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141B" w14:textId="77777777" w:rsidR="00ED3CBE" w:rsidRPr="00ED3CBE" w:rsidRDefault="00ED3CBE" w:rsidP="006E21D0">
      <w:pPr>
        <w:jc w:val="both"/>
      </w:pPr>
      <w:r w:rsidRPr="00ED3CBE">
        <w:t>Supplementary Table 10. Candidate genes identified in independent validation sources, including two GEO datasets (GSE26927 and GSE1310), the Molecular Signatures Database (</w:t>
      </w:r>
      <w:proofErr w:type="spellStart"/>
      <w:r w:rsidRPr="00ED3CBE">
        <w:t>MSigDB</w:t>
      </w:r>
      <w:proofErr w:type="spellEnd"/>
      <w:r w:rsidRPr="00ED3CBE">
        <w:t xml:space="preserve">), and the </w:t>
      </w:r>
      <w:proofErr w:type="spellStart"/>
      <w:r w:rsidRPr="00ED3CBE">
        <w:t>CellMarker</w:t>
      </w:r>
      <w:proofErr w:type="spellEnd"/>
      <w:r w:rsidRPr="00ED3CBE">
        <w:t xml:space="preserve"> database. The table lists gene expression changes across specific immune cell types (CD14+, CD8+, and CD4+ cells) under various conditions, along with adjusted p-values, p-values, and log fold changes (</w:t>
      </w:r>
      <w:proofErr w:type="spellStart"/>
      <w:r w:rsidRPr="00ED3CBE">
        <w:t>logFC</w:t>
      </w:r>
      <w:proofErr w:type="spellEnd"/>
      <w:r w:rsidRPr="00ED3CBE">
        <w:t xml:space="preserve">). Functional contexts, such as macrophage versus microglia, macrophage versus monocyte comparisons, and specific immune cell subtypes from </w:t>
      </w:r>
      <w:proofErr w:type="spellStart"/>
      <w:r w:rsidRPr="00ED3CBE">
        <w:t>CellMarker</w:t>
      </w:r>
      <w:proofErr w:type="spellEnd"/>
      <w:r w:rsidRPr="00ED3CBE">
        <w:t>, are also indicated.</w:t>
      </w:r>
    </w:p>
    <w:p w14:paraId="0C141BCA" w14:textId="77777777" w:rsidR="009B07E5" w:rsidRPr="009B07E5" w:rsidRDefault="009B07E5" w:rsidP="009B07E5"/>
    <w:tbl>
      <w:tblPr>
        <w:tblStyle w:val="GridTable1Light"/>
        <w:tblpPr w:leftFromText="180" w:rightFromText="180" w:vertAnchor="page" w:horzAnchor="margin" w:tblpXSpec="center" w:tblpY="2024"/>
        <w:tblW w:w="10581" w:type="dxa"/>
        <w:tblLayout w:type="fixed"/>
        <w:tblLook w:val="04A0" w:firstRow="1" w:lastRow="0" w:firstColumn="1" w:lastColumn="0" w:noHBand="0" w:noVBand="1"/>
      </w:tblPr>
      <w:tblGrid>
        <w:gridCol w:w="3748"/>
        <w:gridCol w:w="1201"/>
        <w:gridCol w:w="911"/>
        <w:gridCol w:w="1472"/>
        <w:gridCol w:w="1053"/>
        <w:gridCol w:w="1053"/>
        <w:gridCol w:w="1143"/>
      </w:tblGrid>
      <w:tr w:rsidR="00651E9F" w:rsidRPr="00651E9F" w14:paraId="0370F53A" w14:textId="77777777" w:rsidTr="00651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7A7ACEE6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Conditions</w:t>
            </w:r>
          </w:p>
        </w:tc>
        <w:tc>
          <w:tcPr>
            <w:tcW w:w="1201" w:type="dxa"/>
            <w:noWrap/>
            <w:vAlign w:val="center"/>
            <w:hideMark/>
          </w:tcPr>
          <w:p w14:paraId="54604870" w14:textId="77777777" w:rsidR="00651E9F" w:rsidRPr="00651E9F" w:rsidRDefault="00651E9F" w:rsidP="00651E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Source</w:t>
            </w:r>
          </w:p>
        </w:tc>
        <w:tc>
          <w:tcPr>
            <w:tcW w:w="911" w:type="dxa"/>
            <w:noWrap/>
            <w:vAlign w:val="center"/>
            <w:hideMark/>
          </w:tcPr>
          <w:p w14:paraId="0CC7C656" w14:textId="77777777" w:rsidR="00651E9F" w:rsidRPr="00651E9F" w:rsidRDefault="00651E9F" w:rsidP="00651E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Cells</w:t>
            </w:r>
          </w:p>
        </w:tc>
        <w:tc>
          <w:tcPr>
            <w:tcW w:w="1472" w:type="dxa"/>
            <w:noWrap/>
            <w:vAlign w:val="center"/>
            <w:hideMark/>
          </w:tcPr>
          <w:p w14:paraId="671075F4" w14:textId="77777777" w:rsidR="00651E9F" w:rsidRPr="00651E9F" w:rsidRDefault="00651E9F" w:rsidP="00651E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Genes</w:t>
            </w:r>
          </w:p>
        </w:tc>
        <w:tc>
          <w:tcPr>
            <w:tcW w:w="1053" w:type="dxa"/>
            <w:noWrap/>
            <w:vAlign w:val="center"/>
            <w:hideMark/>
          </w:tcPr>
          <w:p w14:paraId="7D8A11FD" w14:textId="77777777" w:rsidR="00651E9F" w:rsidRPr="00651E9F" w:rsidRDefault="00651E9F" w:rsidP="00651E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adj.</w:t>
            </w:r>
            <w:proofErr w:type="gramStart"/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P.Val</w:t>
            </w:r>
            <w:proofErr w:type="spellEnd"/>
            <w:proofErr w:type="gramEnd"/>
          </w:p>
        </w:tc>
        <w:tc>
          <w:tcPr>
            <w:tcW w:w="1053" w:type="dxa"/>
            <w:noWrap/>
            <w:vAlign w:val="center"/>
            <w:hideMark/>
          </w:tcPr>
          <w:p w14:paraId="34E11CE2" w14:textId="77777777" w:rsidR="00651E9F" w:rsidRPr="00651E9F" w:rsidRDefault="00651E9F" w:rsidP="00651E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P.Value</w:t>
            </w:r>
            <w:proofErr w:type="spellEnd"/>
            <w:proofErr w:type="gramEnd"/>
          </w:p>
        </w:tc>
        <w:tc>
          <w:tcPr>
            <w:tcW w:w="1143" w:type="dxa"/>
            <w:noWrap/>
            <w:vAlign w:val="center"/>
            <w:hideMark/>
          </w:tcPr>
          <w:p w14:paraId="3B1DDB40" w14:textId="77777777" w:rsidR="00651E9F" w:rsidRPr="00651E9F" w:rsidRDefault="00651E9F" w:rsidP="00651E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logFC</w:t>
            </w:r>
            <w:proofErr w:type="spellEnd"/>
          </w:p>
        </w:tc>
      </w:tr>
      <w:tr w:rsidR="00651E9F" w:rsidRPr="00651E9F" w14:paraId="7B2E726C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vMerge w:val="restart"/>
            <w:noWrap/>
            <w:vAlign w:val="center"/>
            <w:hideMark/>
          </w:tcPr>
          <w:p w14:paraId="1F7C76C8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MS vs </w:t>
            </w:r>
            <w:proofErr w:type="spellStart"/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Contorl</w:t>
            </w:r>
            <w:proofErr w:type="spellEnd"/>
          </w:p>
        </w:tc>
        <w:tc>
          <w:tcPr>
            <w:tcW w:w="1201" w:type="dxa"/>
            <w:vMerge w:val="restart"/>
            <w:noWrap/>
            <w:vAlign w:val="center"/>
            <w:hideMark/>
          </w:tcPr>
          <w:p w14:paraId="04E59FC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GSE26927</w:t>
            </w:r>
          </w:p>
        </w:tc>
        <w:tc>
          <w:tcPr>
            <w:tcW w:w="911" w:type="dxa"/>
            <w:noWrap/>
            <w:vAlign w:val="center"/>
            <w:hideMark/>
          </w:tcPr>
          <w:p w14:paraId="782FC6A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CD14+</w:t>
            </w:r>
          </w:p>
        </w:tc>
        <w:tc>
          <w:tcPr>
            <w:tcW w:w="1472" w:type="dxa"/>
            <w:noWrap/>
            <w:vAlign w:val="center"/>
            <w:hideMark/>
          </w:tcPr>
          <w:p w14:paraId="5BE4A5F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AXIN2</w:t>
            </w:r>
          </w:p>
        </w:tc>
        <w:tc>
          <w:tcPr>
            <w:tcW w:w="1053" w:type="dxa"/>
            <w:noWrap/>
            <w:vAlign w:val="center"/>
            <w:hideMark/>
          </w:tcPr>
          <w:p w14:paraId="6DC00903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0.321</w:t>
            </w:r>
          </w:p>
        </w:tc>
        <w:tc>
          <w:tcPr>
            <w:tcW w:w="1053" w:type="dxa"/>
            <w:noWrap/>
            <w:vAlign w:val="center"/>
            <w:hideMark/>
          </w:tcPr>
          <w:p w14:paraId="7B26A3D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0.01016</w:t>
            </w:r>
          </w:p>
        </w:tc>
        <w:tc>
          <w:tcPr>
            <w:tcW w:w="1143" w:type="dxa"/>
            <w:noWrap/>
            <w:vAlign w:val="center"/>
            <w:hideMark/>
          </w:tcPr>
          <w:p w14:paraId="14682A6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1.671781</w:t>
            </w:r>
          </w:p>
        </w:tc>
      </w:tr>
      <w:tr w:rsidR="00651E9F" w:rsidRPr="00651E9F" w14:paraId="35C4772F" w14:textId="77777777" w:rsidTr="00651E9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vMerge/>
            <w:vAlign w:val="center"/>
            <w:hideMark/>
          </w:tcPr>
          <w:p w14:paraId="3FE8995D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1" w:type="dxa"/>
            <w:vMerge/>
            <w:vAlign w:val="center"/>
            <w:hideMark/>
          </w:tcPr>
          <w:p w14:paraId="59504FA3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790C0BA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CD8+</w:t>
            </w:r>
          </w:p>
        </w:tc>
        <w:tc>
          <w:tcPr>
            <w:tcW w:w="1472" w:type="dxa"/>
            <w:noWrap/>
            <w:vAlign w:val="center"/>
            <w:hideMark/>
          </w:tcPr>
          <w:p w14:paraId="5E283E5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SCN2A</w:t>
            </w:r>
          </w:p>
        </w:tc>
        <w:tc>
          <w:tcPr>
            <w:tcW w:w="1053" w:type="dxa"/>
            <w:noWrap/>
            <w:vAlign w:val="center"/>
            <w:hideMark/>
          </w:tcPr>
          <w:p w14:paraId="48ED6C3F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0.374</w:t>
            </w:r>
          </w:p>
        </w:tc>
        <w:tc>
          <w:tcPr>
            <w:tcW w:w="1053" w:type="dxa"/>
            <w:noWrap/>
            <w:vAlign w:val="center"/>
            <w:hideMark/>
          </w:tcPr>
          <w:p w14:paraId="575E8D6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0.033876</w:t>
            </w:r>
          </w:p>
        </w:tc>
        <w:tc>
          <w:tcPr>
            <w:tcW w:w="1143" w:type="dxa"/>
            <w:noWrap/>
            <w:vAlign w:val="center"/>
            <w:hideMark/>
          </w:tcPr>
          <w:p w14:paraId="616333B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0.863538</w:t>
            </w:r>
          </w:p>
        </w:tc>
      </w:tr>
      <w:tr w:rsidR="00651E9F" w:rsidRPr="00651E9F" w14:paraId="0BA85C57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vMerge/>
            <w:vAlign w:val="center"/>
            <w:hideMark/>
          </w:tcPr>
          <w:p w14:paraId="4D1D0F47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1" w:type="dxa"/>
            <w:vMerge/>
            <w:vAlign w:val="center"/>
            <w:hideMark/>
          </w:tcPr>
          <w:p w14:paraId="6EE00263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22C889E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</w:t>
            </w:r>
          </w:p>
        </w:tc>
        <w:tc>
          <w:tcPr>
            <w:tcW w:w="1472" w:type="dxa"/>
            <w:noWrap/>
            <w:vAlign w:val="center"/>
            <w:hideMark/>
          </w:tcPr>
          <w:p w14:paraId="025E1E3C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EGR1</w:t>
            </w:r>
          </w:p>
        </w:tc>
        <w:tc>
          <w:tcPr>
            <w:tcW w:w="1053" w:type="dxa"/>
            <w:noWrap/>
            <w:vAlign w:val="center"/>
            <w:hideMark/>
          </w:tcPr>
          <w:p w14:paraId="6FBA9EB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0.397</w:t>
            </w:r>
          </w:p>
        </w:tc>
        <w:tc>
          <w:tcPr>
            <w:tcW w:w="1053" w:type="dxa"/>
            <w:noWrap/>
            <w:vAlign w:val="center"/>
            <w:hideMark/>
          </w:tcPr>
          <w:p w14:paraId="6566BD4C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0.048941</w:t>
            </w:r>
          </w:p>
        </w:tc>
        <w:tc>
          <w:tcPr>
            <w:tcW w:w="1143" w:type="dxa"/>
            <w:noWrap/>
            <w:vAlign w:val="center"/>
            <w:hideMark/>
          </w:tcPr>
          <w:p w14:paraId="31790B04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0.582132</w:t>
            </w:r>
          </w:p>
        </w:tc>
      </w:tr>
      <w:tr w:rsidR="00651E9F" w:rsidRPr="00651E9F" w14:paraId="5229EAE7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vMerge w:val="restart"/>
            <w:noWrap/>
            <w:vAlign w:val="center"/>
            <w:hideMark/>
          </w:tcPr>
          <w:p w14:paraId="54EB3ECF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Macrophage vs Microglia</w:t>
            </w:r>
          </w:p>
        </w:tc>
        <w:tc>
          <w:tcPr>
            <w:tcW w:w="1201" w:type="dxa"/>
            <w:vMerge w:val="restart"/>
            <w:noWrap/>
            <w:vAlign w:val="center"/>
            <w:hideMark/>
          </w:tcPr>
          <w:p w14:paraId="5FD576C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GSE1910</w:t>
            </w:r>
          </w:p>
        </w:tc>
        <w:tc>
          <w:tcPr>
            <w:tcW w:w="911" w:type="dxa"/>
            <w:noWrap/>
            <w:vAlign w:val="center"/>
            <w:hideMark/>
          </w:tcPr>
          <w:p w14:paraId="1B3B43A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CD14+</w:t>
            </w:r>
          </w:p>
        </w:tc>
        <w:tc>
          <w:tcPr>
            <w:tcW w:w="1472" w:type="dxa"/>
            <w:noWrap/>
            <w:vAlign w:val="center"/>
            <w:hideMark/>
          </w:tcPr>
          <w:p w14:paraId="4B9F4BD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EGR2</w:t>
            </w:r>
          </w:p>
        </w:tc>
        <w:tc>
          <w:tcPr>
            <w:tcW w:w="1053" w:type="dxa"/>
            <w:noWrap/>
            <w:vAlign w:val="center"/>
            <w:hideMark/>
          </w:tcPr>
          <w:p w14:paraId="392C44D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0.563</w:t>
            </w:r>
          </w:p>
        </w:tc>
        <w:tc>
          <w:tcPr>
            <w:tcW w:w="1053" w:type="dxa"/>
            <w:noWrap/>
            <w:vAlign w:val="center"/>
            <w:hideMark/>
          </w:tcPr>
          <w:p w14:paraId="725A345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0.0227</w:t>
            </w:r>
          </w:p>
        </w:tc>
        <w:tc>
          <w:tcPr>
            <w:tcW w:w="1143" w:type="dxa"/>
            <w:noWrap/>
            <w:vAlign w:val="center"/>
            <w:hideMark/>
          </w:tcPr>
          <w:p w14:paraId="0995C81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1.500724</w:t>
            </w:r>
          </w:p>
        </w:tc>
      </w:tr>
      <w:tr w:rsidR="00651E9F" w:rsidRPr="00651E9F" w14:paraId="26DA38F1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vMerge/>
            <w:vAlign w:val="center"/>
            <w:hideMark/>
          </w:tcPr>
          <w:p w14:paraId="2D2583E0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1" w:type="dxa"/>
            <w:vMerge/>
            <w:vAlign w:val="center"/>
            <w:hideMark/>
          </w:tcPr>
          <w:p w14:paraId="1340E7B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3C05376F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CD14+</w:t>
            </w:r>
          </w:p>
        </w:tc>
        <w:tc>
          <w:tcPr>
            <w:tcW w:w="1472" w:type="dxa"/>
            <w:noWrap/>
            <w:vAlign w:val="center"/>
            <w:hideMark/>
          </w:tcPr>
          <w:p w14:paraId="2F2C77C4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57FB56E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0.688</w:t>
            </w:r>
          </w:p>
        </w:tc>
        <w:tc>
          <w:tcPr>
            <w:tcW w:w="1053" w:type="dxa"/>
            <w:noWrap/>
            <w:vAlign w:val="center"/>
            <w:hideMark/>
          </w:tcPr>
          <w:p w14:paraId="60416DF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0.0439</w:t>
            </w:r>
          </w:p>
        </w:tc>
        <w:tc>
          <w:tcPr>
            <w:tcW w:w="1143" w:type="dxa"/>
            <w:noWrap/>
            <w:vAlign w:val="center"/>
            <w:hideMark/>
          </w:tcPr>
          <w:p w14:paraId="4924E10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-1.22612</w:t>
            </w:r>
          </w:p>
        </w:tc>
      </w:tr>
      <w:tr w:rsidR="00651E9F" w:rsidRPr="00651E9F" w14:paraId="1E26E987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vMerge w:val="restart"/>
            <w:noWrap/>
            <w:vAlign w:val="center"/>
            <w:hideMark/>
          </w:tcPr>
          <w:p w14:paraId="1CC73624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Macrophages Vs Monocytes</w:t>
            </w:r>
          </w:p>
        </w:tc>
        <w:tc>
          <w:tcPr>
            <w:tcW w:w="1201" w:type="dxa"/>
            <w:vMerge w:val="restart"/>
            <w:noWrap/>
            <w:vAlign w:val="center"/>
            <w:hideMark/>
          </w:tcPr>
          <w:p w14:paraId="2174CC96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MSigDB</w:t>
            </w:r>
            <w:proofErr w:type="spellEnd"/>
          </w:p>
        </w:tc>
        <w:tc>
          <w:tcPr>
            <w:tcW w:w="911" w:type="dxa"/>
            <w:vMerge w:val="restart"/>
            <w:noWrap/>
            <w:vAlign w:val="center"/>
            <w:hideMark/>
          </w:tcPr>
          <w:p w14:paraId="18D9513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Bulk</w:t>
            </w:r>
          </w:p>
        </w:tc>
        <w:tc>
          <w:tcPr>
            <w:tcW w:w="1472" w:type="dxa"/>
            <w:noWrap/>
            <w:vAlign w:val="center"/>
            <w:hideMark/>
          </w:tcPr>
          <w:p w14:paraId="640E543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EGR1</w:t>
            </w:r>
          </w:p>
        </w:tc>
        <w:tc>
          <w:tcPr>
            <w:tcW w:w="1053" w:type="dxa"/>
            <w:vMerge w:val="restart"/>
            <w:noWrap/>
            <w:vAlign w:val="center"/>
            <w:hideMark/>
          </w:tcPr>
          <w:p w14:paraId="14C1D7F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0.345335</w:t>
            </w:r>
          </w:p>
        </w:tc>
        <w:tc>
          <w:tcPr>
            <w:tcW w:w="1053" w:type="dxa"/>
            <w:vMerge w:val="restart"/>
            <w:noWrap/>
            <w:vAlign w:val="center"/>
            <w:hideMark/>
          </w:tcPr>
          <w:p w14:paraId="6B87D11C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0.043107</w:t>
            </w:r>
          </w:p>
        </w:tc>
        <w:tc>
          <w:tcPr>
            <w:tcW w:w="1143" w:type="dxa"/>
            <w:vMerge w:val="restart"/>
            <w:noWrap/>
            <w:vAlign w:val="center"/>
            <w:hideMark/>
          </w:tcPr>
          <w:p w14:paraId="546E14F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Changed</w:t>
            </w:r>
          </w:p>
        </w:tc>
      </w:tr>
      <w:tr w:rsidR="00651E9F" w:rsidRPr="00651E9F" w14:paraId="134CA079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vMerge/>
            <w:vAlign w:val="center"/>
            <w:hideMark/>
          </w:tcPr>
          <w:p w14:paraId="55D99072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1" w:type="dxa"/>
            <w:vMerge/>
            <w:vAlign w:val="center"/>
            <w:hideMark/>
          </w:tcPr>
          <w:p w14:paraId="16874C4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vMerge/>
            <w:vAlign w:val="center"/>
            <w:hideMark/>
          </w:tcPr>
          <w:p w14:paraId="5F869BC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72" w:type="dxa"/>
            <w:noWrap/>
            <w:vAlign w:val="center"/>
            <w:hideMark/>
          </w:tcPr>
          <w:p w14:paraId="4A132CE2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EGR3</w:t>
            </w:r>
          </w:p>
        </w:tc>
        <w:tc>
          <w:tcPr>
            <w:tcW w:w="1053" w:type="dxa"/>
            <w:vMerge/>
            <w:vAlign w:val="center"/>
            <w:hideMark/>
          </w:tcPr>
          <w:p w14:paraId="5CADC326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3" w:type="dxa"/>
            <w:vMerge/>
            <w:vAlign w:val="center"/>
            <w:hideMark/>
          </w:tcPr>
          <w:p w14:paraId="11247BF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vAlign w:val="center"/>
            <w:hideMark/>
          </w:tcPr>
          <w:p w14:paraId="3FB4B9E7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7D5C267E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vMerge/>
            <w:vAlign w:val="center"/>
            <w:hideMark/>
          </w:tcPr>
          <w:p w14:paraId="7DB4F55B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1" w:type="dxa"/>
            <w:vMerge/>
            <w:vAlign w:val="center"/>
            <w:hideMark/>
          </w:tcPr>
          <w:p w14:paraId="2235952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vMerge/>
            <w:vAlign w:val="center"/>
            <w:hideMark/>
          </w:tcPr>
          <w:p w14:paraId="7CA6CA3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72" w:type="dxa"/>
            <w:noWrap/>
            <w:vAlign w:val="center"/>
            <w:hideMark/>
          </w:tcPr>
          <w:p w14:paraId="25A84E7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CCL4</w:t>
            </w:r>
          </w:p>
        </w:tc>
        <w:tc>
          <w:tcPr>
            <w:tcW w:w="1053" w:type="dxa"/>
            <w:vMerge/>
            <w:vAlign w:val="center"/>
            <w:hideMark/>
          </w:tcPr>
          <w:p w14:paraId="44D5E9D7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3" w:type="dxa"/>
            <w:vMerge/>
            <w:vAlign w:val="center"/>
            <w:hideMark/>
          </w:tcPr>
          <w:p w14:paraId="5D78BE1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vAlign w:val="center"/>
            <w:hideMark/>
          </w:tcPr>
          <w:p w14:paraId="7C20474C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7AE28091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vMerge/>
            <w:vAlign w:val="center"/>
            <w:hideMark/>
          </w:tcPr>
          <w:p w14:paraId="533DA197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1" w:type="dxa"/>
            <w:vMerge/>
            <w:vAlign w:val="center"/>
            <w:hideMark/>
          </w:tcPr>
          <w:p w14:paraId="7E6CF46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vMerge/>
            <w:vAlign w:val="center"/>
            <w:hideMark/>
          </w:tcPr>
          <w:p w14:paraId="34E8BF07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72" w:type="dxa"/>
            <w:noWrap/>
            <w:vAlign w:val="center"/>
            <w:hideMark/>
          </w:tcPr>
          <w:p w14:paraId="5FF53E97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ID1</w:t>
            </w:r>
          </w:p>
        </w:tc>
        <w:tc>
          <w:tcPr>
            <w:tcW w:w="1053" w:type="dxa"/>
            <w:vMerge/>
            <w:vAlign w:val="center"/>
            <w:hideMark/>
          </w:tcPr>
          <w:p w14:paraId="5E6F18E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53" w:type="dxa"/>
            <w:vMerge/>
            <w:vAlign w:val="center"/>
            <w:hideMark/>
          </w:tcPr>
          <w:p w14:paraId="671AF49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43" w:type="dxa"/>
            <w:vMerge/>
            <w:vAlign w:val="center"/>
            <w:hideMark/>
          </w:tcPr>
          <w:p w14:paraId="10251D52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7C03DCDC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5E6B3A34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 Helper 1(Th1) Cell Stomach Human</w:t>
            </w:r>
          </w:p>
        </w:tc>
        <w:tc>
          <w:tcPr>
            <w:tcW w:w="1201" w:type="dxa"/>
            <w:vMerge w:val="restart"/>
            <w:noWrap/>
            <w:vAlign w:val="center"/>
            <w:hideMark/>
          </w:tcPr>
          <w:p w14:paraId="52A4BCB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CellMarker</w:t>
            </w:r>
            <w:proofErr w:type="spellEnd"/>
          </w:p>
        </w:tc>
        <w:tc>
          <w:tcPr>
            <w:tcW w:w="911" w:type="dxa"/>
            <w:noWrap/>
            <w:vAlign w:val="center"/>
            <w:hideMark/>
          </w:tcPr>
          <w:p w14:paraId="14E8EB43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46962BF3" w14:textId="0C2E1329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CCL4;</w:t>
            </w:r>
            <w:r w:rsidR="008568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CTLA4</w:t>
            </w:r>
          </w:p>
        </w:tc>
        <w:tc>
          <w:tcPr>
            <w:tcW w:w="1053" w:type="dxa"/>
            <w:noWrap/>
            <w:vAlign w:val="center"/>
            <w:hideMark/>
          </w:tcPr>
          <w:p w14:paraId="0A20F57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8.48E-04</w:t>
            </w:r>
          </w:p>
        </w:tc>
        <w:tc>
          <w:tcPr>
            <w:tcW w:w="1053" w:type="dxa"/>
            <w:noWrap/>
            <w:vAlign w:val="center"/>
            <w:hideMark/>
          </w:tcPr>
          <w:p w14:paraId="2D7607E3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0.00653</w:t>
            </w:r>
          </w:p>
        </w:tc>
        <w:tc>
          <w:tcPr>
            <w:tcW w:w="1143" w:type="dxa"/>
            <w:vMerge w:val="restart"/>
            <w:noWrap/>
            <w:vAlign w:val="center"/>
            <w:hideMark/>
          </w:tcPr>
          <w:p w14:paraId="24195CA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Significant</w:t>
            </w:r>
          </w:p>
        </w:tc>
      </w:tr>
      <w:tr w:rsidR="00651E9F" w:rsidRPr="00651E9F" w14:paraId="17CFF34A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3B3CE998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 Cell Stomach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2ADA47DC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13037C0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07B98F08" w14:textId="5EA1BFE5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CD40LG;</w:t>
            </w:r>
            <w:r w:rsidR="008568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74B0D6C2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8.48E-04</w:t>
            </w:r>
          </w:p>
        </w:tc>
        <w:tc>
          <w:tcPr>
            <w:tcW w:w="1053" w:type="dxa"/>
            <w:noWrap/>
            <w:vAlign w:val="center"/>
            <w:hideMark/>
          </w:tcPr>
          <w:p w14:paraId="3F2BBAC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0.00653</w:t>
            </w:r>
          </w:p>
        </w:tc>
        <w:tc>
          <w:tcPr>
            <w:tcW w:w="1143" w:type="dxa"/>
            <w:vMerge/>
            <w:vAlign w:val="center"/>
            <w:hideMark/>
          </w:tcPr>
          <w:p w14:paraId="0BAA1AB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19E3F34B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1FB52DAF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 Cell Peripheral Blood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04A65736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7C6C74C7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67C8DF0A" w14:textId="7E4B9046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CD40LG;</w:t>
            </w:r>
            <w:r w:rsidR="008568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CTLA4</w:t>
            </w:r>
          </w:p>
        </w:tc>
        <w:tc>
          <w:tcPr>
            <w:tcW w:w="1053" w:type="dxa"/>
            <w:noWrap/>
            <w:vAlign w:val="center"/>
            <w:hideMark/>
          </w:tcPr>
          <w:p w14:paraId="2021807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0.001417</w:t>
            </w:r>
          </w:p>
        </w:tc>
        <w:tc>
          <w:tcPr>
            <w:tcW w:w="1053" w:type="dxa"/>
            <w:noWrap/>
            <w:vAlign w:val="center"/>
            <w:hideMark/>
          </w:tcPr>
          <w:p w14:paraId="4049218E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0.010395</w:t>
            </w:r>
          </w:p>
        </w:tc>
        <w:tc>
          <w:tcPr>
            <w:tcW w:w="1143" w:type="dxa"/>
            <w:vMerge/>
            <w:vAlign w:val="center"/>
            <w:hideMark/>
          </w:tcPr>
          <w:p w14:paraId="5099086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3095EB80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58F94D9A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Naive CD4+ T Cell Bile Duct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6F22E01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27FCAA34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231A558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CD40LG</w:t>
            </w:r>
          </w:p>
        </w:tc>
        <w:tc>
          <w:tcPr>
            <w:tcW w:w="1053" w:type="dxa"/>
            <w:noWrap/>
            <w:vAlign w:val="center"/>
            <w:hideMark/>
          </w:tcPr>
          <w:p w14:paraId="444EC35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0.008968</w:t>
            </w:r>
          </w:p>
        </w:tc>
        <w:tc>
          <w:tcPr>
            <w:tcW w:w="1053" w:type="dxa"/>
            <w:noWrap/>
            <w:vAlign w:val="center"/>
            <w:hideMark/>
          </w:tcPr>
          <w:p w14:paraId="1CA921D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0.038001</w:t>
            </w:r>
          </w:p>
        </w:tc>
        <w:tc>
          <w:tcPr>
            <w:tcW w:w="1143" w:type="dxa"/>
            <w:vMerge/>
            <w:vAlign w:val="center"/>
            <w:hideMark/>
          </w:tcPr>
          <w:p w14:paraId="1F84469E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3C300C5A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027847A6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CD40LG+ T Helper Cell Bile Duct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5B615CF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4138F36F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40DFC98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CD40LG</w:t>
            </w:r>
          </w:p>
        </w:tc>
        <w:tc>
          <w:tcPr>
            <w:tcW w:w="1053" w:type="dxa"/>
            <w:noWrap/>
            <w:vAlign w:val="center"/>
            <w:hideMark/>
          </w:tcPr>
          <w:p w14:paraId="644348EF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0.010753</w:t>
            </w:r>
          </w:p>
        </w:tc>
        <w:tc>
          <w:tcPr>
            <w:tcW w:w="1053" w:type="dxa"/>
            <w:noWrap/>
            <w:vAlign w:val="center"/>
            <w:hideMark/>
          </w:tcPr>
          <w:p w14:paraId="0451F39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0.038001</w:t>
            </w:r>
          </w:p>
        </w:tc>
        <w:tc>
          <w:tcPr>
            <w:tcW w:w="1143" w:type="dxa"/>
            <w:vMerge/>
            <w:vAlign w:val="center"/>
            <w:hideMark/>
          </w:tcPr>
          <w:p w14:paraId="56F97CA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2127B243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1A56B1F0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IL7R T Helper Cell Bile Duct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0AF5047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74B9905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0DE23EA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CD40LG</w:t>
            </w:r>
          </w:p>
        </w:tc>
        <w:tc>
          <w:tcPr>
            <w:tcW w:w="1053" w:type="dxa"/>
            <w:noWrap/>
            <w:vAlign w:val="center"/>
            <w:hideMark/>
          </w:tcPr>
          <w:p w14:paraId="3B8A749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0.010753</w:t>
            </w:r>
          </w:p>
        </w:tc>
        <w:tc>
          <w:tcPr>
            <w:tcW w:w="1053" w:type="dxa"/>
            <w:noWrap/>
            <w:vAlign w:val="center"/>
            <w:hideMark/>
          </w:tcPr>
          <w:p w14:paraId="49A7C296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0.038001</w:t>
            </w:r>
          </w:p>
        </w:tc>
        <w:tc>
          <w:tcPr>
            <w:tcW w:w="1143" w:type="dxa"/>
            <w:vMerge/>
            <w:vAlign w:val="center"/>
            <w:hideMark/>
          </w:tcPr>
          <w:p w14:paraId="43E0C664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056D991B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0AEE7635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 Helper Cell Kidney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793975C4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2C67C7F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246FB1B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CD40LG</w:t>
            </w:r>
          </w:p>
        </w:tc>
        <w:tc>
          <w:tcPr>
            <w:tcW w:w="1053" w:type="dxa"/>
            <w:noWrap/>
            <w:vAlign w:val="center"/>
            <w:hideMark/>
          </w:tcPr>
          <w:p w14:paraId="6C008E0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0.014312</w:t>
            </w:r>
          </w:p>
        </w:tc>
        <w:tc>
          <w:tcPr>
            <w:tcW w:w="1053" w:type="dxa"/>
            <w:noWrap/>
            <w:vAlign w:val="center"/>
            <w:hideMark/>
          </w:tcPr>
          <w:p w14:paraId="6C56256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0.038001</w:t>
            </w:r>
          </w:p>
        </w:tc>
        <w:tc>
          <w:tcPr>
            <w:tcW w:w="1143" w:type="dxa"/>
            <w:vMerge/>
            <w:vAlign w:val="center"/>
            <w:hideMark/>
          </w:tcPr>
          <w:p w14:paraId="3FE66997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0CF9B55E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58974CB7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Naive CD4+ T Cell Blood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3F66F34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6B8ED83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620A448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3EF4851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0.014312</w:t>
            </w:r>
          </w:p>
        </w:tc>
        <w:tc>
          <w:tcPr>
            <w:tcW w:w="1053" w:type="dxa"/>
            <w:noWrap/>
            <w:vAlign w:val="center"/>
            <w:hideMark/>
          </w:tcPr>
          <w:p w14:paraId="45A312E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0.038001</w:t>
            </w:r>
          </w:p>
        </w:tc>
        <w:tc>
          <w:tcPr>
            <w:tcW w:w="1143" w:type="dxa"/>
            <w:vMerge/>
            <w:vAlign w:val="center"/>
            <w:hideMark/>
          </w:tcPr>
          <w:p w14:paraId="1C192DA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59A0B8C1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62AF8C1F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Cytotoxic T1 Cell Peripheral Blood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039F6B37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15E0CA5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6BBE34C7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CCL4</w:t>
            </w:r>
          </w:p>
        </w:tc>
        <w:tc>
          <w:tcPr>
            <w:tcW w:w="1053" w:type="dxa"/>
            <w:noWrap/>
            <w:vAlign w:val="center"/>
            <w:hideMark/>
          </w:tcPr>
          <w:p w14:paraId="7AFBAEB3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0.014312</w:t>
            </w:r>
          </w:p>
        </w:tc>
        <w:tc>
          <w:tcPr>
            <w:tcW w:w="1053" w:type="dxa"/>
            <w:noWrap/>
            <w:vAlign w:val="center"/>
            <w:hideMark/>
          </w:tcPr>
          <w:p w14:paraId="246A0556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0.038001</w:t>
            </w:r>
          </w:p>
        </w:tc>
        <w:tc>
          <w:tcPr>
            <w:tcW w:w="1143" w:type="dxa"/>
            <w:vMerge/>
            <w:vAlign w:val="center"/>
            <w:hideMark/>
          </w:tcPr>
          <w:p w14:paraId="125B74E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2B87787E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05DCA11A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Central Memory CD4+ T Cell Liver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7C1D25E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054314D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798419F4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5BE4A44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0.014312</w:t>
            </w:r>
          </w:p>
        </w:tc>
        <w:tc>
          <w:tcPr>
            <w:tcW w:w="1053" w:type="dxa"/>
            <w:noWrap/>
            <w:vAlign w:val="center"/>
            <w:hideMark/>
          </w:tcPr>
          <w:p w14:paraId="6D7EC40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0.038001</w:t>
            </w:r>
          </w:p>
        </w:tc>
        <w:tc>
          <w:tcPr>
            <w:tcW w:w="1143" w:type="dxa"/>
            <w:vMerge/>
            <w:vAlign w:val="center"/>
            <w:hideMark/>
          </w:tcPr>
          <w:p w14:paraId="33324B82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369BE584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07265171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Central Memory CD4+ T Cell Spleen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640F237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33D01D5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52016FC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1C2A572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0.014312</w:t>
            </w:r>
          </w:p>
        </w:tc>
        <w:tc>
          <w:tcPr>
            <w:tcW w:w="1053" w:type="dxa"/>
            <w:noWrap/>
            <w:vAlign w:val="center"/>
            <w:hideMark/>
          </w:tcPr>
          <w:p w14:paraId="1F5F151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0.038001</w:t>
            </w:r>
          </w:p>
        </w:tc>
        <w:tc>
          <w:tcPr>
            <w:tcW w:w="1143" w:type="dxa"/>
            <w:vMerge/>
            <w:vAlign w:val="center"/>
            <w:hideMark/>
          </w:tcPr>
          <w:p w14:paraId="1DB7FE1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3E24150E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15C0CA07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Activated CD4+ T Cell Peripheral Blood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2013368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1C20880E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271049D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CD40LG</w:t>
            </w:r>
          </w:p>
        </w:tc>
        <w:tc>
          <w:tcPr>
            <w:tcW w:w="1053" w:type="dxa"/>
            <w:noWrap/>
            <w:vAlign w:val="center"/>
            <w:hideMark/>
          </w:tcPr>
          <w:p w14:paraId="36EDA542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0.016087</w:t>
            </w:r>
          </w:p>
        </w:tc>
        <w:tc>
          <w:tcPr>
            <w:tcW w:w="1053" w:type="dxa"/>
            <w:noWrap/>
            <w:vAlign w:val="center"/>
            <w:hideMark/>
          </w:tcPr>
          <w:p w14:paraId="55E99AE2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0.038265</w:t>
            </w:r>
          </w:p>
        </w:tc>
        <w:tc>
          <w:tcPr>
            <w:tcW w:w="1143" w:type="dxa"/>
            <w:vMerge/>
            <w:vAlign w:val="center"/>
            <w:hideMark/>
          </w:tcPr>
          <w:p w14:paraId="7DE7BBFF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1B82DC9D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094897D3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Central Memory CD4+ T Cell Blood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40F5360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1A272D46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CD4+ T</w:t>
            </w:r>
          </w:p>
        </w:tc>
        <w:tc>
          <w:tcPr>
            <w:tcW w:w="1472" w:type="dxa"/>
            <w:noWrap/>
            <w:vAlign w:val="center"/>
            <w:hideMark/>
          </w:tcPr>
          <w:p w14:paraId="6C0091C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6CE52D5F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0.017859</w:t>
            </w:r>
          </w:p>
        </w:tc>
        <w:tc>
          <w:tcPr>
            <w:tcW w:w="1053" w:type="dxa"/>
            <w:noWrap/>
            <w:vAlign w:val="center"/>
            <w:hideMark/>
          </w:tcPr>
          <w:p w14:paraId="2F0A8AA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0.04015</w:t>
            </w:r>
          </w:p>
        </w:tc>
        <w:tc>
          <w:tcPr>
            <w:tcW w:w="1143" w:type="dxa"/>
            <w:vMerge/>
            <w:vAlign w:val="center"/>
            <w:hideMark/>
          </w:tcPr>
          <w:p w14:paraId="4274F25E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63EBBF76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06562C0F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Naive CD8+ T Cell Spleen Mouse</w:t>
            </w:r>
          </w:p>
        </w:tc>
        <w:tc>
          <w:tcPr>
            <w:tcW w:w="1201" w:type="dxa"/>
            <w:vMerge/>
            <w:vAlign w:val="center"/>
            <w:hideMark/>
          </w:tcPr>
          <w:p w14:paraId="32E4F7B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14FF1CA4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CD8+ T</w:t>
            </w:r>
          </w:p>
        </w:tc>
        <w:tc>
          <w:tcPr>
            <w:tcW w:w="1472" w:type="dxa"/>
            <w:noWrap/>
            <w:vAlign w:val="center"/>
            <w:hideMark/>
          </w:tcPr>
          <w:p w14:paraId="19FA832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3A86B5F4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0.008968</w:t>
            </w:r>
          </w:p>
        </w:tc>
        <w:tc>
          <w:tcPr>
            <w:tcW w:w="1053" w:type="dxa"/>
            <w:noWrap/>
            <w:vAlign w:val="center"/>
            <w:hideMark/>
          </w:tcPr>
          <w:p w14:paraId="5CFF275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0.038001</w:t>
            </w:r>
          </w:p>
        </w:tc>
        <w:tc>
          <w:tcPr>
            <w:tcW w:w="1143" w:type="dxa"/>
            <w:vMerge/>
            <w:vAlign w:val="center"/>
            <w:hideMark/>
          </w:tcPr>
          <w:p w14:paraId="4395C67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10329952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661CF1D9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Naive CD8+ T Cell Bone Marrow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7F7705D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14272A06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CD8+ T</w:t>
            </w:r>
          </w:p>
        </w:tc>
        <w:tc>
          <w:tcPr>
            <w:tcW w:w="1472" w:type="dxa"/>
            <w:noWrap/>
            <w:vAlign w:val="center"/>
            <w:hideMark/>
          </w:tcPr>
          <w:p w14:paraId="3D83EED6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096E6C9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0.012534</w:t>
            </w:r>
          </w:p>
        </w:tc>
        <w:tc>
          <w:tcPr>
            <w:tcW w:w="1053" w:type="dxa"/>
            <w:noWrap/>
            <w:vAlign w:val="center"/>
            <w:hideMark/>
          </w:tcPr>
          <w:p w14:paraId="6C48EFC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0.038001</w:t>
            </w:r>
          </w:p>
        </w:tc>
        <w:tc>
          <w:tcPr>
            <w:tcW w:w="1143" w:type="dxa"/>
            <w:vMerge/>
            <w:vAlign w:val="center"/>
            <w:hideMark/>
          </w:tcPr>
          <w:p w14:paraId="4523F9C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07995907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00309797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Naive CD8+ T Cell Liver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6334233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6236F68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CD8+ T</w:t>
            </w:r>
          </w:p>
        </w:tc>
        <w:tc>
          <w:tcPr>
            <w:tcW w:w="1472" w:type="dxa"/>
            <w:noWrap/>
            <w:vAlign w:val="center"/>
            <w:hideMark/>
          </w:tcPr>
          <w:p w14:paraId="719B83B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7618B694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0.016087</w:t>
            </w:r>
          </w:p>
        </w:tc>
        <w:tc>
          <w:tcPr>
            <w:tcW w:w="1053" w:type="dxa"/>
            <w:noWrap/>
            <w:vAlign w:val="center"/>
            <w:hideMark/>
          </w:tcPr>
          <w:p w14:paraId="2D21477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0.038265</w:t>
            </w:r>
          </w:p>
        </w:tc>
        <w:tc>
          <w:tcPr>
            <w:tcW w:w="1143" w:type="dxa"/>
            <w:vMerge/>
            <w:vAlign w:val="center"/>
            <w:hideMark/>
          </w:tcPr>
          <w:p w14:paraId="70BFC29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679FE553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20F91552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Central Memory CD8+ T Cell Liver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0EB3B1F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1EBF665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CD8+ T</w:t>
            </w:r>
          </w:p>
        </w:tc>
        <w:tc>
          <w:tcPr>
            <w:tcW w:w="1472" w:type="dxa"/>
            <w:noWrap/>
            <w:vAlign w:val="center"/>
            <w:hideMark/>
          </w:tcPr>
          <w:p w14:paraId="2FC6CD83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78C6D84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0.016087</w:t>
            </w:r>
          </w:p>
        </w:tc>
        <w:tc>
          <w:tcPr>
            <w:tcW w:w="1053" w:type="dxa"/>
            <w:noWrap/>
            <w:vAlign w:val="center"/>
            <w:hideMark/>
          </w:tcPr>
          <w:p w14:paraId="7F63224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0.038265</w:t>
            </w:r>
          </w:p>
        </w:tc>
        <w:tc>
          <w:tcPr>
            <w:tcW w:w="1143" w:type="dxa"/>
            <w:vMerge/>
            <w:vAlign w:val="center"/>
            <w:hideMark/>
          </w:tcPr>
          <w:p w14:paraId="1926268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5B467AED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7C2D7F69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Central Memory CD8+ T Cell Spleen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787DCC5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0D140BEE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CD8+ T</w:t>
            </w:r>
          </w:p>
        </w:tc>
        <w:tc>
          <w:tcPr>
            <w:tcW w:w="1472" w:type="dxa"/>
            <w:noWrap/>
            <w:vAlign w:val="center"/>
            <w:hideMark/>
          </w:tcPr>
          <w:p w14:paraId="551A6E7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720CD69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0.016087</w:t>
            </w:r>
          </w:p>
        </w:tc>
        <w:tc>
          <w:tcPr>
            <w:tcW w:w="1053" w:type="dxa"/>
            <w:noWrap/>
            <w:vAlign w:val="center"/>
            <w:hideMark/>
          </w:tcPr>
          <w:p w14:paraId="71917FB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0.038265</w:t>
            </w:r>
          </w:p>
        </w:tc>
        <w:tc>
          <w:tcPr>
            <w:tcW w:w="1143" w:type="dxa"/>
            <w:vMerge/>
            <w:vAlign w:val="center"/>
            <w:hideMark/>
          </w:tcPr>
          <w:p w14:paraId="75DDDBCF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63227AF0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39E6B123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Central Memory CD8+ T Cell Blood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622659C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744F7E8F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CD8+ T</w:t>
            </w:r>
          </w:p>
        </w:tc>
        <w:tc>
          <w:tcPr>
            <w:tcW w:w="1472" w:type="dxa"/>
            <w:noWrap/>
            <w:vAlign w:val="center"/>
            <w:hideMark/>
          </w:tcPr>
          <w:p w14:paraId="28B72E8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1680F78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0.019627</w:t>
            </w:r>
          </w:p>
        </w:tc>
        <w:tc>
          <w:tcPr>
            <w:tcW w:w="1053" w:type="dxa"/>
            <w:noWrap/>
            <w:vAlign w:val="center"/>
            <w:hideMark/>
          </w:tcPr>
          <w:p w14:paraId="6CA544B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0.041406</w:t>
            </w:r>
          </w:p>
        </w:tc>
        <w:tc>
          <w:tcPr>
            <w:tcW w:w="1143" w:type="dxa"/>
            <w:vMerge/>
            <w:vAlign w:val="center"/>
            <w:hideMark/>
          </w:tcPr>
          <w:p w14:paraId="1B493928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2BD002E8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3CD32700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CD8+ T Cell Kidney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0B8BEE5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12442494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CD8+ T</w:t>
            </w:r>
          </w:p>
        </w:tc>
        <w:tc>
          <w:tcPr>
            <w:tcW w:w="1472" w:type="dxa"/>
            <w:noWrap/>
            <w:vAlign w:val="center"/>
            <w:hideMark/>
          </w:tcPr>
          <w:p w14:paraId="5B3BFD7B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CTLA4</w:t>
            </w:r>
          </w:p>
        </w:tc>
        <w:tc>
          <w:tcPr>
            <w:tcW w:w="1053" w:type="dxa"/>
            <w:noWrap/>
            <w:vAlign w:val="center"/>
            <w:hideMark/>
          </w:tcPr>
          <w:p w14:paraId="27784EF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0.030175</w:t>
            </w:r>
          </w:p>
        </w:tc>
        <w:tc>
          <w:tcPr>
            <w:tcW w:w="1053" w:type="dxa"/>
            <w:noWrap/>
            <w:vAlign w:val="center"/>
            <w:hideMark/>
          </w:tcPr>
          <w:p w14:paraId="4D7A6087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0.049174</w:t>
            </w:r>
          </w:p>
        </w:tc>
        <w:tc>
          <w:tcPr>
            <w:tcW w:w="1143" w:type="dxa"/>
            <w:vMerge/>
            <w:vAlign w:val="center"/>
            <w:hideMark/>
          </w:tcPr>
          <w:p w14:paraId="6AD5EC1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2850CED0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660C472F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Naive CD8+ T Cell Blood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0013CC2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128C24E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CD8+ T</w:t>
            </w:r>
          </w:p>
        </w:tc>
        <w:tc>
          <w:tcPr>
            <w:tcW w:w="1472" w:type="dxa"/>
            <w:noWrap/>
            <w:vAlign w:val="center"/>
            <w:hideMark/>
          </w:tcPr>
          <w:p w14:paraId="25715E62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LEF1</w:t>
            </w:r>
          </w:p>
        </w:tc>
        <w:tc>
          <w:tcPr>
            <w:tcW w:w="1053" w:type="dxa"/>
            <w:noWrap/>
            <w:vAlign w:val="center"/>
            <w:hideMark/>
          </w:tcPr>
          <w:p w14:paraId="093EA546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0.033666</w:t>
            </w:r>
          </w:p>
        </w:tc>
        <w:tc>
          <w:tcPr>
            <w:tcW w:w="1053" w:type="dxa"/>
            <w:noWrap/>
            <w:vAlign w:val="center"/>
            <w:hideMark/>
          </w:tcPr>
          <w:p w14:paraId="43571D43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0.05237</w:t>
            </w:r>
          </w:p>
        </w:tc>
        <w:tc>
          <w:tcPr>
            <w:tcW w:w="1143" w:type="dxa"/>
            <w:vMerge/>
            <w:vAlign w:val="center"/>
            <w:hideMark/>
          </w:tcPr>
          <w:p w14:paraId="000A5AF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39E22776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3F1AB890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M2 Macrophage Lung Mouse</w:t>
            </w:r>
          </w:p>
        </w:tc>
        <w:tc>
          <w:tcPr>
            <w:tcW w:w="1201" w:type="dxa"/>
            <w:vMerge/>
            <w:vAlign w:val="center"/>
            <w:hideMark/>
          </w:tcPr>
          <w:p w14:paraId="7F2739DC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1EE3AD0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CD14+</w:t>
            </w:r>
          </w:p>
        </w:tc>
        <w:tc>
          <w:tcPr>
            <w:tcW w:w="1472" w:type="dxa"/>
            <w:noWrap/>
            <w:vAlign w:val="center"/>
            <w:hideMark/>
          </w:tcPr>
          <w:p w14:paraId="1F729694" w14:textId="0578F3D0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IL13;</w:t>
            </w:r>
            <w:r w:rsidR="0085688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THBS1</w:t>
            </w:r>
          </w:p>
        </w:tc>
        <w:tc>
          <w:tcPr>
            <w:tcW w:w="1053" w:type="dxa"/>
            <w:noWrap/>
            <w:vAlign w:val="center"/>
            <w:hideMark/>
          </w:tcPr>
          <w:p w14:paraId="0A0770D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4.70E-05</w:t>
            </w:r>
          </w:p>
        </w:tc>
        <w:tc>
          <w:tcPr>
            <w:tcW w:w="1053" w:type="dxa"/>
            <w:noWrap/>
            <w:vAlign w:val="center"/>
            <w:hideMark/>
          </w:tcPr>
          <w:p w14:paraId="5A8120C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0.001035</w:t>
            </w:r>
          </w:p>
        </w:tc>
        <w:tc>
          <w:tcPr>
            <w:tcW w:w="1143" w:type="dxa"/>
            <w:vMerge/>
            <w:vAlign w:val="center"/>
            <w:hideMark/>
          </w:tcPr>
          <w:p w14:paraId="26D44EDC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7636AF5F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3410B608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Macrophage Artery Mouse</w:t>
            </w:r>
          </w:p>
        </w:tc>
        <w:tc>
          <w:tcPr>
            <w:tcW w:w="1201" w:type="dxa"/>
            <w:vMerge/>
            <w:vAlign w:val="center"/>
            <w:hideMark/>
          </w:tcPr>
          <w:p w14:paraId="0024146C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0330199A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CD14+</w:t>
            </w:r>
          </w:p>
        </w:tc>
        <w:tc>
          <w:tcPr>
            <w:tcW w:w="1472" w:type="dxa"/>
            <w:noWrap/>
            <w:vAlign w:val="center"/>
            <w:hideMark/>
          </w:tcPr>
          <w:p w14:paraId="6752DC6C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CCL4</w:t>
            </w:r>
          </w:p>
        </w:tc>
        <w:tc>
          <w:tcPr>
            <w:tcW w:w="1053" w:type="dxa"/>
            <w:noWrap/>
            <w:vAlign w:val="center"/>
            <w:hideMark/>
          </w:tcPr>
          <w:p w14:paraId="70DEFB47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0.014312</w:t>
            </w:r>
          </w:p>
        </w:tc>
        <w:tc>
          <w:tcPr>
            <w:tcW w:w="1053" w:type="dxa"/>
            <w:noWrap/>
            <w:vAlign w:val="center"/>
            <w:hideMark/>
          </w:tcPr>
          <w:p w14:paraId="355ACDD4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0.038001</w:t>
            </w:r>
          </w:p>
        </w:tc>
        <w:tc>
          <w:tcPr>
            <w:tcW w:w="1143" w:type="dxa"/>
            <w:vMerge/>
            <w:vAlign w:val="center"/>
            <w:hideMark/>
          </w:tcPr>
          <w:p w14:paraId="7796FB6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4DA8981A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2AF2C886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M2 Macrophage Heart Mouse</w:t>
            </w:r>
          </w:p>
        </w:tc>
        <w:tc>
          <w:tcPr>
            <w:tcW w:w="1201" w:type="dxa"/>
            <w:vMerge/>
            <w:vAlign w:val="center"/>
            <w:hideMark/>
          </w:tcPr>
          <w:p w14:paraId="3F037DA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03F7E8EE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CD14+</w:t>
            </w:r>
          </w:p>
        </w:tc>
        <w:tc>
          <w:tcPr>
            <w:tcW w:w="1472" w:type="dxa"/>
            <w:noWrap/>
            <w:vAlign w:val="center"/>
            <w:hideMark/>
          </w:tcPr>
          <w:p w14:paraId="58AF989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CLEC10A</w:t>
            </w:r>
          </w:p>
        </w:tc>
        <w:tc>
          <w:tcPr>
            <w:tcW w:w="1053" w:type="dxa"/>
            <w:noWrap/>
            <w:vAlign w:val="center"/>
            <w:hideMark/>
          </w:tcPr>
          <w:p w14:paraId="637E10E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0.016087</w:t>
            </w:r>
          </w:p>
        </w:tc>
        <w:tc>
          <w:tcPr>
            <w:tcW w:w="1053" w:type="dxa"/>
            <w:noWrap/>
            <w:vAlign w:val="center"/>
            <w:hideMark/>
          </w:tcPr>
          <w:p w14:paraId="765A65C5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0.038265</w:t>
            </w:r>
          </w:p>
        </w:tc>
        <w:tc>
          <w:tcPr>
            <w:tcW w:w="1143" w:type="dxa"/>
            <w:vMerge/>
            <w:vAlign w:val="center"/>
            <w:hideMark/>
          </w:tcPr>
          <w:p w14:paraId="04FF3533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322CF05A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57E00E96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Macrophage Decidua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499C74F9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12403E31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CD14+</w:t>
            </w:r>
          </w:p>
        </w:tc>
        <w:tc>
          <w:tcPr>
            <w:tcW w:w="1472" w:type="dxa"/>
            <w:noWrap/>
            <w:vAlign w:val="center"/>
            <w:hideMark/>
          </w:tcPr>
          <w:p w14:paraId="459E8716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EGR2</w:t>
            </w:r>
          </w:p>
        </w:tc>
        <w:tc>
          <w:tcPr>
            <w:tcW w:w="1053" w:type="dxa"/>
            <w:noWrap/>
            <w:vAlign w:val="center"/>
            <w:hideMark/>
          </w:tcPr>
          <w:p w14:paraId="6DB1340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0.017859</w:t>
            </w:r>
          </w:p>
        </w:tc>
        <w:tc>
          <w:tcPr>
            <w:tcW w:w="1053" w:type="dxa"/>
            <w:noWrap/>
            <w:vAlign w:val="center"/>
            <w:hideMark/>
          </w:tcPr>
          <w:p w14:paraId="4226C77D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0.04015</w:t>
            </w:r>
          </w:p>
        </w:tc>
        <w:tc>
          <w:tcPr>
            <w:tcW w:w="1143" w:type="dxa"/>
            <w:vMerge/>
            <w:vAlign w:val="center"/>
            <w:hideMark/>
          </w:tcPr>
          <w:p w14:paraId="64BFEE7C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51E9F" w:rsidRPr="00651E9F" w14:paraId="5CC5D03A" w14:textId="77777777" w:rsidTr="00651E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noWrap/>
            <w:vAlign w:val="center"/>
            <w:hideMark/>
          </w:tcPr>
          <w:p w14:paraId="010D765B" w14:textId="77777777" w:rsidR="00651E9F" w:rsidRPr="00651E9F" w:rsidRDefault="00651E9F" w:rsidP="00651E9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Macrophage Skin Human</w:t>
            </w:r>
          </w:p>
        </w:tc>
        <w:tc>
          <w:tcPr>
            <w:tcW w:w="1201" w:type="dxa"/>
            <w:vMerge/>
            <w:vAlign w:val="center"/>
            <w:hideMark/>
          </w:tcPr>
          <w:p w14:paraId="7C82235F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1" w:type="dxa"/>
            <w:noWrap/>
            <w:vAlign w:val="center"/>
            <w:hideMark/>
          </w:tcPr>
          <w:p w14:paraId="2793FB0F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CD14+</w:t>
            </w:r>
          </w:p>
        </w:tc>
        <w:tc>
          <w:tcPr>
            <w:tcW w:w="1472" w:type="dxa"/>
            <w:noWrap/>
            <w:vAlign w:val="center"/>
            <w:hideMark/>
          </w:tcPr>
          <w:p w14:paraId="73134417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CD1C</w:t>
            </w:r>
          </w:p>
        </w:tc>
        <w:tc>
          <w:tcPr>
            <w:tcW w:w="1053" w:type="dxa"/>
            <w:noWrap/>
            <w:vAlign w:val="center"/>
            <w:hideMark/>
          </w:tcPr>
          <w:p w14:paraId="452817CC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0.031922</w:t>
            </w:r>
          </w:p>
        </w:tc>
        <w:tc>
          <w:tcPr>
            <w:tcW w:w="1053" w:type="dxa"/>
            <w:noWrap/>
            <w:vAlign w:val="center"/>
            <w:hideMark/>
          </w:tcPr>
          <w:p w14:paraId="2E25C740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51E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0.050421</w:t>
            </w:r>
          </w:p>
        </w:tc>
        <w:tc>
          <w:tcPr>
            <w:tcW w:w="1143" w:type="dxa"/>
            <w:vMerge/>
            <w:vAlign w:val="center"/>
            <w:hideMark/>
          </w:tcPr>
          <w:p w14:paraId="7A59A96E" w14:textId="77777777" w:rsidR="00651E9F" w:rsidRPr="00651E9F" w:rsidRDefault="00651E9F" w:rsidP="00651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BD2373C" w14:textId="77777777" w:rsidR="00651E9F" w:rsidRDefault="00651E9F"/>
    <w:p w14:paraId="3A9DBD6F" w14:textId="77777777" w:rsidR="00651E9F" w:rsidRDefault="00651E9F"/>
    <w:p w14:paraId="50790D7C" w14:textId="77777777" w:rsidR="00651E9F" w:rsidRDefault="00651E9F"/>
    <w:p w14:paraId="4F0736CC" w14:textId="77777777" w:rsidR="00651E9F" w:rsidRDefault="00651E9F"/>
    <w:p w14:paraId="62CE0766" w14:textId="77777777" w:rsidR="00651E9F" w:rsidRDefault="00651E9F"/>
    <w:p w14:paraId="14FEC559" w14:textId="77777777" w:rsidR="00651E9F" w:rsidRDefault="00651E9F"/>
    <w:sectPr w:rsidR="00651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9F"/>
    <w:rsid w:val="005A70D8"/>
    <w:rsid w:val="00651E9F"/>
    <w:rsid w:val="00690F81"/>
    <w:rsid w:val="006E21D0"/>
    <w:rsid w:val="00856880"/>
    <w:rsid w:val="009B07E5"/>
    <w:rsid w:val="00ED3CBE"/>
    <w:rsid w:val="00F0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EBC26"/>
  <w15:chartTrackingRefBased/>
  <w15:docId w15:val="{F52BBC0E-3A47-4C72-98D2-287DF9FF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E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E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E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E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E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E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E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E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E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E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E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E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E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E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E9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51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51E9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6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2025-08-05T14:32:00Z</dcterms:created>
  <dcterms:modified xsi:type="dcterms:W3CDTF">2025-08-17T09:22:00Z</dcterms:modified>
</cp:coreProperties>
</file>