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B1F8" w14:textId="639724C9" w:rsidR="00F002D1" w:rsidRDefault="008034B7" w:rsidP="00F002D1">
      <w:bookmarkStart w:id="0" w:name="_Hlk229479946"/>
      <w:r w:rsidRPr="008034B7">
        <w:rPr>
          <w:b/>
          <w:bCs/>
        </w:rPr>
        <w:t>ESM</w:t>
      </w:r>
      <w:r w:rsidR="00F002D1" w:rsidRPr="008034B7">
        <w:rPr>
          <w:b/>
          <w:bCs/>
        </w:rPr>
        <w:t xml:space="preserve"> 1.</w:t>
      </w:r>
      <w:r w:rsidR="00F002D1">
        <w:t xml:space="preserve"> </w:t>
      </w:r>
      <w:r w:rsidR="00F002D1" w:rsidRPr="00A33A76">
        <w:t>Content-</w:t>
      </w:r>
      <w:r w:rsidR="00FF41A3" w:rsidRPr="00A33A76">
        <w:t xml:space="preserve">based thematic codes integrating scientific and grey literature sources </w:t>
      </w:r>
    </w:p>
    <w:tbl>
      <w:tblPr>
        <w:tblStyle w:val="Tabellenraster14"/>
        <w:tblW w:w="9067" w:type="dxa"/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CB3878" w:rsidRPr="00077603" w14:paraId="2EC17185" w14:textId="77777777" w:rsidTr="003C2C87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bookmarkEnd w:id="0"/>
          <w:p w14:paraId="3597E885" w14:textId="379C35B9" w:rsidR="00CB3878" w:rsidRPr="00077603" w:rsidRDefault="003E5683" w:rsidP="00FE62CF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Themes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FBFFFF9" w14:textId="4F058E3F" w:rsidR="00CB3878" w:rsidRPr="00077603" w:rsidRDefault="00CB3878" w:rsidP="00FE62CF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Content scientific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BBC24" w14:textId="4BCEBBA9" w:rsidR="00CB3878" w:rsidRPr="00077603" w:rsidRDefault="00CB3878" w:rsidP="00FE62CF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Content grey</w:t>
            </w:r>
          </w:p>
        </w:tc>
      </w:tr>
      <w:tr w:rsidR="00CB3878" w:rsidRPr="00077603" w14:paraId="4EA436EF" w14:textId="77777777" w:rsidTr="003C2C87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71F48C" w14:textId="4EA2A069" w:rsidR="00CB3878" w:rsidRPr="00CB3878" w:rsidRDefault="00CB3878" w:rsidP="004B12F2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Female physiology &amp; MC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BF4599" w14:textId="433BE320" w:rsidR="00CB3878" w:rsidRPr="00077603" w:rsidRDefault="00CB3878" w:rsidP="004B12F2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8DDD4E5" w14:textId="16D0CF4F" w:rsidR="00CB3878" w:rsidRPr="00077603" w:rsidRDefault="00CB3878" w:rsidP="004B12F2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</w:t>
            </w:r>
          </w:p>
        </w:tc>
      </w:tr>
      <w:tr w:rsidR="00CB3878" w:rsidRPr="00077603" w14:paraId="26B4E04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DC4E23" w14:textId="111897F6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E49FC" w14:textId="6B852E25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 basics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2055DE" w14:textId="63ADD526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 basics</w:t>
            </w:r>
          </w:p>
        </w:tc>
      </w:tr>
      <w:tr w:rsidR="00CB3878" w:rsidRPr="00077603" w14:paraId="4DF1003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114F1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D39E3" w14:textId="319585E5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12BF97" w14:textId="1B0608FF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Basic </w:t>
            </w:r>
            <w:r w:rsidR="00766B2F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gynaecological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knowledge</w:t>
            </w:r>
          </w:p>
        </w:tc>
      </w:tr>
      <w:tr w:rsidR="00CB3878" w:rsidRPr="00077603" w14:paraId="6197B68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7F98DD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83C1E" w14:textId="400E5FA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MC phases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1C6F8AE" w14:textId="3B7FAB38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MC phases </w:t>
            </w:r>
          </w:p>
        </w:tc>
      </w:tr>
      <w:tr w:rsidR="00CB3878" w:rsidRPr="00077603" w14:paraId="38BF0B2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6EAFDA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11E3" w14:textId="02787199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MC physiology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842D8C" w14:textId="2BD8565E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MC physiology </w:t>
            </w:r>
          </w:p>
        </w:tc>
      </w:tr>
      <w:tr w:rsidR="00CB3878" w:rsidRPr="00077603" w14:paraId="1ECA5C7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76407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54997" w14:textId="1D2ECA0E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Basic hormonal physiology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75192C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2C6B65B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B6CFA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08DB5" w14:textId="270A43B1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Basic knowledge about MC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293F42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0D76099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CC8211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69F31" w14:textId="4FD3B784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Information on MC phase, “normal” MC characteristics, common MC issues/conditions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5EC8C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58EF332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4A87D8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A4EC5" w14:textId="0834111B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Female physiology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BCCB95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4CA425E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AD437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BE651" w14:textId="5080FD98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Fundamentals of female reproductive physiology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CFB54E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2F0A54A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D822F9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26222" w14:textId="7F8D8050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Female (and male) hormonal function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3B6441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766BDDF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2BEDE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0F6A2" w14:textId="728083EE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Importance MC for health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22703C" w14:textId="77777777" w:rsidR="00CB3878" w:rsidRPr="00CB3878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762B5B9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C26182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3AEC3" w14:textId="47523FDD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F45650" w14:textId="25761184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 hormones</w:t>
            </w:r>
          </w:p>
        </w:tc>
      </w:tr>
      <w:tr w:rsidR="00CB3878" w:rsidRPr="00077603" w14:paraId="4B6E0A6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36AE7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904D9" w14:textId="3968EB9C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7BC603" w14:textId="3D8AC5BA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Hormone profile</w:t>
            </w:r>
          </w:p>
        </w:tc>
      </w:tr>
      <w:tr w:rsidR="00CB3878" w:rsidRPr="00077603" w14:paraId="5BCB18D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A489B9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453ED" w14:textId="09238FD9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547D24" w14:textId="0FD04312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 (health)</w:t>
            </w:r>
          </w:p>
        </w:tc>
      </w:tr>
      <w:tr w:rsidR="00CB3878" w:rsidRPr="00077603" w14:paraId="3C9A4BD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1F4828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FF115" w14:textId="345238F2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70A892" w14:textId="6D700418" w:rsidR="00CB3878" w:rsidRPr="00077603" w:rsidRDefault="00916CE3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enstrual health </w:t>
            </w:r>
          </w:p>
        </w:tc>
      </w:tr>
      <w:tr w:rsidR="00CB3878" w:rsidRPr="00077603" w14:paraId="3CC5E98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E8A9DD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94FF0" w14:textId="515F6FD5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0C7D0F" w14:textId="01193DCC" w:rsidR="00CB3878" w:rsidRPr="00077603" w:rsidRDefault="00916CE3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G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ynaecological health</w:t>
            </w:r>
          </w:p>
        </w:tc>
      </w:tr>
      <w:tr w:rsidR="00CB3878" w:rsidRPr="00077603" w14:paraId="6930F55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E4EB27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E2EE8" w14:textId="55522900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FA37F2" w14:textId="65136345" w:rsidR="00CB3878" w:rsidRPr="00077603" w:rsidRDefault="00916CE3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enses</w:t>
            </w:r>
          </w:p>
        </w:tc>
      </w:tr>
      <w:tr w:rsidR="00CB3878" w:rsidRPr="00077603" w14:paraId="3FBED30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CD6A8E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D74E5" w14:textId="4BFBD10C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FA4E95" w14:textId="71922CD5" w:rsidR="00CB3878" w:rsidRPr="00077603" w:rsidRDefault="00916CE3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eriod</w:t>
            </w:r>
          </w:p>
        </w:tc>
      </w:tr>
      <w:tr w:rsidR="00CB3878" w:rsidRPr="00077603" w14:paraId="49E9F0B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FDED9B7" w14:textId="77777777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531FE5" w14:textId="168F905B" w:rsidR="00CB3878" w:rsidRPr="00077603" w:rsidRDefault="00CB3878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B4292" w14:textId="0DD984DA" w:rsidR="00CB3878" w:rsidRPr="00077603" w:rsidRDefault="00916CE3" w:rsidP="00766B2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enstruation</w:t>
            </w:r>
          </w:p>
        </w:tc>
      </w:tr>
      <w:tr w:rsidR="00CB3878" w:rsidRPr="00077603" w14:paraId="618EB83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BF737" w14:textId="566CC6DC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3541D0">
              <w:rPr>
                <w:rFonts w:ascii="Arial" w:eastAsia="Calibri" w:hAnsi="Arial" w:cs="Arial"/>
                <w:sz w:val="16"/>
                <w:szCs w:val="16"/>
                <w:lang w:val="en-GB"/>
              </w:rPr>
              <w:t>MC-Tracking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27C676" w14:textId="33A2EBD6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MC-tracking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BF5494C" w14:textId="2A3B0D5D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MC-tracking</w:t>
            </w:r>
          </w:p>
        </w:tc>
      </w:tr>
      <w:tr w:rsidR="00CB3878" w:rsidRPr="00077603" w14:paraId="22709CA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95662" w14:textId="77777777" w:rsidR="00CB3878" w:rsidRPr="003541D0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3C2F2" w14:textId="16C28E03" w:rsidR="00CB3878" w:rsidRPr="00CB3878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</w:t>
            </w:r>
            <w:r w:rsidR="003E5683">
              <w:rPr>
                <w:rFonts w:ascii="Arial" w:eastAsia="Calibri" w:hAnsi="Arial" w:cs="Arial"/>
                <w:sz w:val="16"/>
                <w:szCs w:val="16"/>
                <w:lang w:val="en-GB"/>
              </w:rPr>
              <w:t>-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/HC</w:t>
            </w:r>
            <w:r w:rsidR="00BF372F">
              <w:rPr>
                <w:rFonts w:ascii="Arial" w:eastAsia="Calibri" w:hAnsi="Arial" w:cs="Arial"/>
                <w:sz w:val="16"/>
                <w:szCs w:val="16"/>
                <w:lang w:val="en-GB"/>
              </w:rPr>
              <w:t>-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tracking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7A937C" w14:textId="77777777" w:rsidR="00CB3878" w:rsidRPr="00CB3878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44E0E1E9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5B0A5D" w14:textId="77777777" w:rsidR="00CB3878" w:rsidRPr="003541D0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9760A" w14:textId="06702185" w:rsidR="00CB3878" w:rsidRPr="00CB3878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Importance &amp; application of MC</w:t>
            </w:r>
            <w:r w:rsidR="003E5683">
              <w:rPr>
                <w:rFonts w:ascii="Arial" w:eastAsia="Calibri" w:hAnsi="Arial" w:cs="Arial"/>
                <w:sz w:val="16"/>
                <w:szCs w:val="16"/>
                <w:lang w:val="en-GB"/>
              </w:rPr>
              <w:t>-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tracking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2238D3" w14:textId="77777777" w:rsidR="00CB3878" w:rsidRPr="00CB3878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CB3878" w:rsidRPr="00077603" w14:paraId="4326FA5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893D2" w14:textId="77777777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B9EE8" w14:textId="3B7812F4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1BE5EC" w14:textId="26BE9A15" w:rsidR="00CB3878" w:rsidRPr="00077603" w:rsidRDefault="00916CE3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onitoring</w:t>
            </w:r>
          </w:p>
        </w:tc>
      </w:tr>
      <w:tr w:rsidR="00CB3878" w:rsidRPr="00077603" w14:paraId="66DD5A2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D9C882" w14:textId="77777777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E12F2" w14:textId="087BDEC1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59A128" w14:textId="58582351" w:rsidR="00CB3878" w:rsidRPr="00077603" w:rsidRDefault="00916CE3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O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vulation monitoring</w:t>
            </w:r>
          </w:p>
        </w:tc>
      </w:tr>
      <w:tr w:rsidR="00CB3878" w:rsidRPr="00077603" w14:paraId="78EC2FD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D9161" w14:textId="77777777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F2582" w14:textId="131D49DD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FEBC06" w14:textId="11E87D24" w:rsidR="00CB3878" w:rsidRPr="00077603" w:rsidRDefault="00916CE3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enstrual </w:t>
            </w:r>
            <w:r w:rsidR="00766B2F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self-check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monitoring</w:t>
            </w:r>
          </w:p>
        </w:tc>
      </w:tr>
      <w:tr w:rsidR="00CB3878" w:rsidRPr="00077603" w14:paraId="6240C23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5DA2F9" w14:textId="77777777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22830" w14:textId="65A75C27" w:rsidR="00CB3878" w:rsidRPr="00077603" w:rsidRDefault="00CB3878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C8B56" w14:textId="221E55A6" w:rsidR="00CB3878" w:rsidRPr="00077603" w:rsidRDefault="00916CE3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="00CB3878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easurement</w:t>
            </w:r>
          </w:p>
        </w:tc>
      </w:tr>
      <w:tr w:rsidR="007268A8" w:rsidRPr="00077603" w14:paraId="05A28A05" w14:textId="77777777" w:rsidTr="008334B3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8AA113" w14:textId="58450AA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3541D0">
              <w:rPr>
                <w:rFonts w:ascii="Arial" w:eastAsia="Calibri" w:hAnsi="Arial" w:cs="Arial"/>
                <w:sz w:val="16"/>
                <w:szCs w:val="16"/>
                <w:lang w:val="en-GB"/>
              </w:rPr>
              <w:t>Menstrual products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D521211" w14:textId="699CC1E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08C10E9" w14:textId="3DC8A8D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ygienic products</w:t>
            </w:r>
          </w:p>
        </w:tc>
      </w:tr>
      <w:tr w:rsidR="007268A8" w:rsidRPr="00077603" w14:paraId="1EA3351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C9FC1E" w14:textId="77777777" w:rsidR="007268A8" w:rsidRPr="003541D0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A0242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958574" w14:textId="52ABD249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eriod products</w:t>
            </w:r>
          </w:p>
        </w:tc>
      </w:tr>
      <w:tr w:rsidR="007268A8" w:rsidRPr="00077603" w14:paraId="6856715C" w14:textId="77777777" w:rsidTr="008334B3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728B43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14:paraId="05555F70" w14:textId="24AF2E9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3541D0">
              <w:rPr>
                <w:rFonts w:ascii="Arial" w:eastAsia="Calibri" w:hAnsi="Arial" w:cs="Arial"/>
                <w:sz w:val="16"/>
                <w:szCs w:val="16"/>
                <w:lang w:val="en-GB"/>
              </w:rPr>
              <w:t>Menstrual products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3AF3DA" w14:textId="263C3AD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enstrual products</w:t>
            </w:r>
          </w:p>
        </w:tc>
      </w:tr>
      <w:tr w:rsidR="007268A8" w:rsidRPr="00077603" w14:paraId="48DC5649" w14:textId="77777777" w:rsidTr="008334B3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8FC19E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373FC" w14:textId="6FAA287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855D1E" w14:textId="0303417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anitary products</w:t>
            </w:r>
          </w:p>
        </w:tc>
      </w:tr>
      <w:tr w:rsidR="007268A8" w:rsidRPr="00077603" w14:paraId="4F95C62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2C8A18" w14:textId="4350D91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Menstrual dysfunction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BA9ED3" w14:textId="6A5FCC9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MD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A6BD1E8" w14:textId="6D281B3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MD</w:t>
            </w:r>
          </w:p>
        </w:tc>
      </w:tr>
      <w:tr w:rsidR="007268A8" w:rsidRPr="00077603" w14:paraId="7B63BEA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3AD85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A007C" w14:textId="41C32BA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Identification of MD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415317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196D812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4CE6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05036" w14:textId="7A9261F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C22A4A" w14:textId="36A936C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Amenorrhea</w:t>
            </w:r>
          </w:p>
        </w:tc>
      </w:tr>
      <w:tr w:rsidR="007268A8" w:rsidRPr="00077603" w14:paraId="7497F61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0F01C8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41F9C" w14:textId="5CC4389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FD883A" w14:textId="0074079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enorrhagi</w:t>
            </w:r>
            <w:r w:rsidR="007B11D0">
              <w:rPr>
                <w:rFonts w:ascii="Arial" w:eastAsia="Calibri" w:hAnsi="Arial" w:cs="Arial"/>
                <w:sz w:val="16"/>
                <w:szCs w:val="16"/>
                <w:lang w:val="en-GB"/>
              </w:rPr>
              <w:t>a</w:t>
            </w:r>
          </w:p>
        </w:tc>
      </w:tr>
      <w:tr w:rsidR="007268A8" w:rsidRPr="00077603" w14:paraId="1A287F9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5EBA9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E771A" w14:textId="6EBBAAD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BC0FF1" w14:textId="4254842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bnormalities</w:t>
            </w:r>
          </w:p>
        </w:tc>
      </w:tr>
      <w:tr w:rsidR="007268A8" w:rsidRPr="00077603" w14:paraId="338337A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48D8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640D8" w14:textId="30958D2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227F59" w14:textId="0E12F17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D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ysmenorrhea</w:t>
            </w:r>
          </w:p>
        </w:tc>
      </w:tr>
      <w:tr w:rsidR="007268A8" w:rsidRPr="00077603" w14:paraId="240DAFA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6D7391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741D1" w14:textId="745456F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A4B4FC" w14:textId="4F51854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PMS</w:t>
            </w:r>
          </w:p>
        </w:tc>
      </w:tr>
      <w:tr w:rsidR="007268A8" w:rsidRPr="00077603" w14:paraId="49D48EA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674C9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AFA65" w14:textId="62987CF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64B116" w14:textId="0572695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PCOS</w:t>
            </w:r>
          </w:p>
        </w:tc>
      </w:tr>
      <w:tr w:rsidR="007268A8" w:rsidRPr="00077603" w14:paraId="01C9AF2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411357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FB563" w14:textId="0EFE33A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E8D6F" w14:textId="5E5109C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E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ndometriosis</w:t>
            </w:r>
          </w:p>
        </w:tc>
      </w:tr>
      <w:tr w:rsidR="007268A8" w:rsidRPr="00077603" w14:paraId="3E1DE0C6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2DD3A" w14:textId="693A723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420A12">
              <w:rPr>
                <w:rFonts w:ascii="Arial" w:eastAsia="Calibri" w:hAnsi="Arial" w:cs="Arial"/>
                <w:sz w:val="16"/>
                <w:szCs w:val="16"/>
                <w:lang w:val="en-GB"/>
              </w:rPr>
              <w:t>Symptoms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1DF506" w14:textId="776E088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34DEA27" w14:textId="0A59842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ymptom awareness</w:t>
            </w:r>
          </w:p>
        </w:tc>
      </w:tr>
      <w:tr w:rsidR="007268A8" w:rsidRPr="00077603" w14:paraId="3732571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6C69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BBF8" w14:textId="4A50A25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ymptom management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FDFCD3" w14:textId="08DE68E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ymptom management</w:t>
            </w:r>
          </w:p>
        </w:tc>
      </w:tr>
      <w:tr w:rsidR="007268A8" w:rsidRPr="00077603" w14:paraId="4E2F9FE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5C178E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097EC" w14:textId="63D0C95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ymptoms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D123F5" w14:textId="29EC470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ymptoms</w:t>
            </w:r>
          </w:p>
        </w:tc>
      </w:tr>
      <w:tr w:rsidR="007268A8" w:rsidRPr="00077603" w14:paraId="13D7B22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A4A1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A52AE" w14:textId="3D4B9DF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Symptoms in relation to athletic performance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A29D04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ECEF36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3AAFF" w14:textId="77777777" w:rsidR="007268A8" w:rsidRPr="00774605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3F445" w14:textId="18F7F329" w:rsidR="007268A8" w:rsidRPr="00774605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774605">
              <w:rPr>
                <w:rFonts w:ascii="Arial" w:eastAsia="Calibri" w:hAnsi="Arial" w:cs="Arial"/>
                <w:sz w:val="16"/>
                <w:szCs w:val="16"/>
                <w:lang w:val="en-GB"/>
              </w:rPr>
              <w:t>Pain management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DEC9AB" w14:textId="4D866315" w:rsidR="007268A8" w:rsidRPr="00CB3878" w:rsidRDefault="00774605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Pain management</w:t>
            </w:r>
          </w:p>
        </w:tc>
      </w:tr>
      <w:tr w:rsidR="007268A8" w:rsidRPr="00077603" w14:paraId="56F3AB7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0B9CD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4BFAB" w14:textId="34D5DD2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29E6EC" w14:textId="1F674F5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eriod pain</w:t>
            </w:r>
          </w:p>
        </w:tc>
      </w:tr>
      <w:tr w:rsidR="007268A8" w:rsidRPr="00077603" w14:paraId="34A78024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61D2F4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E6C87C" w14:textId="0B916E9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621D4" w14:textId="1255DEB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MC-perception</w:t>
            </w:r>
          </w:p>
        </w:tc>
      </w:tr>
      <w:tr w:rsidR="007268A8" w:rsidRPr="00077603" w14:paraId="24015496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C35A48" w14:textId="6B3880C6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Contraception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6B4B49" w14:textId="4CD9829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HC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A33DBCE" w14:textId="034EA98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HC</w:t>
            </w:r>
          </w:p>
        </w:tc>
      </w:tr>
      <w:tr w:rsidR="007268A8" w:rsidRPr="00077603" w14:paraId="6025A93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6EF07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BAAB2" w14:textId="1D5CFD4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HC options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A0419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42B48A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1E5CD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D90A3" w14:textId="136D5BFF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HC use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02647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2DFC9C9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48C6F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625DB" w14:textId="656EF8E3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Different birth control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E735E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65D299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7E6EB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27C72" w14:textId="6D4EFF98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Withdrawal bleeding in HC users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7CE84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D24E079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12C95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1F406" w14:textId="0AB04FFA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Impact of HC on athletes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BB94F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6273F99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D50F4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7833E" w14:textId="28F8D0B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22E33A" w14:textId="7BC9F0E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HC effects on performance</w:t>
            </w:r>
          </w:p>
        </w:tc>
      </w:tr>
      <w:tr w:rsidR="007268A8" w:rsidRPr="00077603" w14:paraId="1D29971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8D1A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F9B3C" w14:textId="6C6B940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2C2FCAD" w14:textId="7E54083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HC </w:t>
            </w:r>
            <w:r w:rsidR="00BF372F">
              <w:rPr>
                <w:rFonts w:ascii="Arial" w:eastAsia="Calibri" w:hAnsi="Arial" w:cs="Arial"/>
                <w:sz w:val="16"/>
                <w:szCs w:val="16"/>
                <w:lang w:val="en-GB"/>
              </w:rPr>
              <w:t>anti-doping</w:t>
            </w:r>
          </w:p>
        </w:tc>
      </w:tr>
      <w:tr w:rsidR="007268A8" w:rsidRPr="00077603" w14:paraId="5DAAD13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65854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75DF1" w14:textId="7619EBE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EBAEB6" w14:textId="1C591E5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N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on-HC</w:t>
            </w:r>
          </w:p>
        </w:tc>
      </w:tr>
      <w:tr w:rsidR="007268A8" w:rsidRPr="00077603" w14:paraId="5D892A5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94AA33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215E1" w14:textId="5B7C4C1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1E5126" w14:textId="3636FB8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O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ral contraception</w:t>
            </w:r>
          </w:p>
        </w:tc>
      </w:tr>
      <w:tr w:rsidR="007268A8" w:rsidRPr="00077603" w14:paraId="1FBF904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5F22C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87FDE" w14:textId="4A8017B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7E211F" w14:textId="6BC2406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ontraception</w:t>
            </w:r>
          </w:p>
        </w:tc>
      </w:tr>
      <w:tr w:rsidR="007268A8" w:rsidRPr="00077603" w14:paraId="01ADB79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31413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5DCF7" w14:textId="2F1A05D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0AD52F" w14:textId="795420D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irth control</w:t>
            </w:r>
          </w:p>
        </w:tc>
      </w:tr>
      <w:tr w:rsidR="007268A8" w:rsidRPr="00077603" w14:paraId="67C4135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C5072D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B143A1" w14:textId="145F04D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C621C" w14:textId="54B5B51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kipping periods</w:t>
            </w:r>
          </w:p>
        </w:tc>
      </w:tr>
      <w:tr w:rsidR="007268A8" w:rsidRPr="00077603" w14:paraId="44FEFFF9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9AF70" w14:textId="765113BF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Puberty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8C1E26" w14:textId="0DB7C30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uberty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76D7610" w14:textId="7528592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uberty</w:t>
            </w:r>
          </w:p>
        </w:tc>
      </w:tr>
      <w:tr w:rsidR="007268A8" w:rsidRPr="00077603" w14:paraId="096B3BA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FC83C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73936" w14:textId="628CDACD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Athlete development context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3AAC0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0D74459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7E8C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17B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6ECA94" w14:textId="51FA60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uberty &amp; development</w:t>
            </w:r>
          </w:p>
        </w:tc>
      </w:tr>
      <w:tr w:rsidR="007268A8" w:rsidRPr="00077603" w14:paraId="549ED30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59207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F0C9B" w14:textId="50B2D31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389EC" w14:textId="5D44ED7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F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emale body &amp; puberty</w:t>
            </w:r>
          </w:p>
        </w:tc>
      </w:tr>
      <w:tr w:rsidR="007268A8" w:rsidRPr="00077603" w14:paraId="112065C5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7ACCD6" w14:textId="3E6CE48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Pregnancy 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10E8A2" w14:textId="1DC700C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regnancy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EB98637" w14:textId="4DB4487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regnancy</w:t>
            </w:r>
          </w:p>
        </w:tc>
      </w:tr>
      <w:tr w:rsidR="007268A8" w:rsidRPr="00077603" w14:paraId="38B32F5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B6EEC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2F060" w14:textId="5F9565D6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Fertility and/or family planning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FC99E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50595C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80B88E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16B9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B589DA" w14:textId="3A0B0B73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regnancy &amp; fertility</w:t>
            </w:r>
          </w:p>
        </w:tc>
      </w:tr>
      <w:tr w:rsidR="007268A8" w:rsidRPr="00077603" w14:paraId="195F7D4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A377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E570C" w14:textId="10FF3C2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AE5582" w14:textId="711F9D8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F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ertility</w:t>
            </w:r>
          </w:p>
        </w:tc>
      </w:tr>
      <w:tr w:rsidR="007268A8" w:rsidRPr="00077603" w14:paraId="40991AE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1807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A8936" w14:textId="4FF510B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3E9BA1" w14:textId="78CD0AF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ostpartum</w:t>
            </w:r>
          </w:p>
        </w:tc>
      </w:tr>
      <w:tr w:rsidR="007268A8" w:rsidRPr="00077603" w14:paraId="262CDBA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75804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7725F" w14:textId="078E3C0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7B7809" w14:textId="6D298B7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regnancy (pre/during/postpartum)</w:t>
            </w:r>
          </w:p>
        </w:tc>
      </w:tr>
      <w:tr w:rsidR="007268A8" w:rsidRPr="00077603" w14:paraId="7410B33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F79D6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E91F3" w14:textId="76A2B22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11D1B9" w14:textId="6B9DEB9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re- &amp; postnatal care</w:t>
            </w:r>
          </w:p>
        </w:tc>
      </w:tr>
      <w:tr w:rsidR="007268A8" w:rsidRPr="00077603" w14:paraId="3221269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622D2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A60FF" w14:textId="5A9AB1C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17E2D8" w14:textId="1BADA60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reastfeeding</w:t>
            </w:r>
          </w:p>
        </w:tc>
      </w:tr>
      <w:tr w:rsidR="007268A8" w:rsidRPr="00077603" w14:paraId="4BADE52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003D8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06437" w14:textId="7BA21C8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616E4B" w14:textId="667FA83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F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amily planning</w:t>
            </w:r>
          </w:p>
        </w:tc>
      </w:tr>
      <w:tr w:rsidR="007268A8" w:rsidRPr="00077603" w14:paraId="186CFD2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286A22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7C5E3D" w14:textId="152DDBC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38135E" w14:textId="305844A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arenthood</w:t>
            </w:r>
          </w:p>
        </w:tc>
      </w:tr>
      <w:tr w:rsidR="007268A8" w:rsidRPr="00077603" w14:paraId="7208F1D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9E787" w14:textId="3EA6A7BF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Breast health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53F698" w14:textId="6915D21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reast health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427E2D0" w14:textId="714B206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reast health</w:t>
            </w:r>
          </w:p>
        </w:tc>
      </w:tr>
      <w:tr w:rsidR="007268A8" w:rsidRPr="00077603" w14:paraId="5B3EA39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C448C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A1A85" w14:textId="723CBD8A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Sport bra selection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483AAD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F52088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CB3337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899F4" w14:textId="1F403BD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B6D85E" w14:textId="081C19E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ra fit</w:t>
            </w:r>
          </w:p>
        </w:tc>
      </w:tr>
      <w:tr w:rsidR="007268A8" w:rsidRPr="00077603" w14:paraId="1D73CA7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B1871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57306" w14:textId="7E445F6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4AB46C" w14:textId="2CDDF67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ra support</w:t>
            </w:r>
          </w:p>
        </w:tc>
      </w:tr>
      <w:tr w:rsidR="007268A8" w:rsidRPr="00077603" w14:paraId="4E86613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CDBD5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565C9" w14:textId="200BCF8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7E85D1" w14:textId="337E42A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ports bra</w:t>
            </w:r>
          </w:p>
        </w:tc>
      </w:tr>
      <w:tr w:rsidR="007268A8" w:rsidRPr="00077603" w14:paraId="30A0408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91781E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B9D696" w14:textId="0025260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6A2177" w14:textId="0ECCEF4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ports bra tools</w:t>
            </w:r>
          </w:p>
        </w:tc>
      </w:tr>
      <w:tr w:rsidR="007268A8" w:rsidRPr="00077603" w14:paraId="4F042F34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E5A7E" w14:textId="32A1A44A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Menopause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E23B2F" w14:textId="75523BD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0568BE" w14:textId="0E7897D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enopause</w:t>
            </w:r>
          </w:p>
        </w:tc>
      </w:tr>
      <w:tr w:rsidR="007268A8" w:rsidRPr="00077603" w14:paraId="469E5CE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F57A7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67B89E" w14:textId="6ECE93A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23E45" w14:textId="5DCF00F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erimenopause</w:t>
            </w:r>
          </w:p>
        </w:tc>
      </w:tr>
      <w:tr w:rsidR="007268A8" w:rsidRPr="00077603" w14:paraId="68C8B1D4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EE5EA0" w14:textId="2BEB77C2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REDs/</w:t>
            </w:r>
            <w:r w:rsidR="00DE5E8A">
              <w:rPr>
                <w:rFonts w:ascii="Arial" w:eastAsia="Calibri" w:hAnsi="Arial" w:cs="Arial"/>
                <w:sz w:val="16"/>
                <w:szCs w:val="16"/>
                <w:lang w:val="en-GB"/>
              </w:rPr>
              <w:t>Triad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B10A60" w14:textId="5C3EC31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REDs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9E7CE15" w14:textId="3988D01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REDs</w:t>
            </w:r>
          </w:p>
        </w:tc>
      </w:tr>
      <w:tr w:rsidR="007268A8" w:rsidRPr="00077603" w14:paraId="1EB9BA4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B0E654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80E64E" w14:textId="0CAD60D3" w:rsidR="007268A8" w:rsidRPr="00077603" w:rsidRDefault="00DE5E8A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Triad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0043E" w14:textId="00580A2D" w:rsidR="007268A8" w:rsidRPr="00077603" w:rsidRDefault="00DE5E8A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Triad</w:t>
            </w:r>
          </w:p>
        </w:tc>
      </w:tr>
      <w:tr w:rsidR="007268A8" w:rsidRPr="00077603" w14:paraId="549ADDF7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20D95" w14:textId="15D07650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Energy availability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DFCF25" w14:textId="2C30353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D1A72E5" w14:textId="03E1E29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E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nergy availability</w:t>
            </w:r>
          </w:p>
        </w:tc>
      </w:tr>
      <w:tr w:rsidR="007268A8" w:rsidRPr="00077603" w14:paraId="5A616B2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DB563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69F72" w14:textId="53DFE14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LEA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9FA5BD" w14:textId="60F655C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LEA</w:t>
            </w:r>
          </w:p>
        </w:tc>
      </w:tr>
      <w:tr w:rsidR="007268A8" w:rsidRPr="00077603" w14:paraId="7F124D5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FF30D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C3700" w14:textId="3BCDFD6C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Impact of LEA on menstrual function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D6EFD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6F70BA4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46E4E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87097" w14:textId="687FE27C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Energy balance, energy availability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B42AE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C94FED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2BC80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553C9" w14:textId="0D20AF7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3C7B" w14:textId="583DC70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mmune system</w:t>
            </w:r>
          </w:p>
        </w:tc>
      </w:tr>
      <w:tr w:rsidR="007268A8" w:rsidRPr="00077603" w14:paraId="01F03E1D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A194F" w14:textId="09C1D241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Nutrition 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39E202" w14:textId="7D6352C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N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utrition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3A05FBC" w14:textId="6C73791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N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utrition</w:t>
            </w:r>
          </w:p>
        </w:tc>
      </w:tr>
      <w:tr w:rsidR="007268A8" w:rsidRPr="00077603" w14:paraId="22782C3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3FBF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665F5" w14:textId="164E34A3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Sports nutrition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E2546D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69E045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177307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49DCC" w14:textId="51460A3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46752C" w14:textId="4E3B0AF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ydration</w:t>
            </w:r>
          </w:p>
        </w:tc>
      </w:tr>
      <w:tr w:rsidR="007268A8" w:rsidRPr="00077603" w14:paraId="718DA6E7" w14:textId="77777777" w:rsidTr="00774605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1A786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A5373" w14:textId="3E27CA10" w:rsidR="007268A8" w:rsidRPr="00774605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774605">
              <w:rPr>
                <w:rFonts w:ascii="Arial" w:eastAsia="Calibri" w:hAnsi="Arial" w:cs="Arial"/>
                <w:sz w:val="16"/>
                <w:szCs w:val="16"/>
                <w:lang w:val="en-GB"/>
              </w:rPr>
              <w:t>DE/ED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B02D8E" w14:textId="58407446" w:rsidR="007268A8" w:rsidRPr="00774605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774605">
              <w:rPr>
                <w:rFonts w:ascii="Arial" w:eastAsia="Calibri" w:hAnsi="Arial" w:cs="Arial"/>
                <w:sz w:val="16"/>
                <w:szCs w:val="16"/>
                <w:lang w:val="en-GB"/>
              </w:rPr>
              <w:t>ED</w:t>
            </w:r>
          </w:p>
        </w:tc>
      </w:tr>
      <w:tr w:rsidR="007268A8" w:rsidRPr="00077603" w14:paraId="607AAD2C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0006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C9755" w14:textId="69543EFF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Nutrition for health &amp; performance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6673E4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06C195E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3487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F2844" w14:textId="6001AA8E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Nutrition guidelines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686CED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DEAB8D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D9179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ABE51" w14:textId="6DD7BB21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Nutritional periodi</w:t>
            </w:r>
            <w:r w:rsidR="00BF372F"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1407B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B74978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2138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523B3" w14:textId="7BE89F5B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Female specific nutrition considerations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77603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9DF45B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1F9EA" w14:textId="77777777" w:rsidR="007268A8" w:rsidRPr="00CB3878" w:rsidRDefault="007268A8" w:rsidP="007268A8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D72A7" w14:textId="2636725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Fuelling strategies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D4590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BAB753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45294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4603" w14:textId="11CCB532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Medical/dietary considerations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83A40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04049AE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C7CC8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BD248" w14:textId="377BFC76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Macronutrient recommendations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BEF4E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B056D9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8658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B630D" w14:textId="1559038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53CB5B" w14:textId="0F92DF7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revent ED</w:t>
            </w:r>
          </w:p>
        </w:tc>
      </w:tr>
      <w:tr w:rsidR="007268A8" w:rsidRPr="00077603" w14:paraId="69B210E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FE917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E18FA" w14:textId="12EA32E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A13851" w14:textId="3918D3E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upplements</w:t>
            </w:r>
          </w:p>
        </w:tc>
      </w:tr>
      <w:tr w:rsidR="007268A8" w:rsidRPr="00077603" w14:paraId="4B81E4F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95EB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329B6" w14:textId="3DAEC8D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F3EA6F" w14:textId="19124FC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upplement iron</w:t>
            </w:r>
          </w:p>
        </w:tc>
      </w:tr>
      <w:tr w:rsidR="007268A8" w:rsidRPr="00077603" w14:paraId="63D45C9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8E987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7AB8A9" w14:textId="1DBDB8C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ron deficiency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AF92B" w14:textId="7AFA3A6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ron deficiency</w:t>
            </w:r>
          </w:p>
        </w:tc>
      </w:tr>
      <w:tr w:rsidR="007268A8" w:rsidRPr="00077603" w14:paraId="2098BFA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D47D6F" w14:textId="57E9A70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Body image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DCCB64" w14:textId="15376AF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ody image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9737A6B" w14:textId="15D30A9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ody image</w:t>
            </w:r>
          </w:p>
        </w:tc>
      </w:tr>
      <w:tr w:rsidR="007268A8" w:rsidRPr="00077603" w14:paraId="04D4764C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3CFB1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AD909" w14:textId="0483CB8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E50303" w14:textId="24FA4A9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ody composition</w:t>
            </w:r>
          </w:p>
        </w:tc>
      </w:tr>
      <w:tr w:rsidR="007268A8" w:rsidRPr="00077603" w14:paraId="64DF68E4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6B1AA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A7810" w14:textId="4F23A2F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5CC538" w14:textId="7E164AB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eight</w:t>
            </w:r>
          </w:p>
        </w:tc>
      </w:tr>
      <w:tr w:rsidR="007268A8" w:rsidRPr="00077603" w14:paraId="0AC0569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050D25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604E2" w14:textId="2EE1B3B2" w:rsidR="007268A8" w:rsidRPr="00CB3878" w:rsidRDefault="007268A8" w:rsidP="007268A8">
            <w:pPr>
              <w:spacing w:before="0" w:after="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Pressure to meet body weight or composition ideals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60DAC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64A5442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A2AC40" w14:textId="1C81374A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Injuries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B6F2B6" w14:textId="2DBDE38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njuries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389F355" w14:textId="5ABDC2F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njuries</w:t>
            </w:r>
          </w:p>
        </w:tc>
      </w:tr>
      <w:tr w:rsidR="007268A8" w:rsidRPr="00077603" w14:paraId="52EBC3D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0DEEB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DC39" w14:textId="23B76F0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416466" w14:textId="4D24A8B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port injuries</w:t>
            </w:r>
          </w:p>
        </w:tc>
      </w:tr>
      <w:tr w:rsidR="007268A8" w:rsidRPr="00077603" w14:paraId="3485A06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D2AB19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AD0CC" w14:textId="3990800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njury prevention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28FF8B" w14:textId="21A8D2F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njury prevention</w:t>
            </w:r>
          </w:p>
        </w:tc>
      </w:tr>
      <w:tr w:rsidR="007268A8" w:rsidRPr="00077603" w14:paraId="4950784C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EA837C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C2FCBF" w14:textId="4F2A742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6F6EA" w14:textId="5E11B2B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oncussions</w:t>
            </w:r>
          </w:p>
        </w:tc>
      </w:tr>
      <w:tr w:rsidR="007268A8" w:rsidRPr="00077603" w14:paraId="79E988DF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7154CC" w14:textId="790AB18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3009E7">
              <w:rPr>
                <w:rFonts w:ascii="Arial" w:eastAsia="Calibri" w:hAnsi="Arial" w:cs="Arial"/>
                <w:sz w:val="16"/>
                <w:szCs w:val="16"/>
                <w:lang w:val="en-GB"/>
              </w:rPr>
              <w:t>Bone health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CEC2B1" w14:textId="0953763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one health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20FDD11" w14:textId="10F713B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one health</w:t>
            </w:r>
          </w:p>
        </w:tc>
      </w:tr>
      <w:tr w:rsidR="007268A8" w:rsidRPr="00077603" w14:paraId="02D7C2D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E4A0FB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00B61E" w14:textId="4627C97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77D2E" w14:textId="3C3BCFC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ow bone density</w:t>
            </w:r>
          </w:p>
        </w:tc>
      </w:tr>
      <w:tr w:rsidR="007268A8" w:rsidRPr="00077603" w14:paraId="69D247D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3E78CD" w14:textId="2CC7511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Pelvic health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AD279E" w14:textId="0832C0A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elvic floor d</w:t>
            </w:r>
            <w:r w:rsidR="00BF372F">
              <w:rPr>
                <w:rFonts w:ascii="Arial" w:eastAsia="Calibri" w:hAnsi="Arial" w:cs="Arial"/>
                <w:sz w:val="16"/>
                <w:szCs w:val="16"/>
                <w:lang w:val="en-GB"/>
              </w:rPr>
              <w:t>y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sfunction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BD59564" w14:textId="433AC1A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480BF7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4573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097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E2983D" w14:textId="6A6BDD7D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elvic floor health</w:t>
            </w:r>
          </w:p>
        </w:tc>
      </w:tr>
      <w:tr w:rsidR="007268A8" w:rsidRPr="00077603" w14:paraId="271DFB4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78B55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F071" w14:textId="5A641BD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6CF5DB" w14:textId="2EC6A91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elvic health</w:t>
            </w:r>
          </w:p>
        </w:tc>
      </w:tr>
      <w:tr w:rsidR="007268A8" w:rsidRPr="00077603" w14:paraId="26C25BB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5AD7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DD4AC" w14:textId="4D8BD2C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04CE4A" w14:textId="26E6013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elvic floor</w:t>
            </w:r>
          </w:p>
        </w:tc>
      </w:tr>
      <w:tr w:rsidR="007268A8" w:rsidRPr="00077603" w14:paraId="569B5FA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6F7A62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6C4E2" w14:textId="082107F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AC16A7" w14:textId="4571545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elvic pain &amp; dysfunction</w:t>
            </w:r>
          </w:p>
        </w:tc>
      </w:tr>
      <w:tr w:rsidR="007268A8" w:rsidRPr="00077603" w14:paraId="04FB39E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2BA75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81D41" w14:textId="763A432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071F1B" w14:textId="2AD8FAC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U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rinary incontinence</w:t>
            </w:r>
          </w:p>
        </w:tc>
      </w:tr>
      <w:tr w:rsidR="007268A8" w:rsidRPr="00077603" w14:paraId="0014EF0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D4BE28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FBC34" w14:textId="342EF52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33EF28" w14:textId="5065692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U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rinary stress incontinence</w:t>
            </w:r>
          </w:p>
        </w:tc>
      </w:tr>
      <w:tr w:rsidR="007268A8" w:rsidRPr="00077603" w14:paraId="09E87CB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1AB570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AF48B4" w14:textId="087FA5D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4F203" w14:textId="4DBB877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addle-pain</w:t>
            </w:r>
          </w:p>
        </w:tc>
      </w:tr>
      <w:tr w:rsidR="007268A8" w:rsidRPr="00077603" w14:paraId="058A1882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3A12D1" w14:textId="757DF00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Mental health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F09E29" w14:textId="235ABD9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ental health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CF07A9C" w14:textId="7F8FD8D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ental health</w:t>
            </w:r>
          </w:p>
        </w:tc>
      </w:tr>
      <w:tr w:rsidR="007268A8" w:rsidRPr="00077603" w14:paraId="6AD3F96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8265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30868" w14:textId="795845DB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Mental conditioning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E657D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073C7DE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BEC75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28D27" w14:textId="4A7CD2F3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Psychological/emotional impact of MC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1DF9B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60E03B7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85798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5251D" w14:textId="31B59FCD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Anxiety mitigation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BD8BEB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BD7905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D4903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C2DA4" w14:textId="1FC0480D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Emotional support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5FF33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CE746A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2BA8D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B9694" w14:textId="2E98E6A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DC800F" w14:textId="6462BB5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ental health &amp; performance</w:t>
            </w:r>
          </w:p>
        </w:tc>
      </w:tr>
      <w:tr w:rsidR="007268A8" w:rsidRPr="00077603" w14:paraId="271F789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81D0E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F9121" w14:textId="3AD4620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5F802C" w14:textId="1192A18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ental health &amp; wellbeing</w:t>
            </w:r>
          </w:p>
        </w:tc>
      </w:tr>
      <w:tr w:rsidR="007268A8" w:rsidRPr="00077603" w14:paraId="72F6D40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0C0420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6E025" w14:textId="00C1F24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D1BED7" w14:textId="2F5349B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ealth &amp; wellbeing performance</w:t>
            </w:r>
          </w:p>
        </w:tc>
      </w:tr>
      <w:tr w:rsidR="007268A8" w:rsidRPr="00077603" w14:paraId="6D4C246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4314BE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F72D2" w14:textId="2B783CB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64CC29" w14:textId="75FDD16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sychological/pain/stress management</w:t>
            </w:r>
          </w:p>
        </w:tc>
      </w:tr>
      <w:tr w:rsidR="007268A8" w:rsidRPr="00077603" w14:paraId="092AED9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64CEB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1AA97" w14:textId="3EBD6DA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20A26D2" w14:textId="3917A1D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sychology</w:t>
            </w:r>
          </w:p>
        </w:tc>
      </w:tr>
      <w:tr w:rsidR="007268A8" w:rsidRPr="00077603" w14:paraId="062BE9BC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DC87C0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509F34" w14:textId="04238D3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84830" w14:textId="34DDC9F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rauma &amp; abuse</w:t>
            </w:r>
          </w:p>
        </w:tc>
      </w:tr>
      <w:tr w:rsidR="007268A8" w:rsidRPr="00077603" w14:paraId="7D558B8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4EAC8B" w14:textId="7B6D801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Medical care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3E3AAB" w14:textId="6582E6C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Initiation of gynaecologic care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F5D9AB8" w14:textId="47DF9DE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130AEB4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B253C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3D4E6" w14:textId="69DCAABF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Side effects in context of sports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4B67D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79CD3F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752D7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1BD26" w14:textId="518F59A5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Sexually transmitted infections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6239BE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3EB190C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B6513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65D6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4A41FC" w14:textId="1C7C4871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port medicine</w:t>
            </w:r>
          </w:p>
        </w:tc>
      </w:tr>
      <w:tr w:rsidR="007268A8" w:rsidRPr="00077603" w14:paraId="737E36A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D30939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59BFD" w14:textId="190884C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0DE8F0" w14:textId="5A6FC74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edical </w:t>
            </w:r>
            <w:r w:rsidR="00DE5E8A"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practitioner’s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athlete management</w:t>
            </w:r>
          </w:p>
        </w:tc>
      </w:tr>
      <w:tr w:rsidR="007268A8" w:rsidRPr="00077603" w14:paraId="4B8A30C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8A10A4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3553" w14:textId="76DA833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E39183" w14:textId="5B50240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edical care for female athletes</w:t>
            </w:r>
          </w:p>
        </w:tc>
      </w:tr>
      <w:tr w:rsidR="007268A8" w:rsidRPr="00077603" w14:paraId="2980E449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61270" w14:textId="32D742C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Performance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BDF502" w14:textId="0C7A6BB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Effects of the MC &amp; HC performance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06D088C" w14:textId="13B28A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763584C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E633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040D7" w14:textId="4F839DF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Performance impact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C4637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52495D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DD16A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B37D2" w14:textId="074F7C40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Physical conditioning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5958B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53270F6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F9182E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15893" w14:textId="0F5E583A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Performance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5004A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2E37364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4CE2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6D19E" w14:textId="316B6CA8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Importance MC for performance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F46DA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BCCF90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E7DB7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9AF9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D32DF2" w14:textId="4376AED4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MC-performance</w:t>
            </w:r>
          </w:p>
        </w:tc>
      </w:tr>
      <w:tr w:rsidR="007268A8" w:rsidRPr="00077603" w14:paraId="0D9E31A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CFE3E4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6A2C7" w14:textId="18D86F9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7F9D5C" w14:textId="1427CA0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performance &amp; health</w:t>
            </w:r>
          </w:p>
        </w:tc>
      </w:tr>
      <w:tr w:rsidR="007268A8" w:rsidRPr="00077603" w14:paraId="296D181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06D1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5B0E5" w14:textId="423EB22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D01B1A" w14:textId="557F03B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performance &amp; wellbeing</w:t>
            </w:r>
          </w:p>
        </w:tc>
      </w:tr>
      <w:tr w:rsidR="007268A8" w:rsidRPr="00077603" w14:paraId="5749EE4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37AC4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A1C48" w14:textId="7A454D0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BB7DF" w14:textId="370890C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physical performance</w:t>
            </w:r>
          </w:p>
        </w:tc>
      </w:tr>
      <w:tr w:rsidR="007268A8" w:rsidRPr="00077603" w14:paraId="4133C945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1408B8" w14:textId="61E30E8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Training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9F6BAF" w14:textId="1123A9A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Effects of the MC &amp; HC on training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FF3078B" w14:textId="4B9EA6F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6BEADB2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88FBD8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25BB8" w14:textId="202FADEE" w:rsidR="007268A8" w:rsidRPr="00774605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774605">
              <w:rPr>
                <w:rFonts w:ascii="Arial" w:eastAsia="Calibri" w:hAnsi="Arial" w:cs="Arial"/>
                <w:sz w:val="16"/>
                <w:szCs w:val="16"/>
                <w:lang w:val="en-GB"/>
              </w:rPr>
              <w:t>MC based training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F56D5F" w14:textId="7502B93D" w:rsidR="007268A8" w:rsidRPr="00774605" w:rsidRDefault="00774605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774605">
              <w:rPr>
                <w:rFonts w:ascii="Arial" w:eastAsia="Calibri" w:hAnsi="Arial" w:cs="Arial"/>
                <w:sz w:val="16"/>
                <w:szCs w:val="16"/>
                <w:lang w:val="en-GB"/>
              </w:rPr>
              <w:t>MC based training</w:t>
            </w:r>
          </w:p>
        </w:tc>
      </w:tr>
      <w:tr w:rsidR="007268A8" w:rsidRPr="00077603" w14:paraId="58CE6FE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35FD1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AB6F1" w14:textId="1E165EA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Strength &amp; </w:t>
            </w:r>
            <w:r w:rsidR="00BF372F"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onditioning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890AC1" w14:textId="4F40CF59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trength &amp; conditioning</w:t>
            </w:r>
          </w:p>
        </w:tc>
      </w:tr>
      <w:tr w:rsidR="007268A8" w:rsidRPr="00077603" w14:paraId="1A30DDC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8916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0043A" w14:textId="369B512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 impact on training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6EE1B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91D768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353C6B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B91B6" w14:textId="7F845CF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Practical advice &amp; implementation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F1DFD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1A2DEB8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59C58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BAE05" w14:textId="13EE705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Training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3FA553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481C9A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FC1DD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D10DB" w14:textId="3D590EA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Training load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FC65A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52D32F0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CC0837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3D525" w14:textId="1C92F97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Training management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F4E69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00848C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AE4AC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82C87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512EB4" w14:textId="71BBC5C2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MC-training</w:t>
            </w:r>
          </w:p>
        </w:tc>
      </w:tr>
      <w:tr w:rsidR="007268A8" w:rsidRPr="00077603" w14:paraId="2F17281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74B4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F9239" w14:textId="2577CE7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596DB8" w14:textId="63840B3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MC physical conditioning</w:t>
            </w:r>
          </w:p>
        </w:tc>
      </w:tr>
      <w:tr w:rsidR="007268A8" w:rsidRPr="00077603" w14:paraId="142C997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43AC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FAB67" w14:textId="00385BF0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8F506F" w14:textId="5938CE7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raining guidelines</w:t>
            </w:r>
          </w:p>
        </w:tc>
      </w:tr>
      <w:tr w:rsidR="007268A8" w:rsidRPr="00077603" w14:paraId="4AE85E9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72555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0344D" w14:textId="61E03C0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0342B7" w14:textId="5DE305C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ndividualisation</w:t>
            </w:r>
          </w:p>
        </w:tc>
      </w:tr>
      <w:tr w:rsidR="007268A8" w:rsidRPr="00077603" w14:paraId="3E709AD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7A2A60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B889BA" w14:textId="726BF40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89124" w14:textId="32CF18A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Exercise &amp; menstruation </w:t>
            </w:r>
          </w:p>
        </w:tc>
      </w:tr>
      <w:tr w:rsidR="007268A8" w:rsidRPr="00077603" w14:paraId="7A8117FA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E2BBF5" w14:textId="0729991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Regeneration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517ECB" w14:textId="1C2791E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77A14F3" w14:textId="6B1CED7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R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egeneration</w:t>
            </w:r>
          </w:p>
        </w:tc>
      </w:tr>
      <w:tr w:rsidR="007268A8" w:rsidRPr="00077603" w14:paraId="0C0A41E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5815F7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F9D72" w14:textId="3515A2D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57C381" w14:textId="2EFFAD4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R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egeneration &amp; training </w:t>
            </w:r>
          </w:p>
        </w:tc>
      </w:tr>
      <w:tr w:rsidR="007268A8" w:rsidRPr="00077603" w14:paraId="0CD8479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7AE6D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B73D2" w14:textId="47ABFD9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R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ecovery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C7329B" w14:textId="24C0069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R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ecovery</w:t>
            </w:r>
          </w:p>
        </w:tc>
      </w:tr>
      <w:tr w:rsidR="007268A8" w:rsidRPr="00077603" w14:paraId="3EF8CDC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03EFC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38B9A" w14:textId="1A15BE7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F5DA7" w14:textId="40208F4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leep</w:t>
            </w:r>
          </w:p>
        </w:tc>
      </w:tr>
      <w:tr w:rsidR="007268A8" w:rsidRPr="00077603" w14:paraId="5B3B4D84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A6BB96" w14:textId="7799AB96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75877" w14:textId="07CB7780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ommunication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898114" w14:textId="5DC139C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ommunication</w:t>
            </w:r>
          </w:p>
        </w:tc>
      </w:tr>
      <w:tr w:rsidR="007268A8" w:rsidRPr="00077603" w14:paraId="4BE406B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0A35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626ED" w14:textId="52FC34FE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Communication &amp; barriers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903D78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7569C98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BD14F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9B8F7" w14:textId="3089E903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Communication &amp; psychology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299979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7433A40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B70D2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F8D25" w14:textId="35BCF1C8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Communication comfort 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69C55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008F2534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50CC5E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D082A" w14:textId="2C944965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Communication LEA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EF212D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2DDC7884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100B1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85A18F" w14:textId="4FD062F6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Period stigma 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3B3A1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68D3D99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E76E1" w14:textId="78BD2DBA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MHL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3A12E" w14:textId="08EAE15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MHL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3CE7" w14:textId="02744B5D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MHL</w:t>
            </w:r>
          </w:p>
        </w:tc>
      </w:tr>
      <w:tr w:rsidR="007268A8" w:rsidRPr="00077603" w14:paraId="254EC465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063258" w14:textId="04AE995C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Coaching female athletes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C62D11" w14:textId="2BEEC78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Adaptions &amp; coaching styles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1BBA982" w14:textId="3C118B8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3F8106A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39DCE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9A80D" w14:textId="02695EFD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Support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30C7C0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C60721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91E16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3EF82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9082CF0" w14:textId="50A8AA6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oaching female athletes</w:t>
            </w:r>
          </w:p>
        </w:tc>
      </w:tr>
      <w:tr w:rsidR="007268A8" w:rsidRPr="00077603" w14:paraId="04DD5282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B8ADB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AD26C" w14:textId="1F6DB45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774223" w14:textId="5AA38C4C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ips for coaches</w:t>
            </w:r>
          </w:p>
        </w:tc>
      </w:tr>
      <w:tr w:rsidR="007268A8" w:rsidRPr="00077603" w14:paraId="65D0907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7306B1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4878B" w14:textId="4EABB8A2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360D822" w14:textId="6B7C82E4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orking with female athletes</w:t>
            </w:r>
          </w:p>
        </w:tc>
      </w:tr>
      <w:tr w:rsidR="007268A8" w:rsidRPr="00077603" w14:paraId="2FCDEEF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78E3B9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C4ECE7" w14:textId="2CD6FF9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11257" w14:textId="4907046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oaching</w:t>
            </w:r>
          </w:p>
        </w:tc>
      </w:tr>
      <w:tr w:rsidR="007268A8" w:rsidRPr="00077603" w14:paraId="137DDC7D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28F9C4" w14:textId="3EF801DB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Myths &amp; facts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0279D1" w14:textId="4F17E41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B0827CF" w14:textId="1E8E278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yths around female health</w:t>
            </w:r>
          </w:p>
        </w:tc>
      </w:tr>
      <w:tr w:rsidR="007268A8" w:rsidRPr="00077603" w14:paraId="17DA1DA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C30DDC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7866A" w14:textId="62958AC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EC7404" w14:textId="6EF0697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yths</w:t>
            </w:r>
          </w:p>
        </w:tc>
      </w:tr>
      <w:tr w:rsidR="007268A8" w:rsidRPr="00077603" w14:paraId="0895BA37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D15315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6D025B" w14:textId="1DFA31B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01999" w14:textId="562DADF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yths around MC</w:t>
            </w:r>
          </w:p>
        </w:tc>
      </w:tr>
      <w:tr w:rsidR="007268A8" w:rsidRPr="00077603" w14:paraId="53C186E2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C35C7E" w14:textId="79FDB14F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Sex, gender &amp; diversity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C03852" w14:textId="2251F42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A3D86DF" w14:textId="72FE412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ex differences</w:t>
            </w:r>
          </w:p>
        </w:tc>
      </w:tr>
      <w:tr w:rsidR="007268A8" w:rsidRPr="00077603" w14:paraId="611F7BE1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C4E12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BD543" w14:textId="3D10384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916B8C" w14:textId="631F285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omen's life stages</w:t>
            </w:r>
          </w:p>
        </w:tc>
      </w:tr>
      <w:tr w:rsidR="007268A8" w:rsidRPr="00077603" w14:paraId="39F6033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A29DFA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33012" w14:textId="324B2FB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A821D9" w14:textId="7E06979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ife stages &amp; sports</w:t>
            </w:r>
          </w:p>
        </w:tc>
      </w:tr>
      <w:tr w:rsidR="007268A8" w:rsidRPr="00077603" w14:paraId="6D0EE8B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FA687D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3949" w14:textId="097357D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AD7000" w14:textId="2DCF8FE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natomy</w:t>
            </w:r>
          </w:p>
        </w:tc>
      </w:tr>
      <w:tr w:rsidR="007268A8" w:rsidRPr="00077603" w14:paraId="5F1E01E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6468A7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B2C6" w14:textId="28FE1925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4A232F" w14:textId="79E5399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Tr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ansgender</w:t>
            </w:r>
          </w:p>
        </w:tc>
      </w:tr>
      <w:tr w:rsidR="007268A8" w:rsidRPr="00077603" w14:paraId="6D253F5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2EF050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C5DAFF" w14:textId="371756D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F295F" w14:textId="0DC33016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exuality</w:t>
            </w:r>
          </w:p>
        </w:tc>
      </w:tr>
      <w:tr w:rsidR="007268A8" w:rsidRPr="00077603" w14:paraId="253AEF8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06D406" w14:textId="54F6EC18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Sociocultural challenges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009D82" w14:textId="414B0973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Cultural differences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3A747F5" w14:textId="2067C8FF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7268A8" w:rsidRPr="00077603" w14:paraId="46774D2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E36AEA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9704C" w14:textId="77777777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A5CC8F" w14:textId="78D60736" w:rsidR="007268A8" w:rsidRPr="00CB3878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D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rop-out</w:t>
            </w:r>
          </w:p>
        </w:tc>
      </w:tr>
      <w:tr w:rsidR="007268A8" w:rsidRPr="00077603" w14:paraId="616F6D86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8762B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A3AC5" w14:textId="25631B99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7D67D1" w14:textId="2CBBA363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U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niforms &amp; kits</w:t>
            </w:r>
          </w:p>
        </w:tc>
      </w:tr>
      <w:tr w:rsidR="007268A8" w:rsidRPr="00077603" w14:paraId="5092494F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6AE4F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9DF91" w14:textId="6626808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62B9D5" w14:textId="5465586E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rogress of women’s sports</w:t>
            </w:r>
          </w:p>
        </w:tc>
      </w:tr>
      <w:tr w:rsidR="007268A8" w:rsidRPr="00077603" w14:paraId="6B86445A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B1766C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EC06" w14:textId="6E1E24AB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234D0A" w14:textId="0CA26728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D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isability &amp; women’s health</w:t>
            </w:r>
          </w:p>
        </w:tc>
      </w:tr>
      <w:tr w:rsidR="007268A8" w:rsidRPr="00077603" w14:paraId="533C7A5E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4751C96" w14:textId="77777777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D68E0B" w14:textId="15719B9A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416E2" w14:textId="63A63251" w:rsidR="007268A8" w:rsidRPr="00077603" w:rsidRDefault="007268A8" w:rsidP="007268A8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G</w:t>
            </w:r>
            <w:r w:rsidRPr="00CB3878">
              <w:rPr>
                <w:rFonts w:ascii="Arial" w:eastAsia="Calibri" w:hAnsi="Arial" w:cs="Arial"/>
                <w:sz w:val="16"/>
                <w:szCs w:val="16"/>
                <w:lang w:val="en-GB"/>
              </w:rPr>
              <w:t>eopolitical sensitivities</w:t>
            </w:r>
          </w:p>
        </w:tc>
      </w:tr>
    </w:tbl>
    <w:p w14:paraId="05A13F86" w14:textId="51E774E3" w:rsidR="009F4AD4" w:rsidRPr="00D918D8" w:rsidRDefault="009F4AD4" w:rsidP="009F4AD4">
      <w:pPr>
        <w:spacing w:after="0" w:line="240" w:lineRule="auto"/>
        <w:ind w:left="57" w:right="57"/>
        <w:rPr>
          <w:rFonts w:ascii="Arial" w:eastAsia="Calibri" w:hAnsi="Arial" w:cs="Arial"/>
          <w:i/>
          <w:iCs/>
          <w:sz w:val="16"/>
          <w:szCs w:val="16"/>
        </w:rPr>
      </w:pPr>
      <w:r w:rsidRPr="00D918D8">
        <w:rPr>
          <w:rFonts w:ascii="Arial" w:eastAsia="Calibri" w:hAnsi="Arial" w:cs="Arial"/>
          <w:i/>
          <w:iCs/>
          <w:sz w:val="16"/>
          <w:szCs w:val="16"/>
        </w:rPr>
        <w:t xml:space="preserve">Abbreviations: </w:t>
      </w:r>
      <w:r>
        <w:rPr>
          <w:rFonts w:ascii="Arial" w:eastAsia="Calibri" w:hAnsi="Arial" w:cs="Arial"/>
          <w:i/>
          <w:iCs/>
          <w:sz w:val="16"/>
          <w:szCs w:val="16"/>
        </w:rPr>
        <w:t>DE, disordered eating; ED, eating disorder; HC, hormonal contraception; LEA, low energy availability; MD, menstrual dysfunction; MC, menstrual cycle; MHL, menstrual health literacy; PCOS, p</w:t>
      </w:r>
      <w:r w:rsidRPr="009F4AD4">
        <w:rPr>
          <w:rFonts w:ascii="Arial" w:eastAsia="Calibri" w:hAnsi="Arial" w:cs="Arial"/>
          <w:i/>
          <w:iCs/>
          <w:sz w:val="16"/>
          <w:szCs w:val="16"/>
        </w:rPr>
        <w:t xml:space="preserve">olycystic </w:t>
      </w:r>
      <w:r>
        <w:rPr>
          <w:rFonts w:ascii="Arial" w:eastAsia="Calibri" w:hAnsi="Arial" w:cs="Arial"/>
          <w:i/>
          <w:iCs/>
          <w:sz w:val="16"/>
          <w:szCs w:val="16"/>
        </w:rPr>
        <w:t>o</w:t>
      </w:r>
      <w:r w:rsidRPr="009F4AD4">
        <w:rPr>
          <w:rFonts w:ascii="Arial" w:eastAsia="Calibri" w:hAnsi="Arial" w:cs="Arial"/>
          <w:i/>
          <w:iCs/>
          <w:sz w:val="16"/>
          <w:szCs w:val="16"/>
        </w:rPr>
        <w:t xml:space="preserve">vary </w:t>
      </w:r>
      <w:r>
        <w:rPr>
          <w:rFonts w:ascii="Arial" w:eastAsia="Calibri" w:hAnsi="Arial" w:cs="Arial"/>
          <w:i/>
          <w:iCs/>
          <w:sz w:val="16"/>
          <w:szCs w:val="16"/>
        </w:rPr>
        <w:t>s</w:t>
      </w:r>
      <w:r w:rsidRPr="009F4AD4">
        <w:rPr>
          <w:rFonts w:ascii="Arial" w:eastAsia="Calibri" w:hAnsi="Arial" w:cs="Arial"/>
          <w:i/>
          <w:iCs/>
          <w:sz w:val="16"/>
          <w:szCs w:val="16"/>
        </w:rPr>
        <w:t>yndrome</w:t>
      </w:r>
      <w:r>
        <w:rPr>
          <w:rFonts w:ascii="Arial" w:eastAsia="Calibri" w:hAnsi="Arial" w:cs="Arial"/>
          <w:i/>
          <w:iCs/>
          <w:sz w:val="16"/>
          <w:szCs w:val="16"/>
        </w:rPr>
        <w:t xml:space="preserve">; PMS, premenstrual syndrome; REDs, </w:t>
      </w:r>
      <w:r w:rsidR="00DE5E8A">
        <w:rPr>
          <w:rFonts w:ascii="Arial" w:eastAsia="Calibri" w:hAnsi="Arial" w:cs="Arial"/>
          <w:i/>
          <w:iCs/>
          <w:sz w:val="16"/>
          <w:szCs w:val="16"/>
        </w:rPr>
        <w:t>Relative Energy Deficiency in Sport; Triad, Female Athlete Triad.</w:t>
      </w:r>
    </w:p>
    <w:sectPr w:rsidR="009F4AD4" w:rsidRPr="00D918D8" w:rsidSect="00916C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361F"/>
    <w:multiLevelType w:val="hybridMultilevel"/>
    <w:tmpl w:val="FBCEB914"/>
    <w:lvl w:ilvl="0" w:tplc="2640C674">
      <w:start w:val="1"/>
      <w:numFmt w:val="decimal"/>
      <w:pStyle w:val="AbbUnterschrift"/>
      <w:lvlText w:val="Abb. %1."/>
      <w:lvlJc w:val="left"/>
      <w:pPr>
        <w:ind w:left="720" w:hanging="360"/>
      </w:pPr>
      <w:rPr>
        <w:rFonts w:hint="default"/>
        <w:b w:val="0"/>
        <w:i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D0"/>
    <w:rsid w:val="00041BB4"/>
    <w:rsid w:val="0016273A"/>
    <w:rsid w:val="001A7040"/>
    <w:rsid w:val="001E3432"/>
    <w:rsid w:val="00280F59"/>
    <w:rsid w:val="002F0E6F"/>
    <w:rsid w:val="003009E7"/>
    <w:rsid w:val="003541D0"/>
    <w:rsid w:val="00385EB1"/>
    <w:rsid w:val="003C2C87"/>
    <w:rsid w:val="003E5683"/>
    <w:rsid w:val="003F50A9"/>
    <w:rsid w:val="00420A12"/>
    <w:rsid w:val="00466EDE"/>
    <w:rsid w:val="004B12F2"/>
    <w:rsid w:val="0050416F"/>
    <w:rsid w:val="0051418F"/>
    <w:rsid w:val="0054146F"/>
    <w:rsid w:val="006274B4"/>
    <w:rsid w:val="00671DD4"/>
    <w:rsid w:val="007268A8"/>
    <w:rsid w:val="00766B2F"/>
    <w:rsid w:val="00774605"/>
    <w:rsid w:val="007B11D0"/>
    <w:rsid w:val="008034B7"/>
    <w:rsid w:val="008F239D"/>
    <w:rsid w:val="00916CE3"/>
    <w:rsid w:val="00921732"/>
    <w:rsid w:val="009F4AD4"/>
    <w:rsid w:val="00A0177D"/>
    <w:rsid w:val="00AA759B"/>
    <w:rsid w:val="00AC0C1D"/>
    <w:rsid w:val="00B3556A"/>
    <w:rsid w:val="00BF372F"/>
    <w:rsid w:val="00CB3878"/>
    <w:rsid w:val="00CC7F01"/>
    <w:rsid w:val="00DE5E8A"/>
    <w:rsid w:val="00E17B2D"/>
    <w:rsid w:val="00EC2CE8"/>
    <w:rsid w:val="00F002D1"/>
    <w:rsid w:val="00F1125A"/>
    <w:rsid w:val="00F33DFD"/>
    <w:rsid w:val="00FA04E1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EE56"/>
  <w15:chartTrackingRefBased/>
  <w15:docId w15:val="{93EA3FF2-EB25-4C91-9FF5-B306E701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41D0"/>
    <w:pPr>
      <w:spacing w:before="120" w:after="240" w:line="48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bildung">
    <w:name w:val="Abbildung"/>
    <w:basedOn w:val="Standard"/>
    <w:qFormat/>
    <w:rsid w:val="00FA04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after="0" w:line="240" w:lineRule="auto"/>
      <w:ind w:left="57" w:right="57"/>
      <w:jc w:val="center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bUnterschrift">
    <w:name w:val="Abb.Unterschrift"/>
    <w:basedOn w:val="Standard"/>
    <w:rsid w:val="00FA04E1"/>
    <w:pPr>
      <w:numPr>
        <w:numId w:val="1"/>
      </w:numPr>
      <w:tabs>
        <w:tab w:val="left" w:pos="794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schriftung">
    <w:name w:val="caption"/>
    <w:basedOn w:val="Standard"/>
    <w:next w:val="KeinLeerraum"/>
    <w:uiPriority w:val="35"/>
    <w:unhideWhenUsed/>
    <w:qFormat/>
    <w:rsid w:val="003541D0"/>
    <w:pPr>
      <w:keepNext/>
      <w:spacing w:line="276" w:lineRule="auto"/>
    </w:pPr>
    <w:rPr>
      <w:rFonts w:cs="Times New Roman"/>
      <w:b/>
      <w:bCs/>
      <w:szCs w:val="24"/>
    </w:rPr>
  </w:style>
  <w:style w:type="table" w:customStyle="1" w:styleId="Tabellenraster14">
    <w:name w:val="Tabellenraster14"/>
    <w:basedOn w:val="NormaleTabelle"/>
    <w:next w:val="Tabellenraster"/>
    <w:uiPriority w:val="39"/>
    <w:rsid w:val="003541D0"/>
    <w:pPr>
      <w:spacing w:after="0" w:line="240" w:lineRule="auto"/>
      <w:ind w:left="57" w:right="57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3541D0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table" w:styleId="Tabellenraster">
    <w:name w:val="Table Grid"/>
    <w:basedOn w:val="NormaleTabelle"/>
    <w:uiPriority w:val="39"/>
    <w:rsid w:val="0035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17B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7B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17B2D"/>
    <w:rPr>
      <w:rFonts w:ascii="Times New Roman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7B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7B2D"/>
    <w:rPr>
      <w:rFonts w:ascii="Times New Roman" w:hAnsi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Heyde, Katrin</dc:creator>
  <cp:keywords/>
  <dc:description/>
  <cp:lastModifiedBy>Elisabeth Kirschbaum</cp:lastModifiedBy>
  <cp:revision>2</cp:revision>
  <dcterms:created xsi:type="dcterms:W3CDTF">2026-06-09T12:17:00Z</dcterms:created>
  <dcterms:modified xsi:type="dcterms:W3CDTF">2026-06-09T12:17:00Z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6951911e-f8b9-453e-9204-0f1b1a75032f</vt:lpwstr>
  </property>
</Properties>
</file>