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8" w:type="dxa"/>
        <w:tblLook w:val="04A0" w:firstRow="1" w:lastRow="0" w:firstColumn="1" w:lastColumn="0" w:noHBand="0" w:noVBand="1"/>
      </w:tblPr>
      <w:tblGrid>
        <w:gridCol w:w="993"/>
        <w:gridCol w:w="1141"/>
        <w:gridCol w:w="960"/>
        <w:gridCol w:w="713"/>
        <w:gridCol w:w="709"/>
        <w:gridCol w:w="956"/>
        <w:gridCol w:w="965"/>
        <w:gridCol w:w="956"/>
        <w:gridCol w:w="801"/>
        <w:gridCol w:w="2014"/>
      </w:tblGrid>
      <w:tr w:rsidR="00711F9C" w:rsidRPr="00711F9C" w14:paraId="5DA88895" w14:textId="77777777" w:rsidTr="00495A5E">
        <w:trPr>
          <w:trHeight w:val="31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6D50651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CML ID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404408F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Reference Sequence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0D19AAB4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Position (bp)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2CB6783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6F2F5C2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ALT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2197FF6F" w14:textId="77777777" w:rsidR="00711F9C" w:rsidRPr="00711F9C" w:rsidRDefault="00711F9C" w:rsidP="0071487D">
            <w:pPr>
              <w:spacing w:after="0" w:line="240" w:lineRule="auto"/>
              <w:ind w:right="-83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REF Reads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5F2F0CC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ALT Reads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2B0B1F9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Total Depth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64C8AFA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VAF (%)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noWrap/>
            <w:vAlign w:val="bottom"/>
            <w:hideMark/>
          </w:tcPr>
          <w:p w14:paraId="0206E5B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b/>
                <w:bCs/>
                <w:color w:val="FFFFFF"/>
                <w:sz w:val="18"/>
                <w:szCs w:val="18"/>
                <w14:ligatures w14:val="none"/>
              </w:rPr>
              <w:t>AA Change</w:t>
            </w:r>
          </w:p>
        </w:tc>
      </w:tr>
      <w:tr w:rsidR="00711F9C" w:rsidRPr="00711F9C" w14:paraId="79B32084" w14:textId="77777777" w:rsidTr="00495A5E">
        <w:trPr>
          <w:trHeight w:val="31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C9ED0" w14:textId="427EFBC0" w:rsidR="00711F9C" w:rsidRP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5648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ABF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877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BDDC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8F9F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1FBF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311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C271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8899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4A0E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9222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EA2C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96.6232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8723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M244V</w:t>
            </w:r>
          </w:p>
        </w:tc>
      </w:tr>
      <w:tr w:rsidR="00711F9C" w:rsidRPr="00711F9C" w14:paraId="01196351" w14:textId="77777777" w:rsidTr="00495A5E">
        <w:trPr>
          <w:trHeight w:val="318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0C36C30" w14:textId="26EAB68F" w:rsidR="00711F9C" w:rsidRP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</w:t>
            </w:r>
          </w:p>
          <w:p w14:paraId="67F3550C" w14:textId="321E0AB3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992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B6229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1098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1A0D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A80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3ACEB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9351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D53D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30767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5455B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40143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27D8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76.6913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66E7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F317L</w:t>
            </w:r>
          </w:p>
        </w:tc>
      </w:tr>
      <w:tr w:rsidR="00711F9C" w:rsidRPr="00711F9C" w14:paraId="38516CE8" w14:textId="77777777" w:rsidTr="00495A5E">
        <w:trPr>
          <w:trHeight w:val="318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4603CCDA" w14:textId="69B0052D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AA6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4033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1309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D227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0DB6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F0919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31979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E21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5163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B7129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37182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310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13.9007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7CA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M388L</w:t>
            </w:r>
          </w:p>
        </w:tc>
      </w:tr>
      <w:tr w:rsidR="00711F9C" w:rsidRPr="00711F9C" w14:paraId="7028F510" w14:textId="77777777" w:rsidTr="00495A5E">
        <w:trPr>
          <w:trHeight w:val="318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D248F53" w14:textId="156A5575" w:rsidR="00711F9C" w:rsidRP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</w:t>
            </w:r>
          </w:p>
          <w:p w14:paraId="26CBC524" w14:textId="0AE7D164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6CD24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8E0D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5FD8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B2B8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9AA3B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208435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457D9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174107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DB0570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383085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C645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45.5132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4DF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711F9C" w:rsidRPr="00711F9C" w14:paraId="697F0816" w14:textId="77777777" w:rsidTr="00495A5E">
        <w:trPr>
          <w:trHeight w:val="318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5C13" w14:textId="63C58FA5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F291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7DEE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877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FEAD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0EB2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3DB5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193372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34106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220080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4C89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413791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EF6F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53.2299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446DA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M244V</w:t>
            </w:r>
          </w:p>
        </w:tc>
      </w:tr>
      <w:tr w:rsidR="00711F9C" w:rsidRPr="00711F9C" w14:paraId="0281F388" w14:textId="77777777" w:rsidTr="00495A5E">
        <w:trPr>
          <w:trHeight w:val="31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62D9A" w14:textId="2B5D2440" w:rsidR="00711F9C" w:rsidRP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03F37" w14:textId="34623F0A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60BC0" w14:textId="2E6E9ED1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DBECF" w14:textId="1516F7F5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DE0FE" w14:textId="1C9F0A5A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A16DA0" w14:textId="7E340E31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799D9" w14:textId="16126249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5E415" w14:textId="7CD0EE31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BFA0F" w14:textId="4CF1A96D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4D1D0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  <w:tr w:rsidR="00711F9C" w:rsidRPr="00711F9C" w14:paraId="3FE613AC" w14:textId="77777777" w:rsidTr="00495A5E">
        <w:trPr>
          <w:trHeight w:val="318"/>
        </w:trPr>
        <w:tc>
          <w:tcPr>
            <w:tcW w:w="993" w:type="dxa"/>
            <w:vMerge w:val="restar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502DF70" w14:textId="5C3F98E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5A429172" w14:textId="2085178E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46D2A060" w14:textId="7D9C111D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23A8FC87" w14:textId="2F446E50" w:rsid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</w:t>
            </w:r>
          </w:p>
          <w:p w14:paraId="22FC25C3" w14:textId="77777777" w:rsid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6E15AD8B" w14:textId="77777777" w:rsid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  <w:p w14:paraId="4E684926" w14:textId="5A777001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B1F1C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39A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496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1BCA0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EA6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440F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23463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DE974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12621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1BBD0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36121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0F00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34.9767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575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T117P</w:t>
            </w:r>
          </w:p>
        </w:tc>
      </w:tr>
      <w:tr w:rsidR="00711F9C" w:rsidRPr="00711F9C" w14:paraId="4FBA9919" w14:textId="77777777" w:rsidTr="00495A5E">
        <w:trPr>
          <w:trHeight w:val="318"/>
        </w:trPr>
        <w:tc>
          <w:tcPr>
            <w:tcW w:w="99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788D855F" w14:textId="7AB4CBFF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2902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252E2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646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92F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C4ED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2B5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18319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7543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9677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690E1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28018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EBD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34.5657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48AB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Y167H</w:t>
            </w:r>
          </w:p>
        </w:tc>
      </w:tr>
      <w:tr w:rsidR="00711F9C" w:rsidRPr="00711F9C" w14:paraId="6E2BE5FA" w14:textId="77777777" w:rsidTr="00495A5E">
        <w:trPr>
          <w:trHeight w:val="318"/>
        </w:trPr>
        <w:tc>
          <w:tcPr>
            <w:tcW w:w="993" w:type="dxa"/>
            <w:vMerge/>
            <w:tcBorders>
              <w:left w:val="nil"/>
              <w:right w:val="nil"/>
            </w:tcBorders>
            <w:noWrap/>
            <w:vAlign w:val="bottom"/>
            <w:hideMark/>
          </w:tcPr>
          <w:p w14:paraId="44902F45" w14:textId="6AF46A7F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2461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74934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1039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024DB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2E502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BA6F2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27258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5845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2449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73E6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29721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18FD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8.2438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56977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L298V</w:t>
            </w:r>
          </w:p>
        </w:tc>
      </w:tr>
      <w:tr w:rsidR="00711F9C" w:rsidRPr="00711F9C" w14:paraId="3BAD2F4F" w14:textId="77777777" w:rsidTr="00495A5E">
        <w:trPr>
          <w:trHeight w:val="318"/>
        </w:trPr>
        <w:tc>
          <w:tcPr>
            <w:tcW w:w="993" w:type="dxa"/>
            <w:vMerge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2522894E" w14:textId="58C2E193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A34F3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X16416.1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304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1211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F2A7A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D4896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G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93E4E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14080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7EDDB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18438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CDB3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32539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40748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56.7009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837AF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E355G</w:t>
            </w:r>
          </w:p>
        </w:tc>
      </w:tr>
      <w:tr w:rsidR="00711F9C" w:rsidRPr="00711F9C" w14:paraId="53CE5584" w14:textId="77777777" w:rsidTr="00495A5E">
        <w:trPr>
          <w:trHeight w:val="318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B167" w14:textId="6F48BC57" w:rsidR="00711F9C" w:rsidRPr="00711F9C" w:rsidRDefault="00495A5E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CML</w:t>
            </w:r>
            <w:r w:rsidR="00711F9C"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B2</w:t>
            </w:r>
          </w:p>
        </w:tc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EB61A" w14:textId="733AA9BA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DCB0" w14:textId="113F7748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B0C3A" w14:textId="7C660BA1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0E111" w14:textId="18D9B82D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69B59" w14:textId="781F0BFA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25656" w14:textId="2EA96125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6F324" w14:textId="33F3DAD9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8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7403" w14:textId="24CDEBDF" w:rsidR="00711F9C" w:rsidRPr="00711F9C" w:rsidRDefault="0071487D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F50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—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158F4" w14:textId="77777777" w:rsidR="00711F9C" w:rsidRPr="00711F9C" w:rsidRDefault="00711F9C" w:rsidP="00714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</w:pPr>
            <w:r w:rsidRPr="00711F9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14:ligatures w14:val="none"/>
              </w:rPr>
              <w:t>No mutation detected</w:t>
            </w:r>
          </w:p>
        </w:tc>
      </w:tr>
    </w:tbl>
    <w:p w14:paraId="57AC9F52" w14:textId="77777777" w:rsidR="0094070B" w:rsidRPr="00711F9C" w:rsidRDefault="0094070B" w:rsidP="0071487D">
      <w:pPr>
        <w:jc w:val="center"/>
        <w:rPr>
          <w:rFonts w:ascii="Times New Roman" w:hAnsi="Times New Roman" w:cs="Times New Roman"/>
          <w:sz w:val="18"/>
          <w:szCs w:val="18"/>
        </w:rPr>
      </w:pPr>
    </w:p>
    <w:sectPr w:rsidR="0094070B" w:rsidRPr="00711F9C" w:rsidSect="00C046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F9C"/>
    <w:rsid w:val="000E3D1C"/>
    <w:rsid w:val="00214783"/>
    <w:rsid w:val="00282F3E"/>
    <w:rsid w:val="00495A5E"/>
    <w:rsid w:val="00711F9C"/>
    <w:rsid w:val="0071487D"/>
    <w:rsid w:val="007555DB"/>
    <w:rsid w:val="008B7534"/>
    <w:rsid w:val="0094070B"/>
    <w:rsid w:val="00BA24FD"/>
    <w:rsid w:val="00C04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F755A"/>
  <w15:chartTrackingRefBased/>
  <w15:docId w15:val="{1DE3AED4-3E8D-4B2B-AB5D-DE607EB3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Vrinda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1F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1F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1F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1F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1F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1F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1F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1F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1F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F9C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1F9C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1F9C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1F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1F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1F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1F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1F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1F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1F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711F9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1F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711F9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11F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1F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1F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1F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1F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1F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1F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Samya Dey</dc:creator>
  <cp:keywords/>
  <dc:description/>
  <cp:lastModifiedBy>Samya Dey</cp:lastModifiedBy>
  <cp:revision>3</cp:revision>
  <dcterms:created xsi:type="dcterms:W3CDTF">2026-06-15T10:46:00Z</dcterms:created>
  <dcterms:modified xsi:type="dcterms:W3CDTF">2026-06-17T12:35:00Z</dcterms:modified>
</cp:coreProperties>
</file>