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BD0DFB">
      <w:pPr>
        <w:spacing w:line="360" w:lineRule="auto"/>
        <w:rPr>
          <w:rFonts w:hint="default" w:ascii="Times New Roman" w:hAnsi="Times New Roman" w:cs="Times New Roman"/>
          <w:b/>
          <w:bCs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69215</wp:posOffset>
            </wp:positionV>
            <wp:extent cx="5274310" cy="5933440"/>
            <wp:effectExtent l="0" t="0" r="2540" b="635"/>
            <wp:wrapTopAndBottom/>
            <wp:docPr id="14722885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28859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93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cs="Times New Roman"/>
          <w:b/>
          <w:bCs/>
        </w:rPr>
        <w:t>F</w:t>
      </w:r>
      <w:r>
        <w:rPr>
          <w:rFonts w:hint="default" w:ascii="Times New Roman" w:hAnsi="Times New Roman" w:cs="Times New Roman"/>
          <w:b/>
          <w:bCs/>
        </w:rPr>
        <w:t xml:space="preserve">igures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S1</w:t>
      </w:r>
      <w:r>
        <w:rPr>
          <w:rFonts w:hint="default" w:ascii="Times New Roman" w:hAnsi="Times New Roman" w:cs="Times New Roman"/>
          <w:b/>
          <w:bCs/>
        </w:rPr>
        <w:t xml:space="preserve"> </w:t>
      </w:r>
      <w:r>
        <w:rPr>
          <w:rFonts w:hint="default" w:ascii="Times New Roman" w:hAnsi="Times New Roman" w:cs="Times New Roman"/>
          <w:b/>
          <w:bCs/>
        </w:rPr>
        <w:t>Variations in the Resistance Rates of Gram-Positive and Gram-Negative Bacteria to Common Antibiotics</w:t>
      </w:r>
    </w:p>
    <w:p w14:paraId="7DCE3FC1">
      <w:pPr>
        <w:spacing w:line="360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</w:rPr>
        <w:t>A</w:t>
      </w:r>
      <w:r>
        <w:rPr>
          <w:rFonts w:hint="default" w:ascii="Times New Roman" w:hAnsi="Times New Roman" w:cs="Times New Roman"/>
        </w:rPr>
        <w:t xml:space="preserve"> depicts the changes in resistance rates for Gram-positive bacteria, while </w:t>
      </w:r>
      <w:r>
        <w:rPr>
          <w:rFonts w:hint="default" w:ascii="Times New Roman" w:hAnsi="Times New Roman" w:cs="Times New Roman"/>
          <w:b/>
          <w:bCs/>
        </w:rPr>
        <w:t xml:space="preserve">B </w:t>
      </w:r>
      <w:r>
        <w:rPr>
          <w:rFonts w:hint="default" w:ascii="Times New Roman" w:hAnsi="Times New Roman" w:cs="Times New Roman"/>
        </w:rPr>
        <w:t>illustrates the changes for Gram-negative bacteria.</w:t>
      </w:r>
    </w:p>
    <w:bookmarkEnd w:id="0"/>
    <w:p w14:paraId="51CAB9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44D08"/>
    <w:rsid w:val="1A74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2026-05-01T15:07:00Z</dcterms:created>
  <dc:creator>面壁执剑logic</dc:creator>
  <cp:lastModifiedBy>面壁执剑logic</cp:lastModifiedBy>
  <dcterms:modified xsi:type="dcterms:W3CDTF">2026-05-01T15:13:29Z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8F2296C83CAB4962BEBE6FAF6F113A83_11</vt:lpwstr>
  </property>
  <property fmtid="{D5CDD505-2E9C-101B-9397-08002B2CF9AE}" pid="4" name="KSOTemplateDocerSaveRecord">
    <vt:lpwstr>eyJoZGlkIjoiNTU0ZmIwYTQ3NzlmZGUxZmU3Zjk0M2IyZTNmM2IxNjAiLCJ1c2VySWQiOiIxMjE1ODEyOTQ1In0=</vt:lpwstr>
  </property>
</Properties>
</file>