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976E2" w14:textId="2A460A7B" w:rsidR="00F80E15" w:rsidRPr="0079022C" w:rsidRDefault="0079022C" w:rsidP="0079022C">
      <w:pPr>
        <w:jc w:val="center"/>
        <w:rPr>
          <w:rFonts w:ascii="Times New Roman" w:hAnsi="Times New Roman" w:cs="Times New Roman"/>
          <w:sz w:val="21"/>
          <w:szCs w:val="21"/>
        </w:rPr>
      </w:pPr>
      <w:r w:rsidRPr="0079022C">
        <w:rPr>
          <w:rFonts w:ascii="Times New Roman" w:hAnsi="Times New Roman" w:cs="Times New Roman"/>
          <w:sz w:val="21"/>
          <w:szCs w:val="21"/>
        </w:rPr>
        <w:t>SUPPLEMENTAL MATERIAL</w:t>
      </w:r>
    </w:p>
    <w:p w14:paraId="47C8B82C" w14:textId="77777777" w:rsidR="0079022C" w:rsidRPr="0079022C" w:rsidRDefault="0079022C" w:rsidP="0079022C">
      <w:pPr>
        <w:spacing w:line="360" w:lineRule="auto"/>
        <w:rPr>
          <w:rFonts w:ascii="Times New Roman" w:hAnsi="Times New Roman" w:cs="Times New Roman"/>
          <w:sz w:val="21"/>
          <w:szCs w:val="21"/>
        </w:rPr>
      </w:pPr>
      <w:r w:rsidRPr="0079022C">
        <w:rPr>
          <w:rFonts w:ascii="Times New Roman" w:hAnsi="Times New Roman" w:cs="Times New Roman"/>
          <w:sz w:val="21"/>
          <w:szCs w:val="21"/>
        </w:rPr>
        <w:t>Effects of Acute Low-Volume High-Intensity Interval Training on Mental Fatigue Recovery and Prefrontal Hemodynamics in Esports</w:t>
      </w:r>
    </w:p>
    <w:p w14:paraId="7A4E3BBC" w14:textId="77777777" w:rsidR="0079022C" w:rsidRPr="0079022C" w:rsidRDefault="0079022C" w:rsidP="0079022C">
      <w:pPr>
        <w:spacing w:line="360" w:lineRule="auto"/>
        <w:rPr>
          <w:rFonts w:ascii="Times New Roman" w:hAnsi="Times New Roman" w:cs="Times New Roman"/>
          <w:sz w:val="21"/>
          <w:szCs w:val="21"/>
        </w:rPr>
      </w:pPr>
      <w:proofErr w:type="spellStart"/>
      <w:r w:rsidRPr="0079022C">
        <w:rPr>
          <w:rFonts w:ascii="Times New Roman" w:hAnsi="Times New Roman" w:cs="Times New Roman"/>
          <w:sz w:val="21"/>
          <w:szCs w:val="21"/>
        </w:rPr>
        <w:t>Longji</w:t>
      </w:r>
      <w:proofErr w:type="spellEnd"/>
      <w:r w:rsidRPr="0079022C">
        <w:rPr>
          <w:rFonts w:ascii="Times New Roman" w:hAnsi="Times New Roman" w:cs="Times New Roman"/>
          <w:sz w:val="21"/>
          <w:szCs w:val="21"/>
        </w:rPr>
        <w:t xml:space="preserve"> Li</w:t>
      </w:r>
      <w:bookmarkStart w:id="0" w:name="OLE_LINK1"/>
      <w:r w:rsidRPr="0079022C">
        <w:rPr>
          <w:rFonts w:ascii="Times New Roman" w:hAnsi="Times New Roman" w:cs="Times New Roman"/>
          <w:sz w:val="21"/>
          <w:szCs w:val="21"/>
          <w:vertAlign w:val="superscript"/>
        </w:rPr>
        <w:t>1</w:t>
      </w:r>
      <w:bookmarkEnd w:id="0"/>
      <w:r w:rsidRPr="0079022C">
        <w:rPr>
          <w:rFonts w:ascii="Times New Roman" w:hAnsi="Times New Roman" w:cs="Times New Roman"/>
          <w:sz w:val="21"/>
          <w:szCs w:val="21"/>
        </w:rPr>
        <w:t>, Jiale Chen</w:t>
      </w:r>
      <w:r w:rsidRPr="0079022C">
        <w:rPr>
          <w:rFonts w:ascii="Times New Roman" w:hAnsi="Times New Roman" w:cs="Times New Roman"/>
          <w:sz w:val="21"/>
          <w:szCs w:val="21"/>
          <w:vertAlign w:val="superscript"/>
        </w:rPr>
        <w:t>1</w:t>
      </w:r>
      <w:r w:rsidRPr="0079022C">
        <w:rPr>
          <w:rFonts w:ascii="Times New Roman" w:hAnsi="Times New Roman" w:cs="Times New Roman"/>
          <w:sz w:val="21"/>
          <w:szCs w:val="21"/>
        </w:rPr>
        <w:t xml:space="preserve">, </w:t>
      </w:r>
      <w:proofErr w:type="spellStart"/>
      <w:r w:rsidRPr="0079022C">
        <w:rPr>
          <w:rFonts w:ascii="Times New Roman" w:hAnsi="Times New Roman" w:cs="Times New Roman"/>
          <w:sz w:val="21"/>
          <w:szCs w:val="21"/>
        </w:rPr>
        <w:t>Haojie</w:t>
      </w:r>
      <w:proofErr w:type="spellEnd"/>
      <w:r w:rsidRPr="0079022C">
        <w:rPr>
          <w:rFonts w:ascii="Times New Roman" w:hAnsi="Times New Roman" w:cs="Times New Roman"/>
          <w:sz w:val="21"/>
          <w:szCs w:val="21"/>
        </w:rPr>
        <w:t xml:space="preserve"> Long</w:t>
      </w:r>
      <w:r w:rsidRPr="0079022C">
        <w:rPr>
          <w:rFonts w:ascii="Times New Roman" w:hAnsi="Times New Roman" w:cs="Times New Roman"/>
          <w:sz w:val="21"/>
          <w:szCs w:val="21"/>
          <w:vertAlign w:val="superscript"/>
        </w:rPr>
        <w:t>1</w:t>
      </w:r>
      <w:r w:rsidRPr="0079022C">
        <w:rPr>
          <w:rFonts w:ascii="Times New Roman" w:hAnsi="Times New Roman" w:cs="Times New Roman"/>
          <w:sz w:val="21"/>
          <w:szCs w:val="21"/>
        </w:rPr>
        <w:t>, Xue Li</w:t>
      </w:r>
      <w:r w:rsidRPr="0079022C">
        <w:rPr>
          <w:rFonts w:ascii="Times New Roman" w:hAnsi="Times New Roman" w:cs="Times New Roman"/>
          <w:sz w:val="21"/>
          <w:szCs w:val="21"/>
          <w:vertAlign w:val="superscript"/>
        </w:rPr>
        <w:t>2</w:t>
      </w:r>
      <w:r w:rsidRPr="0079022C">
        <w:rPr>
          <w:rFonts w:ascii="Times New Roman" w:hAnsi="Times New Roman" w:cs="Times New Roman"/>
          <w:sz w:val="21"/>
          <w:szCs w:val="21"/>
        </w:rPr>
        <w:t xml:space="preserve">*, </w:t>
      </w:r>
      <w:proofErr w:type="spellStart"/>
      <w:r w:rsidRPr="0079022C">
        <w:rPr>
          <w:rFonts w:ascii="Times New Roman" w:hAnsi="Times New Roman" w:cs="Times New Roman"/>
          <w:sz w:val="21"/>
          <w:szCs w:val="21"/>
        </w:rPr>
        <w:t>Lifeng</w:t>
      </w:r>
      <w:proofErr w:type="spellEnd"/>
      <w:r w:rsidRPr="0079022C">
        <w:rPr>
          <w:rFonts w:ascii="Times New Roman" w:hAnsi="Times New Roman" w:cs="Times New Roman"/>
          <w:sz w:val="21"/>
          <w:szCs w:val="21"/>
        </w:rPr>
        <w:t xml:space="preserve"> Zhang</w:t>
      </w:r>
      <w:r w:rsidRPr="0079022C">
        <w:rPr>
          <w:rFonts w:ascii="Times New Roman" w:hAnsi="Times New Roman" w:cs="Times New Roman"/>
          <w:sz w:val="21"/>
          <w:szCs w:val="21"/>
          <w:vertAlign w:val="superscript"/>
        </w:rPr>
        <w:t>1</w:t>
      </w:r>
      <w:r w:rsidRPr="0079022C">
        <w:rPr>
          <w:rFonts w:ascii="Times New Roman" w:hAnsi="Times New Roman" w:cs="Times New Roman"/>
          <w:sz w:val="21"/>
          <w:szCs w:val="21"/>
        </w:rPr>
        <w:t>*</w:t>
      </w:r>
    </w:p>
    <w:p w14:paraId="26568DA4" w14:textId="77777777" w:rsidR="0079022C" w:rsidRPr="0079022C" w:rsidRDefault="0079022C" w:rsidP="0079022C">
      <w:pPr>
        <w:spacing w:line="360" w:lineRule="auto"/>
        <w:rPr>
          <w:rFonts w:ascii="Times New Roman" w:hAnsi="Times New Roman" w:cs="Times New Roman"/>
          <w:sz w:val="21"/>
          <w:szCs w:val="21"/>
        </w:rPr>
      </w:pPr>
      <w:r w:rsidRPr="0079022C">
        <w:rPr>
          <w:rFonts w:ascii="Times New Roman" w:hAnsi="Times New Roman" w:cs="Times New Roman"/>
          <w:sz w:val="21"/>
          <w:szCs w:val="21"/>
          <w:vertAlign w:val="superscript"/>
        </w:rPr>
        <w:t>1</w:t>
      </w:r>
      <w:r w:rsidRPr="0079022C">
        <w:rPr>
          <w:rFonts w:ascii="Times New Roman" w:hAnsi="Times New Roman" w:cs="Times New Roman"/>
          <w:sz w:val="21"/>
          <w:szCs w:val="21"/>
        </w:rPr>
        <w:t>Strength and Conditioning Center, School of Physical Education, Chengdu Sport University, Chengdu, China.</w:t>
      </w:r>
    </w:p>
    <w:p w14:paraId="61848718" w14:textId="77777777" w:rsidR="0079022C" w:rsidRPr="0079022C" w:rsidRDefault="0079022C" w:rsidP="0079022C">
      <w:pPr>
        <w:spacing w:line="360" w:lineRule="auto"/>
        <w:rPr>
          <w:rFonts w:ascii="Times New Roman" w:hAnsi="Times New Roman" w:cs="Times New Roman"/>
          <w:sz w:val="21"/>
          <w:szCs w:val="21"/>
        </w:rPr>
      </w:pPr>
      <w:r w:rsidRPr="0079022C">
        <w:rPr>
          <w:rFonts w:ascii="Times New Roman" w:hAnsi="Times New Roman" w:cs="Times New Roman"/>
          <w:sz w:val="21"/>
          <w:szCs w:val="21"/>
          <w:vertAlign w:val="superscript"/>
        </w:rPr>
        <w:t>2</w:t>
      </w:r>
      <w:r w:rsidRPr="0079022C">
        <w:rPr>
          <w:rFonts w:ascii="Times New Roman" w:hAnsi="Times New Roman" w:cs="Times New Roman"/>
          <w:sz w:val="21"/>
          <w:szCs w:val="21"/>
        </w:rPr>
        <w:t>School of Sports Medicine and Health, Chengdu Sport University, Chengdu, China.</w:t>
      </w:r>
    </w:p>
    <w:p w14:paraId="343F9E9A" w14:textId="77777777" w:rsidR="0079022C" w:rsidRPr="0079022C" w:rsidRDefault="0079022C" w:rsidP="0079022C">
      <w:pPr>
        <w:spacing w:line="360" w:lineRule="auto"/>
        <w:rPr>
          <w:rFonts w:ascii="Times New Roman" w:hAnsi="Times New Roman" w:cs="Times New Roman"/>
          <w:sz w:val="21"/>
          <w:szCs w:val="21"/>
        </w:rPr>
      </w:pPr>
      <w:r w:rsidRPr="0079022C">
        <w:rPr>
          <w:rFonts w:ascii="Times New Roman" w:hAnsi="Times New Roman" w:cs="Times New Roman"/>
          <w:sz w:val="21"/>
          <w:szCs w:val="21"/>
        </w:rPr>
        <w:t xml:space="preserve">Address correspondence to </w:t>
      </w:r>
      <w:proofErr w:type="spellStart"/>
      <w:r w:rsidRPr="0079022C">
        <w:rPr>
          <w:rFonts w:ascii="Times New Roman" w:hAnsi="Times New Roman" w:cs="Times New Roman"/>
          <w:sz w:val="21"/>
          <w:szCs w:val="21"/>
        </w:rPr>
        <w:t>Lifeng</w:t>
      </w:r>
      <w:proofErr w:type="spellEnd"/>
      <w:r w:rsidRPr="0079022C">
        <w:rPr>
          <w:rFonts w:ascii="Times New Roman" w:hAnsi="Times New Roman" w:cs="Times New Roman"/>
          <w:sz w:val="21"/>
          <w:szCs w:val="21"/>
        </w:rPr>
        <w:t xml:space="preserve"> Zhang, zhanglf02@126.com and Xue Li, lixue2078@126.com.</w:t>
      </w:r>
    </w:p>
    <w:p w14:paraId="54D590D0" w14:textId="77777777" w:rsidR="0079022C" w:rsidRPr="0079022C" w:rsidRDefault="0079022C" w:rsidP="0079022C">
      <w:pPr>
        <w:jc w:val="both"/>
        <w:rPr>
          <w:rFonts w:ascii="Times New Roman" w:hAnsi="Times New Roman" w:cs="Times New Roman"/>
          <w:sz w:val="21"/>
          <w:szCs w:val="21"/>
        </w:rPr>
        <w:sectPr w:rsidR="0079022C" w:rsidRPr="0079022C">
          <w:pgSz w:w="11906" w:h="16838"/>
          <w:pgMar w:top="1440" w:right="1800" w:bottom="1440" w:left="1800" w:header="851" w:footer="992" w:gutter="0"/>
          <w:cols w:space="425"/>
          <w:docGrid w:type="lines" w:linePitch="312"/>
        </w:sectPr>
      </w:pPr>
    </w:p>
    <w:p w14:paraId="14E3EA32" w14:textId="38952BCC" w:rsidR="0079022C" w:rsidRPr="0079022C" w:rsidRDefault="0079022C" w:rsidP="0079022C">
      <w:pPr>
        <w:jc w:val="both"/>
        <w:rPr>
          <w:rFonts w:ascii="Times New Roman" w:hAnsi="Times New Roman" w:cs="Times New Roman"/>
          <w:sz w:val="21"/>
          <w:szCs w:val="21"/>
        </w:rPr>
      </w:pPr>
      <w:r w:rsidRPr="0079022C">
        <w:rPr>
          <w:rFonts w:ascii="Times New Roman" w:hAnsi="Times New Roman" w:cs="Times New Roman"/>
          <w:sz w:val="21"/>
          <w:szCs w:val="21"/>
        </w:rPr>
        <w:lastRenderedPageBreak/>
        <w:t>Supplemental Figures</w:t>
      </w:r>
    </w:p>
    <w:p w14:paraId="0E5DC1F6" w14:textId="577C940F" w:rsidR="0079022C" w:rsidRPr="0079022C" w:rsidRDefault="0079022C" w:rsidP="0079022C">
      <w:pPr>
        <w:jc w:val="both"/>
        <w:rPr>
          <w:rFonts w:ascii="Times New Roman" w:hAnsi="Times New Roman" w:cs="Times New Roman"/>
          <w:sz w:val="21"/>
          <w:szCs w:val="21"/>
        </w:rPr>
      </w:pPr>
      <w:r w:rsidRPr="0079022C">
        <w:rPr>
          <w:rFonts w:ascii="Times New Roman" w:hAnsi="Times New Roman" w:cs="Times New Roman"/>
          <w:noProof/>
          <w:sz w:val="21"/>
          <w:szCs w:val="21"/>
        </w:rPr>
        <w:drawing>
          <wp:inline distT="0" distB="0" distL="0" distR="0" wp14:anchorId="6148EFA5" wp14:editId="34D59EA1">
            <wp:extent cx="5274310" cy="2759710"/>
            <wp:effectExtent l="0" t="0" r="0" b="0"/>
            <wp:docPr id="12245316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31663" name="图片 122453166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2759710"/>
                    </a:xfrm>
                    <a:prstGeom prst="rect">
                      <a:avLst/>
                    </a:prstGeom>
                  </pic:spPr>
                </pic:pic>
              </a:graphicData>
            </a:graphic>
          </wp:inline>
        </w:drawing>
      </w:r>
    </w:p>
    <w:p w14:paraId="26378895" w14:textId="3B7F9631" w:rsidR="0079022C" w:rsidRPr="0079022C" w:rsidRDefault="0079022C" w:rsidP="0079022C">
      <w:pPr>
        <w:spacing w:line="360" w:lineRule="auto"/>
        <w:rPr>
          <w:rFonts w:ascii="Times New Roman" w:hAnsi="Times New Roman" w:cs="Times New Roman"/>
          <w:sz w:val="21"/>
          <w:szCs w:val="21"/>
        </w:rPr>
      </w:pPr>
      <w:r w:rsidRPr="0079022C">
        <w:rPr>
          <w:rFonts w:ascii="Times New Roman" w:hAnsi="Times New Roman" w:cs="Times New Roman"/>
          <w:sz w:val="21"/>
          <w:szCs w:val="21"/>
        </w:rPr>
        <w:t xml:space="preserve">Figure </w:t>
      </w:r>
      <w:r w:rsidRPr="0079022C">
        <w:rPr>
          <w:rFonts w:ascii="Times New Roman" w:hAnsi="Times New Roman" w:cs="Times New Roman"/>
          <w:sz w:val="21"/>
          <w:szCs w:val="21"/>
        </w:rPr>
        <w:t>S</w:t>
      </w:r>
      <w:r w:rsidRPr="0079022C">
        <w:rPr>
          <w:rFonts w:ascii="Times New Roman" w:hAnsi="Times New Roman" w:cs="Times New Roman"/>
          <w:sz w:val="21"/>
          <w:szCs w:val="21"/>
        </w:rPr>
        <w:t xml:space="preserve">1. The participants were university students with FPS esports experience. Subjective rating scales (VAS, RPE), esports task tests, and resting </w:t>
      </w:r>
      <w:proofErr w:type="spellStart"/>
      <w:r w:rsidRPr="0079022C">
        <w:rPr>
          <w:rFonts w:ascii="Times New Roman" w:hAnsi="Times New Roman" w:cs="Times New Roman"/>
          <w:sz w:val="21"/>
          <w:szCs w:val="21"/>
        </w:rPr>
        <w:t>fNIRS</w:t>
      </w:r>
      <w:proofErr w:type="spellEnd"/>
      <w:r w:rsidRPr="0079022C">
        <w:rPr>
          <w:rFonts w:ascii="Times New Roman" w:hAnsi="Times New Roman" w:cs="Times New Roman"/>
          <w:sz w:val="21"/>
          <w:szCs w:val="21"/>
        </w:rPr>
        <w:t xml:space="preserve"> were completed at baseline. After a 45-minute modified Stroop task to induce mental fatigue, the fatigue effect, the recovery effect of LV-HIIT, and prefrontal hemodynamics were investigated sequentially. Finally, various indicators were compared before fatigue, after fatigue, and after exercise intervention.</w:t>
      </w:r>
    </w:p>
    <w:p w14:paraId="28B1BC61" w14:textId="77777777" w:rsidR="0079022C" w:rsidRPr="0079022C" w:rsidRDefault="0079022C" w:rsidP="0079022C">
      <w:pPr>
        <w:jc w:val="both"/>
        <w:rPr>
          <w:rFonts w:ascii="Times New Roman" w:hAnsi="Times New Roman" w:cs="Times New Roman"/>
          <w:sz w:val="21"/>
          <w:szCs w:val="21"/>
        </w:rPr>
        <w:sectPr w:rsidR="0079022C" w:rsidRPr="0079022C">
          <w:pgSz w:w="11906" w:h="16838"/>
          <w:pgMar w:top="1440" w:right="1800" w:bottom="1440" w:left="1800" w:header="851" w:footer="992" w:gutter="0"/>
          <w:cols w:space="425"/>
          <w:docGrid w:type="lines" w:linePitch="312"/>
        </w:sectPr>
      </w:pPr>
    </w:p>
    <w:p w14:paraId="6C7D3297" w14:textId="7221DA0D" w:rsidR="0079022C" w:rsidRPr="0079022C" w:rsidRDefault="0079022C" w:rsidP="0079022C">
      <w:pPr>
        <w:jc w:val="both"/>
        <w:rPr>
          <w:rFonts w:ascii="Times New Roman" w:hAnsi="Times New Roman" w:cs="Times New Roman"/>
          <w:sz w:val="21"/>
          <w:szCs w:val="21"/>
        </w:rPr>
      </w:pPr>
      <w:r w:rsidRPr="0079022C">
        <w:rPr>
          <w:rFonts w:ascii="Times New Roman" w:hAnsi="Times New Roman" w:cs="Times New Roman"/>
          <w:noProof/>
          <w:sz w:val="21"/>
          <w:szCs w:val="21"/>
        </w:rPr>
        <w:lastRenderedPageBreak/>
        <w:drawing>
          <wp:inline distT="0" distB="0" distL="0" distR="0" wp14:anchorId="17B70C47" wp14:editId="07E69B04">
            <wp:extent cx="5274310" cy="1438910"/>
            <wp:effectExtent l="0" t="0" r="0" b="0"/>
            <wp:docPr id="13309326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932694" name="图片 133093269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1438910"/>
                    </a:xfrm>
                    <a:prstGeom prst="rect">
                      <a:avLst/>
                    </a:prstGeom>
                  </pic:spPr>
                </pic:pic>
              </a:graphicData>
            </a:graphic>
          </wp:inline>
        </w:drawing>
      </w:r>
    </w:p>
    <w:p w14:paraId="1CA707B6" w14:textId="77777777" w:rsidR="0079022C" w:rsidRPr="0079022C" w:rsidRDefault="0079022C" w:rsidP="0079022C">
      <w:pPr>
        <w:spacing w:line="360" w:lineRule="auto"/>
        <w:rPr>
          <w:rFonts w:ascii="Times New Roman" w:hAnsi="Times New Roman" w:cs="Times New Roman"/>
          <w:sz w:val="21"/>
          <w:szCs w:val="21"/>
        </w:rPr>
        <w:sectPr w:rsidR="0079022C" w:rsidRPr="0079022C">
          <w:pgSz w:w="11906" w:h="16838"/>
          <w:pgMar w:top="1440" w:right="1800" w:bottom="1440" w:left="1800" w:header="851" w:footer="992" w:gutter="0"/>
          <w:cols w:space="425"/>
          <w:docGrid w:type="lines" w:linePitch="312"/>
        </w:sectPr>
      </w:pPr>
      <w:r w:rsidRPr="0079022C">
        <w:rPr>
          <w:rFonts w:ascii="Times New Roman" w:hAnsi="Times New Roman" w:cs="Times New Roman"/>
          <w:sz w:val="21"/>
          <w:szCs w:val="21"/>
        </w:rPr>
        <w:t xml:space="preserve">Figure </w:t>
      </w:r>
      <w:r w:rsidRPr="0079022C">
        <w:rPr>
          <w:rFonts w:ascii="Times New Roman" w:hAnsi="Times New Roman" w:cs="Times New Roman"/>
          <w:sz w:val="21"/>
          <w:szCs w:val="21"/>
        </w:rPr>
        <w:t>S</w:t>
      </w:r>
      <w:r w:rsidRPr="0079022C">
        <w:rPr>
          <w:rFonts w:ascii="Times New Roman" w:hAnsi="Times New Roman" w:cs="Times New Roman"/>
          <w:sz w:val="21"/>
          <w:szCs w:val="21"/>
        </w:rPr>
        <w:t>2. Flowchart of experiment 1. After enrollment and screening, participants completed subjective assessments of VAS and RPE and two esports performance tests at Pre. After 45 minutes of mental fatigue induced by a 45-minute modified Stroop task, all indicators were retested Post, Post10, and Post20.</w:t>
      </w:r>
    </w:p>
    <w:p w14:paraId="78CB82E6" w14:textId="70C62330" w:rsidR="0079022C" w:rsidRPr="0079022C" w:rsidRDefault="0079022C" w:rsidP="0079022C">
      <w:pPr>
        <w:spacing w:line="360" w:lineRule="auto"/>
        <w:rPr>
          <w:rFonts w:ascii="Times New Roman" w:hAnsi="Times New Roman" w:cs="Times New Roman"/>
          <w:sz w:val="21"/>
          <w:szCs w:val="21"/>
        </w:rPr>
      </w:pPr>
      <w:r w:rsidRPr="0079022C">
        <w:rPr>
          <w:rFonts w:ascii="Times New Roman" w:hAnsi="Times New Roman" w:cs="Times New Roman"/>
          <w:noProof/>
          <w:sz w:val="21"/>
          <w:szCs w:val="21"/>
        </w:rPr>
        <w:lastRenderedPageBreak/>
        <w:drawing>
          <wp:inline distT="0" distB="0" distL="0" distR="0" wp14:anchorId="7C40E604" wp14:editId="7B6C6188">
            <wp:extent cx="5274310" cy="1438910"/>
            <wp:effectExtent l="0" t="0" r="0" b="0"/>
            <wp:docPr id="143363500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35004" name="图片 143363500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1438910"/>
                    </a:xfrm>
                    <a:prstGeom prst="rect">
                      <a:avLst/>
                    </a:prstGeom>
                  </pic:spPr>
                </pic:pic>
              </a:graphicData>
            </a:graphic>
          </wp:inline>
        </w:drawing>
      </w:r>
    </w:p>
    <w:p w14:paraId="7115064F" w14:textId="6CC359D5" w:rsidR="0079022C" w:rsidRPr="0079022C" w:rsidRDefault="0079022C" w:rsidP="0079022C">
      <w:pPr>
        <w:spacing w:line="360" w:lineRule="auto"/>
        <w:rPr>
          <w:rFonts w:ascii="Times New Roman" w:hAnsi="Times New Roman" w:cs="Times New Roman"/>
          <w:sz w:val="21"/>
          <w:szCs w:val="21"/>
        </w:rPr>
      </w:pPr>
      <w:r w:rsidRPr="0079022C">
        <w:rPr>
          <w:rFonts w:ascii="Times New Roman" w:hAnsi="Times New Roman" w:cs="Times New Roman"/>
          <w:sz w:val="21"/>
          <w:szCs w:val="21"/>
        </w:rPr>
        <w:t xml:space="preserve">Figure </w:t>
      </w:r>
      <w:r w:rsidRPr="0079022C">
        <w:rPr>
          <w:rFonts w:ascii="Times New Roman" w:hAnsi="Times New Roman" w:cs="Times New Roman"/>
          <w:sz w:val="21"/>
          <w:szCs w:val="21"/>
        </w:rPr>
        <w:t>S</w:t>
      </w:r>
      <w:r w:rsidRPr="0079022C">
        <w:rPr>
          <w:rFonts w:ascii="Times New Roman" w:hAnsi="Times New Roman" w:cs="Times New Roman"/>
          <w:sz w:val="21"/>
          <w:szCs w:val="21"/>
        </w:rPr>
        <w:t xml:space="preserve">3. Flowchart of Experiment 2. </w:t>
      </w:r>
      <w:proofErr w:type="spellStart"/>
      <w:r w:rsidRPr="0079022C">
        <w:rPr>
          <w:rFonts w:ascii="Times New Roman" w:hAnsi="Times New Roman" w:cs="Times New Roman"/>
          <w:sz w:val="21"/>
          <w:szCs w:val="21"/>
        </w:rPr>
        <w:t>fNIRS</w:t>
      </w:r>
      <w:proofErr w:type="spellEnd"/>
      <w:r w:rsidRPr="0079022C">
        <w:rPr>
          <w:rFonts w:ascii="Times New Roman" w:hAnsi="Times New Roman" w:cs="Times New Roman"/>
          <w:sz w:val="21"/>
          <w:szCs w:val="21"/>
        </w:rPr>
        <w:t>, VAS, RPE and esports performance were collected at three time points: baseline, mental fatigue, and LV-HIIT intervention. After mental fatigue was induced by a 45-minute modified Stroop task, the practitioners completed the LV-HIIT exercise intervention using an air-resistance cycle.</w:t>
      </w:r>
    </w:p>
    <w:p w14:paraId="1D5A40CF" w14:textId="77777777" w:rsidR="0079022C" w:rsidRPr="0079022C" w:rsidRDefault="0079022C" w:rsidP="0079022C">
      <w:pPr>
        <w:jc w:val="both"/>
        <w:rPr>
          <w:rFonts w:ascii="Times New Roman" w:hAnsi="Times New Roman" w:cs="Times New Roman"/>
          <w:sz w:val="21"/>
          <w:szCs w:val="21"/>
        </w:rPr>
        <w:sectPr w:rsidR="0079022C" w:rsidRPr="0079022C">
          <w:pgSz w:w="11906" w:h="16838"/>
          <w:pgMar w:top="1440" w:right="1800" w:bottom="1440" w:left="1800" w:header="851" w:footer="992" w:gutter="0"/>
          <w:cols w:space="425"/>
          <w:docGrid w:type="lines" w:linePitch="312"/>
        </w:sectPr>
      </w:pPr>
    </w:p>
    <w:p w14:paraId="164BE637" w14:textId="2C18D71F" w:rsidR="0079022C" w:rsidRPr="0079022C" w:rsidRDefault="0079022C" w:rsidP="0079022C">
      <w:pPr>
        <w:jc w:val="both"/>
        <w:rPr>
          <w:rFonts w:ascii="Times New Roman" w:hAnsi="Times New Roman" w:cs="Times New Roman"/>
          <w:sz w:val="21"/>
          <w:szCs w:val="21"/>
        </w:rPr>
      </w:pPr>
      <w:r w:rsidRPr="0079022C">
        <w:rPr>
          <w:rFonts w:ascii="Times New Roman" w:hAnsi="Times New Roman" w:cs="Times New Roman"/>
          <w:noProof/>
          <w:sz w:val="21"/>
          <w:szCs w:val="21"/>
        </w:rPr>
        <w:lastRenderedPageBreak/>
        <w:drawing>
          <wp:inline distT="0" distB="0" distL="0" distR="0" wp14:anchorId="50018173" wp14:editId="6AD7FF5C">
            <wp:extent cx="5274310" cy="3561715"/>
            <wp:effectExtent l="0" t="0" r="0" b="0"/>
            <wp:docPr id="21300159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15987" name="图片 213001598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561715"/>
                    </a:xfrm>
                    <a:prstGeom prst="rect">
                      <a:avLst/>
                    </a:prstGeom>
                  </pic:spPr>
                </pic:pic>
              </a:graphicData>
            </a:graphic>
          </wp:inline>
        </w:drawing>
      </w:r>
    </w:p>
    <w:p w14:paraId="287A9BD7" w14:textId="02B94B4B" w:rsidR="0079022C" w:rsidRPr="0079022C" w:rsidRDefault="0079022C" w:rsidP="0079022C">
      <w:pPr>
        <w:spacing w:line="360" w:lineRule="auto"/>
        <w:rPr>
          <w:rFonts w:ascii="Times New Roman" w:hAnsi="Times New Roman" w:cs="Times New Roman"/>
          <w:sz w:val="21"/>
          <w:szCs w:val="21"/>
        </w:rPr>
      </w:pPr>
      <w:r w:rsidRPr="0079022C">
        <w:rPr>
          <w:rFonts w:ascii="Times New Roman" w:hAnsi="Times New Roman" w:cs="Times New Roman"/>
          <w:sz w:val="21"/>
          <w:szCs w:val="21"/>
        </w:rPr>
        <w:t xml:space="preserve">Figure </w:t>
      </w:r>
      <w:r w:rsidRPr="0079022C">
        <w:rPr>
          <w:rFonts w:ascii="Times New Roman" w:hAnsi="Times New Roman" w:cs="Times New Roman"/>
          <w:sz w:val="21"/>
          <w:szCs w:val="21"/>
        </w:rPr>
        <w:t>S</w:t>
      </w:r>
      <w:r w:rsidRPr="0079022C">
        <w:rPr>
          <w:rFonts w:ascii="Times New Roman" w:hAnsi="Times New Roman" w:cs="Times New Roman"/>
          <w:sz w:val="21"/>
          <w:szCs w:val="21"/>
        </w:rPr>
        <w:t>4. 2D channel layout and numbering of the standard 8×8 scheme for the frontal lobe. The prefrontal lobe probe layout consists of 8 light sources (red dots) and 8 detectors (blue dots), forming a total of 20 monitoring channels. The probe arrangement is set according to the international 10-20 brain positioning system standard.</w:t>
      </w:r>
    </w:p>
    <w:p w14:paraId="198A3AF7" w14:textId="77777777" w:rsidR="0079022C" w:rsidRPr="0079022C" w:rsidRDefault="0079022C" w:rsidP="0079022C">
      <w:pPr>
        <w:jc w:val="both"/>
        <w:rPr>
          <w:rFonts w:ascii="Times New Roman" w:hAnsi="Times New Roman" w:cs="Times New Roman"/>
          <w:sz w:val="21"/>
          <w:szCs w:val="21"/>
        </w:rPr>
        <w:sectPr w:rsidR="0079022C" w:rsidRPr="0079022C">
          <w:pgSz w:w="11906" w:h="16838"/>
          <w:pgMar w:top="1440" w:right="1800" w:bottom="1440" w:left="1800" w:header="851" w:footer="992" w:gutter="0"/>
          <w:cols w:space="425"/>
          <w:docGrid w:type="lines" w:linePitch="312"/>
        </w:sectPr>
      </w:pPr>
    </w:p>
    <w:p w14:paraId="3DD8BCBB" w14:textId="11F2542F" w:rsidR="0079022C" w:rsidRDefault="0079022C" w:rsidP="0079022C">
      <w:pPr>
        <w:jc w:val="both"/>
        <w:rPr>
          <w:rFonts w:ascii="Times New Roman" w:hAnsi="Times New Roman" w:cs="Times New Roman"/>
          <w:sz w:val="21"/>
          <w:szCs w:val="21"/>
        </w:rPr>
      </w:pPr>
      <w:r w:rsidRPr="0079022C">
        <w:rPr>
          <w:rFonts w:ascii="Times New Roman" w:hAnsi="Times New Roman" w:cs="Times New Roman"/>
          <w:sz w:val="21"/>
          <w:szCs w:val="21"/>
        </w:rPr>
        <w:lastRenderedPageBreak/>
        <w:t xml:space="preserve">Supplemental </w:t>
      </w:r>
      <w:r w:rsidRPr="0079022C">
        <w:rPr>
          <w:rFonts w:ascii="Times New Roman" w:hAnsi="Times New Roman" w:cs="Times New Roman"/>
          <w:sz w:val="21"/>
          <w:szCs w:val="21"/>
        </w:rPr>
        <w:t>Table</w:t>
      </w:r>
      <w:r w:rsidRPr="0079022C">
        <w:rPr>
          <w:rFonts w:ascii="Times New Roman" w:hAnsi="Times New Roman" w:cs="Times New Roman"/>
          <w:sz w:val="21"/>
          <w:szCs w:val="21"/>
        </w:rPr>
        <w:t>s</w:t>
      </w:r>
    </w:p>
    <w:p w14:paraId="789225E5" w14:textId="4E31E2D6" w:rsidR="0079022C" w:rsidRPr="0079022C" w:rsidRDefault="0079022C" w:rsidP="0079022C">
      <w:pPr>
        <w:jc w:val="center"/>
        <w:rPr>
          <w:rFonts w:ascii="Times New Roman" w:hAnsi="Times New Roman" w:cs="Times New Roman"/>
          <w:sz w:val="21"/>
          <w:szCs w:val="21"/>
        </w:rPr>
      </w:pPr>
      <w:r w:rsidRPr="0079022C">
        <w:rPr>
          <w:rFonts w:ascii="Times New Roman" w:hAnsi="Times New Roman" w:cs="Times New Roman"/>
          <w:sz w:val="21"/>
          <w:szCs w:val="21"/>
        </w:rPr>
        <w:t xml:space="preserve">Table </w:t>
      </w:r>
      <w:r>
        <w:rPr>
          <w:rFonts w:ascii="Times New Roman" w:hAnsi="Times New Roman" w:cs="Times New Roman"/>
          <w:sz w:val="21"/>
          <w:szCs w:val="21"/>
        </w:rPr>
        <w:t>S1</w:t>
      </w:r>
      <w:r w:rsidRPr="0079022C">
        <w:rPr>
          <w:rFonts w:ascii="Times New Roman" w:hAnsi="Times New Roman" w:cs="Times New Roman"/>
          <w:sz w:val="21"/>
          <w:szCs w:val="21"/>
        </w:rPr>
        <w:t>. Descriptive statistics for all dates</w:t>
      </w:r>
    </w:p>
    <w:tbl>
      <w:tblPr>
        <w:tblW w:w="0" w:type="auto"/>
        <w:tblLook w:val="04A0" w:firstRow="1" w:lastRow="0" w:firstColumn="1" w:lastColumn="0" w:noHBand="0" w:noVBand="1"/>
      </w:tblPr>
      <w:tblGrid>
        <w:gridCol w:w="815"/>
        <w:gridCol w:w="1705"/>
        <w:gridCol w:w="1904"/>
        <w:gridCol w:w="1507"/>
        <w:gridCol w:w="2375"/>
      </w:tblGrid>
      <w:tr w:rsidR="0079022C" w:rsidRPr="0079022C" w14:paraId="0A314D68" w14:textId="77777777" w:rsidTr="0079022C">
        <w:trPr>
          <w:trHeight w:val="320"/>
        </w:trPr>
        <w:tc>
          <w:tcPr>
            <w:tcW w:w="0" w:type="auto"/>
            <w:tcBorders>
              <w:top w:val="single" w:sz="4" w:space="0" w:color="auto"/>
              <w:left w:val="nil"/>
              <w:bottom w:val="single" w:sz="4" w:space="0" w:color="auto"/>
              <w:right w:val="nil"/>
            </w:tcBorders>
            <w:shd w:val="clear" w:color="auto" w:fill="auto"/>
            <w:noWrap/>
            <w:vAlign w:val="center"/>
            <w:hideMark/>
          </w:tcPr>
          <w:p w14:paraId="2643057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Figure</w:t>
            </w:r>
          </w:p>
        </w:tc>
        <w:tc>
          <w:tcPr>
            <w:tcW w:w="0" w:type="auto"/>
            <w:tcBorders>
              <w:top w:val="single" w:sz="4" w:space="0" w:color="auto"/>
              <w:left w:val="nil"/>
              <w:bottom w:val="single" w:sz="4" w:space="0" w:color="auto"/>
              <w:right w:val="nil"/>
            </w:tcBorders>
            <w:shd w:val="clear" w:color="auto" w:fill="auto"/>
            <w:noWrap/>
            <w:vAlign w:val="center"/>
            <w:hideMark/>
          </w:tcPr>
          <w:p w14:paraId="743460F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Group</w:t>
            </w:r>
          </w:p>
        </w:tc>
        <w:tc>
          <w:tcPr>
            <w:tcW w:w="0" w:type="auto"/>
            <w:tcBorders>
              <w:top w:val="single" w:sz="4" w:space="0" w:color="auto"/>
              <w:left w:val="nil"/>
              <w:bottom w:val="single" w:sz="4" w:space="0" w:color="auto"/>
              <w:right w:val="nil"/>
            </w:tcBorders>
            <w:shd w:val="clear" w:color="auto" w:fill="auto"/>
            <w:noWrap/>
            <w:vAlign w:val="center"/>
            <w:hideMark/>
          </w:tcPr>
          <w:p w14:paraId="1877F3C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Mean ± SD</w:t>
            </w:r>
          </w:p>
        </w:tc>
        <w:tc>
          <w:tcPr>
            <w:tcW w:w="0" w:type="auto"/>
            <w:tcBorders>
              <w:top w:val="single" w:sz="4" w:space="0" w:color="auto"/>
              <w:left w:val="nil"/>
              <w:bottom w:val="single" w:sz="4" w:space="0" w:color="auto"/>
              <w:right w:val="nil"/>
            </w:tcBorders>
            <w:shd w:val="clear" w:color="auto" w:fill="auto"/>
            <w:noWrap/>
            <w:vAlign w:val="center"/>
            <w:hideMark/>
          </w:tcPr>
          <w:p w14:paraId="4CD057F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Mean difference</w:t>
            </w:r>
          </w:p>
        </w:tc>
        <w:tc>
          <w:tcPr>
            <w:tcW w:w="0" w:type="auto"/>
            <w:tcBorders>
              <w:top w:val="single" w:sz="4" w:space="0" w:color="auto"/>
              <w:left w:val="nil"/>
              <w:bottom w:val="single" w:sz="4" w:space="0" w:color="auto"/>
              <w:right w:val="nil"/>
            </w:tcBorders>
            <w:shd w:val="clear" w:color="auto" w:fill="auto"/>
            <w:noWrap/>
            <w:vAlign w:val="center"/>
            <w:hideMark/>
          </w:tcPr>
          <w:p w14:paraId="6FCC42F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95%CI</w:t>
            </w:r>
          </w:p>
        </w:tc>
      </w:tr>
      <w:tr w:rsidR="0079022C" w:rsidRPr="0079022C" w14:paraId="25E6457C"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20733C4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1A</w:t>
            </w:r>
          </w:p>
        </w:tc>
        <w:tc>
          <w:tcPr>
            <w:tcW w:w="0" w:type="auto"/>
            <w:tcBorders>
              <w:top w:val="nil"/>
              <w:left w:val="nil"/>
              <w:bottom w:val="nil"/>
              <w:right w:val="nil"/>
            </w:tcBorders>
            <w:shd w:val="clear" w:color="auto" w:fill="auto"/>
            <w:noWrap/>
            <w:vAlign w:val="center"/>
            <w:hideMark/>
          </w:tcPr>
          <w:p w14:paraId="7FDBB9F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2B7B357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15.40 ± 6.07</w:t>
            </w:r>
          </w:p>
        </w:tc>
        <w:tc>
          <w:tcPr>
            <w:tcW w:w="0" w:type="auto"/>
            <w:tcBorders>
              <w:top w:val="nil"/>
              <w:left w:val="nil"/>
              <w:bottom w:val="nil"/>
              <w:right w:val="nil"/>
            </w:tcBorders>
            <w:shd w:val="clear" w:color="auto" w:fill="auto"/>
            <w:noWrap/>
            <w:vAlign w:val="center"/>
            <w:hideMark/>
          </w:tcPr>
          <w:p w14:paraId="30BE06B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51586F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7AEDA94E" w14:textId="77777777" w:rsidTr="0079022C">
        <w:trPr>
          <w:trHeight w:val="320"/>
        </w:trPr>
        <w:tc>
          <w:tcPr>
            <w:tcW w:w="0" w:type="auto"/>
            <w:vMerge/>
            <w:tcBorders>
              <w:top w:val="nil"/>
              <w:left w:val="nil"/>
              <w:bottom w:val="nil"/>
              <w:right w:val="nil"/>
            </w:tcBorders>
            <w:vAlign w:val="center"/>
            <w:hideMark/>
          </w:tcPr>
          <w:p w14:paraId="0E04648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991C85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48BF930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65.00 ± 19.65</w:t>
            </w:r>
          </w:p>
        </w:tc>
        <w:tc>
          <w:tcPr>
            <w:tcW w:w="0" w:type="auto"/>
            <w:tcBorders>
              <w:top w:val="nil"/>
              <w:left w:val="nil"/>
              <w:bottom w:val="nil"/>
              <w:right w:val="nil"/>
            </w:tcBorders>
            <w:shd w:val="clear" w:color="auto" w:fill="auto"/>
            <w:noWrap/>
            <w:vAlign w:val="center"/>
            <w:hideMark/>
          </w:tcPr>
          <w:p w14:paraId="7877B90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401FA5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098EC75C" w14:textId="77777777" w:rsidTr="0079022C">
        <w:trPr>
          <w:trHeight w:val="320"/>
        </w:trPr>
        <w:tc>
          <w:tcPr>
            <w:tcW w:w="0" w:type="auto"/>
            <w:vMerge/>
            <w:tcBorders>
              <w:top w:val="nil"/>
              <w:left w:val="nil"/>
              <w:bottom w:val="nil"/>
              <w:right w:val="nil"/>
            </w:tcBorders>
            <w:vAlign w:val="center"/>
            <w:hideMark/>
          </w:tcPr>
          <w:p w14:paraId="0A84FD0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AEC2B1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w:t>
            </w:r>
          </w:p>
        </w:tc>
        <w:tc>
          <w:tcPr>
            <w:tcW w:w="0" w:type="auto"/>
            <w:tcBorders>
              <w:top w:val="nil"/>
              <w:left w:val="nil"/>
              <w:bottom w:val="nil"/>
              <w:right w:val="nil"/>
            </w:tcBorders>
            <w:shd w:val="clear" w:color="auto" w:fill="auto"/>
            <w:noWrap/>
            <w:vAlign w:val="center"/>
            <w:hideMark/>
          </w:tcPr>
          <w:p w14:paraId="413E15F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47.00 ± 16.61</w:t>
            </w:r>
          </w:p>
        </w:tc>
        <w:tc>
          <w:tcPr>
            <w:tcW w:w="0" w:type="auto"/>
            <w:tcBorders>
              <w:top w:val="nil"/>
              <w:left w:val="nil"/>
              <w:bottom w:val="nil"/>
              <w:right w:val="nil"/>
            </w:tcBorders>
            <w:shd w:val="clear" w:color="auto" w:fill="auto"/>
            <w:noWrap/>
            <w:vAlign w:val="center"/>
            <w:hideMark/>
          </w:tcPr>
          <w:p w14:paraId="05DE04F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17250B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AE6EF8C" w14:textId="77777777" w:rsidTr="0079022C">
        <w:trPr>
          <w:trHeight w:val="320"/>
        </w:trPr>
        <w:tc>
          <w:tcPr>
            <w:tcW w:w="0" w:type="auto"/>
            <w:vMerge/>
            <w:tcBorders>
              <w:top w:val="nil"/>
              <w:left w:val="nil"/>
              <w:bottom w:val="nil"/>
              <w:right w:val="nil"/>
            </w:tcBorders>
            <w:vAlign w:val="center"/>
            <w:hideMark/>
          </w:tcPr>
          <w:p w14:paraId="4582D037"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67AA5D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20</w:t>
            </w:r>
          </w:p>
        </w:tc>
        <w:tc>
          <w:tcPr>
            <w:tcW w:w="0" w:type="auto"/>
            <w:tcBorders>
              <w:top w:val="nil"/>
              <w:left w:val="nil"/>
              <w:bottom w:val="nil"/>
              <w:right w:val="nil"/>
            </w:tcBorders>
            <w:shd w:val="clear" w:color="auto" w:fill="auto"/>
            <w:noWrap/>
            <w:vAlign w:val="center"/>
            <w:hideMark/>
          </w:tcPr>
          <w:p w14:paraId="6A3A385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31.80 ± 12.61</w:t>
            </w:r>
          </w:p>
        </w:tc>
        <w:tc>
          <w:tcPr>
            <w:tcW w:w="0" w:type="auto"/>
            <w:tcBorders>
              <w:top w:val="nil"/>
              <w:left w:val="nil"/>
              <w:bottom w:val="nil"/>
              <w:right w:val="nil"/>
            </w:tcBorders>
            <w:shd w:val="clear" w:color="auto" w:fill="auto"/>
            <w:noWrap/>
            <w:vAlign w:val="center"/>
            <w:hideMark/>
          </w:tcPr>
          <w:p w14:paraId="568F999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5E046D6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79B76BCE" w14:textId="77777777" w:rsidTr="0079022C">
        <w:trPr>
          <w:trHeight w:val="320"/>
        </w:trPr>
        <w:tc>
          <w:tcPr>
            <w:tcW w:w="0" w:type="auto"/>
            <w:vMerge/>
            <w:tcBorders>
              <w:top w:val="nil"/>
              <w:left w:val="nil"/>
              <w:bottom w:val="nil"/>
              <w:right w:val="nil"/>
            </w:tcBorders>
            <w:vAlign w:val="center"/>
            <w:hideMark/>
          </w:tcPr>
          <w:p w14:paraId="3880BED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E2687B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67322FA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B5A28C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49.60 </w:t>
            </w:r>
          </w:p>
        </w:tc>
        <w:tc>
          <w:tcPr>
            <w:tcW w:w="0" w:type="auto"/>
            <w:tcBorders>
              <w:top w:val="nil"/>
              <w:left w:val="nil"/>
              <w:bottom w:val="nil"/>
              <w:right w:val="nil"/>
            </w:tcBorders>
            <w:shd w:val="clear" w:color="auto" w:fill="auto"/>
            <w:noWrap/>
            <w:vAlign w:val="center"/>
            <w:hideMark/>
          </w:tcPr>
          <w:p w14:paraId="1CDA31D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39.60 to 59.60</w:t>
            </w:r>
          </w:p>
        </w:tc>
      </w:tr>
      <w:tr w:rsidR="0079022C" w:rsidRPr="0079022C" w14:paraId="2FF09042" w14:textId="77777777" w:rsidTr="0079022C">
        <w:trPr>
          <w:trHeight w:val="320"/>
        </w:trPr>
        <w:tc>
          <w:tcPr>
            <w:tcW w:w="0" w:type="auto"/>
            <w:vMerge/>
            <w:tcBorders>
              <w:top w:val="nil"/>
              <w:left w:val="nil"/>
              <w:bottom w:val="nil"/>
              <w:right w:val="nil"/>
            </w:tcBorders>
            <w:vAlign w:val="center"/>
            <w:hideMark/>
          </w:tcPr>
          <w:p w14:paraId="0CAFC875"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EA9E55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10</w:t>
            </w:r>
          </w:p>
        </w:tc>
        <w:tc>
          <w:tcPr>
            <w:tcW w:w="0" w:type="auto"/>
            <w:tcBorders>
              <w:top w:val="nil"/>
              <w:left w:val="nil"/>
              <w:bottom w:val="nil"/>
              <w:right w:val="nil"/>
            </w:tcBorders>
            <w:shd w:val="clear" w:color="auto" w:fill="auto"/>
            <w:noWrap/>
            <w:vAlign w:val="center"/>
            <w:hideMark/>
          </w:tcPr>
          <w:p w14:paraId="66CFA38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6C14DF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31.60 </w:t>
            </w:r>
          </w:p>
        </w:tc>
        <w:tc>
          <w:tcPr>
            <w:tcW w:w="0" w:type="auto"/>
            <w:tcBorders>
              <w:top w:val="nil"/>
              <w:left w:val="nil"/>
              <w:bottom w:val="nil"/>
              <w:right w:val="nil"/>
            </w:tcBorders>
            <w:shd w:val="clear" w:color="auto" w:fill="auto"/>
            <w:noWrap/>
            <w:vAlign w:val="center"/>
            <w:hideMark/>
          </w:tcPr>
          <w:p w14:paraId="00D96B2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22.20 to 41.00</w:t>
            </w:r>
          </w:p>
        </w:tc>
      </w:tr>
      <w:tr w:rsidR="0079022C" w:rsidRPr="0079022C" w14:paraId="2C2DD753" w14:textId="77777777" w:rsidTr="0079022C">
        <w:trPr>
          <w:trHeight w:val="320"/>
        </w:trPr>
        <w:tc>
          <w:tcPr>
            <w:tcW w:w="0" w:type="auto"/>
            <w:vMerge/>
            <w:tcBorders>
              <w:top w:val="nil"/>
              <w:left w:val="nil"/>
              <w:bottom w:val="nil"/>
              <w:right w:val="nil"/>
            </w:tcBorders>
            <w:vAlign w:val="center"/>
            <w:hideMark/>
          </w:tcPr>
          <w:p w14:paraId="3ADB0CB2"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082CA0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20</w:t>
            </w:r>
          </w:p>
        </w:tc>
        <w:tc>
          <w:tcPr>
            <w:tcW w:w="0" w:type="auto"/>
            <w:tcBorders>
              <w:top w:val="nil"/>
              <w:left w:val="nil"/>
              <w:bottom w:val="nil"/>
              <w:right w:val="nil"/>
            </w:tcBorders>
            <w:shd w:val="clear" w:color="auto" w:fill="auto"/>
            <w:noWrap/>
            <w:vAlign w:val="center"/>
            <w:hideMark/>
          </w:tcPr>
          <w:p w14:paraId="348DBAC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C4403C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16.40 </w:t>
            </w:r>
          </w:p>
        </w:tc>
        <w:tc>
          <w:tcPr>
            <w:tcW w:w="0" w:type="auto"/>
            <w:tcBorders>
              <w:top w:val="nil"/>
              <w:left w:val="nil"/>
              <w:bottom w:val="nil"/>
              <w:right w:val="nil"/>
            </w:tcBorders>
            <w:shd w:val="clear" w:color="auto" w:fill="auto"/>
            <w:noWrap/>
            <w:vAlign w:val="center"/>
            <w:hideMark/>
          </w:tcPr>
          <w:p w14:paraId="1852665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9.502 to 23.30</w:t>
            </w:r>
          </w:p>
        </w:tc>
      </w:tr>
      <w:tr w:rsidR="0079022C" w:rsidRPr="0079022C" w14:paraId="58986674" w14:textId="77777777" w:rsidTr="0079022C">
        <w:trPr>
          <w:trHeight w:val="320"/>
        </w:trPr>
        <w:tc>
          <w:tcPr>
            <w:tcW w:w="0" w:type="auto"/>
            <w:vMerge/>
            <w:tcBorders>
              <w:top w:val="nil"/>
              <w:left w:val="nil"/>
              <w:bottom w:val="nil"/>
              <w:right w:val="nil"/>
            </w:tcBorders>
            <w:vAlign w:val="center"/>
            <w:hideMark/>
          </w:tcPr>
          <w:p w14:paraId="75AA6750"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54A51F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10</w:t>
            </w:r>
          </w:p>
        </w:tc>
        <w:tc>
          <w:tcPr>
            <w:tcW w:w="0" w:type="auto"/>
            <w:tcBorders>
              <w:top w:val="nil"/>
              <w:left w:val="nil"/>
              <w:bottom w:val="nil"/>
              <w:right w:val="nil"/>
            </w:tcBorders>
            <w:shd w:val="clear" w:color="auto" w:fill="auto"/>
            <w:noWrap/>
            <w:vAlign w:val="center"/>
            <w:hideMark/>
          </w:tcPr>
          <w:p w14:paraId="2F3630F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D023AB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18.00 </w:t>
            </w:r>
          </w:p>
        </w:tc>
        <w:tc>
          <w:tcPr>
            <w:tcW w:w="0" w:type="auto"/>
            <w:tcBorders>
              <w:top w:val="nil"/>
              <w:left w:val="nil"/>
              <w:bottom w:val="nil"/>
              <w:right w:val="nil"/>
            </w:tcBorders>
            <w:shd w:val="clear" w:color="auto" w:fill="auto"/>
            <w:noWrap/>
            <w:vAlign w:val="center"/>
            <w:hideMark/>
          </w:tcPr>
          <w:p w14:paraId="6993726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12.72 to 23.28</w:t>
            </w:r>
          </w:p>
        </w:tc>
      </w:tr>
      <w:tr w:rsidR="0079022C" w:rsidRPr="0079022C" w14:paraId="4F96D907" w14:textId="77777777" w:rsidTr="0079022C">
        <w:trPr>
          <w:trHeight w:val="320"/>
        </w:trPr>
        <w:tc>
          <w:tcPr>
            <w:tcW w:w="0" w:type="auto"/>
            <w:vMerge/>
            <w:tcBorders>
              <w:top w:val="nil"/>
              <w:left w:val="nil"/>
              <w:bottom w:val="nil"/>
              <w:right w:val="nil"/>
            </w:tcBorders>
            <w:vAlign w:val="center"/>
            <w:hideMark/>
          </w:tcPr>
          <w:p w14:paraId="699F6135"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2610BC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20</w:t>
            </w:r>
          </w:p>
        </w:tc>
        <w:tc>
          <w:tcPr>
            <w:tcW w:w="0" w:type="auto"/>
            <w:tcBorders>
              <w:top w:val="nil"/>
              <w:left w:val="nil"/>
              <w:bottom w:val="nil"/>
              <w:right w:val="nil"/>
            </w:tcBorders>
            <w:shd w:val="clear" w:color="auto" w:fill="auto"/>
            <w:noWrap/>
            <w:vAlign w:val="center"/>
            <w:hideMark/>
          </w:tcPr>
          <w:p w14:paraId="000D2C0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145FE45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33.20 </w:t>
            </w:r>
          </w:p>
        </w:tc>
        <w:tc>
          <w:tcPr>
            <w:tcW w:w="0" w:type="auto"/>
            <w:tcBorders>
              <w:top w:val="nil"/>
              <w:left w:val="nil"/>
              <w:bottom w:val="nil"/>
              <w:right w:val="nil"/>
            </w:tcBorders>
            <w:shd w:val="clear" w:color="auto" w:fill="auto"/>
            <w:noWrap/>
            <w:vAlign w:val="center"/>
            <w:hideMark/>
          </w:tcPr>
          <w:p w14:paraId="3DC87E0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25.20 to 41.20</w:t>
            </w:r>
          </w:p>
        </w:tc>
      </w:tr>
      <w:tr w:rsidR="0079022C" w:rsidRPr="0079022C" w14:paraId="559EA967" w14:textId="77777777" w:rsidTr="0079022C">
        <w:trPr>
          <w:trHeight w:val="320"/>
        </w:trPr>
        <w:tc>
          <w:tcPr>
            <w:tcW w:w="0" w:type="auto"/>
            <w:vMerge/>
            <w:tcBorders>
              <w:top w:val="nil"/>
              <w:left w:val="nil"/>
              <w:bottom w:val="nil"/>
              <w:right w:val="nil"/>
            </w:tcBorders>
            <w:vAlign w:val="center"/>
            <w:hideMark/>
          </w:tcPr>
          <w:p w14:paraId="6910C20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2F144C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 vs. Post 20</w:t>
            </w:r>
          </w:p>
        </w:tc>
        <w:tc>
          <w:tcPr>
            <w:tcW w:w="0" w:type="auto"/>
            <w:tcBorders>
              <w:top w:val="nil"/>
              <w:left w:val="nil"/>
              <w:bottom w:val="nil"/>
              <w:right w:val="nil"/>
            </w:tcBorders>
            <w:shd w:val="clear" w:color="auto" w:fill="auto"/>
            <w:noWrap/>
            <w:vAlign w:val="center"/>
            <w:hideMark/>
          </w:tcPr>
          <w:p w14:paraId="3CE7D71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533569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15.20 </w:t>
            </w:r>
          </w:p>
        </w:tc>
        <w:tc>
          <w:tcPr>
            <w:tcW w:w="0" w:type="auto"/>
            <w:tcBorders>
              <w:top w:val="nil"/>
              <w:left w:val="nil"/>
              <w:bottom w:val="nil"/>
              <w:right w:val="nil"/>
            </w:tcBorders>
            <w:shd w:val="clear" w:color="auto" w:fill="auto"/>
            <w:noWrap/>
            <w:vAlign w:val="center"/>
            <w:hideMark/>
          </w:tcPr>
          <w:p w14:paraId="3D8C978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9.268 to 21.13</w:t>
            </w:r>
          </w:p>
        </w:tc>
      </w:tr>
      <w:tr w:rsidR="0079022C" w:rsidRPr="0079022C" w14:paraId="004393C1"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42D5C29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1B</w:t>
            </w:r>
          </w:p>
        </w:tc>
        <w:tc>
          <w:tcPr>
            <w:tcW w:w="0" w:type="auto"/>
            <w:tcBorders>
              <w:top w:val="nil"/>
              <w:left w:val="nil"/>
              <w:bottom w:val="nil"/>
              <w:right w:val="nil"/>
            </w:tcBorders>
            <w:shd w:val="clear" w:color="auto" w:fill="auto"/>
            <w:noWrap/>
            <w:vAlign w:val="center"/>
            <w:hideMark/>
          </w:tcPr>
          <w:p w14:paraId="1D95E89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1B09311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9.40 ± 1.79</w:t>
            </w:r>
          </w:p>
        </w:tc>
        <w:tc>
          <w:tcPr>
            <w:tcW w:w="0" w:type="auto"/>
            <w:tcBorders>
              <w:top w:val="nil"/>
              <w:left w:val="nil"/>
              <w:bottom w:val="nil"/>
              <w:right w:val="nil"/>
            </w:tcBorders>
            <w:shd w:val="clear" w:color="auto" w:fill="auto"/>
            <w:noWrap/>
            <w:vAlign w:val="center"/>
            <w:hideMark/>
          </w:tcPr>
          <w:p w14:paraId="4AAC19D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7681D9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714C4CC" w14:textId="77777777" w:rsidTr="0079022C">
        <w:trPr>
          <w:trHeight w:val="320"/>
        </w:trPr>
        <w:tc>
          <w:tcPr>
            <w:tcW w:w="0" w:type="auto"/>
            <w:vMerge/>
            <w:tcBorders>
              <w:top w:val="nil"/>
              <w:left w:val="nil"/>
              <w:bottom w:val="nil"/>
              <w:right w:val="nil"/>
            </w:tcBorders>
            <w:vAlign w:val="center"/>
            <w:hideMark/>
          </w:tcPr>
          <w:p w14:paraId="3B88168D"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ED5E4F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1EBE5D8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14.72 ± 2.94</w:t>
            </w:r>
          </w:p>
        </w:tc>
        <w:tc>
          <w:tcPr>
            <w:tcW w:w="0" w:type="auto"/>
            <w:tcBorders>
              <w:top w:val="nil"/>
              <w:left w:val="nil"/>
              <w:bottom w:val="nil"/>
              <w:right w:val="nil"/>
            </w:tcBorders>
            <w:shd w:val="clear" w:color="auto" w:fill="auto"/>
            <w:noWrap/>
            <w:vAlign w:val="center"/>
            <w:hideMark/>
          </w:tcPr>
          <w:p w14:paraId="0816F6E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40B0D9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51157CD4" w14:textId="77777777" w:rsidTr="0079022C">
        <w:trPr>
          <w:trHeight w:val="320"/>
        </w:trPr>
        <w:tc>
          <w:tcPr>
            <w:tcW w:w="0" w:type="auto"/>
            <w:vMerge/>
            <w:tcBorders>
              <w:top w:val="nil"/>
              <w:left w:val="nil"/>
              <w:bottom w:val="nil"/>
              <w:right w:val="nil"/>
            </w:tcBorders>
            <w:vAlign w:val="center"/>
            <w:hideMark/>
          </w:tcPr>
          <w:p w14:paraId="22CEC4D1"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1613F5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w:t>
            </w:r>
          </w:p>
        </w:tc>
        <w:tc>
          <w:tcPr>
            <w:tcW w:w="0" w:type="auto"/>
            <w:tcBorders>
              <w:top w:val="nil"/>
              <w:left w:val="nil"/>
              <w:bottom w:val="nil"/>
              <w:right w:val="nil"/>
            </w:tcBorders>
            <w:shd w:val="clear" w:color="auto" w:fill="auto"/>
            <w:noWrap/>
            <w:vAlign w:val="center"/>
            <w:hideMark/>
          </w:tcPr>
          <w:p w14:paraId="3AC70BE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11.84 ± 2.56</w:t>
            </w:r>
          </w:p>
        </w:tc>
        <w:tc>
          <w:tcPr>
            <w:tcW w:w="0" w:type="auto"/>
            <w:tcBorders>
              <w:top w:val="nil"/>
              <w:left w:val="nil"/>
              <w:bottom w:val="nil"/>
              <w:right w:val="nil"/>
            </w:tcBorders>
            <w:shd w:val="clear" w:color="auto" w:fill="auto"/>
            <w:noWrap/>
            <w:vAlign w:val="center"/>
            <w:hideMark/>
          </w:tcPr>
          <w:p w14:paraId="011F573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A60728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7B02620E" w14:textId="77777777" w:rsidTr="0079022C">
        <w:trPr>
          <w:trHeight w:val="320"/>
        </w:trPr>
        <w:tc>
          <w:tcPr>
            <w:tcW w:w="0" w:type="auto"/>
            <w:vMerge/>
            <w:tcBorders>
              <w:top w:val="nil"/>
              <w:left w:val="nil"/>
              <w:bottom w:val="nil"/>
              <w:right w:val="nil"/>
            </w:tcBorders>
            <w:vAlign w:val="center"/>
            <w:hideMark/>
          </w:tcPr>
          <w:p w14:paraId="4062BEA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739B31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20</w:t>
            </w:r>
          </w:p>
        </w:tc>
        <w:tc>
          <w:tcPr>
            <w:tcW w:w="0" w:type="auto"/>
            <w:tcBorders>
              <w:top w:val="nil"/>
              <w:left w:val="nil"/>
              <w:bottom w:val="nil"/>
              <w:right w:val="nil"/>
            </w:tcBorders>
            <w:shd w:val="clear" w:color="auto" w:fill="auto"/>
            <w:noWrap/>
            <w:vAlign w:val="center"/>
            <w:hideMark/>
          </w:tcPr>
          <w:p w14:paraId="6B9739D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10.44 ± 1.84</w:t>
            </w:r>
          </w:p>
        </w:tc>
        <w:tc>
          <w:tcPr>
            <w:tcW w:w="0" w:type="auto"/>
            <w:tcBorders>
              <w:top w:val="nil"/>
              <w:left w:val="nil"/>
              <w:bottom w:val="nil"/>
              <w:right w:val="nil"/>
            </w:tcBorders>
            <w:shd w:val="clear" w:color="auto" w:fill="auto"/>
            <w:noWrap/>
            <w:vAlign w:val="center"/>
            <w:hideMark/>
          </w:tcPr>
          <w:p w14:paraId="2392BC7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F5495C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C3AEB38" w14:textId="77777777" w:rsidTr="0079022C">
        <w:trPr>
          <w:trHeight w:val="320"/>
        </w:trPr>
        <w:tc>
          <w:tcPr>
            <w:tcW w:w="0" w:type="auto"/>
            <w:vMerge/>
            <w:tcBorders>
              <w:top w:val="nil"/>
              <w:left w:val="nil"/>
              <w:bottom w:val="nil"/>
              <w:right w:val="nil"/>
            </w:tcBorders>
            <w:vAlign w:val="center"/>
            <w:hideMark/>
          </w:tcPr>
          <w:p w14:paraId="2578BBD5"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3CAA0E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2F8AFB6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1DAAD0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5.32 </w:t>
            </w:r>
          </w:p>
        </w:tc>
        <w:tc>
          <w:tcPr>
            <w:tcW w:w="0" w:type="auto"/>
            <w:tcBorders>
              <w:top w:val="nil"/>
              <w:left w:val="nil"/>
              <w:bottom w:val="nil"/>
              <w:right w:val="nil"/>
            </w:tcBorders>
            <w:shd w:val="clear" w:color="auto" w:fill="auto"/>
            <w:noWrap/>
            <w:vAlign w:val="center"/>
            <w:hideMark/>
          </w:tcPr>
          <w:p w14:paraId="3D2DAC6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3.534 to 7.106</w:t>
            </w:r>
          </w:p>
        </w:tc>
      </w:tr>
      <w:tr w:rsidR="0079022C" w:rsidRPr="0079022C" w14:paraId="4DFAE67F" w14:textId="77777777" w:rsidTr="0079022C">
        <w:trPr>
          <w:trHeight w:val="320"/>
        </w:trPr>
        <w:tc>
          <w:tcPr>
            <w:tcW w:w="0" w:type="auto"/>
            <w:vMerge/>
            <w:tcBorders>
              <w:top w:val="nil"/>
              <w:left w:val="nil"/>
              <w:bottom w:val="nil"/>
              <w:right w:val="nil"/>
            </w:tcBorders>
            <w:vAlign w:val="center"/>
            <w:hideMark/>
          </w:tcPr>
          <w:p w14:paraId="1B5E95FE"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6ACF22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10</w:t>
            </w:r>
          </w:p>
        </w:tc>
        <w:tc>
          <w:tcPr>
            <w:tcW w:w="0" w:type="auto"/>
            <w:tcBorders>
              <w:top w:val="nil"/>
              <w:left w:val="nil"/>
              <w:bottom w:val="nil"/>
              <w:right w:val="nil"/>
            </w:tcBorders>
            <w:shd w:val="clear" w:color="auto" w:fill="auto"/>
            <w:noWrap/>
            <w:vAlign w:val="center"/>
            <w:hideMark/>
          </w:tcPr>
          <w:p w14:paraId="03D2F44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EF1F20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2.44 </w:t>
            </w:r>
          </w:p>
        </w:tc>
        <w:tc>
          <w:tcPr>
            <w:tcW w:w="0" w:type="auto"/>
            <w:tcBorders>
              <w:top w:val="nil"/>
              <w:left w:val="nil"/>
              <w:bottom w:val="nil"/>
              <w:right w:val="nil"/>
            </w:tcBorders>
            <w:shd w:val="clear" w:color="auto" w:fill="auto"/>
            <w:noWrap/>
            <w:vAlign w:val="center"/>
            <w:hideMark/>
          </w:tcPr>
          <w:p w14:paraId="32DFC7A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1.069 to 3.811</w:t>
            </w:r>
          </w:p>
        </w:tc>
      </w:tr>
      <w:tr w:rsidR="0079022C" w:rsidRPr="0079022C" w14:paraId="419699B0" w14:textId="77777777" w:rsidTr="0079022C">
        <w:trPr>
          <w:trHeight w:val="320"/>
        </w:trPr>
        <w:tc>
          <w:tcPr>
            <w:tcW w:w="0" w:type="auto"/>
            <w:vMerge/>
            <w:tcBorders>
              <w:top w:val="nil"/>
              <w:left w:val="nil"/>
              <w:bottom w:val="nil"/>
              <w:right w:val="nil"/>
            </w:tcBorders>
            <w:vAlign w:val="center"/>
            <w:hideMark/>
          </w:tcPr>
          <w:p w14:paraId="2D698302"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3D3BAA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20</w:t>
            </w:r>
          </w:p>
        </w:tc>
        <w:tc>
          <w:tcPr>
            <w:tcW w:w="0" w:type="auto"/>
            <w:tcBorders>
              <w:top w:val="nil"/>
              <w:left w:val="nil"/>
              <w:bottom w:val="nil"/>
              <w:right w:val="nil"/>
            </w:tcBorders>
            <w:shd w:val="clear" w:color="auto" w:fill="auto"/>
            <w:noWrap/>
            <w:vAlign w:val="center"/>
            <w:hideMark/>
          </w:tcPr>
          <w:p w14:paraId="2CAC1A6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17D4EF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1.04 </w:t>
            </w:r>
          </w:p>
        </w:tc>
        <w:tc>
          <w:tcPr>
            <w:tcW w:w="0" w:type="auto"/>
            <w:tcBorders>
              <w:top w:val="nil"/>
              <w:left w:val="nil"/>
              <w:bottom w:val="nil"/>
              <w:right w:val="nil"/>
            </w:tcBorders>
            <w:shd w:val="clear" w:color="auto" w:fill="auto"/>
            <w:noWrap/>
            <w:vAlign w:val="center"/>
            <w:hideMark/>
          </w:tcPr>
          <w:p w14:paraId="1F4BFF8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0.014 to 2.066</w:t>
            </w:r>
          </w:p>
        </w:tc>
      </w:tr>
      <w:tr w:rsidR="0079022C" w:rsidRPr="0079022C" w14:paraId="67B21F24" w14:textId="77777777" w:rsidTr="0079022C">
        <w:trPr>
          <w:trHeight w:val="320"/>
        </w:trPr>
        <w:tc>
          <w:tcPr>
            <w:tcW w:w="0" w:type="auto"/>
            <w:vMerge/>
            <w:tcBorders>
              <w:top w:val="nil"/>
              <w:left w:val="nil"/>
              <w:bottom w:val="nil"/>
              <w:right w:val="nil"/>
            </w:tcBorders>
            <w:vAlign w:val="center"/>
            <w:hideMark/>
          </w:tcPr>
          <w:p w14:paraId="4992BEE4"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DB2156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10</w:t>
            </w:r>
          </w:p>
        </w:tc>
        <w:tc>
          <w:tcPr>
            <w:tcW w:w="0" w:type="auto"/>
            <w:tcBorders>
              <w:top w:val="nil"/>
              <w:left w:val="nil"/>
              <w:bottom w:val="nil"/>
              <w:right w:val="nil"/>
            </w:tcBorders>
            <w:shd w:val="clear" w:color="auto" w:fill="auto"/>
            <w:noWrap/>
            <w:vAlign w:val="center"/>
            <w:hideMark/>
          </w:tcPr>
          <w:p w14:paraId="53EB214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E69527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2.88 </w:t>
            </w:r>
          </w:p>
        </w:tc>
        <w:tc>
          <w:tcPr>
            <w:tcW w:w="0" w:type="auto"/>
            <w:tcBorders>
              <w:top w:val="nil"/>
              <w:left w:val="nil"/>
              <w:bottom w:val="nil"/>
              <w:right w:val="nil"/>
            </w:tcBorders>
            <w:shd w:val="clear" w:color="auto" w:fill="auto"/>
            <w:noWrap/>
            <w:vAlign w:val="center"/>
            <w:hideMark/>
          </w:tcPr>
          <w:p w14:paraId="298ED5F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1.739 to 4.021</w:t>
            </w:r>
          </w:p>
        </w:tc>
      </w:tr>
      <w:tr w:rsidR="0079022C" w:rsidRPr="0079022C" w14:paraId="7E157401" w14:textId="77777777" w:rsidTr="0079022C">
        <w:trPr>
          <w:trHeight w:val="320"/>
        </w:trPr>
        <w:tc>
          <w:tcPr>
            <w:tcW w:w="0" w:type="auto"/>
            <w:vMerge/>
            <w:tcBorders>
              <w:top w:val="nil"/>
              <w:left w:val="nil"/>
              <w:bottom w:val="nil"/>
              <w:right w:val="nil"/>
            </w:tcBorders>
            <w:vAlign w:val="center"/>
            <w:hideMark/>
          </w:tcPr>
          <w:p w14:paraId="3761A8CE"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895C2E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20</w:t>
            </w:r>
          </w:p>
        </w:tc>
        <w:tc>
          <w:tcPr>
            <w:tcW w:w="0" w:type="auto"/>
            <w:tcBorders>
              <w:top w:val="nil"/>
              <w:left w:val="nil"/>
              <w:bottom w:val="nil"/>
              <w:right w:val="nil"/>
            </w:tcBorders>
            <w:shd w:val="clear" w:color="auto" w:fill="auto"/>
            <w:noWrap/>
            <w:vAlign w:val="center"/>
            <w:hideMark/>
          </w:tcPr>
          <w:p w14:paraId="6463BAA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0FBF66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4.28 </w:t>
            </w:r>
          </w:p>
        </w:tc>
        <w:tc>
          <w:tcPr>
            <w:tcW w:w="0" w:type="auto"/>
            <w:tcBorders>
              <w:top w:val="nil"/>
              <w:left w:val="nil"/>
              <w:bottom w:val="nil"/>
              <w:right w:val="nil"/>
            </w:tcBorders>
            <w:shd w:val="clear" w:color="auto" w:fill="auto"/>
            <w:noWrap/>
            <w:vAlign w:val="center"/>
            <w:hideMark/>
          </w:tcPr>
          <w:p w14:paraId="3D298D1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2.878 to 5.682</w:t>
            </w:r>
          </w:p>
        </w:tc>
      </w:tr>
      <w:tr w:rsidR="0079022C" w:rsidRPr="0079022C" w14:paraId="61AFF6FA" w14:textId="77777777" w:rsidTr="0079022C">
        <w:trPr>
          <w:trHeight w:val="320"/>
        </w:trPr>
        <w:tc>
          <w:tcPr>
            <w:tcW w:w="0" w:type="auto"/>
            <w:vMerge/>
            <w:tcBorders>
              <w:top w:val="nil"/>
              <w:left w:val="nil"/>
              <w:bottom w:val="nil"/>
              <w:right w:val="nil"/>
            </w:tcBorders>
            <w:vAlign w:val="center"/>
            <w:hideMark/>
          </w:tcPr>
          <w:p w14:paraId="1810385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14EEDC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 vs. Post 20</w:t>
            </w:r>
          </w:p>
        </w:tc>
        <w:tc>
          <w:tcPr>
            <w:tcW w:w="0" w:type="auto"/>
            <w:tcBorders>
              <w:top w:val="nil"/>
              <w:left w:val="nil"/>
              <w:bottom w:val="nil"/>
              <w:right w:val="nil"/>
            </w:tcBorders>
            <w:shd w:val="clear" w:color="auto" w:fill="auto"/>
            <w:noWrap/>
            <w:vAlign w:val="center"/>
            <w:hideMark/>
          </w:tcPr>
          <w:p w14:paraId="0C04A24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8D2D72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1.40 </w:t>
            </w:r>
          </w:p>
        </w:tc>
        <w:tc>
          <w:tcPr>
            <w:tcW w:w="0" w:type="auto"/>
            <w:tcBorders>
              <w:top w:val="nil"/>
              <w:left w:val="nil"/>
              <w:bottom w:val="nil"/>
              <w:right w:val="nil"/>
            </w:tcBorders>
            <w:shd w:val="clear" w:color="auto" w:fill="auto"/>
            <w:noWrap/>
            <w:vAlign w:val="center"/>
            <w:hideMark/>
          </w:tcPr>
          <w:p w14:paraId="3B95176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0.7058 to 2.094</w:t>
            </w:r>
          </w:p>
        </w:tc>
      </w:tr>
      <w:tr w:rsidR="0079022C" w:rsidRPr="0079022C" w14:paraId="23365D37"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36A2BAE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2A</w:t>
            </w:r>
          </w:p>
        </w:tc>
        <w:tc>
          <w:tcPr>
            <w:tcW w:w="0" w:type="auto"/>
            <w:tcBorders>
              <w:top w:val="nil"/>
              <w:left w:val="nil"/>
              <w:bottom w:val="nil"/>
              <w:right w:val="nil"/>
            </w:tcBorders>
            <w:shd w:val="clear" w:color="auto" w:fill="auto"/>
            <w:noWrap/>
            <w:vAlign w:val="center"/>
            <w:hideMark/>
          </w:tcPr>
          <w:p w14:paraId="1BE7E5F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2A6EE0B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59082.76 ± 11884.40</w:t>
            </w:r>
          </w:p>
        </w:tc>
        <w:tc>
          <w:tcPr>
            <w:tcW w:w="0" w:type="auto"/>
            <w:tcBorders>
              <w:top w:val="nil"/>
              <w:left w:val="nil"/>
              <w:bottom w:val="nil"/>
              <w:right w:val="nil"/>
            </w:tcBorders>
            <w:shd w:val="clear" w:color="auto" w:fill="auto"/>
            <w:noWrap/>
            <w:vAlign w:val="center"/>
            <w:hideMark/>
          </w:tcPr>
          <w:p w14:paraId="7AB0BDF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97406D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38EBE3B2" w14:textId="77777777" w:rsidTr="0079022C">
        <w:trPr>
          <w:trHeight w:val="320"/>
        </w:trPr>
        <w:tc>
          <w:tcPr>
            <w:tcW w:w="0" w:type="auto"/>
            <w:vMerge/>
            <w:tcBorders>
              <w:top w:val="nil"/>
              <w:left w:val="nil"/>
              <w:bottom w:val="nil"/>
              <w:right w:val="nil"/>
            </w:tcBorders>
            <w:vAlign w:val="center"/>
            <w:hideMark/>
          </w:tcPr>
          <w:p w14:paraId="77A2BFE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9A9C2B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40A085D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49310.56 ± 9844.28</w:t>
            </w:r>
          </w:p>
        </w:tc>
        <w:tc>
          <w:tcPr>
            <w:tcW w:w="0" w:type="auto"/>
            <w:tcBorders>
              <w:top w:val="nil"/>
              <w:left w:val="nil"/>
              <w:bottom w:val="nil"/>
              <w:right w:val="nil"/>
            </w:tcBorders>
            <w:shd w:val="clear" w:color="auto" w:fill="auto"/>
            <w:noWrap/>
            <w:vAlign w:val="center"/>
            <w:hideMark/>
          </w:tcPr>
          <w:p w14:paraId="693B068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18776F0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49361E6" w14:textId="77777777" w:rsidTr="0079022C">
        <w:trPr>
          <w:trHeight w:val="320"/>
        </w:trPr>
        <w:tc>
          <w:tcPr>
            <w:tcW w:w="0" w:type="auto"/>
            <w:vMerge/>
            <w:tcBorders>
              <w:top w:val="nil"/>
              <w:left w:val="nil"/>
              <w:bottom w:val="nil"/>
              <w:right w:val="nil"/>
            </w:tcBorders>
            <w:vAlign w:val="center"/>
            <w:hideMark/>
          </w:tcPr>
          <w:p w14:paraId="4C8AF051"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932264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w:t>
            </w:r>
          </w:p>
        </w:tc>
        <w:tc>
          <w:tcPr>
            <w:tcW w:w="0" w:type="auto"/>
            <w:tcBorders>
              <w:top w:val="nil"/>
              <w:left w:val="nil"/>
              <w:bottom w:val="nil"/>
              <w:right w:val="nil"/>
            </w:tcBorders>
            <w:shd w:val="clear" w:color="auto" w:fill="auto"/>
            <w:noWrap/>
            <w:vAlign w:val="center"/>
            <w:hideMark/>
          </w:tcPr>
          <w:p w14:paraId="63F4076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51922.64 ± 10342.33</w:t>
            </w:r>
          </w:p>
        </w:tc>
        <w:tc>
          <w:tcPr>
            <w:tcW w:w="0" w:type="auto"/>
            <w:tcBorders>
              <w:top w:val="nil"/>
              <w:left w:val="nil"/>
              <w:bottom w:val="nil"/>
              <w:right w:val="nil"/>
            </w:tcBorders>
            <w:shd w:val="clear" w:color="auto" w:fill="auto"/>
            <w:noWrap/>
            <w:vAlign w:val="center"/>
            <w:hideMark/>
          </w:tcPr>
          <w:p w14:paraId="23CCD36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3D81B1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01E81229" w14:textId="77777777" w:rsidTr="0079022C">
        <w:trPr>
          <w:trHeight w:val="320"/>
        </w:trPr>
        <w:tc>
          <w:tcPr>
            <w:tcW w:w="0" w:type="auto"/>
            <w:vMerge/>
            <w:tcBorders>
              <w:top w:val="nil"/>
              <w:left w:val="nil"/>
              <w:bottom w:val="nil"/>
              <w:right w:val="nil"/>
            </w:tcBorders>
            <w:vAlign w:val="center"/>
            <w:hideMark/>
          </w:tcPr>
          <w:p w14:paraId="751F7EA8"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44AE58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20</w:t>
            </w:r>
          </w:p>
        </w:tc>
        <w:tc>
          <w:tcPr>
            <w:tcW w:w="0" w:type="auto"/>
            <w:tcBorders>
              <w:top w:val="nil"/>
              <w:left w:val="nil"/>
              <w:bottom w:val="nil"/>
              <w:right w:val="nil"/>
            </w:tcBorders>
            <w:shd w:val="clear" w:color="auto" w:fill="auto"/>
            <w:noWrap/>
            <w:vAlign w:val="center"/>
            <w:hideMark/>
          </w:tcPr>
          <w:p w14:paraId="58540E2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51684.52 ± 11105.85</w:t>
            </w:r>
          </w:p>
        </w:tc>
        <w:tc>
          <w:tcPr>
            <w:tcW w:w="0" w:type="auto"/>
            <w:tcBorders>
              <w:top w:val="nil"/>
              <w:left w:val="nil"/>
              <w:bottom w:val="nil"/>
              <w:right w:val="nil"/>
            </w:tcBorders>
            <w:shd w:val="clear" w:color="auto" w:fill="auto"/>
            <w:noWrap/>
            <w:vAlign w:val="center"/>
            <w:hideMark/>
          </w:tcPr>
          <w:p w14:paraId="2BAF20F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89186A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52B57071" w14:textId="77777777" w:rsidTr="0079022C">
        <w:trPr>
          <w:trHeight w:val="320"/>
        </w:trPr>
        <w:tc>
          <w:tcPr>
            <w:tcW w:w="0" w:type="auto"/>
            <w:vMerge/>
            <w:tcBorders>
              <w:top w:val="nil"/>
              <w:left w:val="nil"/>
              <w:bottom w:val="nil"/>
              <w:right w:val="nil"/>
            </w:tcBorders>
            <w:vAlign w:val="center"/>
            <w:hideMark/>
          </w:tcPr>
          <w:p w14:paraId="3F0D5FA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F1C2CD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76F11F6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1B4E907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8541.00 </w:t>
            </w:r>
          </w:p>
        </w:tc>
        <w:tc>
          <w:tcPr>
            <w:tcW w:w="0" w:type="auto"/>
            <w:tcBorders>
              <w:top w:val="nil"/>
              <w:left w:val="nil"/>
              <w:bottom w:val="nil"/>
              <w:right w:val="nil"/>
            </w:tcBorders>
            <w:shd w:val="clear" w:color="auto" w:fill="auto"/>
            <w:noWrap/>
            <w:vAlign w:val="center"/>
            <w:hideMark/>
          </w:tcPr>
          <w:p w14:paraId="30088A7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5799 to 11283</w:t>
            </w:r>
          </w:p>
        </w:tc>
      </w:tr>
      <w:tr w:rsidR="0079022C" w:rsidRPr="0079022C" w14:paraId="411C9B89" w14:textId="77777777" w:rsidTr="0079022C">
        <w:trPr>
          <w:trHeight w:val="320"/>
        </w:trPr>
        <w:tc>
          <w:tcPr>
            <w:tcW w:w="0" w:type="auto"/>
            <w:vMerge/>
            <w:tcBorders>
              <w:top w:val="nil"/>
              <w:left w:val="nil"/>
              <w:bottom w:val="nil"/>
              <w:right w:val="nil"/>
            </w:tcBorders>
            <w:vAlign w:val="center"/>
            <w:hideMark/>
          </w:tcPr>
          <w:p w14:paraId="15A77E23"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59ECB7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10</w:t>
            </w:r>
          </w:p>
        </w:tc>
        <w:tc>
          <w:tcPr>
            <w:tcW w:w="0" w:type="auto"/>
            <w:tcBorders>
              <w:top w:val="nil"/>
              <w:left w:val="nil"/>
              <w:bottom w:val="nil"/>
              <w:right w:val="nil"/>
            </w:tcBorders>
            <w:shd w:val="clear" w:color="auto" w:fill="auto"/>
            <w:noWrap/>
            <w:vAlign w:val="center"/>
            <w:hideMark/>
          </w:tcPr>
          <w:p w14:paraId="47EFC03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53AEA63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7053.00 </w:t>
            </w:r>
          </w:p>
        </w:tc>
        <w:tc>
          <w:tcPr>
            <w:tcW w:w="0" w:type="auto"/>
            <w:tcBorders>
              <w:top w:val="nil"/>
              <w:left w:val="nil"/>
              <w:bottom w:val="nil"/>
              <w:right w:val="nil"/>
            </w:tcBorders>
            <w:shd w:val="clear" w:color="auto" w:fill="auto"/>
            <w:noWrap/>
            <w:vAlign w:val="center"/>
            <w:hideMark/>
          </w:tcPr>
          <w:p w14:paraId="6E2CA0A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4246 to 9861</w:t>
            </w:r>
          </w:p>
        </w:tc>
      </w:tr>
      <w:tr w:rsidR="0079022C" w:rsidRPr="0079022C" w14:paraId="4A4CFDC9" w14:textId="77777777" w:rsidTr="0079022C">
        <w:trPr>
          <w:trHeight w:val="320"/>
        </w:trPr>
        <w:tc>
          <w:tcPr>
            <w:tcW w:w="0" w:type="auto"/>
            <w:vMerge/>
            <w:tcBorders>
              <w:top w:val="nil"/>
              <w:left w:val="nil"/>
              <w:bottom w:val="nil"/>
              <w:right w:val="nil"/>
            </w:tcBorders>
            <w:vAlign w:val="center"/>
            <w:hideMark/>
          </w:tcPr>
          <w:p w14:paraId="0187A154"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B44BCB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20</w:t>
            </w:r>
          </w:p>
        </w:tc>
        <w:tc>
          <w:tcPr>
            <w:tcW w:w="0" w:type="auto"/>
            <w:tcBorders>
              <w:top w:val="nil"/>
              <w:left w:val="nil"/>
              <w:bottom w:val="nil"/>
              <w:right w:val="nil"/>
            </w:tcBorders>
            <w:shd w:val="clear" w:color="auto" w:fill="auto"/>
            <w:noWrap/>
            <w:vAlign w:val="center"/>
            <w:hideMark/>
          </w:tcPr>
          <w:p w14:paraId="270901A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1F91B0C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6376.00 </w:t>
            </w:r>
          </w:p>
        </w:tc>
        <w:tc>
          <w:tcPr>
            <w:tcW w:w="0" w:type="auto"/>
            <w:tcBorders>
              <w:top w:val="nil"/>
              <w:left w:val="nil"/>
              <w:bottom w:val="nil"/>
              <w:right w:val="nil"/>
            </w:tcBorders>
            <w:shd w:val="clear" w:color="auto" w:fill="auto"/>
            <w:noWrap/>
            <w:vAlign w:val="center"/>
            <w:hideMark/>
          </w:tcPr>
          <w:p w14:paraId="33366EF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3810 to 8943</w:t>
            </w:r>
          </w:p>
        </w:tc>
      </w:tr>
      <w:tr w:rsidR="0079022C" w:rsidRPr="0079022C" w14:paraId="5296B83E" w14:textId="77777777" w:rsidTr="0079022C">
        <w:trPr>
          <w:trHeight w:val="320"/>
        </w:trPr>
        <w:tc>
          <w:tcPr>
            <w:tcW w:w="0" w:type="auto"/>
            <w:vMerge/>
            <w:tcBorders>
              <w:top w:val="nil"/>
              <w:left w:val="nil"/>
              <w:bottom w:val="nil"/>
              <w:right w:val="nil"/>
            </w:tcBorders>
            <w:vAlign w:val="center"/>
            <w:hideMark/>
          </w:tcPr>
          <w:p w14:paraId="06B0D6FF"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934B95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10</w:t>
            </w:r>
          </w:p>
        </w:tc>
        <w:tc>
          <w:tcPr>
            <w:tcW w:w="0" w:type="auto"/>
            <w:tcBorders>
              <w:top w:val="nil"/>
              <w:left w:val="nil"/>
              <w:bottom w:val="nil"/>
              <w:right w:val="nil"/>
            </w:tcBorders>
            <w:shd w:val="clear" w:color="auto" w:fill="auto"/>
            <w:noWrap/>
            <w:vAlign w:val="center"/>
            <w:hideMark/>
          </w:tcPr>
          <w:p w14:paraId="06B7547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230177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-1488.00 </w:t>
            </w:r>
          </w:p>
        </w:tc>
        <w:tc>
          <w:tcPr>
            <w:tcW w:w="0" w:type="auto"/>
            <w:tcBorders>
              <w:top w:val="nil"/>
              <w:left w:val="nil"/>
              <w:bottom w:val="nil"/>
              <w:right w:val="nil"/>
            </w:tcBorders>
            <w:shd w:val="clear" w:color="auto" w:fill="auto"/>
            <w:noWrap/>
            <w:vAlign w:val="center"/>
            <w:hideMark/>
          </w:tcPr>
          <w:p w14:paraId="4A023AC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-3048 to 72.68</w:t>
            </w:r>
          </w:p>
        </w:tc>
      </w:tr>
      <w:tr w:rsidR="0079022C" w:rsidRPr="0079022C" w14:paraId="26760D59" w14:textId="77777777" w:rsidTr="0079022C">
        <w:trPr>
          <w:trHeight w:val="320"/>
        </w:trPr>
        <w:tc>
          <w:tcPr>
            <w:tcW w:w="0" w:type="auto"/>
            <w:vMerge/>
            <w:tcBorders>
              <w:top w:val="nil"/>
              <w:left w:val="nil"/>
              <w:bottom w:val="nil"/>
              <w:right w:val="nil"/>
            </w:tcBorders>
            <w:vAlign w:val="center"/>
            <w:hideMark/>
          </w:tcPr>
          <w:p w14:paraId="7B270055"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244A69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20</w:t>
            </w:r>
          </w:p>
        </w:tc>
        <w:tc>
          <w:tcPr>
            <w:tcW w:w="0" w:type="auto"/>
            <w:tcBorders>
              <w:top w:val="nil"/>
              <w:left w:val="nil"/>
              <w:bottom w:val="nil"/>
              <w:right w:val="nil"/>
            </w:tcBorders>
            <w:shd w:val="clear" w:color="auto" w:fill="auto"/>
            <w:noWrap/>
            <w:vAlign w:val="center"/>
            <w:hideMark/>
          </w:tcPr>
          <w:p w14:paraId="3EB8472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E8F4C0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-2165.00 </w:t>
            </w:r>
          </w:p>
        </w:tc>
        <w:tc>
          <w:tcPr>
            <w:tcW w:w="0" w:type="auto"/>
            <w:tcBorders>
              <w:top w:val="nil"/>
              <w:left w:val="nil"/>
              <w:bottom w:val="nil"/>
              <w:right w:val="nil"/>
            </w:tcBorders>
            <w:shd w:val="clear" w:color="auto" w:fill="auto"/>
            <w:noWrap/>
            <w:vAlign w:val="center"/>
            <w:hideMark/>
          </w:tcPr>
          <w:p w14:paraId="1A64C21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-4359 to 28.85</w:t>
            </w:r>
          </w:p>
        </w:tc>
      </w:tr>
      <w:tr w:rsidR="0079022C" w:rsidRPr="0079022C" w14:paraId="25774616" w14:textId="77777777" w:rsidTr="0079022C">
        <w:trPr>
          <w:trHeight w:val="320"/>
        </w:trPr>
        <w:tc>
          <w:tcPr>
            <w:tcW w:w="0" w:type="auto"/>
            <w:vMerge/>
            <w:tcBorders>
              <w:top w:val="nil"/>
              <w:left w:val="nil"/>
              <w:bottom w:val="nil"/>
              <w:right w:val="nil"/>
            </w:tcBorders>
            <w:vAlign w:val="center"/>
            <w:hideMark/>
          </w:tcPr>
          <w:p w14:paraId="19EADCE3"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228A3D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 vs. Post 20</w:t>
            </w:r>
          </w:p>
        </w:tc>
        <w:tc>
          <w:tcPr>
            <w:tcW w:w="0" w:type="auto"/>
            <w:tcBorders>
              <w:top w:val="nil"/>
              <w:left w:val="nil"/>
              <w:bottom w:val="nil"/>
              <w:right w:val="nil"/>
            </w:tcBorders>
            <w:shd w:val="clear" w:color="auto" w:fill="auto"/>
            <w:noWrap/>
            <w:vAlign w:val="center"/>
            <w:hideMark/>
          </w:tcPr>
          <w:p w14:paraId="4C23465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04EC83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-677.20 </w:t>
            </w:r>
          </w:p>
        </w:tc>
        <w:tc>
          <w:tcPr>
            <w:tcW w:w="0" w:type="auto"/>
            <w:tcBorders>
              <w:top w:val="nil"/>
              <w:left w:val="nil"/>
              <w:bottom w:val="nil"/>
              <w:right w:val="nil"/>
            </w:tcBorders>
            <w:shd w:val="clear" w:color="auto" w:fill="auto"/>
            <w:noWrap/>
            <w:vAlign w:val="center"/>
            <w:hideMark/>
          </w:tcPr>
          <w:p w14:paraId="6963671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-2584 to 1230</w:t>
            </w:r>
          </w:p>
        </w:tc>
      </w:tr>
      <w:tr w:rsidR="0079022C" w:rsidRPr="0079022C" w14:paraId="768320B7"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6BC8829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2B</w:t>
            </w:r>
          </w:p>
        </w:tc>
        <w:tc>
          <w:tcPr>
            <w:tcW w:w="0" w:type="auto"/>
            <w:tcBorders>
              <w:top w:val="nil"/>
              <w:left w:val="nil"/>
              <w:bottom w:val="nil"/>
              <w:right w:val="nil"/>
            </w:tcBorders>
            <w:shd w:val="clear" w:color="auto" w:fill="auto"/>
            <w:noWrap/>
            <w:vAlign w:val="center"/>
            <w:hideMark/>
          </w:tcPr>
          <w:p w14:paraId="064701C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6D1CBD4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87.29 ± 6.07</w:t>
            </w:r>
          </w:p>
        </w:tc>
        <w:tc>
          <w:tcPr>
            <w:tcW w:w="0" w:type="auto"/>
            <w:tcBorders>
              <w:top w:val="nil"/>
              <w:left w:val="nil"/>
              <w:bottom w:val="nil"/>
              <w:right w:val="nil"/>
            </w:tcBorders>
            <w:shd w:val="clear" w:color="auto" w:fill="auto"/>
            <w:noWrap/>
            <w:vAlign w:val="center"/>
            <w:hideMark/>
          </w:tcPr>
          <w:p w14:paraId="0295782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B2E33B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78E23D4F" w14:textId="77777777" w:rsidTr="0079022C">
        <w:trPr>
          <w:trHeight w:val="320"/>
        </w:trPr>
        <w:tc>
          <w:tcPr>
            <w:tcW w:w="0" w:type="auto"/>
            <w:vMerge/>
            <w:tcBorders>
              <w:top w:val="nil"/>
              <w:left w:val="nil"/>
              <w:bottom w:val="nil"/>
              <w:right w:val="nil"/>
            </w:tcBorders>
            <w:vAlign w:val="center"/>
            <w:hideMark/>
          </w:tcPr>
          <w:p w14:paraId="1F8AFB87"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1E024D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7EF2FC5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80.75 ± 7.15</w:t>
            </w:r>
          </w:p>
        </w:tc>
        <w:tc>
          <w:tcPr>
            <w:tcW w:w="0" w:type="auto"/>
            <w:tcBorders>
              <w:top w:val="nil"/>
              <w:left w:val="nil"/>
              <w:bottom w:val="nil"/>
              <w:right w:val="nil"/>
            </w:tcBorders>
            <w:shd w:val="clear" w:color="auto" w:fill="auto"/>
            <w:noWrap/>
            <w:vAlign w:val="center"/>
            <w:hideMark/>
          </w:tcPr>
          <w:p w14:paraId="4AC6749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A736B2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7AE81C26" w14:textId="77777777" w:rsidTr="0079022C">
        <w:trPr>
          <w:trHeight w:val="320"/>
        </w:trPr>
        <w:tc>
          <w:tcPr>
            <w:tcW w:w="0" w:type="auto"/>
            <w:vMerge/>
            <w:tcBorders>
              <w:top w:val="nil"/>
              <w:left w:val="nil"/>
              <w:bottom w:val="nil"/>
              <w:right w:val="nil"/>
            </w:tcBorders>
            <w:vAlign w:val="center"/>
            <w:hideMark/>
          </w:tcPr>
          <w:p w14:paraId="1A56FBD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608D9A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w:t>
            </w:r>
          </w:p>
        </w:tc>
        <w:tc>
          <w:tcPr>
            <w:tcW w:w="0" w:type="auto"/>
            <w:tcBorders>
              <w:top w:val="nil"/>
              <w:left w:val="nil"/>
              <w:bottom w:val="nil"/>
              <w:right w:val="nil"/>
            </w:tcBorders>
            <w:shd w:val="clear" w:color="auto" w:fill="auto"/>
            <w:noWrap/>
            <w:vAlign w:val="center"/>
            <w:hideMark/>
          </w:tcPr>
          <w:p w14:paraId="6C928E0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83.93 ± 7.93</w:t>
            </w:r>
          </w:p>
        </w:tc>
        <w:tc>
          <w:tcPr>
            <w:tcW w:w="0" w:type="auto"/>
            <w:tcBorders>
              <w:top w:val="nil"/>
              <w:left w:val="nil"/>
              <w:bottom w:val="nil"/>
              <w:right w:val="nil"/>
            </w:tcBorders>
            <w:shd w:val="clear" w:color="auto" w:fill="auto"/>
            <w:noWrap/>
            <w:vAlign w:val="center"/>
            <w:hideMark/>
          </w:tcPr>
          <w:p w14:paraId="4D5F320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58100DA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2DD2BAE8" w14:textId="77777777" w:rsidTr="0079022C">
        <w:trPr>
          <w:trHeight w:val="320"/>
        </w:trPr>
        <w:tc>
          <w:tcPr>
            <w:tcW w:w="0" w:type="auto"/>
            <w:vMerge/>
            <w:tcBorders>
              <w:top w:val="nil"/>
              <w:left w:val="nil"/>
              <w:bottom w:val="nil"/>
              <w:right w:val="nil"/>
            </w:tcBorders>
            <w:vAlign w:val="center"/>
            <w:hideMark/>
          </w:tcPr>
          <w:p w14:paraId="358CDA43"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79E0AF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20</w:t>
            </w:r>
          </w:p>
        </w:tc>
        <w:tc>
          <w:tcPr>
            <w:tcW w:w="0" w:type="auto"/>
            <w:tcBorders>
              <w:top w:val="nil"/>
              <w:left w:val="nil"/>
              <w:bottom w:val="nil"/>
              <w:right w:val="nil"/>
            </w:tcBorders>
            <w:shd w:val="clear" w:color="auto" w:fill="auto"/>
            <w:noWrap/>
            <w:vAlign w:val="center"/>
            <w:hideMark/>
          </w:tcPr>
          <w:p w14:paraId="051687C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81.38 ± 7.28</w:t>
            </w:r>
          </w:p>
        </w:tc>
        <w:tc>
          <w:tcPr>
            <w:tcW w:w="0" w:type="auto"/>
            <w:tcBorders>
              <w:top w:val="nil"/>
              <w:left w:val="nil"/>
              <w:bottom w:val="nil"/>
              <w:right w:val="nil"/>
            </w:tcBorders>
            <w:shd w:val="clear" w:color="auto" w:fill="auto"/>
            <w:noWrap/>
            <w:vAlign w:val="center"/>
            <w:hideMark/>
          </w:tcPr>
          <w:p w14:paraId="4C63E16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ECA9C1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0C4C6A8" w14:textId="77777777" w:rsidTr="0079022C">
        <w:trPr>
          <w:trHeight w:val="320"/>
        </w:trPr>
        <w:tc>
          <w:tcPr>
            <w:tcW w:w="0" w:type="auto"/>
            <w:vMerge/>
            <w:tcBorders>
              <w:top w:val="nil"/>
              <w:left w:val="nil"/>
              <w:bottom w:val="nil"/>
              <w:right w:val="nil"/>
            </w:tcBorders>
            <w:vAlign w:val="center"/>
            <w:hideMark/>
          </w:tcPr>
          <w:p w14:paraId="085911A1"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C05FB9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6C90DEB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CBCE1A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6.00 </w:t>
            </w:r>
          </w:p>
        </w:tc>
        <w:tc>
          <w:tcPr>
            <w:tcW w:w="0" w:type="auto"/>
            <w:tcBorders>
              <w:top w:val="nil"/>
              <w:left w:val="nil"/>
              <w:bottom w:val="nil"/>
              <w:right w:val="nil"/>
            </w:tcBorders>
            <w:shd w:val="clear" w:color="auto" w:fill="auto"/>
            <w:noWrap/>
            <w:vAlign w:val="center"/>
            <w:hideMark/>
          </w:tcPr>
          <w:p w14:paraId="452AA9E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3.138 to 8.862</w:t>
            </w:r>
          </w:p>
        </w:tc>
      </w:tr>
      <w:tr w:rsidR="0079022C" w:rsidRPr="0079022C" w14:paraId="364AC9A0" w14:textId="77777777" w:rsidTr="0079022C">
        <w:trPr>
          <w:trHeight w:val="320"/>
        </w:trPr>
        <w:tc>
          <w:tcPr>
            <w:tcW w:w="0" w:type="auto"/>
            <w:vMerge/>
            <w:tcBorders>
              <w:top w:val="nil"/>
              <w:left w:val="nil"/>
              <w:bottom w:val="nil"/>
              <w:right w:val="nil"/>
            </w:tcBorders>
            <w:vAlign w:val="center"/>
            <w:hideMark/>
          </w:tcPr>
          <w:p w14:paraId="6805D64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2FB157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10</w:t>
            </w:r>
          </w:p>
        </w:tc>
        <w:tc>
          <w:tcPr>
            <w:tcW w:w="0" w:type="auto"/>
            <w:tcBorders>
              <w:top w:val="nil"/>
              <w:left w:val="nil"/>
              <w:bottom w:val="nil"/>
              <w:right w:val="nil"/>
            </w:tcBorders>
            <w:shd w:val="clear" w:color="auto" w:fill="auto"/>
            <w:noWrap/>
            <w:vAlign w:val="center"/>
            <w:hideMark/>
          </w:tcPr>
          <w:p w14:paraId="3572AF9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BC6693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3.79 </w:t>
            </w:r>
          </w:p>
        </w:tc>
        <w:tc>
          <w:tcPr>
            <w:tcW w:w="0" w:type="auto"/>
            <w:tcBorders>
              <w:top w:val="nil"/>
              <w:left w:val="nil"/>
              <w:bottom w:val="nil"/>
              <w:right w:val="nil"/>
            </w:tcBorders>
            <w:shd w:val="clear" w:color="auto" w:fill="auto"/>
            <w:noWrap/>
            <w:vAlign w:val="center"/>
            <w:hideMark/>
          </w:tcPr>
          <w:p w14:paraId="55BFB33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0.2748 to 7.313</w:t>
            </w:r>
          </w:p>
        </w:tc>
      </w:tr>
      <w:tr w:rsidR="0079022C" w:rsidRPr="0079022C" w14:paraId="36243B23" w14:textId="77777777" w:rsidTr="0079022C">
        <w:trPr>
          <w:trHeight w:val="320"/>
        </w:trPr>
        <w:tc>
          <w:tcPr>
            <w:tcW w:w="0" w:type="auto"/>
            <w:vMerge/>
            <w:tcBorders>
              <w:top w:val="nil"/>
              <w:left w:val="nil"/>
              <w:bottom w:val="nil"/>
              <w:right w:val="nil"/>
            </w:tcBorders>
            <w:vAlign w:val="center"/>
            <w:hideMark/>
          </w:tcPr>
          <w:p w14:paraId="6E25E300"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E827C1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20</w:t>
            </w:r>
          </w:p>
        </w:tc>
        <w:tc>
          <w:tcPr>
            <w:tcW w:w="0" w:type="auto"/>
            <w:tcBorders>
              <w:top w:val="nil"/>
              <w:left w:val="nil"/>
              <w:bottom w:val="nil"/>
              <w:right w:val="nil"/>
            </w:tcBorders>
            <w:shd w:val="clear" w:color="auto" w:fill="auto"/>
            <w:noWrap/>
            <w:vAlign w:val="center"/>
            <w:hideMark/>
          </w:tcPr>
          <w:p w14:paraId="2EDEAF2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FF26B9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5.76 </w:t>
            </w:r>
          </w:p>
        </w:tc>
        <w:tc>
          <w:tcPr>
            <w:tcW w:w="0" w:type="auto"/>
            <w:tcBorders>
              <w:top w:val="nil"/>
              <w:left w:val="nil"/>
              <w:bottom w:val="nil"/>
              <w:right w:val="nil"/>
            </w:tcBorders>
            <w:shd w:val="clear" w:color="auto" w:fill="auto"/>
            <w:noWrap/>
            <w:vAlign w:val="center"/>
            <w:hideMark/>
          </w:tcPr>
          <w:p w14:paraId="02168CC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2.928 to 8.588</w:t>
            </w:r>
          </w:p>
        </w:tc>
      </w:tr>
      <w:tr w:rsidR="0079022C" w:rsidRPr="0079022C" w14:paraId="31186AD9" w14:textId="77777777" w:rsidTr="0079022C">
        <w:trPr>
          <w:trHeight w:val="320"/>
        </w:trPr>
        <w:tc>
          <w:tcPr>
            <w:tcW w:w="0" w:type="auto"/>
            <w:vMerge/>
            <w:tcBorders>
              <w:top w:val="nil"/>
              <w:left w:val="nil"/>
              <w:bottom w:val="nil"/>
              <w:right w:val="nil"/>
            </w:tcBorders>
            <w:vAlign w:val="center"/>
            <w:hideMark/>
          </w:tcPr>
          <w:p w14:paraId="26FD7D11"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5B3CD5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10</w:t>
            </w:r>
          </w:p>
        </w:tc>
        <w:tc>
          <w:tcPr>
            <w:tcW w:w="0" w:type="auto"/>
            <w:tcBorders>
              <w:top w:val="nil"/>
              <w:left w:val="nil"/>
              <w:bottom w:val="nil"/>
              <w:right w:val="nil"/>
            </w:tcBorders>
            <w:shd w:val="clear" w:color="auto" w:fill="auto"/>
            <w:noWrap/>
            <w:vAlign w:val="center"/>
            <w:hideMark/>
          </w:tcPr>
          <w:p w14:paraId="3DDA60F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DC6F16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-2.21 </w:t>
            </w:r>
          </w:p>
        </w:tc>
        <w:tc>
          <w:tcPr>
            <w:tcW w:w="0" w:type="auto"/>
            <w:tcBorders>
              <w:top w:val="nil"/>
              <w:left w:val="nil"/>
              <w:bottom w:val="nil"/>
              <w:right w:val="nil"/>
            </w:tcBorders>
            <w:shd w:val="clear" w:color="auto" w:fill="auto"/>
            <w:noWrap/>
            <w:vAlign w:val="center"/>
            <w:hideMark/>
          </w:tcPr>
          <w:p w14:paraId="5428823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-4.860 to 0.4485</w:t>
            </w:r>
          </w:p>
        </w:tc>
      </w:tr>
      <w:tr w:rsidR="0079022C" w:rsidRPr="0079022C" w14:paraId="28DA5958" w14:textId="77777777" w:rsidTr="0079022C">
        <w:trPr>
          <w:trHeight w:val="320"/>
        </w:trPr>
        <w:tc>
          <w:tcPr>
            <w:tcW w:w="0" w:type="auto"/>
            <w:vMerge/>
            <w:tcBorders>
              <w:top w:val="nil"/>
              <w:left w:val="nil"/>
              <w:bottom w:val="nil"/>
              <w:right w:val="nil"/>
            </w:tcBorders>
            <w:vAlign w:val="center"/>
            <w:hideMark/>
          </w:tcPr>
          <w:p w14:paraId="10C7CBC5"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BE0FC3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20</w:t>
            </w:r>
          </w:p>
        </w:tc>
        <w:tc>
          <w:tcPr>
            <w:tcW w:w="0" w:type="auto"/>
            <w:tcBorders>
              <w:top w:val="nil"/>
              <w:left w:val="nil"/>
              <w:bottom w:val="nil"/>
              <w:right w:val="nil"/>
            </w:tcBorders>
            <w:shd w:val="clear" w:color="auto" w:fill="auto"/>
            <w:noWrap/>
            <w:vAlign w:val="center"/>
            <w:hideMark/>
          </w:tcPr>
          <w:p w14:paraId="6139886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733966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-0.24 </w:t>
            </w:r>
          </w:p>
        </w:tc>
        <w:tc>
          <w:tcPr>
            <w:tcW w:w="0" w:type="auto"/>
            <w:tcBorders>
              <w:top w:val="nil"/>
              <w:left w:val="nil"/>
              <w:bottom w:val="nil"/>
              <w:right w:val="nil"/>
            </w:tcBorders>
            <w:shd w:val="clear" w:color="auto" w:fill="auto"/>
            <w:noWrap/>
            <w:vAlign w:val="center"/>
            <w:hideMark/>
          </w:tcPr>
          <w:p w14:paraId="111D372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-2.417 to 1.933</w:t>
            </w:r>
          </w:p>
        </w:tc>
      </w:tr>
      <w:tr w:rsidR="0079022C" w:rsidRPr="0079022C" w14:paraId="4E1EF0B1" w14:textId="77777777" w:rsidTr="0079022C">
        <w:trPr>
          <w:trHeight w:val="320"/>
        </w:trPr>
        <w:tc>
          <w:tcPr>
            <w:tcW w:w="0" w:type="auto"/>
            <w:vMerge/>
            <w:tcBorders>
              <w:top w:val="nil"/>
              <w:left w:val="nil"/>
              <w:bottom w:val="nil"/>
              <w:right w:val="nil"/>
            </w:tcBorders>
            <w:vAlign w:val="center"/>
            <w:hideMark/>
          </w:tcPr>
          <w:p w14:paraId="5BA24DF3"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C9539F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 vs. Post 20</w:t>
            </w:r>
          </w:p>
        </w:tc>
        <w:tc>
          <w:tcPr>
            <w:tcW w:w="0" w:type="auto"/>
            <w:tcBorders>
              <w:top w:val="nil"/>
              <w:left w:val="nil"/>
              <w:bottom w:val="nil"/>
              <w:right w:val="nil"/>
            </w:tcBorders>
            <w:shd w:val="clear" w:color="auto" w:fill="auto"/>
            <w:noWrap/>
            <w:vAlign w:val="center"/>
            <w:hideMark/>
          </w:tcPr>
          <w:p w14:paraId="03DDBF0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CF5500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1.96 </w:t>
            </w:r>
          </w:p>
        </w:tc>
        <w:tc>
          <w:tcPr>
            <w:tcW w:w="0" w:type="auto"/>
            <w:tcBorders>
              <w:top w:val="nil"/>
              <w:left w:val="nil"/>
              <w:bottom w:val="nil"/>
              <w:right w:val="nil"/>
            </w:tcBorders>
            <w:shd w:val="clear" w:color="auto" w:fill="auto"/>
            <w:noWrap/>
            <w:vAlign w:val="center"/>
            <w:hideMark/>
          </w:tcPr>
          <w:p w14:paraId="1A0BB4A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-0.6442 to 4.572</w:t>
            </w:r>
          </w:p>
        </w:tc>
      </w:tr>
      <w:tr w:rsidR="0079022C" w:rsidRPr="0079022C" w14:paraId="6C403BE2"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140497B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2C</w:t>
            </w:r>
          </w:p>
        </w:tc>
        <w:tc>
          <w:tcPr>
            <w:tcW w:w="0" w:type="auto"/>
            <w:tcBorders>
              <w:top w:val="nil"/>
              <w:left w:val="nil"/>
              <w:bottom w:val="nil"/>
              <w:right w:val="nil"/>
            </w:tcBorders>
            <w:shd w:val="clear" w:color="auto" w:fill="auto"/>
            <w:noWrap/>
            <w:vAlign w:val="center"/>
            <w:hideMark/>
          </w:tcPr>
          <w:p w14:paraId="0F3CD9B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2C78141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835.20 ± 124.53</w:t>
            </w:r>
          </w:p>
        </w:tc>
        <w:tc>
          <w:tcPr>
            <w:tcW w:w="0" w:type="auto"/>
            <w:tcBorders>
              <w:top w:val="nil"/>
              <w:left w:val="nil"/>
              <w:bottom w:val="nil"/>
              <w:right w:val="nil"/>
            </w:tcBorders>
            <w:shd w:val="clear" w:color="auto" w:fill="auto"/>
            <w:noWrap/>
            <w:vAlign w:val="center"/>
            <w:hideMark/>
          </w:tcPr>
          <w:p w14:paraId="15A7D0C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201705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2992B9CD" w14:textId="77777777" w:rsidTr="0079022C">
        <w:trPr>
          <w:trHeight w:val="320"/>
        </w:trPr>
        <w:tc>
          <w:tcPr>
            <w:tcW w:w="0" w:type="auto"/>
            <w:vMerge/>
            <w:tcBorders>
              <w:top w:val="nil"/>
              <w:left w:val="nil"/>
              <w:bottom w:val="nil"/>
              <w:right w:val="nil"/>
            </w:tcBorders>
            <w:vAlign w:val="center"/>
            <w:hideMark/>
          </w:tcPr>
          <w:p w14:paraId="77462B5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9FA559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73B274B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919.76 ± 145.86</w:t>
            </w:r>
          </w:p>
        </w:tc>
        <w:tc>
          <w:tcPr>
            <w:tcW w:w="0" w:type="auto"/>
            <w:tcBorders>
              <w:top w:val="nil"/>
              <w:left w:val="nil"/>
              <w:bottom w:val="nil"/>
              <w:right w:val="nil"/>
            </w:tcBorders>
            <w:shd w:val="clear" w:color="auto" w:fill="auto"/>
            <w:noWrap/>
            <w:vAlign w:val="center"/>
            <w:hideMark/>
          </w:tcPr>
          <w:p w14:paraId="2034A22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1E3D1D1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21DADB24" w14:textId="77777777" w:rsidTr="0079022C">
        <w:trPr>
          <w:trHeight w:val="320"/>
        </w:trPr>
        <w:tc>
          <w:tcPr>
            <w:tcW w:w="0" w:type="auto"/>
            <w:vMerge/>
            <w:tcBorders>
              <w:top w:val="nil"/>
              <w:left w:val="nil"/>
              <w:bottom w:val="nil"/>
              <w:right w:val="nil"/>
            </w:tcBorders>
            <w:vAlign w:val="center"/>
            <w:hideMark/>
          </w:tcPr>
          <w:p w14:paraId="7CEEC642"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F38DB8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w:t>
            </w:r>
          </w:p>
        </w:tc>
        <w:tc>
          <w:tcPr>
            <w:tcW w:w="0" w:type="auto"/>
            <w:tcBorders>
              <w:top w:val="nil"/>
              <w:left w:val="nil"/>
              <w:bottom w:val="nil"/>
              <w:right w:val="nil"/>
            </w:tcBorders>
            <w:shd w:val="clear" w:color="auto" w:fill="auto"/>
            <w:noWrap/>
            <w:vAlign w:val="center"/>
            <w:hideMark/>
          </w:tcPr>
          <w:p w14:paraId="734B503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898.52 ± 159.97</w:t>
            </w:r>
          </w:p>
        </w:tc>
        <w:tc>
          <w:tcPr>
            <w:tcW w:w="0" w:type="auto"/>
            <w:tcBorders>
              <w:top w:val="nil"/>
              <w:left w:val="nil"/>
              <w:bottom w:val="nil"/>
              <w:right w:val="nil"/>
            </w:tcBorders>
            <w:shd w:val="clear" w:color="auto" w:fill="auto"/>
            <w:noWrap/>
            <w:vAlign w:val="center"/>
            <w:hideMark/>
          </w:tcPr>
          <w:p w14:paraId="2B513D6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6AD4FC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F423232" w14:textId="77777777" w:rsidTr="0079022C">
        <w:trPr>
          <w:trHeight w:val="320"/>
        </w:trPr>
        <w:tc>
          <w:tcPr>
            <w:tcW w:w="0" w:type="auto"/>
            <w:vMerge/>
            <w:tcBorders>
              <w:top w:val="nil"/>
              <w:left w:val="nil"/>
              <w:bottom w:val="nil"/>
              <w:right w:val="nil"/>
            </w:tcBorders>
            <w:vAlign w:val="center"/>
            <w:hideMark/>
          </w:tcPr>
          <w:p w14:paraId="6415B6FD"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019E99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20</w:t>
            </w:r>
          </w:p>
        </w:tc>
        <w:tc>
          <w:tcPr>
            <w:tcW w:w="0" w:type="auto"/>
            <w:tcBorders>
              <w:top w:val="nil"/>
              <w:left w:val="nil"/>
              <w:bottom w:val="nil"/>
              <w:right w:val="nil"/>
            </w:tcBorders>
            <w:shd w:val="clear" w:color="auto" w:fill="auto"/>
            <w:noWrap/>
            <w:vAlign w:val="center"/>
            <w:hideMark/>
          </w:tcPr>
          <w:p w14:paraId="6D2426D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871.12 ± 165.11</w:t>
            </w:r>
          </w:p>
        </w:tc>
        <w:tc>
          <w:tcPr>
            <w:tcW w:w="0" w:type="auto"/>
            <w:tcBorders>
              <w:top w:val="nil"/>
              <w:left w:val="nil"/>
              <w:bottom w:val="nil"/>
              <w:right w:val="nil"/>
            </w:tcBorders>
            <w:shd w:val="clear" w:color="auto" w:fill="auto"/>
            <w:noWrap/>
            <w:vAlign w:val="center"/>
            <w:hideMark/>
          </w:tcPr>
          <w:p w14:paraId="1EF2FB2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A9989A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0699A43C" w14:textId="77777777" w:rsidTr="0079022C">
        <w:trPr>
          <w:trHeight w:val="320"/>
        </w:trPr>
        <w:tc>
          <w:tcPr>
            <w:tcW w:w="0" w:type="auto"/>
            <w:vMerge/>
            <w:tcBorders>
              <w:top w:val="nil"/>
              <w:left w:val="nil"/>
              <w:bottom w:val="nil"/>
              <w:right w:val="nil"/>
            </w:tcBorders>
            <w:vAlign w:val="center"/>
            <w:hideMark/>
          </w:tcPr>
          <w:p w14:paraId="498C64EE"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A08E43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3227DF1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EA5FEF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-74.32 </w:t>
            </w:r>
          </w:p>
        </w:tc>
        <w:tc>
          <w:tcPr>
            <w:tcW w:w="0" w:type="auto"/>
            <w:tcBorders>
              <w:top w:val="nil"/>
              <w:left w:val="nil"/>
              <w:bottom w:val="nil"/>
              <w:right w:val="nil"/>
            </w:tcBorders>
            <w:shd w:val="clear" w:color="auto" w:fill="auto"/>
            <w:noWrap/>
            <w:vAlign w:val="center"/>
            <w:hideMark/>
          </w:tcPr>
          <w:p w14:paraId="01326D5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-103.2 to -45.46</w:t>
            </w:r>
          </w:p>
        </w:tc>
      </w:tr>
      <w:tr w:rsidR="0079022C" w:rsidRPr="0079022C" w14:paraId="0C48ACA4" w14:textId="77777777" w:rsidTr="0079022C">
        <w:trPr>
          <w:trHeight w:val="320"/>
        </w:trPr>
        <w:tc>
          <w:tcPr>
            <w:tcW w:w="0" w:type="auto"/>
            <w:vMerge/>
            <w:tcBorders>
              <w:top w:val="nil"/>
              <w:left w:val="nil"/>
              <w:bottom w:val="nil"/>
              <w:right w:val="nil"/>
            </w:tcBorders>
            <w:vAlign w:val="center"/>
            <w:hideMark/>
          </w:tcPr>
          <w:p w14:paraId="4F3E4E6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4531BD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10</w:t>
            </w:r>
          </w:p>
        </w:tc>
        <w:tc>
          <w:tcPr>
            <w:tcW w:w="0" w:type="auto"/>
            <w:tcBorders>
              <w:top w:val="nil"/>
              <w:left w:val="nil"/>
              <w:bottom w:val="nil"/>
              <w:right w:val="nil"/>
            </w:tcBorders>
            <w:shd w:val="clear" w:color="auto" w:fill="auto"/>
            <w:noWrap/>
            <w:vAlign w:val="center"/>
            <w:hideMark/>
          </w:tcPr>
          <w:p w14:paraId="235F51A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1ACD6CD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-55.28 </w:t>
            </w:r>
          </w:p>
        </w:tc>
        <w:tc>
          <w:tcPr>
            <w:tcW w:w="0" w:type="auto"/>
            <w:tcBorders>
              <w:top w:val="nil"/>
              <w:left w:val="nil"/>
              <w:bottom w:val="nil"/>
              <w:right w:val="nil"/>
            </w:tcBorders>
            <w:shd w:val="clear" w:color="auto" w:fill="auto"/>
            <w:noWrap/>
            <w:vAlign w:val="center"/>
            <w:hideMark/>
          </w:tcPr>
          <w:p w14:paraId="55D5F5E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-98.62 to -11.94</w:t>
            </w:r>
          </w:p>
        </w:tc>
      </w:tr>
      <w:tr w:rsidR="0079022C" w:rsidRPr="0079022C" w14:paraId="51C5ADEE" w14:textId="77777777" w:rsidTr="0079022C">
        <w:trPr>
          <w:trHeight w:val="320"/>
        </w:trPr>
        <w:tc>
          <w:tcPr>
            <w:tcW w:w="0" w:type="auto"/>
            <w:vMerge/>
            <w:tcBorders>
              <w:top w:val="nil"/>
              <w:left w:val="nil"/>
              <w:bottom w:val="nil"/>
              <w:right w:val="nil"/>
            </w:tcBorders>
            <w:vAlign w:val="center"/>
            <w:hideMark/>
          </w:tcPr>
          <w:p w14:paraId="5B13C8BF"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10937E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20</w:t>
            </w:r>
          </w:p>
        </w:tc>
        <w:tc>
          <w:tcPr>
            <w:tcW w:w="0" w:type="auto"/>
            <w:tcBorders>
              <w:top w:val="nil"/>
              <w:left w:val="nil"/>
              <w:bottom w:val="nil"/>
              <w:right w:val="nil"/>
            </w:tcBorders>
            <w:shd w:val="clear" w:color="auto" w:fill="auto"/>
            <w:noWrap/>
            <w:vAlign w:val="center"/>
            <w:hideMark/>
          </w:tcPr>
          <w:p w14:paraId="79B3788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524CA4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-26.20 </w:t>
            </w:r>
          </w:p>
        </w:tc>
        <w:tc>
          <w:tcPr>
            <w:tcW w:w="0" w:type="auto"/>
            <w:tcBorders>
              <w:top w:val="nil"/>
              <w:left w:val="nil"/>
              <w:bottom w:val="nil"/>
              <w:right w:val="nil"/>
            </w:tcBorders>
            <w:shd w:val="clear" w:color="auto" w:fill="auto"/>
            <w:noWrap/>
            <w:vAlign w:val="center"/>
            <w:hideMark/>
          </w:tcPr>
          <w:p w14:paraId="1F711F2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-69.46 to 17.06</w:t>
            </w:r>
          </w:p>
        </w:tc>
      </w:tr>
      <w:tr w:rsidR="0079022C" w:rsidRPr="0079022C" w14:paraId="253712A5" w14:textId="77777777" w:rsidTr="0079022C">
        <w:trPr>
          <w:trHeight w:val="320"/>
        </w:trPr>
        <w:tc>
          <w:tcPr>
            <w:tcW w:w="0" w:type="auto"/>
            <w:vMerge/>
            <w:tcBorders>
              <w:top w:val="nil"/>
              <w:left w:val="nil"/>
              <w:bottom w:val="nil"/>
              <w:right w:val="nil"/>
            </w:tcBorders>
            <w:vAlign w:val="center"/>
            <w:hideMark/>
          </w:tcPr>
          <w:p w14:paraId="27AE6039"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7AE3F9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10</w:t>
            </w:r>
          </w:p>
        </w:tc>
        <w:tc>
          <w:tcPr>
            <w:tcW w:w="0" w:type="auto"/>
            <w:tcBorders>
              <w:top w:val="nil"/>
              <w:left w:val="nil"/>
              <w:bottom w:val="nil"/>
              <w:right w:val="nil"/>
            </w:tcBorders>
            <w:shd w:val="clear" w:color="auto" w:fill="auto"/>
            <w:noWrap/>
            <w:vAlign w:val="center"/>
            <w:hideMark/>
          </w:tcPr>
          <w:p w14:paraId="22CAC91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58906E0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19.04 </w:t>
            </w:r>
          </w:p>
        </w:tc>
        <w:tc>
          <w:tcPr>
            <w:tcW w:w="0" w:type="auto"/>
            <w:tcBorders>
              <w:top w:val="nil"/>
              <w:left w:val="nil"/>
              <w:bottom w:val="nil"/>
              <w:right w:val="nil"/>
            </w:tcBorders>
            <w:shd w:val="clear" w:color="auto" w:fill="auto"/>
            <w:noWrap/>
            <w:vAlign w:val="center"/>
            <w:hideMark/>
          </w:tcPr>
          <w:p w14:paraId="37D944F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-11.15 to 49.23</w:t>
            </w:r>
          </w:p>
        </w:tc>
      </w:tr>
      <w:tr w:rsidR="0079022C" w:rsidRPr="0079022C" w14:paraId="7A1439B8" w14:textId="77777777" w:rsidTr="0079022C">
        <w:trPr>
          <w:trHeight w:val="320"/>
        </w:trPr>
        <w:tc>
          <w:tcPr>
            <w:tcW w:w="0" w:type="auto"/>
            <w:vMerge/>
            <w:tcBorders>
              <w:top w:val="nil"/>
              <w:left w:val="nil"/>
              <w:bottom w:val="nil"/>
              <w:right w:val="nil"/>
            </w:tcBorders>
            <w:vAlign w:val="center"/>
            <w:hideMark/>
          </w:tcPr>
          <w:p w14:paraId="4CD2FAC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4EBEFB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20</w:t>
            </w:r>
          </w:p>
        </w:tc>
        <w:tc>
          <w:tcPr>
            <w:tcW w:w="0" w:type="auto"/>
            <w:tcBorders>
              <w:top w:val="nil"/>
              <w:left w:val="nil"/>
              <w:bottom w:val="nil"/>
              <w:right w:val="nil"/>
            </w:tcBorders>
            <w:shd w:val="clear" w:color="auto" w:fill="auto"/>
            <w:noWrap/>
            <w:vAlign w:val="center"/>
            <w:hideMark/>
          </w:tcPr>
          <w:p w14:paraId="7A586BF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D32C1D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48.12 </w:t>
            </w:r>
          </w:p>
        </w:tc>
        <w:tc>
          <w:tcPr>
            <w:tcW w:w="0" w:type="auto"/>
            <w:tcBorders>
              <w:top w:val="nil"/>
              <w:left w:val="nil"/>
              <w:bottom w:val="nil"/>
              <w:right w:val="nil"/>
            </w:tcBorders>
            <w:shd w:val="clear" w:color="auto" w:fill="auto"/>
            <w:noWrap/>
            <w:vAlign w:val="center"/>
            <w:hideMark/>
          </w:tcPr>
          <w:p w14:paraId="0F4235B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8.927 to 87.31</w:t>
            </w:r>
          </w:p>
        </w:tc>
      </w:tr>
      <w:tr w:rsidR="0079022C" w:rsidRPr="0079022C" w14:paraId="653436A9" w14:textId="77777777" w:rsidTr="0079022C">
        <w:trPr>
          <w:trHeight w:val="320"/>
        </w:trPr>
        <w:tc>
          <w:tcPr>
            <w:tcW w:w="0" w:type="auto"/>
            <w:vMerge/>
            <w:tcBorders>
              <w:top w:val="nil"/>
              <w:left w:val="nil"/>
              <w:bottom w:val="nil"/>
              <w:right w:val="nil"/>
            </w:tcBorders>
            <w:vAlign w:val="center"/>
            <w:hideMark/>
          </w:tcPr>
          <w:p w14:paraId="74F75288"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F26340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 vs. Post 20</w:t>
            </w:r>
          </w:p>
        </w:tc>
        <w:tc>
          <w:tcPr>
            <w:tcW w:w="0" w:type="auto"/>
            <w:tcBorders>
              <w:top w:val="nil"/>
              <w:left w:val="nil"/>
              <w:bottom w:val="nil"/>
              <w:right w:val="nil"/>
            </w:tcBorders>
            <w:shd w:val="clear" w:color="auto" w:fill="auto"/>
            <w:noWrap/>
            <w:vAlign w:val="center"/>
            <w:hideMark/>
          </w:tcPr>
          <w:p w14:paraId="07A5C2F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D3429F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29.08 </w:t>
            </w:r>
          </w:p>
        </w:tc>
        <w:tc>
          <w:tcPr>
            <w:tcW w:w="0" w:type="auto"/>
            <w:tcBorders>
              <w:top w:val="nil"/>
              <w:left w:val="nil"/>
              <w:bottom w:val="nil"/>
              <w:right w:val="nil"/>
            </w:tcBorders>
            <w:shd w:val="clear" w:color="auto" w:fill="auto"/>
            <w:noWrap/>
            <w:vAlign w:val="center"/>
            <w:hideMark/>
          </w:tcPr>
          <w:p w14:paraId="553B763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-8.071 to 66.23</w:t>
            </w:r>
          </w:p>
        </w:tc>
      </w:tr>
      <w:tr w:rsidR="0079022C" w:rsidRPr="0079022C" w14:paraId="3CB7BF24"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1F21E13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2D</w:t>
            </w:r>
          </w:p>
        </w:tc>
        <w:tc>
          <w:tcPr>
            <w:tcW w:w="0" w:type="auto"/>
            <w:tcBorders>
              <w:top w:val="nil"/>
              <w:left w:val="nil"/>
              <w:bottom w:val="nil"/>
              <w:right w:val="nil"/>
            </w:tcBorders>
            <w:shd w:val="clear" w:color="auto" w:fill="auto"/>
            <w:noWrap/>
            <w:vAlign w:val="center"/>
            <w:hideMark/>
          </w:tcPr>
          <w:p w14:paraId="71C8C89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3EC39CF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78.04 ± 9.64</w:t>
            </w:r>
          </w:p>
        </w:tc>
        <w:tc>
          <w:tcPr>
            <w:tcW w:w="0" w:type="auto"/>
            <w:tcBorders>
              <w:top w:val="nil"/>
              <w:left w:val="nil"/>
              <w:bottom w:val="nil"/>
              <w:right w:val="nil"/>
            </w:tcBorders>
            <w:shd w:val="clear" w:color="auto" w:fill="auto"/>
            <w:noWrap/>
            <w:vAlign w:val="center"/>
            <w:hideMark/>
          </w:tcPr>
          <w:p w14:paraId="7168DF2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5F46DDC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57A0F313" w14:textId="77777777" w:rsidTr="0079022C">
        <w:trPr>
          <w:trHeight w:val="320"/>
        </w:trPr>
        <w:tc>
          <w:tcPr>
            <w:tcW w:w="0" w:type="auto"/>
            <w:vMerge/>
            <w:tcBorders>
              <w:top w:val="nil"/>
              <w:left w:val="nil"/>
              <w:bottom w:val="nil"/>
              <w:right w:val="nil"/>
            </w:tcBorders>
            <w:vAlign w:val="center"/>
            <w:hideMark/>
          </w:tcPr>
          <w:p w14:paraId="702C8E5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85E47C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53F537F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73.16 ± 9.40</w:t>
            </w:r>
          </w:p>
        </w:tc>
        <w:tc>
          <w:tcPr>
            <w:tcW w:w="0" w:type="auto"/>
            <w:tcBorders>
              <w:top w:val="nil"/>
              <w:left w:val="nil"/>
              <w:bottom w:val="nil"/>
              <w:right w:val="nil"/>
            </w:tcBorders>
            <w:shd w:val="clear" w:color="auto" w:fill="auto"/>
            <w:noWrap/>
            <w:vAlign w:val="center"/>
            <w:hideMark/>
          </w:tcPr>
          <w:p w14:paraId="0172183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1117C30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E31EF79" w14:textId="77777777" w:rsidTr="0079022C">
        <w:trPr>
          <w:trHeight w:val="320"/>
        </w:trPr>
        <w:tc>
          <w:tcPr>
            <w:tcW w:w="0" w:type="auto"/>
            <w:vMerge/>
            <w:tcBorders>
              <w:top w:val="nil"/>
              <w:left w:val="nil"/>
              <w:bottom w:val="nil"/>
              <w:right w:val="nil"/>
            </w:tcBorders>
            <w:vAlign w:val="center"/>
            <w:hideMark/>
          </w:tcPr>
          <w:p w14:paraId="549A12F4"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5D6043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w:t>
            </w:r>
          </w:p>
        </w:tc>
        <w:tc>
          <w:tcPr>
            <w:tcW w:w="0" w:type="auto"/>
            <w:tcBorders>
              <w:top w:val="nil"/>
              <w:left w:val="nil"/>
              <w:bottom w:val="nil"/>
              <w:right w:val="nil"/>
            </w:tcBorders>
            <w:shd w:val="clear" w:color="auto" w:fill="auto"/>
            <w:noWrap/>
            <w:vAlign w:val="center"/>
            <w:hideMark/>
          </w:tcPr>
          <w:p w14:paraId="6E6C893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74.96 ± 10.38</w:t>
            </w:r>
          </w:p>
        </w:tc>
        <w:tc>
          <w:tcPr>
            <w:tcW w:w="0" w:type="auto"/>
            <w:tcBorders>
              <w:top w:val="nil"/>
              <w:left w:val="nil"/>
              <w:bottom w:val="nil"/>
              <w:right w:val="nil"/>
            </w:tcBorders>
            <w:shd w:val="clear" w:color="auto" w:fill="auto"/>
            <w:noWrap/>
            <w:vAlign w:val="center"/>
            <w:hideMark/>
          </w:tcPr>
          <w:p w14:paraId="54D82D7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455E4A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84CD9DF" w14:textId="77777777" w:rsidTr="0079022C">
        <w:trPr>
          <w:trHeight w:val="320"/>
        </w:trPr>
        <w:tc>
          <w:tcPr>
            <w:tcW w:w="0" w:type="auto"/>
            <w:vMerge/>
            <w:tcBorders>
              <w:top w:val="nil"/>
              <w:left w:val="nil"/>
              <w:bottom w:val="nil"/>
              <w:right w:val="nil"/>
            </w:tcBorders>
            <w:vAlign w:val="center"/>
            <w:hideMark/>
          </w:tcPr>
          <w:p w14:paraId="0CBCEB1F"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694C8F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20</w:t>
            </w:r>
          </w:p>
        </w:tc>
        <w:tc>
          <w:tcPr>
            <w:tcW w:w="0" w:type="auto"/>
            <w:tcBorders>
              <w:top w:val="nil"/>
              <w:left w:val="nil"/>
              <w:bottom w:val="nil"/>
              <w:right w:val="nil"/>
            </w:tcBorders>
            <w:shd w:val="clear" w:color="auto" w:fill="auto"/>
            <w:noWrap/>
            <w:vAlign w:val="center"/>
            <w:hideMark/>
          </w:tcPr>
          <w:p w14:paraId="54EEC19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76.32 ± 11.38</w:t>
            </w:r>
          </w:p>
        </w:tc>
        <w:tc>
          <w:tcPr>
            <w:tcW w:w="0" w:type="auto"/>
            <w:tcBorders>
              <w:top w:val="nil"/>
              <w:left w:val="nil"/>
              <w:bottom w:val="nil"/>
              <w:right w:val="nil"/>
            </w:tcBorders>
            <w:shd w:val="clear" w:color="auto" w:fill="auto"/>
            <w:noWrap/>
            <w:vAlign w:val="center"/>
            <w:hideMark/>
          </w:tcPr>
          <w:p w14:paraId="66857C1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9F788E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56505C4" w14:textId="77777777" w:rsidTr="0079022C">
        <w:trPr>
          <w:trHeight w:val="320"/>
        </w:trPr>
        <w:tc>
          <w:tcPr>
            <w:tcW w:w="0" w:type="auto"/>
            <w:vMerge/>
            <w:tcBorders>
              <w:top w:val="nil"/>
              <w:left w:val="nil"/>
              <w:bottom w:val="nil"/>
              <w:right w:val="nil"/>
            </w:tcBorders>
            <w:vAlign w:val="center"/>
            <w:hideMark/>
          </w:tcPr>
          <w:p w14:paraId="574EF775"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B782D3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1C6BEF3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3C53FC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5.68 </w:t>
            </w:r>
          </w:p>
        </w:tc>
        <w:tc>
          <w:tcPr>
            <w:tcW w:w="0" w:type="auto"/>
            <w:tcBorders>
              <w:top w:val="nil"/>
              <w:left w:val="nil"/>
              <w:bottom w:val="nil"/>
              <w:right w:val="nil"/>
            </w:tcBorders>
            <w:shd w:val="clear" w:color="auto" w:fill="auto"/>
            <w:noWrap/>
            <w:vAlign w:val="center"/>
            <w:hideMark/>
          </w:tcPr>
          <w:p w14:paraId="712CF94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3.859 to 7.501</w:t>
            </w:r>
          </w:p>
        </w:tc>
      </w:tr>
      <w:tr w:rsidR="0079022C" w:rsidRPr="0079022C" w14:paraId="27EDD424" w14:textId="77777777" w:rsidTr="0079022C">
        <w:trPr>
          <w:trHeight w:val="320"/>
        </w:trPr>
        <w:tc>
          <w:tcPr>
            <w:tcW w:w="0" w:type="auto"/>
            <w:vMerge/>
            <w:tcBorders>
              <w:top w:val="nil"/>
              <w:left w:val="nil"/>
              <w:bottom w:val="nil"/>
              <w:right w:val="nil"/>
            </w:tcBorders>
            <w:vAlign w:val="center"/>
            <w:hideMark/>
          </w:tcPr>
          <w:p w14:paraId="6F9B27B6"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E4F667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10</w:t>
            </w:r>
          </w:p>
        </w:tc>
        <w:tc>
          <w:tcPr>
            <w:tcW w:w="0" w:type="auto"/>
            <w:tcBorders>
              <w:top w:val="nil"/>
              <w:left w:val="nil"/>
              <w:bottom w:val="nil"/>
              <w:right w:val="nil"/>
            </w:tcBorders>
            <w:shd w:val="clear" w:color="auto" w:fill="auto"/>
            <w:noWrap/>
            <w:vAlign w:val="center"/>
            <w:hideMark/>
          </w:tcPr>
          <w:p w14:paraId="371A5B3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92A161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4.12 </w:t>
            </w:r>
          </w:p>
        </w:tc>
        <w:tc>
          <w:tcPr>
            <w:tcW w:w="0" w:type="auto"/>
            <w:tcBorders>
              <w:top w:val="nil"/>
              <w:left w:val="nil"/>
              <w:bottom w:val="nil"/>
              <w:right w:val="nil"/>
            </w:tcBorders>
            <w:shd w:val="clear" w:color="auto" w:fill="auto"/>
            <w:noWrap/>
            <w:vAlign w:val="center"/>
            <w:hideMark/>
          </w:tcPr>
          <w:p w14:paraId="2E9F14C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1.666 to 6.574</w:t>
            </w:r>
          </w:p>
        </w:tc>
      </w:tr>
      <w:tr w:rsidR="0079022C" w:rsidRPr="0079022C" w14:paraId="76643193" w14:textId="77777777" w:rsidTr="0079022C">
        <w:trPr>
          <w:trHeight w:val="320"/>
        </w:trPr>
        <w:tc>
          <w:tcPr>
            <w:tcW w:w="0" w:type="auto"/>
            <w:vMerge/>
            <w:tcBorders>
              <w:top w:val="nil"/>
              <w:left w:val="nil"/>
              <w:bottom w:val="nil"/>
              <w:right w:val="nil"/>
            </w:tcBorders>
            <w:vAlign w:val="center"/>
            <w:hideMark/>
          </w:tcPr>
          <w:p w14:paraId="69F0307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E80E2D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20</w:t>
            </w:r>
          </w:p>
        </w:tc>
        <w:tc>
          <w:tcPr>
            <w:tcW w:w="0" w:type="auto"/>
            <w:tcBorders>
              <w:top w:val="nil"/>
              <w:left w:val="nil"/>
              <w:bottom w:val="nil"/>
              <w:right w:val="nil"/>
            </w:tcBorders>
            <w:shd w:val="clear" w:color="auto" w:fill="auto"/>
            <w:noWrap/>
            <w:vAlign w:val="center"/>
            <w:hideMark/>
          </w:tcPr>
          <w:p w14:paraId="718BD54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1C82105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3.16 </w:t>
            </w:r>
          </w:p>
        </w:tc>
        <w:tc>
          <w:tcPr>
            <w:tcW w:w="0" w:type="auto"/>
            <w:tcBorders>
              <w:top w:val="nil"/>
              <w:left w:val="nil"/>
              <w:bottom w:val="nil"/>
              <w:right w:val="nil"/>
            </w:tcBorders>
            <w:shd w:val="clear" w:color="auto" w:fill="auto"/>
            <w:noWrap/>
            <w:vAlign w:val="center"/>
            <w:hideMark/>
          </w:tcPr>
          <w:p w14:paraId="44B888C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0.1690 to 6.151</w:t>
            </w:r>
          </w:p>
        </w:tc>
      </w:tr>
      <w:tr w:rsidR="0079022C" w:rsidRPr="0079022C" w14:paraId="1666C3EB" w14:textId="77777777" w:rsidTr="0079022C">
        <w:trPr>
          <w:trHeight w:val="320"/>
        </w:trPr>
        <w:tc>
          <w:tcPr>
            <w:tcW w:w="0" w:type="auto"/>
            <w:vMerge/>
            <w:tcBorders>
              <w:top w:val="nil"/>
              <w:left w:val="nil"/>
              <w:bottom w:val="nil"/>
              <w:right w:val="nil"/>
            </w:tcBorders>
            <w:vAlign w:val="center"/>
            <w:hideMark/>
          </w:tcPr>
          <w:p w14:paraId="7CCEDB32"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6BC04A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10</w:t>
            </w:r>
          </w:p>
        </w:tc>
        <w:tc>
          <w:tcPr>
            <w:tcW w:w="0" w:type="auto"/>
            <w:tcBorders>
              <w:top w:val="nil"/>
              <w:left w:val="nil"/>
              <w:bottom w:val="nil"/>
              <w:right w:val="nil"/>
            </w:tcBorders>
            <w:shd w:val="clear" w:color="auto" w:fill="auto"/>
            <w:noWrap/>
            <w:vAlign w:val="center"/>
            <w:hideMark/>
          </w:tcPr>
          <w:p w14:paraId="160C2FE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C96563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-1.56 </w:t>
            </w:r>
          </w:p>
        </w:tc>
        <w:tc>
          <w:tcPr>
            <w:tcW w:w="0" w:type="auto"/>
            <w:tcBorders>
              <w:top w:val="nil"/>
              <w:left w:val="nil"/>
              <w:bottom w:val="nil"/>
              <w:right w:val="nil"/>
            </w:tcBorders>
            <w:shd w:val="clear" w:color="auto" w:fill="auto"/>
            <w:noWrap/>
            <w:vAlign w:val="center"/>
            <w:hideMark/>
          </w:tcPr>
          <w:p w14:paraId="5E7700C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-3.269 to 0.1486</w:t>
            </w:r>
          </w:p>
        </w:tc>
      </w:tr>
      <w:tr w:rsidR="0079022C" w:rsidRPr="0079022C" w14:paraId="413D8883" w14:textId="77777777" w:rsidTr="0079022C">
        <w:trPr>
          <w:trHeight w:val="320"/>
        </w:trPr>
        <w:tc>
          <w:tcPr>
            <w:tcW w:w="0" w:type="auto"/>
            <w:vMerge/>
            <w:tcBorders>
              <w:top w:val="nil"/>
              <w:left w:val="nil"/>
              <w:bottom w:val="nil"/>
              <w:right w:val="nil"/>
            </w:tcBorders>
            <w:vAlign w:val="center"/>
            <w:hideMark/>
          </w:tcPr>
          <w:p w14:paraId="7F76C31E"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A28514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20</w:t>
            </w:r>
          </w:p>
        </w:tc>
        <w:tc>
          <w:tcPr>
            <w:tcW w:w="0" w:type="auto"/>
            <w:tcBorders>
              <w:top w:val="nil"/>
              <w:left w:val="nil"/>
              <w:bottom w:val="nil"/>
              <w:right w:val="nil"/>
            </w:tcBorders>
            <w:shd w:val="clear" w:color="auto" w:fill="auto"/>
            <w:noWrap/>
            <w:vAlign w:val="center"/>
            <w:hideMark/>
          </w:tcPr>
          <w:p w14:paraId="47C3FD7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4DFC02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-2.52 </w:t>
            </w:r>
          </w:p>
        </w:tc>
        <w:tc>
          <w:tcPr>
            <w:tcW w:w="0" w:type="auto"/>
            <w:tcBorders>
              <w:top w:val="nil"/>
              <w:left w:val="nil"/>
              <w:bottom w:val="nil"/>
              <w:right w:val="nil"/>
            </w:tcBorders>
            <w:shd w:val="clear" w:color="auto" w:fill="auto"/>
            <w:noWrap/>
            <w:vAlign w:val="center"/>
            <w:hideMark/>
          </w:tcPr>
          <w:p w14:paraId="56DB970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-5.176 to 0.1361</w:t>
            </w:r>
          </w:p>
        </w:tc>
      </w:tr>
      <w:tr w:rsidR="0079022C" w:rsidRPr="0079022C" w14:paraId="5D5ED595" w14:textId="77777777" w:rsidTr="0079022C">
        <w:trPr>
          <w:trHeight w:val="320"/>
        </w:trPr>
        <w:tc>
          <w:tcPr>
            <w:tcW w:w="0" w:type="auto"/>
            <w:vMerge/>
            <w:tcBorders>
              <w:top w:val="nil"/>
              <w:left w:val="nil"/>
              <w:bottom w:val="nil"/>
              <w:right w:val="nil"/>
            </w:tcBorders>
            <w:vAlign w:val="center"/>
            <w:hideMark/>
          </w:tcPr>
          <w:p w14:paraId="70AAE06E"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670C9C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 vs. Post 20</w:t>
            </w:r>
          </w:p>
        </w:tc>
        <w:tc>
          <w:tcPr>
            <w:tcW w:w="0" w:type="auto"/>
            <w:tcBorders>
              <w:top w:val="nil"/>
              <w:left w:val="nil"/>
              <w:bottom w:val="nil"/>
              <w:right w:val="nil"/>
            </w:tcBorders>
            <w:shd w:val="clear" w:color="auto" w:fill="auto"/>
            <w:noWrap/>
            <w:vAlign w:val="center"/>
            <w:hideMark/>
          </w:tcPr>
          <w:p w14:paraId="0FFAC89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2EF14A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-0.96 </w:t>
            </w:r>
          </w:p>
        </w:tc>
        <w:tc>
          <w:tcPr>
            <w:tcW w:w="0" w:type="auto"/>
            <w:tcBorders>
              <w:top w:val="nil"/>
              <w:left w:val="nil"/>
              <w:bottom w:val="nil"/>
              <w:right w:val="nil"/>
            </w:tcBorders>
            <w:shd w:val="clear" w:color="auto" w:fill="auto"/>
            <w:noWrap/>
            <w:vAlign w:val="center"/>
            <w:hideMark/>
          </w:tcPr>
          <w:p w14:paraId="48F796B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-3.076 to 1.156</w:t>
            </w:r>
          </w:p>
        </w:tc>
      </w:tr>
      <w:tr w:rsidR="0079022C" w:rsidRPr="0079022C" w14:paraId="2AFBB173"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1A3497D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3A</w:t>
            </w:r>
          </w:p>
        </w:tc>
        <w:tc>
          <w:tcPr>
            <w:tcW w:w="0" w:type="auto"/>
            <w:tcBorders>
              <w:top w:val="nil"/>
              <w:left w:val="nil"/>
              <w:bottom w:val="nil"/>
              <w:right w:val="nil"/>
            </w:tcBorders>
            <w:shd w:val="clear" w:color="auto" w:fill="auto"/>
            <w:noWrap/>
            <w:vAlign w:val="center"/>
            <w:hideMark/>
          </w:tcPr>
          <w:p w14:paraId="6EB0C28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0E22B4B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68271.52 ± 9124.83</w:t>
            </w:r>
          </w:p>
        </w:tc>
        <w:tc>
          <w:tcPr>
            <w:tcW w:w="0" w:type="auto"/>
            <w:tcBorders>
              <w:top w:val="nil"/>
              <w:left w:val="nil"/>
              <w:bottom w:val="nil"/>
              <w:right w:val="nil"/>
            </w:tcBorders>
            <w:shd w:val="clear" w:color="auto" w:fill="auto"/>
            <w:noWrap/>
            <w:vAlign w:val="center"/>
            <w:hideMark/>
          </w:tcPr>
          <w:p w14:paraId="647ABE7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53E8F49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05AE51E6" w14:textId="77777777" w:rsidTr="0079022C">
        <w:trPr>
          <w:trHeight w:val="320"/>
        </w:trPr>
        <w:tc>
          <w:tcPr>
            <w:tcW w:w="0" w:type="auto"/>
            <w:vMerge/>
            <w:tcBorders>
              <w:top w:val="nil"/>
              <w:left w:val="nil"/>
              <w:bottom w:val="nil"/>
              <w:right w:val="nil"/>
            </w:tcBorders>
            <w:vAlign w:val="center"/>
            <w:hideMark/>
          </w:tcPr>
          <w:p w14:paraId="14D360E5"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C38FC0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012A1D7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58159.24 ± 7495.42</w:t>
            </w:r>
          </w:p>
        </w:tc>
        <w:tc>
          <w:tcPr>
            <w:tcW w:w="0" w:type="auto"/>
            <w:tcBorders>
              <w:top w:val="nil"/>
              <w:left w:val="nil"/>
              <w:bottom w:val="nil"/>
              <w:right w:val="nil"/>
            </w:tcBorders>
            <w:shd w:val="clear" w:color="auto" w:fill="auto"/>
            <w:noWrap/>
            <w:vAlign w:val="center"/>
            <w:hideMark/>
          </w:tcPr>
          <w:p w14:paraId="47B8640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7E20A3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398AB799" w14:textId="77777777" w:rsidTr="0079022C">
        <w:trPr>
          <w:trHeight w:val="320"/>
        </w:trPr>
        <w:tc>
          <w:tcPr>
            <w:tcW w:w="0" w:type="auto"/>
            <w:vMerge/>
            <w:tcBorders>
              <w:top w:val="nil"/>
              <w:left w:val="nil"/>
              <w:bottom w:val="nil"/>
              <w:right w:val="nil"/>
            </w:tcBorders>
            <w:vAlign w:val="center"/>
            <w:hideMark/>
          </w:tcPr>
          <w:p w14:paraId="0B889257"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162C66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w:t>
            </w:r>
          </w:p>
        </w:tc>
        <w:tc>
          <w:tcPr>
            <w:tcW w:w="0" w:type="auto"/>
            <w:tcBorders>
              <w:top w:val="nil"/>
              <w:left w:val="nil"/>
              <w:bottom w:val="nil"/>
              <w:right w:val="nil"/>
            </w:tcBorders>
            <w:shd w:val="clear" w:color="auto" w:fill="auto"/>
            <w:noWrap/>
            <w:vAlign w:val="center"/>
            <w:hideMark/>
          </w:tcPr>
          <w:p w14:paraId="1562637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60724.64 ± 9493.82</w:t>
            </w:r>
          </w:p>
        </w:tc>
        <w:tc>
          <w:tcPr>
            <w:tcW w:w="0" w:type="auto"/>
            <w:tcBorders>
              <w:top w:val="nil"/>
              <w:left w:val="nil"/>
              <w:bottom w:val="nil"/>
              <w:right w:val="nil"/>
            </w:tcBorders>
            <w:shd w:val="clear" w:color="auto" w:fill="auto"/>
            <w:noWrap/>
            <w:vAlign w:val="center"/>
            <w:hideMark/>
          </w:tcPr>
          <w:p w14:paraId="7A8EA45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D43B52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2DE808D" w14:textId="77777777" w:rsidTr="0079022C">
        <w:trPr>
          <w:trHeight w:val="320"/>
        </w:trPr>
        <w:tc>
          <w:tcPr>
            <w:tcW w:w="0" w:type="auto"/>
            <w:vMerge/>
            <w:tcBorders>
              <w:top w:val="nil"/>
              <w:left w:val="nil"/>
              <w:bottom w:val="nil"/>
              <w:right w:val="nil"/>
            </w:tcBorders>
            <w:vAlign w:val="center"/>
            <w:hideMark/>
          </w:tcPr>
          <w:p w14:paraId="19B23529"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4AE31C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20</w:t>
            </w:r>
          </w:p>
        </w:tc>
        <w:tc>
          <w:tcPr>
            <w:tcW w:w="0" w:type="auto"/>
            <w:tcBorders>
              <w:top w:val="nil"/>
              <w:left w:val="nil"/>
              <w:bottom w:val="nil"/>
              <w:right w:val="nil"/>
            </w:tcBorders>
            <w:shd w:val="clear" w:color="auto" w:fill="auto"/>
            <w:noWrap/>
            <w:vAlign w:val="center"/>
            <w:hideMark/>
          </w:tcPr>
          <w:p w14:paraId="09B9390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60841.16 ± 10986.34</w:t>
            </w:r>
          </w:p>
        </w:tc>
        <w:tc>
          <w:tcPr>
            <w:tcW w:w="0" w:type="auto"/>
            <w:tcBorders>
              <w:top w:val="nil"/>
              <w:left w:val="nil"/>
              <w:bottom w:val="nil"/>
              <w:right w:val="nil"/>
            </w:tcBorders>
            <w:shd w:val="clear" w:color="auto" w:fill="auto"/>
            <w:noWrap/>
            <w:vAlign w:val="center"/>
            <w:hideMark/>
          </w:tcPr>
          <w:p w14:paraId="21CD73D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1E1148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52388815" w14:textId="77777777" w:rsidTr="0079022C">
        <w:trPr>
          <w:trHeight w:val="320"/>
        </w:trPr>
        <w:tc>
          <w:tcPr>
            <w:tcW w:w="0" w:type="auto"/>
            <w:vMerge/>
            <w:tcBorders>
              <w:top w:val="nil"/>
              <w:left w:val="nil"/>
              <w:bottom w:val="nil"/>
              <w:right w:val="nil"/>
            </w:tcBorders>
            <w:vAlign w:val="center"/>
            <w:hideMark/>
          </w:tcPr>
          <w:p w14:paraId="7CF66973"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43864E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5282C83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E47632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9231.00 </w:t>
            </w:r>
          </w:p>
        </w:tc>
        <w:tc>
          <w:tcPr>
            <w:tcW w:w="0" w:type="auto"/>
            <w:tcBorders>
              <w:top w:val="nil"/>
              <w:left w:val="nil"/>
              <w:bottom w:val="nil"/>
              <w:right w:val="nil"/>
            </w:tcBorders>
            <w:shd w:val="clear" w:color="auto" w:fill="auto"/>
            <w:noWrap/>
            <w:vAlign w:val="center"/>
            <w:hideMark/>
          </w:tcPr>
          <w:p w14:paraId="13B2ECF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7198 to 11264</w:t>
            </w:r>
          </w:p>
        </w:tc>
      </w:tr>
      <w:tr w:rsidR="0079022C" w:rsidRPr="0079022C" w14:paraId="4337F3BC" w14:textId="77777777" w:rsidTr="0079022C">
        <w:trPr>
          <w:trHeight w:val="320"/>
        </w:trPr>
        <w:tc>
          <w:tcPr>
            <w:tcW w:w="0" w:type="auto"/>
            <w:vMerge/>
            <w:tcBorders>
              <w:top w:val="nil"/>
              <w:left w:val="nil"/>
              <w:bottom w:val="nil"/>
              <w:right w:val="nil"/>
            </w:tcBorders>
            <w:vAlign w:val="center"/>
            <w:hideMark/>
          </w:tcPr>
          <w:p w14:paraId="5DC95FC0"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16B259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10</w:t>
            </w:r>
          </w:p>
        </w:tc>
        <w:tc>
          <w:tcPr>
            <w:tcW w:w="0" w:type="auto"/>
            <w:tcBorders>
              <w:top w:val="nil"/>
              <w:left w:val="nil"/>
              <w:bottom w:val="nil"/>
              <w:right w:val="nil"/>
            </w:tcBorders>
            <w:shd w:val="clear" w:color="auto" w:fill="auto"/>
            <w:noWrap/>
            <w:vAlign w:val="center"/>
            <w:hideMark/>
          </w:tcPr>
          <w:p w14:paraId="568DC75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1825BC1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6723.00 </w:t>
            </w:r>
          </w:p>
        </w:tc>
        <w:tc>
          <w:tcPr>
            <w:tcW w:w="0" w:type="auto"/>
            <w:tcBorders>
              <w:top w:val="nil"/>
              <w:left w:val="nil"/>
              <w:bottom w:val="nil"/>
              <w:right w:val="nil"/>
            </w:tcBorders>
            <w:shd w:val="clear" w:color="auto" w:fill="auto"/>
            <w:noWrap/>
            <w:vAlign w:val="center"/>
            <w:hideMark/>
          </w:tcPr>
          <w:p w14:paraId="7AAC68A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4013 to 9432</w:t>
            </w:r>
          </w:p>
        </w:tc>
      </w:tr>
      <w:tr w:rsidR="0079022C" w:rsidRPr="0079022C" w14:paraId="04C744B0" w14:textId="77777777" w:rsidTr="0079022C">
        <w:trPr>
          <w:trHeight w:val="320"/>
        </w:trPr>
        <w:tc>
          <w:tcPr>
            <w:tcW w:w="0" w:type="auto"/>
            <w:vMerge/>
            <w:tcBorders>
              <w:top w:val="nil"/>
              <w:left w:val="nil"/>
              <w:bottom w:val="nil"/>
              <w:right w:val="nil"/>
            </w:tcBorders>
            <w:vAlign w:val="center"/>
            <w:hideMark/>
          </w:tcPr>
          <w:p w14:paraId="548E5321"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317FF0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20</w:t>
            </w:r>
          </w:p>
        </w:tc>
        <w:tc>
          <w:tcPr>
            <w:tcW w:w="0" w:type="auto"/>
            <w:tcBorders>
              <w:top w:val="nil"/>
              <w:left w:val="nil"/>
              <w:bottom w:val="nil"/>
              <w:right w:val="nil"/>
            </w:tcBorders>
            <w:shd w:val="clear" w:color="auto" w:fill="auto"/>
            <w:noWrap/>
            <w:vAlign w:val="center"/>
            <w:hideMark/>
          </w:tcPr>
          <w:p w14:paraId="7AA00B9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8EA259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6117.00 </w:t>
            </w:r>
          </w:p>
        </w:tc>
        <w:tc>
          <w:tcPr>
            <w:tcW w:w="0" w:type="auto"/>
            <w:tcBorders>
              <w:top w:val="nil"/>
              <w:left w:val="nil"/>
              <w:bottom w:val="nil"/>
              <w:right w:val="nil"/>
            </w:tcBorders>
            <w:shd w:val="clear" w:color="auto" w:fill="auto"/>
            <w:noWrap/>
            <w:vAlign w:val="center"/>
            <w:hideMark/>
          </w:tcPr>
          <w:p w14:paraId="79B08AB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3243 to 8990</w:t>
            </w:r>
          </w:p>
        </w:tc>
      </w:tr>
      <w:tr w:rsidR="0079022C" w:rsidRPr="0079022C" w14:paraId="5FF35E83" w14:textId="77777777" w:rsidTr="0079022C">
        <w:trPr>
          <w:trHeight w:val="320"/>
        </w:trPr>
        <w:tc>
          <w:tcPr>
            <w:tcW w:w="0" w:type="auto"/>
            <w:vMerge/>
            <w:tcBorders>
              <w:top w:val="nil"/>
              <w:left w:val="nil"/>
              <w:bottom w:val="nil"/>
              <w:right w:val="nil"/>
            </w:tcBorders>
            <w:vAlign w:val="center"/>
            <w:hideMark/>
          </w:tcPr>
          <w:p w14:paraId="6BA2C71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EBD7FB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10</w:t>
            </w:r>
          </w:p>
        </w:tc>
        <w:tc>
          <w:tcPr>
            <w:tcW w:w="0" w:type="auto"/>
            <w:tcBorders>
              <w:top w:val="nil"/>
              <w:left w:val="nil"/>
              <w:bottom w:val="nil"/>
              <w:right w:val="nil"/>
            </w:tcBorders>
            <w:shd w:val="clear" w:color="auto" w:fill="auto"/>
            <w:noWrap/>
            <w:vAlign w:val="center"/>
            <w:hideMark/>
          </w:tcPr>
          <w:p w14:paraId="26D8B98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352AFD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-2508.00 </w:t>
            </w:r>
          </w:p>
        </w:tc>
        <w:tc>
          <w:tcPr>
            <w:tcW w:w="0" w:type="auto"/>
            <w:tcBorders>
              <w:top w:val="nil"/>
              <w:left w:val="nil"/>
              <w:bottom w:val="nil"/>
              <w:right w:val="nil"/>
            </w:tcBorders>
            <w:shd w:val="clear" w:color="auto" w:fill="auto"/>
            <w:noWrap/>
            <w:vAlign w:val="center"/>
            <w:hideMark/>
          </w:tcPr>
          <w:p w14:paraId="763164C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-5636 to 620.1</w:t>
            </w:r>
          </w:p>
        </w:tc>
      </w:tr>
      <w:tr w:rsidR="0079022C" w:rsidRPr="0079022C" w14:paraId="54DC084B" w14:textId="77777777" w:rsidTr="0079022C">
        <w:trPr>
          <w:trHeight w:val="320"/>
        </w:trPr>
        <w:tc>
          <w:tcPr>
            <w:tcW w:w="0" w:type="auto"/>
            <w:vMerge/>
            <w:tcBorders>
              <w:top w:val="nil"/>
              <w:left w:val="nil"/>
              <w:bottom w:val="nil"/>
              <w:right w:val="nil"/>
            </w:tcBorders>
            <w:vAlign w:val="center"/>
            <w:hideMark/>
          </w:tcPr>
          <w:p w14:paraId="167DA0FB"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C958B6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20</w:t>
            </w:r>
          </w:p>
        </w:tc>
        <w:tc>
          <w:tcPr>
            <w:tcW w:w="0" w:type="auto"/>
            <w:tcBorders>
              <w:top w:val="nil"/>
              <w:left w:val="nil"/>
              <w:bottom w:val="nil"/>
              <w:right w:val="nil"/>
            </w:tcBorders>
            <w:shd w:val="clear" w:color="auto" w:fill="auto"/>
            <w:noWrap/>
            <w:vAlign w:val="center"/>
            <w:hideMark/>
          </w:tcPr>
          <w:p w14:paraId="401206E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E9F719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-3114.00 </w:t>
            </w:r>
          </w:p>
        </w:tc>
        <w:tc>
          <w:tcPr>
            <w:tcW w:w="0" w:type="auto"/>
            <w:tcBorders>
              <w:top w:val="nil"/>
              <w:left w:val="nil"/>
              <w:bottom w:val="nil"/>
              <w:right w:val="nil"/>
            </w:tcBorders>
            <w:shd w:val="clear" w:color="auto" w:fill="auto"/>
            <w:noWrap/>
            <w:vAlign w:val="center"/>
            <w:hideMark/>
          </w:tcPr>
          <w:p w14:paraId="15D62F2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-6605 to 376.9</w:t>
            </w:r>
          </w:p>
        </w:tc>
      </w:tr>
      <w:tr w:rsidR="0079022C" w:rsidRPr="0079022C" w14:paraId="362EF025" w14:textId="77777777" w:rsidTr="0079022C">
        <w:trPr>
          <w:trHeight w:val="320"/>
        </w:trPr>
        <w:tc>
          <w:tcPr>
            <w:tcW w:w="0" w:type="auto"/>
            <w:vMerge/>
            <w:tcBorders>
              <w:top w:val="nil"/>
              <w:left w:val="nil"/>
              <w:bottom w:val="nil"/>
              <w:right w:val="nil"/>
            </w:tcBorders>
            <w:vAlign w:val="center"/>
            <w:hideMark/>
          </w:tcPr>
          <w:p w14:paraId="1836FB44"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052274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 vs. Post 20</w:t>
            </w:r>
          </w:p>
        </w:tc>
        <w:tc>
          <w:tcPr>
            <w:tcW w:w="0" w:type="auto"/>
            <w:tcBorders>
              <w:top w:val="nil"/>
              <w:left w:val="nil"/>
              <w:bottom w:val="nil"/>
              <w:right w:val="nil"/>
            </w:tcBorders>
            <w:shd w:val="clear" w:color="auto" w:fill="auto"/>
            <w:noWrap/>
            <w:vAlign w:val="center"/>
            <w:hideMark/>
          </w:tcPr>
          <w:p w14:paraId="3AB8FAB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5776CB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-606.00 </w:t>
            </w:r>
          </w:p>
        </w:tc>
        <w:tc>
          <w:tcPr>
            <w:tcW w:w="0" w:type="auto"/>
            <w:tcBorders>
              <w:top w:val="nil"/>
              <w:left w:val="nil"/>
              <w:bottom w:val="nil"/>
              <w:right w:val="nil"/>
            </w:tcBorders>
            <w:shd w:val="clear" w:color="auto" w:fill="auto"/>
            <w:noWrap/>
            <w:vAlign w:val="center"/>
            <w:hideMark/>
          </w:tcPr>
          <w:p w14:paraId="319181D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-2236 to 1024</w:t>
            </w:r>
          </w:p>
        </w:tc>
      </w:tr>
      <w:tr w:rsidR="0079022C" w:rsidRPr="0079022C" w14:paraId="4593005A"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41BF898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3B</w:t>
            </w:r>
          </w:p>
        </w:tc>
        <w:tc>
          <w:tcPr>
            <w:tcW w:w="0" w:type="auto"/>
            <w:tcBorders>
              <w:top w:val="nil"/>
              <w:left w:val="nil"/>
              <w:bottom w:val="nil"/>
              <w:right w:val="nil"/>
            </w:tcBorders>
            <w:shd w:val="clear" w:color="auto" w:fill="auto"/>
            <w:noWrap/>
            <w:vAlign w:val="center"/>
            <w:hideMark/>
          </w:tcPr>
          <w:p w14:paraId="6C0B712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0DFFF99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328.64 ± 89.54</w:t>
            </w:r>
          </w:p>
        </w:tc>
        <w:tc>
          <w:tcPr>
            <w:tcW w:w="0" w:type="auto"/>
            <w:tcBorders>
              <w:top w:val="nil"/>
              <w:left w:val="nil"/>
              <w:bottom w:val="nil"/>
              <w:right w:val="nil"/>
            </w:tcBorders>
            <w:shd w:val="clear" w:color="auto" w:fill="auto"/>
            <w:noWrap/>
            <w:vAlign w:val="center"/>
            <w:hideMark/>
          </w:tcPr>
          <w:p w14:paraId="3016362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5F29118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48D25C22" w14:textId="77777777" w:rsidTr="0079022C">
        <w:trPr>
          <w:trHeight w:val="320"/>
        </w:trPr>
        <w:tc>
          <w:tcPr>
            <w:tcW w:w="0" w:type="auto"/>
            <w:vMerge/>
            <w:tcBorders>
              <w:top w:val="nil"/>
              <w:left w:val="nil"/>
              <w:bottom w:val="nil"/>
              <w:right w:val="nil"/>
            </w:tcBorders>
            <w:vAlign w:val="center"/>
            <w:hideMark/>
          </w:tcPr>
          <w:p w14:paraId="33814407"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11B976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1A8B787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280.24 ± 52.72</w:t>
            </w:r>
          </w:p>
        </w:tc>
        <w:tc>
          <w:tcPr>
            <w:tcW w:w="0" w:type="auto"/>
            <w:tcBorders>
              <w:top w:val="nil"/>
              <w:left w:val="nil"/>
              <w:bottom w:val="nil"/>
              <w:right w:val="nil"/>
            </w:tcBorders>
            <w:shd w:val="clear" w:color="auto" w:fill="auto"/>
            <w:noWrap/>
            <w:vAlign w:val="center"/>
            <w:hideMark/>
          </w:tcPr>
          <w:p w14:paraId="7398923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F2D52E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C1B4A90" w14:textId="77777777" w:rsidTr="0079022C">
        <w:trPr>
          <w:trHeight w:val="320"/>
        </w:trPr>
        <w:tc>
          <w:tcPr>
            <w:tcW w:w="0" w:type="auto"/>
            <w:vMerge/>
            <w:tcBorders>
              <w:top w:val="nil"/>
              <w:left w:val="nil"/>
              <w:bottom w:val="nil"/>
              <w:right w:val="nil"/>
            </w:tcBorders>
            <w:vAlign w:val="center"/>
            <w:hideMark/>
          </w:tcPr>
          <w:p w14:paraId="492553A0"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80601B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w:t>
            </w:r>
          </w:p>
        </w:tc>
        <w:tc>
          <w:tcPr>
            <w:tcW w:w="0" w:type="auto"/>
            <w:tcBorders>
              <w:top w:val="nil"/>
              <w:left w:val="nil"/>
              <w:bottom w:val="nil"/>
              <w:right w:val="nil"/>
            </w:tcBorders>
            <w:shd w:val="clear" w:color="auto" w:fill="auto"/>
            <w:noWrap/>
            <w:vAlign w:val="center"/>
            <w:hideMark/>
          </w:tcPr>
          <w:p w14:paraId="597C5BC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280.88 ± 57.61</w:t>
            </w:r>
          </w:p>
        </w:tc>
        <w:tc>
          <w:tcPr>
            <w:tcW w:w="0" w:type="auto"/>
            <w:tcBorders>
              <w:top w:val="nil"/>
              <w:left w:val="nil"/>
              <w:bottom w:val="nil"/>
              <w:right w:val="nil"/>
            </w:tcBorders>
            <w:shd w:val="clear" w:color="auto" w:fill="auto"/>
            <w:noWrap/>
            <w:vAlign w:val="center"/>
            <w:hideMark/>
          </w:tcPr>
          <w:p w14:paraId="12D92DF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0C54CA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004F9B2" w14:textId="77777777" w:rsidTr="0079022C">
        <w:trPr>
          <w:trHeight w:val="320"/>
        </w:trPr>
        <w:tc>
          <w:tcPr>
            <w:tcW w:w="0" w:type="auto"/>
            <w:vMerge/>
            <w:tcBorders>
              <w:top w:val="nil"/>
              <w:left w:val="nil"/>
              <w:bottom w:val="nil"/>
              <w:right w:val="nil"/>
            </w:tcBorders>
            <w:vAlign w:val="center"/>
            <w:hideMark/>
          </w:tcPr>
          <w:p w14:paraId="5E083540"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BEFC84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20</w:t>
            </w:r>
          </w:p>
        </w:tc>
        <w:tc>
          <w:tcPr>
            <w:tcW w:w="0" w:type="auto"/>
            <w:tcBorders>
              <w:top w:val="nil"/>
              <w:left w:val="nil"/>
              <w:bottom w:val="nil"/>
              <w:right w:val="nil"/>
            </w:tcBorders>
            <w:shd w:val="clear" w:color="auto" w:fill="auto"/>
            <w:noWrap/>
            <w:vAlign w:val="center"/>
            <w:hideMark/>
          </w:tcPr>
          <w:p w14:paraId="38E2C7B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290.56 ± 60.05</w:t>
            </w:r>
          </w:p>
        </w:tc>
        <w:tc>
          <w:tcPr>
            <w:tcW w:w="0" w:type="auto"/>
            <w:tcBorders>
              <w:top w:val="nil"/>
              <w:left w:val="nil"/>
              <w:bottom w:val="nil"/>
              <w:right w:val="nil"/>
            </w:tcBorders>
            <w:shd w:val="clear" w:color="auto" w:fill="auto"/>
            <w:noWrap/>
            <w:vAlign w:val="center"/>
            <w:hideMark/>
          </w:tcPr>
          <w:p w14:paraId="6F15CB9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22F6A1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3A0620A1" w14:textId="77777777" w:rsidTr="0079022C">
        <w:trPr>
          <w:trHeight w:val="320"/>
        </w:trPr>
        <w:tc>
          <w:tcPr>
            <w:tcW w:w="0" w:type="auto"/>
            <w:vMerge/>
            <w:tcBorders>
              <w:top w:val="nil"/>
              <w:left w:val="nil"/>
              <w:bottom w:val="nil"/>
              <w:right w:val="nil"/>
            </w:tcBorders>
            <w:vAlign w:val="center"/>
            <w:hideMark/>
          </w:tcPr>
          <w:p w14:paraId="39EC149B"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0DF4A3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012ED38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C75E10B"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49.16 </w:t>
            </w:r>
          </w:p>
        </w:tc>
        <w:tc>
          <w:tcPr>
            <w:tcW w:w="0" w:type="auto"/>
            <w:tcBorders>
              <w:top w:val="nil"/>
              <w:left w:val="nil"/>
              <w:bottom w:val="nil"/>
              <w:right w:val="nil"/>
            </w:tcBorders>
            <w:shd w:val="clear" w:color="auto" w:fill="auto"/>
            <w:noWrap/>
            <w:vAlign w:val="center"/>
            <w:hideMark/>
          </w:tcPr>
          <w:p w14:paraId="51475EA1"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20.12 to 78.20</w:t>
            </w:r>
          </w:p>
        </w:tc>
      </w:tr>
      <w:tr w:rsidR="0079022C" w:rsidRPr="0079022C" w14:paraId="78A77110" w14:textId="77777777" w:rsidTr="0079022C">
        <w:trPr>
          <w:trHeight w:val="320"/>
        </w:trPr>
        <w:tc>
          <w:tcPr>
            <w:tcW w:w="0" w:type="auto"/>
            <w:vMerge/>
            <w:tcBorders>
              <w:top w:val="nil"/>
              <w:left w:val="nil"/>
              <w:bottom w:val="nil"/>
              <w:right w:val="nil"/>
            </w:tcBorders>
            <w:vAlign w:val="center"/>
            <w:hideMark/>
          </w:tcPr>
          <w:p w14:paraId="181E87A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6479A6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10</w:t>
            </w:r>
          </w:p>
        </w:tc>
        <w:tc>
          <w:tcPr>
            <w:tcW w:w="0" w:type="auto"/>
            <w:tcBorders>
              <w:top w:val="nil"/>
              <w:left w:val="nil"/>
              <w:bottom w:val="nil"/>
              <w:right w:val="nil"/>
            </w:tcBorders>
            <w:shd w:val="clear" w:color="auto" w:fill="auto"/>
            <w:noWrap/>
            <w:vAlign w:val="center"/>
            <w:hideMark/>
          </w:tcPr>
          <w:p w14:paraId="63FABE0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559DCC1"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48.08 </w:t>
            </w:r>
          </w:p>
        </w:tc>
        <w:tc>
          <w:tcPr>
            <w:tcW w:w="0" w:type="auto"/>
            <w:tcBorders>
              <w:top w:val="nil"/>
              <w:left w:val="nil"/>
              <w:bottom w:val="nil"/>
              <w:right w:val="nil"/>
            </w:tcBorders>
            <w:shd w:val="clear" w:color="auto" w:fill="auto"/>
            <w:noWrap/>
            <w:vAlign w:val="center"/>
            <w:hideMark/>
          </w:tcPr>
          <w:p w14:paraId="03769E66"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16.80 to 79.36</w:t>
            </w:r>
          </w:p>
        </w:tc>
      </w:tr>
      <w:tr w:rsidR="0079022C" w:rsidRPr="0079022C" w14:paraId="4A9BC57E" w14:textId="77777777" w:rsidTr="0079022C">
        <w:trPr>
          <w:trHeight w:val="320"/>
        </w:trPr>
        <w:tc>
          <w:tcPr>
            <w:tcW w:w="0" w:type="auto"/>
            <w:vMerge/>
            <w:tcBorders>
              <w:top w:val="nil"/>
              <w:left w:val="nil"/>
              <w:bottom w:val="nil"/>
              <w:right w:val="nil"/>
            </w:tcBorders>
            <w:vAlign w:val="center"/>
            <w:hideMark/>
          </w:tcPr>
          <w:p w14:paraId="4AA973FD"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1D3907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20</w:t>
            </w:r>
          </w:p>
        </w:tc>
        <w:tc>
          <w:tcPr>
            <w:tcW w:w="0" w:type="auto"/>
            <w:tcBorders>
              <w:top w:val="nil"/>
              <w:left w:val="nil"/>
              <w:bottom w:val="nil"/>
              <w:right w:val="nil"/>
            </w:tcBorders>
            <w:shd w:val="clear" w:color="auto" w:fill="auto"/>
            <w:noWrap/>
            <w:vAlign w:val="center"/>
            <w:hideMark/>
          </w:tcPr>
          <w:p w14:paraId="0C592F9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5483AD50"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36.84 </w:t>
            </w:r>
          </w:p>
        </w:tc>
        <w:tc>
          <w:tcPr>
            <w:tcW w:w="0" w:type="auto"/>
            <w:tcBorders>
              <w:top w:val="nil"/>
              <w:left w:val="nil"/>
              <w:bottom w:val="nil"/>
              <w:right w:val="nil"/>
            </w:tcBorders>
            <w:shd w:val="clear" w:color="auto" w:fill="auto"/>
            <w:noWrap/>
            <w:vAlign w:val="center"/>
            <w:hideMark/>
          </w:tcPr>
          <w:p w14:paraId="5A9CC0C2"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7.887 to 65.79</w:t>
            </w:r>
          </w:p>
        </w:tc>
      </w:tr>
      <w:tr w:rsidR="0079022C" w:rsidRPr="0079022C" w14:paraId="0E59E00F" w14:textId="77777777" w:rsidTr="0079022C">
        <w:trPr>
          <w:trHeight w:val="320"/>
        </w:trPr>
        <w:tc>
          <w:tcPr>
            <w:tcW w:w="0" w:type="auto"/>
            <w:vMerge/>
            <w:tcBorders>
              <w:top w:val="nil"/>
              <w:left w:val="nil"/>
              <w:bottom w:val="nil"/>
              <w:right w:val="nil"/>
            </w:tcBorders>
            <w:vAlign w:val="center"/>
            <w:hideMark/>
          </w:tcPr>
          <w:p w14:paraId="54F445A5"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A20A0B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10</w:t>
            </w:r>
          </w:p>
        </w:tc>
        <w:tc>
          <w:tcPr>
            <w:tcW w:w="0" w:type="auto"/>
            <w:tcBorders>
              <w:top w:val="nil"/>
              <w:left w:val="nil"/>
              <w:bottom w:val="nil"/>
              <w:right w:val="nil"/>
            </w:tcBorders>
            <w:shd w:val="clear" w:color="auto" w:fill="auto"/>
            <w:noWrap/>
            <w:vAlign w:val="center"/>
            <w:hideMark/>
          </w:tcPr>
          <w:p w14:paraId="10C3255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97B3FD0"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-1.08 </w:t>
            </w:r>
          </w:p>
        </w:tc>
        <w:tc>
          <w:tcPr>
            <w:tcW w:w="0" w:type="auto"/>
            <w:tcBorders>
              <w:top w:val="nil"/>
              <w:left w:val="nil"/>
              <w:bottom w:val="nil"/>
              <w:right w:val="nil"/>
            </w:tcBorders>
            <w:shd w:val="clear" w:color="auto" w:fill="auto"/>
            <w:noWrap/>
            <w:vAlign w:val="center"/>
            <w:hideMark/>
          </w:tcPr>
          <w:p w14:paraId="784BC88E"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-10.28 to 8.120</w:t>
            </w:r>
          </w:p>
        </w:tc>
      </w:tr>
      <w:tr w:rsidR="0079022C" w:rsidRPr="0079022C" w14:paraId="02C23572" w14:textId="77777777" w:rsidTr="0079022C">
        <w:trPr>
          <w:trHeight w:val="320"/>
        </w:trPr>
        <w:tc>
          <w:tcPr>
            <w:tcW w:w="0" w:type="auto"/>
            <w:vMerge/>
            <w:tcBorders>
              <w:top w:val="nil"/>
              <w:left w:val="nil"/>
              <w:bottom w:val="nil"/>
              <w:right w:val="nil"/>
            </w:tcBorders>
            <w:vAlign w:val="center"/>
            <w:hideMark/>
          </w:tcPr>
          <w:p w14:paraId="28F5454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46FF74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20</w:t>
            </w:r>
          </w:p>
        </w:tc>
        <w:tc>
          <w:tcPr>
            <w:tcW w:w="0" w:type="auto"/>
            <w:tcBorders>
              <w:top w:val="nil"/>
              <w:left w:val="nil"/>
              <w:bottom w:val="nil"/>
              <w:right w:val="nil"/>
            </w:tcBorders>
            <w:shd w:val="clear" w:color="auto" w:fill="auto"/>
            <w:noWrap/>
            <w:vAlign w:val="center"/>
            <w:hideMark/>
          </w:tcPr>
          <w:p w14:paraId="366F59D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8D6FD53"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-12.32 </w:t>
            </w:r>
          </w:p>
        </w:tc>
        <w:tc>
          <w:tcPr>
            <w:tcW w:w="0" w:type="auto"/>
            <w:tcBorders>
              <w:top w:val="nil"/>
              <w:left w:val="nil"/>
              <w:bottom w:val="nil"/>
              <w:right w:val="nil"/>
            </w:tcBorders>
            <w:shd w:val="clear" w:color="auto" w:fill="auto"/>
            <w:noWrap/>
            <w:vAlign w:val="center"/>
            <w:hideMark/>
          </w:tcPr>
          <w:p w14:paraId="1AC14008"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-25.28 to 0.6393</w:t>
            </w:r>
          </w:p>
        </w:tc>
      </w:tr>
      <w:tr w:rsidR="0079022C" w:rsidRPr="0079022C" w14:paraId="3BAB8ECD" w14:textId="77777777" w:rsidTr="0079022C">
        <w:trPr>
          <w:trHeight w:val="320"/>
        </w:trPr>
        <w:tc>
          <w:tcPr>
            <w:tcW w:w="0" w:type="auto"/>
            <w:vMerge/>
            <w:tcBorders>
              <w:top w:val="nil"/>
              <w:left w:val="nil"/>
              <w:bottom w:val="nil"/>
              <w:right w:val="nil"/>
            </w:tcBorders>
            <w:vAlign w:val="center"/>
            <w:hideMark/>
          </w:tcPr>
          <w:p w14:paraId="6F891547"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9022DD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 vs. Post 20</w:t>
            </w:r>
          </w:p>
        </w:tc>
        <w:tc>
          <w:tcPr>
            <w:tcW w:w="0" w:type="auto"/>
            <w:tcBorders>
              <w:top w:val="nil"/>
              <w:left w:val="nil"/>
              <w:bottom w:val="nil"/>
              <w:right w:val="nil"/>
            </w:tcBorders>
            <w:shd w:val="clear" w:color="auto" w:fill="auto"/>
            <w:noWrap/>
            <w:vAlign w:val="center"/>
            <w:hideMark/>
          </w:tcPr>
          <w:p w14:paraId="63A59B3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33FC460"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-11.24 </w:t>
            </w:r>
          </w:p>
        </w:tc>
        <w:tc>
          <w:tcPr>
            <w:tcW w:w="0" w:type="auto"/>
            <w:tcBorders>
              <w:top w:val="nil"/>
              <w:left w:val="nil"/>
              <w:bottom w:val="nil"/>
              <w:right w:val="nil"/>
            </w:tcBorders>
            <w:shd w:val="clear" w:color="auto" w:fill="auto"/>
            <w:noWrap/>
            <w:vAlign w:val="center"/>
            <w:hideMark/>
          </w:tcPr>
          <w:p w14:paraId="205D7057"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-27.65 to 5.173</w:t>
            </w:r>
          </w:p>
        </w:tc>
      </w:tr>
      <w:tr w:rsidR="0079022C" w:rsidRPr="0079022C" w14:paraId="0A9484CE"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3F92161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3C</w:t>
            </w:r>
          </w:p>
        </w:tc>
        <w:tc>
          <w:tcPr>
            <w:tcW w:w="0" w:type="auto"/>
            <w:tcBorders>
              <w:top w:val="nil"/>
              <w:left w:val="nil"/>
              <w:bottom w:val="nil"/>
              <w:right w:val="nil"/>
            </w:tcBorders>
            <w:shd w:val="clear" w:color="auto" w:fill="auto"/>
            <w:noWrap/>
            <w:vAlign w:val="center"/>
            <w:hideMark/>
          </w:tcPr>
          <w:p w14:paraId="6266D62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1E32C04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60.44 ± 4.74</w:t>
            </w:r>
          </w:p>
        </w:tc>
        <w:tc>
          <w:tcPr>
            <w:tcW w:w="0" w:type="auto"/>
            <w:tcBorders>
              <w:top w:val="nil"/>
              <w:left w:val="nil"/>
              <w:bottom w:val="nil"/>
              <w:right w:val="nil"/>
            </w:tcBorders>
            <w:shd w:val="clear" w:color="auto" w:fill="auto"/>
            <w:noWrap/>
            <w:vAlign w:val="center"/>
            <w:hideMark/>
          </w:tcPr>
          <w:p w14:paraId="1C0663E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C32F95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2AAEF705" w14:textId="77777777" w:rsidTr="0079022C">
        <w:trPr>
          <w:trHeight w:val="320"/>
        </w:trPr>
        <w:tc>
          <w:tcPr>
            <w:tcW w:w="0" w:type="auto"/>
            <w:vMerge/>
            <w:tcBorders>
              <w:top w:val="nil"/>
              <w:left w:val="nil"/>
              <w:bottom w:val="nil"/>
              <w:right w:val="nil"/>
            </w:tcBorders>
            <w:vAlign w:val="center"/>
            <w:hideMark/>
          </w:tcPr>
          <w:p w14:paraId="7EB79286"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37D07A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4E9B7DF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55.65 ± 4.40</w:t>
            </w:r>
          </w:p>
        </w:tc>
        <w:tc>
          <w:tcPr>
            <w:tcW w:w="0" w:type="auto"/>
            <w:tcBorders>
              <w:top w:val="nil"/>
              <w:left w:val="nil"/>
              <w:bottom w:val="nil"/>
              <w:right w:val="nil"/>
            </w:tcBorders>
            <w:shd w:val="clear" w:color="auto" w:fill="auto"/>
            <w:noWrap/>
            <w:vAlign w:val="center"/>
            <w:hideMark/>
          </w:tcPr>
          <w:p w14:paraId="3E3B4C1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3E2B10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D69E9FE" w14:textId="77777777" w:rsidTr="0079022C">
        <w:trPr>
          <w:trHeight w:val="320"/>
        </w:trPr>
        <w:tc>
          <w:tcPr>
            <w:tcW w:w="0" w:type="auto"/>
            <w:vMerge/>
            <w:tcBorders>
              <w:top w:val="nil"/>
              <w:left w:val="nil"/>
              <w:bottom w:val="nil"/>
              <w:right w:val="nil"/>
            </w:tcBorders>
            <w:vAlign w:val="center"/>
            <w:hideMark/>
          </w:tcPr>
          <w:p w14:paraId="1547569B"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CD23F5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w:t>
            </w:r>
          </w:p>
        </w:tc>
        <w:tc>
          <w:tcPr>
            <w:tcW w:w="0" w:type="auto"/>
            <w:tcBorders>
              <w:top w:val="nil"/>
              <w:left w:val="nil"/>
              <w:bottom w:val="nil"/>
              <w:right w:val="nil"/>
            </w:tcBorders>
            <w:shd w:val="clear" w:color="auto" w:fill="auto"/>
            <w:noWrap/>
            <w:vAlign w:val="center"/>
            <w:hideMark/>
          </w:tcPr>
          <w:p w14:paraId="58D4CDF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56.20 ± 4.27</w:t>
            </w:r>
          </w:p>
        </w:tc>
        <w:tc>
          <w:tcPr>
            <w:tcW w:w="0" w:type="auto"/>
            <w:tcBorders>
              <w:top w:val="nil"/>
              <w:left w:val="nil"/>
              <w:bottom w:val="nil"/>
              <w:right w:val="nil"/>
            </w:tcBorders>
            <w:shd w:val="clear" w:color="auto" w:fill="auto"/>
            <w:noWrap/>
            <w:vAlign w:val="center"/>
            <w:hideMark/>
          </w:tcPr>
          <w:p w14:paraId="76ED483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7F8C35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3C75AFAE" w14:textId="77777777" w:rsidTr="0079022C">
        <w:trPr>
          <w:trHeight w:val="320"/>
        </w:trPr>
        <w:tc>
          <w:tcPr>
            <w:tcW w:w="0" w:type="auto"/>
            <w:vMerge/>
            <w:tcBorders>
              <w:top w:val="nil"/>
              <w:left w:val="nil"/>
              <w:bottom w:val="nil"/>
              <w:right w:val="nil"/>
            </w:tcBorders>
            <w:vAlign w:val="center"/>
            <w:hideMark/>
          </w:tcPr>
          <w:p w14:paraId="1342A0E0"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E225E8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20</w:t>
            </w:r>
          </w:p>
        </w:tc>
        <w:tc>
          <w:tcPr>
            <w:tcW w:w="0" w:type="auto"/>
            <w:tcBorders>
              <w:top w:val="nil"/>
              <w:left w:val="nil"/>
              <w:bottom w:val="nil"/>
              <w:right w:val="nil"/>
            </w:tcBorders>
            <w:shd w:val="clear" w:color="auto" w:fill="auto"/>
            <w:noWrap/>
            <w:vAlign w:val="center"/>
            <w:hideMark/>
          </w:tcPr>
          <w:p w14:paraId="07925BB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55.32 ± 3.85</w:t>
            </w:r>
          </w:p>
        </w:tc>
        <w:tc>
          <w:tcPr>
            <w:tcW w:w="0" w:type="auto"/>
            <w:tcBorders>
              <w:top w:val="nil"/>
              <w:left w:val="nil"/>
              <w:bottom w:val="nil"/>
              <w:right w:val="nil"/>
            </w:tcBorders>
            <w:shd w:val="clear" w:color="auto" w:fill="auto"/>
            <w:noWrap/>
            <w:vAlign w:val="center"/>
            <w:hideMark/>
          </w:tcPr>
          <w:p w14:paraId="14D5EF3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E4732D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176A4A4" w14:textId="77777777" w:rsidTr="0079022C">
        <w:trPr>
          <w:trHeight w:val="320"/>
        </w:trPr>
        <w:tc>
          <w:tcPr>
            <w:tcW w:w="0" w:type="auto"/>
            <w:vMerge/>
            <w:tcBorders>
              <w:top w:val="nil"/>
              <w:left w:val="nil"/>
              <w:bottom w:val="nil"/>
              <w:right w:val="nil"/>
            </w:tcBorders>
            <w:vAlign w:val="center"/>
            <w:hideMark/>
          </w:tcPr>
          <w:p w14:paraId="09E176C3"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995D46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740365A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15F0AB6"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5.24 </w:t>
            </w:r>
          </w:p>
        </w:tc>
        <w:tc>
          <w:tcPr>
            <w:tcW w:w="0" w:type="auto"/>
            <w:tcBorders>
              <w:top w:val="nil"/>
              <w:left w:val="nil"/>
              <w:bottom w:val="nil"/>
              <w:right w:val="nil"/>
            </w:tcBorders>
            <w:shd w:val="clear" w:color="auto" w:fill="auto"/>
            <w:noWrap/>
            <w:vAlign w:val="center"/>
            <w:hideMark/>
          </w:tcPr>
          <w:p w14:paraId="762AC28D"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3.930 to 6.542</w:t>
            </w:r>
          </w:p>
        </w:tc>
      </w:tr>
      <w:tr w:rsidR="0079022C" w:rsidRPr="0079022C" w14:paraId="3B9082C8" w14:textId="77777777" w:rsidTr="0079022C">
        <w:trPr>
          <w:trHeight w:val="320"/>
        </w:trPr>
        <w:tc>
          <w:tcPr>
            <w:tcW w:w="0" w:type="auto"/>
            <w:vMerge/>
            <w:tcBorders>
              <w:top w:val="nil"/>
              <w:left w:val="nil"/>
              <w:bottom w:val="nil"/>
              <w:right w:val="nil"/>
            </w:tcBorders>
            <w:vAlign w:val="center"/>
            <w:hideMark/>
          </w:tcPr>
          <w:p w14:paraId="1F97065D"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FDBEF0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10</w:t>
            </w:r>
          </w:p>
        </w:tc>
        <w:tc>
          <w:tcPr>
            <w:tcW w:w="0" w:type="auto"/>
            <w:tcBorders>
              <w:top w:val="nil"/>
              <w:left w:val="nil"/>
              <w:bottom w:val="nil"/>
              <w:right w:val="nil"/>
            </w:tcBorders>
            <w:shd w:val="clear" w:color="auto" w:fill="auto"/>
            <w:noWrap/>
            <w:vAlign w:val="center"/>
            <w:hideMark/>
          </w:tcPr>
          <w:p w14:paraId="336CF5A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6198825"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4.24 </w:t>
            </w:r>
          </w:p>
        </w:tc>
        <w:tc>
          <w:tcPr>
            <w:tcW w:w="0" w:type="auto"/>
            <w:tcBorders>
              <w:top w:val="nil"/>
              <w:left w:val="nil"/>
              <w:bottom w:val="nil"/>
              <w:right w:val="nil"/>
            </w:tcBorders>
            <w:shd w:val="clear" w:color="auto" w:fill="auto"/>
            <w:noWrap/>
            <w:vAlign w:val="center"/>
            <w:hideMark/>
          </w:tcPr>
          <w:p w14:paraId="4C88EA47"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2.849 to 5.631</w:t>
            </w:r>
          </w:p>
        </w:tc>
      </w:tr>
      <w:tr w:rsidR="0079022C" w:rsidRPr="0079022C" w14:paraId="7D34A58D" w14:textId="77777777" w:rsidTr="0079022C">
        <w:trPr>
          <w:trHeight w:val="320"/>
        </w:trPr>
        <w:tc>
          <w:tcPr>
            <w:tcW w:w="0" w:type="auto"/>
            <w:vMerge/>
            <w:tcBorders>
              <w:top w:val="nil"/>
              <w:left w:val="nil"/>
              <w:bottom w:val="nil"/>
              <w:right w:val="nil"/>
            </w:tcBorders>
            <w:vAlign w:val="center"/>
            <w:hideMark/>
          </w:tcPr>
          <w:p w14:paraId="31F5F618"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3EEBC7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 20</w:t>
            </w:r>
          </w:p>
        </w:tc>
        <w:tc>
          <w:tcPr>
            <w:tcW w:w="0" w:type="auto"/>
            <w:tcBorders>
              <w:top w:val="nil"/>
              <w:left w:val="nil"/>
              <w:bottom w:val="nil"/>
              <w:right w:val="nil"/>
            </w:tcBorders>
            <w:shd w:val="clear" w:color="auto" w:fill="auto"/>
            <w:noWrap/>
            <w:vAlign w:val="center"/>
            <w:hideMark/>
          </w:tcPr>
          <w:p w14:paraId="38C1724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04A0573"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5.64 </w:t>
            </w:r>
          </w:p>
        </w:tc>
        <w:tc>
          <w:tcPr>
            <w:tcW w:w="0" w:type="auto"/>
            <w:tcBorders>
              <w:top w:val="nil"/>
              <w:left w:val="nil"/>
              <w:bottom w:val="nil"/>
              <w:right w:val="nil"/>
            </w:tcBorders>
            <w:shd w:val="clear" w:color="auto" w:fill="auto"/>
            <w:noWrap/>
            <w:vAlign w:val="center"/>
            <w:hideMark/>
          </w:tcPr>
          <w:p w14:paraId="62C0100D"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4.280 to 7.000</w:t>
            </w:r>
          </w:p>
        </w:tc>
      </w:tr>
      <w:tr w:rsidR="0079022C" w:rsidRPr="0079022C" w14:paraId="6DB564D7" w14:textId="77777777" w:rsidTr="0079022C">
        <w:trPr>
          <w:trHeight w:val="320"/>
        </w:trPr>
        <w:tc>
          <w:tcPr>
            <w:tcW w:w="0" w:type="auto"/>
            <w:vMerge/>
            <w:tcBorders>
              <w:top w:val="nil"/>
              <w:left w:val="nil"/>
              <w:bottom w:val="nil"/>
              <w:right w:val="nil"/>
            </w:tcBorders>
            <w:vAlign w:val="center"/>
            <w:hideMark/>
          </w:tcPr>
          <w:p w14:paraId="67C00277"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C2B6CD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10</w:t>
            </w:r>
          </w:p>
        </w:tc>
        <w:tc>
          <w:tcPr>
            <w:tcW w:w="0" w:type="auto"/>
            <w:tcBorders>
              <w:top w:val="nil"/>
              <w:left w:val="nil"/>
              <w:bottom w:val="nil"/>
              <w:right w:val="nil"/>
            </w:tcBorders>
            <w:shd w:val="clear" w:color="auto" w:fill="auto"/>
            <w:noWrap/>
            <w:vAlign w:val="center"/>
            <w:hideMark/>
          </w:tcPr>
          <w:p w14:paraId="38FA62B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8AB0489"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-1.00 </w:t>
            </w:r>
          </w:p>
        </w:tc>
        <w:tc>
          <w:tcPr>
            <w:tcW w:w="0" w:type="auto"/>
            <w:tcBorders>
              <w:top w:val="nil"/>
              <w:left w:val="nil"/>
              <w:bottom w:val="nil"/>
              <w:right w:val="nil"/>
            </w:tcBorders>
            <w:shd w:val="clear" w:color="auto" w:fill="auto"/>
            <w:noWrap/>
            <w:vAlign w:val="center"/>
            <w:hideMark/>
          </w:tcPr>
          <w:p w14:paraId="53DA0317"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-1.791 to -0.2012</w:t>
            </w:r>
          </w:p>
        </w:tc>
      </w:tr>
      <w:tr w:rsidR="0079022C" w:rsidRPr="0079022C" w14:paraId="37E4DB87" w14:textId="77777777" w:rsidTr="0079022C">
        <w:trPr>
          <w:trHeight w:val="320"/>
        </w:trPr>
        <w:tc>
          <w:tcPr>
            <w:tcW w:w="0" w:type="auto"/>
            <w:vMerge/>
            <w:tcBorders>
              <w:top w:val="nil"/>
              <w:left w:val="nil"/>
              <w:bottom w:val="nil"/>
              <w:right w:val="nil"/>
            </w:tcBorders>
            <w:vAlign w:val="center"/>
            <w:hideMark/>
          </w:tcPr>
          <w:p w14:paraId="62EA83FD"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9D672B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Post 20</w:t>
            </w:r>
          </w:p>
        </w:tc>
        <w:tc>
          <w:tcPr>
            <w:tcW w:w="0" w:type="auto"/>
            <w:tcBorders>
              <w:top w:val="nil"/>
              <w:left w:val="nil"/>
              <w:bottom w:val="nil"/>
              <w:right w:val="nil"/>
            </w:tcBorders>
            <w:shd w:val="clear" w:color="auto" w:fill="auto"/>
            <w:noWrap/>
            <w:vAlign w:val="center"/>
            <w:hideMark/>
          </w:tcPr>
          <w:p w14:paraId="12FC200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D65EAA2"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0.40 </w:t>
            </w:r>
          </w:p>
        </w:tc>
        <w:tc>
          <w:tcPr>
            <w:tcW w:w="0" w:type="auto"/>
            <w:tcBorders>
              <w:top w:val="nil"/>
              <w:left w:val="nil"/>
              <w:bottom w:val="nil"/>
              <w:right w:val="nil"/>
            </w:tcBorders>
            <w:shd w:val="clear" w:color="auto" w:fill="auto"/>
            <w:noWrap/>
            <w:vAlign w:val="center"/>
            <w:hideMark/>
          </w:tcPr>
          <w:p w14:paraId="79E7423B"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-0.7981 to 1.606</w:t>
            </w:r>
          </w:p>
        </w:tc>
      </w:tr>
      <w:tr w:rsidR="0079022C" w:rsidRPr="0079022C" w14:paraId="18484876" w14:textId="77777777" w:rsidTr="0079022C">
        <w:trPr>
          <w:trHeight w:val="320"/>
        </w:trPr>
        <w:tc>
          <w:tcPr>
            <w:tcW w:w="0" w:type="auto"/>
            <w:vMerge/>
            <w:tcBorders>
              <w:top w:val="nil"/>
              <w:left w:val="nil"/>
              <w:bottom w:val="nil"/>
              <w:right w:val="nil"/>
            </w:tcBorders>
            <w:vAlign w:val="center"/>
            <w:hideMark/>
          </w:tcPr>
          <w:p w14:paraId="61C69AE4"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B30F64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10 vs. Post 20</w:t>
            </w:r>
          </w:p>
        </w:tc>
        <w:tc>
          <w:tcPr>
            <w:tcW w:w="0" w:type="auto"/>
            <w:tcBorders>
              <w:top w:val="nil"/>
              <w:left w:val="nil"/>
              <w:bottom w:val="nil"/>
              <w:right w:val="nil"/>
            </w:tcBorders>
            <w:shd w:val="clear" w:color="auto" w:fill="auto"/>
            <w:noWrap/>
            <w:vAlign w:val="center"/>
            <w:hideMark/>
          </w:tcPr>
          <w:p w14:paraId="4065707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E9766B0"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1.40 </w:t>
            </w:r>
          </w:p>
        </w:tc>
        <w:tc>
          <w:tcPr>
            <w:tcW w:w="0" w:type="auto"/>
            <w:tcBorders>
              <w:top w:val="nil"/>
              <w:left w:val="nil"/>
              <w:bottom w:val="nil"/>
              <w:right w:val="nil"/>
            </w:tcBorders>
            <w:shd w:val="clear" w:color="auto" w:fill="auto"/>
            <w:noWrap/>
            <w:vAlign w:val="center"/>
            <w:hideMark/>
          </w:tcPr>
          <w:p w14:paraId="614B13ED"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0.05798 to 2.742</w:t>
            </w:r>
          </w:p>
        </w:tc>
      </w:tr>
      <w:tr w:rsidR="0079022C" w:rsidRPr="0079022C" w14:paraId="6C640AF1"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281096C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4A</w:t>
            </w:r>
          </w:p>
        </w:tc>
        <w:tc>
          <w:tcPr>
            <w:tcW w:w="0" w:type="auto"/>
            <w:tcBorders>
              <w:top w:val="nil"/>
              <w:left w:val="nil"/>
              <w:bottom w:val="nil"/>
              <w:right w:val="nil"/>
            </w:tcBorders>
            <w:shd w:val="clear" w:color="auto" w:fill="auto"/>
            <w:noWrap/>
            <w:vAlign w:val="center"/>
            <w:hideMark/>
          </w:tcPr>
          <w:p w14:paraId="1F754E2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7244CDD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14.19 ± 6.25</w:t>
            </w:r>
          </w:p>
        </w:tc>
        <w:tc>
          <w:tcPr>
            <w:tcW w:w="0" w:type="auto"/>
            <w:tcBorders>
              <w:top w:val="nil"/>
              <w:left w:val="nil"/>
              <w:bottom w:val="nil"/>
              <w:right w:val="nil"/>
            </w:tcBorders>
            <w:shd w:val="clear" w:color="auto" w:fill="auto"/>
            <w:noWrap/>
            <w:vAlign w:val="center"/>
            <w:hideMark/>
          </w:tcPr>
          <w:p w14:paraId="5498B0F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0CA4FC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A7ACC31" w14:textId="77777777" w:rsidTr="0079022C">
        <w:trPr>
          <w:trHeight w:val="320"/>
        </w:trPr>
        <w:tc>
          <w:tcPr>
            <w:tcW w:w="0" w:type="auto"/>
            <w:vMerge/>
            <w:tcBorders>
              <w:top w:val="nil"/>
              <w:left w:val="nil"/>
              <w:bottom w:val="nil"/>
              <w:right w:val="nil"/>
            </w:tcBorders>
            <w:vAlign w:val="center"/>
            <w:hideMark/>
          </w:tcPr>
          <w:p w14:paraId="5504A47B"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E26DB5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23B8D46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81.90 ± 10.99</w:t>
            </w:r>
          </w:p>
        </w:tc>
        <w:tc>
          <w:tcPr>
            <w:tcW w:w="0" w:type="auto"/>
            <w:tcBorders>
              <w:top w:val="nil"/>
              <w:left w:val="nil"/>
              <w:bottom w:val="nil"/>
              <w:right w:val="nil"/>
            </w:tcBorders>
            <w:shd w:val="clear" w:color="auto" w:fill="auto"/>
            <w:noWrap/>
            <w:vAlign w:val="center"/>
            <w:hideMark/>
          </w:tcPr>
          <w:p w14:paraId="04BA01D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EE536F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3CA7A29B" w14:textId="77777777" w:rsidTr="0079022C">
        <w:trPr>
          <w:trHeight w:val="320"/>
        </w:trPr>
        <w:tc>
          <w:tcPr>
            <w:tcW w:w="0" w:type="auto"/>
            <w:vMerge/>
            <w:tcBorders>
              <w:top w:val="nil"/>
              <w:left w:val="nil"/>
              <w:bottom w:val="nil"/>
              <w:right w:val="nil"/>
            </w:tcBorders>
            <w:vAlign w:val="center"/>
            <w:hideMark/>
          </w:tcPr>
          <w:p w14:paraId="03F856A3"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9204EB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1779398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40.48 ± 15.23</w:t>
            </w:r>
          </w:p>
        </w:tc>
        <w:tc>
          <w:tcPr>
            <w:tcW w:w="0" w:type="auto"/>
            <w:tcBorders>
              <w:top w:val="nil"/>
              <w:left w:val="nil"/>
              <w:bottom w:val="nil"/>
              <w:right w:val="nil"/>
            </w:tcBorders>
            <w:shd w:val="clear" w:color="auto" w:fill="auto"/>
            <w:noWrap/>
            <w:vAlign w:val="center"/>
            <w:hideMark/>
          </w:tcPr>
          <w:p w14:paraId="20A0782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72DA1D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572B1633" w14:textId="77777777" w:rsidTr="0079022C">
        <w:trPr>
          <w:trHeight w:val="320"/>
        </w:trPr>
        <w:tc>
          <w:tcPr>
            <w:tcW w:w="0" w:type="auto"/>
            <w:vMerge/>
            <w:tcBorders>
              <w:top w:val="nil"/>
              <w:left w:val="nil"/>
              <w:bottom w:val="nil"/>
              <w:right w:val="nil"/>
            </w:tcBorders>
            <w:vAlign w:val="center"/>
            <w:hideMark/>
          </w:tcPr>
          <w:p w14:paraId="0615EFCD"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29D36A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3445B04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08976C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-66.29 </w:t>
            </w:r>
          </w:p>
        </w:tc>
        <w:tc>
          <w:tcPr>
            <w:tcW w:w="0" w:type="auto"/>
            <w:tcBorders>
              <w:top w:val="nil"/>
              <w:left w:val="nil"/>
              <w:bottom w:val="nil"/>
              <w:right w:val="nil"/>
            </w:tcBorders>
            <w:shd w:val="clear" w:color="auto" w:fill="auto"/>
            <w:noWrap/>
            <w:vAlign w:val="center"/>
            <w:hideMark/>
          </w:tcPr>
          <w:p w14:paraId="649F87D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-73.56 to -59.01</w:t>
            </w:r>
          </w:p>
        </w:tc>
      </w:tr>
      <w:tr w:rsidR="0079022C" w:rsidRPr="0079022C" w14:paraId="52FBEDFA" w14:textId="77777777" w:rsidTr="0079022C">
        <w:trPr>
          <w:trHeight w:val="320"/>
        </w:trPr>
        <w:tc>
          <w:tcPr>
            <w:tcW w:w="0" w:type="auto"/>
            <w:vMerge/>
            <w:tcBorders>
              <w:top w:val="nil"/>
              <w:left w:val="nil"/>
              <w:bottom w:val="nil"/>
              <w:right w:val="nil"/>
            </w:tcBorders>
            <w:vAlign w:val="center"/>
            <w:hideMark/>
          </w:tcPr>
          <w:p w14:paraId="2AFF8D3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8D9B6B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4343AA1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15E0971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-25.57 </w:t>
            </w:r>
          </w:p>
        </w:tc>
        <w:tc>
          <w:tcPr>
            <w:tcW w:w="0" w:type="auto"/>
            <w:tcBorders>
              <w:top w:val="nil"/>
              <w:left w:val="nil"/>
              <w:bottom w:val="nil"/>
              <w:right w:val="nil"/>
            </w:tcBorders>
            <w:shd w:val="clear" w:color="auto" w:fill="auto"/>
            <w:noWrap/>
            <w:vAlign w:val="center"/>
            <w:hideMark/>
          </w:tcPr>
          <w:p w14:paraId="640FF37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-35.20 to -15.94</w:t>
            </w:r>
          </w:p>
        </w:tc>
      </w:tr>
      <w:tr w:rsidR="0079022C" w:rsidRPr="0079022C" w14:paraId="40F59F53" w14:textId="77777777" w:rsidTr="0079022C">
        <w:trPr>
          <w:trHeight w:val="320"/>
        </w:trPr>
        <w:tc>
          <w:tcPr>
            <w:tcW w:w="0" w:type="auto"/>
            <w:vMerge/>
            <w:tcBorders>
              <w:top w:val="nil"/>
              <w:left w:val="nil"/>
              <w:bottom w:val="nil"/>
              <w:right w:val="nil"/>
            </w:tcBorders>
            <w:vAlign w:val="center"/>
            <w:hideMark/>
          </w:tcPr>
          <w:p w14:paraId="25E5702E"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E0D5ED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11FB440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F6E958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40.71 </w:t>
            </w:r>
          </w:p>
        </w:tc>
        <w:tc>
          <w:tcPr>
            <w:tcW w:w="0" w:type="auto"/>
            <w:tcBorders>
              <w:top w:val="nil"/>
              <w:left w:val="nil"/>
              <w:bottom w:val="nil"/>
              <w:right w:val="nil"/>
            </w:tcBorders>
            <w:shd w:val="clear" w:color="auto" w:fill="auto"/>
            <w:noWrap/>
            <w:vAlign w:val="center"/>
            <w:hideMark/>
          </w:tcPr>
          <w:p w14:paraId="006BC1C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32.89 to 48.54</w:t>
            </w:r>
          </w:p>
        </w:tc>
      </w:tr>
      <w:tr w:rsidR="0079022C" w:rsidRPr="0079022C" w14:paraId="7CCF2DD5"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29EDF73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w:t>
            </w:r>
          </w:p>
        </w:tc>
        <w:tc>
          <w:tcPr>
            <w:tcW w:w="0" w:type="auto"/>
            <w:tcBorders>
              <w:top w:val="nil"/>
              <w:left w:val="nil"/>
              <w:bottom w:val="nil"/>
              <w:right w:val="nil"/>
            </w:tcBorders>
            <w:shd w:val="clear" w:color="auto" w:fill="auto"/>
            <w:noWrap/>
            <w:vAlign w:val="center"/>
            <w:hideMark/>
          </w:tcPr>
          <w:p w14:paraId="2930CF0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5083B45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9.24 ± 1.68</w:t>
            </w:r>
          </w:p>
        </w:tc>
        <w:tc>
          <w:tcPr>
            <w:tcW w:w="0" w:type="auto"/>
            <w:tcBorders>
              <w:top w:val="nil"/>
              <w:left w:val="nil"/>
              <w:bottom w:val="nil"/>
              <w:right w:val="nil"/>
            </w:tcBorders>
            <w:shd w:val="clear" w:color="auto" w:fill="auto"/>
            <w:noWrap/>
            <w:vAlign w:val="center"/>
            <w:hideMark/>
          </w:tcPr>
          <w:p w14:paraId="67AA0AD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16E3AB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99A6821" w14:textId="77777777" w:rsidTr="0079022C">
        <w:trPr>
          <w:trHeight w:val="320"/>
        </w:trPr>
        <w:tc>
          <w:tcPr>
            <w:tcW w:w="0" w:type="auto"/>
            <w:vMerge/>
            <w:tcBorders>
              <w:top w:val="nil"/>
              <w:left w:val="nil"/>
              <w:bottom w:val="nil"/>
              <w:right w:val="nil"/>
            </w:tcBorders>
            <w:vAlign w:val="center"/>
            <w:hideMark/>
          </w:tcPr>
          <w:p w14:paraId="331E3CC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A0EF2B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1A822E7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16.71 ± 1.89</w:t>
            </w:r>
          </w:p>
        </w:tc>
        <w:tc>
          <w:tcPr>
            <w:tcW w:w="0" w:type="auto"/>
            <w:tcBorders>
              <w:top w:val="nil"/>
              <w:left w:val="nil"/>
              <w:bottom w:val="nil"/>
              <w:right w:val="nil"/>
            </w:tcBorders>
            <w:shd w:val="clear" w:color="auto" w:fill="auto"/>
            <w:noWrap/>
            <w:vAlign w:val="center"/>
            <w:hideMark/>
          </w:tcPr>
          <w:p w14:paraId="0F3CAEB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606AFF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7EF284B2" w14:textId="77777777" w:rsidTr="0079022C">
        <w:trPr>
          <w:trHeight w:val="320"/>
        </w:trPr>
        <w:tc>
          <w:tcPr>
            <w:tcW w:w="0" w:type="auto"/>
            <w:vMerge/>
            <w:tcBorders>
              <w:top w:val="nil"/>
              <w:left w:val="nil"/>
              <w:bottom w:val="nil"/>
              <w:right w:val="nil"/>
            </w:tcBorders>
            <w:vAlign w:val="center"/>
            <w:hideMark/>
          </w:tcPr>
          <w:p w14:paraId="6399B76B"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B1E604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775F9C6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12.10 ± 1.75</w:t>
            </w:r>
          </w:p>
        </w:tc>
        <w:tc>
          <w:tcPr>
            <w:tcW w:w="0" w:type="auto"/>
            <w:tcBorders>
              <w:top w:val="nil"/>
              <w:left w:val="nil"/>
              <w:bottom w:val="nil"/>
              <w:right w:val="nil"/>
            </w:tcBorders>
            <w:shd w:val="clear" w:color="auto" w:fill="auto"/>
            <w:noWrap/>
            <w:vAlign w:val="center"/>
            <w:hideMark/>
          </w:tcPr>
          <w:p w14:paraId="29FF8F0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C1FE72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3A0B2DC" w14:textId="77777777" w:rsidTr="0079022C">
        <w:trPr>
          <w:trHeight w:val="320"/>
        </w:trPr>
        <w:tc>
          <w:tcPr>
            <w:tcW w:w="0" w:type="auto"/>
            <w:vMerge/>
            <w:tcBorders>
              <w:top w:val="nil"/>
              <w:left w:val="nil"/>
              <w:bottom w:val="nil"/>
              <w:right w:val="nil"/>
            </w:tcBorders>
            <w:vAlign w:val="center"/>
            <w:hideMark/>
          </w:tcPr>
          <w:p w14:paraId="38D9AB35"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189E48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7211B5F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C7E75CF"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-7.19 </w:t>
            </w:r>
          </w:p>
        </w:tc>
        <w:tc>
          <w:tcPr>
            <w:tcW w:w="0" w:type="auto"/>
            <w:tcBorders>
              <w:top w:val="nil"/>
              <w:left w:val="nil"/>
              <w:bottom w:val="nil"/>
              <w:right w:val="nil"/>
            </w:tcBorders>
            <w:shd w:val="clear" w:color="auto" w:fill="auto"/>
            <w:noWrap/>
            <w:vAlign w:val="center"/>
            <w:hideMark/>
          </w:tcPr>
          <w:p w14:paraId="0A7A5F25"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-8.344 to -6.037</w:t>
            </w:r>
          </w:p>
        </w:tc>
      </w:tr>
      <w:tr w:rsidR="0079022C" w:rsidRPr="0079022C" w14:paraId="13E10927" w14:textId="77777777" w:rsidTr="0079022C">
        <w:trPr>
          <w:trHeight w:val="320"/>
        </w:trPr>
        <w:tc>
          <w:tcPr>
            <w:tcW w:w="0" w:type="auto"/>
            <w:vMerge/>
            <w:tcBorders>
              <w:top w:val="nil"/>
              <w:left w:val="nil"/>
              <w:bottom w:val="nil"/>
              <w:right w:val="nil"/>
            </w:tcBorders>
            <w:vAlign w:val="center"/>
            <w:hideMark/>
          </w:tcPr>
          <w:p w14:paraId="16FA600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E43295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1196A47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5B2F1362"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-2.91 </w:t>
            </w:r>
          </w:p>
        </w:tc>
        <w:tc>
          <w:tcPr>
            <w:tcW w:w="0" w:type="auto"/>
            <w:tcBorders>
              <w:top w:val="nil"/>
              <w:left w:val="nil"/>
              <w:bottom w:val="nil"/>
              <w:right w:val="nil"/>
            </w:tcBorders>
            <w:shd w:val="clear" w:color="auto" w:fill="auto"/>
            <w:noWrap/>
            <w:vAlign w:val="center"/>
            <w:hideMark/>
          </w:tcPr>
          <w:p w14:paraId="3807875F"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-3.906 to -1.903</w:t>
            </w:r>
          </w:p>
        </w:tc>
      </w:tr>
      <w:tr w:rsidR="0079022C" w:rsidRPr="0079022C" w14:paraId="487BF825" w14:textId="77777777" w:rsidTr="0079022C">
        <w:trPr>
          <w:trHeight w:val="320"/>
        </w:trPr>
        <w:tc>
          <w:tcPr>
            <w:tcW w:w="0" w:type="auto"/>
            <w:vMerge/>
            <w:tcBorders>
              <w:top w:val="nil"/>
              <w:left w:val="nil"/>
              <w:bottom w:val="nil"/>
              <w:right w:val="nil"/>
            </w:tcBorders>
            <w:vAlign w:val="center"/>
            <w:hideMark/>
          </w:tcPr>
          <w:p w14:paraId="3B28D524"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88593D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278600D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5ADC02FD"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4.29 </w:t>
            </w:r>
          </w:p>
        </w:tc>
        <w:tc>
          <w:tcPr>
            <w:tcW w:w="0" w:type="auto"/>
            <w:tcBorders>
              <w:top w:val="nil"/>
              <w:left w:val="nil"/>
              <w:bottom w:val="nil"/>
              <w:right w:val="nil"/>
            </w:tcBorders>
            <w:shd w:val="clear" w:color="auto" w:fill="auto"/>
            <w:noWrap/>
            <w:vAlign w:val="center"/>
            <w:hideMark/>
          </w:tcPr>
          <w:p w14:paraId="456B828B"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3.343 to 5.228</w:t>
            </w:r>
          </w:p>
        </w:tc>
      </w:tr>
      <w:tr w:rsidR="0079022C" w:rsidRPr="0079022C" w14:paraId="1B7AF93D"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56EB81A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5A</w:t>
            </w:r>
          </w:p>
        </w:tc>
        <w:tc>
          <w:tcPr>
            <w:tcW w:w="0" w:type="auto"/>
            <w:tcBorders>
              <w:top w:val="nil"/>
              <w:left w:val="nil"/>
              <w:bottom w:val="nil"/>
              <w:right w:val="nil"/>
            </w:tcBorders>
            <w:shd w:val="clear" w:color="auto" w:fill="auto"/>
            <w:noWrap/>
            <w:vAlign w:val="center"/>
            <w:hideMark/>
          </w:tcPr>
          <w:p w14:paraId="23D8BD5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4CE4101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55415.43 ± 7788.29</w:t>
            </w:r>
          </w:p>
        </w:tc>
        <w:tc>
          <w:tcPr>
            <w:tcW w:w="0" w:type="auto"/>
            <w:tcBorders>
              <w:top w:val="nil"/>
              <w:left w:val="nil"/>
              <w:bottom w:val="nil"/>
              <w:right w:val="nil"/>
            </w:tcBorders>
            <w:shd w:val="clear" w:color="auto" w:fill="auto"/>
            <w:noWrap/>
            <w:vAlign w:val="center"/>
            <w:hideMark/>
          </w:tcPr>
          <w:p w14:paraId="644919C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36E59E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283EB33C" w14:textId="77777777" w:rsidTr="0079022C">
        <w:trPr>
          <w:trHeight w:val="320"/>
        </w:trPr>
        <w:tc>
          <w:tcPr>
            <w:tcW w:w="0" w:type="auto"/>
            <w:vMerge/>
            <w:tcBorders>
              <w:top w:val="nil"/>
              <w:left w:val="nil"/>
              <w:bottom w:val="nil"/>
              <w:right w:val="nil"/>
            </w:tcBorders>
            <w:vAlign w:val="center"/>
            <w:hideMark/>
          </w:tcPr>
          <w:p w14:paraId="57B84D3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477D9D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14ED5EF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48265.10 ± 7748.38</w:t>
            </w:r>
          </w:p>
        </w:tc>
        <w:tc>
          <w:tcPr>
            <w:tcW w:w="0" w:type="auto"/>
            <w:tcBorders>
              <w:top w:val="nil"/>
              <w:left w:val="nil"/>
              <w:bottom w:val="nil"/>
              <w:right w:val="nil"/>
            </w:tcBorders>
            <w:shd w:val="clear" w:color="auto" w:fill="auto"/>
            <w:noWrap/>
            <w:vAlign w:val="center"/>
            <w:hideMark/>
          </w:tcPr>
          <w:p w14:paraId="7161946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7872FB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735B1A99" w14:textId="77777777" w:rsidTr="0079022C">
        <w:trPr>
          <w:trHeight w:val="320"/>
        </w:trPr>
        <w:tc>
          <w:tcPr>
            <w:tcW w:w="0" w:type="auto"/>
            <w:vMerge/>
            <w:tcBorders>
              <w:top w:val="nil"/>
              <w:left w:val="nil"/>
              <w:bottom w:val="nil"/>
              <w:right w:val="nil"/>
            </w:tcBorders>
            <w:vAlign w:val="center"/>
            <w:hideMark/>
          </w:tcPr>
          <w:p w14:paraId="086ED546"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EF8950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417AFD8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53543.81 ± 6796.49</w:t>
            </w:r>
          </w:p>
        </w:tc>
        <w:tc>
          <w:tcPr>
            <w:tcW w:w="0" w:type="auto"/>
            <w:tcBorders>
              <w:top w:val="nil"/>
              <w:left w:val="nil"/>
              <w:bottom w:val="nil"/>
              <w:right w:val="nil"/>
            </w:tcBorders>
            <w:shd w:val="clear" w:color="auto" w:fill="auto"/>
            <w:noWrap/>
            <w:vAlign w:val="center"/>
            <w:hideMark/>
          </w:tcPr>
          <w:p w14:paraId="265CC37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FC27DA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B42F540" w14:textId="77777777" w:rsidTr="0079022C">
        <w:trPr>
          <w:trHeight w:val="320"/>
        </w:trPr>
        <w:tc>
          <w:tcPr>
            <w:tcW w:w="0" w:type="auto"/>
            <w:vMerge/>
            <w:tcBorders>
              <w:top w:val="nil"/>
              <w:left w:val="nil"/>
              <w:bottom w:val="nil"/>
              <w:right w:val="nil"/>
            </w:tcBorders>
            <w:vAlign w:val="center"/>
            <w:hideMark/>
          </w:tcPr>
          <w:p w14:paraId="091862D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7954E6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05ED1C3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45FFAD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7415.00 </w:t>
            </w:r>
          </w:p>
        </w:tc>
        <w:tc>
          <w:tcPr>
            <w:tcW w:w="0" w:type="auto"/>
            <w:tcBorders>
              <w:top w:val="nil"/>
              <w:left w:val="nil"/>
              <w:bottom w:val="nil"/>
              <w:right w:val="nil"/>
            </w:tcBorders>
            <w:shd w:val="clear" w:color="auto" w:fill="auto"/>
            <w:noWrap/>
            <w:vAlign w:val="center"/>
            <w:hideMark/>
          </w:tcPr>
          <w:p w14:paraId="2126DEE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5604 to 9227</w:t>
            </w:r>
          </w:p>
        </w:tc>
      </w:tr>
      <w:tr w:rsidR="0079022C" w:rsidRPr="0079022C" w14:paraId="66CF48D7" w14:textId="77777777" w:rsidTr="0079022C">
        <w:trPr>
          <w:trHeight w:val="320"/>
        </w:trPr>
        <w:tc>
          <w:tcPr>
            <w:tcW w:w="0" w:type="auto"/>
            <w:vMerge/>
            <w:tcBorders>
              <w:top w:val="nil"/>
              <w:left w:val="nil"/>
              <w:bottom w:val="nil"/>
              <w:right w:val="nil"/>
            </w:tcBorders>
            <w:vAlign w:val="center"/>
            <w:hideMark/>
          </w:tcPr>
          <w:p w14:paraId="02C77936"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981C1B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41F2678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B7B485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1915.00 </w:t>
            </w:r>
          </w:p>
        </w:tc>
        <w:tc>
          <w:tcPr>
            <w:tcW w:w="0" w:type="auto"/>
            <w:tcBorders>
              <w:top w:val="nil"/>
              <w:left w:val="nil"/>
              <w:bottom w:val="nil"/>
              <w:right w:val="nil"/>
            </w:tcBorders>
            <w:shd w:val="clear" w:color="auto" w:fill="auto"/>
            <w:noWrap/>
            <w:vAlign w:val="center"/>
            <w:hideMark/>
          </w:tcPr>
          <w:p w14:paraId="139218D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-505.4 to 4335</w:t>
            </w:r>
          </w:p>
        </w:tc>
      </w:tr>
      <w:tr w:rsidR="0079022C" w:rsidRPr="0079022C" w14:paraId="684316D2" w14:textId="77777777" w:rsidTr="0079022C">
        <w:trPr>
          <w:trHeight w:val="320"/>
        </w:trPr>
        <w:tc>
          <w:tcPr>
            <w:tcW w:w="0" w:type="auto"/>
            <w:vMerge/>
            <w:tcBorders>
              <w:top w:val="nil"/>
              <w:left w:val="nil"/>
              <w:bottom w:val="nil"/>
              <w:right w:val="nil"/>
            </w:tcBorders>
            <w:vAlign w:val="center"/>
            <w:hideMark/>
          </w:tcPr>
          <w:p w14:paraId="392A596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8B5144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45D76FF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4EF027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-5501.00 </w:t>
            </w:r>
          </w:p>
        </w:tc>
        <w:tc>
          <w:tcPr>
            <w:tcW w:w="0" w:type="auto"/>
            <w:tcBorders>
              <w:top w:val="nil"/>
              <w:left w:val="nil"/>
              <w:bottom w:val="nil"/>
              <w:right w:val="nil"/>
            </w:tcBorders>
            <w:shd w:val="clear" w:color="auto" w:fill="auto"/>
            <w:noWrap/>
            <w:vAlign w:val="center"/>
            <w:hideMark/>
          </w:tcPr>
          <w:p w14:paraId="103F524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-7660 to -3342</w:t>
            </w:r>
          </w:p>
        </w:tc>
      </w:tr>
      <w:tr w:rsidR="0079022C" w:rsidRPr="0079022C" w14:paraId="516A82F0"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70CF719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5B</w:t>
            </w:r>
          </w:p>
        </w:tc>
        <w:tc>
          <w:tcPr>
            <w:tcW w:w="0" w:type="auto"/>
            <w:tcBorders>
              <w:top w:val="nil"/>
              <w:left w:val="nil"/>
              <w:bottom w:val="nil"/>
              <w:right w:val="nil"/>
            </w:tcBorders>
            <w:shd w:val="clear" w:color="auto" w:fill="auto"/>
            <w:noWrap/>
            <w:vAlign w:val="center"/>
            <w:hideMark/>
          </w:tcPr>
          <w:p w14:paraId="6146B9D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7154B8F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86.42 ± 5.39</w:t>
            </w:r>
          </w:p>
        </w:tc>
        <w:tc>
          <w:tcPr>
            <w:tcW w:w="0" w:type="auto"/>
            <w:tcBorders>
              <w:top w:val="nil"/>
              <w:left w:val="nil"/>
              <w:bottom w:val="nil"/>
              <w:right w:val="nil"/>
            </w:tcBorders>
            <w:shd w:val="clear" w:color="auto" w:fill="auto"/>
            <w:noWrap/>
            <w:vAlign w:val="center"/>
            <w:hideMark/>
          </w:tcPr>
          <w:p w14:paraId="5A497EC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5090787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310546A" w14:textId="77777777" w:rsidTr="0079022C">
        <w:trPr>
          <w:trHeight w:val="320"/>
        </w:trPr>
        <w:tc>
          <w:tcPr>
            <w:tcW w:w="0" w:type="auto"/>
            <w:vMerge/>
            <w:tcBorders>
              <w:top w:val="nil"/>
              <w:left w:val="nil"/>
              <w:bottom w:val="nil"/>
              <w:right w:val="nil"/>
            </w:tcBorders>
            <w:vAlign w:val="center"/>
            <w:hideMark/>
          </w:tcPr>
          <w:p w14:paraId="7E2E07E0"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6F122A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2BCB00F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77.65 ± 7.35</w:t>
            </w:r>
          </w:p>
        </w:tc>
        <w:tc>
          <w:tcPr>
            <w:tcW w:w="0" w:type="auto"/>
            <w:tcBorders>
              <w:top w:val="nil"/>
              <w:left w:val="nil"/>
              <w:bottom w:val="nil"/>
              <w:right w:val="nil"/>
            </w:tcBorders>
            <w:shd w:val="clear" w:color="auto" w:fill="auto"/>
            <w:noWrap/>
            <w:vAlign w:val="center"/>
            <w:hideMark/>
          </w:tcPr>
          <w:p w14:paraId="25F0C23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057CAE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7EC7A909" w14:textId="77777777" w:rsidTr="0079022C">
        <w:trPr>
          <w:trHeight w:val="320"/>
        </w:trPr>
        <w:tc>
          <w:tcPr>
            <w:tcW w:w="0" w:type="auto"/>
            <w:vMerge/>
            <w:tcBorders>
              <w:top w:val="nil"/>
              <w:left w:val="nil"/>
              <w:bottom w:val="nil"/>
              <w:right w:val="nil"/>
            </w:tcBorders>
            <w:vAlign w:val="center"/>
            <w:hideMark/>
          </w:tcPr>
          <w:p w14:paraId="04834572"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B0BDF3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517EE85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83.20 ± 6.69</w:t>
            </w:r>
          </w:p>
        </w:tc>
        <w:tc>
          <w:tcPr>
            <w:tcW w:w="0" w:type="auto"/>
            <w:tcBorders>
              <w:top w:val="nil"/>
              <w:left w:val="nil"/>
              <w:bottom w:val="nil"/>
              <w:right w:val="nil"/>
            </w:tcBorders>
            <w:shd w:val="clear" w:color="auto" w:fill="auto"/>
            <w:noWrap/>
            <w:vAlign w:val="center"/>
            <w:hideMark/>
          </w:tcPr>
          <w:p w14:paraId="0CA3532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0B8DB7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5919C29" w14:textId="77777777" w:rsidTr="0079022C">
        <w:trPr>
          <w:trHeight w:val="320"/>
        </w:trPr>
        <w:tc>
          <w:tcPr>
            <w:tcW w:w="0" w:type="auto"/>
            <w:vMerge/>
            <w:tcBorders>
              <w:top w:val="nil"/>
              <w:left w:val="nil"/>
              <w:bottom w:val="nil"/>
              <w:right w:val="nil"/>
            </w:tcBorders>
            <w:vAlign w:val="center"/>
            <w:hideMark/>
          </w:tcPr>
          <w:p w14:paraId="4CACAB71"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739DA8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21823E8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1CA5525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9.24 </w:t>
            </w:r>
          </w:p>
        </w:tc>
        <w:tc>
          <w:tcPr>
            <w:tcW w:w="0" w:type="auto"/>
            <w:tcBorders>
              <w:top w:val="nil"/>
              <w:left w:val="nil"/>
              <w:bottom w:val="nil"/>
              <w:right w:val="nil"/>
            </w:tcBorders>
            <w:shd w:val="clear" w:color="auto" w:fill="auto"/>
            <w:noWrap/>
            <w:vAlign w:val="center"/>
            <w:hideMark/>
          </w:tcPr>
          <w:p w14:paraId="0D551EF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6.060 to 12.43</w:t>
            </w:r>
          </w:p>
        </w:tc>
      </w:tr>
      <w:tr w:rsidR="0079022C" w:rsidRPr="0079022C" w14:paraId="442CF042" w14:textId="77777777" w:rsidTr="0079022C">
        <w:trPr>
          <w:trHeight w:val="320"/>
        </w:trPr>
        <w:tc>
          <w:tcPr>
            <w:tcW w:w="0" w:type="auto"/>
            <w:vMerge/>
            <w:tcBorders>
              <w:top w:val="nil"/>
              <w:left w:val="nil"/>
              <w:bottom w:val="nil"/>
              <w:right w:val="nil"/>
            </w:tcBorders>
            <w:vAlign w:val="center"/>
            <w:hideMark/>
          </w:tcPr>
          <w:p w14:paraId="0E208DBD"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1EA520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655952C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ECA32C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2.61 </w:t>
            </w:r>
          </w:p>
        </w:tc>
        <w:tc>
          <w:tcPr>
            <w:tcW w:w="0" w:type="auto"/>
            <w:tcBorders>
              <w:top w:val="nil"/>
              <w:left w:val="nil"/>
              <w:bottom w:val="nil"/>
              <w:right w:val="nil"/>
            </w:tcBorders>
            <w:shd w:val="clear" w:color="auto" w:fill="auto"/>
            <w:noWrap/>
            <w:vAlign w:val="center"/>
            <w:hideMark/>
          </w:tcPr>
          <w:p w14:paraId="1E0BC26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-0.7748 to 5.984</w:t>
            </w:r>
          </w:p>
        </w:tc>
      </w:tr>
      <w:tr w:rsidR="0079022C" w:rsidRPr="0079022C" w14:paraId="27F906BE" w14:textId="77777777" w:rsidTr="0079022C">
        <w:trPr>
          <w:trHeight w:val="320"/>
        </w:trPr>
        <w:tc>
          <w:tcPr>
            <w:tcW w:w="0" w:type="auto"/>
            <w:vMerge/>
            <w:tcBorders>
              <w:top w:val="nil"/>
              <w:left w:val="nil"/>
              <w:bottom w:val="nil"/>
              <w:right w:val="nil"/>
            </w:tcBorders>
            <w:vAlign w:val="center"/>
            <w:hideMark/>
          </w:tcPr>
          <w:p w14:paraId="0B09F8D5"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89BC99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2B9160E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33F367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-6.64 </w:t>
            </w:r>
          </w:p>
        </w:tc>
        <w:tc>
          <w:tcPr>
            <w:tcW w:w="0" w:type="auto"/>
            <w:tcBorders>
              <w:top w:val="nil"/>
              <w:left w:val="nil"/>
              <w:bottom w:val="nil"/>
              <w:right w:val="nil"/>
            </w:tcBorders>
            <w:shd w:val="clear" w:color="auto" w:fill="auto"/>
            <w:noWrap/>
            <w:vAlign w:val="center"/>
            <w:hideMark/>
          </w:tcPr>
          <w:p w14:paraId="2B1A389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-8.665 to -4.611</w:t>
            </w:r>
          </w:p>
        </w:tc>
      </w:tr>
      <w:tr w:rsidR="0079022C" w:rsidRPr="0079022C" w14:paraId="7CE25378"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17847F5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5C</w:t>
            </w:r>
          </w:p>
        </w:tc>
        <w:tc>
          <w:tcPr>
            <w:tcW w:w="0" w:type="auto"/>
            <w:tcBorders>
              <w:top w:val="nil"/>
              <w:left w:val="nil"/>
              <w:bottom w:val="nil"/>
              <w:right w:val="nil"/>
            </w:tcBorders>
            <w:shd w:val="clear" w:color="auto" w:fill="auto"/>
            <w:noWrap/>
            <w:vAlign w:val="center"/>
            <w:hideMark/>
          </w:tcPr>
          <w:p w14:paraId="5116F28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78639D9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824.24 ± 93.94</w:t>
            </w:r>
          </w:p>
        </w:tc>
        <w:tc>
          <w:tcPr>
            <w:tcW w:w="0" w:type="auto"/>
            <w:tcBorders>
              <w:top w:val="nil"/>
              <w:left w:val="nil"/>
              <w:bottom w:val="nil"/>
              <w:right w:val="nil"/>
            </w:tcBorders>
            <w:shd w:val="clear" w:color="auto" w:fill="auto"/>
            <w:noWrap/>
            <w:vAlign w:val="center"/>
            <w:hideMark/>
          </w:tcPr>
          <w:p w14:paraId="20A123D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0E99AB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01F8750" w14:textId="77777777" w:rsidTr="0079022C">
        <w:trPr>
          <w:trHeight w:val="320"/>
        </w:trPr>
        <w:tc>
          <w:tcPr>
            <w:tcW w:w="0" w:type="auto"/>
            <w:vMerge/>
            <w:tcBorders>
              <w:top w:val="nil"/>
              <w:left w:val="nil"/>
              <w:bottom w:val="nil"/>
              <w:right w:val="nil"/>
            </w:tcBorders>
            <w:vAlign w:val="center"/>
            <w:hideMark/>
          </w:tcPr>
          <w:p w14:paraId="11A92ABE"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1D9702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2DB0335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894.48 ± 91.69</w:t>
            </w:r>
          </w:p>
        </w:tc>
        <w:tc>
          <w:tcPr>
            <w:tcW w:w="0" w:type="auto"/>
            <w:tcBorders>
              <w:top w:val="nil"/>
              <w:left w:val="nil"/>
              <w:bottom w:val="nil"/>
              <w:right w:val="nil"/>
            </w:tcBorders>
            <w:shd w:val="clear" w:color="auto" w:fill="auto"/>
            <w:noWrap/>
            <w:vAlign w:val="center"/>
            <w:hideMark/>
          </w:tcPr>
          <w:p w14:paraId="5BADE8F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9CF489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D21A358" w14:textId="77777777" w:rsidTr="0079022C">
        <w:trPr>
          <w:trHeight w:val="320"/>
        </w:trPr>
        <w:tc>
          <w:tcPr>
            <w:tcW w:w="0" w:type="auto"/>
            <w:vMerge/>
            <w:tcBorders>
              <w:top w:val="nil"/>
              <w:left w:val="nil"/>
              <w:bottom w:val="nil"/>
              <w:right w:val="nil"/>
            </w:tcBorders>
            <w:vAlign w:val="center"/>
            <w:hideMark/>
          </w:tcPr>
          <w:p w14:paraId="34970173"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01F562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6D389A3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837.62 ± 77.72</w:t>
            </w:r>
          </w:p>
        </w:tc>
        <w:tc>
          <w:tcPr>
            <w:tcW w:w="0" w:type="auto"/>
            <w:tcBorders>
              <w:top w:val="nil"/>
              <w:left w:val="nil"/>
              <w:bottom w:val="nil"/>
              <w:right w:val="nil"/>
            </w:tcBorders>
            <w:shd w:val="clear" w:color="auto" w:fill="auto"/>
            <w:noWrap/>
            <w:vAlign w:val="center"/>
            <w:hideMark/>
          </w:tcPr>
          <w:p w14:paraId="2F81027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348DBB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70E1FC62" w14:textId="77777777" w:rsidTr="0079022C">
        <w:trPr>
          <w:trHeight w:val="320"/>
        </w:trPr>
        <w:tc>
          <w:tcPr>
            <w:tcW w:w="0" w:type="auto"/>
            <w:vMerge/>
            <w:tcBorders>
              <w:top w:val="nil"/>
              <w:left w:val="nil"/>
              <w:bottom w:val="nil"/>
              <w:right w:val="nil"/>
            </w:tcBorders>
            <w:vAlign w:val="center"/>
            <w:hideMark/>
          </w:tcPr>
          <w:p w14:paraId="2E8432B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09AC63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6CB1F74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2674DF6"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-75.19 </w:t>
            </w:r>
          </w:p>
        </w:tc>
        <w:tc>
          <w:tcPr>
            <w:tcW w:w="0" w:type="auto"/>
            <w:tcBorders>
              <w:top w:val="nil"/>
              <w:left w:val="nil"/>
              <w:bottom w:val="nil"/>
              <w:right w:val="nil"/>
            </w:tcBorders>
            <w:shd w:val="clear" w:color="auto" w:fill="auto"/>
            <w:noWrap/>
            <w:vAlign w:val="center"/>
            <w:hideMark/>
          </w:tcPr>
          <w:p w14:paraId="502685A5"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-95.87 to -54.51</w:t>
            </w:r>
          </w:p>
        </w:tc>
      </w:tr>
      <w:tr w:rsidR="0079022C" w:rsidRPr="0079022C" w14:paraId="3CD78CB5" w14:textId="77777777" w:rsidTr="0079022C">
        <w:trPr>
          <w:trHeight w:val="320"/>
        </w:trPr>
        <w:tc>
          <w:tcPr>
            <w:tcW w:w="0" w:type="auto"/>
            <w:vMerge/>
            <w:tcBorders>
              <w:top w:val="nil"/>
              <w:left w:val="nil"/>
              <w:bottom w:val="nil"/>
              <w:right w:val="nil"/>
            </w:tcBorders>
            <w:vAlign w:val="center"/>
            <w:hideMark/>
          </w:tcPr>
          <w:p w14:paraId="289C2C98"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A6799C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43829FD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539BD77"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-17.43 </w:t>
            </w:r>
          </w:p>
        </w:tc>
        <w:tc>
          <w:tcPr>
            <w:tcW w:w="0" w:type="auto"/>
            <w:tcBorders>
              <w:top w:val="nil"/>
              <w:left w:val="nil"/>
              <w:bottom w:val="nil"/>
              <w:right w:val="nil"/>
            </w:tcBorders>
            <w:shd w:val="clear" w:color="auto" w:fill="auto"/>
            <w:noWrap/>
            <w:vAlign w:val="center"/>
            <w:hideMark/>
          </w:tcPr>
          <w:p w14:paraId="13263BF9"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-39.34 to 4.481</w:t>
            </w:r>
          </w:p>
        </w:tc>
      </w:tr>
      <w:tr w:rsidR="0079022C" w:rsidRPr="0079022C" w14:paraId="384CA6B8" w14:textId="77777777" w:rsidTr="0079022C">
        <w:trPr>
          <w:trHeight w:val="320"/>
        </w:trPr>
        <w:tc>
          <w:tcPr>
            <w:tcW w:w="0" w:type="auto"/>
            <w:vMerge/>
            <w:tcBorders>
              <w:top w:val="nil"/>
              <w:left w:val="nil"/>
              <w:bottom w:val="nil"/>
              <w:right w:val="nil"/>
            </w:tcBorders>
            <w:vAlign w:val="center"/>
            <w:hideMark/>
          </w:tcPr>
          <w:p w14:paraId="343DE002"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4C787E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35B5F80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0F8B3C1"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57.76 </w:t>
            </w:r>
          </w:p>
        </w:tc>
        <w:tc>
          <w:tcPr>
            <w:tcW w:w="0" w:type="auto"/>
            <w:tcBorders>
              <w:top w:val="nil"/>
              <w:left w:val="nil"/>
              <w:bottom w:val="nil"/>
              <w:right w:val="nil"/>
            </w:tcBorders>
            <w:shd w:val="clear" w:color="auto" w:fill="auto"/>
            <w:noWrap/>
            <w:vAlign w:val="center"/>
            <w:hideMark/>
          </w:tcPr>
          <w:p w14:paraId="0014C816"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31.36 to 84.17</w:t>
            </w:r>
          </w:p>
        </w:tc>
      </w:tr>
      <w:tr w:rsidR="0079022C" w:rsidRPr="0079022C" w14:paraId="7F8ECEDA"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6FA4B98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5D</w:t>
            </w:r>
          </w:p>
        </w:tc>
        <w:tc>
          <w:tcPr>
            <w:tcW w:w="0" w:type="auto"/>
            <w:tcBorders>
              <w:top w:val="nil"/>
              <w:left w:val="nil"/>
              <w:bottom w:val="nil"/>
              <w:right w:val="nil"/>
            </w:tcBorders>
            <w:shd w:val="clear" w:color="auto" w:fill="auto"/>
            <w:noWrap/>
            <w:vAlign w:val="center"/>
            <w:hideMark/>
          </w:tcPr>
          <w:p w14:paraId="1D6F8CD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5B7A477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78.24 ± 8.07</w:t>
            </w:r>
          </w:p>
        </w:tc>
        <w:tc>
          <w:tcPr>
            <w:tcW w:w="0" w:type="auto"/>
            <w:tcBorders>
              <w:top w:val="nil"/>
              <w:left w:val="nil"/>
              <w:bottom w:val="nil"/>
              <w:right w:val="nil"/>
            </w:tcBorders>
            <w:shd w:val="clear" w:color="auto" w:fill="auto"/>
            <w:noWrap/>
            <w:vAlign w:val="center"/>
            <w:hideMark/>
          </w:tcPr>
          <w:p w14:paraId="7D140DF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567F0D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249E2BA2" w14:textId="77777777" w:rsidTr="0079022C">
        <w:trPr>
          <w:trHeight w:val="320"/>
        </w:trPr>
        <w:tc>
          <w:tcPr>
            <w:tcW w:w="0" w:type="auto"/>
            <w:vMerge/>
            <w:tcBorders>
              <w:top w:val="nil"/>
              <w:left w:val="nil"/>
              <w:bottom w:val="nil"/>
              <w:right w:val="nil"/>
            </w:tcBorders>
            <w:vAlign w:val="center"/>
            <w:hideMark/>
          </w:tcPr>
          <w:p w14:paraId="24A2793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811A5D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28135DE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68.67 ± 6.69</w:t>
            </w:r>
          </w:p>
        </w:tc>
        <w:tc>
          <w:tcPr>
            <w:tcW w:w="0" w:type="auto"/>
            <w:tcBorders>
              <w:top w:val="nil"/>
              <w:left w:val="nil"/>
              <w:bottom w:val="nil"/>
              <w:right w:val="nil"/>
            </w:tcBorders>
            <w:shd w:val="clear" w:color="auto" w:fill="auto"/>
            <w:noWrap/>
            <w:vAlign w:val="center"/>
            <w:hideMark/>
          </w:tcPr>
          <w:p w14:paraId="0A054C7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85449C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4510D983" w14:textId="77777777" w:rsidTr="0079022C">
        <w:trPr>
          <w:trHeight w:val="320"/>
        </w:trPr>
        <w:tc>
          <w:tcPr>
            <w:tcW w:w="0" w:type="auto"/>
            <w:vMerge/>
            <w:tcBorders>
              <w:top w:val="nil"/>
              <w:left w:val="nil"/>
              <w:bottom w:val="nil"/>
              <w:right w:val="nil"/>
            </w:tcBorders>
            <w:vAlign w:val="center"/>
            <w:hideMark/>
          </w:tcPr>
          <w:p w14:paraId="62FCBA5E"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486A42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0C545D9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76.00 ± 6.66</w:t>
            </w:r>
          </w:p>
        </w:tc>
        <w:tc>
          <w:tcPr>
            <w:tcW w:w="0" w:type="auto"/>
            <w:tcBorders>
              <w:top w:val="nil"/>
              <w:left w:val="nil"/>
              <w:bottom w:val="nil"/>
              <w:right w:val="nil"/>
            </w:tcBorders>
            <w:shd w:val="clear" w:color="auto" w:fill="auto"/>
            <w:noWrap/>
            <w:vAlign w:val="center"/>
            <w:hideMark/>
          </w:tcPr>
          <w:p w14:paraId="1B9803A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1D14A0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51E04D68" w14:textId="77777777" w:rsidTr="0079022C">
        <w:trPr>
          <w:trHeight w:val="320"/>
        </w:trPr>
        <w:tc>
          <w:tcPr>
            <w:tcW w:w="0" w:type="auto"/>
            <w:vMerge/>
            <w:tcBorders>
              <w:top w:val="nil"/>
              <w:left w:val="nil"/>
              <w:bottom w:val="nil"/>
              <w:right w:val="nil"/>
            </w:tcBorders>
            <w:vAlign w:val="center"/>
            <w:hideMark/>
          </w:tcPr>
          <w:p w14:paraId="32754591"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7FA906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4281EF1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DBE505A"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9.81 </w:t>
            </w:r>
          </w:p>
        </w:tc>
        <w:tc>
          <w:tcPr>
            <w:tcW w:w="0" w:type="auto"/>
            <w:tcBorders>
              <w:top w:val="nil"/>
              <w:left w:val="nil"/>
              <w:bottom w:val="nil"/>
              <w:right w:val="nil"/>
            </w:tcBorders>
            <w:shd w:val="clear" w:color="auto" w:fill="auto"/>
            <w:noWrap/>
            <w:vAlign w:val="center"/>
            <w:hideMark/>
          </w:tcPr>
          <w:p w14:paraId="591D3DFF"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8.050 to 11.57</w:t>
            </w:r>
          </w:p>
        </w:tc>
      </w:tr>
      <w:tr w:rsidR="0079022C" w:rsidRPr="0079022C" w14:paraId="54CFE69E" w14:textId="77777777" w:rsidTr="0079022C">
        <w:trPr>
          <w:trHeight w:val="320"/>
        </w:trPr>
        <w:tc>
          <w:tcPr>
            <w:tcW w:w="0" w:type="auto"/>
            <w:vMerge/>
            <w:tcBorders>
              <w:top w:val="nil"/>
              <w:left w:val="nil"/>
              <w:bottom w:val="nil"/>
              <w:right w:val="nil"/>
            </w:tcBorders>
            <w:vAlign w:val="center"/>
            <w:hideMark/>
          </w:tcPr>
          <w:p w14:paraId="25066C98"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280C69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214F00E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EE31974"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1.62 </w:t>
            </w:r>
          </w:p>
        </w:tc>
        <w:tc>
          <w:tcPr>
            <w:tcW w:w="0" w:type="auto"/>
            <w:tcBorders>
              <w:top w:val="nil"/>
              <w:left w:val="nil"/>
              <w:bottom w:val="nil"/>
              <w:right w:val="nil"/>
            </w:tcBorders>
            <w:shd w:val="clear" w:color="auto" w:fill="auto"/>
            <w:noWrap/>
            <w:vAlign w:val="center"/>
            <w:hideMark/>
          </w:tcPr>
          <w:p w14:paraId="19545F12"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-0.3675 to 3.606</w:t>
            </w:r>
          </w:p>
        </w:tc>
      </w:tr>
      <w:tr w:rsidR="0079022C" w:rsidRPr="0079022C" w14:paraId="3DF004B2" w14:textId="77777777" w:rsidTr="0079022C">
        <w:trPr>
          <w:trHeight w:val="320"/>
        </w:trPr>
        <w:tc>
          <w:tcPr>
            <w:tcW w:w="0" w:type="auto"/>
            <w:vMerge/>
            <w:tcBorders>
              <w:top w:val="nil"/>
              <w:left w:val="nil"/>
              <w:bottom w:val="nil"/>
              <w:right w:val="nil"/>
            </w:tcBorders>
            <w:vAlign w:val="center"/>
            <w:hideMark/>
          </w:tcPr>
          <w:p w14:paraId="46CF1443"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149388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4109E23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3373B28"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-8.19 </w:t>
            </w:r>
          </w:p>
        </w:tc>
        <w:tc>
          <w:tcPr>
            <w:tcW w:w="0" w:type="auto"/>
            <w:tcBorders>
              <w:top w:val="nil"/>
              <w:left w:val="nil"/>
              <w:bottom w:val="nil"/>
              <w:right w:val="nil"/>
            </w:tcBorders>
            <w:shd w:val="clear" w:color="auto" w:fill="auto"/>
            <w:noWrap/>
            <w:vAlign w:val="center"/>
            <w:hideMark/>
          </w:tcPr>
          <w:p w14:paraId="68E540B3"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-10.24 to -6.142</w:t>
            </w:r>
          </w:p>
        </w:tc>
      </w:tr>
      <w:tr w:rsidR="0079022C" w:rsidRPr="0079022C" w14:paraId="03D23B0C"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3BF0E93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6A</w:t>
            </w:r>
          </w:p>
        </w:tc>
        <w:tc>
          <w:tcPr>
            <w:tcW w:w="0" w:type="auto"/>
            <w:tcBorders>
              <w:top w:val="nil"/>
              <w:left w:val="nil"/>
              <w:bottom w:val="nil"/>
              <w:right w:val="nil"/>
            </w:tcBorders>
            <w:shd w:val="clear" w:color="auto" w:fill="auto"/>
            <w:noWrap/>
            <w:vAlign w:val="center"/>
            <w:hideMark/>
          </w:tcPr>
          <w:p w14:paraId="242EF66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38AFEC6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65510.95 ± 7431.73</w:t>
            </w:r>
          </w:p>
        </w:tc>
        <w:tc>
          <w:tcPr>
            <w:tcW w:w="0" w:type="auto"/>
            <w:tcBorders>
              <w:top w:val="nil"/>
              <w:left w:val="nil"/>
              <w:bottom w:val="nil"/>
              <w:right w:val="nil"/>
            </w:tcBorders>
            <w:shd w:val="clear" w:color="auto" w:fill="auto"/>
            <w:noWrap/>
            <w:vAlign w:val="center"/>
            <w:hideMark/>
          </w:tcPr>
          <w:p w14:paraId="500D894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25862C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44026AB5" w14:textId="77777777" w:rsidTr="0079022C">
        <w:trPr>
          <w:trHeight w:val="320"/>
        </w:trPr>
        <w:tc>
          <w:tcPr>
            <w:tcW w:w="0" w:type="auto"/>
            <w:vMerge/>
            <w:tcBorders>
              <w:top w:val="nil"/>
              <w:left w:val="nil"/>
              <w:bottom w:val="nil"/>
              <w:right w:val="nil"/>
            </w:tcBorders>
            <w:vAlign w:val="center"/>
            <w:hideMark/>
          </w:tcPr>
          <w:p w14:paraId="332FEB2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05D7FC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2DFACC4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54613.14 ± 7738.19</w:t>
            </w:r>
          </w:p>
        </w:tc>
        <w:tc>
          <w:tcPr>
            <w:tcW w:w="0" w:type="auto"/>
            <w:tcBorders>
              <w:top w:val="nil"/>
              <w:left w:val="nil"/>
              <w:bottom w:val="nil"/>
              <w:right w:val="nil"/>
            </w:tcBorders>
            <w:shd w:val="clear" w:color="auto" w:fill="auto"/>
            <w:noWrap/>
            <w:vAlign w:val="center"/>
            <w:hideMark/>
          </w:tcPr>
          <w:p w14:paraId="097ABBD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4852C5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039809BD" w14:textId="77777777" w:rsidTr="0079022C">
        <w:trPr>
          <w:trHeight w:val="320"/>
        </w:trPr>
        <w:tc>
          <w:tcPr>
            <w:tcW w:w="0" w:type="auto"/>
            <w:vMerge/>
            <w:tcBorders>
              <w:top w:val="nil"/>
              <w:left w:val="nil"/>
              <w:bottom w:val="nil"/>
              <w:right w:val="nil"/>
            </w:tcBorders>
            <w:vAlign w:val="center"/>
            <w:hideMark/>
          </w:tcPr>
          <w:p w14:paraId="2BC47394"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A92B5B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59528CE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64328.71 ± 7003.10</w:t>
            </w:r>
          </w:p>
        </w:tc>
        <w:tc>
          <w:tcPr>
            <w:tcW w:w="0" w:type="auto"/>
            <w:tcBorders>
              <w:top w:val="nil"/>
              <w:left w:val="nil"/>
              <w:bottom w:val="nil"/>
              <w:right w:val="nil"/>
            </w:tcBorders>
            <w:shd w:val="clear" w:color="auto" w:fill="auto"/>
            <w:noWrap/>
            <w:vAlign w:val="center"/>
            <w:hideMark/>
          </w:tcPr>
          <w:p w14:paraId="4EF4DFD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33D595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52B40B93" w14:textId="77777777" w:rsidTr="0079022C">
        <w:trPr>
          <w:trHeight w:val="320"/>
        </w:trPr>
        <w:tc>
          <w:tcPr>
            <w:tcW w:w="0" w:type="auto"/>
            <w:vMerge/>
            <w:tcBorders>
              <w:top w:val="nil"/>
              <w:left w:val="nil"/>
              <w:bottom w:val="nil"/>
              <w:right w:val="nil"/>
            </w:tcBorders>
            <w:vAlign w:val="center"/>
            <w:hideMark/>
          </w:tcPr>
          <w:p w14:paraId="7ABA498F"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7A4F21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6DE8B2B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131D56E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10603.00 </w:t>
            </w:r>
          </w:p>
        </w:tc>
        <w:tc>
          <w:tcPr>
            <w:tcW w:w="0" w:type="auto"/>
            <w:tcBorders>
              <w:top w:val="nil"/>
              <w:left w:val="nil"/>
              <w:bottom w:val="nil"/>
              <w:right w:val="nil"/>
            </w:tcBorders>
            <w:shd w:val="clear" w:color="auto" w:fill="auto"/>
            <w:noWrap/>
            <w:vAlign w:val="center"/>
            <w:hideMark/>
          </w:tcPr>
          <w:p w14:paraId="679B7A6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9008 to 12197</w:t>
            </w:r>
          </w:p>
        </w:tc>
      </w:tr>
      <w:tr w:rsidR="0079022C" w:rsidRPr="0079022C" w14:paraId="214DF94D" w14:textId="77777777" w:rsidTr="0079022C">
        <w:trPr>
          <w:trHeight w:val="320"/>
        </w:trPr>
        <w:tc>
          <w:tcPr>
            <w:tcW w:w="0" w:type="auto"/>
            <w:vMerge/>
            <w:tcBorders>
              <w:top w:val="nil"/>
              <w:left w:val="nil"/>
              <w:bottom w:val="nil"/>
              <w:right w:val="nil"/>
            </w:tcBorders>
            <w:vAlign w:val="center"/>
            <w:hideMark/>
          </w:tcPr>
          <w:p w14:paraId="602CE2C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50537C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243A73D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17AB3B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556.20 </w:t>
            </w:r>
          </w:p>
        </w:tc>
        <w:tc>
          <w:tcPr>
            <w:tcW w:w="0" w:type="auto"/>
            <w:tcBorders>
              <w:top w:val="nil"/>
              <w:left w:val="nil"/>
              <w:bottom w:val="nil"/>
              <w:right w:val="nil"/>
            </w:tcBorders>
            <w:shd w:val="clear" w:color="auto" w:fill="auto"/>
            <w:noWrap/>
            <w:vAlign w:val="center"/>
            <w:hideMark/>
          </w:tcPr>
          <w:p w14:paraId="0B4CEDD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-1757 to 2870</w:t>
            </w:r>
          </w:p>
        </w:tc>
      </w:tr>
      <w:tr w:rsidR="0079022C" w:rsidRPr="0079022C" w14:paraId="5C38E31F" w14:textId="77777777" w:rsidTr="0079022C">
        <w:trPr>
          <w:trHeight w:val="320"/>
        </w:trPr>
        <w:tc>
          <w:tcPr>
            <w:tcW w:w="0" w:type="auto"/>
            <w:vMerge/>
            <w:tcBorders>
              <w:top w:val="nil"/>
              <w:left w:val="nil"/>
              <w:bottom w:val="nil"/>
              <w:right w:val="nil"/>
            </w:tcBorders>
            <w:vAlign w:val="center"/>
            <w:hideMark/>
          </w:tcPr>
          <w:p w14:paraId="4761B36C"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A2D15C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7EA8F0B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228A27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-10046.00 </w:t>
            </w:r>
          </w:p>
        </w:tc>
        <w:tc>
          <w:tcPr>
            <w:tcW w:w="0" w:type="auto"/>
            <w:tcBorders>
              <w:top w:val="nil"/>
              <w:left w:val="nil"/>
              <w:bottom w:val="nil"/>
              <w:right w:val="nil"/>
            </w:tcBorders>
            <w:shd w:val="clear" w:color="auto" w:fill="auto"/>
            <w:noWrap/>
            <w:vAlign w:val="center"/>
            <w:hideMark/>
          </w:tcPr>
          <w:p w14:paraId="5BEE337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-12694 to -7399</w:t>
            </w:r>
          </w:p>
        </w:tc>
      </w:tr>
      <w:tr w:rsidR="0079022C" w:rsidRPr="0079022C" w14:paraId="5DF70505"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0D6E116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6B</w:t>
            </w:r>
          </w:p>
        </w:tc>
        <w:tc>
          <w:tcPr>
            <w:tcW w:w="0" w:type="auto"/>
            <w:tcBorders>
              <w:top w:val="nil"/>
              <w:left w:val="nil"/>
              <w:bottom w:val="nil"/>
              <w:right w:val="nil"/>
            </w:tcBorders>
            <w:shd w:val="clear" w:color="auto" w:fill="auto"/>
            <w:noWrap/>
            <w:vAlign w:val="center"/>
            <w:hideMark/>
          </w:tcPr>
          <w:p w14:paraId="529D660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7B60897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291.14 ± 43.13</w:t>
            </w:r>
          </w:p>
        </w:tc>
        <w:tc>
          <w:tcPr>
            <w:tcW w:w="0" w:type="auto"/>
            <w:tcBorders>
              <w:top w:val="nil"/>
              <w:left w:val="nil"/>
              <w:bottom w:val="nil"/>
              <w:right w:val="nil"/>
            </w:tcBorders>
            <w:shd w:val="clear" w:color="auto" w:fill="auto"/>
            <w:noWrap/>
            <w:vAlign w:val="center"/>
            <w:hideMark/>
          </w:tcPr>
          <w:p w14:paraId="418763E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210EA3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324298E1" w14:textId="77777777" w:rsidTr="0079022C">
        <w:trPr>
          <w:trHeight w:val="320"/>
        </w:trPr>
        <w:tc>
          <w:tcPr>
            <w:tcW w:w="0" w:type="auto"/>
            <w:vMerge/>
            <w:tcBorders>
              <w:top w:val="nil"/>
              <w:left w:val="nil"/>
              <w:bottom w:val="nil"/>
              <w:right w:val="nil"/>
            </w:tcBorders>
            <w:vAlign w:val="center"/>
            <w:hideMark/>
          </w:tcPr>
          <w:p w14:paraId="68886902"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4315A8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046BB17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231.63 ± 48.82</w:t>
            </w:r>
          </w:p>
        </w:tc>
        <w:tc>
          <w:tcPr>
            <w:tcW w:w="0" w:type="auto"/>
            <w:tcBorders>
              <w:top w:val="nil"/>
              <w:left w:val="nil"/>
              <w:bottom w:val="nil"/>
              <w:right w:val="nil"/>
            </w:tcBorders>
            <w:shd w:val="clear" w:color="auto" w:fill="auto"/>
            <w:noWrap/>
            <w:vAlign w:val="center"/>
            <w:hideMark/>
          </w:tcPr>
          <w:p w14:paraId="3284A8D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64EA5F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54CB7589" w14:textId="77777777" w:rsidTr="0079022C">
        <w:trPr>
          <w:trHeight w:val="320"/>
        </w:trPr>
        <w:tc>
          <w:tcPr>
            <w:tcW w:w="0" w:type="auto"/>
            <w:vMerge/>
            <w:tcBorders>
              <w:top w:val="nil"/>
              <w:left w:val="nil"/>
              <w:bottom w:val="nil"/>
              <w:right w:val="nil"/>
            </w:tcBorders>
            <w:vAlign w:val="center"/>
            <w:hideMark/>
          </w:tcPr>
          <w:p w14:paraId="3FEFAB88"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894584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1E0C37E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268.14 ± 49.03</w:t>
            </w:r>
          </w:p>
        </w:tc>
        <w:tc>
          <w:tcPr>
            <w:tcW w:w="0" w:type="auto"/>
            <w:tcBorders>
              <w:top w:val="nil"/>
              <w:left w:val="nil"/>
              <w:bottom w:val="nil"/>
              <w:right w:val="nil"/>
            </w:tcBorders>
            <w:shd w:val="clear" w:color="auto" w:fill="auto"/>
            <w:noWrap/>
            <w:vAlign w:val="center"/>
            <w:hideMark/>
          </w:tcPr>
          <w:p w14:paraId="55CA2A2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7C1118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39C989D0" w14:textId="77777777" w:rsidTr="0079022C">
        <w:trPr>
          <w:trHeight w:val="320"/>
        </w:trPr>
        <w:tc>
          <w:tcPr>
            <w:tcW w:w="0" w:type="auto"/>
            <w:vMerge/>
            <w:tcBorders>
              <w:top w:val="nil"/>
              <w:left w:val="nil"/>
              <w:bottom w:val="nil"/>
              <w:right w:val="nil"/>
            </w:tcBorders>
            <w:vAlign w:val="center"/>
            <w:hideMark/>
          </w:tcPr>
          <w:p w14:paraId="1C68F9C4"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242846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4CDD759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6F4574D"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60.18 </w:t>
            </w:r>
          </w:p>
        </w:tc>
        <w:tc>
          <w:tcPr>
            <w:tcW w:w="0" w:type="auto"/>
            <w:tcBorders>
              <w:top w:val="nil"/>
              <w:left w:val="nil"/>
              <w:bottom w:val="nil"/>
              <w:right w:val="nil"/>
            </w:tcBorders>
            <w:shd w:val="clear" w:color="auto" w:fill="auto"/>
            <w:noWrap/>
            <w:vAlign w:val="center"/>
            <w:hideMark/>
          </w:tcPr>
          <w:p w14:paraId="46C62014"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46.66 to 73.70</w:t>
            </w:r>
          </w:p>
        </w:tc>
      </w:tr>
      <w:tr w:rsidR="0079022C" w:rsidRPr="0079022C" w14:paraId="29002E54" w14:textId="77777777" w:rsidTr="0079022C">
        <w:trPr>
          <w:trHeight w:val="320"/>
        </w:trPr>
        <w:tc>
          <w:tcPr>
            <w:tcW w:w="0" w:type="auto"/>
            <w:vMerge/>
            <w:tcBorders>
              <w:top w:val="nil"/>
              <w:left w:val="nil"/>
              <w:bottom w:val="nil"/>
              <w:right w:val="nil"/>
            </w:tcBorders>
            <w:vAlign w:val="center"/>
            <w:hideMark/>
          </w:tcPr>
          <w:p w14:paraId="03B8D5A5"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4E8CFB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52748E5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5C85A607"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21.14 </w:t>
            </w:r>
          </w:p>
        </w:tc>
        <w:tc>
          <w:tcPr>
            <w:tcW w:w="0" w:type="auto"/>
            <w:tcBorders>
              <w:top w:val="nil"/>
              <w:left w:val="nil"/>
              <w:bottom w:val="nil"/>
              <w:right w:val="nil"/>
            </w:tcBorders>
            <w:shd w:val="clear" w:color="auto" w:fill="auto"/>
            <w:noWrap/>
            <w:vAlign w:val="center"/>
            <w:hideMark/>
          </w:tcPr>
          <w:p w14:paraId="0E3F2F24"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5.588 to 36.70</w:t>
            </w:r>
          </w:p>
        </w:tc>
      </w:tr>
      <w:tr w:rsidR="0079022C" w:rsidRPr="0079022C" w14:paraId="63006ED3" w14:textId="77777777" w:rsidTr="0079022C">
        <w:trPr>
          <w:trHeight w:val="320"/>
        </w:trPr>
        <w:tc>
          <w:tcPr>
            <w:tcW w:w="0" w:type="auto"/>
            <w:vMerge/>
            <w:tcBorders>
              <w:top w:val="nil"/>
              <w:left w:val="nil"/>
              <w:bottom w:val="nil"/>
              <w:right w:val="nil"/>
            </w:tcBorders>
            <w:vAlign w:val="center"/>
            <w:hideMark/>
          </w:tcPr>
          <w:p w14:paraId="06FE137A"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C3DE35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4D469CE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8FD2048"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 xml:space="preserve">-39.04 </w:t>
            </w:r>
          </w:p>
        </w:tc>
        <w:tc>
          <w:tcPr>
            <w:tcW w:w="0" w:type="auto"/>
            <w:tcBorders>
              <w:top w:val="nil"/>
              <w:left w:val="nil"/>
              <w:bottom w:val="nil"/>
              <w:right w:val="nil"/>
            </w:tcBorders>
            <w:shd w:val="clear" w:color="auto" w:fill="auto"/>
            <w:noWrap/>
            <w:vAlign w:val="center"/>
            <w:hideMark/>
          </w:tcPr>
          <w:p w14:paraId="11CC3B02"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-54.55 to -23.53</w:t>
            </w:r>
          </w:p>
        </w:tc>
      </w:tr>
      <w:tr w:rsidR="0079022C" w:rsidRPr="0079022C" w14:paraId="7FD4638C" w14:textId="77777777" w:rsidTr="0079022C">
        <w:trPr>
          <w:trHeight w:val="320"/>
        </w:trPr>
        <w:tc>
          <w:tcPr>
            <w:tcW w:w="0" w:type="auto"/>
            <w:vMerge w:val="restart"/>
            <w:tcBorders>
              <w:top w:val="nil"/>
              <w:left w:val="nil"/>
              <w:bottom w:val="nil"/>
              <w:right w:val="nil"/>
            </w:tcBorders>
            <w:shd w:val="clear" w:color="auto" w:fill="auto"/>
            <w:noWrap/>
            <w:vAlign w:val="center"/>
            <w:hideMark/>
          </w:tcPr>
          <w:p w14:paraId="22A8903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6C</w:t>
            </w:r>
          </w:p>
        </w:tc>
        <w:tc>
          <w:tcPr>
            <w:tcW w:w="0" w:type="auto"/>
            <w:tcBorders>
              <w:top w:val="nil"/>
              <w:left w:val="nil"/>
              <w:bottom w:val="nil"/>
              <w:right w:val="nil"/>
            </w:tcBorders>
            <w:shd w:val="clear" w:color="auto" w:fill="auto"/>
            <w:noWrap/>
            <w:vAlign w:val="center"/>
            <w:hideMark/>
          </w:tcPr>
          <w:p w14:paraId="37B12F4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236E769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59.21 ± 3.86</w:t>
            </w:r>
          </w:p>
        </w:tc>
        <w:tc>
          <w:tcPr>
            <w:tcW w:w="0" w:type="auto"/>
            <w:tcBorders>
              <w:top w:val="nil"/>
              <w:left w:val="nil"/>
              <w:bottom w:val="nil"/>
              <w:right w:val="nil"/>
            </w:tcBorders>
            <w:shd w:val="clear" w:color="auto" w:fill="auto"/>
            <w:noWrap/>
            <w:vAlign w:val="center"/>
            <w:hideMark/>
          </w:tcPr>
          <w:p w14:paraId="5FC8CF4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5C5C99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46D48DB4" w14:textId="77777777" w:rsidTr="0079022C">
        <w:trPr>
          <w:trHeight w:val="320"/>
        </w:trPr>
        <w:tc>
          <w:tcPr>
            <w:tcW w:w="0" w:type="auto"/>
            <w:vMerge/>
            <w:tcBorders>
              <w:top w:val="nil"/>
              <w:left w:val="nil"/>
              <w:bottom w:val="nil"/>
              <w:right w:val="nil"/>
            </w:tcBorders>
            <w:vAlign w:val="center"/>
            <w:hideMark/>
          </w:tcPr>
          <w:p w14:paraId="11FBF80F"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A68173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564F628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56.19 ± 4.79</w:t>
            </w:r>
          </w:p>
        </w:tc>
        <w:tc>
          <w:tcPr>
            <w:tcW w:w="0" w:type="auto"/>
            <w:tcBorders>
              <w:top w:val="nil"/>
              <w:left w:val="nil"/>
              <w:bottom w:val="nil"/>
              <w:right w:val="nil"/>
            </w:tcBorders>
            <w:shd w:val="clear" w:color="auto" w:fill="auto"/>
            <w:noWrap/>
            <w:vAlign w:val="center"/>
            <w:hideMark/>
          </w:tcPr>
          <w:p w14:paraId="3E84F00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CF8FB7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84BC20C" w14:textId="77777777" w:rsidTr="0079022C">
        <w:trPr>
          <w:trHeight w:val="320"/>
        </w:trPr>
        <w:tc>
          <w:tcPr>
            <w:tcW w:w="0" w:type="auto"/>
            <w:vMerge/>
            <w:tcBorders>
              <w:top w:val="nil"/>
              <w:left w:val="nil"/>
              <w:bottom w:val="nil"/>
              <w:right w:val="nil"/>
            </w:tcBorders>
            <w:vAlign w:val="center"/>
            <w:hideMark/>
          </w:tcPr>
          <w:p w14:paraId="634CFB12"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B48C2B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5162FD3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59.52 ± 4.01</w:t>
            </w:r>
          </w:p>
        </w:tc>
        <w:tc>
          <w:tcPr>
            <w:tcW w:w="0" w:type="auto"/>
            <w:tcBorders>
              <w:top w:val="nil"/>
              <w:left w:val="nil"/>
              <w:bottom w:val="nil"/>
              <w:right w:val="nil"/>
            </w:tcBorders>
            <w:shd w:val="clear" w:color="auto" w:fill="auto"/>
            <w:noWrap/>
            <w:vAlign w:val="center"/>
            <w:hideMark/>
          </w:tcPr>
          <w:p w14:paraId="5D99D25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126605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79FB8E20" w14:textId="77777777" w:rsidTr="0079022C">
        <w:trPr>
          <w:trHeight w:val="320"/>
        </w:trPr>
        <w:tc>
          <w:tcPr>
            <w:tcW w:w="0" w:type="auto"/>
            <w:vMerge/>
            <w:tcBorders>
              <w:top w:val="nil"/>
              <w:left w:val="nil"/>
              <w:bottom w:val="nil"/>
              <w:right w:val="nil"/>
            </w:tcBorders>
            <w:vAlign w:val="center"/>
            <w:hideMark/>
          </w:tcPr>
          <w:p w14:paraId="3D6046B6"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18593B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6C8117B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F77BCD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3.21 </w:t>
            </w:r>
          </w:p>
        </w:tc>
        <w:tc>
          <w:tcPr>
            <w:tcW w:w="0" w:type="auto"/>
            <w:tcBorders>
              <w:top w:val="nil"/>
              <w:left w:val="nil"/>
              <w:bottom w:val="nil"/>
              <w:right w:val="nil"/>
            </w:tcBorders>
            <w:shd w:val="clear" w:color="auto" w:fill="auto"/>
            <w:noWrap/>
            <w:vAlign w:val="center"/>
            <w:hideMark/>
          </w:tcPr>
          <w:p w14:paraId="1F93890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2.068 to 4.361</w:t>
            </w:r>
          </w:p>
        </w:tc>
      </w:tr>
      <w:tr w:rsidR="0079022C" w:rsidRPr="0079022C" w14:paraId="2FB7900A" w14:textId="77777777" w:rsidTr="0079022C">
        <w:trPr>
          <w:trHeight w:val="320"/>
        </w:trPr>
        <w:tc>
          <w:tcPr>
            <w:tcW w:w="0" w:type="auto"/>
            <w:vMerge/>
            <w:tcBorders>
              <w:top w:val="nil"/>
              <w:left w:val="nil"/>
              <w:bottom w:val="nil"/>
              <w:right w:val="nil"/>
            </w:tcBorders>
            <w:vAlign w:val="center"/>
            <w:hideMark/>
          </w:tcPr>
          <w:p w14:paraId="42886C9E"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6BBC12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6BED507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A344BD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-0.55 </w:t>
            </w:r>
          </w:p>
        </w:tc>
        <w:tc>
          <w:tcPr>
            <w:tcW w:w="0" w:type="auto"/>
            <w:tcBorders>
              <w:top w:val="nil"/>
              <w:left w:val="nil"/>
              <w:bottom w:val="nil"/>
              <w:right w:val="nil"/>
            </w:tcBorders>
            <w:shd w:val="clear" w:color="auto" w:fill="auto"/>
            <w:noWrap/>
            <w:vAlign w:val="center"/>
            <w:hideMark/>
          </w:tcPr>
          <w:p w14:paraId="134DEE3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-1.757 to 0.6616</w:t>
            </w:r>
          </w:p>
        </w:tc>
      </w:tr>
      <w:tr w:rsidR="0079022C" w:rsidRPr="0079022C" w14:paraId="50E9A07F" w14:textId="77777777" w:rsidTr="0079022C">
        <w:trPr>
          <w:trHeight w:val="320"/>
        </w:trPr>
        <w:tc>
          <w:tcPr>
            <w:tcW w:w="0" w:type="auto"/>
            <w:vMerge/>
            <w:tcBorders>
              <w:top w:val="nil"/>
              <w:left w:val="nil"/>
              <w:bottom w:val="nil"/>
              <w:right w:val="nil"/>
            </w:tcBorders>
            <w:vAlign w:val="center"/>
            <w:hideMark/>
          </w:tcPr>
          <w:p w14:paraId="301D98FD"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A82F51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0D00F1E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84E266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 xml:space="preserve">-3.76 </w:t>
            </w:r>
          </w:p>
        </w:tc>
        <w:tc>
          <w:tcPr>
            <w:tcW w:w="0" w:type="auto"/>
            <w:tcBorders>
              <w:top w:val="nil"/>
              <w:left w:val="nil"/>
              <w:bottom w:val="nil"/>
              <w:right w:val="nil"/>
            </w:tcBorders>
            <w:shd w:val="clear" w:color="auto" w:fill="auto"/>
            <w:noWrap/>
            <w:vAlign w:val="center"/>
            <w:hideMark/>
          </w:tcPr>
          <w:p w14:paraId="6925242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-5.190 to -2.334</w:t>
            </w:r>
          </w:p>
        </w:tc>
      </w:tr>
      <w:tr w:rsidR="0079022C" w:rsidRPr="0079022C" w14:paraId="22D6C0D7" w14:textId="77777777" w:rsidTr="0079022C">
        <w:trPr>
          <w:trHeight w:val="360"/>
        </w:trPr>
        <w:tc>
          <w:tcPr>
            <w:tcW w:w="0" w:type="auto"/>
            <w:vMerge w:val="restart"/>
            <w:tcBorders>
              <w:top w:val="nil"/>
              <w:left w:val="nil"/>
              <w:bottom w:val="nil"/>
              <w:right w:val="nil"/>
            </w:tcBorders>
            <w:shd w:val="clear" w:color="auto" w:fill="auto"/>
            <w:noWrap/>
            <w:vAlign w:val="center"/>
            <w:hideMark/>
          </w:tcPr>
          <w:p w14:paraId="2DBF134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8A</w:t>
            </w:r>
          </w:p>
        </w:tc>
        <w:tc>
          <w:tcPr>
            <w:tcW w:w="0" w:type="auto"/>
            <w:tcBorders>
              <w:top w:val="nil"/>
              <w:left w:val="nil"/>
              <w:bottom w:val="nil"/>
              <w:right w:val="nil"/>
            </w:tcBorders>
            <w:shd w:val="clear" w:color="auto" w:fill="auto"/>
            <w:noWrap/>
            <w:vAlign w:val="center"/>
            <w:hideMark/>
          </w:tcPr>
          <w:p w14:paraId="1653A79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225238E9"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9.84×10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±2.53×10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475DF45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A72D80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9446DAD" w14:textId="77777777" w:rsidTr="0079022C">
        <w:trPr>
          <w:trHeight w:val="360"/>
        </w:trPr>
        <w:tc>
          <w:tcPr>
            <w:tcW w:w="0" w:type="auto"/>
            <w:vMerge/>
            <w:tcBorders>
              <w:top w:val="nil"/>
              <w:left w:val="nil"/>
              <w:bottom w:val="nil"/>
              <w:right w:val="nil"/>
            </w:tcBorders>
            <w:vAlign w:val="center"/>
            <w:hideMark/>
          </w:tcPr>
          <w:p w14:paraId="23B0BD6B"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E5F660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3CD9B7D7"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1.16×10</w:t>
            </w:r>
            <w:r w:rsidRPr="0079022C">
              <w:rPr>
                <w:rFonts w:ascii="Times New Roman" w:eastAsia="DengXian" w:hAnsi="Times New Roman" w:cs="Times New Roman"/>
                <w:color w:val="262626"/>
                <w:sz w:val="21"/>
                <w:szCs w:val="21"/>
                <w:vertAlign w:val="superscript"/>
              </w:rPr>
              <w:t>−7</w:t>
            </w:r>
            <w:r w:rsidRPr="0079022C">
              <w:rPr>
                <w:rFonts w:ascii="Times New Roman" w:eastAsia="DengXian" w:hAnsi="Times New Roman" w:cs="Times New Roman"/>
                <w:color w:val="262626"/>
                <w:sz w:val="21"/>
                <w:szCs w:val="21"/>
              </w:rPr>
              <w:t>±2.16×10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076E8DC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741902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23B2C1AB" w14:textId="77777777" w:rsidTr="0079022C">
        <w:trPr>
          <w:trHeight w:val="360"/>
        </w:trPr>
        <w:tc>
          <w:tcPr>
            <w:tcW w:w="0" w:type="auto"/>
            <w:vMerge/>
            <w:tcBorders>
              <w:top w:val="nil"/>
              <w:left w:val="nil"/>
              <w:bottom w:val="nil"/>
              <w:right w:val="nil"/>
            </w:tcBorders>
            <w:vAlign w:val="center"/>
            <w:hideMark/>
          </w:tcPr>
          <w:p w14:paraId="01307E90"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C73FF5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49170904"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9.85×10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±2.31×10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13C1B90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9E4A5A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912ED92" w14:textId="77777777" w:rsidTr="0079022C">
        <w:trPr>
          <w:trHeight w:val="320"/>
        </w:trPr>
        <w:tc>
          <w:tcPr>
            <w:tcW w:w="0" w:type="auto"/>
            <w:vMerge/>
            <w:tcBorders>
              <w:top w:val="nil"/>
              <w:left w:val="nil"/>
              <w:bottom w:val="nil"/>
              <w:right w:val="nil"/>
            </w:tcBorders>
            <w:vAlign w:val="center"/>
            <w:hideMark/>
          </w:tcPr>
          <w:p w14:paraId="1BBC8F18"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BCA5A9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0D03438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5141791D"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-2.048E-08</w:t>
            </w:r>
          </w:p>
        </w:tc>
        <w:tc>
          <w:tcPr>
            <w:tcW w:w="0" w:type="auto"/>
            <w:tcBorders>
              <w:top w:val="nil"/>
              <w:left w:val="nil"/>
              <w:bottom w:val="nil"/>
              <w:right w:val="nil"/>
            </w:tcBorders>
            <w:shd w:val="clear" w:color="auto" w:fill="auto"/>
            <w:noWrap/>
            <w:vAlign w:val="center"/>
            <w:hideMark/>
          </w:tcPr>
          <w:p w14:paraId="57D031C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-3.695e-008 to -4.003e-009</w:t>
            </w:r>
          </w:p>
        </w:tc>
      </w:tr>
      <w:tr w:rsidR="0079022C" w:rsidRPr="0079022C" w14:paraId="1BACEC98" w14:textId="77777777" w:rsidTr="0079022C">
        <w:trPr>
          <w:trHeight w:val="320"/>
        </w:trPr>
        <w:tc>
          <w:tcPr>
            <w:tcW w:w="0" w:type="auto"/>
            <w:vMerge/>
            <w:tcBorders>
              <w:top w:val="nil"/>
              <w:left w:val="nil"/>
              <w:bottom w:val="nil"/>
              <w:right w:val="nil"/>
            </w:tcBorders>
            <w:vAlign w:val="center"/>
            <w:hideMark/>
          </w:tcPr>
          <w:p w14:paraId="1630D60E"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A908CA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4671045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78C13CDF"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-4.495E-10</w:t>
            </w:r>
          </w:p>
        </w:tc>
        <w:tc>
          <w:tcPr>
            <w:tcW w:w="0" w:type="auto"/>
            <w:tcBorders>
              <w:top w:val="nil"/>
              <w:left w:val="nil"/>
              <w:bottom w:val="nil"/>
              <w:right w:val="nil"/>
            </w:tcBorders>
            <w:shd w:val="clear" w:color="auto" w:fill="auto"/>
            <w:noWrap/>
            <w:vAlign w:val="center"/>
            <w:hideMark/>
          </w:tcPr>
          <w:p w14:paraId="2849361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-1.909e-008 to 1.819e-008</w:t>
            </w:r>
          </w:p>
        </w:tc>
      </w:tr>
      <w:tr w:rsidR="0079022C" w:rsidRPr="0079022C" w14:paraId="44908C12" w14:textId="77777777" w:rsidTr="0079022C">
        <w:trPr>
          <w:trHeight w:val="320"/>
        </w:trPr>
        <w:tc>
          <w:tcPr>
            <w:tcW w:w="0" w:type="auto"/>
            <w:vMerge/>
            <w:tcBorders>
              <w:top w:val="nil"/>
              <w:left w:val="nil"/>
              <w:bottom w:val="nil"/>
              <w:right w:val="nil"/>
            </w:tcBorders>
            <w:vAlign w:val="center"/>
            <w:hideMark/>
          </w:tcPr>
          <w:p w14:paraId="53FD4DB2"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79A94A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4044E51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2E148B54"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2.003E-08</w:t>
            </w:r>
          </w:p>
        </w:tc>
        <w:tc>
          <w:tcPr>
            <w:tcW w:w="0" w:type="auto"/>
            <w:tcBorders>
              <w:top w:val="nil"/>
              <w:left w:val="nil"/>
              <w:bottom w:val="nil"/>
              <w:right w:val="nil"/>
            </w:tcBorders>
            <w:shd w:val="clear" w:color="auto" w:fill="auto"/>
            <w:noWrap/>
            <w:vAlign w:val="center"/>
            <w:hideMark/>
          </w:tcPr>
          <w:p w14:paraId="6531DA4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4.323e-009 to 3.573e-008</w:t>
            </w:r>
          </w:p>
        </w:tc>
      </w:tr>
      <w:tr w:rsidR="0079022C" w:rsidRPr="0079022C" w14:paraId="6F7D65AE" w14:textId="77777777" w:rsidTr="0079022C">
        <w:trPr>
          <w:trHeight w:val="360"/>
        </w:trPr>
        <w:tc>
          <w:tcPr>
            <w:tcW w:w="0" w:type="auto"/>
            <w:vMerge w:val="restart"/>
            <w:tcBorders>
              <w:top w:val="nil"/>
              <w:left w:val="nil"/>
              <w:bottom w:val="nil"/>
              <w:right w:val="nil"/>
            </w:tcBorders>
            <w:shd w:val="clear" w:color="auto" w:fill="auto"/>
            <w:noWrap/>
            <w:vAlign w:val="center"/>
            <w:hideMark/>
          </w:tcPr>
          <w:p w14:paraId="785A6F0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8B</w:t>
            </w:r>
          </w:p>
        </w:tc>
        <w:tc>
          <w:tcPr>
            <w:tcW w:w="0" w:type="auto"/>
            <w:tcBorders>
              <w:top w:val="nil"/>
              <w:left w:val="nil"/>
              <w:bottom w:val="nil"/>
              <w:right w:val="nil"/>
            </w:tcBorders>
            <w:shd w:val="clear" w:color="auto" w:fill="auto"/>
            <w:noWrap/>
            <w:vAlign w:val="center"/>
            <w:hideMark/>
          </w:tcPr>
          <w:p w14:paraId="4062F76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2FB9EE61"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5.54×10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±2.20×10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0AFACF6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52F3D69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20BB3574" w14:textId="77777777" w:rsidTr="0079022C">
        <w:trPr>
          <w:trHeight w:val="360"/>
        </w:trPr>
        <w:tc>
          <w:tcPr>
            <w:tcW w:w="0" w:type="auto"/>
            <w:vMerge/>
            <w:tcBorders>
              <w:top w:val="nil"/>
              <w:left w:val="nil"/>
              <w:bottom w:val="nil"/>
              <w:right w:val="nil"/>
            </w:tcBorders>
            <w:vAlign w:val="center"/>
            <w:hideMark/>
          </w:tcPr>
          <w:p w14:paraId="38B2AED6"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9EA0D8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6314C575"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6.93×10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±1.66×10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2EE8112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17E7552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4545322D" w14:textId="77777777" w:rsidTr="0079022C">
        <w:trPr>
          <w:trHeight w:val="360"/>
        </w:trPr>
        <w:tc>
          <w:tcPr>
            <w:tcW w:w="0" w:type="auto"/>
            <w:vMerge/>
            <w:tcBorders>
              <w:top w:val="nil"/>
              <w:left w:val="nil"/>
              <w:bottom w:val="nil"/>
              <w:right w:val="nil"/>
            </w:tcBorders>
            <w:vAlign w:val="center"/>
            <w:hideMark/>
          </w:tcPr>
          <w:p w14:paraId="48FE6D05"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3A9366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6D98E23C"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5.17×10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±1.41×10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1D2C095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D6E231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76F598F8" w14:textId="77777777" w:rsidTr="0079022C">
        <w:trPr>
          <w:trHeight w:val="320"/>
        </w:trPr>
        <w:tc>
          <w:tcPr>
            <w:tcW w:w="0" w:type="auto"/>
            <w:vMerge/>
            <w:tcBorders>
              <w:top w:val="nil"/>
              <w:left w:val="nil"/>
              <w:bottom w:val="nil"/>
              <w:right w:val="nil"/>
            </w:tcBorders>
            <w:vAlign w:val="center"/>
            <w:hideMark/>
          </w:tcPr>
          <w:p w14:paraId="0AA2B5C1"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F23529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2923CAB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5D2484E1"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-1.539E-08</w:t>
            </w:r>
          </w:p>
        </w:tc>
        <w:tc>
          <w:tcPr>
            <w:tcW w:w="0" w:type="auto"/>
            <w:tcBorders>
              <w:top w:val="nil"/>
              <w:left w:val="nil"/>
              <w:bottom w:val="nil"/>
              <w:right w:val="nil"/>
            </w:tcBorders>
            <w:shd w:val="clear" w:color="auto" w:fill="auto"/>
            <w:noWrap/>
            <w:vAlign w:val="center"/>
            <w:hideMark/>
          </w:tcPr>
          <w:p w14:paraId="5D0A80A1"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-2.771e-008 to -3.069e-009</w:t>
            </w:r>
          </w:p>
        </w:tc>
      </w:tr>
      <w:tr w:rsidR="0079022C" w:rsidRPr="0079022C" w14:paraId="659EF0DC" w14:textId="77777777" w:rsidTr="0079022C">
        <w:trPr>
          <w:trHeight w:val="320"/>
        </w:trPr>
        <w:tc>
          <w:tcPr>
            <w:tcW w:w="0" w:type="auto"/>
            <w:vMerge/>
            <w:tcBorders>
              <w:top w:val="nil"/>
              <w:left w:val="nil"/>
              <w:bottom w:val="nil"/>
              <w:right w:val="nil"/>
            </w:tcBorders>
            <w:vAlign w:val="center"/>
            <w:hideMark/>
          </w:tcPr>
          <w:p w14:paraId="46FA654B"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F0CCA3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78B5420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5CB37916"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3.268E-09</w:t>
            </w:r>
          </w:p>
        </w:tc>
        <w:tc>
          <w:tcPr>
            <w:tcW w:w="0" w:type="auto"/>
            <w:tcBorders>
              <w:top w:val="nil"/>
              <w:left w:val="nil"/>
              <w:bottom w:val="nil"/>
              <w:right w:val="nil"/>
            </w:tcBorders>
            <w:shd w:val="clear" w:color="auto" w:fill="auto"/>
            <w:noWrap/>
            <w:vAlign w:val="center"/>
            <w:hideMark/>
          </w:tcPr>
          <w:p w14:paraId="6C3919C8"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-9.716e-009 to 1.625e-008</w:t>
            </w:r>
          </w:p>
        </w:tc>
      </w:tr>
      <w:tr w:rsidR="0079022C" w:rsidRPr="0079022C" w14:paraId="34D210D9" w14:textId="77777777" w:rsidTr="0079022C">
        <w:trPr>
          <w:trHeight w:val="320"/>
        </w:trPr>
        <w:tc>
          <w:tcPr>
            <w:tcW w:w="0" w:type="auto"/>
            <w:vMerge/>
            <w:tcBorders>
              <w:top w:val="nil"/>
              <w:left w:val="nil"/>
              <w:bottom w:val="nil"/>
              <w:right w:val="nil"/>
            </w:tcBorders>
            <w:vAlign w:val="center"/>
            <w:hideMark/>
          </w:tcPr>
          <w:p w14:paraId="1D8B14A5"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BA3C6E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5513226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5A1C8F94"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1.866E-08</w:t>
            </w:r>
          </w:p>
        </w:tc>
        <w:tc>
          <w:tcPr>
            <w:tcW w:w="0" w:type="auto"/>
            <w:tcBorders>
              <w:top w:val="nil"/>
              <w:left w:val="nil"/>
              <w:bottom w:val="nil"/>
              <w:right w:val="nil"/>
            </w:tcBorders>
            <w:shd w:val="clear" w:color="auto" w:fill="auto"/>
            <w:noWrap/>
            <w:vAlign w:val="center"/>
            <w:hideMark/>
          </w:tcPr>
          <w:p w14:paraId="14BD14C2"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3.904e-009 to 3.341e-008</w:t>
            </w:r>
          </w:p>
        </w:tc>
      </w:tr>
      <w:tr w:rsidR="0079022C" w:rsidRPr="0079022C" w14:paraId="56F19F7C" w14:textId="77777777" w:rsidTr="0079022C">
        <w:trPr>
          <w:trHeight w:val="360"/>
        </w:trPr>
        <w:tc>
          <w:tcPr>
            <w:tcW w:w="0" w:type="auto"/>
            <w:vMerge w:val="restart"/>
            <w:tcBorders>
              <w:top w:val="nil"/>
              <w:left w:val="nil"/>
              <w:bottom w:val="nil"/>
              <w:right w:val="nil"/>
            </w:tcBorders>
            <w:shd w:val="clear" w:color="auto" w:fill="auto"/>
            <w:noWrap/>
            <w:vAlign w:val="center"/>
            <w:hideMark/>
          </w:tcPr>
          <w:p w14:paraId="79DD1B6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8C</w:t>
            </w:r>
          </w:p>
        </w:tc>
        <w:tc>
          <w:tcPr>
            <w:tcW w:w="0" w:type="auto"/>
            <w:tcBorders>
              <w:top w:val="nil"/>
              <w:left w:val="nil"/>
              <w:bottom w:val="nil"/>
              <w:right w:val="nil"/>
            </w:tcBorders>
            <w:shd w:val="clear" w:color="auto" w:fill="auto"/>
            <w:noWrap/>
            <w:vAlign w:val="center"/>
            <w:hideMark/>
          </w:tcPr>
          <w:p w14:paraId="32718F6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4996E018"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4.94×10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±2.10×10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3C1FE0B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DFCD12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9038026" w14:textId="77777777" w:rsidTr="0079022C">
        <w:trPr>
          <w:trHeight w:val="360"/>
        </w:trPr>
        <w:tc>
          <w:tcPr>
            <w:tcW w:w="0" w:type="auto"/>
            <w:vMerge/>
            <w:tcBorders>
              <w:top w:val="nil"/>
              <w:left w:val="nil"/>
              <w:bottom w:val="nil"/>
              <w:right w:val="nil"/>
            </w:tcBorders>
            <w:vAlign w:val="center"/>
            <w:hideMark/>
          </w:tcPr>
          <w:p w14:paraId="0E8046B8"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A25BF2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45244CB5"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7.53×10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±2.47×10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1C9FA56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3993E9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3098BD4" w14:textId="77777777" w:rsidTr="0079022C">
        <w:trPr>
          <w:trHeight w:val="360"/>
        </w:trPr>
        <w:tc>
          <w:tcPr>
            <w:tcW w:w="0" w:type="auto"/>
            <w:vMerge/>
            <w:tcBorders>
              <w:top w:val="nil"/>
              <w:left w:val="nil"/>
              <w:bottom w:val="nil"/>
              <w:right w:val="nil"/>
            </w:tcBorders>
            <w:vAlign w:val="center"/>
            <w:hideMark/>
          </w:tcPr>
          <w:p w14:paraId="3658025B"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695F1AA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008E37FD"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5.35×10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±2.16×10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6B0684A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41CE1A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58C2866" w14:textId="77777777" w:rsidTr="0079022C">
        <w:trPr>
          <w:trHeight w:val="320"/>
        </w:trPr>
        <w:tc>
          <w:tcPr>
            <w:tcW w:w="0" w:type="auto"/>
            <w:vMerge/>
            <w:tcBorders>
              <w:top w:val="nil"/>
              <w:left w:val="nil"/>
              <w:bottom w:val="nil"/>
              <w:right w:val="nil"/>
            </w:tcBorders>
            <w:vAlign w:val="center"/>
            <w:hideMark/>
          </w:tcPr>
          <w:p w14:paraId="7045F47E"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6C1739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067D592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11D2F8F4"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-2.421E-08</w:t>
            </w:r>
          </w:p>
        </w:tc>
        <w:tc>
          <w:tcPr>
            <w:tcW w:w="0" w:type="auto"/>
            <w:tcBorders>
              <w:top w:val="nil"/>
              <w:left w:val="nil"/>
              <w:bottom w:val="nil"/>
              <w:right w:val="nil"/>
            </w:tcBorders>
            <w:shd w:val="clear" w:color="auto" w:fill="auto"/>
            <w:noWrap/>
            <w:vAlign w:val="center"/>
            <w:hideMark/>
          </w:tcPr>
          <w:p w14:paraId="65A567CE"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-4.423e-008 to -4.180e-009</w:t>
            </w:r>
          </w:p>
        </w:tc>
      </w:tr>
      <w:tr w:rsidR="0079022C" w:rsidRPr="0079022C" w14:paraId="527B5DDF" w14:textId="77777777" w:rsidTr="0079022C">
        <w:trPr>
          <w:trHeight w:val="320"/>
        </w:trPr>
        <w:tc>
          <w:tcPr>
            <w:tcW w:w="0" w:type="auto"/>
            <w:vMerge/>
            <w:tcBorders>
              <w:top w:val="nil"/>
              <w:left w:val="nil"/>
              <w:bottom w:val="nil"/>
              <w:right w:val="nil"/>
            </w:tcBorders>
            <w:vAlign w:val="center"/>
            <w:hideMark/>
          </w:tcPr>
          <w:p w14:paraId="3CF68D5F"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99A57D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1127D2C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3FCD0A2F"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-6.3E-09</w:t>
            </w:r>
          </w:p>
        </w:tc>
        <w:tc>
          <w:tcPr>
            <w:tcW w:w="0" w:type="auto"/>
            <w:tcBorders>
              <w:top w:val="nil"/>
              <w:left w:val="nil"/>
              <w:bottom w:val="nil"/>
              <w:right w:val="nil"/>
            </w:tcBorders>
            <w:shd w:val="clear" w:color="auto" w:fill="auto"/>
            <w:noWrap/>
            <w:vAlign w:val="center"/>
            <w:hideMark/>
          </w:tcPr>
          <w:p w14:paraId="380C7F45"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-2.574e-008 to 1.314e-008</w:t>
            </w:r>
          </w:p>
        </w:tc>
      </w:tr>
      <w:tr w:rsidR="0079022C" w:rsidRPr="0079022C" w14:paraId="575A8E72" w14:textId="77777777" w:rsidTr="0079022C">
        <w:trPr>
          <w:trHeight w:val="320"/>
        </w:trPr>
        <w:tc>
          <w:tcPr>
            <w:tcW w:w="0" w:type="auto"/>
            <w:vMerge/>
            <w:tcBorders>
              <w:top w:val="nil"/>
              <w:left w:val="nil"/>
              <w:bottom w:val="nil"/>
              <w:right w:val="nil"/>
            </w:tcBorders>
            <w:vAlign w:val="center"/>
            <w:hideMark/>
          </w:tcPr>
          <w:p w14:paraId="61CD0BC0"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248B97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0B00CA1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38560B2E"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1.791E-08</w:t>
            </w:r>
          </w:p>
        </w:tc>
        <w:tc>
          <w:tcPr>
            <w:tcW w:w="0" w:type="auto"/>
            <w:tcBorders>
              <w:top w:val="nil"/>
              <w:left w:val="nil"/>
              <w:bottom w:val="nil"/>
              <w:right w:val="nil"/>
            </w:tcBorders>
            <w:shd w:val="clear" w:color="auto" w:fill="auto"/>
            <w:noWrap/>
            <w:vAlign w:val="center"/>
            <w:hideMark/>
          </w:tcPr>
          <w:p w14:paraId="57F7C557"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5.847e-009 to 2.996e-008</w:t>
            </w:r>
          </w:p>
        </w:tc>
      </w:tr>
      <w:tr w:rsidR="0079022C" w:rsidRPr="0079022C" w14:paraId="5E9F8B5C" w14:textId="77777777" w:rsidTr="0079022C">
        <w:trPr>
          <w:trHeight w:val="360"/>
        </w:trPr>
        <w:tc>
          <w:tcPr>
            <w:tcW w:w="0" w:type="auto"/>
            <w:vMerge w:val="restart"/>
            <w:tcBorders>
              <w:top w:val="nil"/>
              <w:left w:val="nil"/>
              <w:bottom w:val="nil"/>
              <w:right w:val="nil"/>
            </w:tcBorders>
            <w:shd w:val="clear" w:color="auto" w:fill="auto"/>
            <w:noWrap/>
            <w:vAlign w:val="center"/>
            <w:hideMark/>
          </w:tcPr>
          <w:p w14:paraId="48177E3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8D</w:t>
            </w:r>
          </w:p>
        </w:tc>
        <w:tc>
          <w:tcPr>
            <w:tcW w:w="0" w:type="auto"/>
            <w:tcBorders>
              <w:top w:val="nil"/>
              <w:left w:val="nil"/>
              <w:bottom w:val="nil"/>
              <w:right w:val="nil"/>
            </w:tcBorders>
            <w:shd w:val="clear" w:color="auto" w:fill="auto"/>
            <w:noWrap/>
            <w:vAlign w:val="center"/>
            <w:hideMark/>
          </w:tcPr>
          <w:p w14:paraId="4851AC7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00514831"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5.88×10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±2.47×10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494B2AC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63B62B1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74D79A93" w14:textId="77777777" w:rsidTr="0079022C">
        <w:trPr>
          <w:trHeight w:val="360"/>
        </w:trPr>
        <w:tc>
          <w:tcPr>
            <w:tcW w:w="0" w:type="auto"/>
            <w:vMerge/>
            <w:tcBorders>
              <w:top w:val="nil"/>
              <w:left w:val="nil"/>
              <w:bottom w:val="nil"/>
              <w:right w:val="nil"/>
            </w:tcBorders>
            <w:vAlign w:val="center"/>
            <w:hideMark/>
          </w:tcPr>
          <w:p w14:paraId="29B2343F"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48B16F9"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56FD303D"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8.12×10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±2.08×10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4A306F9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F3524F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378FA38C" w14:textId="77777777" w:rsidTr="0079022C">
        <w:trPr>
          <w:trHeight w:val="360"/>
        </w:trPr>
        <w:tc>
          <w:tcPr>
            <w:tcW w:w="0" w:type="auto"/>
            <w:vMerge/>
            <w:tcBorders>
              <w:top w:val="nil"/>
              <w:left w:val="nil"/>
              <w:bottom w:val="nil"/>
              <w:right w:val="nil"/>
            </w:tcBorders>
            <w:vAlign w:val="center"/>
            <w:hideMark/>
          </w:tcPr>
          <w:p w14:paraId="0E51F5DD"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951C78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516027E9"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6.20×10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±2.10×10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70E7F36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D70B2F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5AF3AEE5" w14:textId="77777777" w:rsidTr="0079022C">
        <w:trPr>
          <w:trHeight w:val="320"/>
        </w:trPr>
        <w:tc>
          <w:tcPr>
            <w:tcW w:w="0" w:type="auto"/>
            <w:vMerge/>
            <w:tcBorders>
              <w:top w:val="nil"/>
              <w:left w:val="nil"/>
              <w:bottom w:val="nil"/>
              <w:right w:val="nil"/>
            </w:tcBorders>
            <w:vAlign w:val="center"/>
            <w:hideMark/>
          </w:tcPr>
          <w:p w14:paraId="1C821391"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535761F"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2F0151F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60B13363"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-2.01E-08</w:t>
            </w:r>
          </w:p>
        </w:tc>
        <w:tc>
          <w:tcPr>
            <w:tcW w:w="0" w:type="auto"/>
            <w:tcBorders>
              <w:top w:val="nil"/>
              <w:left w:val="nil"/>
              <w:bottom w:val="nil"/>
              <w:right w:val="nil"/>
            </w:tcBorders>
            <w:shd w:val="clear" w:color="auto" w:fill="auto"/>
            <w:noWrap/>
            <w:vAlign w:val="center"/>
            <w:hideMark/>
          </w:tcPr>
          <w:p w14:paraId="090D3695"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-3.195e-008 to -8.248e-009</w:t>
            </w:r>
          </w:p>
        </w:tc>
      </w:tr>
      <w:tr w:rsidR="0079022C" w:rsidRPr="0079022C" w14:paraId="2FC03789" w14:textId="77777777" w:rsidTr="0079022C">
        <w:trPr>
          <w:trHeight w:val="320"/>
        </w:trPr>
        <w:tc>
          <w:tcPr>
            <w:tcW w:w="0" w:type="auto"/>
            <w:vMerge/>
            <w:tcBorders>
              <w:top w:val="nil"/>
              <w:left w:val="nil"/>
              <w:bottom w:val="nil"/>
              <w:right w:val="nil"/>
            </w:tcBorders>
            <w:vAlign w:val="center"/>
            <w:hideMark/>
          </w:tcPr>
          <w:p w14:paraId="51896CF1"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20254D0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520868C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27A83100"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-1.013E-09</w:t>
            </w:r>
          </w:p>
        </w:tc>
        <w:tc>
          <w:tcPr>
            <w:tcW w:w="0" w:type="auto"/>
            <w:tcBorders>
              <w:top w:val="nil"/>
              <w:left w:val="nil"/>
              <w:bottom w:val="nil"/>
              <w:right w:val="nil"/>
            </w:tcBorders>
            <w:shd w:val="clear" w:color="auto" w:fill="auto"/>
            <w:noWrap/>
            <w:vAlign w:val="center"/>
            <w:hideMark/>
          </w:tcPr>
          <w:p w14:paraId="7A6C81E5"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-1.856e-008 to 1.654e-008</w:t>
            </w:r>
          </w:p>
        </w:tc>
      </w:tr>
      <w:tr w:rsidR="0079022C" w:rsidRPr="0079022C" w14:paraId="020C75DD" w14:textId="77777777" w:rsidTr="0079022C">
        <w:trPr>
          <w:trHeight w:val="320"/>
        </w:trPr>
        <w:tc>
          <w:tcPr>
            <w:tcW w:w="0" w:type="auto"/>
            <w:vMerge/>
            <w:tcBorders>
              <w:top w:val="nil"/>
              <w:left w:val="nil"/>
              <w:bottom w:val="nil"/>
              <w:right w:val="nil"/>
            </w:tcBorders>
            <w:vAlign w:val="center"/>
            <w:hideMark/>
          </w:tcPr>
          <w:p w14:paraId="7C1F5AA8"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9E5E1B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6310AE3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11F7C561"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1.908E-08</w:t>
            </w:r>
          </w:p>
        </w:tc>
        <w:tc>
          <w:tcPr>
            <w:tcW w:w="0" w:type="auto"/>
            <w:tcBorders>
              <w:top w:val="nil"/>
              <w:left w:val="nil"/>
              <w:bottom w:val="nil"/>
              <w:right w:val="nil"/>
            </w:tcBorders>
            <w:shd w:val="clear" w:color="auto" w:fill="auto"/>
            <w:noWrap/>
            <w:vAlign w:val="center"/>
            <w:hideMark/>
          </w:tcPr>
          <w:p w14:paraId="695BCE76"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5.559e-009 to 3.261e-008</w:t>
            </w:r>
          </w:p>
        </w:tc>
      </w:tr>
      <w:tr w:rsidR="0079022C" w:rsidRPr="0079022C" w14:paraId="609475E5" w14:textId="77777777" w:rsidTr="0079022C">
        <w:trPr>
          <w:trHeight w:val="360"/>
        </w:trPr>
        <w:tc>
          <w:tcPr>
            <w:tcW w:w="0" w:type="auto"/>
            <w:vMerge w:val="restart"/>
            <w:tcBorders>
              <w:top w:val="nil"/>
              <w:left w:val="nil"/>
              <w:bottom w:val="nil"/>
              <w:right w:val="nil"/>
            </w:tcBorders>
            <w:shd w:val="clear" w:color="auto" w:fill="auto"/>
            <w:noWrap/>
            <w:vAlign w:val="center"/>
            <w:hideMark/>
          </w:tcPr>
          <w:p w14:paraId="33124F7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8E</w:t>
            </w:r>
          </w:p>
        </w:tc>
        <w:tc>
          <w:tcPr>
            <w:tcW w:w="0" w:type="auto"/>
            <w:tcBorders>
              <w:top w:val="nil"/>
              <w:left w:val="nil"/>
              <w:bottom w:val="nil"/>
              <w:right w:val="nil"/>
            </w:tcBorders>
            <w:shd w:val="clear" w:color="auto" w:fill="auto"/>
            <w:noWrap/>
            <w:vAlign w:val="center"/>
            <w:hideMark/>
          </w:tcPr>
          <w:p w14:paraId="607F5A34"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10B462CC"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2.52×10</w:t>
            </w:r>
            <w:r w:rsidRPr="0079022C">
              <w:rPr>
                <w:rFonts w:ascii="Times New Roman" w:eastAsia="DengXian" w:hAnsi="Times New Roman" w:cs="Times New Roman"/>
                <w:color w:val="262626"/>
                <w:sz w:val="21"/>
                <w:szCs w:val="21"/>
                <w:vertAlign w:val="superscript"/>
              </w:rPr>
              <w:t>−7</w:t>
            </w:r>
            <w:r w:rsidRPr="0079022C">
              <w:rPr>
                <w:rFonts w:ascii="Times New Roman" w:eastAsia="DengXian" w:hAnsi="Times New Roman" w:cs="Times New Roman"/>
                <w:color w:val="262626"/>
                <w:sz w:val="21"/>
                <w:szCs w:val="21"/>
              </w:rPr>
              <w:t>±4.67×10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733EE0C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4E424D18"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60304E86" w14:textId="77777777" w:rsidTr="0079022C">
        <w:trPr>
          <w:trHeight w:val="360"/>
        </w:trPr>
        <w:tc>
          <w:tcPr>
            <w:tcW w:w="0" w:type="auto"/>
            <w:vMerge/>
            <w:tcBorders>
              <w:top w:val="nil"/>
              <w:left w:val="nil"/>
              <w:bottom w:val="nil"/>
              <w:right w:val="nil"/>
            </w:tcBorders>
            <w:vAlign w:val="center"/>
            <w:hideMark/>
          </w:tcPr>
          <w:p w14:paraId="3A7BCCC6"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A6BA810"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4F1B4960"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2.97×10</w:t>
            </w:r>
            <w:r w:rsidRPr="0079022C">
              <w:rPr>
                <w:rFonts w:ascii="Times New Roman" w:eastAsia="DengXian" w:hAnsi="Times New Roman" w:cs="Times New Roman"/>
                <w:color w:val="262626"/>
                <w:sz w:val="21"/>
                <w:szCs w:val="21"/>
                <w:vertAlign w:val="superscript"/>
              </w:rPr>
              <w:t>−7</w:t>
            </w:r>
            <w:r w:rsidRPr="0079022C">
              <w:rPr>
                <w:rFonts w:ascii="Times New Roman" w:eastAsia="DengXian" w:hAnsi="Times New Roman" w:cs="Times New Roman"/>
                <w:color w:val="262626"/>
                <w:sz w:val="21"/>
                <w:szCs w:val="21"/>
              </w:rPr>
              <w:t>±6.59×10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64DAC05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37129D7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3A2AB806" w14:textId="77777777" w:rsidTr="0079022C">
        <w:trPr>
          <w:trHeight w:val="360"/>
        </w:trPr>
        <w:tc>
          <w:tcPr>
            <w:tcW w:w="0" w:type="auto"/>
            <w:vMerge/>
            <w:tcBorders>
              <w:top w:val="nil"/>
              <w:left w:val="nil"/>
              <w:bottom w:val="nil"/>
              <w:right w:val="nil"/>
            </w:tcBorders>
            <w:vAlign w:val="center"/>
            <w:hideMark/>
          </w:tcPr>
          <w:p w14:paraId="38415886"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3DEDF17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6C54FB1B"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2.51×10</w:t>
            </w:r>
            <w:r w:rsidRPr="0079022C">
              <w:rPr>
                <w:rFonts w:ascii="Times New Roman" w:eastAsia="DengXian" w:hAnsi="Times New Roman" w:cs="Times New Roman"/>
                <w:color w:val="262626"/>
                <w:sz w:val="21"/>
                <w:szCs w:val="21"/>
                <w:vertAlign w:val="superscript"/>
              </w:rPr>
              <w:t>−7</w:t>
            </w:r>
            <w:r w:rsidRPr="0079022C">
              <w:rPr>
                <w:rFonts w:ascii="Times New Roman" w:eastAsia="DengXian" w:hAnsi="Times New Roman" w:cs="Times New Roman"/>
                <w:color w:val="262626"/>
                <w:sz w:val="21"/>
                <w:szCs w:val="21"/>
              </w:rPr>
              <w:t>±5.11×10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1332205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50F61E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1B9DF01A" w14:textId="77777777" w:rsidTr="0079022C">
        <w:trPr>
          <w:trHeight w:val="320"/>
        </w:trPr>
        <w:tc>
          <w:tcPr>
            <w:tcW w:w="0" w:type="auto"/>
            <w:vMerge/>
            <w:tcBorders>
              <w:top w:val="nil"/>
              <w:left w:val="nil"/>
              <w:bottom w:val="nil"/>
              <w:right w:val="nil"/>
            </w:tcBorders>
            <w:vAlign w:val="center"/>
            <w:hideMark/>
          </w:tcPr>
          <w:p w14:paraId="13E29C5E"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779581FC"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3DA8977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07C74789"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-4.956E-08</w:t>
            </w:r>
          </w:p>
        </w:tc>
        <w:tc>
          <w:tcPr>
            <w:tcW w:w="0" w:type="auto"/>
            <w:tcBorders>
              <w:top w:val="nil"/>
              <w:left w:val="nil"/>
              <w:bottom w:val="nil"/>
              <w:right w:val="nil"/>
            </w:tcBorders>
            <w:shd w:val="clear" w:color="auto" w:fill="auto"/>
            <w:noWrap/>
            <w:vAlign w:val="center"/>
            <w:hideMark/>
          </w:tcPr>
          <w:p w14:paraId="0310190E"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-9.807e-008 to -1.056e-009</w:t>
            </w:r>
          </w:p>
        </w:tc>
      </w:tr>
      <w:tr w:rsidR="0079022C" w:rsidRPr="0079022C" w14:paraId="4DEEF3A1" w14:textId="77777777" w:rsidTr="0079022C">
        <w:trPr>
          <w:trHeight w:val="320"/>
        </w:trPr>
        <w:tc>
          <w:tcPr>
            <w:tcW w:w="0" w:type="auto"/>
            <w:vMerge/>
            <w:tcBorders>
              <w:top w:val="nil"/>
              <w:left w:val="nil"/>
              <w:bottom w:val="nil"/>
              <w:right w:val="nil"/>
            </w:tcBorders>
            <w:vAlign w:val="center"/>
            <w:hideMark/>
          </w:tcPr>
          <w:p w14:paraId="1510C9E7"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401E4CB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6572630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704E9747"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-2.393E-09</w:t>
            </w:r>
          </w:p>
        </w:tc>
        <w:tc>
          <w:tcPr>
            <w:tcW w:w="0" w:type="auto"/>
            <w:tcBorders>
              <w:top w:val="nil"/>
              <w:left w:val="nil"/>
              <w:bottom w:val="nil"/>
              <w:right w:val="nil"/>
            </w:tcBorders>
            <w:shd w:val="clear" w:color="auto" w:fill="auto"/>
            <w:noWrap/>
            <w:vAlign w:val="center"/>
            <w:hideMark/>
          </w:tcPr>
          <w:p w14:paraId="120E696B"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-4.290e-008 to 3.811e-008</w:t>
            </w:r>
          </w:p>
        </w:tc>
      </w:tr>
      <w:tr w:rsidR="0079022C" w:rsidRPr="0079022C" w14:paraId="2E437FA0" w14:textId="77777777" w:rsidTr="0079022C">
        <w:trPr>
          <w:trHeight w:val="320"/>
        </w:trPr>
        <w:tc>
          <w:tcPr>
            <w:tcW w:w="0" w:type="auto"/>
            <w:vMerge/>
            <w:tcBorders>
              <w:top w:val="nil"/>
              <w:left w:val="nil"/>
              <w:bottom w:val="nil"/>
              <w:right w:val="nil"/>
            </w:tcBorders>
            <w:vAlign w:val="center"/>
            <w:hideMark/>
          </w:tcPr>
          <w:p w14:paraId="63054572"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C461E13"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nil"/>
              <w:right w:val="nil"/>
            </w:tcBorders>
            <w:shd w:val="clear" w:color="auto" w:fill="auto"/>
            <w:noWrap/>
            <w:vAlign w:val="center"/>
            <w:hideMark/>
          </w:tcPr>
          <w:p w14:paraId="08FC9BD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5DF25D64"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4.717E-08</w:t>
            </w:r>
          </w:p>
        </w:tc>
        <w:tc>
          <w:tcPr>
            <w:tcW w:w="0" w:type="auto"/>
            <w:tcBorders>
              <w:top w:val="nil"/>
              <w:left w:val="nil"/>
              <w:bottom w:val="nil"/>
              <w:right w:val="nil"/>
            </w:tcBorders>
            <w:shd w:val="clear" w:color="auto" w:fill="auto"/>
            <w:noWrap/>
            <w:vAlign w:val="center"/>
            <w:hideMark/>
          </w:tcPr>
          <w:p w14:paraId="35F5B592"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1.863e-009 to 9.247e-008</w:t>
            </w:r>
          </w:p>
        </w:tc>
      </w:tr>
      <w:tr w:rsidR="0079022C" w:rsidRPr="0079022C" w14:paraId="3A4FC925" w14:textId="77777777" w:rsidTr="0079022C">
        <w:trPr>
          <w:trHeight w:val="360"/>
        </w:trPr>
        <w:tc>
          <w:tcPr>
            <w:tcW w:w="0" w:type="auto"/>
            <w:vMerge w:val="restart"/>
            <w:tcBorders>
              <w:top w:val="nil"/>
              <w:left w:val="nil"/>
              <w:bottom w:val="single" w:sz="4" w:space="0" w:color="000000"/>
              <w:right w:val="nil"/>
            </w:tcBorders>
            <w:shd w:val="clear" w:color="auto" w:fill="auto"/>
            <w:noWrap/>
            <w:vAlign w:val="center"/>
            <w:hideMark/>
          </w:tcPr>
          <w:p w14:paraId="6E83F1F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Fig. 8F</w:t>
            </w:r>
          </w:p>
        </w:tc>
        <w:tc>
          <w:tcPr>
            <w:tcW w:w="0" w:type="auto"/>
            <w:tcBorders>
              <w:top w:val="nil"/>
              <w:left w:val="nil"/>
              <w:bottom w:val="nil"/>
              <w:right w:val="nil"/>
            </w:tcBorders>
            <w:shd w:val="clear" w:color="auto" w:fill="auto"/>
            <w:noWrap/>
            <w:vAlign w:val="center"/>
            <w:hideMark/>
          </w:tcPr>
          <w:p w14:paraId="56E59C11"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w:t>
            </w:r>
          </w:p>
        </w:tc>
        <w:tc>
          <w:tcPr>
            <w:tcW w:w="0" w:type="auto"/>
            <w:tcBorders>
              <w:top w:val="nil"/>
              <w:left w:val="nil"/>
              <w:bottom w:val="nil"/>
              <w:right w:val="nil"/>
            </w:tcBorders>
            <w:shd w:val="clear" w:color="auto" w:fill="auto"/>
            <w:noWrap/>
            <w:vAlign w:val="center"/>
            <w:hideMark/>
          </w:tcPr>
          <w:p w14:paraId="41A11935"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6.04×10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±2.82×10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5C50E8B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26FC5B8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7C0F2E44" w14:textId="77777777" w:rsidTr="0079022C">
        <w:trPr>
          <w:trHeight w:val="360"/>
        </w:trPr>
        <w:tc>
          <w:tcPr>
            <w:tcW w:w="0" w:type="auto"/>
            <w:vMerge/>
            <w:tcBorders>
              <w:top w:val="nil"/>
              <w:left w:val="nil"/>
              <w:bottom w:val="single" w:sz="4" w:space="0" w:color="000000"/>
              <w:right w:val="nil"/>
            </w:tcBorders>
            <w:vAlign w:val="center"/>
            <w:hideMark/>
          </w:tcPr>
          <w:p w14:paraId="21E46364"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1C5A9B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w:t>
            </w:r>
          </w:p>
        </w:tc>
        <w:tc>
          <w:tcPr>
            <w:tcW w:w="0" w:type="auto"/>
            <w:tcBorders>
              <w:top w:val="nil"/>
              <w:left w:val="nil"/>
              <w:bottom w:val="nil"/>
              <w:right w:val="nil"/>
            </w:tcBorders>
            <w:shd w:val="clear" w:color="auto" w:fill="auto"/>
            <w:noWrap/>
            <w:vAlign w:val="center"/>
            <w:hideMark/>
          </w:tcPr>
          <w:p w14:paraId="270D1977"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8.14×10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±2.43×10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3C96BC5A"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7DC4A58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5319F624" w14:textId="77777777" w:rsidTr="0079022C">
        <w:trPr>
          <w:trHeight w:val="360"/>
        </w:trPr>
        <w:tc>
          <w:tcPr>
            <w:tcW w:w="0" w:type="auto"/>
            <w:vMerge/>
            <w:tcBorders>
              <w:top w:val="nil"/>
              <w:left w:val="nil"/>
              <w:bottom w:val="single" w:sz="4" w:space="0" w:color="000000"/>
              <w:right w:val="nil"/>
            </w:tcBorders>
            <w:vAlign w:val="center"/>
            <w:hideMark/>
          </w:tcPr>
          <w:p w14:paraId="6D6EDB10"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50D6F87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LV-HIIT</w:t>
            </w:r>
          </w:p>
        </w:tc>
        <w:tc>
          <w:tcPr>
            <w:tcW w:w="0" w:type="auto"/>
            <w:tcBorders>
              <w:top w:val="nil"/>
              <w:left w:val="nil"/>
              <w:bottom w:val="nil"/>
              <w:right w:val="nil"/>
            </w:tcBorders>
            <w:shd w:val="clear" w:color="auto" w:fill="auto"/>
            <w:noWrap/>
            <w:vAlign w:val="center"/>
            <w:hideMark/>
          </w:tcPr>
          <w:p w14:paraId="6206A640" w14:textId="77777777" w:rsidR="0079022C" w:rsidRPr="0079022C" w:rsidRDefault="0079022C">
            <w:pPr>
              <w:jc w:val="center"/>
              <w:rPr>
                <w:rFonts w:ascii="Times New Roman" w:eastAsia="DengXian" w:hAnsi="Times New Roman" w:cs="Times New Roman"/>
                <w:color w:val="262626"/>
                <w:sz w:val="21"/>
                <w:szCs w:val="21"/>
              </w:rPr>
            </w:pPr>
            <w:r w:rsidRPr="0079022C">
              <w:rPr>
                <w:rFonts w:ascii="Times New Roman" w:eastAsia="DengXian" w:hAnsi="Times New Roman" w:cs="Times New Roman"/>
                <w:color w:val="262626"/>
                <w:sz w:val="21"/>
                <w:szCs w:val="21"/>
              </w:rPr>
              <w:t>5.13×10</w:t>
            </w:r>
            <w:r w:rsidRPr="0079022C">
              <w:rPr>
                <w:rFonts w:ascii="Times New Roman" w:eastAsia="DengXian" w:hAnsi="Times New Roman" w:cs="Times New Roman"/>
                <w:color w:val="262626"/>
                <w:sz w:val="21"/>
                <w:szCs w:val="21"/>
                <w:vertAlign w:val="superscript"/>
              </w:rPr>
              <w:t>−8</w:t>
            </w:r>
            <w:r w:rsidRPr="0079022C">
              <w:rPr>
                <w:rFonts w:ascii="Times New Roman" w:eastAsia="DengXian" w:hAnsi="Times New Roman" w:cs="Times New Roman"/>
                <w:color w:val="262626"/>
                <w:sz w:val="21"/>
                <w:szCs w:val="21"/>
              </w:rPr>
              <w:t>±2.74×10</w:t>
            </w:r>
            <w:r w:rsidRPr="0079022C">
              <w:rPr>
                <w:rFonts w:ascii="Times New Roman" w:eastAsia="DengXian" w:hAnsi="Times New Roman" w:cs="Times New Roman"/>
                <w:color w:val="262626"/>
                <w:sz w:val="21"/>
                <w:szCs w:val="21"/>
                <w:vertAlign w:val="superscript"/>
              </w:rPr>
              <w:t>−8</w:t>
            </w:r>
          </w:p>
        </w:tc>
        <w:tc>
          <w:tcPr>
            <w:tcW w:w="0" w:type="auto"/>
            <w:tcBorders>
              <w:top w:val="nil"/>
              <w:left w:val="nil"/>
              <w:bottom w:val="nil"/>
              <w:right w:val="nil"/>
            </w:tcBorders>
            <w:shd w:val="clear" w:color="auto" w:fill="auto"/>
            <w:noWrap/>
            <w:vAlign w:val="center"/>
            <w:hideMark/>
          </w:tcPr>
          <w:p w14:paraId="3424C7D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center"/>
            <w:hideMark/>
          </w:tcPr>
          <w:p w14:paraId="0213F7E6"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r>
      <w:tr w:rsidR="0079022C" w:rsidRPr="0079022C" w14:paraId="07BB8664" w14:textId="77777777" w:rsidTr="0079022C">
        <w:trPr>
          <w:trHeight w:val="320"/>
        </w:trPr>
        <w:tc>
          <w:tcPr>
            <w:tcW w:w="0" w:type="auto"/>
            <w:vMerge/>
            <w:tcBorders>
              <w:top w:val="nil"/>
              <w:left w:val="nil"/>
              <w:bottom w:val="single" w:sz="4" w:space="0" w:color="000000"/>
              <w:right w:val="nil"/>
            </w:tcBorders>
            <w:vAlign w:val="center"/>
            <w:hideMark/>
          </w:tcPr>
          <w:p w14:paraId="260496C7"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191916A7"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Post</w:t>
            </w:r>
          </w:p>
        </w:tc>
        <w:tc>
          <w:tcPr>
            <w:tcW w:w="0" w:type="auto"/>
            <w:tcBorders>
              <w:top w:val="nil"/>
              <w:left w:val="nil"/>
              <w:bottom w:val="nil"/>
              <w:right w:val="nil"/>
            </w:tcBorders>
            <w:shd w:val="clear" w:color="auto" w:fill="auto"/>
            <w:noWrap/>
            <w:vAlign w:val="center"/>
            <w:hideMark/>
          </w:tcPr>
          <w:p w14:paraId="7286CDA5"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388C2FFF"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-2.264E-08</w:t>
            </w:r>
          </w:p>
        </w:tc>
        <w:tc>
          <w:tcPr>
            <w:tcW w:w="0" w:type="auto"/>
            <w:tcBorders>
              <w:top w:val="nil"/>
              <w:left w:val="nil"/>
              <w:bottom w:val="nil"/>
              <w:right w:val="nil"/>
            </w:tcBorders>
            <w:shd w:val="clear" w:color="auto" w:fill="auto"/>
            <w:noWrap/>
            <w:vAlign w:val="center"/>
            <w:hideMark/>
          </w:tcPr>
          <w:p w14:paraId="751A299E"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-3.870e-008 to -6.576e-009</w:t>
            </w:r>
          </w:p>
        </w:tc>
      </w:tr>
      <w:tr w:rsidR="0079022C" w:rsidRPr="0079022C" w14:paraId="580D201B" w14:textId="77777777" w:rsidTr="0079022C">
        <w:trPr>
          <w:trHeight w:val="320"/>
        </w:trPr>
        <w:tc>
          <w:tcPr>
            <w:tcW w:w="0" w:type="auto"/>
            <w:vMerge/>
            <w:tcBorders>
              <w:top w:val="nil"/>
              <w:left w:val="nil"/>
              <w:bottom w:val="single" w:sz="4" w:space="0" w:color="000000"/>
              <w:right w:val="nil"/>
            </w:tcBorders>
            <w:vAlign w:val="center"/>
            <w:hideMark/>
          </w:tcPr>
          <w:p w14:paraId="401F64B3"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nil"/>
              <w:right w:val="nil"/>
            </w:tcBorders>
            <w:shd w:val="clear" w:color="auto" w:fill="auto"/>
            <w:noWrap/>
            <w:vAlign w:val="center"/>
            <w:hideMark/>
          </w:tcPr>
          <w:p w14:paraId="0F66ED9D"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Pre vs. LV-HIIT</w:t>
            </w:r>
          </w:p>
        </w:tc>
        <w:tc>
          <w:tcPr>
            <w:tcW w:w="0" w:type="auto"/>
            <w:tcBorders>
              <w:top w:val="nil"/>
              <w:left w:val="nil"/>
              <w:bottom w:val="nil"/>
              <w:right w:val="nil"/>
            </w:tcBorders>
            <w:shd w:val="clear" w:color="auto" w:fill="auto"/>
            <w:noWrap/>
            <w:vAlign w:val="center"/>
            <w:hideMark/>
          </w:tcPr>
          <w:p w14:paraId="7AB6578E"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nil"/>
              <w:right w:val="nil"/>
            </w:tcBorders>
            <w:shd w:val="clear" w:color="auto" w:fill="auto"/>
            <w:noWrap/>
            <w:vAlign w:val="bottom"/>
            <w:hideMark/>
          </w:tcPr>
          <w:p w14:paraId="4049D347"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9.299E-09</w:t>
            </w:r>
          </w:p>
        </w:tc>
        <w:tc>
          <w:tcPr>
            <w:tcW w:w="0" w:type="auto"/>
            <w:tcBorders>
              <w:top w:val="nil"/>
              <w:left w:val="nil"/>
              <w:bottom w:val="nil"/>
              <w:right w:val="nil"/>
            </w:tcBorders>
            <w:shd w:val="clear" w:color="auto" w:fill="auto"/>
            <w:noWrap/>
            <w:vAlign w:val="center"/>
            <w:hideMark/>
          </w:tcPr>
          <w:p w14:paraId="6B3B2BD3"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-1.017e-008 to 2.877e-008</w:t>
            </w:r>
          </w:p>
        </w:tc>
      </w:tr>
      <w:tr w:rsidR="0079022C" w:rsidRPr="0079022C" w14:paraId="4EF90550" w14:textId="77777777" w:rsidTr="0079022C">
        <w:trPr>
          <w:trHeight w:val="320"/>
        </w:trPr>
        <w:tc>
          <w:tcPr>
            <w:tcW w:w="0" w:type="auto"/>
            <w:vMerge/>
            <w:tcBorders>
              <w:top w:val="nil"/>
              <w:left w:val="nil"/>
              <w:bottom w:val="single" w:sz="4" w:space="0" w:color="000000"/>
              <w:right w:val="nil"/>
            </w:tcBorders>
            <w:vAlign w:val="center"/>
            <w:hideMark/>
          </w:tcPr>
          <w:p w14:paraId="0A959F94" w14:textId="77777777" w:rsidR="0079022C" w:rsidRPr="0079022C" w:rsidRDefault="0079022C">
            <w:pPr>
              <w:rPr>
                <w:rFonts w:ascii="Times New Roman" w:eastAsia="DengXian" w:hAnsi="Times New Roman" w:cs="Times New Roman"/>
                <w:color w:val="000000"/>
                <w:sz w:val="21"/>
                <w:szCs w:val="21"/>
              </w:rPr>
            </w:pPr>
          </w:p>
        </w:tc>
        <w:tc>
          <w:tcPr>
            <w:tcW w:w="0" w:type="auto"/>
            <w:tcBorders>
              <w:top w:val="nil"/>
              <w:left w:val="nil"/>
              <w:bottom w:val="single" w:sz="4" w:space="0" w:color="auto"/>
              <w:right w:val="nil"/>
            </w:tcBorders>
            <w:shd w:val="clear" w:color="auto" w:fill="auto"/>
            <w:noWrap/>
            <w:vAlign w:val="center"/>
            <w:hideMark/>
          </w:tcPr>
          <w:p w14:paraId="2917963B"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Post vs. LV-HIIT</w:t>
            </w:r>
          </w:p>
        </w:tc>
        <w:tc>
          <w:tcPr>
            <w:tcW w:w="0" w:type="auto"/>
            <w:tcBorders>
              <w:top w:val="nil"/>
              <w:left w:val="nil"/>
              <w:bottom w:val="single" w:sz="4" w:space="0" w:color="auto"/>
              <w:right w:val="nil"/>
            </w:tcBorders>
            <w:shd w:val="clear" w:color="auto" w:fill="auto"/>
            <w:noWrap/>
            <w:vAlign w:val="center"/>
            <w:hideMark/>
          </w:tcPr>
          <w:p w14:paraId="08EB2862" w14:textId="77777777" w:rsidR="0079022C" w:rsidRPr="0079022C" w:rsidRDefault="0079022C">
            <w:pPr>
              <w:jc w:val="center"/>
              <w:rPr>
                <w:rFonts w:ascii="Times New Roman" w:eastAsia="DengXian" w:hAnsi="Times New Roman" w:cs="Times New Roman"/>
                <w:color w:val="000000"/>
                <w:sz w:val="21"/>
                <w:szCs w:val="21"/>
              </w:rPr>
            </w:pPr>
            <w:r w:rsidRPr="0079022C">
              <w:rPr>
                <w:rFonts w:ascii="Times New Roman" w:eastAsia="DengXian" w:hAnsi="Times New Roman" w:cs="Times New Roman"/>
                <w:color w:val="000000"/>
                <w:sz w:val="21"/>
                <w:szCs w:val="21"/>
              </w:rPr>
              <w:t>/</w:t>
            </w:r>
          </w:p>
        </w:tc>
        <w:tc>
          <w:tcPr>
            <w:tcW w:w="0" w:type="auto"/>
            <w:tcBorders>
              <w:top w:val="nil"/>
              <w:left w:val="nil"/>
              <w:bottom w:val="single" w:sz="4" w:space="0" w:color="auto"/>
              <w:right w:val="nil"/>
            </w:tcBorders>
            <w:shd w:val="clear" w:color="auto" w:fill="auto"/>
            <w:noWrap/>
            <w:vAlign w:val="bottom"/>
            <w:hideMark/>
          </w:tcPr>
          <w:p w14:paraId="4078EE00"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3.194E-08</w:t>
            </w:r>
          </w:p>
        </w:tc>
        <w:tc>
          <w:tcPr>
            <w:tcW w:w="0" w:type="auto"/>
            <w:tcBorders>
              <w:top w:val="nil"/>
              <w:left w:val="nil"/>
              <w:bottom w:val="single" w:sz="4" w:space="0" w:color="auto"/>
              <w:right w:val="nil"/>
            </w:tcBorders>
            <w:shd w:val="clear" w:color="auto" w:fill="auto"/>
            <w:noWrap/>
            <w:vAlign w:val="center"/>
            <w:hideMark/>
          </w:tcPr>
          <w:p w14:paraId="7A4F4AE4" w14:textId="77777777" w:rsidR="0079022C" w:rsidRPr="0079022C" w:rsidRDefault="0079022C">
            <w:pPr>
              <w:jc w:val="center"/>
              <w:rPr>
                <w:rFonts w:ascii="Times New Roman" w:eastAsia="DengXian" w:hAnsi="Times New Roman" w:cs="Times New Roman"/>
                <w:sz w:val="21"/>
                <w:szCs w:val="21"/>
              </w:rPr>
            </w:pPr>
            <w:r w:rsidRPr="0079022C">
              <w:rPr>
                <w:rFonts w:ascii="Times New Roman" w:eastAsia="DengXian" w:hAnsi="Times New Roman" w:cs="Times New Roman"/>
                <w:sz w:val="21"/>
                <w:szCs w:val="21"/>
              </w:rPr>
              <w:t>1.176e-008 to 5.211e-008</w:t>
            </w:r>
          </w:p>
        </w:tc>
      </w:tr>
    </w:tbl>
    <w:p w14:paraId="6842BADB" w14:textId="77777777" w:rsidR="0079022C" w:rsidRPr="0079022C" w:rsidRDefault="0079022C" w:rsidP="0079022C">
      <w:pPr>
        <w:jc w:val="both"/>
        <w:rPr>
          <w:rFonts w:ascii="Times New Roman" w:hAnsi="Times New Roman" w:cs="Times New Roman"/>
          <w:sz w:val="21"/>
          <w:szCs w:val="21"/>
        </w:rPr>
      </w:pPr>
    </w:p>
    <w:sectPr w:rsidR="0079022C" w:rsidRPr="0079022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2C"/>
    <w:rsid w:val="00004A8B"/>
    <w:rsid w:val="00010FD0"/>
    <w:rsid w:val="00012C9E"/>
    <w:rsid w:val="00015FE8"/>
    <w:rsid w:val="00017AB1"/>
    <w:rsid w:val="000510A7"/>
    <w:rsid w:val="00051665"/>
    <w:rsid w:val="00061F39"/>
    <w:rsid w:val="00072BA0"/>
    <w:rsid w:val="00075FCB"/>
    <w:rsid w:val="00090EFE"/>
    <w:rsid w:val="000A583E"/>
    <w:rsid w:val="000A7E6E"/>
    <w:rsid w:val="000A7EB5"/>
    <w:rsid w:val="000B142F"/>
    <w:rsid w:val="000B38B4"/>
    <w:rsid w:val="000F79C2"/>
    <w:rsid w:val="00106AE8"/>
    <w:rsid w:val="00106D15"/>
    <w:rsid w:val="00113DB9"/>
    <w:rsid w:val="001149F3"/>
    <w:rsid w:val="00115B3C"/>
    <w:rsid w:val="001219C9"/>
    <w:rsid w:val="00130BB6"/>
    <w:rsid w:val="0013222C"/>
    <w:rsid w:val="00146A88"/>
    <w:rsid w:val="00147F3D"/>
    <w:rsid w:val="00155070"/>
    <w:rsid w:val="0016000A"/>
    <w:rsid w:val="00167B44"/>
    <w:rsid w:val="00170057"/>
    <w:rsid w:val="00174491"/>
    <w:rsid w:val="00180918"/>
    <w:rsid w:val="0018454F"/>
    <w:rsid w:val="00186014"/>
    <w:rsid w:val="00186D31"/>
    <w:rsid w:val="0019795C"/>
    <w:rsid w:val="001A0BEA"/>
    <w:rsid w:val="001A191C"/>
    <w:rsid w:val="001C3DB4"/>
    <w:rsid w:val="001C7BDC"/>
    <w:rsid w:val="001E13D1"/>
    <w:rsid w:val="001E3687"/>
    <w:rsid w:val="001E738E"/>
    <w:rsid w:val="001F253E"/>
    <w:rsid w:val="001F40A2"/>
    <w:rsid w:val="0020264B"/>
    <w:rsid w:val="002064CB"/>
    <w:rsid w:val="00211E2C"/>
    <w:rsid w:val="002150A7"/>
    <w:rsid w:val="00235DC8"/>
    <w:rsid w:val="00254F17"/>
    <w:rsid w:val="0026059F"/>
    <w:rsid w:val="00265DD0"/>
    <w:rsid w:val="0027255D"/>
    <w:rsid w:val="00274FBC"/>
    <w:rsid w:val="00280D37"/>
    <w:rsid w:val="00280EF8"/>
    <w:rsid w:val="00283F51"/>
    <w:rsid w:val="002916F8"/>
    <w:rsid w:val="00294F94"/>
    <w:rsid w:val="002A3171"/>
    <w:rsid w:val="002B2D82"/>
    <w:rsid w:val="002B60EC"/>
    <w:rsid w:val="002C097A"/>
    <w:rsid w:val="002C2810"/>
    <w:rsid w:val="002C508A"/>
    <w:rsid w:val="002D0F18"/>
    <w:rsid w:val="002D2785"/>
    <w:rsid w:val="002D31D6"/>
    <w:rsid w:val="002D457E"/>
    <w:rsid w:val="002D5DDE"/>
    <w:rsid w:val="002D5EBE"/>
    <w:rsid w:val="002D79E5"/>
    <w:rsid w:val="002E3BC7"/>
    <w:rsid w:val="002E4497"/>
    <w:rsid w:val="002E58CD"/>
    <w:rsid w:val="002E7CB1"/>
    <w:rsid w:val="002F2FE3"/>
    <w:rsid w:val="00303FAD"/>
    <w:rsid w:val="00305925"/>
    <w:rsid w:val="00305931"/>
    <w:rsid w:val="00311C62"/>
    <w:rsid w:val="003138B5"/>
    <w:rsid w:val="00324CEE"/>
    <w:rsid w:val="00352978"/>
    <w:rsid w:val="003545EC"/>
    <w:rsid w:val="00367FF7"/>
    <w:rsid w:val="00373C33"/>
    <w:rsid w:val="003742FC"/>
    <w:rsid w:val="00394B4B"/>
    <w:rsid w:val="00395128"/>
    <w:rsid w:val="003A79FE"/>
    <w:rsid w:val="003A7D06"/>
    <w:rsid w:val="003B035D"/>
    <w:rsid w:val="003B1199"/>
    <w:rsid w:val="003B336D"/>
    <w:rsid w:val="003C14CB"/>
    <w:rsid w:val="003E0FA6"/>
    <w:rsid w:val="003E5356"/>
    <w:rsid w:val="003E6753"/>
    <w:rsid w:val="003F7ED5"/>
    <w:rsid w:val="00401F4C"/>
    <w:rsid w:val="00402EF6"/>
    <w:rsid w:val="00411D61"/>
    <w:rsid w:val="00417ECA"/>
    <w:rsid w:val="004260E9"/>
    <w:rsid w:val="004312F1"/>
    <w:rsid w:val="00432E91"/>
    <w:rsid w:val="0044126E"/>
    <w:rsid w:val="00441CBC"/>
    <w:rsid w:val="004506B7"/>
    <w:rsid w:val="00455E58"/>
    <w:rsid w:val="00460F64"/>
    <w:rsid w:val="004672F3"/>
    <w:rsid w:val="00474780"/>
    <w:rsid w:val="0047540C"/>
    <w:rsid w:val="00497AE6"/>
    <w:rsid w:val="004B0A76"/>
    <w:rsid w:val="004B3338"/>
    <w:rsid w:val="004C5949"/>
    <w:rsid w:val="004E349B"/>
    <w:rsid w:val="004F0B2D"/>
    <w:rsid w:val="004F1507"/>
    <w:rsid w:val="00502D6A"/>
    <w:rsid w:val="0052219A"/>
    <w:rsid w:val="00522D76"/>
    <w:rsid w:val="0052333B"/>
    <w:rsid w:val="00523D84"/>
    <w:rsid w:val="00527201"/>
    <w:rsid w:val="00527A82"/>
    <w:rsid w:val="00530978"/>
    <w:rsid w:val="00530F97"/>
    <w:rsid w:val="005339CD"/>
    <w:rsid w:val="00537BBD"/>
    <w:rsid w:val="00541421"/>
    <w:rsid w:val="00547EE5"/>
    <w:rsid w:val="00552ADA"/>
    <w:rsid w:val="00567B1F"/>
    <w:rsid w:val="005703B6"/>
    <w:rsid w:val="00571286"/>
    <w:rsid w:val="00571AAB"/>
    <w:rsid w:val="0059288E"/>
    <w:rsid w:val="005A4E7F"/>
    <w:rsid w:val="005C3B4C"/>
    <w:rsid w:val="005C3E64"/>
    <w:rsid w:val="005E2E22"/>
    <w:rsid w:val="00601001"/>
    <w:rsid w:val="00601124"/>
    <w:rsid w:val="006017CE"/>
    <w:rsid w:val="00607EFA"/>
    <w:rsid w:val="006120FC"/>
    <w:rsid w:val="00613F22"/>
    <w:rsid w:val="00616A2B"/>
    <w:rsid w:val="00637F35"/>
    <w:rsid w:val="006405A3"/>
    <w:rsid w:val="00640FE5"/>
    <w:rsid w:val="00642629"/>
    <w:rsid w:val="006439FF"/>
    <w:rsid w:val="00643C82"/>
    <w:rsid w:val="00681869"/>
    <w:rsid w:val="006826B3"/>
    <w:rsid w:val="00691E92"/>
    <w:rsid w:val="0069392C"/>
    <w:rsid w:val="00696F79"/>
    <w:rsid w:val="006B3D30"/>
    <w:rsid w:val="006D46CA"/>
    <w:rsid w:val="006E3207"/>
    <w:rsid w:val="006E4004"/>
    <w:rsid w:val="007062B0"/>
    <w:rsid w:val="007076BF"/>
    <w:rsid w:val="007261B3"/>
    <w:rsid w:val="00727C2A"/>
    <w:rsid w:val="00731077"/>
    <w:rsid w:val="00731826"/>
    <w:rsid w:val="00733D96"/>
    <w:rsid w:val="00735DF3"/>
    <w:rsid w:val="00747FF8"/>
    <w:rsid w:val="00757B2A"/>
    <w:rsid w:val="00760AA0"/>
    <w:rsid w:val="0076271A"/>
    <w:rsid w:val="00765CF1"/>
    <w:rsid w:val="007758B5"/>
    <w:rsid w:val="0078486E"/>
    <w:rsid w:val="00787321"/>
    <w:rsid w:val="007901EF"/>
    <w:rsid w:val="0079022C"/>
    <w:rsid w:val="0079163C"/>
    <w:rsid w:val="00795560"/>
    <w:rsid w:val="007B3409"/>
    <w:rsid w:val="007B7095"/>
    <w:rsid w:val="007C0900"/>
    <w:rsid w:val="007D24AF"/>
    <w:rsid w:val="007E35D5"/>
    <w:rsid w:val="007F450C"/>
    <w:rsid w:val="007F54F7"/>
    <w:rsid w:val="0080469C"/>
    <w:rsid w:val="008128BA"/>
    <w:rsid w:val="00814B31"/>
    <w:rsid w:val="00820A66"/>
    <w:rsid w:val="008277E7"/>
    <w:rsid w:val="00832A05"/>
    <w:rsid w:val="00836B3C"/>
    <w:rsid w:val="00840F18"/>
    <w:rsid w:val="0084740B"/>
    <w:rsid w:val="00852655"/>
    <w:rsid w:val="008744D1"/>
    <w:rsid w:val="00874EE9"/>
    <w:rsid w:val="00877C80"/>
    <w:rsid w:val="00886777"/>
    <w:rsid w:val="00887B9A"/>
    <w:rsid w:val="00890985"/>
    <w:rsid w:val="00892C42"/>
    <w:rsid w:val="00893CB1"/>
    <w:rsid w:val="00895E31"/>
    <w:rsid w:val="00896501"/>
    <w:rsid w:val="00897C32"/>
    <w:rsid w:val="008A1660"/>
    <w:rsid w:val="008B6FA4"/>
    <w:rsid w:val="008C27F2"/>
    <w:rsid w:val="008C5AD5"/>
    <w:rsid w:val="008D4E94"/>
    <w:rsid w:val="008D7245"/>
    <w:rsid w:val="008E15A7"/>
    <w:rsid w:val="008E7F6E"/>
    <w:rsid w:val="008F71A1"/>
    <w:rsid w:val="00900F8B"/>
    <w:rsid w:val="00912446"/>
    <w:rsid w:val="0091770E"/>
    <w:rsid w:val="00924B84"/>
    <w:rsid w:val="00925E20"/>
    <w:rsid w:val="00932E6A"/>
    <w:rsid w:val="00944A01"/>
    <w:rsid w:val="00947A4A"/>
    <w:rsid w:val="00956F3A"/>
    <w:rsid w:val="00957263"/>
    <w:rsid w:val="00957456"/>
    <w:rsid w:val="00963276"/>
    <w:rsid w:val="009655C8"/>
    <w:rsid w:val="00965798"/>
    <w:rsid w:val="009760BB"/>
    <w:rsid w:val="00987220"/>
    <w:rsid w:val="009A549B"/>
    <w:rsid w:val="009C61CD"/>
    <w:rsid w:val="009C6A34"/>
    <w:rsid w:val="009C7965"/>
    <w:rsid w:val="009D2400"/>
    <w:rsid w:val="009D47C0"/>
    <w:rsid w:val="00A05E96"/>
    <w:rsid w:val="00A13645"/>
    <w:rsid w:val="00A216A0"/>
    <w:rsid w:val="00A2575A"/>
    <w:rsid w:val="00A4294D"/>
    <w:rsid w:val="00A45966"/>
    <w:rsid w:val="00A47E55"/>
    <w:rsid w:val="00A515EF"/>
    <w:rsid w:val="00A62A0A"/>
    <w:rsid w:val="00A6415C"/>
    <w:rsid w:val="00A65539"/>
    <w:rsid w:val="00A75703"/>
    <w:rsid w:val="00A91EFC"/>
    <w:rsid w:val="00A93CA8"/>
    <w:rsid w:val="00AA00A0"/>
    <w:rsid w:val="00AA4282"/>
    <w:rsid w:val="00AA5492"/>
    <w:rsid w:val="00AA6486"/>
    <w:rsid w:val="00AB050E"/>
    <w:rsid w:val="00AB2D44"/>
    <w:rsid w:val="00AC0A3C"/>
    <w:rsid w:val="00AC1980"/>
    <w:rsid w:val="00AC6FED"/>
    <w:rsid w:val="00AD0D42"/>
    <w:rsid w:val="00AD16B3"/>
    <w:rsid w:val="00AE02B7"/>
    <w:rsid w:val="00B00DB9"/>
    <w:rsid w:val="00B06393"/>
    <w:rsid w:val="00B23E32"/>
    <w:rsid w:val="00B31A34"/>
    <w:rsid w:val="00B3533C"/>
    <w:rsid w:val="00B410B1"/>
    <w:rsid w:val="00B43E9A"/>
    <w:rsid w:val="00B63290"/>
    <w:rsid w:val="00B63886"/>
    <w:rsid w:val="00B84F95"/>
    <w:rsid w:val="00B9574F"/>
    <w:rsid w:val="00BA5154"/>
    <w:rsid w:val="00BB517D"/>
    <w:rsid w:val="00BC4B3A"/>
    <w:rsid w:val="00BC5DBE"/>
    <w:rsid w:val="00BD5E49"/>
    <w:rsid w:val="00BE5714"/>
    <w:rsid w:val="00BF5B35"/>
    <w:rsid w:val="00C057B8"/>
    <w:rsid w:val="00C05FAB"/>
    <w:rsid w:val="00C06657"/>
    <w:rsid w:val="00C14DFA"/>
    <w:rsid w:val="00C364CD"/>
    <w:rsid w:val="00C41002"/>
    <w:rsid w:val="00C452DE"/>
    <w:rsid w:val="00C57899"/>
    <w:rsid w:val="00C6089D"/>
    <w:rsid w:val="00C60A33"/>
    <w:rsid w:val="00CA3BE9"/>
    <w:rsid w:val="00CB7184"/>
    <w:rsid w:val="00CC4F81"/>
    <w:rsid w:val="00CD5A4B"/>
    <w:rsid w:val="00CE5FB4"/>
    <w:rsid w:val="00CF2A4F"/>
    <w:rsid w:val="00D04E18"/>
    <w:rsid w:val="00D14481"/>
    <w:rsid w:val="00D16225"/>
    <w:rsid w:val="00D23BB8"/>
    <w:rsid w:val="00D24F25"/>
    <w:rsid w:val="00D314F2"/>
    <w:rsid w:val="00D344E3"/>
    <w:rsid w:val="00D479FB"/>
    <w:rsid w:val="00D63F76"/>
    <w:rsid w:val="00D64C66"/>
    <w:rsid w:val="00D815EF"/>
    <w:rsid w:val="00D8231C"/>
    <w:rsid w:val="00D85068"/>
    <w:rsid w:val="00D94EB1"/>
    <w:rsid w:val="00D9530E"/>
    <w:rsid w:val="00DB54CF"/>
    <w:rsid w:val="00DC0FBE"/>
    <w:rsid w:val="00DD25A2"/>
    <w:rsid w:val="00DE2888"/>
    <w:rsid w:val="00DE5064"/>
    <w:rsid w:val="00DE65EC"/>
    <w:rsid w:val="00DF2603"/>
    <w:rsid w:val="00E005A0"/>
    <w:rsid w:val="00E00C66"/>
    <w:rsid w:val="00E12C5E"/>
    <w:rsid w:val="00E257A3"/>
    <w:rsid w:val="00E41F9F"/>
    <w:rsid w:val="00E479AC"/>
    <w:rsid w:val="00E561CB"/>
    <w:rsid w:val="00E813C8"/>
    <w:rsid w:val="00EA35A5"/>
    <w:rsid w:val="00EA7243"/>
    <w:rsid w:val="00EB4E90"/>
    <w:rsid w:val="00EC1E6A"/>
    <w:rsid w:val="00ED4357"/>
    <w:rsid w:val="00EE1124"/>
    <w:rsid w:val="00EE1899"/>
    <w:rsid w:val="00EE2C16"/>
    <w:rsid w:val="00EF52F5"/>
    <w:rsid w:val="00EF689E"/>
    <w:rsid w:val="00F003C4"/>
    <w:rsid w:val="00F112EB"/>
    <w:rsid w:val="00F152B2"/>
    <w:rsid w:val="00F36C43"/>
    <w:rsid w:val="00F370DD"/>
    <w:rsid w:val="00F56262"/>
    <w:rsid w:val="00F57FE0"/>
    <w:rsid w:val="00F75E0F"/>
    <w:rsid w:val="00F80E15"/>
    <w:rsid w:val="00F8135A"/>
    <w:rsid w:val="00F84C5B"/>
    <w:rsid w:val="00F907D1"/>
    <w:rsid w:val="00FA0CBF"/>
    <w:rsid w:val="00FA1914"/>
    <w:rsid w:val="00FA41CE"/>
    <w:rsid w:val="00FB4B8D"/>
    <w:rsid w:val="00FC0DFF"/>
    <w:rsid w:val="00FC38A1"/>
    <w:rsid w:val="00FD2FBD"/>
    <w:rsid w:val="00FD4BAA"/>
    <w:rsid w:val="00FF4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F7436E8"/>
  <w15:chartTrackingRefBased/>
  <w15:docId w15:val="{E755D388-501F-A048-83CE-7C928FF76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022C"/>
    <w:pPr>
      <w:spacing w:after="0" w:line="240" w:lineRule="auto"/>
    </w:pPr>
    <w:rPr>
      <w:rFonts w:ascii="宋体" w:eastAsia="宋体" w:hAnsi="宋体" w:cs="宋体"/>
      <w:kern w:val="0"/>
      <w:sz w:val="24"/>
      <w14:ligatures w14:val="none"/>
    </w:rPr>
  </w:style>
  <w:style w:type="paragraph" w:styleId="1">
    <w:name w:val="heading 1"/>
    <w:basedOn w:val="a"/>
    <w:next w:val="a"/>
    <w:link w:val="10"/>
    <w:uiPriority w:val="9"/>
    <w:qFormat/>
    <w:rsid w:val="0079022C"/>
    <w:pPr>
      <w:keepNext/>
      <w:keepLines/>
      <w:widowControl w:val="0"/>
      <w:spacing w:before="480" w:after="80" w:line="278" w:lineRule="auto"/>
      <w:outlineLvl w:val="0"/>
    </w:pPr>
    <w:rPr>
      <w:rFonts w:asciiTheme="majorHAnsi" w:eastAsiaTheme="majorEastAsia" w:hAnsiTheme="majorHAnsi" w:cstheme="majorBidi"/>
      <w:color w:val="0F4761" w:themeColor="accent1" w:themeShade="BF"/>
      <w:kern w:val="2"/>
      <w:sz w:val="48"/>
      <w:szCs w:val="48"/>
      <w14:ligatures w14:val="standardContextual"/>
    </w:rPr>
  </w:style>
  <w:style w:type="paragraph" w:styleId="2">
    <w:name w:val="heading 2"/>
    <w:basedOn w:val="a"/>
    <w:next w:val="a"/>
    <w:link w:val="20"/>
    <w:uiPriority w:val="9"/>
    <w:semiHidden/>
    <w:unhideWhenUsed/>
    <w:qFormat/>
    <w:rsid w:val="0079022C"/>
    <w:pPr>
      <w:keepNext/>
      <w:keepLines/>
      <w:widowControl w:val="0"/>
      <w:spacing w:before="160" w:after="80" w:line="278" w:lineRule="auto"/>
      <w:outlineLvl w:val="1"/>
    </w:pPr>
    <w:rPr>
      <w:rFonts w:asciiTheme="majorHAnsi" w:eastAsiaTheme="majorEastAsia" w:hAnsiTheme="majorHAnsi" w:cstheme="majorBidi"/>
      <w:color w:val="0F4761" w:themeColor="accent1" w:themeShade="BF"/>
      <w:kern w:val="2"/>
      <w:sz w:val="40"/>
      <w:szCs w:val="40"/>
      <w14:ligatures w14:val="standardContextual"/>
    </w:rPr>
  </w:style>
  <w:style w:type="paragraph" w:styleId="3">
    <w:name w:val="heading 3"/>
    <w:basedOn w:val="a"/>
    <w:next w:val="a"/>
    <w:link w:val="30"/>
    <w:uiPriority w:val="9"/>
    <w:semiHidden/>
    <w:unhideWhenUsed/>
    <w:qFormat/>
    <w:rsid w:val="0079022C"/>
    <w:pPr>
      <w:keepNext/>
      <w:keepLines/>
      <w:widowControl w:val="0"/>
      <w:spacing w:before="160" w:after="80" w:line="278" w:lineRule="auto"/>
      <w:outlineLvl w:val="2"/>
    </w:pPr>
    <w:rPr>
      <w:rFonts w:asciiTheme="majorHAnsi" w:eastAsiaTheme="majorEastAsia" w:hAnsiTheme="majorHAnsi" w:cstheme="majorBidi"/>
      <w:color w:val="0F4761" w:themeColor="accent1" w:themeShade="BF"/>
      <w:kern w:val="2"/>
      <w:sz w:val="32"/>
      <w:szCs w:val="32"/>
      <w14:ligatures w14:val="standardContextual"/>
    </w:rPr>
  </w:style>
  <w:style w:type="paragraph" w:styleId="4">
    <w:name w:val="heading 4"/>
    <w:basedOn w:val="a"/>
    <w:next w:val="a"/>
    <w:link w:val="40"/>
    <w:uiPriority w:val="9"/>
    <w:semiHidden/>
    <w:unhideWhenUsed/>
    <w:qFormat/>
    <w:rsid w:val="0079022C"/>
    <w:pPr>
      <w:keepNext/>
      <w:keepLines/>
      <w:widowControl w:val="0"/>
      <w:spacing w:before="80" w:after="40" w:line="278" w:lineRule="auto"/>
      <w:outlineLvl w:val="3"/>
    </w:pPr>
    <w:rPr>
      <w:rFonts w:asciiTheme="minorHAnsi" w:eastAsiaTheme="minorEastAsia" w:hAnsiTheme="minorHAnsi" w:cstheme="majorBidi"/>
      <w:color w:val="0F4761" w:themeColor="accent1" w:themeShade="BF"/>
      <w:kern w:val="2"/>
      <w:sz w:val="28"/>
      <w:szCs w:val="28"/>
      <w14:ligatures w14:val="standardContextual"/>
    </w:rPr>
  </w:style>
  <w:style w:type="paragraph" w:styleId="5">
    <w:name w:val="heading 5"/>
    <w:basedOn w:val="a"/>
    <w:next w:val="a"/>
    <w:link w:val="50"/>
    <w:uiPriority w:val="9"/>
    <w:semiHidden/>
    <w:unhideWhenUsed/>
    <w:qFormat/>
    <w:rsid w:val="0079022C"/>
    <w:pPr>
      <w:keepNext/>
      <w:keepLines/>
      <w:widowControl w:val="0"/>
      <w:spacing w:before="80" w:after="40" w:line="278" w:lineRule="auto"/>
      <w:outlineLvl w:val="4"/>
    </w:pPr>
    <w:rPr>
      <w:rFonts w:asciiTheme="minorHAnsi" w:eastAsiaTheme="minorEastAsia" w:hAnsiTheme="minorHAnsi" w:cstheme="majorBidi"/>
      <w:color w:val="0F4761" w:themeColor="accent1" w:themeShade="BF"/>
      <w:kern w:val="2"/>
      <w14:ligatures w14:val="standardContextual"/>
    </w:rPr>
  </w:style>
  <w:style w:type="paragraph" w:styleId="6">
    <w:name w:val="heading 6"/>
    <w:basedOn w:val="a"/>
    <w:next w:val="a"/>
    <w:link w:val="60"/>
    <w:uiPriority w:val="9"/>
    <w:semiHidden/>
    <w:unhideWhenUsed/>
    <w:qFormat/>
    <w:rsid w:val="0079022C"/>
    <w:pPr>
      <w:keepNext/>
      <w:keepLines/>
      <w:widowControl w:val="0"/>
      <w:spacing w:before="40" w:line="278" w:lineRule="auto"/>
      <w:outlineLvl w:val="5"/>
    </w:pPr>
    <w:rPr>
      <w:rFonts w:asciiTheme="minorHAnsi" w:eastAsiaTheme="minorEastAsia" w:hAnsiTheme="minorHAnsi" w:cstheme="majorBidi"/>
      <w:b/>
      <w:bCs/>
      <w:color w:val="0F4761" w:themeColor="accent1" w:themeShade="BF"/>
      <w:kern w:val="2"/>
      <w:sz w:val="22"/>
      <w14:ligatures w14:val="standardContextual"/>
    </w:rPr>
  </w:style>
  <w:style w:type="paragraph" w:styleId="7">
    <w:name w:val="heading 7"/>
    <w:basedOn w:val="a"/>
    <w:next w:val="a"/>
    <w:link w:val="70"/>
    <w:uiPriority w:val="9"/>
    <w:semiHidden/>
    <w:unhideWhenUsed/>
    <w:qFormat/>
    <w:rsid w:val="0079022C"/>
    <w:pPr>
      <w:keepNext/>
      <w:keepLines/>
      <w:widowControl w:val="0"/>
      <w:spacing w:before="40" w:line="278" w:lineRule="auto"/>
      <w:outlineLvl w:val="6"/>
    </w:pPr>
    <w:rPr>
      <w:rFonts w:asciiTheme="minorHAnsi" w:eastAsiaTheme="minorEastAsia" w:hAnsiTheme="minorHAnsi" w:cstheme="majorBidi"/>
      <w:b/>
      <w:bCs/>
      <w:color w:val="595959" w:themeColor="text1" w:themeTint="A6"/>
      <w:kern w:val="2"/>
      <w:sz w:val="22"/>
      <w14:ligatures w14:val="standardContextual"/>
    </w:rPr>
  </w:style>
  <w:style w:type="paragraph" w:styleId="8">
    <w:name w:val="heading 8"/>
    <w:basedOn w:val="a"/>
    <w:next w:val="a"/>
    <w:link w:val="80"/>
    <w:uiPriority w:val="9"/>
    <w:semiHidden/>
    <w:unhideWhenUsed/>
    <w:qFormat/>
    <w:rsid w:val="0079022C"/>
    <w:pPr>
      <w:keepNext/>
      <w:keepLines/>
      <w:widowControl w:val="0"/>
      <w:spacing w:line="278" w:lineRule="auto"/>
      <w:outlineLvl w:val="7"/>
    </w:pPr>
    <w:rPr>
      <w:rFonts w:asciiTheme="minorHAnsi" w:eastAsiaTheme="minorEastAsia" w:hAnsiTheme="minorHAnsi" w:cstheme="majorBidi"/>
      <w:color w:val="595959" w:themeColor="text1" w:themeTint="A6"/>
      <w:kern w:val="2"/>
      <w:sz w:val="22"/>
      <w14:ligatures w14:val="standardContextual"/>
    </w:rPr>
  </w:style>
  <w:style w:type="paragraph" w:styleId="9">
    <w:name w:val="heading 9"/>
    <w:basedOn w:val="a"/>
    <w:next w:val="a"/>
    <w:link w:val="90"/>
    <w:uiPriority w:val="9"/>
    <w:semiHidden/>
    <w:unhideWhenUsed/>
    <w:qFormat/>
    <w:rsid w:val="0079022C"/>
    <w:pPr>
      <w:keepNext/>
      <w:keepLines/>
      <w:widowControl w:val="0"/>
      <w:spacing w:line="278" w:lineRule="auto"/>
      <w:outlineLvl w:val="8"/>
    </w:pPr>
    <w:rPr>
      <w:rFonts w:asciiTheme="minorHAnsi" w:eastAsiaTheme="majorEastAsia" w:hAnsiTheme="minorHAnsi" w:cstheme="majorBidi"/>
      <w:color w:val="595959" w:themeColor="text1" w:themeTint="A6"/>
      <w:kern w:val="2"/>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9022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9022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9022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9022C"/>
    <w:rPr>
      <w:rFonts w:cstheme="majorBidi"/>
      <w:color w:val="0F4761" w:themeColor="accent1" w:themeShade="BF"/>
      <w:sz w:val="28"/>
      <w:szCs w:val="28"/>
    </w:rPr>
  </w:style>
  <w:style w:type="character" w:customStyle="1" w:styleId="50">
    <w:name w:val="标题 5 字符"/>
    <w:basedOn w:val="a0"/>
    <w:link w:val="5"/>
    <w:uiPriority w:val="9"/>
    <w:semiHidden/>
    <w:rsid w:val="0079022C"/>
    <w:rPr>
      <w:rFonts w:cstheme="majorBidi"/>
      <w:color w:val="0F4761" w:themeColor="accent1" w:themeShade="BF"/>
      <w:sz w:val="24"/>
    </w:rPr>
  </w:style>
  <w:style w:type="character" w:customStyle="1" w:styleId="60">
    <w:name w:val="标题 6 字符"/>
    <w:basedOn w:val="a0"/>
    <w:link w:val="6"/>
    <w:uiPriority w:val="9"/>
    <w:semiHidden/>
    <w:rsid w:val="0079022C"/>
    <w:rPr>
      <w:rFonts w:cstheme="majorBidi"/>
      <w:b/>
      <w:bCs/>
      <w:color w:val="0F4761" w:themeColor="accent1" w:themeShade="BF"/>
    </w:rPr>
  </w:style>
  <w:style w:type="character" w:customStyle="1" w:styleId="70">
    <w:name w:val="标题 7 字符"/>
    <w:basedOn w:val="a0"/>
    <w:link w:val="7"/>
    <w:uiPriority w:val="9"/>
    <w:semiHidden/>
    <w:rsid w:val="0079022C"/>
    <w:rPr>
      <w:rFonts w:cstheme="majorBidi"/>
      <w:b/>
      <w:bCs/>
      <w:color w:val="595959" w:themeColor="text1" w:themeTint="A6"/>
    </w:rPr>
  </w:style>
  <w:style w:type="character" w:customStyle="1" w:styleId="80">
    <w:name w:val="标题 8 字符"/>
    <w:basedOn w:val="a0"/>
    <w:link w:val="8"/>
    <w:uiPriority w:val="9"/>
    <w:semiHidden/>
    <w:rsid w:val="0079022C"/>
    <w:rPr>
      <w:rFonts w:cstheme="majorBidi"/>
      <w:color w:val="595959" w:themeColor="text1" w:themeTint="A6"/>
    </w:rPr>
  </w:style>
  <w:style w:type="character" w:customStyle="1" w:styleId="90">
    <w:name w:val="标题 9 字符"/>
    <w:basedOn w:val="a0"/>
    <w:link w:val="9"/>
    <w:uiPriority w:val="9"/>
    <w:semiHidden/>
    <w:rsid w:val="0079022C"/>
    <w:rPr>
      <w:rFonts w:eastAsiaTheme="majorEastAsia" w:cstheme="majorBidi"/>
      <w:color w:val="595959" w:themeColor="text1" w:themeTint="A6"/>
    </w:rPr>
  </w:style>
  <w:style w:type="paragraph" w:styleId="a3">
    <w:name w:val="Title"/>
    <w:basedOn w:val="a"/>
    <w:next w:val="a"/>
    <w:link w:val="a4"/>
    <w:uiPriority w:val="10"/>
    <w:qFormat/>
    <w:rsid w:val="0079022C"/>
    <w:pPr>
      <w:widowControl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7902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9022C"/>
    <w:pPr>
      <w:widowControl w:val="0"/>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标题 字符"/>
    <w:basedOn w:val="a0"/>
    <w:link w:val="a5"/>
    <w:uiPriority w:val="11"/>
    <w:rsid w:val="0079022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9022C"/>
    <w:pPr>
      <w:widowControl w:val="0"/>
      <w:spacing w:before="160" w:after="160" w:line="278" w:lineRule="auto"/>
      <w:jc w:val="center"/>
    </w:pPr>
    <w:rPr>
      <w:rFonts w:asciiTheme="minorHAnsi" w:eastAsiaTheme="minorEastAsia" w:hAnsiTheme="minorHAnsi" w:cstheme="minorBidi"/>
      <w:i/>
      <w:iCs/>
      <w:color w:val="404040" w:themeColor="text1" w:themeTint="BF"/>
      <w:kern w:val="2"/>
      <w:sz w:val="22"/>
      <w14:ligatures w14:val="standardContextual"/>
    </w:rPr>
  </w:style>
  <w:style w:type="character" w:customStyle="1" w:styleId="a8">
    <w:name w:val="引用 字符"/>
    <w:basedOn w:val="a0"/>
    <w:link w:val="a7"/>
    <w:uiPriority w:val="29"/>
    <w:rsid w:val="0079022C"/>
    <w:rPr>
      <w:i/>
      <w:iCs/>
      <w:color w:val="404040" w:themeColor="text1" w:themeTint="BF"/>
    </w:rPr>
  </w:style>
  <w:style w:type="paragraph" w:styleId="a9">
    <w:name w:val="List Paragraph"/>
    <w:basedOn w:val="a"/>
    <w:uiPriority w:val="34"/>
    <w:qFormat/>
    <w:rsid w:val="0079022C"/>
    <w:pPr>
      <w:widowControl w:val="0"/>
      <w:spacing w:after="160" w:line="278" w:lineRule="auto"/>
      <w:ind w:left="720"/>
      <w:contextualSpacing/>
    </w:pPr>
    <w:rPr>
      <w:rFonts w:asciiTheme="minorHAnsi" w:eastAsiaTheme="minorEastAsia" w:hAnsiTheme="minorHAnsi" w:cstheme="minorBidi"/>
      <w:kern w:val="2"/>
      <w:sz w:val="22"/>
      <w14:ligatures w14:val="standardContextual"/>
    </w:rPr>
  </w:style>
  <w:style w:type="character" w:styleId="aa">
    <w:name w:val="Intense Emphasis"/>
    <w:basedOn w:val="a0"/>
    <w:uiPriority w:val="21"/>
    <w:qFormat/>
    <w:rsid w:val="0079022C"/>
    <w:rPr>
      <w:i/>
      <w:iCs/>
      <w:color w:val="0F4761" w:themeColor="accent1" w:themeShade="BF"/>
    </w:rPr>
  </w:style>
  <w:style w:type="paragraph" w:styleId="ab">
    <w:name w:val="Intense Quote"/>
    <w:basedOn w:val="a"/>
    <w:next w:val="a"/>
    <w:link w:val="ac"/>
    <w:uiPriority w:val="30"/>
    <w:qFormat/>
    <w:rsid w:val="0079022C"/>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2"/>
      <w14:ligatures w14:val="standardContextual"/>
    </w:rPr>
  </w:style>
  <w:style w:type="character" w:customStyle="1" w:styleId="ac">
    <w:name w:val="明显引用 字符"/>
    <w:basedOn w:val="a0"/>
    <w:link w:val="ab"/>
    <w:uiPriority w:val="30"/>
    <w:rsid w:val="0079022C"/>
    <w:rPr>
      <w:i/>
      <w:iCs/>
      <w:color w:val="0F4761" w:themeColor="accent1" w:themeShade="BF"/>
    </w:rPr>
  </w:style>
  <w:style w:type="character" w:styleId="ad">
    <w:name w:val="Intense Reference"/>
    <w:basedOn w:val="a0"/>
    <w:uiPriority w:val="32"/>
    <w:qFormat/>
    <w:rsid w:val="0079022C"/>
    <w:rPr>
      <w:b/>
      <w:bCs/>
      <w:smallCaps/>
      <w:color w:val="0F4761" w:themeColor="accent1" w:themeShade="BF"/>
      <w:spacing w:val="5"/>
    </w:rPr>
  </w:style>
  <w:style w:type="character" w:styleId="ae">
    <w:name w:val="Hyperlink"/>
    <w:basedOn w:val="a0"/>
    <w:uiPriority w:val="99"/>
    <w:semiHidden/>
    <w:unhideWhenUsed/>
    <w:rsid w:val="0079022C"/>
    <w:rPr>
      <w:color w:val="467886"/>
      <w:u w:val="single"/>
    </w:rPr>
  </w:style>
  <w:style w:type="character" w:styleId="af">
    <w:name w:val="FollowedHyperlink"/>
    <w:basedOn w:val="a0"/>
    <w:uiPriority w:val="99"/>
    <w:semiHidden/>
    <w:unhideWhenUsed/>
    <w:rsid w:val="0079022C"/>
    <w:rPr>
      <w:color w:val="96607D"/>
      <w:u w:val="single"/>
    </w:rPr>
  </w:style>
  <w:style w:type="paragraph" w:customStyle="1" w:styleId="msonormal0">
    <w:name w:val="msonormal"/>
    <w:basedOn w:val="a"/>
    <w:rsid w:val="0079022C"/>
    <w:pPr>
      <w:spacing w:before="100" w:beforeAutospacing="1" w:after="100" w:afterAutospacing="1"/>
    </w:pPr>
  </w:style>
  <w:style w:type="paragraph" w:customStyle="1" w:styleId="font5">
    <w:name w:val="font5"/>
    <w:basedOn w:val="a"/>
    <w:rsid w:val="0079022C"/>
    <w:pPr>
      <w:spacing w:before="100" w:beforeAutospacing="1" w:after="100" w:afterAutospacing="1"/>
    </w:pPr>
    <w:rPr>
      <w:rFonts w:ascii="DengXian" w:eastAsia="DengXian" w:hAnsi="DengXian"/>
      <w:sz w:val="18"/>
      <w:szCs w:val="18"/>
    </w:rPr>
  </w:style>
  <w:style w:type="paragraph" w:customStyle="1" w:styleId="font6">
    <w:name w:val="font6"/>
    <w:basedOn w:val="a"/>
    <w:rsid w:val="0079022C"/>
    <w:pPr>
      <w:spacing w:before="100" w:beforeAutospacing="1" w:after="100" w:afterAutospacing="1"/>
    </w:pPr>
    <w:rPr>
      <w:rFonts w:ascii="Times New Roman" w:hAnsi="Times New Roman" w:cs="Times New Roman"/>
      <w:color w:val="262626"/>
    </w:rPr>
  </w:style>
  <w:style w:type="paragraph" w:customStyle="1" w:styleId="font7">
    <w:name w:val="font7"/>
    <w:basedOn w:val="a"/>
    <w:rsid w:val="0079022C"/>
    <w:pPr>
      <w:spacing w:before="100" w:beforeAutospacing="1" w:after="100" w:afterAutospacing="1"/>
    </w:pPr>
    <w:rPr>
      <w:rFonts w:ascii="Times New Roman" w:hAnsi="Times New Roman" w:cs="Times New Roman"/>
      <w:color w:val="262626"/>
    </w:rPr>
  </w:style>
  <w:style w:type="paragraph" w:customStyle="1" w:styleId="xl63">
    <w:name w:val="xl63"/>
    <w:basedOn w:val="a"/>
    <w:rsid w:val="0079022C"/>
    <w:pPr>
      <w:spacing w:before="100" w:beforeAutospacing="1" w:after="100" w:afterAutospacing="1"/>
      <w:jc w:val="center"/>
    </w:pPr>
    <w:rPr>
      <w:rFonts w:ascii="Times New Roman" w:hAnsi="Times New Roman" w:cs="Times New Roman"/>
    </w:rPr>
  </w:style>
  <w:style w:type="paragraph" w:customStyle="1" w:styleId="xl64">
    <w:name w:val="xl64"/>
    <w:basedOn w:val="a"/>
    <w:rsid w:val="0079022C"/>
    <w:pPr>
      <w:spacing w:before="100" w:beforeAutospacing="1" w:after="100" w:afterAutospacing="1"/>
      <w:jc w:val="center"/>
    </w:pPr>
    <w:rPr>
      <w:rFonts w:ascii="Times New Roman" w:hAnsi="Times New Roman" w:cs="Times New Roman"/>
    </w:rPr>
  </w:style>
  <w:style w:type="paragraph" w:customStyle="1" w:styleId="xl65">
    <w:name w:val="xl65"/>
    <w:basedOn w:val="a"/>
    <w:rsid w:val="0079022C"/>
    <w:pPr>
      <w:pBdr>
        <w:top w:val="single" w:sz="4" w:space="0" w:color="auto"/>
        <w:bottom w:val="single" w:sz="4" w:space="0" w:color="auto"/>
      </w:pBdr>
      <w:spacing w:before="100" w:beforeAutospacing="1" w:after="100" w:afterAutospacing="1"/>
      <w:jc w:val="center"/>
    </w:pPr>
    <w:rPr>
      <w:rFonts w:ascii="Times New Roman" w:hAnsi="Times New Roman" w:cs="Times New Roman"/>
    </w:rPr>
  </w:style>
  <w:style w:type="paragraph" w:customStyle="1" w:styleId="xl66">
    <w:name w:val="xl66"/>
    <w:basedOn w:val="a"/>
    <w:rsid w:val="0079022C"/>
    <w:pPr>
      <w:spacing w:before="100" w:beforeAutospacing="1" w:after="100" w:afterAutospacing="1"/>
      <w:jc w:val="center"/>
    </w:pPr>
    <w:rPr>
      <w:rFonts w:ascii="Times New Roman" w:hAnsi="Times New Roman" w:cs="Times New Roman"/>
      <w:color w:val="262626"/>
    </w:rPr>
  </w:style>
  <w:style w:type="paragraph" w:customStyle="1" w:styleId="xl67">
    <w:name w:val="xl67"/>
    <w:basedOn w:val="a"/>
    <w:rsid w:val="0079022C"/>
    <w:pPr>
      <w:spacing w:before="100" w:beforeAutospacing="1" w:after="100" w:afterAutospacing="1"/>
      <w:jc w:val="center"/>
      <w:textAlignment w:val="bottom"/>
    </w:pPr>
    <w:rPr>
      <w:rFonts w:ascii="Times New Roman" w:hAnsi="Times New Roman" w:cs="Times New Roman"/>
    </w:rPr>
  </w:style>
  <w:style w:type="paragraph" w:customStyle="1" w:styleId="xl68">
    <w:name w:val="xl68"/>
    <w:basedOn w:val="a"/>
    <w:rsid w:val="0079022C"/>
    <w:pPr>
      <w:pBdr>
        <w:bottom w:val="single" w:sz="4" w:space="0" w:color="auto"/>
      </w:pBdr>
      <w:spacing w:before="100" w:beforeAutospacing="1" w:after="100" w:afterAutospacing="1"/>
      <w:jc w:val="center"/>
    </w:pPr>
    <w:rPr>
      <w:rFonts w:ascii="Times New Roman" w:hAnsi="Times New Roman" w:cs="Times New Roman"/>
    </w:rPr>
  </w:style>
  <w:style w:type="paragraph" w:customStyle="1" w:styleId="xl69">
    <w:name w:val="xl69"/>
    <w:basedOn w:val="a"/>
    <w:rsid w:val="0079022C"/>
    <w:pPr>
      <w:pBdr>
        <w:bottom w:val="single" w:sz="4" w:space="0" w:color="auto"/>
      </w:pBdr>
      <w:spacing w:before="100" w:beforeAutospacing="1" w:after="100" w:afterAutospacing="1"/>
      <w:jc w:val="center"/>
      <w:textAlignment w:val="bottom"/>
    </w:pPr>
    <w:rPr>
      <w:rFonts w:ascii="Times New Roman" w:hAnsi="Times New Roman" w:cs="Times New Roman"/>
    </w:rPr>
  </w:style>
  <w:style w:type="paragraph" w:customStyle="1" w:styleId="xl70">
    <w:name w:val="xl70"/>
    <w:basedOn w:val="a"/>
    <w:rsid w:val="0079022C"/>
    <w:pPr>
      <w:pBdr>
        <w:bottom w:val="single" w:sz="4" w:space="0" w:color="auto"/>
      </w:pBdr>
      <w:spacing w:before="100" w:beforeAutospacing="1" w:after="100" w:afterAutospacing="1"/>
      <w:jc w:val="center"/>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314404">
      <w:bodyDiv w:val="1"/>
      <w:marLeft w:val="0"/>
      <w:marRight w:val="0"/>
      <w:marTop w:val="0"/>
      <w:marBottom w:val="0"/>
      <w:divBdr>
        <w:top w:val="none" w:sz="0" w:space="0" w:color="auto"/>
        <w:left w:val="none" w:sz="0" w:space="0" w:color="auto"/>
        <w:bottom w:val="none" w:sz="0" w:space="0" w:color="auto"/>
        <w:right w:val="none" w:sz="0" w:space="0" w:color="auto"/>
      </w:divBdr>
      <w:divsChild>
        <w:div w:id="1547177022">
          <w:marLeft w:val="0"/>
          <w:marRight w:val="0"/>
          <w:marTop w:val="0"/>
          <w:marBottom w:val="0"/>
          <w:divBdr>
            <w:top w:val="none" w:sz="0" w:space="0" w:color="auto"/>
            <w:left w:val="none" w:sz="0" w:space="0" w:color="auto"/>
            <w:bottom w:val="none" w:sz="0" w:space="0" w:color="auto"/>
            <w:right w:val="none" w:sz="0" w:space="0" w:color="auto"/>
          </w:divBdr>
          <w:divsChild>
            <w:div w:id="1269239988">
              <w:marLeft w:val="0"/>
              <w:marRight w:val="0"/>
              <w:marTop w:val="0"/>
              <w:marBottom w:val="0"/>
              <w:divBdr>
                <w:top w:val="none" w:sz="0" w:space="0" w:color="auto"/>
                <w:left w:val="none" w:sz="0" w:space="0" w:color="auto"/>
                <w:bottom w:val="none" w:sz="0" w:space="0" w:color="auto"/>
                <w:right w:val="none" w:sz="0" w:space="0" w:color="auto"/>
              </w:divBdr>
              <w:divsChild>
                <w:div w:id="30331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947061">
      <w:bodyDiv w:val="1"/>
      <w:marLeft w:val="0"/>
      <w:marRight w:val="0"/>
      <w:marTop w:val="0"/>
      <w:marBottom w:val="0"/>
      <w:divBdr>
        <w:top w:val="none" w:sz="0" w:space="0" w:color="auto"/>
        <w:left w:val="none" w:sz="0" w:space="0" w:color="auto"/>
        <w:bottom w:val="none" w:sz="0" w:space="0" w:color="auto"/>
        <w:right w:val="none" w:sz="0" w:space="0" w:color="auto"/>
      </w:divBdr>
    </w:div>
    <w:div w:id="1280378329">
      <w:bodyDiv w:val="1"/>
      <w:marLeft w:val="0"/>
      <w:marRight w:val="0"/>
      <w:marTop w:val="0"/>
      <w:marBottom w:val="0"/>
      <w:divBdr>
        <w:top w:val="none" w:sz="0" w:space="0" w:color="auto"/>
        <w:left w:val="none" w:sz="0" w:space="0" w:color="auto"/>
        <w:bottom w:val="none" w:sz="0" w:space="0" w:color="auto"/>
        <w:right w:val="none" w:sz="0" w:space="0" w:color="auto"/>
      </w:divBdr>
      <w:divsChild>
        <w:div w:id="1250387787">
          <w:marLeft w:val="0"/>
          <w:marRight w:val="0"/>
          <w:marTop w:val="0"/>
          <w:marBottom w:val="0"/>
          <w:divBdr>
            <w:top w:val="none" w:sz="0" w:space="0" w:color="auto"/>
            <w:left w:val="none" w:sz="0" w:space="0" w:color="auto"/>
            <w:bottom w:val="none" w:sz="0" w:space="0" w:color="auto"/>
            <w:right w:val="none" w:sz="0" w:space="0" w:color="auto"/>
          </w:divBdr>
          <w:divsChild>
            <w:div w:id="1940795010">
              <w:marLeft w:val="0"/>
              <w:marRight w:val="0"/>
              <w:marTop w:val="0"/>
              <w:marBottom w:val="0"/>
              <w:divBdr>
                <w:top w:val="none" w:sz="0" w:space="0" w:color="auto"/>
                <w:left w:val="none" w:sz="0" w:space="0" w:color="auto"/>
                <w:bottom w:val="none" w:sz="0" w:space="0" w:color="auto"/>
                <w:right w:val="none" w:sz="0" w:space="0" w:color="auto"/>
              </w:divBdr>
              <w:divsChild>
                <w:div w:id="18371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55D29-384E-7F41-B7A7-BEE562E8B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1342</Words>
  <Characters>7654</Characters>
  <Application>Microsoft Office Word</Application>
  <DocSecurity>0</DocSecurity>
  <Lines>63</Lines>
  <Paragraphs>17</Paragraphs>
  <ScaleCrop>false</ScaleCrop>
  <Company/>
  <LinksUpToDate>false</LinksUpToDate>
  <CharactersWithSpaces>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a86450</dc:creator>
  <cp:keywords/>
  <dc:description/>
  <cp:lastModifiedBy>a86450</cp:lastModifiedBy>
  <cp:revision>1</cp:revision>
  <dcterms:created xsi:type="dcterms:W3CDTF">2026-06-09T15:12:00Z</dcterms:created>
  <dcterms:modified xsi:type="dcterms:W3CDTF">2026-06-09T15:19:00Z</dcterms:modified>
</cp:coreProperties>
</file>