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C4E62" w14:textId="77777777" w:rsidR="00A61EA6" w:rsidRDefault="00A61EA6" w:rsidP="00A61EA6">
      <w:r>
        <w:t>Tables</w:t>
      </w:r>
    </w:p>
    <w:p w14:paraId="50680D99" w14:textId="77777777" w:rsidR="00A61EA6" w:rsidRDefault="00A61EA6" w:rsidP="00A61EA6"/>
    <w:p w14:paraId="42DE7422" w14:textId="77777777" w:rsidR="00A61EA6" w:rsidRPr="00AE38F2" w:rsidRDefault="00A61EA6" w:rsidP="00A61EA6">
      <w:pPr>
        <w:rPr>
          <w:lang w:val="en-GB"/>
        </w:rPr>
      </w:pPr>
      <w:r w:rsidRPr="00AE38F2">
        <w:rPr>
          <w:lang w:val="en-GB"/>
        </w:rPr>
        <w:t>Table 1: Table 1 shows the sociodemographic characteristics of the women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701"/>
        <w:gridCol w:w="1633"/>
        <w:gridCol w:w="1633"/>
      </w:tblGrid>
      <w:tr w:rsidR="00A61EA6" w:rsidRPr="00AE38F2" w14:paraId="6DD3B639" w14:textId="77777777" w:rsidTr="00F46895">
        <w:tc>
          <w:tcPr>
            <w:tcW w:w="4248" w:type="dxa"/>
            <w:vMerge w:val="restart"/>
          </w:tcPr>
          <w:p w14:paraId="6B1A161D" w14:textId="77777777" w:rsidR="00A61EA6" w:rsidRPr="00AE38F2" w:rsidRDefault="00A61EA6" w:rsidP="00F46895">
            <w:pPr>
              <w:spacing w:after="160" w:line="259" w:lineRule="auto"/>
              <w:rPr>
                <w:b/>
                <w:lang w:val="en-GB"/>
              </w:rPr>
            </w:pPr>
            <w:bookmarkStart w:id="0" w:name="_Hlk176127907"/>
            <w:r w:rsidRPr="00AE38F2">
              <w:rPr>
                <w:b/>
                <w:lang w:val="en-GB"/>
              </w:rPr>
              <w:t>Sociodemographic Character</w:t>
            </w:r>
          </w:p>
        </w:tc>
        <w:tc>
          <w:tcPr>
            <w:tcW w:w="1701" w:type="dxa"/>
          </w:tcPr>
          <w:p w14:paraId="62CF479A" w14:textId="77777777" w:rsidR="00A61EA6" w:rsidRPr="00AE38F2" w:rsidRDefault="00A61EA6" w:rsidP="00F46895">
            <w:pPr>
              <w:spacing w:after="160" w:line="259" w:lineRule="auto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Preeclamptic women</w:t>
            </w:r>
          </w:p>
        </w:tc>
        <w:tc>
          <w:tcPr>
            <w:tcW w:w="1559" w:type="dxa"/>
          </w:tcPr>
          <w:p w14:paraId="44FABC88" w14:textId="77777777" w:rsidR="00A61EA6" w:rsidRPr="00AE38F2" w:rsidRDefault="00A61EA6" w:rsidP="00F46895">
            <w:pPr>
              <w:spacing w:after="160" w:line="259" w:lineRule="auto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Normotensive pregnant women</w:t>
            </w:r>
          </w:p>
        </w:tc>
        <w:tc>
          <w:tcPr>
            <w:tcW w:w="1508" w:type="dxa"/>
          </w:tcPr>
          <w:p w14:paraId="621F8239" w14:textId="77777777" w:rsidR="00A61EA6" w:rsidRPr="00AE38F2" w:rsidRDefault="00A61EA6" w:rsidP="00F46895">
            <w:pPr>
              <w:spacing w:after="160" w:line="259" w:lineRule="auto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Normotensive non-pregnant women</w:t>
            </w:r>
          </w:p>
        </w:tc>
      </w:tr>
      <w:bookmarkEnd w:id="0"/>
      <w:tr w:rsidR="00A61EA6" w:rsidRPr="00AE38F2" w14:paraId="14F90D38" w14:textId="77777777" w:rsidTr="00F46895">
        <w:tc>
          <w:tcPr>
            <w:tcW w:w="4248" w:type="dxa"/>
            <w:vMerge/>
          </w:tcPr>
          <w:p w14:paraId="6E0289A9" w14:textId="77777777" w:rsidR="00A61EA6" w:rsidRPr="00AE38F2" w:rsidRDefault="00A61EA6" w:rsidP="00F46895">
            <w:pPr>
              <w:spacing w:after="160" w:line="259" w:lineRule="auto"/>
              <w:rPr>
                <w:b/>
                <w:lang w:val="en-GB"/>
              </w:rPr>
            </w:pPr>
          </w:p>
        </w:tc>
        <w:tc>
          <w:tcPr>
            <w:tcW w:w="1701" w:type="dxa"/>
          </w:tcPr>
          <w:p w14:paraId="72681A64" w14:textId="77777777" w:rsidR="00A61EA6" w:rsidRPr="00AE38F2" w:rsidRDefault="00A61EA6" w:rsidP="00F46895">
            <w:pPr>
              <w:spacing w:after="160" w:line="259" w:lineRule="auto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Frequency (%)</w:t>
            </w:r>
          </w:p>
        </w:tc>
        <w:tc>
          <w:tcPr>
            <w:tcW w:w="1559" w:type="dxa"/>
          </w:tcPr>
          <w:p w14:paraId="1EC9743A" w14:textId="77777777" w:rsidR="00A61EA6" w:rsidRPr="00AE38F2" w:rsidRDefault="00A61EA6" w:rsidP="00F46895">
            <w:pPr>
              <w:spacing w:after="160" w:line="259" w:lineRule="auto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Frequency (%)</w:t>
            </w:r>
          </w:p>
        </w:tc>
        <w:tc>
          <w:tcPr>
            <w:tcW w:w="1508" w:type="dxa"/>
          </w:tcPr>
          <w:p w14:paraId="317C9F53" w14:textId="77777777" w:rsidR="00A61EA6" w:rsidRPr="00AE38F2" w:rsidRDefault="00A61EA6" w:rsidP="00F46895">
            <w:pPr>
              <w:spacing w:after="160" w:line="259" w:lineRule="auto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Frequency (%)</w:t>
            </w:r>
          </w:p>
        </w:tc>
      </w:tr>
      <w:tr w:rsidR="00A61EA6" w:rsidRPr="00AE38F2" w14:paraId="310C7E0B" w14:textId="77777777" w:rsidTr="00F46895">
        <w:tc>
          <w:tcPr>
            <w:tcW w:w="4248" w:type="dxa"/>
          </w:tcPr>
          <w:p w14:paraId="317CDD8F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 </w:t>
            </w:r>
            <w:r w:rsidRPr="00AE38F2">
              <w:rPr>
                <w:b/>
                <w:lang w:val="en-GB"/>
              </w:rPr>
              <w:t>Age (years)</w:t>
            </w:r>
            <w:r w:rsidRPr="00AE38F2">
              <w:rPr>
                <w:lang w:val="en-GB"/>
              </w:rPr>
              <w:t xml:space="preserve">  </w:t>
            </w:r>
          </w:p>
          <w:p w14:paraId="1E4C83FA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   &lt;20</w:t>
            </w:r>
          </w:p>
          <w:p w14:paraId="786FDD2B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20 – 24</w:t>
            </w:r>
          </w:p>
          <w:p w14:paraId="7684A22B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25 – 29</w:t>
            </w:r>
          </w:p>
          <w:p w14:paraId="594E4D05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30 – 34</w:t>
            </w:r>
          </w:p>
          <w:p w14:paraId="2BEDAD55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35 – 39</w:t>
            </w:r>
          </w:p>
          <w:p w14:paraId="581F5AA9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40 – 44</w:t>
            </w:r>
          </w:p>
          <w:p w14:paraId="45E5FBDB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45 - 49</w:t>
            </w:r>
          </w:p>
        </w:tc>
        <w:tc>
          <w:tcPr>
            <w:tcW w:w="1701" w:type="dxa"/>
          </w:tcPr>
          <w:p w14:paraId="22FBE111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</w:t>
            </w:r>
          </w:p>
          <w:p w14:paraId="33F62138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2 (2.5)</w:t>
            </w:r>
          </w:p>
          <w:p w14:paraId="0465253C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8 (10.1)</w:t>
            </w:r>
            <w:r w:rsidRPr="00AE38F2">
              <w:rPr>
                <w:lang w:val="en-GB"/>
              </w:rPr>
              <w:tab/>
            </w:r>
          </w:p>
          <w:p w14:paraId="375211A4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16 (20.0)</w:t>
            </w:r>
          </w:p>
          <w:p w14:paraId="627B85CF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26 (32.4)</w:t>
            </w:r>
          </w:p>
          <w:p w14:paraId="37C9501C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22 (27.5)</w:t>
            </w:r>
          </w:p>
          <w:p w14:paraId="411309F4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6 (7.5)</w:t>
            </w:r>
          </w:p>
          <w:p w14:paraId="1271AFEF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0</w:t>
            </w:r>
          </w:p>
        </w:tc>
        <w:tc>
          <w:tcPr>
            <w:tcW w:w="1559" w:type="dxa"/>
          </w:tcPr>
          <w:p w14:paraId="2E771295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</w:t>
            </w:r>
          </w:p>
          <w:p w14:paraId="29109ECB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0 (0.0)</w:t>
            </w:r>
          </w:p>
          <w:p w14:paraId="7DA8A237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2 (2.6)</w:t>
            </w:r>
          </w:p>
          <w:p w14:paraId="49641B54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23 (29.8)</w:t>
            </w:r>
          </w:p>
          <w:p w14:paraId="20794F64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33 (42.9)</w:t>
            </w:r>
          </w:p>
          <w:p w14:paraId="68E77C0D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14 (18.2)</w:t>
            </w:r>
          </w:p>
          <w:p w14:paraId="138EFEEE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5 (6.5)</w:t>
            </w:r>
          </w:p>
          <w:p w14:paraId="6FD69BC4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0</w:t>
            </w:r>
          </w:p>
        </w:tc>
        <w:tc>
          <w:tcPr>
            <w:tcW w:w="1508" w:type="dxa"/>
          </w:tcPr>
          <w:p w14:paraId="1722ADF5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</w:t>
            </w:r>
          </w:p>
          <w:p w14:paraId="28785E4E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0 (0.0)</w:t>
            </w:r>
          </w:p>
          <w:p w14:paraId="2CC6A90F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4 (4.3)</w:t>
            </w:r>
          </w:p>
          <w:p w14:paraId="5C506C4E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9 (9.6)</w:t>
            </w:r>
          </w:p>
          <w:p w14:paraId="1457CD99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18 (19.1)</w:t>
            </w:r>
          </w:p>
          <w:p w14:paraId="07771138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24 (25.5)</w:t>
            </w:r>
          </w:p>
          <w:p w14:paraId="7DDC5261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24 (25.5)</w:t>
            </w:r>
          </w:p>
          <w:p w14:paraId="0851468F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15 (16.0)</w:t>
            </w:r>
          </w:p>
        </w:tc>
      </w:tr>
      <w:tr w:rsidR="00A61EA6" w:rsidRPr="00AE38F2" w14:paraId="0BBA26B3" w14:textId="77777777" w:rsidTr="00F46895">
        <w:tc>
          <w:tcPr>
            <w:tcW w:w="4248" w:type="dxa"/>
          </w:tcPr>
          <w:p w14:paraId="474C3846" w14:textId="77777777" w:rsidR="00A61EA6" w:rsidRPr="00AE38F2" w:rsidRDefault="00A61EA6" w:rsidP="00F46895">
            <w:pPr>
              <w:spacing w:after="160" w:line="259" w:lineRule="auto"/>
              <w:rPr>
                <w:lang w:val="en-GB"/>
              </w:rPr>
            </w:pPr>
            <w:r w:rsidRPr="00AE38F2">
              <w:rPr>
                <w:lang w:val="en-GB"/>
              </w:rPr>
              <w:t>Mean age ± SD (years)</w:t>
            </w:r>
          </w:p>
        </w:tc>
        <w:tc>
          <w:tcPr>
            <w:tcW w:w="1701" w:type="dxa"/>
          </w:tcPr>
          <w:p w14:paraId="5217ABD2" w14:textId="77777777" w:rsidR="00A61EA6" w:rsidRPr="00AE38F2" w:rsidRDefault="00A61EA6" w:rsidP="00F46895">
            <w:pPr>
              <w:spacing w:after="160" w:line="259" w:lineRule="auto"/>
              <w:rPr>
                <w:lang w:val="en-GB"/>
              </w:rPr>
            </w:pPr>
            <w:r w:rsidRPr="00AE38F2">
              <w:rPr>
                <w:lang w:val="en-GB"/>
              </w:rPr>
              <w:t>31.68 ± 5.79</w:t>
            </w:r>
          </w:p>
        </w:tc>
        <w:tc>
          <w:tcPr>
            <w:tcW w:w="1559" w:type="dxa"/>
          </w:tcPr>
          <w:p w14:paraId="712781AF" w14:textId="77777777" w:rsidR="00A61EA6" w:rsidRPr="00AE38F2" w:rsidRDefault="00A61EA6" w:rsidP="00F46895">
            <w:pPr>
              <w:spacing w:after="160" w:line="259" w:lineRule="auto"/>
              <w:rPr>
                <w:lang w:val="en-GB"/>
              </w:rPr>
            </w:pPr>
            <w:r w:rsidRPr="00AE38F2">
              <w:rPr>
                <w:lang w:val="en-GB"/>
              </w:rPr>
              <w:t>31.66 ± 4.83</w:t>
            </w:r>
          </w:p>
        </w:tc>
        <w:tc>
          <w:tcPr>
            <w:tcW w:w="1508" w:type="dxa"/>
          </w:tcPr>
          <w:p w14:paraId="13A71415" w14:textId="77777777" w:rsidR="00A61EA6" w:rsidRPr="00AE38F2" w:rsidRDefault="00A61EA6" w:rsidP="00F46895">
            <w:pPr>
              <w:spacing w:after="160" w:line="259" w:lineRule="auto"/>
              <w:rPr>
                <w:lang w:val="en-GB"/>
              </w:rPr>
            </w:pPr>
            <w:r w:rsidRPr="00AE38F2">
              <w:rPr>
                <w:lang w:val="en-GB"/>
              </w:rPr>
              <w:t>36.98 ± 6.85</w:t>
            </w:r>
          </w:p>
        </w:tc>
      </w:tr>
      <w:tr w:rsidR="00A61EA6" w:rsidRPr="00AE38F2" w14:paraId="2ACA98EB" w14:textId="77777777" w:rsidTr="00F46895">
        <w:tc>
          <w:tcPr>
            <w:tcW w:w="4248" w:type="dxa"/>
          </w:tcPr>
          <w:p w14:paraId="7F6B55EC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TOTAL</w:t>
            </w:r>
          </w:p>
        </w:tc>
        <w:tc>
          <w:tcPr>
            <w:tcW w:w="1701" w:type="dxa"/>
          </w:tcPr>
          <w:p w14:paraId="53CC4814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80 (100.0)</w:t>
            </w:r>
          </w:p>
        </w:tc>
        <w:tc>
          <w:tcPr>
            <w:tcW w:w="1559" w:type="dxa"/>
          </w:tcPr>
          <w:p w14:paraId="5EF5FF28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77 (100.0)</w:t>
            </w:r>
          </w:p>
        </w:tc>
        <w:tc>
          <w:tcPr>
            <w:tcW w:w="1508" w:type="dxa"/>
          </w:tcPr>
          <w:p w14:paraId="1E4A7DD8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94 (100)</w:t>
            </w:r>
          </w:p>
        </w:tc>
      </w:tr>
      <w:tr w:rsidR="00A61EA6" w:rsidRPr="00AE38F2" w14:paraId="286E19F0" w14:textId="77777777" w:rsidTr="00F46895">
        <w:tc>
          <w:tcPr>
            <w:tcW w:w="4248" w:type="dxa"/>
          </w:tcPr>
          <w:p w14:paraId="395933DB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Educational status</w:t>
            </w:r>
          </w:p>
          <w:p w14:paraId="2E273326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None</w:t>
            </w:r>
          </w:p>
          <w:p w14:paraId="30E2036F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Primary</w:t>
            </w:r>
          </w:p>
          <w:p w14:paraId="69AA8FDD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Secondary</w:t>
            </w:r>
          </w:p>
          <w:p w14:paraId="4F5E099F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Tertiary</w:t>
            </w:r>
          </w:p>
        </w:tc>
        <w:tc>
          <w:tcPr>
            <w:tcW w:w="1701" w:type="dxa"/>
          </w:tcPr>
          <w:p w14:paraId="65A3E7A9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5BFB227F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0 (0.0)</w:t>
            </w:r>
          </w:p>
          <w:p w14:paraId="4C6755C0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2 (2.5)</w:t>
            </w:r>
          </w:p>
          <w:p w14:paraId="33518B01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30 (37.5)</w:t>
            </w:r>
          </w:p>
          <w:p w14:paraId="5A4E808D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48 (60.0)</w:t>
            </w:r>
          </w:p>
        </w:tc>
        <w:tc>
          <w:tcPr>
            <w:tcW w:w="1559" w:type="dxa"/>
          </w:tcPr>
          <w:p w14:paraId="10A67D3D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5E1F42BB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1 (1.3)</w:t>
            </w:r>
          </w:p>
          <w:p w14:paraId="704FFB43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0 (0.0)</w:t>
            </w:r>
          </w:p>
          <w:p w14:paraId="476738CB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19 (24.7)</w:t>
            </w:r>
          </w:p>
          <w:p w14:paraId="5DFA9C89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57 (74.0)</w:t>
            </w:r>
          </w:p>
        </w:tc>
        <w:tc>
          <w:tcPr>
            <w:tcW w:w="1508" w:type="dxa"/>
          </w:tcPr>
          <w:p w14:paraId="725416F9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1F023B2E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1 (1.1)</w:t>
            </w:r>
          </w:p>
          <w:p w14:paraId="33A51CC4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19 (20.2)</w:t>
            </w:r>
          </w:p>
          <w:p w14:paraId="604D68DD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31 (33.0)</w:t>
            </w:r>
          </w:p>
          <w:p w14:paraId="14BCC213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43 (45.7)</w:t>
            </w:r>
          </w:p>
        </w:tc>
      </w:tr>
      <w:tr w:rsidR="00A61EA6" w:rsidRPr="00AE38F2" w14:paraId="5F174F63" w14:textId="77777777" w:rsidTr="00F46895">
        <w:tc>
          <w:tcPr>
            <w:tcW w:w="4248" w:type="dxa"/>
          </w:tcPr>
          <w:p w14:paraId="22E5C728" w14:textId="77777777" w:rsidR="00A61EA6" w:rsidRPr="00AE38F2" w:rsidRDefault="00A61EA6" w:rsidP="00F46895">
            <w:pPr>
              <w:spacing w:after="160" w:line="259" w:lineRule="auto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TOTAL</w:t>
            </w:r>
          </w:p>
        </w:tc>
        <w:tc>
          <w:tcPr>
            <w:tcW w:w="1701" w:type="dxa"/>
          </w:tcPr>
          <w:p w14:paraId="6416217F" w14:textId="77777777" w:rsidR="00A61EA6" w:rsidRPr="00AE38F2" w:rsidRDefault="00A61EA6" w:rsidP="00F46895">
            <w:pPr>
              <w:spacing w:after="160" w:line="259" w:lineRule="auto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80 (100.0)</w:t>
            </w:r>
          </w:p>
        </w:tc>
        <w:tc>
          <w:tcPr>
            <w:tcW w:w="1559" w:type="dxa"/>
          </w:tcPr>
          <w:p w14:paraId="400FE86B" w14:textId="77777777" w:rsidR="00A61EA6" w:rsidRPr="00AE38F2" w:rsidRDefault="00A61EA6" w:rsidP="00F46895">
            <w:pPr>
              <w:spacing w:after="160" w:line="259" w:lineRule="auto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77 (100.0)</w:t>
            </w:r>
          </w:p>
        </w:tc>
        <w:tc>
          <w:tcPr>
            <w:tcW w:w="1508" w:type="dxa"/>
          </w:tcPr>
          <w:p w14:paraId="3D541E33" w14:textId="77777777" w:rsidR="00A61EA6" w:rsidRPr="00AE38F2" w:rsidRDefault="00A61EA6" w:rsidP="00F46895">
            <w:pPr>
              <w:spacing w:after="160" w:line="259" w:lineRule="auto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94 (100.0)</w:t>
            </w:r>
          </w:p>
        </w:tc>
      </w:tr>
      <w:tr w:rsidR="00A61EA6" w:rsidRPr="00AE38F2" w14:paraId="7B611B9C" w14:textId="77777777" w:rsidTr="00F46895">
        <w:tc>
          <w:tcPr>
            <w:tcW w:w="4248" w:type="dxa"/>
          </w:tcPr>
          <w:p w14:paraId="1C4D6009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RELIGION</w:t>
            </w:r>
          </w:p>
          <w:p w14:paraId="5F69EF4B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Christianity</w:t>
            </w:r>
          </w:p>
          <w:p w14:paraId="7E0DE8A8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Islam</w:t>
            </w:r>
          </w:p>
          <w:p w14:paraId="76A3821E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Others</w:t>
            </w:r>
          </w:p>
        </w:tc>
        <w:tc>
          <w:tcPr>
            <w:tcW w:w="1701" w:type="dxa"/>
          </w:tcPr>
          <w:p w14:paraId="79C3BA4C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64CEEA1F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49 (61.2)</w:t>
            </w:r>
          </w:p>
          <w:p w14:paraId="70F8927B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28 (35.0)</w:t>
            </w:r>
          </w:p>
          <w:p w14:paraId="0B18761E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3 (3.8)</w:t>
            </w:r>
          </w:p>
        </w:tc>
        <w:tc>
          <w:tcPr>
            <w:tcW w:w="1559" w:type="dxa"/>
          </w:tcPr>
          <w:p w14:paraId="44781312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4D807FE4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50 (65.0)</w:t>
            </w:r>
          </w:p>
          <w:p w14:paraId="55B72C50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27 (35.0)</w:t>
            </w:r>
          </w:p>
          <w:p w14:paraId="6F2BD4C6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0 (0.0)</w:t>
            </w:r>
          </w:p>
        </w:tc>
        <w:tc>
          <w:tcPr>
            <w:tcW w:w="1508" w:type="dxa"/>
          </w:tcPr>
          <w:p w14:paraId="7F8E965A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1C2B0697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52 (55.3)</w:t>
            </w:r>
          </w:p>
          <w:p w14:paraId="39A88721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42 (44.7)</w:t>
            </w:r>
          </w:p>
          <w:p w14:paraId="1154C047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 0 (0.0)</w:t>
            </w:r>
          </w:p>
        </w:tc>
      </w:tr>
      <w:tr w:rsidR="00A61EA6" w:rsidRPr="00AE38F2" w14:paraId="20665476" w14:textId="77777777" w:rsidTr="00F46895">
        <w:tc>
          <w:tcPr>
            <w:tcW w:w="4248" w:type="dxa"/>
          </w:tcPr>
          <w:p w14:paraId="576D3C3C" w14:textId="77777777" w:rsidR="00A61EA6" w:rsidRPr="00AE38F2" w:rsidRDefault="00A61EA6" w:rsidP="00F46895">
            <w:pPr>
              <w:spacing w:after="160" w:line="259" w:lineRule="auto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TOTAL</w:t>
            </w:r>
          </w:p>
        </w:tc>
        <w:tc>
          <w:tcPr>
            <w:tcW w:w="1701" w:type="dxa"/>
          </w:tcPr>
          <w:p w14:paraId="14ACC0B6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80 (100)</w:t>
            </w:r>
          </w:p>
        </w:tc>
        <w:tc>
          <w:tcPr>
            <w:tcW w:w="1559" w:type="dxa"/>
          </w:tcPr>
          <w:p w14:paraId="4269C3B5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77 (100)</w:t>
            </w:r>
          </w:p>
        </w:tc>
        <w:tc>
          <w:tcPr>
            <w:tcW w:w="1508" w:type="dxa"/>
          </w:tcPr>
          <w:p w14:paraId="6E85DC6E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94 (100)</w:t>
            </w:r>
          </w:p>
        </w:tc>
      </w:tr>
      <w:tr w:rsidR="00A61EA6" w:rsidRPr="00AE38F2" w14:paraId="131274FE" w14:textId="77777777" w:rsidTr="00F46895">
        <w:tc>
          <w:tcPr>
            <w:tcW w:w="4248" w:type="dxa"/>
          </w:tcPr>
          <w:p w14:paraId="10C2E6F2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TRIBE</w:t>
            </w:r>
          </w:p>
          <w:p w14:paraId="20228E9C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Yoruba</w:t>
            </w:r>
          </w:p>
          <w:p w14:paraId="68C5AF17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lastRenderedPageBreak/>
              <w:t>Igbo</w:t>
            </w:r>
          </w:p>
          <w:p w14:paraId="02DAFCF2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Hausa</w:t>
            </w:r>
          </w:p>
          <w:p w14:paraId="26267F7F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Edo</w:t>
            </w:r>
          </w:p>
          <w:p w14:paraId="2DF5EBBB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Kogi</w:t>
            </w:r>
          </w:p>
          <w:p w14:paraId="4E611F14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Delta-Okpe</w:t>
            </w:r>
          </w:p>
          <w:p w14:paraId="7EF21A4E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proofErr w:type="spellStart"/>
            <w:r w:rsidRPr="00AE38F2">
              <w:rPr>
                <w:lang w:val="en-GB"/>
              </w:rPr>
              <w:t>Efik</w:t>
            </w:r>
            <w:proofErr w:type="spellEnd"/>
          </w:p>
        </w:tc>
        <w:tc>
          <w:tcPr>
            <w:tcW w:w="1701" w:type="dxa"/>
          </w:tcPr>
          <w:p w14:paraId="28E80C96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69379FD8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70(87.5)</w:t>
            </w:r>
          </w:p>
          <w:p w14:paraId="15FC1B01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lastRenderedPageBreak/>
              <w:t xml:space="preserve">  5(6.1)</w:t>
            </w:r>
          </w:p>
          <w:p w14:paraId="03A4C0AC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1(1.3)</w:t>
            </w:r>
          </w:p>
          <w:p w14:paraId="628028A6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3(3.8)</w:t>
            </w:r>
          </w:p>
          <w:p w14:paraId="69A461E9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1(1.3)</w:t>
            </w:r>
          </w:p>
          <w:p w14:paraId="624D2047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0</w:t>
            </w:r>
          </w:p>
        </w:tc>
        <w:tc>
          <w:tcPr>
            <w:tcW w:w="1559" w:type="dxa"/>
          </w:tcPr>
          <w:p w14:paraId="43DC2E91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lastRenderedPageBreak/>
              <w:t xml:space="preserve">  </w:t>
            </w:r>
          </w:p>
          <w:p w14:paraId="70F3444B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73(94.8)</w:t>
            </w:r>
          </w:p>
          <w:p w14:paraId="3F8FE65C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lastRenderedPageBreak/>
              <w:t xml:space="preserve">    0</w:t>
            </w:r>
          </w:p>
          <w:p w14:paraId="0E852DAB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  1(1.3)</w:t>
            </w:r>
          </w:p>
          <w:p w14:paraId="2635AF39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  1(1.3)</w:t>
            </w:r>
          </w:p>
          <w:p w14:paraId="748FD6B9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  1(1.3)</w:t>
            </w:r>
          </w:p>
          <w:p w14:paraId="4D2D802D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  1(1.3)  </w:t>
            </w:r>
          </w:p>
          <w:p w14:paraId="659B19AF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  </w:t>
            </w:r>
          </w:p>
        </w:tc>
        <w:tc>
          <w:tcPr>
            <w:tcW w:w="1508" w:type="dxa"/>
          </w:tcPr>
          <w:p w14:paraId="0A353887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36C64060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90 (95.6)</w:t>
            </w:r>
          </w:p>
          <w:p w14:paraId="6EA07897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lastRenderedPageBreak/>
              <w:t xml:space="preserve">  2 (2.2)</w:t>
            </w:r>
          </w:p>
          <w:p w14:paraId="1D3F3145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0</w:t>
            </w:r>
          </w:p>
          <w:p w14:paraId="1C51D3A6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1(1.1)</w:t>
            </w:r>
          </w:p>
          <w:p w14:paraId="0A3147E6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0</w:t>
            </w:r>
          </w:p>
          <w:p w14:paraId="1F9FE5B3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0</w:t>
            </w:r>
          </w:p>
          <w:p w14:paraId="543BBEC5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1(1.1)</w:t>
            </w:r>
          </w:p>
        </w:tc>
      </w:tr>
      <w:tr w:rsidR="00A61EA6" w:rsidRPr="00AE38F2" w14:paraId="2FA292D4" w14:textId="77777777" w:rsidTr="00F46895">
        <w:trPr>
          <w:trHeight w:val="363"/>
        </w:trPr>
        <w:tc>
          <w:tcPr>
            <w:tcW w:w="4248" w:type="dxa"/>
          </w:tcPr>
          <w:p w14:paraId="461EFD8E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lastRenderedPageBreak/>
              <w:t>Total</w:t>
            </w:r>
          </w:p>
        </w:tc>
        <w:tc>
          <w:tcPr>
            <w:tcW w:w="1701" w:type="dxa"/>
          </w:tcPr>
          <w:p w14:paraId="2DF1FCCA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80(100.0)</w:t>
            </w:r>
          </w:p>
        </w:tc>
        <w:tc>
          <w:tcPr>
            <w:tcW w:w="1559" w:type="dxa"/>
          </w:tcPr>
          <w:p w14:paraId="377BA0CF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77 (100)</w:t>
            </w:r>
          </w:p>
        </w:tc>
        <w:tc>
          <w:tcPr>
            <w:tcW w:w="1508" w:type="dxa"/>
          </w:tcPr>
          <w:p w14:paraId="1CD4ED5C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94 (100)</w:t>
            </w:r>
          </w:p>
        </w:tc>
      </w:tr>
      <w:tr w:rsidR="00A61EA6" w:rsidRPr="00AE38F2" w14:paraId="429E7205" w14:textId="77777777" w:rsidTr="00F46895">
        <w:tc>
          <w:tcPr>
            <w:tcW w:w="4248" w:type="dxa"/>
          </w:tcPr>
          <w:p w14:paraId="0AE78F88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Residential area</w:t>
            </w:r>
          </w:p>
          <w:p w14:paraId="707A16F1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Urban area</w:t>
            </w:r>
          </w:p>
          <w:p w14:paraId="16CF00C8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Semi-urban area</w:t>
            </w:r>
          </w:p>
          <w:p w14:paraId="1E5DBB6B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Rural</w:t>
            </w:r>
          </w:p>
        </w:tc>
        <w:tc>
          <w:tcPr>
            <w:tcW w:w="1701" w:type="dxa"/>
          </w:tcPr>
          <w:p w14:paraId="0CEBCBA5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4CF02F44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33 (41.3)</w:t>
            </w:r>
          </w:p>
          <w:p w14:paraId="355211A1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46 (57.5)</w:t>
            </w:r>
          </w:p>
          <w:p w14:paraId="287B23BC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1 (1.3)</w:t>
            </w:r>
          </w:p>
        </w:tc>
        <w:tc>
          <w:tcPr>
            <w:tcW w:w="1559" w:type="dxa"/>
          </w:tcPr>
          <w:p w14:paraId="17169966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59079713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28 (36.4)</w:t>
            </w:r>
          </w:p>
          <w:p w14:paraId="133B9683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49 (63.6)</w:t>
            </w:r>
          </w:p>
          <w:p w14:paraId="7009D490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 0 (0.0)   </w:t>
            </w:r>
          </w:p>
        </w:tc>
        <w:tc>
          <w:tcPr>
            <w:tcW w:w="1508" w:type="dxa"/>
          </w:tcPr>
          <w:p w14:paraId="442C8243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7A8E182E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34 (36.2)</w:t>
            </w:r>
          </w:p>
          <w:p w14:paraId="3842A6BB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60 (63.8)</w:t>
            </w:r>
          </w:p>
          <w:p w14:paraId="70031DE3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0 (0.0)</w:t>
            </w:r>
          </w:p>
        </w:tc>
      </w:tr>
      <w:tr w:rsidR="00A61EA6" w:rsidRPr="00AE38F2" w14:paraId="6143EE93" w14:textId="77777777" w:rsidTr="00F46895">
        <w:tc>
          <w:tcPr>
            <w:tcW w:w="4248" w:type="dxa"/>
          </w:tcPr>
          <w:p w14:paraId="5388FAAA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Total</w:t>
            </w:r>
          </w:p>
        </w:tc>
        <w:tc>
          <w:tcPr>
            <w:tcW w:w="1701" w:type="dxa"/>
          </w:tcPr>
          <w:p w14:paraId="49052539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80 (100.0)</w:t>
            </w:r>
          </w:p>
        </w:tc>
        <w:tc>
          <w:tcPr>
            <w:tcW w:w="1559" w:type="dxa"/>
          </w:tcPr>
          <w:p w14:paraId="6571D0E6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77 (100.0)</w:t>
            </w:r>
          </w:p>
        </w:tc>
        <w:tc>
          <w:tcPr>
            <w:tcW w:w="1508" w:type="dxa"/>
          </w:tcPr>
          <w:p w14:paraId="5A67F58C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94 (100.0)</w:t>
            </w:r>
          </w:p>
        </w:tc>
      </w:tr>
      <w:tr w:rsidR="00A61EA6" w:rsidRPr="00AE38F2" w14:paraId="06AD8931" w14:textId="77777777" w:rsidTr="00F46895">
        <w:tc>
          <w:tcPr>
            <w:tcW w:w="4248" w:type="dxa"/>
          </w:tcPr>
          <w:p w14:paraId="06245AC4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lang w:val="en-GB"/>
              </w:rPr>
              <w:t xml:space="preserve"> </w:t>
            </w:r>
            <w:r w:rsidRPr="00AE38F2">
              <w:rPr>
                <w:b/>
                <w:lang w:val="en-GB"/>
              </w:rPr>
              <w:t>OCCUPATION</w:t>
            </w:r>
          </w:p>
          <w:p w14:paraId="3BBAD11E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Professionals</w:t>
            </w:r>
          </w:p>
          <w:p w14:paraId="08F5436B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Technicians and associate professionals</w:t>
            </w:r>
          </w:p>
          <w:p w14:paraId="44281957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Cleric Support workers</w:t>
            </w:r>
          </w:p>
          <w:p w14:paraId="516104A8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Service workers, shop and market sales workers</w:t>
            </w:r>
          </w:p>
          <w:p w14:paraId="11FC8A02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Skilled agricultural, Forestry and fishery workers</w:t>
            </w:r>
          </w:p>
          <w:p w14:paraId="20473490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Craft and related workers</w:t>
            </w:r>
          </w:p>
          <w:p w14:paraId="66B836E0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Armed forces</w:t>
            </w:r>
          </w:p>
          <w:p w14:paraId="441E22EA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Elementary Occupations</w:t>
            </w:r>
          </w:p>
          <w:p w14:paraId="532E484B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Students</w:t>
            </w:r>
          </w:p>
          <w:p w14:paraId="3198448E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Unemployed</w:t>
            </w:r>
          </w:p>
        </w:tc>
        <w:tc>
          <w:tcPr>
            <w:tcW w:w="1701" w:type="dxa"/>
          </w:tcPr>
          <w:p w14:paraId="398AD739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</w:t>
            </w:r>
          </w:p>
          <w:p w14:paraId="1E6F852B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4 (5.0)</w:t>
            </w:r>
          </w:p>
          <w:p w14:paraId="375485D5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13 (16.3)</w:t>
            </w:r>
          </w:p>
          <w:p w14:paraId="409F1399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4 (5.0)</w:t>
            </w:r>
          </w:p>
          <w:p w14:paraId="31BF988B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31 (38.6)</w:t>
            </w:r>
          </w:p>
          <w:p w14:paraId="1E4BDCAC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</w:t>
            </w:r>
          </w:p>
          <w:p w14:paraId="5F5D7398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1 (1.3)</w:t>
            </w:r>
          </w:p>
          <w:p w14:paraId="1F288881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18 (22.4)</w:t>
            </w:r>
          </w:p>
          <w:p w14:paraId="7109811F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1 (1.3)</w:t>
            </w:r>
          </w:p>
          <w:p w14:paraId="14AB6E50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 0 (0)</w:t>
            </w:r>
          </w:p>
          <w:p w14:paraId="0FB3A3D8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5 (6.3)</w:t>
            </w:r>
          </w:p>
          <w:p w14:paraId="79A15275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3 (3.8)</w:t>
            </w:r>
          </w:p>
        </w:tc>
        <w:tc>
          <w:tcPr>
            <w:tcW w:w="1559" w:type="dxa"/>
          </w:tcPr>
          <w:p w14:paraId="3CE54D29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</w:t>
            </w:r>
          </w:p>
          <w:p w14:paraId="43CE0512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6 (7.7)</w:t>
            </w:r>
          </w:p>
          <w:p w14:paraId="51A561F3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23 (29.0)</w:t>
            </w:r>
          </w:p>
          <w:p w14:paraId="50AB7C05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1 (1.3)</w:t>
            </w:r>
          </w:p>
          <w:p w14:paraId="5DC1B65D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24 (31.2)</w:t>
            </w:r>
          </w:p>
          <w:p w14:paraId="6B7DF2DC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59DAE366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0 (0.0)  </w:t>
            </w:r>
          </w:p>
          <w:p w14:paraId="3D529519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18 (23.3)</w:t>
            </w:r>
          </w:p>
          <w:p w14:paraId="242EC024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0 (0.0)  </w:t>
            </w:r>
          </w:p>
          <w:p w14:paraId="308DF9AC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2 (2.6)</w:t>
            </w:r>
          </w:p>
          <w:p w14:paraId="51B01818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1 (1.3)</w:t>
            </w:r>
          </w:p>
          <w:p w14:paraId="6B993E09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2 (2.6)</w:t>
            </w:r>
          </w:p>
        </w:tc>
        <w:tc>
          <w:tcPr>
            <w:tcW w:w="1508" w:type="dxa"/>
          </w:tcPr>
          <w:p w14:paraId="70EDDFFE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</w:t>
            </w:r>
          </w:p>
          <w:p w14:paraId="70B715DF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2 (2.2)</w:t>
            </w:r>
          </w:p>
          <w:p w14:paraId="3ACEFCEE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18 (19.1)</w:t>
            </w:r>
          </w:p>
          <w:p w14:paraId="31CA061C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7 (7.4)</w:t>
            </w:r>
          </w:p>
          <w:p w14:paraId="2E593D3C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33 (35.1)</w:t>
            </w:r>
          </w:p>
          <w:p w14:paraId="308EF134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76C81986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1 (1.1)</w:t>
            </w:r>
          </w:p>
          <w:p w14:paraId="75882E60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23 (24.4)</w:t>
            </w:r>
          </w:p>
          <w:p w14:paraId="04680D18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0 (0.)</w:t>
            </w:r>
          </w:p>
          <w:p w14:paraId="26CAFAB5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7 (7.4)</w:t>
            </w:r>
          </w:p>
          <w:p w14:paraId="5400B2F1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3 (3.3)</w:t>
            </w:r>
          </w:p>
          <w:p w14:paraId="39DDA271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0 (0.0)</w:t>
            </w:r>
          </w:p>
        </w:tc>
      </w:tr>
      <w:tr w:rsidR="00A61EA6" w:rsidRPr="00AE38F2" w14:paraId="29AF98AD" w14:textId="77777777" w:rsidTr="00F46895">
        <w:tc>
          <w:tcPr>
            <w:tcW w:w="4248" w:type="dxa"/>
          </w:tcPr>
          <w:p w14:paraId="4A74E2DC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Total</w:t>
            </w:r>
          </w:p>
        </w:tc>
        <w:tc>
          <w:tcPr>
            <w:tcW w:w="1701" w:type="dxa"/>
          </w:tcPr>
          <w:p w14:paraId="012FE565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80 (100)</w:t>
            </w:r>
          </w:p>
        </w:tc>
        <w:tc>
          <w:tcPr>
            <w:tcW w:w="1559" w:type="dxa"/>
          </w:tcPr>
          <w:p w14:paraId="25801482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77 (100.0)</w:t>
            </w:r>
          </w:p>
        </w:tc>
        <w:tc>
          <w:tcPr>
            <w:tcW w:w="1508" w:type="dxa"/>
          </w:tcPr>
          <w:p w14:paraId="3D9F7746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94 (100.0)</w:t>
            </w:r>
          </w:p>
        </w:tc>
      </w:tr>
    </w:tbl>
    <w:p w14:paraId="5080F7B8" w14:textId="77777777" w:rsidR="00A61EA6" w:rsidRPr="00AE38F2" w:rsidRDefault="00A61EA6" w:rsidP="00A61EA6">
      <w:pPr>
        <w:rPr>
          <w:lang w:val="en-GB"/>
        </w:rPr>
      </w:pPr>
    </w:p>
    <w:p w14:paraId="7EAC23A2" w14:textId="77777777" w:rsidR="00A61EA6" w:rsidRPr="00AE38F2" w:rsidRDefault="00A61EA6" w:rsidP="00A61EA6">
      <w:pPr>
        <w:rPr>
          <w:lang w:val="en-GB"/>
        </w:rPr>
      </w:pPr>
      <w:r w:rsidRPr="00AE38F2">
        <w:rPr>
          <w:lang w:val="en-GB"/>
        </w:rPr>
        <w:t xml:space="preserve"> </w:t>
      </w:r>
    </w:p>
    <w:p w14:paraId="2FF0592D" w14:textId="77777777" w:rsidR="00A61EA6" w:rsidRDefault="00A61EA6">
      <w:pPr>
        <w:rPr>
          <w:lang w:val="en-GB"/>
        </w:rPr>
      </w:pPr>
      <w:r>
        <w:rPr>
          <w:lang w:val="en-GB"/>
        </w:rPr>
        <w:br w:type="page"/>
      </w:r>
    </w:p>
    <w:p w14:paraId="2CDFFD3B" w14:textId="6209E057" w:rsidR="00A61EA6" w:rsidRPr="00AE38F2" w:rsidRDefault="00A61EA6" w:rsidP="00A61EA6">
      <w:pPr>
        <w:rPr>
          <w:lang w:val="en-GB"/>
        </w:rPr>
      </w:pPr>
      <w:r w:rsidRPr="00AE38F2">
        <w:rPr>
          <w:lang w:val="en-GB"/>
        </w:rPr>
        <w:lastRenderedPageBreak/>
        <w:t>Table 2: A brief Obstetrics history of the participants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1842"/>
        <w:gridCol w:w="1957"/>
        <w:gridCol w:w="1871"/>
      </w:tblGrid>
      <w:tr w:rsidR="00A61EA6" w:rsidRPr="00AE38F2" w14:paraId="066B9000" w14:textId="77777777" w:rsidTr="00F46895">
        <w:tc>
          <w:tcPr>
            <w:tcW w:w="3256" w:type="dxa"/>
          </w:tcPr>
          <w:p w14:paraId="2802922F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Obstetrics parameter</w:t>
            </w:r>
          </w:p>
        </w:tc>
        <w:tc>
          <w:tcPr>
            <w:tcW w:w="1842" w:type="dxa"/>
          </w:tcPr>
          <w:p w14:paraId="05AECF13" w14:textId="77777777" w:rsidR="00A61EA6" w:rsidRPr="00AE38F2" w:rsidRDefault="00A61EA6" w:rsidP="00F46895">
            <w:pPr>
              <w:spacing w:after="160" w:line="259" w:lineRule="auto"/>
              <w:rPr>
                <w:b/>
                <w:lang w:val="zh-CN"/>
              </w:rPr>
            </w:pPr>
            <w:r w:rsidRPr="00AE38F2">
              <w:rPr>
                <w:b/>
                <w:lang w:val="zh-CN"/>
              </w:rPr>
              <w:t>Preeclamptic women</w:t>
            </w:r>
          </w:p>
        </w:tc>
        <w:tc>
          <w:tcPr>
            <w:tcW w:w="1957" w:type="dxa"/>
          </w:tcPr>
          <w:p w14:paraId="1E4AAFA5" w14:textId="77777777" w:rsidR="00A61EA6" w:rsidRPr="00AE38F2" w:rsidRDefault="00A61EA6" w:rsidP="00F46895">
            <w:pPr>
              <w:spacing w:after="160" w:line="259" w:lineRule="auto"/>
              <w:rPr>
                <w:b/>
                <w:lang w:val="zh-CN"/>
              </w:rPr>
            </w:pPr>
            <w:r w:rsidRPr="00AE38F2">
              <w:rPr>
                <w:b/>
                <w:lang w:val="zh-CN"/>
              </w:rPr>
              <w:t>Normotensive pregnant women</w:t>
            </w:r>
          </w:p>
        </w:tc>
        <w:tc>
          <w:tcPr>
            <w:tcW w:w="1871" w:type="dxa"/>
          </w:tcPr>
          <w:p w14:paraId="32411912" w14:textId="77777777" w:rsidR="00A61EA6" w:rsidRPr="00AE38F2" w:rsidRDefault="00A61EA6" w:rsidP="00F46895">
            <w:pPr>
              <w:spacing w:after="160" w:line="259" w:lineRule="auto"/>
              <w:rPr>
                <w:b/>
                <w:lang w:val="zh-CN"/>
              </w:rPr>
            </w:pPr>
            <w:r w:rsidRPr="00AE38F2">
              <w:rPr>
                <w:b/>
                <w:lang w:val="zh-CN"/>
              </w:rPr>
              <w:t>Normotensive non-pregnant women</w:t>
            </w:r>
          </w:p>
        </w:tc>
      </w:tr>
      <w:tr w:rsidR="00A61EA6" w:rsidRPr="00AE38F2" w14:paraId="0DC4F584" w14:textId="77777777" w:rsidTr="00F46895">
        <w:tc>
          <w:tcPr>
            <w:tcW w:w="3256" w:type="dxa"/>
          </w:tcPr>
          <w:p w14:paraId="677FF5E9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</w:p>
        </w:tc>
        <w:tc>
          <w:tcPr>
            <w:tcW w:w="1842" w:type="dxa"/>
          </w:tcPr>
          <w:p w14:paraId="3309E867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Frequency (%)</w:t>
            </w:r>
          </w:p>
        </w:tc>
        <w:tc>
          <w:tcPr>
            <w:tcW w:w="1957" w:type="dxa"/>
          </w:tcPr>
          <w:p w14:paraId="1E257B75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lang w:val="en-GB"/>
              </w:rPr>
              <w:t>Frequency (%)</w:t>
            </w:r>
          </w:p>
        </w:tc>
        <w:tc>
          <w:tcPr>
            <w:tcW w:w="1871" w:type="dxa"/>
          </w:tcPr>
          <w:p w14:paraId="1EFDE849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lang w:val="en-GB"/>
              </w:rPr>
              <w:t>Frequency (%)</w:t>
            </w:r>
          </w:p>
        </w:tc>
      </w:tr>
      <w:tr w:rsidR="00A61EA6" w:rsidRPr="00AE38F2" w14:paraId="189B7700" w14:textId="77777777" w:rsidTr="00F46895">
        <w:trPr>
          <w:trHeight w:val="1185"/>
        </w:trPr>
        <w:tc>
          <w:tcPr>
            <w:tcW w:w="3256" w:type="dxa"/>
          </w:tcPr>
          <w:p w14:paraId="580B76E2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Total number of pregnancies</w:t>
            </w:r>
          </w:p>
          <w:p w14:paraId="4ADCA334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Primigravida/Primipara</w:t>
            </w:r>
          </w:p>
          <w:p w14:paraId="0D6DD956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Multigravida/para (2-4)</w:t>
            </w:r>
          </w:p>
          <w:p w14:paraId="4A376ABE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Grand-multigravida/para (&gt;4)</w:t>
            </w:r>
          </w:p>
        </w:tc>
        <w:tc>
          <w:tcPr>
            <w:tcW w:w="1842" w:type="dxa"/>
          </w:tcPr>
          <w:p w14:paraId="4B06E532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629397C3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28 (35.0)</w:t>
            </w:r>
          </w:p>
          <w:p w14:paraId="5332038F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39 (48.8)</w:t>
            </w:r>
          </w:p>
          <w:p w14:paraId="40BF581F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13 (16.2)</w:t>
            </w:r>
          </w:p>
        </w:tc>
        <w:tc>
          <w:tcPr>
            <w:tcW w:w="1957" w:type="dxa"/>
          </w:tcPr>
          <w:p w14:paraId="07A46892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494C4B35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21 (27.3)</w:t>
            </w:r>
          </w:p>
          <w:p w14:paraId="0EEE0381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45 (58.4)</w:t>
            </w:r>
          </w:p>
          <w:p w14:paraId="5C0917C5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11 (14.3)</w:t>
            </w:r>
          </w:p>
        </w:tc>
        <w:tc>
          <w:tcPr>
            <w:tcW w:w="1871" w:type="dxa"/>
          </w:tcPr>
          <w:p w14:paraId="63E1CB56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68429C39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15 (16.1)</w:t>
            </w:r>
          </w:p>
          <w:p w14:paraId="5E702BD2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43 (46.3)</w:t>
            </w:r>
          </w:p>
          <w:p w14:paraId="104DED76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35 (37.6)</w:t>
            </w:r>
          </w:p>
        </w:tc>
      </w:tr>
      <w:tr w:rsidR="00A61EA6" w:rsidRPr="00AE38F2" w14:paraId="1A869CE7" w14:textId="77777777" w:rsidTr="00F46895">
        <w:tc>
          <w:tcPr>
            <w:tcW w:w="3256" w:type="dxa"/>
          </w:tcPr>
          <w:p w14:paraId="1F30F825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Total</w:t>
            </w:r>
          </w:p>
        </w:tc>
        <w:tc>
          <w:tcPr>
            <w:tcW w:w="1842" w:type="dxa"/>
          </w:tcPr>
          <w:p w14:paraId="34AC5F4F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80 (100.0)</w:t>
            </w:r>
          </w:p>
        </w:tc>
        <w:tc>
          <w:tcPr>
            <w:tcW w:w="1957" w:type="dxa"/>
          </w:tcPr>
          <w:p w14:paraId="53D1388F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77 (100.0)</w:t>
            </w:r>
          </w:p>
        </w:tc>
        <w:tc>
          <w:tcPr>
            <w:tcW w:w="1871" w:type="dxa"/>
          </w:tcPr>
          <w:p w14:paraId="1C739E24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93 (100.0)</w:t>
            </w:r>
          </w:p>
        </w:tc>
      </w:tr>
      <w:tr w:rsidR="00A61EA6" w:rsidRPr="00AE38F2" w14:paraId="0BA73544" w14:textId="77777777" w:rsidTr="00F46895">
        <w:tc>
          <w:tcPr>
            <w:tcW w:w="3256" w:type="dxa"/>
          </w:tcPr>
          <w:p w14:paraId="393E0AE2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Number of living Children</w:t>
            </w:r>
          </w:p>
          <w:p w14:paraId="1C344616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0</w:t>
            </w:r>
          </w:p>
          <w:p w14:paraId="1C71867F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1</w:t>
            </w:r>
          </w:p>
          <w:p w14:paraId="4A417B12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2</w:t>
            </w:r>
          </w:p>
          <w:p w14:paraId="4D1B3F93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3</w:t>
            </w:r>
          </w:p>
          <w:p w14:paraId="2962C2AB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4</w:t>
            </w:r>
          </w:p>
          <w:p w14:paraId="4CD2F2E9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5</w:t>
            </w:r>
          </w:p>
          <w:p w14:paraId="53BDB7D9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6</w:t>
            </w:r>
          </w:p>
        </w:tc>
        <w:tc>
          <w:tcPr>
            <w:tcW w:w="1842" w:type="dxa"/>
          </w:tcPr>
          <w:p w14:paraId="3042EC8E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1279CC92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36 (45.0)</w:t>
            </w:r>
          </w:p>
          <w:p w14:paraId="65A9AD5E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20 (25.0)</w:t>
            </w:r>
          </w:p>
          <w:p w14:paraId="396CCF0F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13 (16.3)</w:t>
            </w:r>
          </w:p>
          <w:p w14:paraId="1E50391C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6 (7.5)</w:t>
            </w:r>
          </w:p>
          <w:p w14:paraId="06ABA5AA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5 (6.3)</w:t>
            </w:r>
          </w:p>
          <w:p w14:paraId="01FF30F8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0 (0.0)</w:t>
            </w:r>
          </w:p>
          <w:p w14:paraId="36065523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0 (0.0)</w:t>
            </w:r>
          </w:p>
        </w:tc>
        <w:tc>
          <w:tcPr>
            <w:tcW w:w="1957" w:type="dxa"/>
          </w:tcPr>
          <w:p w14:paraId="2BFCFEA7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23C21C78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32 (41.6)</w:t>
            </w:r>
          </w:p>
          <w:p w14:paraId="68CAEC3A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22 (28.6)</w:t>
            </w:r>
          </w:p>
          <w:p w14:paraId="4BD55598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18 (23.4)</w:t>
            </w:r>
          </w:p>
          <w:p w14:paraId="524190F8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2 (2.6)</w:t>
            </w:r>
          </w:p>
          <w:p w14:paraId="38635163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2 (2.6)</w:t>
            </w:r>
          </w:p>
          <w:p w14:paraId="55360DE4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0 (0.0)</w:t>
            </w:r>
          </w:p>
          <w:p w14:paraId="15BFD63F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1 (1.3)</w:t>
            </w:r>
          </w:p>
        </w:tc>
        <w:tc>
          <w:tcPr>
            <w:tcW w:w="1871" w:type="dxa"/>
          </w:tcPr>
          <w:p w14:paraId="7B8AF05F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1C346347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7 (7.6)</w:t>
            </w:r>
          </w:p>
          <w:p w14:paraId="20D14A86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5 (5.4)</w:t>
            </w:r>
          </w:p>
          <w:p w14:paraId="1824C535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23 (25.0)</w:t>
            </w:r>
          </w:p>
          <w:p w14:paraId="55AE4384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20 (21.7)</w:t>
            </w:r>
          </w:p>
          <w:p w14:paraId="196100D0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24 (26.2)</w:t>
            </w:r>
          </w:p>
          <w:p w14:paraId="3968E795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8 (8.7)</w:t>
            </w:r>
          </w:p>
          <w:p w14:paraId="08890591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 xml:space="preserve">  5 (5.4)</w:t>
            </w:r>
          </w:p>
        </w:tc>
      </w:tr>
      <w:tr w:rsidR="00A61EA6" w:rsidRPr="00AE38F2" w14:paraId="78599075" w14:textId="77777777" w:rsidTr="00F46895">
        <w:tc>
          <w:tcPr>
            <w:tcW w:w="3256" w:type="dxa"/>
          </w:tcPr>
          <w:p w14:paraId="28B31DEA" w14:textId="77777777" w:rsidR="00A61EA6" w:rsidRPr="00AE38F2" w:rsidRDefault="00A61EA6" w:rsidP="00F46895">
            <w:pPr>
              <w:spacing w:after="160"/>
              <w:rPr>
                <w:b/>
                <w:lang w:val="en-GB"/>
              </w:rPr>
            </w:pPr>
            <w:r w:rsidRPr="00AE38F2">
              <w:rPr>
                <w:b/>
                <w:lang w:val="en-GB"/>
              </w:rPr>
              <w:t>Total</w:t>
            </w:r>
          </w:p>
        </w:tc>
        <w:tc>
          <w:tcPr>
            <w:tcW w:w="1842" w:type="dxa"/>
          </w:tcPr>
          <w:p w14:paraId="7A8F53ED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80 (100.0)</w:t>
            </w:r>
          </w:p>
        </w:tc>
        <w:tc>
          <w:tcPr>
            <w:tcW w:w="1957" w:type="dxa"/>
          </w:tcPr>
          <w:p w14:paraId="67939498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77 (100.0)</w:t>
            </w:r>
          </w:p>
        </w:tc>
        <w:tc>
          <w:tcPr>
            <w:tcW w:w="1871" w:type="dxa"/>
          </w:tcPr>
          <w:p w14:paraId="23B881D5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92 (100.0)</w:t>
            </w:r>
          </w:p>
        </w:tc>
      </w:tr>
    </w:tbl>
    <w:p w14:paraId="1F07CEAB" w14:textId="77777777" w:rsidR="00A61EA6" w:rsidRPr="00AE38F2" w:rsidRDefault="00A61EA6" w:rsidP="00A61EA6">
      <w:pPr>
        <w:rPr>
          <w:lang w:val="en-GB"/>
        </w:rPr>
      </w:pPr>
    </w:p>
    <w:p w14:paraId="09903AD6" w14:textId="77777777" w:rsidR="00A61EA6" w:rsidRPr="00AE38F2" w:rsidRDefault="00A61EA6" w:rsidP="00A61EA6">
      <w:pPr>
        <w:rPr>
          <w:lang w:val="en-GB"/>
        </w:rPr>
      </w:pPr>
      <w:r w:rsidRPr="00AE38F2">
        <w:rPr>
          <w:lang w:val="en-GB"/>
        </w:rPr>
        <w:br w:type="page"/>
      </w:r>
    </w:p>
    <w:p w14:paraId="7D2DC681" w14:textId="77777777" w:rsidR="00A61EA6" w:rsidRPr="00AE38F2" w:rsidRDefault="00A61EA6" w:rsidP="00A61EA6">
      <w:pPr>
        <w:rPr>
          <w:lang w:val="en-GB"/>
        </w:rPr>
      </w:pPr>
      <w:r w:rsidRPr="00AE38F2">
        <w:rPr>
          <w:lang w:val="en-GB"/>
        </w:rPr>
        <w:lastRenderedPageBreak/>
        <w:t>Table 3: Selenium (µg/dl) and</w:t>
      </w:r>
      <w:r w:rsidRPr="00AE38F2">
        <w:rPr>
          <w:lang w:val="zh-CN"/>
        </w:rPr>
        <w:t xml:space="preserve"> </w:t>
      </w:r>
      <w:r w:rsidRPr="00AE38F2">
        <w:rPr>
          <w:lang w:val="en-GB"/>
        </w:rPr>
        <w:t>Total glutathione (GSH) levels (µmol/L) in the blood of the three groups of women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649"/>
        <w:gridCol w:w="1810"/>
        <w:gridCol w:w="1810"/>
        <w:gridCol w:w="1620"/>
      </w:tblGrid>
      <w:tr w:rsidR="00A61EA6" w:rsidRPr="00AE38F2" w14:paraId="63D001A3" w14:textId="77777777" w:rsidTr="00F46895">
        <w:tc>
          <w:tcPr>
            <w:tcW w:w="2127" w:type="dxa"/>
          </w:tcPr>
          <w:p w14:paraId="60254DDB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Parameters</w:t>
            </w:r>
          </w:p>
        </w:tc>
        <w:tc>
          <w:tcPr>
            <w:tcW w:w="1649" w:type="dxa"/>
          </w:tcPr>
          <w:p w14:paraId="1228A24E" w14:textId="77777777" w:rsidR="00A61EA6" w:rsidRPr="00AE38F2" w:rsidRDefault="00A61EA6" w:rsidP="00F46895">
            <w:pPr>
              <w:spacing w:after="160" w:line="259" w:lineRule="auto"/>
              <w:rPr>
                <w:bCs/>
                <w:lang w:val="zh-CN"/>
              </w:rPr>
            </w:pPr>
            <w:r w:rsidRPr="00AE38F2">
              <w:rPr>
                <w:bCs/>
                <w:lang w:val="zh-CN"/>
              </w:rPr>
              <w:t>Preeclamptic women</w:t>
            </w:r>
          </w:p>
        </w:tc>
        <w:tc>
          <w:tcPr>
            <w:tcW w:w="1810" w:type="dxa"/>
          </w:tcPr>
          <w:p w14:paraId="3BE73259" w14:textId="77777777" w:rsidR="00A61EA6" w:rsidRPr="00AE38F2" w:rsidRDefault="00A61EA6" w:rsidP="00F46895">
            <w:pPr>
              <w:spacing w:after="160" w:line="259" w:lineRule="auto"/>
              <w:rPr>
                <w:bCs/>
                <w:lang w:val="zh-CN"/>
              </w:rPr>
            </w:pPr>
            <w:r w:rsidRPr="00AE38F2">
              <w:rPr>
                <w:bCs/>
                <w:lang w:val="zh-CN"/>
              </w:rPr>
              <w:t>Normotensive pregnant women</w:t>
            </w:r>
          </w:p>
        </w:tc>
        <w:tc>
          <w:tcPr>
            <w:tcW w:w="1810" w:type="dxa"/>
          </w:tcPr>
          <w:p w14:paraId="2F835A06" w14:textId="77777777" w:rsidR="00A61EA6" w:rsidRPr="00AE38F2" w:rsidRDefault="00A61EA6" w:rsidP="00F46895">
            <w:pPr>
              <w:spacing w:after="160" w:line="259" w:lineRule="auto"/>
              <w:rPr>
                <w:bCs/>
                <w:lang w:val="zh-CN"/>
              </w:rPr>
            </w:pPr>
            <w:r w:rsidRPr="00AE38F2">
              <w:rPr>
                <w:bCs/>
                <w:lang w:val="zh-CN"/>
              </w:rPr>
              <w:t>Normotensive non-pregnant women</w:t>
            </w:r>
          </w:p>
        </w:tc>
        <w:tc>
          <w:tcPr>
            <w:tcW w:w="1620" w:type="dxa"/>
          </w:tcPr>
          <w:p w14:paraId="5D215BEA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p-value</w:t>
            </w:r>
          </w:p>
        </w:tc>
      </w:tr>
      <w:tr w:rsidR="00A61EA6" w:rsidRPr="00AE38F2" w14:paraId="703886C8" w14:textId="77777777" w:rsidTr="00F46895">
        <w:tc>
          <w:tcPr>
            <w:tcW w:w="2127" w:type="dxa"/>
          </w:tcPr>
          <w:p w14:paraId="3DDBBE0E" w14:textId="77777777" w:rsidR="00A61EA6" w:rsidRPr="00AE38F2" w:rsidRDefault="00A61EA6" w:rsidP="00F46895">
            <w:pPr>
              <w:spacing w:after="160"/>
              <w:rPr>
                <w:b/>
                <w:bCs/>
                <w:lang w:val="en-GB"/>
              </w:rPr>
            </w:pPr>
            <w:r w:rsidRPr="00AE38F2">
              <w:rPr>
                <w:b/>
                <w:bCs/>
                <w:lang w:val="en-GB"/>
              </w:rPr>
              <w:t>Selenium level</w:t>
            </w:r>
          </w:p>
          <w:p w14:paraId="3216F1E2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Number of values</w:t>
            </w:r>
          </w:p>
          <w:p w14:paraId="354A39ED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Minimum value</w:t>
            </w:r>
          </w:p>
          <w:p w14:paraId="7B9D163B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Maximum value</w:t>
            </w:r>
          </w:p>
          <w:p w14:paraId="546ACD2B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Mean ± SD</w:t>
            </w:r>
          </w:p>
        </w:tc>
        <w:tc>
          <w:tcPr>
            <w:tcW w:w="1649" w:type="dxa"/>
          </w:tcPr>
          <w:p w14:paraId="204DCEA7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63FDA2F3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76</w:t>
            </w:r>
          </w:p>
          <w:p w14:paraId="14612CA8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22.09</w:t>
            </w:r>
          </w:p>
          <w:p w14:paraId="6EFADD7B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117.10</w:t>
            </w:r>
          </w:p>
          <w:p w14:paraId="290F9738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70.93 ± 22.56</w:t>
            </w:r>
          </w:p>
        </w:tc>
        <w:tc>
          <w:tcPr>
            <w:tcW w:w="1810" w:type="dxa"/>
          </w:tcPr>
          <w:p w14:paraId="56290999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7F620CA4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75</w:t>
            </w:r>
          </w:p>
          <w:p w14:paraId="6F8BFC84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23.11</w:t>
            </w:r>
          </w:p>
          <w:p w14:paraId="6863476A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83.42</w:t>
            </w:r>
          </w:p>
          <w:p w14:paraId="43B7AA43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54.56 ± 12.42</w:t>
            </w:r>
          </w:p>
        </w:tc>
        <w:tc>
          <w:tcPr>
            <w:tcW w:w="1810" w:type="dxa"/>
          </w:tcPr>
          <w:p w14:paraId="780BB6BC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746E47CD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94</w:t>
            </w:r>
          </w:p>
          <w:p w14:paraId="45C566E7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31.95</w:t>
            </w:r>
          </w:p>
          <w:p w14:paraId="41098741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87.55</w:t>
            </w:r>
          </w:p>
          <w:p w14:paraId="2596B290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57.40 ± 11.51</w:t>
            </w:r>
          </w:p>
        </w:tc>
        <w:tc>
          <w:tcPr>
            <w:tcW w:w="1620" w:type="dxa"/>
          </w:tcPr>
          <w:p w14:paraId="214D1202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24B8AC72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5BBC6376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65407BBC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</w:p>
          <w:p w14:paraId="75D7BB47" w14:textId="77777777" w:rsidR="00A61EA6" w:rsidRPr="00AE38F2" w:rsidRDefault="00A61EA6" w:rsidP="00F46895">
            <w:pPr>
              <w:spacing w:after="160"/>
              <w:rPr>
                <w:lang w:val="en-GB"/>
              </w:rPr>
            </w:pPr>
            <w:r w:rsidRPr="00AE38F2">
              <w:rPr>
                <w:lang w:val="en-GB"/>
              </w:rPr>
              <w:t>&lt; 0.001</w:t>
            </w:r>
          </w:p>
        </w:tc>
      </w:tr>
      <w:tr w:rsidR="00A61EA6" w:rsidRPr="00AE38F2" w14:paraId="26F41A31" w14:textId="77777777" w:rsidTr="00F46895">
        <w:tc>
          <w:tcPr>
            <w:tcW w:w="2127" w:type="dxa"/>
          </w:tcPr>
          <w:p w14:paraId="43978764" w14:textId="77777777" w:rsidR="00A61EA6" w:rsidRPr="00AE38F2" w:rsidRDefault="00A61EA6" w:rsidP="00F46895">
            <w:pPr>
              <w:spacing w:after="160" w:line="259" w:lineRule="auto"/>
              <w:rPr>
                <w:b/>
                <w:bCs/>
                <w:lang w:val="zh-CN"/>
              </w:rPr>
            </w:pPr>
            <w:r w:rsidRPr="00AE38F2">
              <w:rPr>
                <w:b/>
                <w:bCs/>
                <w:lang w:val="zh-CN"/>
              </w:rPr>
              <w:t>Glutathione level</w:t>
            </w:r>
          </w:p>
          <w:p w14:paraId="2731CDFD" w14:textId="77777777" w:rsidR="00A61EA6" w:rsidRPr="00AE38F2" w:rsidRDefault="00A61EA6" w:rsidP="00F46895">
            <w:pPr>
              <w:spacing w:after="160" w:line="259" w:lineRule="auto"/>
              <w:rPr>
                <w:lang w:val="zh-CN"/>
              </w:rPr>
            </w:pPr>
            <w:r w:rsidRPr="00AE38F2">
              <w:rPr>
                <w:lang w:val="zh-CN"/>
              </w:rPr>
              <w:t>Number of values</w:t>
            </w:r>
          </w:p>
          <w:p w14:paraId="3CB82167" w14:textId="77777777" w:rsidR="00A61EA6" w:rsidRPr="00AE38F2" w:rsidRDefault="00A61EA6" w:rsidP="00F46895">
            <w:pPr>
              <w:spacing w:after="160" w:line="259" w:lineRule="auto"/>
              <w:rPr>
                <w:lang w:val="zh-CN"/>
              </w:rPr>
            </w:pPr>
            <w:r w:rsidRPr="00AE38F2">
              <w:rPr>
                <w:lang w:val="zh-CN"/>
              </w:rPr>
              <w:t>Minimum value</w:t>
            </w:r>
          </w:p>
          <w:p w14:paraId="7EE6329F" w14:textId="77777777" w:rsidR="00A61EA6" w:rsidRPr="00AE38F2" w:rsidRDefault="00A61EA6" w:rsidP="00F46895">
            <w:pPr>
              <w:spacing w:after="160" w:line="259" w:lineRule="auto"/>
              <w:rPr>
                <w:lang w:val="zh-CN"/>
              </w:rPr>
            </w:pPr>
            <w:r w:rsidRPr="00AE38F2">
              <w:rPr>
                <w:lang w:val="zh-CN"/>
              </w:rPr>
              <w:t>Maximum value</w:t>
            </w:r>
          </w:p>
          <w:p w14:paraId="60310588" w14:textId="77777777" w:rsidR="00A61EA6" w:rsidRPr="00AE38F2" w:rsidRDefault="00A61EA6" w:rsidP="00F46895">
            <w:pPr>
              <w:spacing w:after="160" w:line="259" w:lineRule="auto"/>
              <w:rPr>
                <w:lang w:val="zh-CN"/>
              </w:rPr>
            </w:pPr>
            <w:r w:rsidRPr="00AE38F2">
              <w:rPr>
                <w:lang w:val="zh-CN"/>
              </w:rPr>
              <w:t>Mean ± SD</w:t>
            </w:r>
          </w:p>
        </w:tc>
        <w:tc>
          <w:tcPr>
            <w:tcW w:w="1649" w:type="dxa"/>
          </w:tcPr>
          <w:p w14:paraId="53AE1157" w14:textId="77777777" w:rsidR="00A61EA6" w:rsidRPr="00AE38F2" w:rsidRDefault="00A61EA6" w:rsidP="00F46895">
            <w:pPr>
              <w:spacing w:after="160" w:line="259" w:lineRule="auto"/>
              <w:rPr>
                <w:lang w:val="zh-CN"/>
              </w:rPr>
            </w:pPr>
          </w:p>
          <w:p w14:paraId="57DC15C3" w14:textId="77777777" w:rsidR="00A61EA6" w:rsidRPr="00AE38F2" w:rsidRDefault="00A61EA6" w:rsidP="00F46895">
            <w:pPr>
              <w:spacing w:after="160" w:line="259" w:lineRule="auto"/>
              <w:rPr>
                <w:lang w:val="zh-CN"/>
              </w:rPr>
            </w:pPr>
            <w:r w:rsidRPr="00AE38F2">
              <w:rPr>
                <w:lang w:val="zh-CN"/>
              </w:rPr>
              <w:t>77</w:t>
            </w:r>
          </w:p>
          <w:p w14:paraId="313BCDE8" w14:textId="77777777" w:rsidR="00A61EA6" w:rsidRPr="00AE38F2" w:rsidRDefault="00A61EA6" w:rsidP="00F46895">
            <w:pPr>
              <w:spacing w:after="160" w:line="259" w:lineRule="auto"/>
              <w:rPr>
                <w:lang w:val="zh-CN"/>
              </w:rPr>
            </w:pPr>
            <w:r w:rsidRPr="00AE38F2">
              <w:rPr>
                <w:lang w:val="zh-CN"/>
              </w:rPr>
              <w:t>1.970</w:t>
            </w:r>
          </w:p>
          <w:p w14:paraId="5E56FE9E" w14:textId="77777777" w:rsidR="00A61EA6" w:rsidRPr="00AE38F2" w:rsidRDefault="00A61EA6" w:rsidP="00F46895">
            <w:pPr>
              <w:spacing w:after="160" w:line="259" w:lineRule="auto"/>
              <w:rPr>
                <w:lang w:val="zh-CN"/>
              </w:rPr>
            </w:pPr>
            <w:r w:rsidRPr="00AE38F2">
              <w:rPr>
                <w:lang w:val="zh-CN"/>
              </w:rPr>
              <w:t>3.080</w:t>
            </w:r>
          </w:p>
          <w:p w14:paraId="4A72DC39" w14:textId="77777777" w:rsidR="00A61EA6" w:rsidRPr="00AE38F2" w:rsidRDefault="00A61EA6" w:rsidP="00F46895">
            <w:pPr>
              <w:spacing w:after="160" w:line="259" w:lineRule="auto"/>
              <w:rPr>
                <w:lang w:val="zh-CN"/>
              </w:rPr>
            </w:pPr>
            <w:r w:rsidRPr="00AE38F2">
              <w:rPr>
                <w:lang w:val="zh-CN"/>
              </w:rPr>
              <w:t>2.592 ± 0.263</w:t>
            </w:r>
          </w:p>
        </w:tc>
        <w:tc>
          <w:tcPr>
            <w:tcW w:w="1810" w:type="dxa"/>
          </w:tcPr>
          <w:p w14:paraId="337754F8" w14:textId="77777777" w:rsidR="00A61EA6" w:rsidRPr="00AE38F2" w:rsidRDefault="00A61EA6" w:rsidP="00F46895">
            <w:pPr>
              <w:spacing w:after="160" w:line="259" w:lineRule="auto"/>
              <w:rPr>
                <w:lang w:val="zh-CN"/>
              </w:rPr>
            </w:pPr>
          </w:p>
          <w:p w14:paraId="040374E8" w14:textId="77777777" w:rsidR="00A61EA6" w:rsidRPr="00AE38F2" w:rsidRDefault="00A61EA6" w:rsidP="00F46895">
            <w:pPr>
              <w:spacing w:after="160" w:line="259" w:lineRule="auto"/>
              <w:rPr>
                <w:lang w:val="zh-CN"/>
              </w:rPr>
            </w:pPr>
            <w:r w:rsidRPr="00AE38F2">
              <w:rPr>
                <w:lang w:val="zh-CN"/>
              </w:rPr>
              <w:t>77</w:t>
            </w:r>
          </w:p>
          <w:p w14:paraId="13A88E59" w14:textId="77777777" w:rsidR="00A61EA6" w:rsidRPr="00AE38F2" w:rsidRDefault="00A61EA6" w:rsidP="00F46895">
            <w:pPr>
              <w:spacing w:after="160" w:line="259" w:lineRule="auto"/>
              <w:rPr>
                <w:lang w:val="zh-CN"/>
              </w:rPr>
            </w:pPr>
            <w:r w:rsidRPr="00AE38F2">
              <w:rPr>
                <w:lang w:val="zh-CN"/>
              </w:rPr>
              <w:t>1.350</w:t>
            </w:r>
          </w:p>
          <w:p w14:paraId="4469AA4C" w14:textId="77777777" w:rsidR="00A61EA6" w:rsidRPr="00AE38F2" w:rsidRDefault="00A61EA6" w:rsidP="00F46895">
            <w:pPr>
              <w:spacing w:after="160" w:line="259" w:lineRule="auto"/>
              <w:rPr>
                <w:lang w:val="zh-CN"/>
              </w:rPr>
            </w:pPr>
            <w:r w:rsidRPr="00AE38F2">
              <w:rPr>
                <w:lang w:val="zh-CN"/>
              </w:rPr>
              <w:t>3.080</w:t>
            </w:r>
          </w:p>
          <w:p w14:paraId="24B707C4" w14:textId="77777777" w:rsidR="00A61EA6" w:rsidRPr="00AE38F2" w:rsidRDefault="00A61EA6" w:rsidP="00F46895">
            <w:pPr>
              <w:spacing w:after="160" w:line="259" w:lineRule="auto"/>
              <w:rPr>
                <w:lang w:val="zh-CN"/>
              </w:rPr>
            </w:pPr>
            <w:r w:rsidRPr="00AE38F2">
              <w:rPr>
                <w:lang w:val="zh-CN"/>
              </w:rPr>
              <w:t>2.395 ±0.324</w:t>
            </w:r>
          </w:p>
        </w:tc>
        <w:tc>
          <w:tcPr>
            <w:tcW w:w="1810" w:type="dxa"/>
          </w:tcPr>
          <w:p w14:paraId="1CB1C219" w14:textId="77777777" w:rsidR="00A61EA6" w:rsidRPr="00AE38F2" w:rsidRDefault="00A61EA6" w:rsidP="00F46895">
            <w:pPr>
              <w:spacing w:after="160" w:line="259" w:lineRule="auto"/>
              <w:rPr>
                <w:lang w:val="zh-CN"/>
              </w:rPr>
            </w:pPr>
          </w:p>
          <w:p w14:paraId="6A6FEF07" w14:textId="77777777" w:rsidR="00A61EA6" w:rsidRPr="00AE38F2" w:rsidRDefault="00A61EA6" w:rsidP="00F46895">
            <w:pPr>
              <w:spacing w:after="160" w:line="259" w:lineRule="auto"/>
              <w:rPr>
                <w:lang w:val="zh-CN"/>
              </w:rPr>
            </w:pPr>
            <w:r w:rsidRPr="00AE38F2">
              <w:rPr>
                <w:lang w:val="zh-CN"/>
              </w:rPr>
              <w:t>93</w:t>
            </w:r>
          </w:p>
          <w:p w14:paraId="6331D75A" w14:textId="77777777" w:rsidR="00A61EA6" w:rsidRPr="00AE38F2" w:rsidRDefault="00A61EA6" w:rsidP="00F46895">
            <w:pPr>
              <w:spacing w:after="160" w:line="259" w:lineRule="auto"/>
              <w:rPr>
                <w:lang w:val="zh-CN"/>
              </w:rPr>
            </w:pPr>
            <w:r w:rsidRPr="00AE38F2">
              <w:rPr>
                <w:lang w:val="zh-CN"/>
              </w:rPr>
              <w:t>2.390</w:t>
            </w:r>
          </w:p>
          <w:p w14:paraId="0A1F828C" w14:textId="77777777" w:rsidR="00A61EA6" w:rsidRPr="00AE38F2" w:rsidRDefault="00A61EA6" w:rsidP="00F46895">
            <w:pPr>
              <w:spacing w:after="160" w:line="259" w:lineRule="auto"/>
              <w:rPr>
                <w:lang w:val="zh-CN"/>
              </w:rPr>
            </w:pPr>
            <w:r w:rsidRPr="00AE38F2">
              <w:rPr>
                <w:lang w:val="zh-CN"/>
              </w:rPr>
              <w:t>3.220</w:t>
            </w:r>
          </w:p>
          <w:p w14:paraId="75DFE915" w14:textId="77777777" w:rsidR="00A61EA6" w:rsidRPr="00AE38F2" w:rsidRDefault="00A61EA6" w:rsidP="00F46895">
            <w:pPr>
              <w:spacing w:after="160" w:line="259" w:lineRule="auto"/>
              <w:rPr>
                <w:lang w:val="zh-CN"/>
              </w:rPr>
            </w:pPr>
            <w:r w:rsidRPr="00AE38F2">
              <w:rPr>
                <w:lang w:val="zh-CN"/>
              </w:rPr>
              <w:t>2.742 ± 0.139</w:t>
            </w:r>
          </w:p>
        </w:tc>
        <w:tc>
          <w:tcPr>
            <w:tcW w:w="1620" w:type="dxa"/>
          </w:tcPr>
          <w:p w14:paraId="29FDBB9F" w14:textId="77777777" w:rsidR="00A61EA6" w:rsidRPr="00AE38F2" w:rsidRDefault="00A61EA6" w:rsidP="00F46895">
            <w:pPr>
              <w:spacing w:after="160" w:line="259" w:lineRule="auto"/>
              <w:rPr>
                <w:lang w:val="zh-CN"/>
              </w:rPr>
            </w:pPr>
          </w:p>
          <w:p w14:paraId="0613994F" w14:textId="77777777" w:rsidR="00A61EA6" w:rsidRPr="00AE38F2" w:rsidRDefault="00A61EA6" w:rsidP="00F46895">
            <w:pPr>
              <w:spacing w:after="160" w:line="259" w:lineRule="auto"/>
              <w:rPr>
                <w:lang w:val="zh-CN"/>
              </w:rPr>
            </w:pPr>
          </w:p>
          <w:p w14:paraId="38ED174F" w14:textId="77777777" w:rsidR="00A61EA6" w:rsidRPr="00AE38F2" w:rsidRDefault="00A61EA6" w:rsidP="00F46895">
            <w:pPr>
              <w:spacing w:after="160" w:line="259" w:lineRule="auto"/>
              <w:rPr>
                <w:lang w:val="zh-CN"/>
              </w:rPr>
            </w:pPr>
          </w:p>
          <w:p w14:paraId="7AA40098" w14:textId="77777777" w:rsidR="00A61EA6" w:rsidRPr="00AE38F2" w:rsidRDefault="00A61EA6" w:rsidP="00F46895">
            <w:pPr>
              <w:spacing w:after="160" w:line="259" w:lineRule="auto"/>
              <w:rPr>
                <w:lang w:val="zh-CN"/>
              </w:rPr>
            </w:pPr>
          </w:p>
          <w:p w14:paraId="00B7D1B1" w14:textId="77777777" w:rsidR="00A61EA6" w:rsidRPr="00AE38F2" w:rsidRDefault="00A61EA6" w:rsidP="00F46895">
            <w:pPr>
              <w:spacing w:after="160" w:line="259" w:lineRule="auto"/>
              <w:rPr>
                <w:lang w:val="zh-CN"/>
              </w:rPr>
            </w:pPr>
            <w:r w:rsidRPr="00AE38F2">
              <w:rPr>
                <w:lang w:val="zh-CN"/>
              </w:rPr>
              <w:t>&lt; 0.001</w:t>
            </w:r>
          </w:p>
        </w:tc>
      </w:tr>
    </w:tbl>
    <w:p w14:paraId="7D9D87B0" w14:textId="77777777" w:rsidR="00A61EA6" w:rsidRPr="00AE38F2" w:rsidRDefault="00A61EA6" w:rsidP="00A61EA6">
      <w:pPr>
        <w:rPr>
          <w:lang w:val="en-GB"/>
        </w:rPr>
      </w:pPr>
    </w:p>
    <w:p w14:paraId="1F6B77FE" w14:textId="77777777" w:rsidR="00A61EA6" w:rsidRPr="00AE38F2" w:rsidRDefault="00A61EA6" w:rsidP="00A61EA6">
      <w:pPr>
        <w:rPr>
          <w:lang w:val="en-GB"/>
        </w:rPr>
      </w:pPr>
    </w:p>
    <w:p w14:paraId="78E70FAE" w14:textId="77777777" w:rsidR="00A61EA6" w:rsidRPr="00AE38F2" w:rsidRDefault="00A61EA6" w:rsidP="00A61EA6">
      <w:pPr>
        <w:rPr>
          <w:b/>
          <w:bCs/>
          <w:lang w:val="en-GB"/>
        </w:rPr>
      </w:pPr>
      <w:r w:rsidRPr="00AE38F2">
        <w:rPr>
          <w:b/>
          <w:bCs/>
          <w:lang w:val="en-GB"/>
        </w:rPr>
        <w:t>Table 4: The trend of selenium and glutathione levels among preeclamptic and normotensive pregnant women</w:t>
      </w:r>
    </w:p>
    <w:p w14:paraId="53518031" w14:textId="77777777" w:rsidR="00A61EA6" w:rsidRPr="00AE38F2" w:rsidRDefault="00A61EA6" w:rsidP="00A61EA6">
      <w:pPr>
        <w:rPr>
          <w:b/>
          <w:bCs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0"/>
        <w:gridCol w:w="1562"/>
        <w:gridCol w:w="1648"/>
        <w:gridCol w:w="1701"/>
        <w:gridCol w:w="1559"/>
        <w:gridCol w:w="850"/>
      </w:tblGrid>
      <w:tr w:rsidR="00A61EA6" w:rsidRPr="00AE38F2" w14:paraId="48BA7D23" w14:textId="77777777" w:rsidTr="00F46895">
        <w:trPr>
          <w:trHeight w:val="814"/>
        </w:trPr>
        <w:tc>
          <w:tcPr>
            <w:tcW w:w="2030" w:type="dxa"/>
          </w:tcPr>
          <w:p w14:paraId="78AFCCE9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b/>
                <w:bCs/>
                <w:lang w:val="en-GB"/>
              </w:rPr>
              <w:t>Parameters</w:t>
            </w:r>
          </w:p>
        </w:tc>
        <w:tc>
          <w:tcPr>
            <w:tcW w:w="1562" w:type="dxa"/>
          </w:tcPr>
          <w:p w14:paraId="0B55032E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b/>
                <w:bCs/>
                <w:lang w:val="en-GB"/>
              </w:rPr>
              <w:t>Previable</w:t>
            </w:r>
          </w:p>
          <w:p w14:paraId="5767AAFD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b/>
                <w:bCs/>
                <w:lang w:val="en-GB"/>
              </w:rPr>
              <w:t xml:space="preserve"> (&lt; 28 weeks)</w:t>
            </w:r>
          </w:p>
        </w:tc>
        <w:tc>
          <w:tcPr>
            <w:tcW w:w="1648" w:type="dxa"/>
          </w:tcPr>
          <w:p w14:paraId="3F179D5A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b/>
                <w:bCs/>
                <w:lang w:val="en-GB"/>
              </w:rPr>
              <w:t xml:space="preserve">Preterm </w:t>
            </w:r>
          </w:p>
          <w:p w14:paraId="07FC5FB0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b/>
                <w:bCs/>
                <w:lang w:val="en-GB"/>
              </w:rPr>
              <w:t>(28 – 36 weeks)</w:t>
            </w:r>
          </w:p>
        </w:tc>
        <w:tc>
          <w:tcPr>
            <w:tcW w:w="1701" w:type="dxa"/>
          </w:tcPr>
          <w:p w14:paraId="77EF9C2E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b/>
                <w:bCs/>
                <w:lang w:val="en-GB"/>
              </w:rPr>
              <w:t xml:space="preserve">Term </w:t>
            </w:r>
          </w:p>
          <w:p w14:paraId="3E478839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b/>
                <w:bCs/>
                <w:lang w:val="en-GB"/>
              </w:rPr>
              <w:t>(37 – 41 weeks)</w:t>
            </w:r>
          </w:p>
        </w:tc>
        <w:tc>
          <w:tcPr>
            <w:tcW w:w="1559" w:type="dxa"/>
          </w:tcPr>
          <w:p w14:paraId="5941C1C1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b/>
                <w:bCs/>
                <w:lang w:val="en-GB"/>
              </w:rPr>
              <w:t xml:space="preserve">Prolonged </w:t>
            </w:r>
          </w:p>
          <w:p w14:paraId="4AB2FB27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b/>
                <w:bCs/>
                <w:lang w:val="en-GB"/>
              </w:rPr>
              <w:t>(42 weeks)</w:t>
            </w:r>
          </w:p>
        </w:tc>
        <w:tc>
          <w:tcPr>
            <w:tcW w:w="850" w:type="dxa"/>
          </w:tcPr>
          <w:p w14:paraId="4F59F28A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b/>
                <w:bCs/>
                <w:lang w:val="en-GB"/>
              </w:rPr>
              <w:t>p-value</w:t>
            </w:r>
          </w:p>
        </w:tc>
      </w:tr>
      <w:tr w:rsidR="00A61EA6" w:rsidRPr="00AE38F2" w14:paraId="5A660967" w14:textId="77777777" w:rsidTr="00F46895">
        <w:tc>
          <w:tcPr>
            <w:tcW w:w="203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355F7BDC" w14:textId="77777777" w:rsidR="00A61EA6" w:rsidRPr="00AE38F2" w:rsidRDefault="00A61EA6" w:rsidP="00F46895">
            <w:pPr>
              <w:rPr>
                <w:b/>
                <w:bCs/>
                <w:lang w:val="en-GB"/>
              </w:rPr>
            </w:pPr>
            <w:r w:rsidRPr="00AE38F2">
              <w:rPr>
                <w:b/>
                <w:bCs/>
                <w:lang w:val="en-GB"/>
              </w:rPr>
              <w:t>Selenium level</w:t>
            </w:r>
          </w:p>
          <w:p w14:paraId="2B1F8017" w14:textId="77777777" w:rsidR="00A61EA6" w:rsidRPr="00AE38F2" w:rsidRDefault="00A61EA6" w:rsidP="00F46895">
            <w:pPr>
              <w:rPr>
                <w:b/>
                <w:bCs/>
                <w:lang w:val="en-GB"/>
              </w:rPr>
            </w:pPr>
            <w:r w:rsidRPr="00AE38F2">
              <w:rPr>
                <w:lang w:val="en-GB"/>
              </w:rPr>
              <w:t>Preeclamptic women</w:t>
            </w:r>
          </w:p>
          <w:p w14:paraId="7281ABAC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b/>
                <w:bCs/>
                <w:lang w:val="en-GB"/>
              </w:rPr>
              <w:t>Number of values</w:t>
            </w:r>
          </w:p>
          <w:p w14:paraId="73A3E3F6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b/>
                <w:bCs/>
                <w:lang w:val="en-GB"/>
              </w:rPr>
              <w:t>Minimum value</w:t>
            </w:r>
          </w:p>
          <w:p w14:paraId="716D4595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b/>
                <w:bCs/>
                <w:lang w:val="en-GB"/>
              </w:rPr>
              <w:t>Maximum value</w:t>
            </w:r>
          </w:p>
          <w:p w14:paraId="081350A8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b/>
                <w:bCs/>
                <w:lang w:val="en-GB"/>
              </w:rPr>
              <w:t>Mean (±SD)</w:t>
            </w:r>
          </w:p>
          <w:p w14:paraId="6809E351" w14:textId="77777777" w:rsidR="00A61EA6" w:rsidRPr="00AE38F2" w:rsidRDefault="00A61EA6" w:rsidP="00F46895">
            <w:pPr>
              <w:rPr>
                <w:b/>
                <w:bCs/>
                <w:lang w:val="en-GB"/>
              </w:rPr>
            </w:pPr>
          </w:p>
          <w:p w14:paraId="5E6293A9" w14:textId="77777777" w:rsidR="00A61EA6" w:rsidRPr="00AE38F2" w:rsidRDefault="00A61EA6" w:rsidP="00F46895">
            <w:pPr>
              <w:rPr>
                <w:b/>
                <w:bCs/>
                <w:lang w:val="en-GB"/>
              </w:rPr>
            </w:pPr>
            <w:r w:rsidRPr="00AE38F2">
              <w:rPr>
                <w:b/>
                <w:bCs/>
                <w:lang w:val="en-GB"/>
              </w:rPr>
              <w:lastRenderedPageBreak/>
              <w:t>Normotensive pregnant women</w:t>
            </w:r>
          </w:p>
          <w:p w14:paraId="06C79031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b/>
                <w:bCs/>
                <w:lang w:val="en-GB"/>
              </w:rPr>
              <w:t>Number of values</w:t>
            </w:r>
          </w:p>
          <w:p w14:paraId="30F35A74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b/>
                <w:bCs/>
                <w:lang w:val="en-GB"/>
              </w:rPr>
              <w:t>Minimum value</w:t>
            </w:r>
          </w:p>
          <w:p w14:paraId="02E1E5E4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b/>
                <w:bCs/>
                <w:lang w:val="en-GB"/>
              </w:rPr>
              <w:t>Maximum value</w:t>
            </w:r>
          </w:p>
          <w:p w14:paraId="2F3D15D3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b/>
                <w:bCs/>
                <w:lang w:val="en-GB"/>
              </w:rPr>
              <w:t>Mean (±SD)</w:t>
            </w:r>
          </w:p>
          <w:p w14:paraId="557B09C2" w14:textId="77777777" w:rsidR="00A61EA6" w:rsidRPr="00AE38F2" w:rsidRDefault="00A61EA6" w:rsidP="00F46895">
            <w:pPr>
              <w:rPr>
                <w:b/>
                <w:bCs/>
                <w:lang w:val="en-GB"/>
              </w:rPr>
            </w:pPr>
          </w:p>
          <w:p w14:paraId="6C323A9B" w14:textId="77777777" w:rsidR="00A61EA6" w:rsidRPr="00AE38F2" w:rsidRDefault="00A61EA6" w:rsidP="00F46895">
            <w:pPr>
              <w:rPr>
                <w:b/>
                <w:bCs/>
                <w:lang w:val="en-GB"/>
              </w:rPr>
            </w:pPr>
            <w:r w:rsidRPr="00AE38F2">
              <w:rPr>
                <w:b/>
                <w:bCs/>
                <w:lang w:val="en-GB"/>
              </w:rPr>
              <w:t>Glutathione level</w:t>
            </w:r>
          </w:p>
          <w:p w14:paraId="5DFF320F" w14:textId="77777777" w:rsidR="00A61EA6" w:rsidRPr="00AE38F2" w:rsidRDefault="00A61EA6" w:rsidP="00F46895">
            <w:pPr>
              <w:rPr>
                <w:b/>
                <w:bCs/>
                <w:lang w:val="en-GB"/>
              </w:rPr>
            </w:pPr>
            <w:r w:rsidRPr="00AE38F2">
              <w:rPr>
                <w:lang w:val="en-GB"/>
              </w:rPr>
              <w:t>Preeclamptic women</w:t>
            </w:r>
          </w:p>
          <w:p w14:paraId="22305D11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b/>
                <w:bCs/>
                <w:lang w:val="en-GB"/>
              </w:rPr>
              <w:t>Number of values</w:t>
            </w:r>
          </w:p>
          <w:p w14:paraId="346F1311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b/>
                <w:bCs/>
                <w:lang w:val="en-GB"/>
              </w:rPr>
              <w:t>Minimum value</w:t>
            </w:r>
          </w:p>
          <w:p w14:paraId="243B4E5E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b/>
                <w:bCs/>
                <w:lang w:val="en-GB"/>
              </w:rPr>
              <w:t>Maximum value</w:t>
            </w:r>
          </w:p>
          <w:p w14:paraId="123A21CD" w14:textId="77777777" w:rsidR="00A61EA6" w:rsidRPr="00AE38F2" w:rsidRDefault="00A61EA6" w:rsidP="00F46895">
            <w:pPr>
              <w:rPr>
                <w:b/>
                <w:bCs/>
                <w:lang w:val="en-GB"/>
              </w:rPr>
            </w:pPr>
            <w:r w:rsidRPr="00AE38F2">
              <w:rPr>
                <w:b/>
                <w:bCs/>
                <w:lang w:val="en-GB"/>
              </w:rPr>
              <w:t>Mean (±SD)</w:t>
            </w:r>
          </w:p>
          <w:p w14:paraId="5B2F6B0C" w14:textId="77777777" w:rsidR="00A61EA6" w:rsidRPr="00AE38F2" w:rsidRDefault="00A61EA6" w:rsidP="00F46895">
            <w:pPr>
              <w:rPr>
                <w:b/>
                <w:bCs/>
                <w:lang w:val="en-GB"/>
              </w:rPr>
            </w:pPr>
          </w:p>
          <w:p w14:paraId="452A8054" w14:textId="77777777" w:rsidR="00A61EA6" w:rsidRPr="00AE38F2" w:rsidRDefault="00A61EA6" w:rsidP="00F46895">
            <w:pPr>
              <w:rPr>
                <w:b/>
                <w:bCs/>
                <w:lang w:val="en-GB"/>
              </w:rPr>
            </w:pPr>
            <w:r w:rsidRPr="00AE38F2">
              <w:rPr>
                <w:b/>
                <w:bCs/>
                <w:lang w:val="en-GB"/>
              </w:rPr>
              <w:t>Normotensive pregnant women</w:t>
            </w:r>
          </w:p>
          <w:p w14:paraId="0A89EF9C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b/>
                <w:bCs/>
                <w:lang w:val="en-GB"/>
              </w:rPr>
              <w:t>Number of values</w:t>
            </w:r>
          </w:p>
          <w:p w14:paraId="68B9E606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b/>
                <w:bCs/>
                <w:lang w:val="en-GB"/>
              </w:rPr>
              <w:t>Minimum value</w:t>
            </w:r>
          </w:p>
          <w:p w14:paraId="3EBA506B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b/>
                <w:bCs/>
                <w:lang w:val="en-GB"/>
              </w:rPr>
              <w:t>Maximum value</w:t>
            </w:r>
          </w:p>
          <w:p w14:paraId="0CABE35A" w14:textId="77777777" w:rsidR="00A61EA6" w:rsidRPr="00AE38F2" w:rsidRDefault="00A61EA6" w:rsidP="00F46895">
            <w:pPr>
              <w:rPr>
                <w:b/>
                <w:bCs/>
                <w:lang w:val="en-GB"/>
              </w:rPr>
            </w:pPr>
            <w:r w:rsidRPr="00AE38F2">
              <w:rPr>
                <w:b/>
                <w:bCs/>
                <w:lang w:val="en-GB"/>
              </w:rPr>
              <w:t>Mean (±SD)</w:t>
            </w:r>
          </w:p>
          <w:p w14:paraId="393DBC4D" w14:textId="77777777" w:rsidR="00A61EA6" w:rsidRPr="00AE38F2" w:rsidRDefault="00A61EA6" w:rsidP="00F46895">
            <w:pPr>
              <w:rPr>
                <w:lang w:val="en-GB"/>
              </w:rPr>
            </w:pPr>
          </w:p>
        </w:tc>
        <w:tc>
          <w:tcPr>
            <w:tcW w:w="156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106DB031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5B0CEF96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1A5038A4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1299BBAE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3</w:t>
            </w:r>
          </w:p>
          <w:p w14:paraId="2EC1BC5B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48.05</w:t>
            </w:r>
          </w:p>
          <w:p w14:paraId="5963C719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60.86</w:t>
            </w:r>
          </w:p>
          <w:p w14:paraId="63D9F454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56.02 ± 6.96</w:t>
            </w:r>
          </w:p>
          <w:p w14:paraId="3B7F2A16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187E533B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414BAB9E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4</w:t>
            </w:r>
          </w:p>
          <w:p w14:paraId="0F03942F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32.28</w:t>
            </w:r>
          </w:p>
          <w:p w14:paraId="17588301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67.86</w:t>
            </w:r>
          </w:p>
          <w:p w14:paraId="39A66C1F" w14:textId="77777777" w:rsidR="00A61EA6" w:rsidRPr="00AE38F2" w:rsidRDefault="00A61EA6" w:rsidP="00F46895">
            <w:pPr>
              <w:rPr>
                <w:lang w:val="en-GB"/>
              </w:rPr>
            </w:pPr>
            <w:bookmarkStart w:id="1" w:name="_Hlk178455748"/>
            <w:r w:rsidRPr="00AE38F2">
              <w:rPr>
                <w:lang w:val="en-GB"/>
              </w:rPr>
              <w:t>45.03±15.80</w:t>
            </w:r>
          </w:p>
          <w:bookmarkEnd w:id="1"/>
          <w:p w14:paraId="408EA1ED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3AE6D192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4402AB06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3567EEFB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3</w:t>
            </w:r>
          </w:p>
          <w:p w14:paraId="6F47D8F0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 xml:space="preserve">2.15 </w:t>
            </w:r>
          </w:p>
          <w:p w14:paraId="325A7383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2.89</w:t>
            </w:r>
          </w:p>
          <w:p w14:paraId="530E3A09" w14:textId="77777777" w:rsidR="00A61EA6" w:rsidRPr="00AE38F2" w:rsidRDefault="00A61EA6" w:rsidP="00F46895">
            <w:pPr>
              <w:rPr>
                <w:lang w:val="en-GB"/>
              </w:rPr>
            </w:pPr>
            <w:bookmarkStart w:id="2" w:name="_Hlk178456409"/>
            <w:r w:rsidRPr="00AE38F2">
              <w:rPr>
                <w:lang w:val="en-GB"/>
              </w:rPr>
              <w:t>2.577 ± 0.38</w:t>
            </w:r>
          </w:p>
          <w:bookmarkEnd w:id="2"/>
          <w:p w14:paraId="63D5561E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0A55977E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10A1610B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6</w:t>
            </w:r>
          </w:p>
          <w:p w14:paraId="1A14932D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1.35</w:t>
            </w:r>
          </w:p>
          <w:p w14:paraId="225EF752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3.08</w:t>
            </w:r>
          </w:p>
          <w:p w14:paraId="3042D3B1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2.40± 0.67</w:t>
            </w:r>
          </w:p>
        </w:tc>
        <w:tc>
          <w:tcPr>
            <w:tcW w:w="164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0EBFEB0C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73A8D23F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2E969F24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6364036A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42</w:t>
            </w:r>
          </w:p>
          <w:p w14:paraId="0EE3E376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22.09</w:t>
            </w:r>
          </w:p>
          <w:p w14:paraId="5799D333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108.60</w:t>
            </w:r>
          </w:p>
          <w:p w14:paraId="4348213F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66.61± 23.83</w:t>
            </w:r>
          </w:p>
          <w:p w14:paraId="41303FEF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731189B0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02DC2B4A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47</w:t>
            </w:r>
          </w:p>
          <w:p w14:paraId="53755D38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23.11</w:t>
            </w:r>
          </w:p>
          <w:p w14:paraId="5886150C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83.42</w:t>
            </w:r>
          </w:p>
          <w:p w14:paraId="2AE246D3" w14:textId="77777777" w:rsidR="00A61EA6" w:rsidRPr="00AE38F2" w:rsidRDefault="00A61EA6" w:rsidP="00F46895">
            <w:pPr>
              <w:rPr>
                <w:lang w:val="en-GB"/>
              </w:rPr>
            </w:pPr>
            <w:bookmarkStart w:id="3" w:name="_Hlk178455854"/>
            <w:r w:rsidRPr="00AE38F2">
              <w:rPr>
                <w:lang w:val="en-GB"/>
              </w:rPr>
              <w:t>56.00±12.30</w:t>
            </w:r>
          </w:p>
          <w:bookmarkEnd w:id="3"/>
          <w:p w14:paraId="45C3E1D9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06BC0978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76C3E694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5471BF7D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41</w:t>
            </w:r>
          </w:p>
          <w:p w14:paraId="2ACC04D7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1.97</w:t>
            </w:r>
          </w:p>
          <w:p w14:paraId="6FE26B31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3.08</w:t>
            </w:r>
          </w:p>
          <w:p w14:paraId="5C3734C1" w14:textId="77777777" w:rsidR="00A61EA6" w:rsidRPr="00AE38F2" w:rsidRDefault="00A61EA6" w:rsidP="00F46895">
            <w:pPr>
              <w:rPr>
                <w:lang w:val="en-GB"/>
              </w:rPr>
            </w:pPr>
            <w:bookmarkStart w:id="4" w:name="_Hlk178456453"/>
            <w:r w:rsidRPr="00AE38F2">
              <w:rPr>
                <w:lang w:val="en-GB"/>
              </w:rPr>
              <w:t>2.595 ± 0.29</w:t>
            </w:r>
          </w:p>
          <w:bookmarkEnd w:id="4"/>
          <w:p w14:paraId="4CEFB6FD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234BF0D0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33621A6E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47</w:t>
            </w:r>
          </w:p>
          <w:p w14:paraId="559CB0A5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1.58</w:t>
            </w:r>
          </w:p>
          <w:p w14:paraId="77319D1A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3.08</w:t>
            </w:r>
          </w:p>
          <w:p w14:paraId="4564F59E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2.36± 0.29</w:t>
            </w:r>
          </w:p>
        </w:tc>
        <w:tc>
          <w:tcPr>
            <w:tcW w:w="170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D2F7BF3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31B2F30B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3922B7B3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03EE2B8B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29</w:t>
            </w:r>
          </w:p>
          <w:p w14:paraId="63091AFB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46.44</w:t>
            </w:r>
          </w:p>
          <w:p w14:paraId="6F5D04D2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117.10</w:t>
            </w:r>
          </w:p>
          <w:p w14:paraId="5E8ECCDF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77.16 ± 19.85</w:t>
            </w:r>
          </w:p>
          <w:p w14:paraId="27566619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389793D1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2A0E7E63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24</w:t>
            </w:r>
          </w:p>
          <w:p w14:paraId="09135E0E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35.73</w:t>
            </w:r>
          </w:p>
          <w:p w14:paraId="470BFA81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76.56</w:t>
            </w:r>
          </w:p>
          <w:p w14:paraId="31960247" w14:textId="77777777" w:rsidR="00A61EA6" w:rsidRPr="00AE38F2" w:rsidRDefault="00A61EA6" w:rsidP="00F46895">
            <w:pPr>
              <w:rPr>
                <w:lang w:val="en-GB"/>
              </w:rPr>
            </w:pPr>
            <w:bookmarkStart w:id="5" w:name="_Hlk178455816"/>
            <w:r w:rsidRPr="00AE38F2">
              <w:rPr>
                <w:lang w:val="en-GB"/>
              </w:rPr>
              <w:t>53.33±11.81</w:t>
            </w:r>
          </w:p>
          <w:bookmarkEnd w:id="5"/>
          <w:p w14:paraId="62E22858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1932ADE9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48467360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51C4F866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31</w:t>
            </w:r>
          </w:p>
          <w:p w14:paraId="0C7A48AF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2.20</w:t>
            </w:r>
          </w:p>
          <w:p w14:paraId="4A431D11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2.98</w:t>
            </w:r>
          </w:p>
          <w:p w14:paraId="0BBEF78F" w14:textId="77777777" w:rsidR="00A61EA6" w:rsidRPr="00AE38F2" w:rsidRDefault="00A61EA6" w:rsidP="00F46895">
            <w:pPr>
              <w:rPr>
                <w:lang w:val="en-GB"/>
              </w:rPr>
            </w:pPr>
            <w:bookmarkStart w:id="6" w:name="_Hlk178456504"/>
            <w:r w:rsidRPr="00AE38F2">
              <w:rPr>
                <w:lang w:val="en-GB"/>
              </w:rPr>
              <w:t>2.595 ± 0.23</w:t>
            </w:r>
          </w:p>
          <w:bookmarkEnd w:id="6"/>
          <w:p w14:paraId="382BEF62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088B528E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63EABDCB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24</w:t>
            </w:r>
          </w:p>
          <w:p w14:paraId="3F7FF508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1.87</w:t>
            </w:r>
          </w:p>
          <w:p w14:paraId="2AE7F70B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2.93</w:t>
            </w:r>
          </w:p>
          <w:p w14:paraId="1FFD313F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2.47± 0.27</w:t>
            </w:r>
          </w:p>
        </w:tc>
        <w:tc>
          <w:tcPr>
            <w:tcW w:w="155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F5705F8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588CCAE4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2C5077D4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2611C22E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2</w:t>
            </w:r>
          </w:p>
          <w:p w14:paraId="1253211A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85.65</w:t>
            </w:r>
          </w:p>
          <w:p w14:paraId="1A299360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102.0</w:t>
            </w:r>
          </w:p>
          <w:p w14:paraId="480794CE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93.80 ± 11.54</w:t>
            </w:r>
          </w:p>
          <w:p w14:paraId="65E46EE3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077EE252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29BD0DD3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54C82DAB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1E8CE70B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1E885662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6F66A8B8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506380BF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144EFA6D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34E9F5AD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2</w:t>
            </w:r>
          </w:p>
          <w:p w14:paraId="0E82ABAB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2.44</w:t>
            </w:r>
          </w:p>
          <w:p w14:paraId="46006CFA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2.54</w:t>
            </w:r>
          </w:p>
          <w:p w14:paraId="196192F5" w14:textId="77777777" w:rsidR="00A61EA6" w:rsidRPr="00AE38F2" w:rsidRDefault="00A61EA6" w:rsidP="00F46895">
            <w:pPr>
              <w:rPr>
                <w:lang w:val="en-GB"/>
              </w:rPr>
            </w:pPr>
            <w:bookmarkStart w:id="7" w:name="_Hlk178456545"/>
            <w:r w:rsidRPr="00AE38F2">
              <w:rPr>
                <w:lang w:val="en-GB"/>
              </w:rPr>
              <w:t>2.490 ± 0.07</w:t>
            </w:r>
            <w:bookmarkEnd w:id="7"/>
          </w:p>
        </w:tc>
        <w:tc>
          <w:tcPr>
            <w:tcW w:w="85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</w:tcPr>
          <w:p w14:paraId="4F4F7634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36768162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7B4E53EE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06F6CEAC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45633DAD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0B420199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7E4405B2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0.07</w:t>
            </w:r>
          </w:p>
          <w:p w14:paraId="129B89EF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74074A7F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56C1DE93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668491BB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06D79518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0.20</w:t>
            </w:r>
          </w:p>
          <w:p w14:paraId="177F6B40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0E422C34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1BA671FA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5B6F484E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5735B2EC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421DF8BA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12DBCE1E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0.96</w:t>
            </w:r>
          </w:p>
          <w:p w14:paraId="157F0082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44434A20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647F91BA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0D068030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4D706F54" w14:textId="77777777" w:rsidR="00A61EA6" w:rsidRPr="00AE38F2" w:rsidRDefault="00A61EA6" w:rsidP="00F46895">
            <w:pPr>
              <w:rPr>
                <w:lang w:val="en-GB"/>
              </w:rPr>
            </w:pPr>
          </w:p>
          <w:p w14:paraId="6D6BC4B3" w14:textId="77777777" w:rsidR="00A61EA6" w:rsidRPr="00AE38F2" w:rsidRDefault="00A61EA6" w:rsidP="00F46895">
            <w:pPr>
              <w:rPr>
                <w:lang w:val="en-GB"/>
              </w:rPr>
            </w:pPr>
            <w:r w:rsidRPr="00AE38F2">
              <w:rPr>
                <w:lang w:val="en-GB"/>
              </w:rPr>
              <w:t>0.42</w:t>
            </w:r>
          </w:p>
        </w:tc>
      </w:tr>
    </w:tbl>
    <w:p w14:paraId="1783905C" w14:textId="77777777" w:rsidR="00A61EA6" w:rsidRPr="00AE38F2" w:rsidRDefault="00A61EA6" w:rsidP="00A61EA6">
      <w:pPr>
        <w:rPr>
          <w:lang w:val="en-GB"/>
        </w:rPr>
      </w:pPr>
    </w:p>
    <w:p w14:paraId="5848DCD2" w14:textId="77777777" w:rsidR="00A61EA6" w:rsidRDefault="00A61EA6" w:rsidP="00A61EA6"/>
    <w:p w14:paraId="5BCA5C14" w14:textId="77777777" w:rsidR="00A61EA6" w:rsidRDefault="00A61EA6" w:rsidP="00136397"/>
    <w:sectPr w:rsidR="00A61E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C0FB2" w14:textId="77777777" w:rsidR="00A54F27" w:rsidRDefault="00A54F27" w:rsidP="00A441D3">
      <w:pPr>
        <w:spacing w:after="0" w:line="240" w:lineRule="auto"/>
      </w:pPr>
      <w:r>
        <w:separator/>
      </w:r>
    </w:p>
  </w:endnote>
  <w:endnote w:type="continuationSeparator" w:id="0">
    <w:p w14:paraId="3749D470" w14:textId="77777777" w:rsidR="00A54F27" w:rsidRDefault="00A54F27" w:rsidP="00A44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878DF" w14:textId="77777777" w:rsidR="00A54F27" w:rsidRDefault="00A54F27" w:rsidP="00A441D3">
      <w:pPr>
        <w:spacing w:after="0" w:line="240" w:lineRule="auto"/>
      </w:pPr>
      <w:r>
        <w:separator/>
      </w:r>
    </w:p>
  </w:footnote>
  <w:footnote w:type="continuationSeparator" w:id="0">
    <w:p w14:paraId="64A5F0A0" w14:textId="77777777" w:rsidR="00A54F27" w:rsidRDefault="00A54F27" w:rsidP="00A441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463E8"/>
    <w:multiLevelType w:val="hybridMultilevel"/>
    <w:tmpl w:val="16A8A97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410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80"/>
    <w:rsid w:val="00136397"/>
    <w:rsid w:val="00146A56"/>
    <w:rsid w:val="001711F3"/>
    <w:rsid w:val="00244CFC"/>
    <w:rsid w:val="003626EE"/>
    <w:rsid w:val="003C3CFD"/>
    <w:rsid w:val="00413B03"/>
    <w:rsid w:val="004B1204"/>
    <w:rsid w:val="00895262"/>
    <w:rsid w:val="00930580"/>
    <w:rsid w:val="009D5592"/>
    <w:rsid w:val="00A441D3"/>
    <w:rsid w:val="00A54F27"/>
    <w:rsid w:val="00A61EA6"/>
    <w:rsid w:val="00A750F7"/>
    <w:rsid w:val="00AA08BA"/>
    <w:rsid w:val="00AE38F2"/>
    <w:rsid w:val="00B50F67"/>
    <w:rsid w:val="00B84EB1"/>
    <w:rsid w:val="00B94AD0"/>
    <w:rsid w:val="00BC00D8"/>
    <w:rsid w:val="00CD1E72"/>
    <w:rsid w:val="00CE1DDA"/>
    <w:rsid w:val="00D66BED"/>
    <w:rsid w:val="00D80AF5"/>
    <w:rsid w:val="00E1104F"/>
    <w:rsid w:val="00FB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05C19"/>
  <w15:chartTrackingRefBased/>
  <w15:docId w15:val="{51CF7367-B0FA-4725-8A45-6C5F30238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580"/>
  </w:style>
  <w:style w:type="paragraph" w:styleId="Heading1">
    <w:name w:val="heading 1"/>
    <w:basedOn w:val="Normal"/>
    <w:next w:val="Normal"/>
    <w:link w:val="Heading1Char"/>
    <w:uiPriority w:val="9"/>
    <w:qFormat/>
    <w:rsid w:val="00930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5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5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5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5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5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5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5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5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5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5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5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5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5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5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58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44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1D3"/>
  </w:style>
  <w:style w:type="paragraph" w:styleId="Footer">
    <w:name w:val="footer"/>
    <w:basedOn w:val="Normal"/>
    <w:link w:val="FooterChar"/>
    <w:uiPriority w:val="99"/>
    <w:unhideWhenUsed/>
    <w:rsid w:val="00A441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1D3"/>
  </w:style>
  <w:style w:type="table" w:styleId="TableGrid">
    <w:name w:val="Table Grid"/>
    <w:basedOn w:val="TableNormal"/>
    <w:uiPriority w:val="39"/>
    <w:rsid w:val="00AE3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3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5</Pages>
  <Words>654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Bhushan Tandale</cp:lastModifiedBy>
  <cp:revision>9</cp:revision>
  <dcterms:created xsi:type="dcterms:W3CDTF">2026-05-27T03:51:00Z</dcterms:created>
  <dcterms:modified xsi:type="dcterms:W3CDTF">2026-08-18T13:16:00Z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6ee1962a-ee4a-4439-8979-4902d6399557</vt:lpwstr>
  </property>
</Properties>
</file>