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9DFB6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SUPLEMENTARY FIGURES</w:t>
      </w:r>
    </w:p>
    <w:p w14:paraId="43284DE4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</w:p>
    <w:p w14:paraId="7C40F892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Supplementary f</w:t>
      </w:r>
      <w:r w:rsidRPr="706C2E71">
        <w:rPr>
          <w:rFonts w:ascii="Times New Roman" w:eastAsia="Times New Roman" w:hAnsi="Times New Roman" w:cs="Times New Roman"/>
          <w:b/>
          <w:bCs/>
        </w:rPr>
        <w:t>igure 1:</w:t>
      </w:r>
      <w:r w:rsidRPr="706C2E71">
        <w:rPr>
          <w:rFonts w:ascii="Times New Roman" w:eastAsia="Times New Roman" w:hAnsi="Times New Roman" w:cs="Times New Roman"/>
        </w:rPr>
        <w:t xml:space="preserve"> Raw unique ORFs called by the </w:t>
      </w:r>
      <w:proofErr w:type="spellStart"/>
      <w:r w:rsidRPr="706C2E71">
        <w:rPr>
          <w:rFonts w:ascii="Times New Roman" w:eastAsia="Times New Roman" w:hAnsi="Times New Roman" w:cs="Times New Roman"/>
        </w:rPr>
        <w:t>Ribo</w:t>
      </w:r>
      <w:proofErr w:type="spellEnd"/>
      <w:r w:rsidRPr="706C2E71">
        <w:rPr>
          <w:rFonts w:ascii="Times New Roman" w:eastAsia="Times New Roman" w:hAnsi="Times New Roman" w:cs="Times New Roman"/>
        </w:rPr>
        <w:t>-seq pipeline for each experiment (108 experiments from 78 independent studies).</w:t>
      </w:r>
      <w:r>
        <w:rPr>
          <w:rFonts w:ascii="Times New Roman" w:eastAsia="Times New Roman" w:hAnsi="Times New Roman" w:cs="Times New Roman"/>
        </w:rPr>
        <w:t xml:space="preserve"> </w:t>
      </w:r>
      <w:r w:rsidRPr="00EA3DF8">
        <w:rPr>
          <w:rFonts w:ascii="Times New Roman" w:eastAsia="Times New Roman" w:hAnsi="Times New Roman" w:cs="Times New Roman"/>
          <w:lang w:val="en"/>
        </w:rPr>
        <w:t>The biotype of the ORFs is that of RiboTIE</w:t>
      </w:r>
      <w:r w:rsidRPr="00935741">
        <w:rPr>
          <w:rFonts w:ascii="Times New Roman" w:eastAsia="Times New Roman" w:hAnsi="Times New Roman" w:cs="Times New Roman"/>
          <w:vertAlign w:val="superscript"/>
          <w:lang w:val="en"/>
        </w:rPr>
        <w:t>40</w:t>
      </w:r>
      <w:r w:rsidRPr="00EA3DF8">
        <w:rPr>
          <w:rFonts w:ascii="Times New Roman" w:eastAsia="Times New Roman" w:hAnsi="Times New Roman" w:cs="Times New Roman"/>
          <w:lang w:val="en"/>
        </w:rPr>
        <w:t>.</w:t>
      </w:r>
    </w:p>
    <w:p w14:paraId="638CE396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8E7C820" wp14:editId="7EF546B8">
            <wp:extent cx="5981700" cy="5629275"/>
            <wp:effectExtent l="0" t="0" r="0" b="0"/>
            <wp:docPr id="17734206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20646" name="Picture 17734206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D6B9" w14:textId="77777777" w:rsidR="00AA133E" w:rsidRDefault="00AA133E" w:rsidP="00AA133E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</w:p>
    <w:p w14:paraId="415139E5" w14:textId="77777777" w:rsidR="00AA133E" w:rsidRDefault="00AA133E" w:rsidP="00AA133E">
      <w:pPr>
        <w:spacing w:line="480" w:lineRule="auto"/>
      </w:pPr>
      <w:r>
        <w:br w:type="page"/>
      </w:r>
    </w:p>
    <w:p w14:paraId="6426D2FE" w14:textId="77777777" w:rsidR="00AA133E" w:rsidRDefault="00AA133E" w:rsidP="00AA133E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Supplementary f</w:t>
      </w:r>
      <w:r w:rsidRPr="706C2E71">
        <w:rPr>
          <w:rFonts w:ascii="Times New Roman" w:eastAsia="Times New Roman" w:hAnsi="Times New Roman" w:cs="Times New Roman"/>
          <w:b/>
          <w:bCs/>
        </w:rPr>
        <w:t>igure 2</w:t>
      </w:r>
      <w:r>
        <w:rPr>
          <w:rFonts w:ascii="Times New Roman" w:eastAsia="Times New Roman" w:hAnsi="Times New Roman" w:cs="Times New Roman"/>
          <w:b/>
          <w:bCs/>
        </w:rPr>
        <w:t>:</w:t>
      </w:r>
      <w:r w:rsidRPr="706C2E7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Distribution of </w:t>
      </w:r>
      <w:proofErr w:type="spellStart"/>
      <w:r>
        <w:rPr>
          <w:rFonts w:ascii="Times New Roman" w:eastAsia="Times New Roman" w:hAnsi="Times New Roman" w:cs="Times New Roman"/>
        </w:rPr>
        <w:t>Ribo</w:t>
      </w:r>
      <w:proofErr w:type="spellEnd"/>
      <w:r>
        <w:rPr>
          <w:rFonts w:ascii="Times New Roman" w:eastAsia="Times New Roman" w:hAnsi="Times New Roman" w:cs="Times New Roman"/>
        </w:rPr>
        <w:t xml:space="preserve">-seq ORFs and TIS. (A, B) </w:t>
      </w:r>
      <w:r w:rsidRPr="008F2A7A">
        <w:rPr>
          <w:rFonts w:ascii="Times New Roman" w:eastAsia="Times New Roman" w:hAnsi="Times New Roman" w:cs="Times New Roman"/>
        </w:rPr>
        <w:t xml:space="preserve">The number </w:t>
      </w:r>
      <w:r>
        <w:rPr>
          <w:rFonts w:ascii="Times New Roman" w:eastAsia="Times New Roman" w:hAnsi="Times New Roman" w:cs="Times New Roman"/>
        </w:rPr>
        <w:t xml:space="preserve">and fraction </w:t>
      </w:r>
      <w:r w:rsidRPr="008F2A7A">
        <w:rPr>
          <w:rFonts w:ascii="Times New Roman" w:eastAsia="Times New Roman" w:hAnsi="Times New Roman" w:cs="Times New Roman"/>
        </w:rPr>
        <w:t xml:space="preserve">of unique calls for annotated CDSs, CDS isoforms, and </w:t>
      </w:r>
      <w:proofErr w:type="spellStart"/>
      <w:r w:rsidRPr="008F2A7A">
        <w:rPr>
          <w:rFonts w:ascii="Times New Roman" w:eastAsia="Times New Roman" w:hAnsi="Times New Roman" w:cs="Times New Roman"/>
        </w:rPr>
        <w:t>ncORFs</w:t>
      </w:r>
      <w:proofErr w:type="spellEnd"/>
      <w:r w:rsidRPr="008F2A7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(A) or </w:t>
      </w:r>
      <w:r w:rsidRPr="008F2A7A">
        <w:rPr>
          <w:rFonts w:ascii="Times New Roman" w:eastAsia="Times New Roman" w:hAnsi="Times New Roman" w:cs="Times New Roman"/>
        </w:rPr>
        <w:t>annotated CDSs</w:t>
      </w:r>
      <w:r>
        <w:rPr>
          <w:rFonts w:ascii="Times New Roman" w:eastAsia="Times New Roman" w:hAnsi="Times New Roman" w:cs="Times New Roman"/>
        </w:rPr>
        <w:t xml:space="preserve"> and </w:t>
      </w:r>
      <w:r w:rsidRPr="008F2A7A">
        <w:rPr>
          <w:rFonts w:ascii="Times New Roman" w:eastAsia="Times New Roman" w:hAnsi="Times New Roman" w:cs="Times New Roman"/>
        </w:rPr>
        <w:t xml:space="preserve">CDS isoforms </w:t>
      </w:r>
      <w:r>
        <w:rPr>
          <w:rFonts w:ascii="Times New Roman" w:eastAsia="Times New Roman" w:hAnsi="Times New Roman" w:cs="Times New Roman"/>
        </w:rPr>
        <w:t>(i.e., N-terminal extensions and truncations) (B)</w:t>
      </w:r>
      <w:r w:rsidRPr="008F2A7A">
        <w:rPr>
          <w:rFonts w:ascii="Times New Roman" w:eastAsia="Times New Roman" w:hAnsi="Times New Roman" w:cs="Times New Roman"/>
        </w:rPr>
        <w:t xml:space="preserve"> obtained in this study or </w:t>
      </w:r>
      <w:proofErr w:type="spellStart"/>
      <w:r w:rsidRPr="008F2A7A">
        <w:rPr>
          <w:rFonts w:ascii="Times New Roman" w:eastAsia="Times New Roman" w:hAnsi="Times New Roman" w:cs="Times New Roman"/>
        </w:rPr>
        <w:t>RiboTIE</w:t>
      </w:r>
      <w:proofErr w:type="spellEnd"/>
      <w:r w:rsidRPr="008F2A7A">
        <w:rPr>
          <w:rFonts w:ascii="Times New Roman" w:eastAsia="Times New Roman" w:hAnsi="Times New Roman" w:cs="Times New Roman"/>
        </w:rPr>
        <w:t xml:space="preserve"> are displayed in a stacked bar plot</w:t>
      </w:r>
      <w:r>
        <w:rPr>
          <w:rFonts w:ascii="Times New Roman" w:eastAsia="Times New Roman" w:hAnsi="Times New Roman" w:cs="Times New Roman"/>
        </w:rPr>
        <w:t xml:space="preserve">. (C) Bar plot displaying the number and fraction of different types of </w:t>
      </w:r>
      <w:proofErr w:type="spellStart"/>
      <w:r>
        <w:rPr>
          <w:rFonts w:ascii="Times New Roman" w:eastAsia="Times New Roman" w:hAnsi="Times New Roman" w:cs="Times New Roman"/>
        </w:rPr>
        <w:t>ncORFs</w:t>
      </w:r>
      <w:proofErr w:type="spellEnd"/>
      <w:r>
        <w:rPr>
          <w:rFonts w:ascii="Times New Roman" w:eastAsia="Times New Roman" w:hAnsi="Times New Roman" w:cs="Times New Roman"/>
        </w:rPr>
        <w:t xml:space="preserve"> called in this study by </w:t>
      </w:r>
      <w:proofErr w:type="spellStart"/>
      <w:r>
        <w:rPr>
          <w:rFonts w:ascii="Times New Roman" w:eastAsia="Times New Roman" w:hAnsi="Times New Roman" w:cs="Times New Roman"/>
        </w:rPr>
        <w:t>RiboTIE</w:t>
      </w:r>
      <w:proofErr w:type="spellEnd"/>
      <w:r>
        <w:rPr>
          <w:rFonts w:ascii="Times New Roman" w:eastAsia="Times New Roman" w:hAnsi="Times New Roman" w:cs="Times New Roman"/>
        </w:rPr>
        <w:t xml:space="preserve"> or </w:t>
      </w:r>
      <w:proofErr w:type="spellStart"/>
      <w:r w:rsidRPr="3EA26275">
        <w:rPr>
          <w:rFonts w:ascii="Times New Roman" w:eastAsia="Times New Roman" w:hAnsi="Times New Roman" w:cs="Times New Roman"/>
        </w:rPr>
        <w:t>TransCODE</w:t>
      </w:r>
      <w:proofErr w:type="spellEnd"/>
      <w:r>
        <w:rPr>
          <w:rFonts w:ascii="Times New Roman" w:eastAsia="Times New Roman" w:hAnsi="Times New Roman" w:cs="Times New Roman"/>
        </w:rPr>
        <w:t xml:space="preserve"> v35. (D) Bar plot displaying the number and fraction of different types of TISs identified in this study by </w:t>
      </w:r>
      <w:proofErr w:type="spellStart"/>
      <w:r>
        <w:rPr>
          <w:rFonts w:ascii="Times New Roman" w:eastAsia="Times New Roman" w:hAnsi="Times New Roman" w:cs="Times New Roman"/>
        </w:rPr>
        <w:t>RiboTIE</w:t>
      </w:r>
      <w:proofErr w:type="spellEnd"/>
      <w:r>
        <w:rPr>
          <w:rFonts w:ascii="Times New Roman" w:eastAsia="Times New Roman" w:hAnsi="Times New Roman" w:cs="Times New Roman"/>
        </w:rPr>
        <w:t xml:space="preserve"> or </w:t>
      </w:r>
      <w:proofErr w:type="spellStart"/>
      <w:r>
        <w:rPr>
          <w:rFonts w:ascii="Times New Roman" w:eastAsia="Times New Roman" w:hAnsi="Times New Roman" w:cs="Times New Roman"/>
        </w:rPr>
        <w:t>TransCODE</w:t>
      </w:r>
      <w:proofErr w:type="spellEnd"/>
      <w:r>
        <w:rPr>
          <w:rFonts w:ascii="Times New Roman" w:eastAsia="Times New Roman" w:hAnsi="Times New Roman" w:cs="Times New Roman"/>
        </w:rPr>
        <w:t xml:space="preserve"> v35.</w:t>
      </w:r>
    </w:p>
    <w:p w14:paraId="40793B15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2A6EB8B" wp14:editId="78A70025">
            <wp:extent cx="5844540" cy="491827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349" cy="492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622F" w14:textId="77777777" w:rsidR="00AA133E" w:rsidRDefault="00AA133E" w:rsidP="00AA133E">
      <w:pPr>
        <w:spacing w:line="480" w:lineRule="auto"/>
      </w:pPr>
    </w:p>
    <w:p w14:paraId="72AF5879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Supplementary f</w:t>
      </w:r>
      <w:r w:rsidRPr="706C2E71">
        <w:rPr>
          <w:rFonts w:ascii="Times New Roman" w:eastAsia="Times New Roman" w:hAnsi="Times New Roman" w:cs="Times New Roman"/>
          <w:b/>
          <w:bCs/>
        </w:rPr>
        <w:t>igure 3:</w:t>
      </w:r>
      <w:r w:rsidRPr="706C2E71">
        <w:rPr>
          <w:rFonts w:ascii="Times New Roman" w:eastAsia="Times New Roman" w:hAnsi="Times New Roman" w:cs="Times New Roman"/>
        </w:rPr>
        <w:t xml:space="preserve"> Mirror plots of PSMs that returned with a better </w:t>
      </w:r>
      <w:proofErr w:type="spellStart"/>
      <w:r w:rsidRPr="706C2E71">
        <w:rPr>
          <w:rFonts w:ascii="Times New Roman" w:eastAsia="Times New Roman" w:hAnsi="Times New Roman" w:cs="Times New Roman"/>
        </w:rPr>
        <w:t>MaxQuant</w:t>
      </w:r>
      <w:proofErr w:type="spellEnd"/>
      <w:r w:rsidRPr="706C2E71">
        <w:rPr>
          <w:rFonts w:ascii="Times New Roman" w:eastAsia="Times New Roman" w:hAnsi="Times New Roman" w:cs="Times New Roman"/>
        </w:rPr>
        <w:t xml:space="preserve"> score after searching the Swiss-</w:t>
      </w:r>
      <w:proofErr w:type="spellStart"/>
      <w:r w:rsidRPr="706C2E71">
        <w:rPr>
          <w:rFonts w:ascii="Times New Roman" w:eastAsia="Times New Roman" w:hAnsi="Times New Roman" w:cs="Times New Roman"/>
        </w:rPr>
        <w:t>Prot</w:t>
      </w:r>
      <w:proofErr w:type="spellEnd"/>
      <w:r w:rsidRPr="706C2E71">
        <w:rPr>
          <w:rFonts w:ascii="Times New Roman" w:eastAsia="Times New Roman" w:hAnsi="Times New Roman" w:cs="Times New Roman"/>
        </w:rPr>
        <w:t>/</w:t>
      </w:r>
      <w:proofErr w:type="spellStart"/>
      <w:r w:rsidRPr="706C2E71">
        <w:rPr>
          <w:rFonts w:ascii="Times New Roman" w:eastAsia="Times New Roman" w:hAnsi="Times New Roman" w:cs="Times New Roman"/>
        </w:rPr>
        <w:t>MicroProt</w:t>
      </w:r>
      <w:proofErr w:type="spellEnd"/>
      <w:r w:rsidRPr="706C2E71">
        <w:rPr>
          <w:rFonts w:ascii="Times New Roman" w:eastAsia="Times New Roman" w:hAnsi="Times New Roman" w:cs="Times New Roman"/>
        </w:rPr>
        <w:t xml:space="preserve"> database. Top MS2: Search with Swiss-Prot. Bottom MS2: search with Swiss-</w:t>
      </w:r>
      <w:proofErr w:type="spellStart"/>
      <w:r w:rsidRPr="706C2E71">
        <w:rPr>
          <w:rFonts w:ascii="Times New Roman" w:eastAsia="Times New Roman" w:hAnsi="Times New Roman" w:cs="Times New Roman"/>
        </w:rPr>
        <w:t>Prot</w:t>
      </w:r>
      <w:proofErr w:type="spellEnd"/>
      <w:r w:rsidRPr="706C2E71">
        <w:rPr>
          <w:rFonts w:ascii="Times New Roman" w:eastAsia="Times New Roman" w:hAnsi="Times New Roman" w:cs="Times New Roman"/>
        </w:rPr>
        <w:t>/</w:t>
      </w:r>
      <w:proofErr w:type="spellStart"/>
      <w:r w:rsidRPr="706C2E71">
        <w:rPr>
          <w:rFonts w:ascii="Times New Roman" w:eastAsia="Times New Roman" w:hAnsi="Times New Roman" w:cs="Times New Roman"/>
        </w:rPr>
        <w:t>MicroProt</w:t>
      </w:r>
      <w:proofErr w:type="spellEnd"/>
      <w:r w:rsidRPr="706C2E71">
        <w:rPr>
          <w:rFonts w:ascii="Times New Roman" w:eastAsia="Times New Roman" w:hAnsi="Times New Roman" w:cs="Times New Roman"/>
        </w:rPr>
        <w:t>.</w:t>
      </w:r>
    </w:p>
    <w:p w14:paraId="4BE20B06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39CDC2C4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39BD84AD" wp14:editId="3697B6CB">
            <wp:extent cx="5172075" cy="5981700"/>
            <wp:effectExtent l="0" t="0" r="0" b="0"/>
            <wp:docPr id="6790799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53389" name="Picture 5256533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AE06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</w:p>
    <w:p w14:paraId="45E1E755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Supplementary f</w:t>
      </w:r>
      <w:r w:rsidRPr="1D85E51A">
        <w:rPr>
          <w:rFonts w:ascii="Times New Roman" w:eastAsia="Times New Roman" w:hAnsi="Times New Roman" w:cs="Times New Roman"/>
          <w:b/>
          <w:bCs/>
        </w:rPr>
        <w:t>igure 4</w:t>
      </w:r>
      <w:r w:rsidRPr="1022FDD6">
        <w:rPr>
          <w:rFonts w:ascii="Times New Roman" w:eastAsia="Times New Roman" w:hAnsi="Times New Roman" w:cs="Times New Roman"/>
          <w:b/>
          <w:bCs/>
        </w:rPr>
        <w:t>:</w:t>
      </w:r>
      <w:r w:rsidRPr="1022FDD6">
        <w:rPr>
          <w:rFonts w:ascii="Times New Roman" w:eastAsia="Times New Roman" w:hAnsi="Times New Roman" w:cs="Times New Roman"/>
        </w:rPr>
        <w:t xml:space="preserve"> Examples of PSMs for peptides matching microproteins encoded by different classes of </w:t>
      </w:r>
      <w:proofErr w:type="spellStart"/>
      <w:r w:rsidRPr="1022FDD6">
        <w:rPr>
          <w:rFonts w:ascii="Times New Roman" w:eastAsia="Times New Roman" w:hAnsi="Times New Roman" w:cs="Times New Roman"/>
        </w:rPr>
        <w:t>ncORFs</w:t>
      </w:r>
      <w:proofErr w:type="spellEnd"/>
      <w:r w:rsidRPr="1022FDD6">
        <w:rPr>
          <w:rFonts w:ascii="Times New Roman" w:eastAsia="Times New Roman" w:hAnsi="Times New Roman" w:cs="Times New Roman"/>
        </w:rPr>
        <w:t>, as indicated. Two PSMs are shown for each class.</w:t>
      </w:r>
      <w:r w:rsidRPr="1D85E51A">
        <w:rPr>
          <w:rFonts w:ascii="Times New Roman" w:eastAsia="Times New Roman" w:hAnsi="Times New Roman" w:cs="Times New Roman"/>
        </w:rPr>
        <w:t xml:space="preserve"> The </w:t>
      </w:r>
      <w:proofErr w:type="spellStart"/>
      <w:r w:rsidRPr="1D85E51A">
        <w:rPr>
          <w:rFonts w:ascii="Times New Roman" w:eastAsia="Times New Roman" w:hAnsi="Times New Roman" w:cs="Times New Roman"/>
        </w:rPr>
        <w:t>MaxQuant</w:t>
      </w:r>
      <w:proofErr w:type="spellEnd"/>
      <w:r w:rsidRPr="1D85E51A">
        <w:rPr>
          <w:rFonts w:ascii="Times New Roman" w:eastAsia="Times New Roman" w:hAnsi="Times New Roman" w:cs="Times New Roman"/>
        </w:rPr>
        <w:t xml:space="preserve"> leading protein associated with the PSMs, and its gene are shown followed by the USI and the </w:t>
      </w:r>
      <w:proofErr w:type="spellStart"/>
      <w:r w:rsidRPr="1D85E51A">
        <w:rPr>
          <w:rFonts w:ascii="Times New Roman" w:eastAsia="Times New Roman" w:hAnsi="Times New Roman" w:cs="Times New Roman"/>
        </w:rPr>
        <w:t>MaxQuant</w:t>
      </w:r>
      <w:proofErr w:type="spellEnd"/>
      <w:r w:rsidRPr="1D85E51A">
        <w:rPr>
          <w:rFonts w:ascii="Times New Roman" w:eastAsia="Times New Roman" w:hAnsi="Times New Roman" w:cs="Times New Roman"/>
        </w:rPr>
        <w:t xml:space="preserve"> score</w:t>
      </w:r>
    </w:p>
    <w:p w14:paraId="067488D7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706C2E71">
        <w:rPr>
          <w:rFonts w:ascii="Times New Roman" w:eastAsia="Times New Roman" w:hAnsi="Times New Roman" w:cs="Times New Roman"/>
          <w:b/>
          <w:bCs/>
        </w:rPr>
        <w:t>dORF</w:t>
      </w:r>
      <w:proofErr w:type="spellEnd"/>
    </w:p>
    <w:p w14:paraId="3FB2553B" w14:textId="77777777" w:rsidR="00AA133E" w:rsidRDefault="00AA133E" w:rsidP="00AA133E">
      <w:pPr>
        <w:spacing w:line="480" w:lineRule="auto"/>
      </w:pPr>
      <w:r>
        <w:rPr>
          <w:noProof/>
        </w:rPr>
        <w:drawing>
          <wp:inline distT="0" distB="0" distL="0" distR="0" wp14:anchorId="754C4A55" wp14:editId="0ACC8EC0">
            <wp:extent cx="5210175" cy="5981700"/>
            <wp:effectExtent l="0" t="0" r="0" b="0"/>
            <wp:docPr id="10832893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89304" name="Picture 10832893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89F5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</w:rPr>
      </w:pPr>
      <w:r w:rsidRPr="706C2E71">
        <w:rPr>
          <w:rFonts w:ascii="Times New Roman" w:eastAsia="Times New Roman" w:hAnsi="Times New Roman" w:cs="Times New Roman"/>
          <w:b/>
          <w:bCs/>
        </w:rPr>
        <w:lastRenderedPageBreak/>
        <w:t>LncRNA-ORF</w:t>
      </w:r>
    </w:p>
    <w:p w14:paraId="3FC54775" w14:textId="77777777" w:rsidR="00AA133E" w:rsidRDefault="00AA133E" w:rsidP="00AA133E">
      <w:pPr>
        <w:spacing w:line="480" w:lineRule="auto"/>
      </w:pPr>
      <w:r>
        <w:rPr>
          <w:noProof/>
        </w:rPr>
        <w:drawing>
          <wp:inline distT="0" distB="0" distL="0" distR="0" wp14:anchorId="648D1691" wp14:editId="13A7A912">
            <wp:extent cx="4610100" cy="5981700"/>
            <wp:effectExtent l="0" t="0" r="0" b="0"/>
            <wp:docPr id="7589739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73986" name="Picture 7589739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29F9" w14:textId="77777777" w:rsidR="00AA133E" w:rsidRDefault="00AA133E" w:rsidP="00AA133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277E0076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706C2E71">
        <w:rPr>
          <w:rFonts w:ascii="Times New Roman" w:eastAsia="Times New Roman" w:hAnsi="Times New Roman" w:cs="Times New Roman"/>
          <w:b/>
          <w:bCs/>
        </w:rPr>
        <w:lastRenderedPageBreak/>
        <w:t>doORF</w:t>
      </w:r>
      <w:proofErr w:type="spellEnd"/>
    </w:p>
    <w:p w14:paraId="27E481E4" w14:textId="77777777" w:rsidR="00AA133E" w:rsidRDefault="00AA133E" w:rsidP="00AA133E">
      <w:pPr>
        <w:spacing w:line="480" w:lineRule="auto"/>
      </w:pPr>
      <w:r>
        <w:rPr>
          <w:noProof/>
        </w:rPr>
        <w:drawing>
          <wp:inline distT="0" distB="0" distL="0" distR="0" wp14:anchorId="220DDCB3" wp14:editId="08D88B9C">
            <wp:extent cx="4724400" cy="5981700"/>
            <wp:effectExtent l="0" t="0" r="0" b="0"/>
            <wp:docPr id="13094567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56759" name="Picture 13094567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C533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</w:p>
    <w:p w14:paraId="3634DFF0" w14:textId="77777777" w:rsidR="00AA133E" w:rsidRDefault="00AA133E" w:rsidP="00AA133E">
      <w:pPr>
        <w:spacing w:line="480" w:lineRule="auto"/>
      </w:pPr>
      <w:r>
        <w:br w:type="page"/>
      </w:r>
    </w:p>
    <w:p w14:paraId="257FCCAF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706C2E71">
        <w:rPr>
          <w:rFonts w:ascii="Times New Roman" w:eastAsia="Times New Roman" w:hAnsi="Times New Roman" w:cs="Times New Roman"/>
          <w:b/>
          <w:bCs/>
        </w:rPr>
        <w:lastRenderedPageBreak/>
        <w:t>uORF</w:t>
      </w:r>
      <w:proofErr w:type="spellEnd"/>
    </w:p>
    <w:p w14:paraId="32DC2EE4" w14:textId="77777777" w:rsidR="00AA133E" w:rsidRDefault="00AA133E" w:rsidP="00AA133E">
      <w:pPr>
        <w:spacing w:line="480" w:lineRule="auto"/>
      </w:pPr>
      <w:r>
        <w:rPr>
          <w:noProof/>
        </w:rPr>
        <w:drawing>
          <wp:inline distT="0" distB="0" distL="0" distR="0" wp14:anchorId="76708535" wp14:editId="55B34288">
            <wp:extent cx="4829175" cy="5981700"/>
            <wp:effectExtent l="0" t="0" r="0" b="0"/>
            <wp:docPr id="2054555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5587" name="Picture 20545558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A816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</w:rPr>
      </w:pPr>
    </w:p>
    <w:p w14:paraId="41E023DE" w14:textId="77777777" w:rsidR="00AA133E" w:rsidRDefault="00AA133E" w:rsidP="00AA133E">
      <w:pPr>
        <w:spacing w:line="480" w:lineRule="auto"/>
      </w:pPr>
      <w:r>
        <w:br w:type="page"/>
      </w:r>
    </w:p>
    <w:p w14:paraId="4ECCC740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706C2E71">
        <w:rPr>
          <w:rFonts w:ascii="Times New Roman" w:eastAsia="Times New Roman" w:hAnsi="Times New Roman" w:cs="Times New Roman"/>
          <w:b/>
          <w:bCs/>
        </w:rPr>
        <w:lastRenderedPageBreak/>
        <w:t>uoORF</w:t>
      </w:r>
      <w:proofErr w:type="spellEnd"/>
    </w:p>
    <w:p w14:paraId="2104C6A8" w14:textId="77777777" w:rsidR="00AA133E" w:rsidRDefault="00AA133E" w:rsidP="00AA133E">
      <w:pPr>
        <w:spacing w:line="480" w:lineRule="auto"/>
      </w:pPr>
      <w:r>
        <w:rPr>
          <w:noProof/>
        </w:rPr>
        <w:drawing>
          <wp:inline distT="0" distB="0" distL="0" distR="0" wp14:anchorId="590C340C" wp14:editId="443585A1">
            <wp:extent cx="5114925" cy="5981700"/>
            <wp:effectExtent l="0" t="0" r="0" b="0"/>
            <wp:docPr id="10351039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03984" name="Picture 103510398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DDCB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</w:rPr>
      </w:pPr>
    </w:p>
    <w:p w14:paraId="465A8884" w14:textId="77777777" w:rsidR="00AA133E" w:rsidRDefault="00AA133E" w:rsidP="00AA133E">
      <w:r>
        <w:br w:type="page"/>
      </w:r>
    </w:p>
    <w:p w14:paraId="1A340CA4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706C2E71">
        <w:rPr>
          <w:rFonts w:ascii="Times New Roman" w:eastAsia="Times New Roman" w:hAnsi="Times New Roman" w:cs="Times New Roman"/>
          <w:b/>
          <w:bCs/>
        </w:rPr>
        <w:lastRenderedPageBreak/>
        <w:t>intORF</w:t>
      </w:r>
      <w:proofErr w:type="spellEnd"/>
    </w:p>
    <w:p w14:paraId="59D5BD81" w14:textId="77777777" w:rsidR="00AA133E" w:rsidRDefault="00AA133E" w:rsidP="00AA133E">
      <w:pPr>
        <w:spacing w:line="480" w:lineRule="auto"/>
      </w:pPr>
      <w:r>
        <w:rPr>
          <w:noProof/>
        </w:rPr>
        <w:drawing>
          <wp:inline distT="0" distB="0" distL="0" distR="0" wp14:anchorId="54544016" wp14:editId="3F2B7A96">
            <wp:extent cx="4819650" cy="5981700"/>
            <wp:effectExtent l="0" t="0" r="0" b="0"/>
            <wp:docPr id="18351898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89816" name="Picture 18351898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D41A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</w:rPr>
      </w:pPr>
    </w:p>
    <w:p w14:paraId="1780F29A" w14:textId="77777777" w:rsidR="00AA133E" w:rsidRDefault="00AA133E" w:rsidP="00AA133E">
      <w:pPr>
        <w:spacing w:line="480" w:lineRule="auto"/>
        <w:rPr>
          <w:rFonts w:ascii="Times New Roman" w:eastAsia="Times New Roman" w:hAnsi="Times New Roman" w:cs="Times New Roman"/>
        </w:rPr>
      </w:pPr>
    </w:p>
    <w:p w14:paraId="7A529013" w14:textId="77777777" w:rsidR="00CD5F99" w:rsidRDefault="00CD5F99"/>
    <w:sectPr w:rsidR="00CD5F9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33E"/>
    <w:rsid w:val="00080098"/>
    <w:rsid w:val="00097685"/>
    <w:rsid w:val="000D02DF"/>
    <w:rsid w:val="000D4B77"/>
    <w:rsid w:val="00150147"/>
    <w:rsid w:val="0016365E"/>
    <w:rsid w:val="001A0648"/>
    <w:rsid w:val="001F0033"/>
    <w:rsid w:val="00347257"/>
    <w:rsid w:val="00364661"/>
    <w:rsid w:val="003C17DF"/>
    <w:rsid w:val="003D427D"/>
    <w:rsid w:val="004429A6"/>
    <w:rsid w:val="00463A6E"/>
    <w:rsid w:val="00472A18"/>
    <w:rsid w:val="004C4EA4"/>
    <w:rsid w:val="004D4C26"/>
    <w:rsid w:val="00521620"/>
    <w:rsid w:val="005316D8"/>
    <w:rsid w:val="00572977"/>
    <w:rsid w:val="005972A8"/>
    <w:rsid w:val="006100E2"/>
    <w:rsid w:val="0066147E"/>
    <w:rsid w:val="006933CA"/>
    <w:rsid w:val="00752B86"/>
    <w:rsid w:val="007D0A88"/>
    <w:rsid w:val="007D6850"/>
    <w:rsid w:val="008442CA"/>
    <w:rsid w:val="00893CE6"/>
    <w:rsid w:val="0094394A"/>
    <w:rsid w:val="0094585B"/>
    <w:rsid w:val="009B0F7C"/>
    <w:rsid w:val="00A61F40"/>
    <w:rsid w:val="00A65619"/>
    <w:rsid w:val="00A675C0"/>
    <w:rsid w:val="00A73D49"/>
    <w:rsid w:val="00A93713"/>
    <w:rsid w:val="00AA133E"/>
    <w:rsid w:val="00AB34AD"/>
    <w:rsid w:val="00B00B5B"/>
    <w:rsid w:val="00B037D8"/>
    <w:rsid w:val="00B0533E"/>
    <w:rsid w:val="00B104C7"/>
    <w:rsid w:val="00B14B45"/>
    <w:rsid w:val="00B303A8"/>
    <w:rsid w:val="00BB60BB"/>
    <w:rsid w:val="00BD44B9"/>
    <w:rsid w:val="00C53C18"/>
    <w:rsid w:val="00C7555E"/>
    <w:rsid w:val="00CD5F99"/>
    <w:rsid w:val="00D54339"/>
    <w:rsid w:val="00D8777C"/>
    <w:rsid w:val="00DF39FD"/>
    <w:rsid w:val="00E3330C"/>
    <w:rsid w:val="00E35C02"/>
    <w:rsid w:val="00E55016"/>
    <w:rsid w:val="00ED5016"/>
    <w:rsid w:val="00EE52FE"/>
    <w:rsid w:val="00FC0E7D"/>
    <w:rsid w:val="00FD6E03"/>
    <w:rsid w:val="00FE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60E5B"/>
  <w15:chartTrackingRefBased/>
  <w15:docId w15:val="{6293AA9F-F3A6-4F4A-9EA2-727C1F7FB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33E"/>
    <w:pPr>
      <w:spacing w:after="160" w:line="279" w:lineRule="auto"/>
    </w:pPr>
    <w:rPr>
      <w:kern w:val="0"/>
      <w:sz w:val="24"/>
      <w:szCs w:val="24"/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209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</dc:creator>
  <cp:keywords/>
  <dc:description/>
  <cp:lastModifiedBy>Xavier</cp:lastModifiedBy>
  <cp:revision>1</cp:revision>
  <dcterms:created xsi:type="dcterms:W3CDTF">2026-05-11T16:19:00Z</dcterms:created>
  <dcterms:modified xsi:type="dcterms:W3CDTF">2026-05-11T16:19:00Z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9112bf81-42e6-4c8d-8de5-4963de0ad6e5</vt:lpwstr>
  </property>
</Properties>
</file>