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DA9E7" w14:textId="7E9601C8" w:rsidR="00A66278" w:rsidRDefault="00A66278" w:rsidP="00A66278">
      <w:pPr>
        <w:pStyle w:val="Title"/>
      </w:pPr>
      <w:r>
        <w:t xml:space="preserve">Supplementary materials </w:t>
      </w:r>
      <w:r>
        <w:t>2</w:t>
      </w:r>
      <w:r>
        <w:t xml:space="preserve">  </w:t>
      </w:r>
    </w:p>
    <w:p w14:paraId="4B7D8754" w14:textId="77777777" w:rsidR="00A66278" w:rsidRDefault="00A66278" w:rsidP="00A66278">
      <w:pPr>
        <w:rPr>
          <w:b/>
          <w:bCs/>
        </w:rPr>
      </w:pPr>
    </w:p>
    <w:p w14:paraId="2DB18BB8" w14:textId="5772002C" w:rsidR="00A66278" w:rsidRPr="00A66278" w:rsidRDefault="00A66278" w:rsidP="00A66278">
      <w:r w:rsidRPr="00A66278">
        <w:rPr>
          <w:b/>
          <w:bCs/>
        </w:rPr>
        <w:t>TRP Audio Diary I-Poem ID09</w:t>
      </w:r>
    </w:p>
    <w:p w14:paraId="0F49CC84" w14:textId="77777777" w:rsidR="00A66278" w:rsidRPr="00A66278" w:rsidRDefault="00A66278" w:rsidP="00A66278">
      <w:r w:rsidRPr="00A66278">
        <w:t>I chose to be a part of the resilience circle as I have been feeling negatively affected by the state of the world for a while now;</w:t>
      </w:r>
    </w:p>
    <w:p w14:paraId="1D37A00C" w14:textId="77777777" w:rsidR="00A66278" w:rsidRPr="00A66278" w:rsidRDefault="00A66278" w:rsidP="00A66278">
      <w:r w:rsidRPr="00A66278">
        <w:t>I am very intrigued in creating community and connecting with people;</w:t>
      </w:r>
    </w:p>
    <w:p w14:paraId="7A03B9C2" w14:textId="77777777" w:rsidR="00A66278" w:rsidRPr="00A66278" w:rsidRDefault="00A66278" w:rsidP="00A66278">
      <w:r w:rsidRPr="00A66278">
        <w:t>I hope to learn ways of coping with emotions that arise in response to the state of the world;</w:t>
      </w:r>
    </w:p>
    <w:p w14:paraId="7BFA39AA" w14:textId="77777777" w:rsidR="00A66278" w:rsidRPr="00A66278" w:rsidRDefault="00A66278" w:rsidP="00A66278">
      <w:r w:rsidRPr="00A66278">
        <w:t>I also think taking time for myself is very important</w:t>
      </w:r>
    </w:p>
    <w:p w14:paraId="49832811" w14:textId="77777777" w:rsidR="00A66278" w:rsidRPr="00A66278" w:rsidRDefault="00A66278" w:rsidP="00A66278">
      <w:r w:rsidRPr="00A66278">
        <w:t> </w:t>
      </w:r>
    </w:p>
    <w:p w14:paraId="47A4F103" w14:textId="77777777" w:rsidR="00A66278" w:rsidRPr="00A66278" w:rsidRDefault="00A66278" w:rsidP="00A66278">
      <w:r w:rsidRPr="00A66278">
        <w:t>I remind myself that my reaction of anger, grief, sorrow and hopelessness is normal;</w:t>
      </w:r>
    </w:p>
    <w:p w14:paraId="1DBEDBF4" w14:textId="77777777" w:rsidR="00A66278" w:rsidRPr="00A66278" w:rsidRDefault="00A66278" w:rsidP="00A66278">
      <w:r w:rsidRPr="00A66278">
        <w:t>I think it's very important to then also reiterate that feeling eco-anxiety is really nothing unusual and just a normal reaction to the climate crisis;</w:t>
      </w:r>
    </w:p>
    <w:p w14:paraId="3E08EDA4" w14:textId="77777777" w:rsidR="00A66278" w:rsidRPr="00A66278" w:rsidRDefault="00A66278" w:rsidP="00A66278">
      <w:r w:rsidRPr="00A66278">
        <w:t>I need patterns in my life or just allow myself room for acknowledging some emotions I have;</w:t>
      </w:r>
    </w:p>
    <w:p w14:paraId="779189C9" w14:textId="77777777" w:rsidR="00A66278" w:rsidRPr="00A66278" w:rsidRDefault="00A66278" w:rsidP="00A66278">
      <w:r w:rsidRPr="00A66278">
        <w:t>I really like the idea of embracing pointless joy.</w:t>
      </w:r>
    </w:p>
    <w:p w14:paraId="255FE2BA" w14:textId="77777777" w:rsidR="00A66278" w:rsidRPr="00A66278" w:rsidRDefault="00A66278" w:rsidP="00A66278">
      <w:r w:rsidRPr="00A66278">
        <w:t> </w:t>
      </w:r>
    </w:p>
    <w:p w14:paraId="6A89B30A" w14:textId="77777777" w:rsidR="00A66278" w:rsidRPr="00A66278" w:rsidRDefault="00A66278" w:rsidP="00A66278">
      <w:r w:rsidRPr="00A66278">
        <w:t>I feel that I can start by creating safe and open spaces for conversations where individuals feel heard and validated without judgment;</w:t>
      </w:r>
    </w:p>
    <w:p w14:paraId="3FA66CAF" w14:textId="77777777" w:rsidR="00A66278" w:rsidRPr="00A66278" w:rsidRDefault="00A66278" w:rsidP="00A66278">
      <w:r w:rsidRPr="00A66278">
        <w:t>I would say that disrupting old narratives and creating new ones can have a transformative impact on people's eco-anxiety levels;</w:t>
      </w:r>
    </w:p>
    <w:p w14:paraId="6EA45E8C" w14:textId="77777777" w:rsidR="00A66278" w:rsidRPr="00A66278" w:rsidRDefault="00A66278" w:rsidP="00A66278">
      <w:r w:rsidRPr="00A66278">
        <w:t>I think that sharing resources and actionable steps to address eco-anxiety, would be good approaches to take;</w:t>
      </w:r>
    </w:p>
    <w:p w14:paraId="32CC0D0F" w14:textId="77777777" w:rsidR="00A66278" w:rsidRPr="00A66278" w:rsidRDefault="00A66278" w:rsidP="00A66278">
      <w:r w:rsidRPr="00A66278">
        <w:t>I want to say that I really appreciate it.</w:t>
      </w:r>
    </w:p>
    <w:p w14:paraId="591DB703" w14:textId="77777777" w:rsidR="00A66278" w:rsidRPr="00A66278" w:rsidRDefault="00A66278" w:rsidP="00A66278">
      <w:r w:rsidRPr="00A66278">
        <w:br/>
      </w:r>
      <w:r w:rsidRPr="00A66278">
        <w:br/>
      </w:r>
    </w:p>
    <w:p w14:paraId="6402E1A1" w14:textId="77777777" w:rsidR="00A66278" w:rsidRPr="00A66278" w:rsidRDefault="00A66278" w:rsidP="00A66278">
      <w:r w:rsidRPr="00A66278">
        <w:rPr>
          <w:b/>
          <w:bCs/>
        </w:rPr>
        <w:t>Brief background on I poems</w:t>
      </w:r>
    </w:p>
    <w:p w14:paraId="5D96BAC6" w14:textId="77777777" w:rsidR="00A66278" w:rsidRPr="00A66278" w:rsidRDefault="00A66278" w:rsidP="00A66278">
      <w:r w:rsidRPr="00A66278">
        <w:t xml:space="preserve">Poetry is a form of art-based data presentation and I-Poems are a form of research poetry that specifically focusses on hearing the voices of unheard women and girls by ‘evoking self’ (Koelsch, 2015). I-Poems originate from ‘listening guides’, a feminist </w:t>
      </w:r>
      <w:r w:rsidRPr="00A66278">
        <w:lastRenderedPageBreak/>
        <w:t xml:space="preserve">psychological analysis method to present voices and relationships from qualitative research (Gilligan et al., 2003).  I-Poems are a powerful way to engage with the emotions of the participant and to narrate the complexity of their story (Koelsch, 2015). I-Poems are grounded in the data, where any sentence starting with the word ‘I’ from each participant’s interview transcript are identified and collated into one document (Koelsch, 2015). The ‘I voice’ represents the participants’ sense of agency and self in their story based on their interview (Koelsch, 2015). The ‘I-sentences’ from the transcript can be used in any order for the I-Poem and sentences can be repeated to give greater emphasis to the story. For </w:t>
      </w:r>
      <w:proofErr w:type="gramStart"/>
      <w:r w:rsidRPr="00A66278">
        <w:t>example,  in</w:t>
      </w:r>
      <w:proofErr w:type="gramEnd"/>
      <w:r w:rsidRPr="00A66278">
        <w:t xml:space="preserve"> this poem the line “I am very sorry, but I don’t trust anybody” has been repeated as the key summary of our participant’s experience.  Not all the ‘I-sentences’ are used in the I-Poem and only one participant can be in one I-Poem. I-sentences starting with “I think” can show the participant recalling a past event or a reflection on their narrative (Koelsch, 2015). I-sentences starting with “I am” or “I like” can show the participant’s sense of identity or how they are currently feeling about a situation.  Although I-Poems are based on the data, the researcher chooses which ‘I-sentences’ to include, in which order and how often. In that sense, the researcher’s subjectivity is also part of the narrative of the I-Poem (Adame et al., 2011), and this </w:t>
      </w:r>
      <w:proofErr w:type="gramStart"/>
      <w:r w:rsidRPr="00A66278">
        <w:t>process  creates</w:t>
      </w:r>
      <w:proofErr w:type="gramEnd"/>
      <w:r w:rsidRPr="00A66278">
        <w:t xml:space="preserve"> a relationship between researcher and the participant, by standing alongside the participant rather than gazing at the participant (Edwards &amp; Weller, 2012).</w:t>
      </w:r>
    </w:p>
    <w:p w14:paraId="7A881D3C" w14:textId="77777777" w:rsidR="00A66278" w:rsidRPr="00A66278" w:rsidRDefault="00A66278" w:rsidP="00A66278"/>
    <w:p w14:paraId="52D688CC" w14:textId="77777777" w:rsidR="00A66278" w:rsidRPr="00A66278" w:rsidRDefault="00A66278" w:rsidP="00A66278">
      <w:r w:rsidRPr="00A66278">
        <w:t xml:space="preserve">Adame, A. L., Leitner, L. M., &amp; Knudson, R. M. (2011). A Poetic Epiphany: Explorations of Aesthetic Forms of Representation. </w:t>
      </w:r>
      <w:r w:rsidRPr="00A66278">
        <w:rPr>
          <w:i/>
          <w:iCs/>
        </w:rPr>
        <w:t>Qualitative Research in Psychology</w:t>
      </w:r>
      <w:r w:rsidRPr="00A66278">
        <w:t xml:space="preserve">, </w:t>
      </w:r>
      <w:r w:rsidRPr="00A66278">
        <w:rPr>
          <w:i/>
          <w:iCs/>
        </w:rPr>
        <w:t>8</w:t>
      </w:r>
      <w:r w:rsidRPr="00A66278">
        <w:t xml:space="preserve">(4), 370–379. </w:t>
      </w:r>
      <w:hyperlink r:id="rId4" w:history="1">
        <w:r w:rsidRPr="00A66278">
          <w:rPr>
            <w:rStyle w:val="Hyperlink"/>
          </w:rPr>
          <w:t>https://doi.org/10.1080/14780880903304519</w:t>
        </w:r>
      </w:hyperlink>
    </w:p>
    <w:p w14:paraId="0B4AD9A6" w14:textId="77777777" w:rsidR="00A66278" w:rsidRPr="00A66278" w:rsidRDefault="00A66278" w:rsidP="00A66278">
      <w:r w:rsidRPr="00A66278">
        <w:t xml:space="preserve">Edwards, R., &amp; Weller, S. (2012). Shifting analytic ontology: Using I-poems in qualitative longitudinal research. </w:t>
      </w:r>
      <w:r w:rsidRPr="00A66278">
        <w:rPr>
          <w:i/>
          <w:iCs/>
        </w:rPr>
        <w:t>Qualitative Research</w:t>
      </w:r>
      <w:r w:rsidRPr="00A66278">
        <w:t xml:space="preserve">, </w:t>
      </w:r>
      <w:r w:rsidRPr="00A66278">
        <w:rPr>
          <w:i/>
          <w:iCs/>
        </w:rPr>
        <w:t>12</w:t>
      </w:r>
      <w:r w:rsidRPr="00A66278">
        <w:t>(2), 202–217. https://doi.org/10.1177/1468794111422040</w:t>
      </w:r>
    </w:p>
    <w:p w14:paraId="518C591F" w14:textId="77777777" w:rsidR="00A66278" w:rsidRPr="00A66278" w:rsidRDefault="00A66278" w:rsidP="00A66278">
      <w:r w:rsidRPr="00A66278">
        <w:t>Koelsch, L. E. (2015). I poems: Evoking self. Qualitative Psychology, 2(1), 96–107. https://doi.org/10.1037/qup0000021</w:t>
      </w:r>
    </w:p>
    <w:p w14:paraId="3068EE8D" w14:textId="77777777" w:rsidR="00D73C7A" w:rsidRDefault="00D73C7A"/>
    <w:sectPr w:rsidR="00D73C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278"/>
    <w:rsid w:val="0020668E"/>
    <w:rsid w:val="00344265"/>
    <w:rsid w:val="00A66278"/>
    <w:rsid w:val="00B12D3A"/>
    <w:rsid w:val="00D73C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D42B4"/>
  <w15:chartTrackingRefBased/>
  <w15:docId w15:val="{9CE34079-E404-48AA-A6E2-5CF0BFE25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62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62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62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62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62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62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62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62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62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2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62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62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62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62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62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62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62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6278"/>
    <w:rPr>
      <w:rFonts w:eastAsiaTheme="majorEastAsia" w:cstheme="majorBidi"/>
      <w:color w:val="272727" w:themeColor="text1" w:themeTint="D8"/>
    </w:rPr>
  </w:style>
  <w:style w:type="paragraph" w:styleId="Title">
    <w:name w:val="Title"/>
    <w:basedOn w:val="Normal"/>
    <w:next w:val="Normal"/>
    <w:link w:val="TitleChar"/>
    <w:uiPriority w:val="10"/>
    <w:qFormat/>
    <w:rsid w:val="00A662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62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62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62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6278"/>
    <w:pPr>
      <w:spacing w:before="160"/>
      <w:jc w:val="center"/>
    </w:pPr>
    <w:rPr>
      <w:i/>
      <w:iCs/>
      <w:color w:val="404040" w:themeColor="text1" w:themeTint="BF"/>
    </w:rPr>
  </w:style>
  <w:style w:type="character" w:customStyle="1" w:styleId="QuoteChar">
    <w:name w:val="Quote Char"/>
    <w:basedOn w:val="DefaultParagraphFont"/>
    <w:link w:val="Quote"/>
    <w:uiPriority w:val="29"/>
    <w:rsid w:val="00A66278"/>
    <w:rPr>
      <w:i/>
      <w:iCs/>
      <w:color w:val="404040" w:themeColor="text1" w:themeTint="BF"/>
    </w:rPr>
  </w:style>
  <w:style w:type="paragraph" w:styleId="ListParagraph">
    <w:name w:val="List Paragraph"/>
    <w:basedOn w:val="Normal"/>
    <w:uiPriority w:val="34"/>
    <w:qFormat/>
    <w:rsid w:val="00A66278"/>
    <w:pPr>
      <w:ind w:left="720"/>
      <w:contextualSpacing/>
    </w:pPr>
  </w:style>
  <w:style w:type="character" w:styleId="IntenseEmphasis">
    <w:name w:val="Intense Emphasis"/>
    <w:basedOn w:val="DefaultParagraphFont"/>
    <w:uiPriority w:val="21"/>
    <w:qFormat/>
    <w:rsid w:val="00A66278"/>
    <w:rPr>
      <w:i/>
      <w:iCs/>
      <w:color w:val="0F4761" w:themeColor="accent1" w:themeShade="BF"/>
    </w:rPr>
  </w:style>
  <w:style w:type="paragraph" w:styleId="IntenseQuote">
    <w:name w:val="Intense Quote"/>
    <w:basedOn w:val="Normal"/>
    <w:next w:val="Normal"/>
    <w:link w:val="IntenseQuoteChar"/>
    <w:uiPriority w:val="30"/>
    <w:qFormat/>
    <w:rsid w:val="00A662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6278"/>
    <w:rPr>
      <w:i/>
      <w:iCs/>
      <w:color w:val="0F4761" w:themeColor="accent1" w:themeShade="BF"/>
    </w:rPr>
  </w:style>
  <w:style w:type="character" w:styleId="IntenseReference">
    <w:name w:val="Intense Reference"/>
    <w:basedOn w:val="DefaultParagraphFont"/>
    <w:uiPriority w:val="32"/>
    <w:qFormat/>
    <w:rsid w:val="00A66278"/>
    <w:rPr>
      <w:b/>
      <w:bCs/>
      <w:smallCaps/>
      <w:color w:val="0F4761" w:themeColor="accent1" w:themeShade="BF"/>
      <w:spacing w:val="5"/>
    </w:rPr>
  </w:style>
  <w:style w:type="character" w:styleId="Hyperlink">
    <w:name w:val="Hyperlink"/>
    <w:basedOn w:val="DefaultParagraphFont"/>
    <w:uiPriority w:val="99"/>
    <w:unhideWhenUsed/>
    <w:rsid w:val="00A66278"/>
    <w:rPr>
      <w:color w:val="467886" w:themeColor="hyperlink"/>
      <w:u w:val="single"/>
    </w:rPr>
  </w:style>
  <w:style w:type="character" w:styleId="UnresolvedMention">
    <w:name w:val="Unresolved Mention"/>
    <w:basedOn w:val="DefaultParagraphFont"/>
    <w:uiPriority w:val="99"/>
    <w:semiHidden/>
    <w:unhideWhenUsed/>
    <w:rsid w:val="00A662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i.org/10.1080/147808809033045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559</Words>
  <Characters>3189</Characters>
  <Application>Microsoft Office Word</Application>
  <DocSecurity>0</DocSecurity>
  <Lines>26</Lines>
  <Paragraphs>7</Paragraphs>
  <ScaleCrop>false</ScaleCrop>
  <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Watson, Daniella</dc:creator>
  <cp:keywords/>
  <dc:description/>
  <cp:lastModifiedBy>Watson, Daniella</cp:lastModifiedBy>
  <cp:revision>1</cp:revision>
  <dcterms:created xsi:type="dcterms:W3CDTF">2026-06-04T10:25:00Z</dcterms:created>
  <dcterms:modified xsi:type="dcterms:W3CDTF">2026-06-04T10:26:00Z</dcterms:modified>
</cp:coreProperties>
</file>