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EF7" w:rsidRDefault="002B11F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</wp:posOffset>
                </wp:positionH>
                <wp:positionV relativeFrom="paragraph">
                  <wp:posOffset>-707666</wp:posOffset>
                </wp:positionV>
                <wp:extent cx="6074797" cy="500932"/>
                <wp:effectExtent l="0" t="0" r="254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4797" cy="50093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1FB" w:rsidRPr="002B11FB" w:rsidRDefault="002B11FB" w:rsidP="002B11FB">
                            <w:pPr>
                              <w:jc w:val="center"/>
                              <w:rPr>
                                <w:rFonts w:ascii="Algerian" w:hAnsi="Algerian"/>
                              </w:rPr>
                            </w:pPr>
                            <w:r w:rsidRPr="002B11FB">
                              <w:rPr>
                                <w:rFonts w:ascii="Algerian" w:hAnsi="Algerian"/>
                              </w:rPr>
                              <w:t>Visuals of Data Collection in Rural and Urban Areas of Sultanpur District of Uttar Pradesh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55.7pt;width:478.35pt;height:39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" fillcolor="#95b3d7 [1940]" stroked="f" strokeweight=".5pt">
                <v:textbox>
                  <w:txbxContent>
                    <w:p w:rsidR="002B11FB" w:rsidRPr="002B11FB" w:rsidRDefault="002B11FB" w:rsidP="002B11FB">
                      <w:pPr>
                        <w:jc w:val="center"/>
                        <w:rPr>
                          <w:rFonts w:ascii="Algerian" w:hAnsi="Algerian"/>
                        </w:rPr>
                      </w:pPr>
                      <w:r w:rsidRPr="002B11FB">
                        <w:rPr>
                          <w:rFonts w:ascii="Algerian" w:hAnsi="Algerian"/>
                        </w:rPr>
                        <w:t>Visuals of Data Collection in Rural and Urban Areas of Sultanpur District of Uttar Pradesh</w:t>
                      </w:r>
                    </w:p>
                  </w:txbxContent>
                </v:textbox>
              </v:shape>
            </w:pict>
          </mc:Fallback>
        </mc:AlternateContent>
      </w:r>
      <w:r w:rsidRPr="002B11FB">
        <w:drawing>
          <wp:inline distT="0" distB="0" distL="0" distR="0" wp14:anchorId="477D6EB4" wp14:editId="320CC21D">
            <wp:extent cx="4439379" cy="3329534"/>
            <wp:effectExtent l="0" t="0" r="0" b="4445"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9379" cy="332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11FB" w:rsidRDefault="002B11FB">
      <w:r w:rsidRPr="002B11FB">
        <w:drawing>
          <wp:inline distT="0" distB="0" distL="0" distR="0" wp14:anchorId="1E8B6ABC" wp14:editId="658A61EC">
            <wp:extent cx="4141695" cy="348615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169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1FB" w:rsidRDefault="002B11FB"/>
    <w:p w:rsidR="002B11FB" w:rsidRDefault="002B11FB"/>
    <w:p w:rsidR="002B11FB" w:rsidRDefault="002B11FB"/>
    <w:p w:rsidR="002B11FB" w:rsidRDefault="002B11FB"/>
    <w:p w:rsidR="002B11FB" w:rsidRDefault="002B11FB"/>
    <w:p w:rsidR="002B11FB" w:rsidRDefault="002B11FB"/>
    <w:p w:rsidR="002B11FB" w:rsidRDefault="002B11FB">
      <w:r w:rsidRPr="002B11FB">
        <w:drawing>
          <wp:inline distT="0" distB="0" distL="0" distR="0" wp14:anchorId="6507699A" wp14:editId="686B1B06">
            <wp:extent cx="4495800" cy="3144033"/>
            <wp:effectExtent l="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14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1FB" w:rsidRDefault="002B11FB"/>
    <w:p w:rsidR="002B11FB" w:rsidRDefault="002B11FB">
      <w:r w:rsidRPr="002B11FB">
        <w:drawing>
          <wp:inline distT="0" distB="0" distL="0" distR="0" wp14:anchorId="2E70B685" wp14:editId="3516CC3B">
            <wp:extent cx="4374400" cy="3533462"/>
            <wp:effectExtent l="0" t="0" r="7620" b="0"/>
            <wp:docPr id="184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400" cy="353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sectPr w:rsidR="002B11F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1FB"/>
    <w:rsid w:val="00256AE5"/>
    <w:rsid w:val="002B11FB"/>
    <w:rsid w:val="005C4B8F"/>
    <w:rsid w:val="005F64E2"/>
    <w:rsid w:val="006327CC"/>
    <w:rsid w:val="00B7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GB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11FB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1FB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GB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11FB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1FB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</dc:creator>
  <cp:lastModifiedBy>Tech</cp:lastModifiedBy>
  <cp:revision>1</cp:revision>
  <dcterms:created xsi:type="dcterms:W3CDTF">2026-06-09T05:59:00Z</dcterms:created>
  <dcterms:modified xsi:type="dcterms:W3CDTF">2026-06-09T06:02:00Z</dcterms:modified>
</cp:coreProperties>
</file>