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9032" w14:textId="77777777" w:rsidR="00F855BE" w:rsidRPr="00CA4D0F" w:rsidRDefault="00F855BE" w:rsidP="00F855BE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Hlk141442823"/>
      <w:r w:rsidRPr="00CA4D0F">
        <w:rPr>
          <w:rFonts w:ascii="Times New Roman" w:hAnsi="Times New Roman" w:cs="Times New Roman"/>
          <w:b/>
          <w:bCs/>
          <w:sz w:val="32"/>
          <w:szCs w:val="36"/>
        </w:rPr>
        <w:t>Association between C-reactive protein-triglyceride-glucose index</w:t>
      </w:r>
      <w:r>
        <w:rPr>
          <w:rFonts w:ascii="Times New Roman" w:hAnsi="Times New Roman" w:cs="Times New Roman" w:hint="eastAsia"/>
          <w:b/>
          <w:bCs/>
          <w:sz w:val="32"/>
          <w:szCs w:val="36"/>
        </w:rPr>
        <w:t xml:space="preserve"> and </w:t>
      </w:r>
      <w:r w:rsidRPr="00CA4D0F">
        <w:rPr>
          <w:rFonts w:ascii="Times New Roman" w:hAnsi="Times New Roman" w:cs="Times New Roman" w:hint="eastAsia"/>
          <w:b/>
          <w:bCs/>
          <w:sz w:val="32"/>
          <w:szCs w:val="36"/>
        </w:rPr>
        <w:t xml:space="preserve">the progress of </w:t>
      </w:r>
      <w:r>
        <w:rPr>
          <w:rFonts w:ascii="Times New Roman" w:hAnsi="Times New Roman" w:cs="Times New Roman" w:hint="eastAsia"/>
          <w:b/>
          <w:bCs/>
          <w:sz w:val="32"/>
          <w:szCs w:val="36"/>
        </w:rPr>
        <w:t>frailty:</w:t>
      </w:r>
      <w:r w:rsidRPr="00CA4D0F">
        <w:rPr>
          <w:rFonts w:ascii="Times New Roman" w:hAnsi="Times New Roman" w:cs="Times New Roman"/>
          <w:b/>
          <w:bCs/>
          <w:sz w:val="32"/>
          <w:szCs w:val="36"/>
        </w:rPr>
        <w:t xml:space="preserve"> two nationwide prospective cohort studies</w:t>
      </w:r>
    </w:p>
    <w:p w14:paraId="06A0BC8A" w14:textId="77777777" w:rsidR="00F855BE" w:rsidRPr="00CA4D0F" w:rsidRDefault="00F855BE" w:rsidP="00F855B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F6D9C99" w14:textId="4F3345FA" w:rsidR="00F855BE" w:rsidRPr="00CA4D0F" w:rsidRDefault="00F855BE" w:rsidP="00F855BE">
      <w:pPr>
        <w:rPr>
          <w:rFonts w:ascii="Times New Roman" w:hAnsi="Times New Roman" w:cs="Times New Roman"/>
          <w:color w:val="000000" w:themeColor="text1"/>
        </w:rPr>
      </w:pPr>
      <w:r w:rsidRPr="00CA4D0F">
        <w:rPr>
          <w:rFonts w:ascii="Times New Roman" w:hAnsi="Times New Roman" w:cs="Times New Roman"/>
          <w:b/>
          <w:bCs/>
          <w:color w:val="000000" w:themeColor="text1"/>
        </w:rPr>
        <w:t>Authors</w:t>
      </w:r>
      <w:bookmarkEnd w:id="0"/>
      <w:r w:rsidRPr="00CA4D0F">
        <w:rPr>
          <w:rFonts w:ascii="Times New Roman" w:hAnsi="Times New Roman" w:cs="Times New Roman"/>
          <w:color w:val="000000" w:themeColor="text1"/>
        </w:rPr>
        <w:t>: Zhen</w:t>
      </w:r>
      <w:r w:rsidRPr="006147FF">
        <w:rPr>
          <w:rFonts w:ascii="Times New Roman" w:hAnsi="Times New Roman" w:cs="Times New Roman" w:hint="eastAsia"/>
          <w:color w:val="000000" w:themeColor="text1"/>
        </w:rPr>
        <w:t>-Y</w:t>
      </w:r>
      <w:r w:rsidRPr="00CA4D0F">
        <w:rPr>
          <w:rFonts w:ascii="Times New Roman" w:hAnsi="Times New Roman" w:cs="Times New Roman"/>
          <w:color w:val="000000" w:themeColor="text1"/>
        </w:rPr>
        <w:t>u</w:t>
      </w:r>
      <w:r w:rsidRPr="006147FF">
        <w:rPr>
          <w:rFonts w:ascii="Times New Roman" w:hAnsi="Times New Roman" w:cs="Times New Roman"/>
          <w:color w:val="000000" w:themeColor="text1"/>
        </w:rPr>
        <w:t xml:space="preserve"> </w:t>
      </w:r>
      <w:r w:rsidRPr="00CA4D0F">
        <w:rPr>
          <w:rFonts w:ascii="Times New Roman" w:hAnsi="Times New Roman" w:cs="Times New Roman"/>
          <w:color w:val="000000" w:themeColor="text1"/>
        </w:rPr>
        <w:t>Liu</w:t>
      </w:r>
      <w:r w:rsidRPr="00CA4D0F">
        <w:rPr>
          <w:rFonts w:ascii="Times New Roman" w:hAnsi="Times New Roman" w:cs="Times New Roman"/>
          <w:color w:val="000000" w:themeColor="text1"/>
          <w:vertAlign w:val="superscript"/>
        </w:rPr>
        <w:t>1,</w:t>
      </w:r>
      <w:r w:rsidRPr="00CA4D0F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†</w:t>
      </w:r>
      <w:r w:rsidRPr="00CA4D0F">
        <w:rPr>
          <w:rFonts w:ascii="Times New Roman" w:hAnsi="Times New Roman" w:cs="Times New Roman"/>
          <w:color w:val="000000" w:themeColor="text1"/>
        </w:rPr>
        <w:t>,</w:t>
      </w:r>
      <w:r w:rsidRPr="006147FF">
        <w:rPr>
          <w:rFonts w:ascii="Times New Roman" w:hAnsi="Times New Roman" w:cs="Times New Roman" w:hint="eastAsia"/>
          <w:color w:val="000000" w:themeColor="text1"/>
        </w:rPr>
        <w:t xml:space="preserve"> Zhi-Ran Yue</w:t>
      </w:r>
      <w:r>
        <w:rPr>
          <w:rFonts w:ascii="Times New Roman" w:hAnsi="Times New Roman" w:cs="Times New Roman" w:hint="eastAsia"/>
          <w:vertAlign w:val="superscript"/>
        </w:rPr>
        <w:t>1</w:t>
      </w:r>
      <w:r w:rsidRPr="00CA4D0F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Pr="00CA4D0F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†</w:t>
      </w:r>
      <w:r w:rsidRPr="00CA4D0F">
        <w:rPr>
          <w:rFonts w:ascii="Times New Roman" w:hAnsi="Times New Roman" w:cs="Times New Roman"/>
          <w:color w:val="000000" w:themeColor="text1"/>
        </w:rPr>
        <w:t xml:space="preserve">, </w:t>
      </w:r>
      <w:r w:rsidR="002B2977" w:rsidRPr="006147FF">
        <w:rPr>
          <w:rFonts w:ascii="Times New Roman" w:hAnsi="Times New Roman" w:cs="Times New Roman" w:hint="eastAsia"/>
          <w:color w:val="000000" w:themeColor="text1"/>
        </w:rPr>
        <w:t>Xiao-Qun Wang</w:t>
      </w:r>
      <w:r w:rsidRPr="006147FF">
        <w:rPr>
          <w:rFonts w:ascii="Times New Roman" w:hAnsi="Times New Roman" w:cs="Times New Roman" w:hint="eastAsia"/>
          <w:color w:val="000000" w:themeColor="text1"/>
          <w:vertAlign w:val="superscript"/>
        </w:rPr>
        <w:t>1,2</w:t>
      </w:r>
      <w:r w:rsidRPr="00CA4D0F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*</w:t>
      </w:r>
      <w:r w:rsidRPr="006147FF"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="002B2977" w:rsidRPr="006147FF">
        <w:rPr>
          <w:rFonts w:ascii="Times New Roman" w:hAnsi="Times New Roman" w:cs="Times New Roman" w:hint="eastAsia"/>
          <w:color w:val="000000" w:themeColor="text1"/>
        </w:rPr>
        <w:t>Rui-Yan Zhang</w:t>
      </w:r>
      <w:r w:rsidRPr="006147FF">
        <w:rPr>
          <w:rFonts w:ascii="Times New Roman" w:hAnsi="Times New Roman" w:cs="Times New Roman" w:hint="eastAsia"/>
          <w:color w:val="000000" w:themeColor="text1"/>
          <w:vertAlign w:val="superscript"/>
        </w:rPr>
        <w:t>1,2</w:t>
      </w:r>
      <w:r w:rsidRPr="00CA4D0F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*</w:t>
      </w:r>
    </w:p>
    <w:p w14:paraId="0B1D88B4" w14:textId="77777777" w:rsidR="00F855BE" w:rsidRDefault="00F855BE" w:rsidP="00F855BE">
      <w:pPr>
        <w:rPr>
          <w:rFonts w:ascii="Times New Roman" w:hAnsi="Times New Roman" w:cs="Times New Roman"/>
        </w:rPr>
      </w:pPr>
    </w:p>
    <w:p w14:paraId="0712232E" w14:textId="77777777" w:rsidR="00F855BE" w:rsidRPr="00CA4D0F" w:rsidRDefault="00F855BE" w:rsidP="00F855BE">
      <w:pPr>
        <w:rPr>
          <w:rFonts w:ascii="Times New Roman" w:hAnsi="Times New Roman" w:cs="Times New Roman"/>
          <w:b/>
          <w:bCs/>
        </w:rPr>
      </w:pPr>
      <w:r w:rsidRPr="00CA4D0F">
        <w:rPr>
          <w:rFonts w:ascii="Times New Roman" w:hAnsi="Times New Roman" w:cs="Times New Roman"/>
          <w:b/>
          <w:bCs/>
        </w:rPr>
        <w:t>Affiliation:</w:t>
      </w:r>
    </w:p>
    <w:p w14:paraId="5DDC619E" w14:textId="77777777" w:rsidR="00F855BE" w:rsidRPr="00CA4D0F" w:rsidRDefault="00F855BE" w:rsidP="00F855BE">
      <w:pPr>
        <w:rPr>
          <w:rFonts w:ascii="Times New Roman" w:hAnsi="Times New Roman" w:cs="Times New Roman"/>
        </w:rPr>
      </w:pPr>
      <w:bookmarkStart w:id="1" w:name="_Hlk141443270"/>
      <w:r w:rsidRPr="00CA4D0F">
        <w:rPr>
          <w:rFonts w:ascii="Times New Roman" w:hAnsi="Times New Roman" w:cs="Times New Roman"/>
          <w:vertAlign w:val="superscript"/>
        </w:rPr>
        <w:t>1</w:t>
      </w:r>
      <w:bookmarkEnd w:id="1"/>
      <w:r w:rsidRPr="00CA4D0F">
        <w:rPr>
          <w:rFonts w:ascii="Times New Roman" w:hAnsi="Times New Roman" w:cs="Times New Roman"/>
        </w:rPr>
        <w:t xml:space="preserve"> Department of Cardiovascular Medicine, Ruijin Hospital, Shanghai Jiao Tong University School of Medicine, 197 Ruijin Er Road, Shanghai, </w:t>
      </w:r>
      <w:r w:rsidRPr="007138D5">
        <w:rPr>
          <w:rFonts w:ascii="Times New Roman" w:hAnsi="Times New Roman" w:cs="Times New Roman" w:hint="eastAsia"/>
        </w:rPr>
        <w:t>200025</w:t>
      </w:r>
      <w:r>
        <w:rPr>
          <w:rFonts w:ascii="Times New Roman" w:hAnsi="Times New Roman" w:cs="Times New Roman" w:hint="eastAsia"/>
        </w:rPr>
        <w:t xml:space="preserve">, </w:t>
      </w:r>
      <w:r w:rsidRPr="00CA4D0F">
        <w:rPr>
          <w:rFonts w:ascii="Times New Roman" w:hAnsi="Times New Roman" w:cs="Times New Roman"/>
        </w:rPr>
        <w:t>China.</w:t>
      </w:r>
    </w:p>
    <w:p w14:paraId="6A99D64B" w14:textId="77777777" w:rsidR="00F855BE" w:rsidRDefault="00F855BE" w:rsidP="00F855BE">
      <w:pPr>
        <w:rPr>
          <w:rFonts w:ascii="Times New Roman" w:hAnsi="Times New Roman" w:cs="Times New Roman"/>
        </w:rPr>
      </w:pPr>
      <w:r w:rsidRPr="007138D5"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 w:rsidRPr="007138D5">
        <w:rPr>
          <w:rFonts w:ascii="Times New Roman" w:hAnsi="Times New Roman" w:cs="Times New Roman" w:hint="eastAsia"/>
        </w:rPr>
        <w:t>Institute of Cardiovascular Diseases, Shanghai Jia</w:t>
      </w:r>
      <w:r>
        <w:rPr>
          <w:rFonts w:ascii="Times New Roman" w:hAnsi="Times New Roman" w:cs="Times New Roman" w:hint="eastAsia"/>
        </w:rPr>
        <w:t xml:space="preserve">o </w:t>
      </w:r>
      <w:r w:rsidRPr="007138D5">
        <w:rPr>
          <w:rFonts w:ascii="Times New Roman" w:hAnsi="Times New Roman" w:cs="Times New Roman" w:hint="eastAsia"/>
        </w:rPr>
        <w:t>Tong University School of Medicine, Shanghai, 200025, China.</w:t>
      </w:r>
    </w:p>
    <w:p w14:paraId="2ABEEAAB" w14:textId="77777777" w:rsidR="00F855BE" w:rsidRDefault="00F855BE" w:rsidP="00F855BE">
      <w:pPr>
        <w:rPr>
          <w:rFonts w:ascii="Times New Roman" w:hAnsi="Times New Roman" w:cs="Times New Roman"/>
        </w:rPr>
      </w:pPr>
    </w:p>
    <w:p w14:paraId="793D596A" w14:textId="77777777" w:rsidR="00F855BE" w:rsidRPr="00CA4D0F" w:rsidRDefault="00F855BE" w:rsidP="00F855BE">
      <w:pPr>
        <w:rPr>
          <w:rFonts w:ascii="Times New Roman" w:hAnsi="Times New Roman" w:cs="Times New Roman"/>
          <w:b/>
          <w:bCs/>
        </w:rPr>
      </w:pPr>
      <w:r w:rsidRPr="00CA4D0F">
        <w:rPr>
          <w:rFonts w:ascii="Times New Roman" w:hAnsi="Times New Roman" w:cs="Times New Roman"/>
          <w:b/>
          <w:bCs/>
        </w:rPr>
        <w:t>* Corresponding author</w:t>
      </w:r>
    </w:p>
    <w:p w14:paraId="419C39A9" w14:textId="77777777" w:rsidR="00F855BE" w:rsidRDefault="00F855BE" w:rsidP="00F855BE">
      <w:pPr>
        <w:rPr>
          <w:rFonts w:ascii="Times New Roman" w:hAnsi="Times New Roman" w:cs="Times New Roman"/>
          <w:b/>
          <w:bCs/>
        </w:rPr>
      </w:pPr>
      <w:r w:rsidRPr="00CA4D0F">
        <w:rPr>
          <w:rFonts w:ascii="Times New Roman" w:hAnsi="Times New Roman" w:cs="Times New Roman"/>
          <w:b/>
          <w:bCs/>
        </w:rPr>
        <w:t xml:space="preserve">† </w:t>
      </w:r>
      <w:r>
        <w:rPr>
          <w:rFonts w:ascii="Times New Roman" w:hAnsi="Times New Roman" w:cs="Times New Roman" w:hint="eastAsia"/>
          <w:b/>
          <w:bCs/>
        </w:rPr>
        <w:t>C</w:t>
      </w:r>
      <w:r w:rsidRPr="00CA4D0F">
        <w:rPr>
          <w:rFonts w:ascii="Times New Roman" w:hAnsi="Times New Roman" w:cs="Times New Roman"/>
          <w:b/>
          <w:bCs/>
        </w:rPr>
        <w:t>o-first authors</w:t>
      </w:r>
    </w:p>
    <w:p w14:paraId="33AEB7E1" w14:textId="77777777" w:rsidR="00F855BE" w:rsidRDefault="00F855BE" w:rsidP="00F855BE">
      <w:pPr>
        <w:rPr>
          <w:rFonts w:ascii="Times New Roman" w:hAnsi="Times New Roman" w:cs="Times New Roman"/>
          <w:b/>
          <w:bCs/>
        </w:rPr>
      </w:pPr>
    </w:p>
    <w:p w14:paraId="7D722BBB" w14:textId="77777777" w:rsidR="00F855BE" w:rsidRPr="00CA4D0F" w:rsidRDefault="00F855BE" w:rsidP="00F855BE">
      <w:pPr>
        <w:rPr>
          <w:rFonts w:ascii="Times New Roman" w:hAnsi="Times New Roman" w:cs="Times New Roman"/>
          <w:b/>
          <w:bCs/>
        </w:rPr>
      </w:pPr>
    </w:p>
    <w:p w14:paraId="0A0A6D26" w14:textId="77777777" w:rsidR="00F855BE" w:rsidRPr="008D0409" w:rsidRDefault="00F855BE" w:rsidP="00F855BE">
      <w:pPr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0409">
        <w:rPr>
          <w:rFonts w:ascii="Times New Roman" w:hAnsi="Times New Roman" w:cs="Times New Roman"/>
          <w:b/>
          <w:bCs/>
          <w:sz w:val="36"/>
          <w:szCs w:val="36"/>
        </w:rPr>
        <w:t>Supplemental Content</w:t>
      </w:r>
    </w:p>
    <w:p w14:paraId="4D0A0699" w14:textId="77777777" w:rsidR="00F855BE" w:rsidRPr="008D0409" w:rsidRDefault="00F855BE" w:rsidP="00F855BE">
      <w:pPr>
        <w:widowControl/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>Supplemental Table 1.</w:t>
      </w:r>
      <w:r w:rsidRPr="008D0409">
        <w:rPr>
          <w:rFonts w:ascii="Times New Roman" w:hAnsi="Times New Roman" w:cs="Times New Roman"/>
          <w:sz w:val="20"/>
          <w:szCs w:val="20"/>
        </w:rPr>
        <w:t xml:space="preserve"> The 31 items used to construct the frailty index</w:t>
      </w:r>
      <w:r w:rsidRPr="008D0409">
        <w:rPr>
          <w:rFonts w:ascii="Times New Roman" w:hAnsi="Times New Roman" w:cs="Times New Roman" w:hint="eastAsia"/>
          <w:sz w:val="20"/>
          <w:szCs w:val="20"/>
        </w:rPr>
        <w:t>.</w:t>
      </w:r>
    </w:p>
    <w:p w14:paraId="14ABF37A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sz w:val="20"/>
          <w:szCs w:val="20"/>
        </w:rPr>
        <w:t>U</w:t>
      </w:r>
      <w:r w:rsidRPr="008D0409">
        <w:rPr>
          <w:rFonts w:ascii="Times New Roman" w:hAnsi="Times New Roman" w:cs="Times New Roman"/>
          <w:sz w:val="20"/>
          <w:szCs w:val="20"/>
        </w:rPr>
        <w:t>nivariate linear regression analyses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for </w:t>
      </w:r>
      <w:r w:rsidRPr="008D0409">
        <w:rPr>
          <w:rFonts w:ascii="Times New Roman" w:hAnsi="Times New Roman" w:cs="Times New Roman" w:hint="eastAsia"/>
          <w:szCs w:val="21"/>
        </w:rPr>
        <w:t>FI in baseline.</w:t>
      </w:r>
    </w:p>
    <w:p w14:paraId="23A84545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sz w:val="20"/>
          <w:szCs w:val="20"/>
        </w:rPr>
        <w:t>U</w:t>
      </w:r>
      <w:r w:rsidRPr="008D0409">
        <w:rPr>
          <w:rFonts w:ascii="Times New Roman" w:hAnsi="Times New Roman" w:cs="Times New Roman"/>
          <w:sz w:val="20"/>
          <w:szCs w:val="20"/>
        </w:rPr>
        <w:t xml:space="preserve">nivariate </w:t>
      </w:r>
      <w:r w:rsidRPr="008D0409">
        <w:rPr>
          <w:rFonts w:ascii="Times New Roman" w:hAnsi="Times New Roman" w:cs="Times New Roman" w:hint="eastAsia"/>
          <w:sz w:val="20"/>
          <w:szCs w:val="20"/>
        </w:rPr>
        <w:t>Cox</w:t>
      </w:r>
      <w:r w:rsidRPr="008D0409">
        <w:rPr>
          <w:rFonts w:ascii="Times New Roman" w:hAnsi="Times New Roman" w:cs="Times New Roman"/>
          <w:sz w:val="20"/>
          <w:szCs w:val="20"/>
        </w:rPr>
        <w:t xml:space="preserve"> regression analyses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for</w:t>
      </w:r>
      <w:r w:rsidRPr="008D0409">
        <w:rPr>
          <w:rFonts w:ascii="Times New Roman" w:hAnsi="Times New Roman" w:cs="Times New Roman" w:hint="eastAsia"/>
          <w:szCs w:val="21"/>
        </w:rPr>
        <w:t xml:space="preserve"> the incidence of frailty.</w:t>
      </w:r>
    </w:p>
    <w:p w14:paraId="09763984" w14:textId="77777777" w:rsidR="00F855BE" w:rsidRPr="008D0409" w:rsidRDefault="00F855BE" w:rsidP="00F855BE">
      <w:pPr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4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D0409">
        <w:rPr>
          <w:rFonts w:ascii="Times New Roman" w:hAnsi="Times New Roman" w:cs="Times New Roman"/>
          <w:sz w:val="20"/>
          <w:szCs w:val="20"/>
        </w:rPr>
        <w:t>The missing number and rate of covariates for baseline frailty analyses</w:t>
      </w:r>
      <w:r w:rsidRPr="008D0409">
        <w:rPr>
          <w:rFonts w:ascii="Times New Roman" w:hAnsi="Times New Roman" w:cs="Times New Roman" w:hint="eastAsia"/>
          <w:sz w:val="20"/>
          <w:szCs w:val="20"/>
        </w:rPr>
        <w:t>.</w:t>
      </w:r>
    </w:p>
    <w:p w14:paraId="17894171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5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Cs w:val="21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>Association between CTI and FI in baseline</w:t>
      </w:r>
      <w:r w:rsidRPr="008D0409">
        <w:rPr>
          <w:rFonts w:ascii="Times New Roman" w:hAnsi="Times New Roman" w:cs="Times New Roman"/>
          <w:sz w:val="20"/>
          <w:szCs w:val="20"/>
        </w:rPr>
        <w:t xml:space="preserve"> using the new FI (30 items) after removing the diabetes item from original FI items (31 items)</w:t>
      </w:r>
      <w:r w:rsidRPr="008D0409">
        <w:rPr>
          <w:rFonts w:ascii="Times New Roman" w:hAnsi="Times New Roman" w:cs="Times New Roman" w:hint="eastAsia"/>
          <w:szCs w:val="21"/>
        </w:rPr>
        <w:t>.</w:t>
      </w:r>
    </w:p>
    <w:p w14:paraId="07A04048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6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Cs w:val="21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 xml:space="preserve">Association between CTI and the incidence of frailty </w:t>
      </w:r>
      <w:r w:rsidRPr="008D0409">
        <w:rPr>
          <w:rFonts w:ascii="Times New Roman" w:hAnsi="Times New Roman" w:cs="Times New Roman"/>
          <w:sz w:val="20"/>
          <w:szCs w:val="20"/>
        </w:rPr>
        <w:t>using the new FI (30 items) after removing the diabetes item from original FI items (31 items)</w:t>
      </w:r>
      <w:r w:rsidRPr="008D0409">
        <w:rPr>
          <w:rFonts w:ascii="Times New Roman" w:hAnsi="Times New Roman" w:cs="Times New Roman" w:hint="eastAsia"/>
          <w:sz w:val="20"/>
          <w:szCs w:val="20"/>
        </w:rPr>
        <w:t>.</w:t>
      </w:r>
    </w:p>
    <w:p w14:paraId="29CEAE6C" w14:textId="77777777" w:rsidR="00F855BE" w:rsidRPr="008D0409" w:rsidRDefault="00F855BE" w:rsidP="00F855BE">
      <w:pPr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7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szCs w:val="21"/>
        </w:rPr>
        <w:t xml:space="preserve"> A</w:t>
      </w:r>
      <w:r w:rsidRPr="008D0409">
        <w:rPr>
          <w:rFonts w:ascii="Times New Roman" w:hAnsi="Times New Roman" w:cs="Times New Roman"/>
          <w:szCs w:val="21"/>
        </w:rPr>
        <w:t xml:space="preserve">ssociation </w:t>
      </w:r>
      <w:r w:rsidRPr="008D0409">
        <w:rPr>
          <w:rFonts w:ascii="Times New Roman" w:hAnsi="Times New Roman" w:cs="Times New Roman" w:hint="eastAsia"/>
          <w:szCs w:val="21"/>
        </w:rPr>
        <w:t>between</w:t>
      </w:r>
      <w:r w:rsidRPr="008D0409">
        <w:rPr>
          <w:rFonts w:ascii="Times New Roman" w:hAnsi="Times New Roman" w:cs="Times New Roman"/>
          <w:szCs w:val="21"/>
        </w:rPr>
        <w:t xml:space="preserve"> CTI </w:t>
      </w:r>
      <w:r w:rsidRPr="008D0409">
        <w:rPr>
          <w:rFonts w:ascii="Times New Roman" w:hAnsi="Times New Roman" w:cs="Times New Roman" w:hint="eastAsia"/>
          <w:szCs w:val="21"/>
        </w:rPr>
        <w:t>and</w:t>
      </w:r>
      <w:r w:rsidRPr="008D0409">
        <w:rPr>
          <w:rFonts w:ascii="Times New Roman" w:hAnsi="Times New Roman" w:cs="Times New Roman"/>
          <w:szCs w:val="21"/>
        </w:rPr>
        <w:t xml:space="preserve"> the </w:t>
      </w:r>
      <w:r w:rsidRPr="008D0409">
        <w:rPr>
          <w:rFonts w:ascii="Times New Roman" w:hAnsi="Times New Roman" w:cs="Times New Roman" w:hint="eastAsia"/>
          <w:szCs w:val="21"/>
        </w:rPr>
        <w:t>progress speed of</w:t>
      </w:r>
      <w:r w:rsidRPr="008D0409">
        <w:rPr>
          <w:rFonts w:ascii="Times New Roman" w:hAnsi="Times New Roman" w:cs="Times New Roman"/>
          <w:szCs w:val="21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 xml:space="preserve">FI </w:t>
      </w:r>
      <w:r w:rsidRPr="008D0409">
        <w:rPr>
          <w:rFonts w:ascii="Times New Roman" w:hAnsi="Times New Roman" w:cs="Times New Roman"/>
          <w:sz w:val="20"/>
          <w:szCs w:val="20"/>
        </w:rPr>
        <w:t>using the new FI (30 items) after removing the diabetes item from original FI items (31 items)</w:t>
      </w:r>
      <w:r w:rsidRPr="008D0409">
        <w:rPr>
          <w:rFonts w:ascii="Times New Roman" w:hAnsi="Times New Roman" w:cs="Times New Roman" w:hint="eastAsia"/>
          <w:sz w:val="20"/>
          <w:szCs w:val="20"/>
        </w:rPr>
        <w:t>.</w:t>
      </w:r>
    </w:p>
    <w:p w14:paraId="79063BC6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Cs w:val="21"/>
        </w:rPr>
        <w:t xml:space="preserve"> Association between CTI and the incidence of frailty</w:t>
      </w:r>
      <w:r w:rsidRPr="008D0409">
        <w:rPr>
          <w:rFonts w:ascii="Times New Roman" w:hAnsi="Times New Roman" w:cs="Times New Roman" w:hint="eastAsia"/>
          <w:szCs w:val="21"/>
        </w:rPr>
        <w:t xml:space="preserve"> (</w:t>
      </w:r>
      <w:r w:rsidRPr="008D0409">
        <w:rPr>
          <w:rFonts w:ascii="Times New Roman" w:hAnsi="Times New Roman" w:cs="Times New Roman"/>
          <w:szCs w:val="21"/>
        </w:rPr>
        <w:t>excluding the time of frailty occurrence within 2 years to avoid reverse causality</w:t>
      </w:r>
      <w:r w:rsidRPr="008D0409">
        <w:rPr>
          <w:rFonts w:ascii="Times New Roman" w:hAnsi="Times New Roman" w:cs="Times New Roman" w:hint="eastAsia"/>
          <w:szCs w:val="21"/>
        </w:rPr>
        <w:t>)</w:t>
      </w:r>
      <w:r w:rsidRPr="008D0409">
        <w:rPr>
          <w:rFonts w:ascii="Times New Roman" w:hAnsi="Times New Roman" w:cs="Times New Roman"/>
          <w:szCs w:val="21"/>
        </w:rPr>
        <w:t>.</w:t>
      </w:r>
    </w:p>
    <w:p w14:paraId="7F301343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9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szCs w:val="21"/>
        </w:rPr>
        <w:t xml:space="preserve"> A</w:t>
      </w:r>
      <w:r w:rsidRPr="008D0409">
        <w:rPr>
          <w:rFonts w:ascii="Times New Roman" w:hAnsi="Times New Roman" w:cs="Times New Roman"/>
          <w:szCs w:val="21"/>
        </w:rPr>
        <w:t xml:space="preserve">ssociation </w:t>
      </w:r>
      <w:r w:rsidRPr="008D0409">
        <w:rPr>
          <w:rFonts w:ascii="Times New Roman" w:hAnsi="Times New Roman" w:cs="Times New Roman" w:hint="eastAsia"/>
          <w:szCs w:val="21"/>
        </w:rPr>
        <w:t>between</w:t>
      </w:r>
      <w:r w:rsidRPr="008D0409">
        <w:rPr>
          <w:rFonts w:ascii="Times New Roman" w:hAnsi="Times New Roman" w:cs="Times New Roman"/>
          <w:szCs w:val="21"/>
        </w:rPr>
        <w:t xml:space="preserve"> CTI </w:t>
      </w:r>
      <w:r w:rsidRPr="008D0409">
        <w:rPr>
          <w:rFonts w:ascii="Times New Roman" w:hAnsi="Times New Roman" w:cs="Times New Roman" w:hint="eastAsia"/>
          <w:szCs w:val="21"/>
        </w:rPr>
        <w:t>and</w:t>
      </w:r>
      <w:r w:rsidRPr="008D0409">
        <w:rPr>
          <w:rFonts w:ascii="Times New Roman" w:hAnsi="Times New Roman" w:cs="Times New Roman"/>
          <w:szCs w:val="21"/>
        </w:rPr>
        <w:t xml:space="preserve"> the </w:t>
      </w:r>
      <w:r w:rsidRPr="008D0409">
        <w:rPr>
          <w:rFonts w:ascii="Times New Roman" w:hAnsi="Times New Roman" w:cs="Times New Roman" w:hint="eastAsia"/>
          <w:szCs w:val="21"/>
        </w:rPr>
        <w:t>progress speed of</w:t>
      </w:r>
      <w:r w:rsidRPr="008D0409">
        <w:rPr>
          <w:rFonts w:ascii="Times New Roman" w:hAnsi="Times New Roman" w:cs="Times New Roman"/>
          <w:szCs w:val="21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>FI (</w:t>
      </w:r>
      <w:r w:rsidRPr="008D0409">
        <w:rPr>
          <w:rFonts w:ascii="Times New Roman" w:hAnsi="Times New Roman" w:cs="Times New Roman"/>
          <w:szCs w:val="21"/>
        </w:rPr>
        <w:t>excluding the time of frailty occurrence within 2 years to avoid reverse causality</w:t>
      </w:r>
      <w:r w:rsidRPr="008D0409">
        <w:rPr>
          <w:rFonts w:ascii="Times New Roman" w:hAnsi="Times New Roman" w:cs="Times New Roman" w:hint="eastAsia"/>
          <w:szCs w:val="21"/>
        </w:rPr>
        <w:t>)</w:t>
      </w:r>
      <w:r w:rsidRPr="008D0409">
        <w:rPr>
          <w:rFonts w:ascii="Times New Roman" w:hAnsi="Times New Roman" w:cs="Times New Roman"/>
          <w:szCs w:val="21"/>
        </w:rPr>
        <w:t>.</w:t>
      </w:r>
    </w:p>
    <w:p w14:paraId="725FE6C0" w14:textId="77777777" w:rsidR="00F855BE" w:rsidRPr="008D0409" w:rsidRDefault="00F855BE" w:rsidP="00F855BE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szCs w:val="21"/>
        </w:rPr>
        <w:t>Association between CTI</w:t>
      </w:r>
      <w:r w:rsidRPr="008D0409">
        <w:rPr>
          <w:rFonts w:ascii="Times New Roman" w:hAnsi="Times New Roman" w:cs="Times New Roman" w:hint="eastAsia"/>
          <w:szCs w:val="21"/>
        </w:rPr>
        <w:t xml:space="preserve"> tertiles</w:t>
      </w:r>
      <w:r w:rsidRPr="008D0409">
        <w:rPr>
          <w:rFonts w:ascii="Times New Roman" w:hAnsi="Times New Roman" w:cs="Times New Roman"/>
          <w:szCs w:val="21"/>
        </w:rPr>
        <w:t xml:space="preserve"> and </w:t>
      </w:r>
      <w:r w:rsidRPr="008D0409">
        <w:rPr>
          <w:rFonts w:ascii="Times New Roman" w:hAnsi="Times New Roman" w:cs="Times New Roman" w:hint="eastAsia"/>
          <w:szCs w:val="21"/>
        </w:rPr>
        <w:t xml:space="preserve">the </w:t>
      </w:r>
      <w:r w:rsidRPr="008D0409">
        <w:rPr>
          <w:rFonts w:ascii="Times New Roman" w:hAnsi="Times New Roman" w:cs="Times New Roman"/>
          <w:szCs w:val="21"/>
        </w:rPr>
        <w:t>predicted FI trajectories across follow-up</w:t>
      </w:r>
      <w:r w:rsidRPr="008D0409">
        <w:rPr>
          <w:rFonts w:ascii="Times New Roman" w:hAnsi="Times New Roman" w:cs="Times New Roman"/>
          <w:sz w:val="20"/>
          <w:szCs w:val="20"/>
        </w:rPr>
        <w:t xml:space="preserve"> using the new FI (30 items) after removing the diabetes item from original FI items (31 items)</w:t>
      </w:r>
      <w:r w:rsidRPr="008D0409">
        <w:rPr>
          <w:rFonts w:ascii="Times New Roman" w:hAnsi="Times New Roman" w:cs="Times New Roman"/>
          <w:szCs w:val="21"/>
        </w:rPr>
        <w:t>.</w:t>
      </w:r>
    </w:p>
    <w:p w14:paraId="642445DD" w14:textId="77777777" w:rsidR="00F855BE" w:rsidRPr="008D0409" w:rsidRDefault="00F855BE" w:rsidP="00F855BE">
      <w:pPr>
        <w:rPr>
          <w:rFonts w:hint="eastAsia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szCs w:val="21"/>
        </w:rPr>
        <w:t>Association between CTI</w:t>
      </w:r>
      <w:r w:rsidRPr="008D0409">
        <w:rPr>
          <w:rFonts w:ascii="Times New Roman" w:hAnsi="Times New Roman" w:cs="Times New Roman" w:hint="eastAsia"/>
          <w:szCs w:val="21"/>
        </w:rPr>
        <w:t xml:space="preserve"> tertiles</w:t>
      </w:r>
      <w:r w:rsidRPr="008D0409">
        <w:rPr>
          <w:rFonts w:ascii="Times New Roman" w:hAnsi="Times New Roman" w:cs="Times New Roman"/>
          <w:szCs w:val="21"/>
        </w:rPr>
        <w:t xml:space="preserve"> and </w:t>
      </w:r>
      <w:r w:rsidRPr="008D0409">
        <w:rPr>
          <w:rFonts w:ascii="Times New Roman" w:hAnsi="Times New Roman" w:cs="Times New Roman" w:hint="eastAsia"/>
          <w:szCs w:val="21"/>
        </w:rPr>
        <w:t xml:space="preserve">the </w:t>
      </w:r>
      <w:r w:rsidRPr="008D0409">
        <w:rPr>
          <w:rFonts w:ascii="Times New Roman" w:hAnsi="Times New Roman" w:cs="Times New Roman"/>
          <w:szCs w:val="21"/>
        </w:rPr>
        <w:t>predicted FI trajectories across follow-up</w:t>
      </w:r>
      <w:r w:rsidRPr="008D0409">
        <w:rPr>
          <w:rFonts w:hint="eastAsia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>(</w:t>
      </w:r>
      <w:r w:rsidRPr="008D0409">
        <w:rPr>
          <w:rFonts w:ascii="Times New Roman" w:hAnsi="Times New Roman" w:cs="Times New Roman"/>
          <w:szCs w:val="21"/>
        </w:rPr>
        <w:t>excluding the time of frailty occurrence within 2 years to avoid reverse causality</w:t>
      </w:r>
      <w:r w:rsidRPr="008D0409">
        <w:rPr>
          <w:rFonts w:ascii="Times New Roman" w:hAnsi="Times New Roman" w:cs="Times New Roman" w:hint="eastAsia"/>
          <w:szCs w:val="21"/>
        </w:rPr>
        <w:t>)</w:t>
      </w:r>
      <w:r w:rsidRPr="008D0409">
        <w:rPr>
          <w:rFonts w:ascii="Times New Roman" w:hAnsi="Times New Roman" w:cs="Times New Roman"/>
          <w:szCs w:val="21"/>
        </w:rPr>
        <w:t>.</w:t>
      </w:r>
    </w:p>
    <w:p w14:paraId="20DB99AE" w14:textId="77777777" w:rsidR="00F855BE" w:rsidRPr="00F855BE" w:rsidRDefault="00F855BE" w:rsidP="00F855BE">
      <w:pPr>
        <w:widowControl/>
        <w:rPr>
          <w:rFonts w:ascii="Times New Roman" w:hAnsi="Times New Roman" w:cs="Times New Roman"/>
          <w:b/>
          <w:bCs/>
          <w:sz w:val="36"/>
          <w:szCs w:val="36"/>
        </w:rPr>
      </w:pPr>
    </w:p>
    <w:p w14:paraId="7F6199DC" w14:textId="77777777" w:rsidR="00F855BE" w:rsidRDefault="00F855BE" w:rsidP="00F855BE">
      <w:pPr>
        <w:widowControl/>
        <w:rPr>
          <w:rFonts w:ascii="Times New Roman" w:hAnsi="Times New Roman" w:cs="Times New Roman"/>
          <w:b/>
          <w:bCs/>
          <w:sz w:val="36"/>
          <w:szCs w:val="36"/>
        </w:rPr>
        <w:sectPr w:rsidR="00F855BE" w:rsidSect="003831A9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14:paraId="62685DDB" w14:textId="77777777" w:rsidR="006D09CA" w:rsidRPr="008D0409" w:rsidRDefault="006D09CA">
      <w:pPr>
        <w:rPr>
          <w:rFonts w:hint="eastAsia"/>
        </w:rPr>
      </w:pPr>
    </w:p>
    <w:p w14:paraId="0E7893CB" w14:textId="77777777" w:rsidR="003831A9" w:rsidRPr="008D0409" w:rsidRDefault="003831A9" w:rsidP="003831A9">
      <w:pPr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Supplemental Table1. </w:t>
      </w:r>
      <w:bookmarkStart w:id="2" w:name="_Hlk185364563"/>
      <w:r w:rsidRPr="008D0409">
        <w:rPr>
          <w:rFonts w:ascii="Times New Roman" w:hAnsi="Times New Roman" w:cs="Times New Roman"/>
          <w:sz w:val="20"/>
          <w:szCs w:val="20"/>
        </w:rPr>
        <w:t>The 31 items used to construct the frailty index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461"/>
        <w:gridCol w:w="3078"/>
        <w:gridCol w:w="2977"/>
        <w:gridCol w:w="3119"/>
      </w:tblGrid>
      <w:tr w:rsidR="008D0409" w:rsidRPr="008D0409" w14:paraId="4E323042" w14:textId="77777777" w:rsidTr="00F36924">
        <w:trPr>
          <w:trHeight w:val="1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42CA9D9A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ED87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Description of the 31 items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4E9F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Cut-off value</w:t>
            </w:r>
          </w:p>
        </w:tc>
      </w:tr>
      <w:tr w:rsidR="008D0409" w:rsidRPr="008D0409" w14:paraId="7A3BD1F6" w14:textId="77777777" w:rsidTr="00F36924">
        <w:trPr>
          <w:trHeight w:val="1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2F9C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797F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CHARLS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C07F" w14:textId="09172FA6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ELSA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D4A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8D0409" w:rsidRPr="008D0409" w14:paraId="3E09F879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C1A7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0419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diabetes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2A84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4D562645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10BA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016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cancer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BE88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5533EF2A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E1D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61B4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chronic lung disease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0E9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2E0110BC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F3E7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FFF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arthritis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A39F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1B5E2A82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CD71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5D63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heart problems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8A30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5B8FB602" w14:textId="77777777" w:rsidTr="00F36924">
        <w:trPr>
          <w:trHeight w:val="5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7341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36AB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stroke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E7D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6BBAEF8E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833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5E77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any emotional, nervous, or psychiatric problems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F13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7FB0CFFC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0AC0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4CD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physician diagnosed memory-related disease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12D1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032102DE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49D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D7F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distance eyesight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8F65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Poor or fair = 1, 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Excellent, very good, or good = 0 </w:t>
            </w:r>
          </w:p>
        </w:tc>
      </w:tr>
      <w:tr w:rsidR="008D0409" w:rsidRPr="008D0409" w14:paraId="15231A3B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A4B7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BE73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near eyesight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1493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Poor or fair = 1, 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Excellent, very good, or good = 0 </w:t>
            </w:r>
          </w:p>
        </w:tc>
      </w:tr>
      <w:tr w:rsidR="008D0409" w:rsidRPr="008D0409" w14:paraId="4E6BBCD0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0034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C2A1" w14:textId="5FBA9F1C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hearing (while using hearing aid if appropriate)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5827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Poor or fair = 1, 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Excellent, very good, or good = 0 </w:t>
            </w:r>
          </w:p>
        </w:tc>
      </w:tr>
      <w:tr w:rsidR="008D0409" w:rsidRPr="008D0409" w14:paraId="689411F2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5FF1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5500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Self-reported general health status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C088" w14:textId="4428DCAC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Very poor or poor = 1, very good, good, or fair = 0 in the CHARLS; 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Poor or fair = 1, excellent, very good, or good = 0 in the </w:t>
            </w:r>
            <w:r w:rsidRPr="008D0409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ELSA</w:t>
            </w:r>
          </w:p>
        </w:tc>
      </w:tr>
      <w:tr w:rsidR="008D0409" w:rsidRPr="008D0409" w14:paraId="59924F57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6A87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68F3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dressing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1D0D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751345A1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1B8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604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bathing or showering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6696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727EDC87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3A14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691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eating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718B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2385F444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AA0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5F0A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getting in and out of bed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BDFA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0C8B8E1B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A360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8F70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using the toilet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954C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3BE00E78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6145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8E80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managing money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96B2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7E37C716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E956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569D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taking medication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C516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601D3E8E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9EFD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1D77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shopping for groceries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11A1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4E3902AA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AB18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ABEE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Difficulty with preparing meals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BF19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52448573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12C3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CF55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walking 100 yards or one block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B989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368B608F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6DF6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4065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getting up from a chair after sitting for long periods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E38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7F638CD4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19DB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9A1B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climbing several flights of stairs without resting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CCF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12718D2C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5FB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867E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lifting or carrying weights over 10 pounds/</w:t>
            </w:r>
            <w:proofErr w:type="spellStart"/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4E1C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44656CE4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9459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D91F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picking up a coin from the table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5C59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3E2BBFC9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4744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A66A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stooping, kneeling, or crouching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F884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8D0409" w14:paraId="32EAF7F3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6813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6383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Mobility: difficulty with reaching arms above shoulder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4C9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 = 1, No = 0</w:t>
            </w:r>
          </w:p>
        </w:tc>
      </w:tr>
      <w:tr w:rsidR="008D0409" w:rsidRPr="002B2977" w14:paraId="29B7E4B9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F273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296E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Depression: CESD-10 questionnaire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19FB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Depression: CESD-8 questionnaire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F45A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CHARLS</w:t>
            </w:r>
            <w:r w:rsidRPr="008D0409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lang w:val="fr-FR"/>
              </w:rPr>
              <w:t>: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CESD-10 &gt;10 = 1, </w:t>
            </w:r>
            <w:r w:rsidRPr="008D0409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lang w:val="fr-FR"/>
              </w:rPr>
              <w:t>≤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10 = 0</w:t>
            </w:r>
          </w:p>
          <w:p w14:paraId="35EB94CA" w14:textId="73AB028D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8D0409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lang w:val="fr-FR"/>
              </w:rPr>
              <w:t>ELSA: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CESD-8 </w:t>
            </w:r>
            <w:r w:rsidRPr="008D0409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lang w:val="fr-FR"/>
              </w:rPr>
              <w:t>≥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4 = 1, &lt;4 = 0</w:t>
            </w:r>
          </w:p>
        </w:tc>
      </w:tr>
      <w:tr w:rsidR="008D0409" w:rsidRPr="008D0409" w14:paraId="0C11929E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50CC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4F72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Cognition: memory test score </w:t>
            </w: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/</w:t>
            </w: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7C6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Continuous variable, ranging from 0 to 1</w:t>
            </w:r>
          </w:p>
        </w:tc>
      </w:tr>
      <w:tr w:rsidR="008D0409" w:rsidRPr="008D0409" w14:paraId="1F7BB73B" w14:textId="77777777" w:rsidTr="00F3692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66E8" w14:textId="77777777" w:rsidR="003831A9" w:rsidRPr="008D0409" w:rsidRDefault="003831A9" w:rsidP="00F3692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8BE7" w14:textId="77777777" w:rsidR="003831A9" w:rsidRPr="008D0409" w:rsidRDefault="003831A9" w:rsidP="00F3692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Cognition: orientation test score /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EA8C" w14:textId="77777777" w:rsidR="003831A9" w:rsidRPr="008D0409" w:rsidRDefault="003831A9" w:rsidP="00F3692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8D040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Continuous variable, ranging from 0 to 1</w:t>
            </w:r>
          </w:p>
        </w:tc>
      </w:tr>
    </w:tbl>
    <w:p w14:paraId="68311904" w14:textId="77777777" w:rsidR="003831A9" w:rsidRPr="008D0409" w:rsidRDefault="003831A9" w:rsidP="003831A9">
      <w:pPr>
        <w:rPr>
          <w:rFonts w:ascii="Times New Roman" w:hAnsi="Times New Roman" w:cs="Times New Roman"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lastRenderedPageBreak/>
        <w:t>Memory-related disease included Alzheimer’s disease, dementia, organic brain senility, and other serious memory impairment.</w:t>
      </w:r>
    </w:p>
    <w:p w14:paraId="3E998C57" w14:textId="5E3D4179" w:rsidR="003831A9" w:rsidRPr="008D0409" w:rsidRDefault="003831A9" w:rsidP="003831A9">
      <w:pPr>
        <w:rPr>
          <w:rFonts w:ascii="Times New Roman" w:hAnsi="Times New Roman" w:cs="Times New Roman"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t xml:space="preserve">Depression was assessed by the Center for Epidemiologic Studies Depression Scale (CESD). In the CHARLS, CESD-10 was used, and the total score ranged from 0 to 30. In the </w:t>
      </w:r>
      <w:r w:rsidRPr="008D0409">
        <w:rPr>
          <w:rFonts w:ascii="Times New Roman" w:hAnsi="Times New Roman" w:cs="Times New Roman" w:hint="eastAsia"/>
          <w:sz w:val="18"/>
          <w:szCs w:val="18"/>
        </w:rPr>
        <w:t>ELSA</w:t>
      </w:r>
      <w:r w:rsidRPr="008D0409">
        <w:rPr>
          <w:rFonts w:ascii="Times New Roman" w:hAnsi="Times New Roman" w:cs="Times New Roman"/>
          <w:sz w:val="18"/>
          <w:szCs w:val="18"/>
        </w:rPr>
        <w:t xml:space="preserve">, CESD-8 was used, and the total score ranged from 0 to 8. A higher score indicated more severe depressive symptoms. </w:t>
      </w:r>
    </w:p>
    <w:p w14:paraId="23A9AFF0" w14:textId="77777777" w:rsidR="003831A9" w:rsidRPr="008D0409" w:rsidRDefault="003831A9" w:rsidP="003831A9">
      <w:pPr>
        <w:rPr>
          <w:rFonts w:ascii="Times New Roman" w:hAnsi="Times New Roman" w:cs="Times New Roman"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t xml:space="preserve">The memory score was the average of words which were not recalled in the immediate and delayed word recall tasks. The memory score ranged from 0 to 10. </w:t>
      </w:r>
    </w:p>
    <w:p w14:paraId="3FCF44DB" w14:textId="77777777" w:rsidR="003831A9" w:rsidRPr="008D0409" w:rsidRDefault="003831A9" w:rsidP="003831A9">
      <w:pPr>
        <w:rPr>
          <w:rFonts w:ascii="Times New Roman" w:hAnsi="Times New Roman" w:cs="Times New Roman"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t>The orientation test comprised 4 questions about the day of the week, the month, the date of the month, and the year. One point was given for each wrong answer, and the range was from 0 to 4.</w:t>
      </w:r>
    </w:p>
    <w:p w14:paraId="1658106D" w14:textId="2A58DC9B" w:rsidR="003831A9" w:rsidRPr="008D0409" w:rsidRDefault="003831A9">
      <w:pPr>
        <w:rPr>
          <w:rFonts w:ascii="Times New Roman" w:hAnsi="Times New Roman" w:cs="Times New Roman"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t xml:space="preserve">CHARLS, China Health and Retirement Longitudinal Study; </w:t>
      </w:r>
      <w:bookmarkStart w:id="3" w:name="OLE_LINK1"/>
      <w:r w:rsidRPr="008D0409">
        <w:rPr>
          <w:rFonts w:ascii="Times New Roman" w:hAnsi="Times New Roman" w:cs="Times New Roman" w:hint="eastAsia"/>
          <w:sz w:val="18"/>
          <w:szCs w:val="18"/>
        </w:rPr>
        <w:t>ELSA</w:t>
      </w:r>
      <w:r w:rsidRPr="008D0409">
        <w:rPr>
          <w:rFonts w:ascii="Times New Roman" w:hAnsi="Times New Roman" w:cs="Times New Roman"/>
          <w:sz w:val="18"/>
          <w:szCs w:val="18"/>
        </w:rPr>
        <w:t>, English Longitudinal Study of Aging</w:t>
      </w:r>
      <w:bookmarkEnd w:id="3"/>
      <w:r w:rsidRPr="008D0409">
        <w:rPr>
          <w:rFonts w:ascii="Times New Roman" w:hAnsi="Times New Roman" w:cs="Times New Roman" w:hint="eastAsia"/>
          <w:sz w:val="18"/>
          <w:szCs w:val="18"/>
        </w:rPr>
        <w:t>.</w:t>
      </w:r>
    </w:p>
    <w:p w14:paraId="3E731DC5" w14:textId="77777777" w:rsidR="003831A9" w:rsidRPr="008D0409" w:rsidRDefault="003831A9">
      <w:pPr>
        <w:rPr>
          <w:rFonts w:hint="eastAsia"/>
        </w:rPr>
        <w:sectPr w:rsidR="003831A9" w:rsidRPr="008D0409" w:rsidSect="003831A9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14:paraId="4C824F94" w14:textId="48D15907" w:rsidR="003831A9" w:rsidRPr="008D0409" w:rsidRDefault="008513FF" w:rsidP="006F3169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863AC8"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 w:val="20"/>
          <w:szCs w:val="20"/>
        </w:rPr>
        <w:t xml:space="preserve"> </w:t>
      </w:r>
      <w:r w:rsidR="00B23D8C" w:rsidRPr="008D0409">
        <w:rPr>
          <w:rFonts w:ascii="Times New Roman" w:hAnsi="Times New Roman" w:cs="Times New Roman" w:hint="eastAsia"/>
          <w:sz w:val="20"/>
          <w:szCs w:val="20"/>
        </w:rPr>
        <w:t>U</w:t>
      </w:r>
      <w:r w:rsidR="00B23D8C" w:rsidRPr="008D0409">
        <w:rPr>
          <w:rFonts w:ascii="Times New Roman" w:hAnsi="Times New Roman" w:cs="Times New Roman"/>
          <w:sz w:val="20"/>
          <w:szCs w:val="20"/>
        </w:rPr>
        <w:t>nivariate linear regression analyses</w:t>
      </w:r>
      <w:r w:rsidR="00B23D8C" w:rsidRPr="008D0409">
        <w:rPr>
          <w:rFonts w:ascii="Times New Roman" w:hAnsi="Times New Roman" w:cs="Times New Roman" w:hint="eastAsia"/>
          <w:sz w:val="20"/>
          <w:szCs w:val="20"/>
        </w:rPr>
        <w:t xml:space="preserve"> for </w:t>
      </w:r>
      <w:r w:rsidR="00B23D8C" w:rsidRPr="008D0409">
        <w:rPr>
          <w:rFonts w:ascii="Times New Roman" w:hAnsi="Times New Roman" w:cs="Times New Roman" w:hint="eastAsia"/>
          <w:szCs w:val="21"/>
        </w:rPr>
        <w:t>FI in baseline.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1"/>
        <w:gridCol w:w="3732"/>
        <w:gridCol w:w="1561"/>
        <w:gridCol w:w="3782"/>
        <w:gridCol w:w="1552"/>
      </w:tblGrid>
      <w:tr w:rsidR="008D0409" w:rsidRPr="008D0409" w14:paraId="62E10104" w14:textId="77777777" w:rsidTr="00496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549" w:type="pct"/>
            <w:noWrap/>
          </w:tcPr>
          <w:p w14:paraId="5506A66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719" w:type="pct"/>
            <w:gridSpan w:val="2"/>
            <w:noWrap/>
          </w:tcPr>
          <w:p w14:paraId="7B2A03C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CHARLS</w:t>
            </w:r>
          </w:p>
        </w:tc>
        <w:tc>
          <w:tcPr>
            <w:tcW w:w="1732" w:type="pct"/>
            <w:gridSpan w:val="2"/>
          </w:tcPr>
          <w:p w14:paraId="15E08F2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ELSA</w:t>
            </w:r>
          </w:p>
        </w:tc>
      </w:tr>
      <w:tr w:rsidR="008D0409" w:rsidRPr="008D0409" w14:paraId="04FB3D36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6CF0F095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Variables</w:t>
            </w:r>
          </w:p>
        </w:tc>
        <w:tc>
          <w:tcPr>
            <w:tcW w:w="1212" w:type="pct"/>
            <w:noWrap/>
            <w:hideMark/>
          </w:tcPr>
          <w:p w14:paraId="724A872D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β (95%CI)</w:t>
            </w:r>
          </w:p>
        </w:tc>
        <w:tc>
          <w:tcPr>
            <w:tcW w:w="507" w:type="pct"/>
            <w:noWrap/>
            <w:hideMark/>
          </w:tcPr>
          <w:p w14:paraId="3030BDB6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P</w:t>
            </w:r>
          </w:p>
        </w:tc>
        <w:tc>
          <w:tcPr>
            <w:tcW w:w="1228" w:type="pct"/>
          </w:tcPr>
          <w:p w14:paraId="58EACC67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β (95%CI)</w:t>
            </w:r>
          </w:p>
        </w:tc>
        <w:tc>
          <w:tcPr>
            <w:tcW w:w="504" w:type="pct"/>
          </w:tcPr>
          <w:p w14:paraId="42B06AB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P</w:t>
            </w:r>
          </w:p>
        </w:tc>
      </w:tr>
      <w:tr w:rsidR="008D0409" w:rsidRPr="008D0409" w14:paraId="5C202934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3567F9B7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A</w:t>
            </w:r>
            <w:r w:rsidRPr="008D0409">
              <w:rPr>
                <w:rFonts w:eastAsia="等线" w:cs="Times New Roman"/>
                <w:kern w:val="0"/>
                <w:sz w:val="22"/>
              </w:rPr>
              <w:t>ge</w:t>
            </w:r>
          </w:p>
        </w:tc>
        <w:tc>
          <w:tcPr>
            <w:tcW w:w="1212" w:type="pct"/>
            <w:noWrap/>
            <w:hideMark/>
          </w:tcPr>
          <w:p w14:paraId="70E3A4B0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0.24 (0.22,0.27) </w:t>
            </w:r>
          </w:p>
        </w:tc>
        <w:tc>
          <w:tcPr>
            <w:tcW w:w="507" w:type="pct"/>
            <w:noWrap/>
            <w:hideMark/>
          </w:tcPr>
          <w:p w14:paraId="6831F184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5F0B3F46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0.22 (0.18,0.27) </w:t>
            </w:r>
          </w:p>
        </w:tc>
        <w:tc>
          <w:tcPr>
            <w:tcW w:w="504" w:type="pct"/>
          </w:tcPr>
          <w:p w14:paraId="4D8756F7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6CF6F59D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58D9AA2C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Sex (Ref. Male)</w:t>
            </w:r>
          </w:p>
        </w:tc>
        <w:tc>
          <w:tcPr>
            <w:tcW w:w="1212" w:type="pct"/>
            <w:noWrap/>
            <w:hideMark/>
          </w:tcPr>
          <w:p w14:paraId="3162449C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1.28 (0.77,1.79) </w:t>
            </w:r>
          </w:p>
        </w:tc>
        <w:tc>
          <w:tcPr>
            <w:tcW w:w="507" w:type="pct"/>
            <w:noWrap/>
            <w:hideMark/>
          </w:tcPr>
          <w:p w14:paraId="21EEDA5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633BAC0C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1.93 (1.24,2.62) </w:t>
            </w:r>
          </w:p>
        </w:tc>
        <w:tc>
          <w:tcPr>
            <w:tcW w:w="504" w:type="pct"/>
          </w:tcPr>
          <w:p w14:paraId="03444425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</w:tr>
      <w:tr w:rsidR="008D0409" w:rsidRPr="008D0409" w14:paraId="054B53A7" w14:textId="77777777" w:rsidTr="00496100">
        <w:trPr>
          <w:trHeight w:val="276"/>
        </w:trPr>
        <w:tc>
          <w:tcPr>
            <w:tcW w:w="2761" w:type="pct"/>
            <w:gridSpan w:val="2"/>
            <w:noWrap/>
            <w:hideMark/>
          </w:tcPr>
          <w:p w14:paraId="59396E6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Education (Ref. Below high school)</w:t>
            </w:r>
          </w:p>
        </w:tc>
        <w:tc>
          <w:tcPr>
            <w:tcW w:w="507" w:type="pct"/>
            <w:noWrap/>
            <w:hideMark/>
          </w:tcPr>
          <w:p w14:paraId="0B4CC188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228" w:type="pct"/>
          </w:tcPr>
          <w:p w14:paraId="1AA931A9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504" w:type="pct"/>
          </w:tcPr>
          <w:p w14:paraId="67E2DD29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8D0409" w:rsidRPr="008D0409" w14:paraId="61052229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35D4D468" w14:textId="77777777" w:rsidR="008513FF" w:rsidRPr="008D0409" w:rsidRDefault="008513FF" w:rsidP="007300D1">
            <w:pPr>
              <w:widowControl/>
              <w:wordWrap w:val="0"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High school</w:t>
            </w:r>
          </w:p>
        </w:tc>
        <w:tc>
          <w:tcPr>
            <w:tcW w:w="1212" w:type="pct"/>
            <w:noWrap/>
            <w:hideMark/>
          </w:tcPr>
          <w:p w14:paraId="40E57019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-3.72 (-4.88,-2.57) </w:t>
            </w:r>
          </w:p>
        </w:tc>
        <w:tc>
          <w:tcPr>
            <w:tcW w:w="507" w:type="pct"/>
            <w:noWrap/>
            <w:hideMark/>
          </w:tcPr>
          <w:p w14:paraId="3D0A528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500C46D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-0.66 (-1.72,0.41) </w:t>
            </w:r>
          </w:p>
        </w:tc>
        <w:tc>
          <w:tcPr>
            <w:tcW w:w="504" w:type="pct"/>
          </w:tcPr>
          <w:p w14:paraId="0206FC2E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0.228</w:t>
            </w:r>
          </w:p>
        </w:tc>
      </w:tr>
      <w:tr w:rsidR="008D0409" w:rsidRPr="008D0409" w14:paraId="575F72EA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1CFC7A9B" w14:textId="77777777" w:rsidR="008513FF" w:rsidRPr="008D0409" w:rsidRDefault="008513FF" w:rsidP="007300D1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College or above</w:t>
            </w:r>
          </w:p>
        </w:tc>
        <w:tc>
          <w:tcPr>
            <w:tcW w:w="1212" w:type="pct"/>
            <w:noWrap/>
            <w:hideMark/>
          </w:tcPr>
          <w:p w14:paraId="1CF85285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-5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>.00</w:t>
            </w:r>
            <w:r w:rsidRPr="008D0409">
              <w:rPr>
                <w:rFonts w:eastAsia="等线" w:cs="Times New Roman"/>
                <w:kern w:val="0"/>
                <w:sz w:val="22"/>
              </w:rPr>
              <w:t xml:space="preserve"> (-6.69,-3.31) </w:t>
            </w:r>
          </w:p>
        </w:tc>
        <w:tc>
          <w:tcPr>
            <w:tcW w:w="507" w:type="pct"/>
            <w:noWrap/>
            <w:hideMark/>
          </w:tcPr>
          <w:p w14:paraId="7D82735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10906F5C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-0.38 (-1.12,0.37) </w:t>
            </w:r>
          </w:p>
        </w:tc>
        <w:tc>
          <w:tcPr>
            <w:tcW w:w="504" w:type="pct"/>
          </w:tcPr>
          <w:p w14:paraId="100CD54C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0.32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>0</w:t>
            </w:r>
          </w:p>
        </w:tc>
      </w:tr>
      <w:tr w:rsidR="008D0409" w:rsidRPr="008D0409" w14:paraId="048DD7BE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03C85E97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Cs w:val="21"/>
              </w:rPr>
              <w:t>Marital</w:t>
            </w:r>
            <w:r w:rsidRPr="008D0409">
              <w:rPr>
                <w:rFonts w:eastAsia="等线" w:cs="Times New Roman" w:hint="eastAsia"/>
                <w:szCs w:val="21"/>
              </w:rPr>
              <w:t xml:space="preserve"> </w:t>
            </w:r>
            <w:r w:rsidRPr="008D0409">
              <w:rPr>
                <w:rFonts w:eastAsia="等线" w:cs="Times New Roman"/>
                <w:szCs w:val="21"/>
              </w:rPr>
              <w:t>status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Married or partnered)</w:t>
            </w:r>
          </w:p>
        </w:tc>
        <w:tc>
          <w:tcPr>
            <w:tcW w:w="1212" w:type="pct"/>
            <w:noWrap/>
            <w:hideMark/>
          </w:tcPr>
          <w:p w14:paraId="38E189B1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2.03 (1.31,2.75) </w:t>
            </w:r>
          </w:p>
        </w:tc>
        <w:tc>
          <w:tcPr>
            <w:tcW w:w="507" w:type="pct"/>
            <w:noWrap/>
            <w:hideMark/>
          </w:tcPr>
          <w:p w14:paraId="3F6C260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32FC263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2.88 (2.08,3.67) </w:t>
            </w:r>
          </w:p>
        </w:tc>
        <w:tc>
          <w:tcPr>
            <w:tcW w:w="504" w:type="pct"/>
          </w:tcPr>
          <w:p w14:paraId="0E5240D5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01D36CF7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509A3584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Smoking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kern w:val="0"/>
                <w:sz w:val="22"/>
              </w:rPr>
              <w:t>status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Non-current smokers)</w:t>
            </w:r>
          </w:p>
        </w:tc>
        <w:tc>
          <w:tcPr>
            <w:tcW w:w="1212" w:type="pct"/>
            <w:noWrap/>
            <w:hideMark/>
          </w:tcPr>
          <w:p w14:paraId="4703EA36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-0.36 (-0.89,0.16) </w:t>
            </w:r>
          </w:p>
        </w:tc>
        <w:tc>
          <w:tcPr>
            <w:tcW w:w="507" w:type="pct"/>
            <w:noWrap/>
            <w:hideMark/>
          </w:tcPr>
          <w:p w14:paraId="7C3CEA9C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0.172</w:t>
            </w:r>
          </w:p>
        </w:tc>
        <w:tc>
          <w:tcPr>
            <w:tcW w:w="1228" w:type="pct"/>
          </w:tcPr>
          <w:p w14:paraId="48017070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3.07 (2.08,4.07) </w:t>
            </w:r>
          </w:p>
        </w:tc>
        <w:tc>
          <w:tcPr>
            <w:tcW w:w="504" w:type="pct"/>
          </w:tcPr>
          <w:p w14:paraId="7A4345A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213620C5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2707DED4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Drinking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kern w:val="0"/>
                <w:sz w:val="22"/>
              </w:rPr>
              <w:t>status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Non-current drinkers)</w:t>
            </w:r>
          </w:p>
        </w:tc>
        <w:tc>
          <w:tcPr>
            <w:tcW w:w="1212" w:type="pct"/>
            <w:noWrap/>
            <w:hideMark/>
          </w:tcPr>
          <w:p w14:paraId="73FC2D1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-2.05 (-2.6,-1.5) </w:t>
            </w:r>
          </w:p>
        </w:tc>
        <w:tc>
          <w:tcPr>
            <w:tcW w:w="507" w:type="pct"/>
            <w:noWrap/>
            <w:hideMark/>
          </w:tcPr>
          <w:p w14:paraId="2C5B373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4262A4C8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-3.36 (-4.2,-2.52) </w:t>
            </w:r>
          </w:p>
        </w:tc>
        <w:tc>
          <w:tcPr>
            <w:tcW w:w="504" w:type="pct"/>
          </w:tcPr>
          <w:p w14:paraId="5D585808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46125CD6" w14:textId="77777777" w:rsidTr="00496100">
        <w:trPr>
          <w:trHeight w:val="276"/>
        </w:trPr>
        <w:tc>
          <w:tcPr>
            <w:tcW w:w="2761" w:type="pct"/>
            <w:gridSpan w:val="2"/>
            <w:noWrap/>
          </w:tcPr>
          <w:p w14:paraId="3493F4B1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Physical</w:t>
            </w:r>
            <w:r w:rsidRPr="008D0409">
              <w:rPr>
                <w:rFonts w:eastAsia="等线" w:cs="Times New Roman" w:hint="eastAsia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sz w:val="22"/>
              </w:rPr>
              <w:t>activity</w:t>
            </w:r>
            <w:r w:rsidRPr="008D0409">
              <w:rPr>
                <w:rFonts w:eastAsia="等线" w:cs="Times New Roman" w:hint="eastAsia"/>
                <w:sz w:val="22"/>
              </w:rPr>
              <w:t xml:space="preserve"> 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>(Ref. Inactive)</w:t>
            </w:r>
          </w:p>
        </w:tc>
        <w:tc>
          <w:tcPr>
            <w:tcW w:w="507" w:type="pct"/>
            <w:noWrap/>
          </w:tcPr>
          <w:p w14:paraId="2B1EFCF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228" w:type="pct"/>
          </w:tcPr>
          <w:p w14:paraId="5EDAB72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sz w:val="22"/>
              </w:rPr>
            </w:pPr>
          </w:p>
        </w:tc>
        <w:tc>
          <w:tcPr>
            <w:tcW w:w="504" w:type="pct"/>
          </w:tcPr>
          <w:p w14:paraId="07B1ABA4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sz w:val="22"/>
              </w:rPr>
            </w:pPr>
          </w:p>
        </w:tc>
      </w:tr>
      <w:tr w:rsidR="008D0409" w:rsidRPr="008D0409" w14:paraId="00D80C9E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498068AA" w14:textId="77777777" w:rsidR="008513FF" w:rsidRPr="008D0409" w:rsidRDefault="008513FF" w:rsidP="007300D1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Cs w:val="21"/>
              </w:rPr>
              <w:t>Light</w:t>
            </w:r>
          </w:p>
        </w:tc>
        <w:tc>
          <w:tcPr>
            <w:tcW w:w="1212" w:type="pct"/>
            <w:noWrap/>
            <w:hideMark/>
          </w:tcPr>
          <w:p w14:paraId="5E3C2350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-4.21 (-5.07,-3.34) </w:t>
            </w:r>
          </w:p>
        </w:tc>
        <w:tc>
          <w:tcPr>
            <w:tcW w:w="507" w:type="pct"/>
            <w:noWrap/>
            <w:hideMark/>
          </w:tcPr>
          <w:p w14:paraId="4423A0EF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25E1C7BE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-4</w:t>
            </w:r>
            <w:r w:rsidRPr="008D0409">
              <w:rPr>
                <w:rFonts w:eastAsia="等线" w:cs="Times New Roman" w:hint="eastAsia"/>
                <w:sz w:val="22"/>
              </w:rPr>
              <w:t>.00</w:t>
            </w:r>
            <w:r w:rsidRPr="008D0409">
              <w:rPr>
                <w:rFonts w:eastAsia="等线" w:cs="Times New Roman"/>
                <w:sz w:val="22"/>
              </w:rPr>
              <w:t xml:space="preserve"> (-6.75,-1.25) </w:t>
            </w:r>
          </w:p>
        </w:tc>
        <w:tc>
          <w:tcPr>
            <w:tcW w:w="504" w:type="pct"/>
          </w:tcPr>
          <w:p w14:paraId="61B89279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0.004</w:t>
            </w:r>
          </w:p>
        </w:tc>
      </w:tr>
      <w:tr w:rsidR="008D0409" w:rsidRPr="008D0409" w14:paraId="032C5058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7B68C902" w14:textId="77777777" w:rsidR="008513FF" w:rsidRPr="008D0409" w:rsidRDefault="008513FF" w:rsidP="007300D1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Cs w:val="21"/>
              </w:rPr>
              <w:t>Moderate</w:t>
            </w:r>
          </w:p>
        </w:tc>
        <w:tc>
          <w:tcPr>
            <w:tcW w:w="1212" w:type="pct"/>
            <w:noWrap/>
            <w:hideMark/>
          </w:tcPr>
          <w:p w14:paraId="7DF45A18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-7.31 (-8.14,-6.47) </w:t>
            </w:r>
          </w:p>
        </w:tc>
        <w:tc>
          <w:tcPr>
            <w:tcW w:w="507" w:type="pct"/>
            <w:noWrap/>
            <w:hideMark/>
          </w:tcPr>
          <w:p w14:paraId="22314694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576D58F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-13.16 (-15.66,-10.67) </w:t>
            </w:r>
          </w:p>
        </w:tc>
        <w:tc>
          <w:tcPr>
            <w:tcW w:w="504" w:type="pct"/>
          </w:tcPr>
          <w:p w14:paraId="18FB7E63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06EA8A21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5612F22B" w14:textId="77777777" w:rsidR="008513FF" w:rsidRPr="008D0409" w:rsidRDefault="008513FF" w:rsidP="007300D1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Cs w:val="21"/>
              </w:rPr>
              <w:t>Vigorous</w:t>
            </w:r>
          </w:p>
        </w:tc>
        <w:tc>
          <w:tcPr>
            <w:tcW w:w="1212" w:type="pct"/>
            <w:noWrap/>
            <w:hideMark/>
          </w:tcPr>
          <w:p w14:paraId="2FE1504A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-7.36 (-8.18,-6.53) </w:t>
            </w:r>
          </w:p>
        </w:tc>
        <w:tc>
          <w:tcPr>
            <w:tcW w:w="507" w:type="pct"/>
            <w:noWrap/>
            <w:hideMark/>
          </w:tcPr>
          <w:p w14:paraId="71D1EA3E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&lt; 0.001</w:t>
            </w:r>
          </w:p>
        </w:tc>
        <w:tc>
          <w:tcPr>
            <w:tcW w:w="1228" w:type="pct"/>
          </w:tcPr>
          <w:p w14:paraId="1D1431AE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-17.12 (-19.61,-14.63) </w:t>
            </w:r>
          </w:p>
        </w:tc>
        <w:tc>
          <w:tcPr>
            <w:tcW w:w="504" w:type="pct"/>
          </w:tcPr>
          <w:p w14:paraId="2AC29C15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4655423B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6EC1C5D0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BMI</w:t>
            </w:r>
          </w:p>
        </w:tc>
        <w:tc>
          <w:tcPr>
            <w:tcW w:w="1212" w:type="pct"/>
            <w:noWrap/>
            <w:hideMark/>
          </w:tcPr>
          <w:p w14:paraId="1ACEB4C0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-0.09 (-0.15,-0.03) </w:t>
            </w:r>
          </w:p>
        </w:tc>
        <w:tc>
          <w:tcPr>
            <w:tcW w:w="507" w:type="pct"/>
            <w:noWrap/>
            <w:hideMark/>
          </w:tcPr>
          <w:p w14:paraId="06F8EAB7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0.003</w:t>
            </w:r>
          </w:p>
        </w:tc>
        <w:tc>
          <w:tcPr>
            <w:tcW w:w="1228" w:type="pct"/>
          </w:tcPr>
          <w:p w14:paraId="16513477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0.41 (0.34,0.48) </w:t>
            </w:r>
          </w:p>
        </w:tc>
        <w:tc>
          <w:tcPr>
            <w:tcW w:w="504" w:type="pct"/>
          </w:tcPr>
          <w:p w14:paraId="445685B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66868F91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4FDAAF78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HDL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>-</w:t>
            </w:r>
            <w:r w:rsidRPr="008D0409">
              <w:rPr>
                <w:rFonts w:eastAsia="等线" w:cs="Times New Roman"/>
                <w:kern w:val="0"/>
                <w:sz w:val="22"/>
              </w:rPr>
              <w:t>C</w:t>
            </w:r>
          </w:p>
        </w:tc>
        <w:tc>
          <w:tcPr>
            <w:tcW w:w="1212" w:type="pct"/>
            <w:noWrap/>
            <w:hideMark/>
          </w:tcPr>
          <w:p w14:paraId="138A66DD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0 (-0.02,0.01) </w:t>
            </w:r>
          </w:p>
        </w:tc>
        <w:tc>
          <w:tcPr>
            <w:tcW w:w="507" w:type="pct"/>
            <w:noWrap/>
            <w:hideMark/>
          </w:tcPr>
          <w:p w14:paraId="3F98DEB6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0.548</w:t>
            </w:r>
          </w:p>
        </w:tc>
        <w:tc>
          <w:tcPr>
            <w:tcW w:w="1228" w:type="pct"/>
          </w:tcPr>
          <w:p w14:paraId="66A4CF52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-1.57 (-2.48,-0.67) </w:t>
            </w:r>
          </w:p>
        </w:tc>
        <w:tc>
          <w:tcPr>
            <w:tcW w:w="504" w:type="pct"/>
          </w:tcPr>
          <w:p w14:paraId="5BB26982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  <w:tr w:rsidR="008D0409" w:rsidRPr="008D0409" w14:paraId="653B3BB2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533EAAB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LDL-C</w:t>
            </w:r>
          </w:p>
        </w:tc>
        <w:tc>
          <w:tcPr>
            <w:tcW w:w="1212" w:type="pct"/>
            <w:noWrap/>
            <w:hideMark/>
          </w:tcPr>
          <w:p w14:paraId="2628A7D8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 xml:space="preserve">0 (-0.01,0.01) </w:t>
            </w:r>
          </w:p>
        </w:tc>
        <w:tc>
          <w:tcPr>
            <w:tcW w:w="507" w:type="pct"/>
            <w:noWrap/>
            <w:hideMark/>
          </w:tcPr>
          <w:p w14:paraId="00BBD021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0.874</w:t>
            </w:r>
          </w:p>
        </w:tc>
        <w:tc>
          <w:tcPr>
            <w:tcW w:w="1228" w:type="pct"/>
          </w:tcPr>
          <w:p w14:paraId="402C407B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 xml:space="preserve">-0.79 (-1.15,-0.44) </w:t>
            </w:r>
          </w:p>
        </w:tc>
        <w:tc>
          <w:tcPr>
            <w:tcW w:w="504" w:type="pct"/>
          </w:tcPr>
          <w:p w14:paraId="7CB274E4" w14:textId="77777777" w:rsidR="008513FF" w:rsidRPr="008D0409" w:rsidRDefault="008513FF" w:rsidP="007300D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sz w:val="22"/>
              </w:rPr>
              <w:t>&lt; 0.001</w:t>
            </w:r>
          </w:p>
        </w:tc>
      </w:tr>
    </w:tbl>
    <w:p w14:paraId="67CA550C" w14:textId="441E1B22" w:rsidR="00B23D8C" w:rsidRPr="008D0409" w:rsidRDefault="00B23D8C" w:rsidP="006F3169">
      <w:pPr>
        <w:rPr>
          <w:rFonts w:ascii="Times New Roman" w:hAnsi="Times New Roman" w:cs="Times New Roman"/>
        </w:rPr>
      </w:pPr>
      <w:r w:rsidRPr="008D0409">
        <w:rPr>
          <w:rFonts w:ascii="Times New Roman" w:hAnsi="Times New Roman" w:cs="Times New Roman"/>
        </w:rPr>
        <w:t>For continuous independent variables, β</w:t>
      </w:r>
      <w:r w:rsidRPr="008D0409">
        <w:rPr>
          <w:rFonts w:ascii="Times New Roman" w:hAnsi="Times New Roman" w:cs="Times New Roman" w:hint="eastAsia"/>
        </w:rPr>
        <w:t xml:space="preserve"> </w:t>
      </w:r>
      <w:r w:rsidRPr="008D0409">
        <w:rPr>
          <w:rFonts w:ascii="Times New Roman" w:hAnsi="Times New Roman" w:cs="Times New Roman"/>
        </w:rPr>
        <w:t>represe</w:t>
      </w:r>
      <w:r w:rsidRPr="008D0409">
        <w:rPr>
          <w:rFonts w:ascii="Times New Roman" w:hAnsi="Times New Roman" w:cs="Times New Roman" w:hint="eastAsia"/>
        </w:rPr>
        <w:t>nts</w:t>
      </w:r>
      <w:r w:rsidRPr="008D0409">
        <w:rPr>
          <w:rFonts w:ascii="Times New Roman" w:hAnsi="Times New Roman" w:cs="Times New Roman"/>
        </w:rPr>
        <w:t xml:space="preserve"> the average change </w:t>
      </w:r>
      <w:r w:rsidRPr="008D0409">
        <w:rPr>
          <w:rFonts w:ascii="Times New Roman" w:hAnsi="Times New Roman" w:cs="Times New Roman" w:hint="eastAsia"/>
        </w:rPr>
        <w:t>of FI in</w:t>
      </w:r>
      <w:r w:rsidRPr="008D0409">
        <w:rPr>
          <w:rFonts w:ascii="Times New Roman" w:hAnsi="Times New Roman" w:cs="Times New Roman"/>
        </w:rPr>
        <w:t xml:space="preserve"> baseline with a 1-unit increase in the independent variable</w:t>
      </w:r>
      <w:r w:rsidRPr="008D0409">
        <w:rPr>
          <w:rFonts w:ascii="Times New Roman" w:hAnsi="Times New Roman" w:cs="Times New Roman" w:hint="eastAsia"/>
        </w:rPr>
        <w:t>.</w:t>
      </w:r>
      <w:r w:rsidR="00985B61" w:rsidRPr="008D040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96100"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="00496100"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="00496100"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="00496100" w:rsidRPr="008D0409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496100" w:rsidRPr="008D0409">
        <w:rPr>
          <w:rFonts w:ascii="Times New Roman" w:hAnsi="Times New Roman" w:cs="Times New Roman"/>
        </w:rPr>
        <w:t>β</w:t>
      </w:r>
      <w:r w:rsidR="00496100" w:rsidRPr="008D0409">
        <w:rPr>
          <w:rFonts w:ascii="Times New Roman" w:hAnsi="Times New Roman" w:cs="Times New Roman" w:hint="eastAsia"/>
        </w:rPr>
        <w:t xml:space="preserve">, </w:t>
      </w:r>
      <w:r w:rsidR="00496100" w:rsidRPr="008D0409">
        <w:rPr>
          <w:rFonts w:ascii="Times New Roman" w:hAnsi="Times New Roman" w:cs="Times New Roman"/>
        </w:rPr>
        <w:t>coefficient</w:t>
      </w:r>
      <w:r w:rsidR="00496100" w:rsidRPr="008D0409">
        <w:rPr>
          <w:rFonts w:ascii="Times New Roman" w:hAnsi="Times New Roman" w:cs="Times New Roman" w:hint="eastAsia"/>
        </w:rPr>
        <w:t xml:space="preserve">; </w:t>
      </w:r>
      <w:r w:rsidR="00985B61" w:rsidRPr="008D0409">
        <w:rPr>
          <w:rFonts w:ascii="Times New Roman" w:hAnsi="Times New Roman" w:cs="Times New Roman" w:hint="eastAsia"/>
          <w:sz w:val="20"/>
          <w:szCs w:val="20"/>
        </w:rPr>
        <w:t xml:space="preserve">CI, confidence intervals;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 xml:space="preserve">BMI, body mass index; 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</w:p>
    <w:p w14:paraId="67D3483D" w14:textId="77777777" w:rsidR="00985B61" w:rsidRPr="008D0409" w:rsidRDefault="00985B61" w:rsidP="006F3169">
      <w:pPr>
        <w:rPr>
          <w:rFonts w:ascii="Times New Roman" w:hAnsi="Times New Roman" w:cs="Times New Roman"/>
        </w:rPr>
      </w:pPr>
    </w:p>
    <w:p w14:paraId="6AE14740" w14:textId="77777777" w:rsidR="00985B61" w:rsidRPr="008D0409" w:rsidRDefault="00985B61" w:rsidP="006F3169">
      <w:pPr>
        <w:rPr>
          <w:rFonts w:ascii="Times New Roman" w:hAnsi="Times New Roman" w:cs="Times New Roman"/>
        </w:rPr>
        <w:sectPr w:rsidR="00985B61" w:rsidRPr="008D0409" w:rsidSect="0049610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F774468" w14:textId="2223677B" w:rsidR="00B23D8C" w:rsidRPr="008D0409" w:rsidRDefault="00B23D8C" w:rsidP="00B23D8C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863AC8"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sz w:val="20"/>
          <w:szCs w:val="20"/>
        </w:rPr>
        <w:t>U</w:t>
      </w:r>
      <w:r w:rsidRPr="008D0409">
        <w:rPr>
          <w:rFonts w:ascii="Times New Roman" w:hAnsi="Times New Roman" w:cs="Times New Roman"/>
          <w:sz w:val="20"/>
          <w:szCs w:val="20"/>
        </w:rPr>
        <w:t xml:space="preserve">nivariate </w:t>
      </w:r>
      <w:r w:rsidRPr="008D0409">
        <w:rPr>
          <w:rFonts w:ascii="Times New Roman" w:hAnsi="Times New Roman" w:cs="Times New Roman" w:hint="eastAsia"/>
          <w:sz w:val="20"/>
          <w:szCs w:val="20"/>
        </w:rPr>
        <w:t>Cox</w:t>
      </w:r>
      <w:r w:rsidRPr="008D0409">
        <w:rPr>
          <w:rFonts w:ascii="Times New Roman" w:hAnsi="Times New Roman" w:cs="Times New Roman"/>
          <w:sz w:val="20"/>
          <w:szCs w:val="20"/>
        </w:rPr>
        <w:t xml:space="preserve"> regression analyses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for</w:t>
      </w:r>
      <w:r w:rsidRPr="008D0409">
        <w:rPr>
          <w:rFonts w:ascii="Times New Roman" w:hAnsi="Times New Roman" w:cs="Times New Roman" w:hint="eastAsia"/>
          <w:szCs w:val="21"/>
        </w:rPr>
        <w:t xml:space="preserve"> the incidence of frailty.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1"/>
        <w:gridCol w:w="3732"/>
        <w:gridCol w:w="1703"/>
        <w:gridCol w:w="3640"/>
        <w:gridCol w:w="1552"/>
      </w:tblGrid>
      <w:tr w:rsidR="008D0409" w:rsidRPr="008D0409" w14:paraId="26956095" w14:textId="77777777" w:rsidTr="00496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549" w:type="pct"/>
            <w:noWrap/>
          </w:tcPr>
          <w:p w14:paraId="7D8821D2" w14:textId="7777777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765" w:type="pct"/>
            <w:gridSpan w:val="2"/>
            <w:noWrap/>
          </w:tcPr>
          <w:p w14:paraId="6A865F89" w14:textId="7777777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CHARLS</w:t>
            </w:r>
          </w:p>
        </w:tc>
        <w:tc>
          <w:tcPr>
            <w:tcW w:w="1686" w:type="pct"/>
            <w:gridSpan w:val="2"/>
          </w:tcPr>
          <w:p w14:paraId="400BFA7D" w14:textId="7777777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ELSA</w:t>
            </w:r>
          </w:p>
        </w:tc>
      </w:tr>
      <w:tr w:rsidR="008D0409" w:rsidRPr="008D0409" w14:paraId="2E574FD3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4BA6FF6E" w14:textId="7777777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Variables</w:t>
            </w:r>
          </w:p>
        </w:tc>
        <w:tc>
          <w:tcPr>
            <w:tcW w:w="1212" w:type="pct"/>
            <w:noWrap/>
            <w:hideMark/>
          </w:tcPr>
          <w:p w14:paraId="60A20DDA" w14:textId="2305639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HR</w:t>
            </w:r>
            <w:r w:rsidRPr="008D0409">
              <w:rPr>
                <w:rFonts w:eastAsia="等线" w:cs="Times New Roman"/>
                <w:kern w:val="0"/>
                <w:sz w:val="22"/>
              </w:rPr>
              <w:t xml:space="preserve"> (95%CI)</w:t>
            </w:r>
          </w:p>
        </w:tc>
        <w:tc>
          <w:tcPr>
            <w:tcW w:w="553" w:type="pct"/>
            <w:noWrap/>
            <w:hideMark/>
          </w:tcPr>
          <w:p w14:paraId="43FA5DCE" w14:textId="7777777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P</w:t>
            </w:r>
          </w:p>
        </w:tc>
        <w:tc>
          <w:tcPr>
            <w:tcW w:w="1182" w:type="pct"/>
          </w:tcPr>
          <w:p w14:paraId="76ED7A1B" w14:textId="650799FA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HR</w:t>
            </w:r>
            <w:r w:rsidRPr="008D0409">
              <w:rPr>
                <w:rFonts w:eastAsia="等线" w:cs="Times New Roman"/>
                <w:kern w:val="0"/>
                <w:sz w:val="22"/>
              </w:rPr>
              <w:t xml:space="preserve"> (95%CI)</w:t>
            </w:r>
          </w:p>
        </w:tc>
        <w:tc>
          <w:tcPr>
            <w:tcW w:w="504" w:type="pct"/>
          </w:tcPr>
          <w:p w14:paraId="0F724896" w14:textId="77777777" w:rsidR="00B23D8C" w:rsidRPr="008D0409" w:rsidRDefault="00B23D8C" w:rsidP="00AE358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P</w:t>
            </w:r>
          </w:p>
        </w:tc>
      </w:tr>
      <w:tr w:rsidR="008D0409" w:rsidRPr="008D0409" w14:paraId="056660CD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669E275E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A</w:t>
            </w:r>
            <w:r w:rsidRPr="008D0409">
              <w:rPr>
                <w:rFonts w:eastAsia="等线" w:cs="Times New Roman"/>
                <w:kern w:val="0"/>
                <w:sz w:val="22"/>
              </w:rPr>
              <w:t>ge</w:t>
            </w:r>
          </w:p>
        </w:tc>
        <w:tc>
          <w:tcPr>
            <w:tcW w:w="1212" w:type="pct"/>
            <w:noWrap/>
            <w:hideMark/>
          </w:tcPr>
          <w:p w14:paraId="5C59398F" w14:textId="31702E79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1.03 (1.02,1.04) </w:t>
            </w:r>
          </w:p>
        </w:tc>
        <w:tc>
          <w:tcPr>
            <w:tcW w:w="553" w:type="pct"/>
            <w:noWrap/>
            <w:hideMark/>
          </w:tcPr>
          <w:p w14:paraId="6601F8D1" w14:textId="5D201E9D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  <w:tc>
          <w:tcPr>
            <w:tcW w:w="1182" w:type="pct"/>
          </w:tcPr>
          <w:p w14:paraId="74B349E8" w14:textId="5DDA01C2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1.08 (1.08,1.09) </w:t>
            </w:r>
          </w:p>
        </w:tc>
        <w:tc>
          <w:tcPr>
            <w:tcW w:w="504" w:type="pct"/>
          </w:tcPr>
          <w:p w14:paraId="1D273D46" w14:textId="7D4E01A6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2CDB5E1D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439C5F0E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Sex (Ref. Male)</w:t>
            </w:r>
          </w:p>
        </w:tc>
        <w:tc>
          <w:tcPr>
            <w:tcW w:w="1212" w:type="pct"/>
            <w:noWrap/>
            <w:hideMark/>
          </w:tcPr>
          <w:p w14:paraId="60F779F8" w14:textId="00B37393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1.23 (1.12,1.35) </w:t>
            </w:r>
          </w:p>
        </w:tc>
        <w:tc>
          <w:tcPr>
            <w:tcW w:w="553" w:type="pct"/>
            <w:noWrap/>
            <w:hideMark/>
          </w:tcPr>
          <w:p w14:paraId="110F0FCA" w14:textId="17B1A6A1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  <w:tc>
          <w:tcPr>
            <w:tcW w:w="1182" w:type="pct"/>
          </w:tcPr>
          <w:p w14:paraId="09DD730E" w14:textId="17B20D85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1.42 (1.25,1.60) </w:t>
            </w:r>
          </w:p>
        </w:tc>
        <w:tc>
          <w:tcPr>
            <w:tcW w:w="504" w:type="pct"/>
          </w:tcPr>
          <w:p w14:paraId="0F939C2F" w14:textId="509FA4A5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3B8A2D1D" w14:textId="77777777" w:rsidTr="00496100">
        <w:trPr>
          <w:trHeight w:val="276"/>
        </w:trPr>
        <w:tc>
          <w:tcPr>
            <w:tcW w:w="2761" w:type="pct"/>
            <w:gridSpan w:val="2"/>
            <w:noWrap/>
            <w:hideMark/>
          </w:tcPr>
          <w:p w14:paraId="76B64A5C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Education (Ref. Below high school)</w:t>
            </w:r>
          </w:p>
        </w:tc>
        <w:tc>
          <w:tcPr>
            <w:tcW w:w="553" w:type="pct"/>
            <w:noWrap/>
            <w:hideMark/>
          </w:tcPr>
          <w:p w14:paraId="4A4FA4BB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182" w:type="pct"/>
          </w:tcPr>
          <w:p w14:paraId="6C6F76C4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504" w:type="pct"/>
          </w:tcPr>
          <w:p w14:paraId="0B2C3F6F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8D0409" w:rsidRPr="008D0409" w14:paraId="28550C2C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3EF17652" w14:textId="77777777" w:rsidR="00985B61" w:rsidRPr="008D0409" w:rsidRDefault="00985B61" w:rsidP="00DB321E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High school</w:t>
            </w:r>
          </w:p>
        </w:tc>
        <w:tc>
          <w:tcPr>
            <w:tcW w:w="1212" w:type="pct"/>
            <w:noWrap/>
            <w:hideMark/>
          </w:tcPr>
          <w:p w14:paraId="5054F7E3" w14:textId="2BAC8910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0.54 (0.42,0.69) </w:t>
            </w:r>
          </w:p>
        </w:tc>
        <w:tc>
          <w:tcPr>
            <w:tcW w:w="553" w:type="pct"/>
            <w:noWrap/>
            <w:hideMark/>
          </w:tcPr>
          <w:p w14:paraId="66B69FF8" w14:textId="0F43607C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  <w:tc>
          <w:tcPr>
            <w:tcW w:w="1182" w:type="pct"/>
          </w:tcPr>
          <w:p w14:paraId="0723EB80" w14:textId="7272EE2E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0.94 (0.78,1.13) </w:t>
            </w:r>
          </w:p>
        </w:tc>
        <w:tc>
          <w:tcPr>
            <w:tcW w:w="504" w:type="pct"/>
          </w:tcPr>
          <w:p w14:paraId="080E5164" w14:textId="0FC46434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0.493</w:t>
            </w:r>
          </w:p>
        </w:tc>
      </w:tr>
      <w:tr w:rsidR="008D0409" w:rsidRPr="008D0409" w14:paraId="26919613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61C0B937" w14:textId="77777777" w:rsidR="00985B61" w:rsidRPr="008D0409" w:rsidRDefault="00985B61" w:rsidP="00DB321E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College or above</w:t>
            </w:r>
          </w:p>
        </w:tc>
        <w:tc>
          <w:tcPr>
            <w:tcW w:w="1212" w:type="pct"/>
            <w:noWrap/>
            <w:hideMark/>
          </w:tcPr>
          <w:p w14:paraId="398E6CE4" w14:textId="140B3ED6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0.44 (0.29,0.67) </w:t>
            </w:r>
          </w:p>
        </w:tc>
        <w:tc>
          <w:tcPr>
            <w:tcW w:w="553" w:type="pct"/>
            <w:noWrap/>
            <w:hideMark/>
          </w:tcPr>
          <w:p w14:paraId="27F42E9C" w14:textId="76F6CBB0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  <w:tc>
          <w:tcPr>
            <w:tcW w:w="1182" w:type="pct"/>
          </w:tcPr>
          <w:p w14:paraId="5DACF0F5" w14:textId="2B90E7A3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0.92 (0.81,1.05) </w:t>
            </w:r>
          </w:p>
        </w:tc>
        <w:tc>
          <w:tcPr>
            <w:tcW w:w="504" w:type="pct"/>
          </w:tcPr>
          <w:p w14:paraId="4EA4E27C" w14:textId="793E3B2F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0.238</w:t>
            </w:r>
          </w:p>
        </w:tc>
      </w:tr>
      <w:tr w:rsidR="008D0409" w:rsidRPr="008D0409" w14:paraId="4F74F199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3A372760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Marital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kern w:val="0"/>
                <w:sz w:val="22"/>
              </w:rPr>
              <w:t>status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Married or partnered)</w:t>
            </w:r>
          </w:p>
        </w:tc>
        <w:tc>
          <w:tcPr>
            <w:tcW w:w="1212" w:type="pct"/>
            <w:noWrap/>
            <w:hideMark/>
          </w:tcPr>
          <w:p w14:paraId="70EE6ADC" w14:textId="6D32FDDD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1.43 (1.26,1.62) </w:t>
            </w:r>
          </w:p>
        </w:tc>
        <w:tc>
          <w:tcPr>
            <w:tcW w:w="553" w:type="pct"/>
            <w:noWrap/>
            <w:hideMark/>
          </w:tcPr>
          <w:p w14:paraId="058663B9" w14:textId="6269ACA2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  <w:tc>
          <w:tcPr>
            <w:tcW w:w="1182" w:type="pct"/>
          </w:tcPr>
          <w:p w14:paraId="0FAC75F8" w14:textId="079C7E76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1.68 (1.47,1.92) </w:t>
            </w:r>
          </w:p>
        </w:tc>
        <w:tc>
          <w:tcPr>
            <w:tcW w:w="504" w:type="pct"/>
          </w:tcPr>
          <w:p w14:paraId="663662B0" w14:textId="14867ADE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4EF32427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5465577E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Smoking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kern w:val="0"/>
                <w:sz w:val="22"/>
              </w:rPr>
              <w:t>status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Non-current smokers)</w:t>
            </w:r>
          </w:p>
        </w:tc>
        <w:tc>
          <w:tcPr>
            <w:tcW w:w="1212" w:type="pct"/>
            <w:noWrap/>
            <w:hideMark/>
          </w:tcPr>
          <w:p w14:paraId="4EDA5F9A" w14:textId="76C487FC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0.95 (0.87,1.05) </w:t>
            </w:r>
          </w:p>
        </w:tc>
        <w:tc>
          <w:tcPr>
            <w:tcW w:w="553" w:type="pct"/>
            <w:noWrap/>
            <w:hideMark/>
          </w:tcPr>
          <w:p w14:paraId="2A928731" w14:textId="189435C0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0.339</w:t>
            </w:r>
          </w:p>
        </w:tc>
        <w:tc>
          <w:tcPr>
            <w:tcW w:w="1182" w:type="pct"/>
          </w:tcPr>
          <w:p w14:paraId="52591A06" w14:textId="7CD98689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1.33 (1.12,1.58) </w:t>
            </w:r>
          </w:p>
        </w:tc>
        <w:tc>
          <w:tcPr>
            <w:tcW w:w="504" w:type="pct"/>
          </w:tcPr>
          <w:p w14:paraId="3F482D00" w14:textId="3CEE34C0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0.001</w:t>
            </w:r>
          </w:p>
        </w:tc>
      </w:tr>
      <w:tr w:rsidR="008D0409" w:rsidRPr="008D0409" w14:paraId="7CB190F7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60BECD20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Drinking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kern w:val="0"/>
                <w:sz w:val="22"/>
              </w:rPr>
              <w:t>status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Non-current drinkers)</w:t>
            </w:r>
          </w:p>
        </w:tc>
        <w:tc>
          <w:tcPr>
            <w:tcW w:w="1212" w:type="pct"/>
            <w:noWrap/>
            <w:hideMark/>
          </w:tcPr>
          <w:p w14:paraId="12D0201E" w14:textId="17AD8041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0.78 (0.7,0.87) </w:t>
            </w:r>
          </w:p>
        </w:tc>
        <w:tc>
          <w:tcPr>
            <w:tcW w:w="553" w:type="pct"/>
            <w:noWrap/>
            <w:hideMark/>
          </w:tcPr>
          <w:p w14:paraId="556CCA0E" w14:textId="6498095C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  <w:tc>
          <w:tcPr>
            <w:tcW w:w="1182" w:type="pct"/>
          </w:tcPr>
          <w:p w14:paraId="49906CE7" w14:textId="05BE4A44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0.59 (0.51,0.67) </w:t>
            </w:r>
          </w:p>
        </w:tc>
        <w:tc>
          <w:tcPr>
            <w:tcW w:w="504" w:type="pct"/>
          </w:tcPr>
          <w:p w14:paraId="44AEB063" w14:textId="243EC0F0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2C146F3E" w14:textId="77777777" w:rsidTr="00496100">
        <w:trPr>
          <w:trHeight w:val="276"/>
        </w:trPr>
        <w:tc>
          <w:tcPr>
            <w:tcW w:w="2761" w:type="pct"/>
            <w:gridSpan w:val="2"/>
            <w:noWrap/>
          </w:tcPr>
          <w:p w14:paraId="43134D1D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Physical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</w:t>
            </w:r>
            <w:r w:rsidRPr="008D0409">
              <w:rPr>
                <w:rFonts w:eastAsia="等线" w:cs="Times New Roman"/>
                <w:kern w:val="0"/>
                <w:sz w:val="22"/>
              </w:rPr>
              <w:t>activity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 (Ref. Inactive)</w:t>
            </w:r>
          </w:p>
        </w:tc>
        <w:tc>
          <w:tcPr>
            <w:tcW w:w="553" w:type="pct"/>
            <w:noWrap/>
          </w:tcPr>
          <w:p w14:paraId="56823543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182" w:type="pct"/>
          </w:tcPr>
          <w:p w14:paraId="5C424279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504" w:type="pct"/>
          </w:tcPr>
          <w:p w14:paraId="74FD14D0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8D0409" w:rsidRPr="008D0409" w14:paraId="77E3F14D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26FC64C8" w14:textId="77777777" w:rsidR="00985B61" w:rsidRPr="008D0409" w:rsidRDefault="00985B61" w:rsidP="00DB321E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Light</w:t>
            </w:r>
          </w:p>
        </w:tc>
        <w:tc>
          <w:tcPr>
            <w:tcW w:w="1212" w:type="pct"/>
            <w:noWrap/>
            <w:hideMark/>
          </w:tcPr>
          <w:p w14:paraId="3BB31C88" w14:textId="7B9077BC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0.92 (0.78,1.1) </w:t>
            </w:r>
          </w:p>
        </w:tc>
        <w:tc>
          <w:tcPr>
            <w:tcW w:w="553" w:type="pct"/>
            <w:noWrap/>
            <w:hideMark/>
          </w:tcPr>
          <w:p w14:paraId="615A5902" w14:textId="5C0DC093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0.362</w:t>
            </w:r>
          </w:p>
        </w:tc>
        <w:tc>
          <w:tcPr>
            <w:tcW w:w="1182" w:type="pct"/>
          </w:tcPr>
          <w:p w14:paraId="62158621" w14:textId="24B39043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0.70 (0.43,1.16) </w:t>
            </w:r>
          </w:p>
        </w:tc>
        <w:tc>
          <w:tcPr>
            <w:tcW w:w="504" w:type="pct"/>
          </w:tcPr>
          <w:p w14:paraId="6EC7891C" w14:textId="409010D9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0.17</w:t>
            </w:r>
          </w:p>
        </w:tc>
      </w:tr>
      <w:tr w:rsidR="008D0409" w:rsidRPr="008D0409" w14:paraId="4822D13C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7EAD1A2B" w14:textId="77777777" w:rsidR="00985B61" w:rsidRPr="008D0409" w:rsidRDefault="00985B61" w:rsidP="00DB321E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Moderate</w:t>
            </w:r>
          </w:p>
        </w:tc>
        <w:tc>
          <w:tcPr>
            <w:tcW w:w="1212" w:type="pct"/>
            <w:noWrap/>
            <w:hideMark/>
          </w:tcPr>
          <w:p w14:paraId="51D1E5EC" w14:textId="0844C983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0.81 (0.69,0.96) </w:t>
            </w:r>
          </w:p>
        </w:tc>
        <w:tc>
          <w:tcPr>
            <w:tcW w:w="553" w:type="pct"/>
            <w:noWrap/>
            <w:hideMark/>
          </w:tcPr>
          <w:p w14:paraId="7C6E63C6" w14:textId="54E3F4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0.015</w:t>
            </w:r>
          </w:p>
        </w:tc>
        <w:tc>
          <w:tcPr>
            <w:tcW w:w="1182" w:type="pct"/>
          </w:tcPr>
          <w:p w14:paraId="31F6A95A" w14:textId="699E9204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0.35 (0.22,0.56) </w:t>
            </w:r>
          </w:p>
        </w:tc>
        <w:tc>
          <w:tcPr>
            <w:tcW w:w="504" w:type="pct"/>
          </w:tcPr>
          <w:p w14:paraId="5ECBB670" w14:textId="34EF5DBC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332251C4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7AC1CFDF" w14:textId="77777777" w:rsidR="00985B61" w:rsidRPr="008D0409" w:rsidRDefault="00985B61" w:rsidP="00DB321E">
            <w:pPr>
              <w:widowControl/>
              <w:jc w:val="righ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Vigorous</w:t>
            </w:r>
          </w:p>
        </w:tc>
        <w:tc>
          <w:tcPr>
            <w:tcW w:w="1212" w:type="pct"/>
            <w:noWrap/>
            <w:hideMark/>
          </w:tcPr>
          <w:p w14:paraId="78509F7C" w14:textId="01993B6B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0.77 (0.66,0.91) </w:t>
            </w:r>
          </w:p>
        </w:tc>
        <w:tc>
          <w:tcPr>
            <w:tcW w:w="553" w:type="pct"/>
            <w:noWrap/>
            <w:hideMark/>
          </w:tcPr>
          <w:p w14:paraId="48035374" w14:textId="0410CB6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0.002</w:t>
            </w:r>
          </w:p>
        </w:tc>
        <w:tc>
          <w:tcPr>
            <w:tcW w:w="1182" w:type="pct"/>
          </w:tcPr>
          <w:p w14:paraId="42A56946" w14:textId="761BD47C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0.20 (0.13,0.32) </w:t>
            </w:r>
          </w:p>
        </w:tc>
        <w:tc>
          <w:tcPr>
            <w:tcW w:w="504" w:type="pct"/>
          </w:tcPr>
          <w:p w14:paraId="5EC47DFE" w14:textId="36B62E95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3050334C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46A79389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BMI</w:t>
            </w:r>
          </w:p>
        </w:tc>
        <w:tc>
          <w:tcPr>
            <w:tcW w:w="1212" w:type="pct"/>
            <w:noWrap/>
            <w:hideMark/>
          </w:tcPr>
          <w:p w14:paraId="25D3C59D" w14:textId="48BCB352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1.00 (0.99,1.01) </w:t>
            </w:r>
          </w:p>
        </w:tc>
        <w:tc>
          <w:tcPr>
            <w:tcW w:w="553" w:type="pct"/>
            <w:noWrap/>
            <w:hideMark/>
          </w:tcPr>
          <w:p w14:paraId="4850DF84" w14:textId="2AFDFCD5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0.616</w:t>
            </w:r>
          </w:p>
        </w:tc>
        <w:tc>
          <w:tcPr>
            <w:tcW w:w="1182" w:type="pct"/>
          </w:tcPr>
          <w:p w14:paraId="619BAFBB" w14:textId="6C8E8F64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1.07 (1.06,1.08) </w:t>
            </w:r>
          </w:p>
        </w:tc>
        <w:tc>
          <w:tcPr>
            <w:tcW w:w="504" w:type="pct"/>
          </w:tcPr>
          <w:p w14:paraId="2CB17E8A" w14:textId="75E3FB8F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6886BE93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0FCCC92C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/>
                <w:kern w:val="0"/>
                <w:sz w:val="22"/>
              </w:rPr>
              <w:t>HDL</w:t>
            </w:r>
            <w:r w:rsidRPr="008D0409">
              <w:rPr>
                <w:rFonts w:eastAsia="等线" w:cs="Times New Roman" w:hint="eastAsia"/>
                <w:kern w:val="0"/>
                <w:sz w:val="22"/>
              </w:rPr>
              <w:t>-</w:t>
            </w:r>
            <w:r w:rsidRPr="008D0409">
              <w:rPr>
                <w:rFonts w:eastAsia="等线" w:cs="Times New Roman"/>
                <w:kern w:val="0"/>
                <w:sz w:val="22"/>
              </w:rPr>
              <w:t>C</w:t>
            </w:r>
          </w:p>
        </w:tc>
        <w:tc>
          <w:tcPr>
            <w:tcW w:w="1212" w:type="pct"/>
            <w:noWrap/>
            <w:hideMark/>
          </w:tcPr>
          <w:p w14:paraId="3E4E594D" w14:textId="4EA17C79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1.00 (1.00,1.01) </w:t>
            </w:r>
          </w:p>
        </w:tc>
        <w:tc>
          <w:tcPr>
            <w:tcW w:w="553" w:type="pct"/>
            <w:noWrap/>
            <w:hideMark/>
          </w:tcPr>
          <w:p w14:paraId="5EC4C147" w14:textId="68585FA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0.148</w:t>
            </w:r>
          </w:p>
        </w:tc>
        <w:tc>
          <w:tcPr>
            <w:tcW w:w="1182" w:type="pct"/>
          </w:tcPr>
          <w:p w14:paraId="3D37A69F" w14:textId="43301FE3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0.65 (0.55,0.76) </w:t>
            </w:r>
          </w:p>
        </w:tc>
        <w:tc>
          <w:tcPr>
            <w:tcW w:w="504" w:type="pct"/>
          </w:tcPr>
          <w:p w14:paraId="1AFFF5D5" w14:textId="342721BB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  <w:tr w:rsidR="008D0409" w:rsidRPr="008D0409" w14:paraId="4F6A27BE" w14:textId="77777777" w:rsidTr="00496100">
        <w:trPr>
          <w:trHeight w:val="276"/>
        </w:trPr>
        <w:tc>
          <w:tcPr>
            <w:tcW w:w="1549" w:type="pct"/>
            <w:noWrap/>
            <w:hideMark/>
          </w:tcPr>
          <w:p w14:paraId="1449F136" w14:textId="77777777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LDL-C</w:t>
            </w:r>
          </w:p>
        </w:tc>
        <w:tc>
          <w:tcPr>
            <w:tcW w:w="1212" w:type="pct"/>
            <w:noWrap/>
            <w:hideMark/>
          </w:tcPr>
          <w:p w14:paraId="73B755FE" w14:textId="2ECFD49A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1.00 (1.00,1.01) </w:t>
            </w:r>
          </w:p>
        </w:tc>
        <w:tc>
          <w:tcPr>
            <w:tcW w:w="553" w:type="pct"/>
            <w:noWrap/>
            <w:hideMark/>
          </w:tcPr>
          <w:p w14:paraId="5B6AE603" w14:textId="24C7B6F8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0.953</w:t>
            </w:r>
          </w:p>
        </w:tc>
        <w:tc>
          <w:tcPr>
            <w:tcW w:w="1182" w:type="pct"/>
          </w:tcPr>
          <w:p w14:paraId="2F06DAEE" w14:textId="58C71E9E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 xml:space="preserve">0.88 (0.82,0.94) </w:t>
            </w:r>
          </w:p>
        </w:tc>
        <w:tc>
          <w:tcPr>
            <w:tcW w:w="504" w:type="pct"/>
          </w:tcPr>
          <w:p w14:paraId="3509AE22" w14:textId="7F86C5D9" w:rsidR="00985B61" w:rsidRPr="008D0409" w:rsidRDefault="00985B61" w:rsidP="00985B61">
            <w:pPr>
              <w:widowControl/>
              <w:jc w:val="left"/>
              <w:rPr>
                <w:rFonts w:eastAsia="等线" w:cs="Times New Roman"/>
                <w:kern w:val="0"/>
                <w:sz w:val="22"/>
              </w:rPr>
            </w:pPr>
            <w:r w:rsidRPr="008D0409">
              <w:rPr>
                <w:rFonts w:eastAsia="等线" w:cs="Times New Roman" w:hint="eastAsia"/>
                <w:kern w:val="0"/>
                <w:sz w:val="22"/>
              </w:rPr>
              <w:t>&lt; 0.001</w:t>
            </w:r>
          </w:p>
        </w:tc>
      </w:tr>
    </w:tbl>
    <w:p w14:paraId="5FCE0C42" w14:textId="76AEC229" w:rsidR="00496100" w:rsidRPr="008D0409" w:rsidRDefault="00B23D8C" w:rsidP="006F3169">
      <w:pPr>
        <w:rPr>
          <w:rFonts w:ascii="Times New Roman" w:hAnsi="Times New Roman" w:cs="Times New Roman"/>
          <w:bCs/>
          <w:sz w:val="20"/>
          <w:szCs w:val="20"/>
        </w:rPr>
        <w:sectPr w:rsidR="00496100" w:rsidRPr="008D0409" w:rsidSect="0049610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 w:rsidRPr="008D0409">
        <w:rPr>
          <w:rFonts w:ascii="Times New Roman" w:hAnsi="Times New Roman" w:cs="Times New Roman"/>
        </w:rPr>
        <w:t>For continuous independent variables, HR represents the change in frailty risk associated with a 1-unit increase in the independent variable.</w:t>
      </w:r>
      <w:r w:rsidR="00985B61" w:rsidRPr="008D040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96100"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="00496100"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="00496100"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="00496100" w:rsidRPr="008D0409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985B61" w:rsidRPr="008D0409">
        <w:rPr>
          <w:rFonts w:ascii="Times New Roman" w:hAnsi="Times New Roman" w:cs="Times New Roman" w:hint="eastAsia"/>
          <w:sz w:val="20"/>
          <w:szCs w:val="20"/>
        </w:rPr>
        <w:t xml:space="preserve">HR, hazard ratio; CI, confidence intervals;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 xml:space="preserve">BMI, body mass index; 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85B61"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r w:rsidR="00985B61"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</w:p>
    <w:p w14:paraId="675E53C0" w14:textId="77777777" w:rsidR="00863AC8" w:rsidRPr="008D0409" w:rsidRDefault="00863AC8" w:rsidP="00863AC8">
      <w:pPr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4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 w:val="20"/>
          <w:szCs w:val="20"/>
        </w:rPr>
        <w:t xml:space="preserve"> The missing number and rate of covariates </w:t>
      </w:r>
      <w:bookmarkStart w:id="4" w:name="_Hlk186463706"/>
      <w:r w:rsidRPr="008D0409">
        <w:rPr>
          <w:rFonts w:ascii="Times New Roman" w:hAnsi="Times New Roman" w:cs="Times New Roman"/>
          <w:sz w:val="20"/>
          <w:szCs w:val="20"/>
        </w:rPr>
        <w:t>for baseline frailty analyses</w:t>
      </w:r>
      <w:bookmarkEnd w:id="4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2"/>
        <w:gridCol w:w="3545"/>
        <w:gridCol w:w="3541"/>
      </w:tblGrid>
      <w:tr w:rsidR="008D0409" w:rsidRPr="008D0409" w14:paraId="6B556E8F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BFE1F1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 w:hint="eastAsia"/>
                <w:b/>
                <w:bCs/>
                <w:kern w:val="0"/>
                <w:szCs w:val="21"/>
              </w:rPr>
              <w:t>Variable</w:t>
            </w: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4B9152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CHARLS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2EE86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ELSA</w:t>
            </w:r>
          </w:p>
        </w:tc>
      </w:tr>
      <w:tr w:rsidR="008D0409" w:rsidRPr="008D0409" w14:paraId="5FCD9DE0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77F42A9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Number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82D17A5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6,524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4F1155E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3,026</w:t>
            </w:r>
          </w:p>
        </w:tc>
      </w:tr>
      <w:tr w:rsidR="008D0409" w:rsidRPr="008D0409" w14:paraId="5A003BA9" w14:textId="77777777" w:rsidTr="00E07616">
        <w:trPr>
          <w:trHeight w:val="283"/>
          <w:jc w:val="center"/>
        </w:trPr>
        <w:tc>
          <w:tcPr>
            <w:tcW w:w="1324" w:type="pct"/>
            <w:tcBorders>
              <w:left w:val="nil"/>
              <w:right w:val="nil"/>
            </w:tcBorders>
            <w:noWrap/>
            <w:vAlign w:val="center"/>
          </w:tcPr>
          <w:p w14:paraId="6E2E7569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Age</w:t>
            </w:r>
          </w:p>
        </w:tc>
        <w:tc>
          <w:tcPr>
            <w:tcW w:w="1839" w:type="pct"/>
            <w:tcBorders>
              <w:left w:val="nil"/>
              <w:right w:val="nil"/>
            </w:tcBorders>
            <w:noWrap/>
            <w:vAlign w:val="center"/>
          </w:tcPr>
          <w:p w14:paraId="075B3196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00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37" w:type="pct"/>
            <w:tcBorders>
              <w:left w:val="nil"/>
              <w:right w:val="nil"/>
            </w:tcBorders>
            <w:noWrap/>
            <w:vAlign w:val="center"/>
          </w:tcPr>
          <w:p w14:paraId="508A0575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00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65E40393" w14:textId="77777777" w:rsidTr="00E07616">
        <w:trPr>
          <w:trHeight w:val="283"/>
          <w:jc w:val="center"/>
        </w:trPr>
        <w:tc>
          <w:tcPr>
            <w:tcW w:w="132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9A49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Sex</w:t>
            </w:r>
          </w:p>
        </w:tc>
        <w:tc>
          <w:tcPr>
            <w:tcW w:w="183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D14BED4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00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3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FE9C2D4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00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4C00A991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FFF5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Education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D46E0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(0.06%)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4D65E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2190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72</w:t>
            </w:r>
            <w:r w:rsidRPr="008D0409">
              <w:rPr>
                <w:rFonts w:ascii="Times New Roman" w:hAnsi="Times New Roman" w:cs="Times New Roman"/>
                <w:szCs w:val="21"/>
              </w:rPr>
              <w:t>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37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61F1827A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5FC36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Marital status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989F8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ECD94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</w:tr>
      <w:tr w:rsidR="008D0409" w:rsidRPr="008D0409" w14:paraId="4FD1B277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768C0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Smoking status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A4CD7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2ABB3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26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65D5DB48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612A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Drinking status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4623F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(0.0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9EA7E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169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5.58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3E0B6CFF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4E7E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Physical activity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222D9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948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8D0409">
              <w:rPr>
                <w:rFonts w:ascii="Times New Roman" w:hAnsi="Times New Roman" w:cs="Times New Roman"/>
                <w:szCs w:val="21"/>
              </w:rPr>
              <w:t>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53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FA7F7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D0409">
              <w:rPr>
                <w:rFonts w:ascii="Times New Roman" w:hAnsi="Times New Roman" w:cs="Times New Roman"/>
                <w:szCs w:val="21"/>
              </w:rPr>
              <w:t>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D0409">
              <w:rPr>
                <w:rFonts w:ascii="Times New Roman" w:hAnsi="Times New Roman" w:cs="Times New Roman"/>
                <w:szCs w:val="21"/>
              </w:rPr>
              <w:t>3%)</w:t>
            </w:r>
          </w:p>
        </w:tc>
      </w:tr>
      <w:tr w:rsidR="008D0409" w:rsidRPr="008D0409" w14:paraId="6FBBF41A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14A4D" w14:textId="77777777" w:rsidR="00863AC8" w:rsidRPr="008D0409" w:rsidRDefault="00863AC8" w:rsidP="00E0761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D0409">
              <w:rPr>
                <w:rFonts w:ascii="Times New Roman" w:hAnsi="Times New Roman" w:cs="Times New Roman"/>
                <w:b/>
                <w:bCs/>
                <w:szCs w:val="21"/>
              </w:rPr>
              <w:t>BMI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C59BE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859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(1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8D0409">
              <w:rPr>
                <w:rFonts w:ascii="Times New Roman" w:hAnsi="Times New Roman" w:cs="Times New Roman"/>
                <w:szCs w:val="21"/>
              </w:rPr>
              <w:t>.1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BABD6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208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8D0409">
              <w:rPr>
                <w:rFonts w:ascii="Times New Roman" w:hAnsi="Times New Roman" w:cs="Times New Roman"/>
                <w:szCs w:val="21"/>
              </w:rPr>
              <w:t>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87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2E4B5694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06E9A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b/>
                <w:bCs/>
                <w:szCs w:val="21"/>
              </w:rPr>
              <w:t>HDL-C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FC5CF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(0.0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49B6C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13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0B9607D5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5252A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b/>
                <w:bCs/>
                <w:szCs w:val="21"/>
              </w:rPr>
              <w:t>LDL-C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F74FA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13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8D0409">
              <w:rPr>
                <w:rFonts w:ascii="Times New Roman" w:hAnsi="Times New Roman" w:cs="Times New Roman"/>
                <w:szCs w:val="21"/>
              </w:rPr>
              <w:t>0%)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787EA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55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D0409">
              <w:rPr>
                <w:rFonts w:ascii="Times New Roman" w:hAnsi="Times New Roman" w:cs="Times New Roman"/>
                <w:szCs w:val="21"/>
              </w:rPr>
              <w:t>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82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22163C6B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5B73878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b/>
                <w:bCs/>
                <w:szCs w:val="21"/>
              </w:rPr>
              <w:t>HbA1c</w:t>
            </w:r>
          </w:p>
        </w:tc>
        <w:tc>
          <w:tcPr>
            <w:tcW w:w="183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FE0F03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  <w:tc>
          <w:tcPr>
            <w:tcW w:w="183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D92C181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szCs w:val="21"/>
              </w:rPr>
              <w:t>53</w:t>
            </w:r>
            <w:r w:rsidRPr="008D040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D0409">
              <w:rPr>
                <w:rFonts w:ascii="Times New Roman" w:hAnsi="Times New Roman" w:cs="Times New Roman"/>
                <w:szCs w:val="21"/>
              </w:rPr>
              <w:t>.</w:t>
            </w:r>
            <w:r w:rsidRPr="008D0409">
              <w:rPr>
                <w:rFonts w:ascii="Times New Roman" w:hAnsi="Times New Roman" w:cs="Times New Roman" w:hint="eastAsia"/>
                <w:szCs w:val="21"/>
              </w:rPr>
              <w:t>75</w:t>
            </w:r>
            <w:r w:rsidRPr="008D0409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8D0409" w:rsidRPr="008D0409" w14:paraId="5551E960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A18A472" w14:textId="77777777" w:rsidR="00863AC8" w:rsidRPr="008D0409" w:rsidRDefault="00863AC8" w:rsidP="00E0761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D0409">
              <w:rPr>
                <w:rFonts w:ascii="Times New Roman" w:hAnsi="Times New Roman" w:cs="Times New Roman" w:hint="eastAsia"/>
                <w:b/>
                <w:bCs/>
                <w:szCs w:val="21"/>
              </w:rPr>
              <w:t>Glucose</w:t>
            </w:r>
          </w:p>
        </w:tc>
        <w:tc>
          <w:tcPr>
            <w:tcW w:w="183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697F82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  <w:tc>
          <w:tcPr>
            <w:tcW w:w="183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4D6CC1" w14:textId="77777777" w:rsidR="00863AC8" w:rsidRPr="008D0409" w:rsidRDefault="00863AC8" w:rsidP="00E076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</w:tr>
      <w:tr w:rsidR="008D0409" w:rsidRPr="008D0409" w14:paraId="617D21DE" w14:textId="77777777" w:rsidTr="00E07616">
        <w:trPr>
          <w:trHeight w:val="283"/>
          <w:jc w:val="center"/>
        </w:trPr>
        <w:tc>
          <w:tcPr>
            <w:tcW w:w="132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272E9BB" w14:textId="77777777" w:rsidR="00863AC8" w:rsidRPr="008D0409" w:rsidRDefault="00863AC8" w:rsidP="00E076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b/>
                <w:bCs/>
                <w:szCs w:val="21"/>
              </w:rPr>
              <w:t>Diabetes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D7D8D50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A322DB" w14:textId="77777777" w:rsidR="00863AC8" w:rsidRPr="008D0409" w:rsidRDefault="00863AC8" w:rsidP="00E076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D0409">
              <w:rPr>
                <w:rFonts w:ascii="Times New Roman" w:hAnsi="Times New Roman" w:cs="Times New Roman"/>
                <w:szCs w:val="21"/>
              </w:rPr>
              <w:t>0 (0.00%)</w:t>
            </w:r>
          </w:p>
        </w:tc>
      </w:tr>
    </w:tbl>
    <w:p w14:paraId="18893A96" w14:textId="77777777" w:rsidR="00863AC8" w:rsidRPr="008D0409" w:rsidRDefault="00863AC8" w:rsidP="00863AC8">
      <w:pPr>
        <w:rPr>
          <w:rFonts w:ascii="Times New Roman" w:hAnsi="Times New Roman" w:cs="Times New Roman"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t>T1 was the lowe</w:t>
      </w:r>
      <w:r w:rsidRPr="008D0409">
        <w:rPr>
          <w:rFonts w:ascii="Times New Roman" w:hAnsi="Times New Roman" w:cs="Times New Roman" w:hint="eastAsia"/>
          <w:sz w:val="18"/>
          <w:szCs w:val="18"/>
        </w:rPr>
        <w:t>st</w:t>
      </w:r>
      <w:r w:rsidRPr="008D0409">
        <w:rPr>
          <w:rFonts w:ascii="Times New Roman" w:hAnsi="Times New Roman" w:cs="Times New Roman"/>
          <w:sz w:val="18"/>
          <w:szCs w:val="18"/>
        </w:rPr>
        <w:t xml:space="preserve"> tertile, T2 was the middle tertile, and T3 was the </w:t>
      </w:r>
      <w:r w:rsidRPr="008D0409">
        <w:rPr>
          <w:rFonts w:ascii="Times New Roman" w:hAnsi="Times New Roman" w:cs="Times New Roman" w:hint="eastAsia"/>
          <w:sz w:val="18"/>
          <w:szCs w:val="18"/>
        </w:rPr>
        <w:t>highest</w:t>
      </w:r>
      <w:r w:rsidRPr="008D0409">
        <w:rPr>
          <w:rFonts w:ascii="Times New Roman" w:hAnsi="Times New Roman" w:cs="Times New Roman"/>
          <w:sz w:val="18"/>
          <w:szCs w:val="18"/>
        </w:rPr>
        <w:t xml:space="preserve"> tertile. In the CHARLS, </w:t>
      </w:r>
      <w:r w:rsidRPr="008D0409">
        <w:rPr>
          <w:rFonts w:ascii="Times New Roman" w:hAnsi="Times New Roman" w:cs="Times New Roman" w:hint="eastAsia"/>
          <w:sz w:val="18"/>
          <w:szCs w:val="18"/>
        </w:rPr>
        <w:t>T</w:t>
      </w:r>
      <w:r w:rsidRPr="008D0409">
        <w:rPr>
          <w:rFonts w:ascii="Times New Roman" w:hAnsi="Times New Roman" w:cs="Times New Roman"/>
          <w:sz w:val="18"/>
          <w:szCs w:val="18"/>
        </w:rPr>
        <w:t xml:space="preserve">1 of </w:t>
      </w:r>
      <w:r w:rsidRPr="008D0409">
        <w:rPr>
          <w:rFonts w:ascii="Times New Roman" w:hAnsi="Times New Roman" w:cs="Times New Roman" w:hint="eastAsia"/>
          <w:sz w:val="18"/>
          <w:szCs w:val="18"/>
        </w:rPr>
        <w:t>CTI</w:t>
      </w:r>
      <w:r w:rsidRPr="008D0409">
        <w:rPr>
          <w:rFonts w:ascii="Times New Roman" w:hAnsi="Times New Roman" w:cs="Times New Roman"/>
          <w:sz w:val="18"/>
          <w:szCs w:val="18"/>
        </w:rPr>
        <w:t xml:space="preserve"> </w:t>
      </w:r>
      <w:bookmarkStart w:id="5" w:name="_Hlk220335166"/>
      <w:r w:rsidRPr="008D0409">
        <w:rPr>
          <w:rFonts w:ascii="Times New Roman" w:hAnsi="Times New Roman" w:cs="Times New Roman" w:hint="eastAsia"/>
          <w:sz w:val="18"/>
          <w:szCs w:val="18"/>
        </w:rPr>
        <w:t>≤</w:t>
      </w:r>
      <w:bookmarkEnd w:id="5"/>
      <w:r w:rsidRPr="008D0409">
        <w:rPr>
          <w:rFonts w:ascii="Times New Roman" w:hAnsi="Times New Roman" w:cs="Times New Roman"/>
          <w:sz w:val="18"/>
          <w:szCs w:val="18"/>
        </w:rPr>
        <w:t xml:space="preserve"> </w:t>
      </w:r>
      <w:r w:rsidRPr="008D0409">
        <w:rPr>
          <w:rFonts w:ascii="Times New Roman" w:hAnsi="Times New Roman" w:cs="Times New Roman" w:hint="eastAsia"/>
          <w:sz w:val="18"/>
          <w:szCs w:val="18"/>
        </w:rPr>
        <w:t>8.40</w:t>
      </w:r>
      <w:r w:rsidRPr="008D0409">
        <w:rPr>
          <w:rFonts w:ascii="Times New Roman" w:hAnsi="Times New Roman" w:cs="Times New Roman"/>
          <w:sz w:val="18"/>
          <w:szCs w:val="18"/>
        </w:rPr>
        <w:t xml:space="preserve">, </w:t>
      </w:r>
      <w:bookmarkStart w:id="6" w:name="_Hlk220335175"/>
      <w:r w:rsidRPr="008D0409">
        <w:rPr>
          <w:rFonts w:ascii="Times New Roman" w:hAnsi="Times New Roman" w:cs="Times New Roman" w:hint="eastAsia"/>
          <w:sz w:val="18"/>
          <w:szCs w:val="18"/>
        </w:rPr>
        <w:t>8.40</w:t>
      </w:r>
      <w:r w:rsidRPr="008D0409">
        <w:rPr>
          <w:rFonts w:ascii="Times New Roman" w:hAnsi="Times New Roman" w:cs="Times New Roman"/>
          <w:sz w:val="18"/>
          <w:szCs w:val="18"/>
        </w:rPr>
        <w:t xml:space="preserve"> &lt; </w:t>
      </w:r>
      <w:r w:rsidRPr="008D0409">
        <w:rPr>
          <w:rFonts w:ascii="Times New Roman" w:hAnsi="Times New Roman" w:cs="Times New Roman" w:hint="eastAsia"/>
          <w:sz w:val="18"/>
          <w:szCs w:val="18"/>
        </w:rPr>
        <w:t>T</w:t>
      </w:r>
      <w:r w:rsidRPr="008D0409">
        <w:rPr>
          <w:rFonts w:ascii="Times New Roman" w:hAnsi="Times New Roman" w:cs="Times New Roman"/>
          <w:sz w:val="18"/>
          <w:szCs w:val="18"/>
        </w:rPr>
        <w:t xml:space="preserve">2 </w:t>
      </w:r>
      <w:r w:rsidRPr="008D0409">
        <w:rPr>
          <w:rFonts w:ascii="Times New Roman" w:hAnsi="Times New Roman" w:cs="Times New Roman" w:hint="eastAsia"/>
          <w:sz w:val="18"/>
          <w:szCs w:val="18"/>
        </w:rPr>
        <w:t>&lt;9.08</w:t>
      </w:r>
      <w:bookmarkEnd w:id="6"/>
      <w:r w:rsidRPr="008D0409">
        <w:rPr>
          <w:rFonts w:ascii="Times New Roman" w:hAnsi="Times New Roman" w:cs="Times New Roman" w:hint="eastAsia"/>
          <w:sz w:val="18"/>
          <w:szCs w:val="18"/>
        </w:rPr>
        <w:t xml:space="preserve">, T3 of CTI </w:t>
      </w:r>
      <w:bookmarkStart w:id="7" w:name="_Hlk220335210"/>
      <w:r w:rsidRPr="008D0409">
        <w:rPr>
          <w:rFonts w:ascii="Times New Roman" w:hAnsi="Times New Roman" w:cs="Times New Roman" w:hint="eastAsia"/>
          <w:sz w:val="18"/>
          <w:szCs w:val="18"/>
        </w:rPr>
        <w:t>≥</w:t>
      </w:r>
      <w:bookmarkEnd w:id="7"/>
      <w:r w:rsidRPr="008D0409">
        <w:rPr>
          <w:rFonts w:ascii="Times New Roman" w:hAnsi="Times New Roman" w:cs="Times New Roman" w:hint="eastAsia"/>
          <w:sz w:val="18"/>
          <w:szCs w:val="18"/>
        </w:rPr>
        <w:t xml:space="preserve"> 9.08</w:t>
      </w:r>
      <w:r w:rsidRPr="008D0409">
        <w:rPr>
          <w:rFonts w:ascii="Times New Roman" w:hAnsi="Times New Roman" w:cs="Times New Roman"/>
          <w:sz w:val="18"/>
          <w:szCs w:val="18"/>
        </w:rPr>
        <w:t xml:space="preserve">. In the </w:t>
      </w:r>
      <w:r w:rsidRPr="008D0409">
        <w:rPr>
          <w:rFonts w:ascii="Times New Roman" w:hAnsi="Times New Roman" w:cs="Times New Roman" w:hint="eastAsia"/>
          <w:sz w:val="18"/>
          <w:szCs w:val="18"/>
        </w:rPr>
        <w:t>ELSA</w:t>
      </w:r>
      <w:r w:rsidRPr="008D0409">
        <w:rPr>
          <w:rFonts w:ascii="Times New Roman" w:hAnsi="Times New Roman" w:cs="Times New Roman"/>
          <w:sz w:val="18"/>
          <w:szCs w:val="18"/>
        </w:rPr>
        <w:t xml:space="preserve">, </w:t>
      </w:r>
      <w:r w:rsidRPr="008D0409">
        <w:rPr>
          <w:rFonts w:ascii="Times New Roman" w:hAnsi="Times New Roman" w:cs="Times New Roman" w:hint="eastAsia"/>
          <w:sz w:val="18"/>
          <w:szCs w:val="18"/>
        </w:rPr>
        <w:t>T</w:t>
      </w:r>
      <w:r w:rsidRPr="008D0409">
        <w:rPr>
          <w:rFonts w:ascii="Times New Roman" w:hAnsi="Times New Roman" w:cs="Times New Roman"/>
          <w:sz w:val="18"/>
          <w:szCs w:val="18"/>
        </w:rPr>
        <w:t xml:space="preserve">1 of </w:t>
      </w:r>
      <w:r w:rsidRPr="008D0409">
        <w:rPr>
          <w:rFonts w:ascii="Times New Roman" w:hAnsi="Times New Roman" w:cs="Times New Roman" w:hint="eastAsia"/>
          <w:sz w:val="18"/>
          <w:szCs w:val="18"/>
        </w:rPr>
        <w:t>CTI</w:t>
      </w:r>
      <w:r w:rsidRPr="008D0409">
        <w:rPr>
          <w:rFonts w:ascii="Times New Roman" w:hAnsi="Times New Roman" w:cs="Times New Roman"/>
          <w:sz w:val="18"/>
          <w:szCs w:val="18"/>
        </w:rPr>
        <w:t xml:space="preserve"> </w:t>
      </w:r>
      <w:r w:rsidRPr="008D0409">
        <w:rPr>
          <w:rFonts w:ascii="Times New Roman" w:hAnsi="Times New Roman" w:cs="Times New Roman" w:hint="eastAsia"/>
          <w:sz w:val="18"/>
          <w:szCs w:val="18"/>
        </w:rPr>
        <w:t>≤</w:t>
      </w:r>
      <w:r w:rsidRPr="008D0409">
        <w:rPr>
          <w:rFonts w:ascii="Times New Roman" w:hAnsi="Times New Roman" w:cs="Times New Roman" w:hint="eastAsia"/>
          <w:sz w:val="18"/>
          <w:szCs w:val="18"/>
        </w:rPr>
        <w:t xml:space="preserve"> 8.54</w:t>
      </w:r>
      <w:r w:rsidRPr="008D0409">
        <w:rPr>
          <w:rFonts w:ascii="Times New Roman" w:hAnsi="Times New Roman" w:cs="Times New Roman"/>
          <w:sz w:val="18"/>
          <w:szCs w:val="18"/>
        </w:rPr>
        <w:t xml:space="preserve">, </w:t>
      </w:r>
      <w:r w:rsidRPr="008D0409">
        <w:rPr>
          <w:rFonts w:ascii="Times New Roman" w:hAnsi="Times New Roman" w:cs="Times New Roman" w:hint="eastAsia"/>
          <w:sz w:val="18"/>
          <w:szCs w:val="18"/>
        </w:rPr>
        <w:t>8.54</w:t>
      </w:r>
      <w:r w:rsidRPr="008D0409">
        <w:rPr>
          <w:rFonts w:ascii="Times New Roman" w:hAnsi="Times New Roman" w:cs="Times New Roman"/>
          <w:sz w:val="18"/>
          <w:szCs w:val="18"/>
        </w:rPr>
        <w:t xml:space="preserve"> &lt; </w:t>
      </w:r>
      <w:r w:rsidRPr="008D0409">
        <w:rPr>
          <w:rFonts w:ascii="Times New Roman" w:hAnsi="Times New Roman" w:cs="Times New Roman" w:hint="eastAsia"/>
          <w:sz w:val="18"/>
          <w:szCs w:val="18"/>
        </w:rPr>
        <w:t>T</w:t>
      </w:r>
      <w:r w:rsidRPr="008D0409">
        <w:rPr>
          <w:rFonts w:ascii="Times New Roman" w:hAnsi="Times New Roman" w:cs="Times New Roman"/>
          <w:sz w:val="18"/>
          <w:szCs w:val="18"/>
        </w:rPr>
        <w:t xml:space="preserve">2 </w:t>
      </w:r>
      <w:r w:rsidRPr="008D0409">
        <w:rPr>
          <w:rFonts w:ascii="Times New Roman" w:hAnsi="Times New Roman" w:cs="Times New Roman" w:hint="eastAsia"/>
          <w:sz w:val="18"/>
          <w:szCs w:val="18"/>
        </w:rPr>
        <w:t xml:space="preserve">&lt;9.25, T3 of CTI </w:t>
      </w:r>
      <w:bookmarkStart w:id="8" w:name="_Hlk220336568"/>
      <w:r w:rsidRPr="008D0409">
        <w:rPr>
          <w:rFonts w:ascii="Times New Roman" w:hAnsi="Times New Roman" w:cs="Times New Roman" w:hint="eastAsia"/>
          <w:sz w:val="18"/>
          <w:szCs w:val="18"/>
        </w:rPr>
        <w:t>≥</w:t>
      </w:r>
      <w:bookmarkEnd w:id="8"/>
      <w:r w:rsidRPr="008D0409">
        <w:rPr>
          <w:rFonts w:ascii="Times New Roman" w:hAnsi="Times New Roman" w:cs="Times New Roman" w:hint="eastAsia"/>
          <w:sz w:val="18"/>
          <w:szCs w:val="18"/>
        </w:rPr>
        <w:t xml:space="preserve"> 9.25.</w:t>
      </w:r>
    </w:p>
    <w:p w14:paraId="63994669" w14:textId="77777777" w:rsidR="00863AC8" w:rsidRPr="008D0409" w:rsidRDefault="00863AC8" w:rsidP="00863AC8">
      <w:pPr>
        <w:rPr>
          <w:rFonts w:ascii="Times New Roman" w:hAnsi="Times New Roman" w:cs="Times New Roman"/>
          <w:bCs/>
          <w:sz w:val="18"/>
          <w:szCs w:val="18"/>
        </w:rPr>
      </w:pPr>
      <w:r w:rsidRPr="008D0409">
        <w:rPr>
          <w:rFonts w:ascii="Times New Roman" w:hAnsi="Times New Roman" w:cs="Times New Roman"/>
          <w:sz w:val="18"/>
          <w:szCs w:val="18"/>
        </w:rPr>
        <w:t xml:space="preserve">CHARLS, China Health and Retirement Longitudinal Study; </w:t>
      </w:r>
      <w:r w:rsidRPr="008D0409">
        <w:rPr>
          <w:rFonts w:ascii="Times New Roman" w:hAnsi="Times New Roman" w:cs="Times New Roman" w:hint="eastAsia"/>
          <w:sz w:val="18"/>
          <w:szCs w:val="18"/>
        </w:rPr>
        <w:t>ELSA</w:t>
      </w:r>
      <w:r w:rsidRPr="008D0409">
        <w:rPr>
          <w:rFonts w:ascii="Times New Roman" w:hAnsi="Times New Roman" w:cs="Times New Roman"/>
          <w:sz w:val="18"/>
          <w:szCs w:val="18"/>
        </w:rPr>
        <w:t>, English Longitudinal Study of Aging; BMI, body mass index; TC,</w:t>
      </w:r>
      <w:r w:rsidRPr="008D0409">
        <w:rPr>
          <w:rFonts w:ascii="Times New Roman" w:hAnsi="Times New Roman" w:cs="Times New Roman"/>
          <w:bCs/>
          <w:sz w:val="18"/>
          <w:szCs w:val="18"/>
        </w:rPr>
        <w:t xml:space="preserve"> total cholesterol; </w:t>
      </w:r>
      <w:r w:rsidRPr="008D0409">
        <w:rPr>
          <w:rFonts w:ascii="Times New Roman" w:hAnsi="Times New Roman" w:cs="Times New Roman" w:hint="eastAsia"/>
          <w:bCs/>
          <w:sz w:val="18"/>
          <w:szCs w:val="18"/>
        </w:rPr>
        <w:t xml:space="preserve">HDL-C, </w:t>
      </w:r>
      <w:r w:rsidRPr="008D0409">
        <w:rPr>
          <w:rFonts w:ascii="Times New Roman" w:hAnsi="Times New Roman" w:cs="Times New Roman"/>
          <w:bCs/>
          <w:sz w:val="18"/>
          <w:szCs w:val="18"/>
        </w:rPr>
        <w:t>high</w:t>
      </w:r>
      <w:r w:rsidRPr="008D0409">
        <w:rPr>
          <w:rFonts w:ascii="Times New Roman" w:hAnsi="Times New Roman" w:cs="Times New Roman" w:hint="eastAsia"/>
          <w:bCs/>
          <w:sz w:val="18"/>
          <w:szCs w:val="18"/>
        </w:rPr>
        <w:t xml:space="preserve"> </w:t>
      </w:r>
      <w:r w:rsidRPr="008D0409">
        <w:rPr>
          <w:rFonts w:ascii="Times New Roman" w:hAnsi="Times New Roman" w:cs="Times New Roman"/>
          <w:bCs/>
          <w:sz w:val="18"/>
          <w:szCs w:val="18"/>
        </w:rPr>
        <w:t>density lipoprotein</w:t>
      </w:r>
      <w:r w:rsidRPr="008D0409">
        <w:rPr>
          <w:rFonts w:ascii="Times New Roman" w:hAnsi="Times New Roman" w:cs="Times New Roman" w:hint="eastAsia"/>
          <w:bCs/>
          <w:sz w:val="18"/>
          <w:szCs w:val="18"/>
        </w:rPr>
        <w:t xml:space="preserve"> </w:t>
      </w:r>
      <w:r w:rsidRPr="008D0409">
        <w:rPr>
          <w:rFonts w:ascii="Times New Roman" w:hAnsi="Times New Roman" w:cs="Times New Roman"/>
          <w:bCs/>
          <w:sz w:val="18"/>
          <w:szCs w:val="18"/>
        </w:rPr>
        <w:t>cholesterol</w:t>
      </w:r>
      <w:r w:rsidRPr="008D0409">
        <w:rPr>
          <w:rFonts w:ascii="Times New Roman" w:hAnsi="Times New Roman" w:cs="Times New Roman" w:hint="eastAsia"/>
          <w:bCs/>
          <w:sz w:val="18"/>
          <w:szCs w:val="18"/>
        </w:rPr>
        <w:t xml:space="preserve">; LDL-C, </w:t>
      </w:r>
      <w:r w:rsidRPr="008D0409">
        <w:rPr>
          <w:rFonts w:ascii="Times New Roman" w:hAnsi="Times New Roman" w:cs="Times New Roman"/>
          <w:bCs/>
          <w:sz w:val="18"/>
          <w:szCs w:val="18"/>
        </w:rPr>
        <w:t>low-density lipoprotein cholesterol</w:t>
      </w:r>
      <w:r w:rsidRPr="008D0409">
        <w:rPr>
          <w:rFonts w:hint="eastAsia"/>
        </w:rPr>
        <w:t xml:space="preserve"> </w:t>
      </w:r>
      <w:r w:rsidRPr="008D0409">
        <w:rPr>
          <w:rFonts w:ascii="Times New Roman" w:hAnsi="Times New Roman" w:cs="Times New Roman" w:hint="eastAsia"/>
          <w:bCs/>
          <w:sz w:val="18"/>
          <w:szCs w:val="18"/>
        </w:rPr>
        <w:t>HbA1c, Hemoglobin A1c.</w:t>
      </w:r>
    </w:p>
    <w:p w14:paraId="2CA8EB79" w14:textId="77777777" w:rsidR="00863AC8" w:rsidRPr="008D0409" w:rsidRDefault="00863AC8" w:rsidP="00496100">
      <w:pPr>
        <w:rPr>
          <w:rFonts w:ascii="Times New Roman" w:hAnsi="Times New Roman" w:cs="Times New Roman"/>
          <w:b/>
          <w:bCs/>
          <w:sz w:val="20"/>
          <w:szCs w:val="20"/>
        </w:rPr>
        <w:sectPr w:rsidR="00863AC8" w:rsidRPr="008D0409" w:rsidSect="00863AC8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14:paraId="7EB93563" w14:textId="705FACD6" w:rsidR="00496100" w:rsidRPr="008D0409" w:rsidRDefault="00496100" w:rsidP="00496100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5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Cs w:val="21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>Association between CTI and FI in baseline</w:t>
      </w:r>
      <w:r w:rsidRPr="008D0409">
        <w:rPr>
          <w:rFonts w:ascii="Times New Roman" w:hAnsi="Times New Roman" w:cs="Times New Roman"/>
          <w:sz w:val="20"/>
          <w:szCs w:val="20"/>
        </w:rPr>
        <w:t xml:space="preserve"> using the new FI (30 items) after removing the diabetes item from original FI items (31 items)</w:t>
      </w:r>
      <w:r w:rsidRPr="008D0409"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1986"/>
        <w:gridCol w:w="850"/>
        <w:gridCol w:w="2396"/>
        <w:gridCol w:w="899"/>
        <w:gridCol w:w="674"/>
        <w:gridCol w:w="1986"/>
        <w:gridCol w:w="989"/>
        <w:gridCol w:w="2273"/>
        <w:gridCol w:w="936"/>
      </w:tblGrid>
      <w:tr w:rsidR="008D0409" w:rsidRPr="008D0409" w14:paraId="2D37E4E6" w14:textId="77777777" w:rsidTr="00042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52" w:type="pct"/>
          </w:tcPr>
          <w:p w14:paraId="2242090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Variables</w:t>
            </w:r>
          </w:p>
        </w:tc>
        <w:tc>
          <w:tcPr>
            <w:tcW w:w="2221" w:type="pct"/>
            <w:gridSpan w:val="5"/>
          </w:tcPr>
          <w:p w14:paraId="5A6056E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CHARLS</w:t>
            </w:r>
          </w:p>
        </w:tc>
        <w:tc>
          <w:tcPr>
            <w:tcW w:w="2227" w:type="pct"/>
            <w:gridSpan w:val="5"/>
          </w:tcPr>
          <w:p w14:paraId="3CF20F0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ELSA</w:t>
            </w:r>
          </w:p>
        </w:tc>
      </w:tr>
      <w:tr w:rsidR="008D0409" w:rsidRPr="008D0409" w14:paraId="74B2AFA0" w14:textId="77777777" w:rsidTr="00042F15">
        <w:trPr>
          <w:jc w:val="center"/>
        </w:trPr>
        <w:tc>
          <w:tcPr>
            <w:tcW w:w="552" w:type="pct"/>
          </w:tcPr>
          <w:p w14:paraId="5455257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CTI Tertiles</w:t>
            </w:r>
          </w:p>
        </w:tc>
        <w:tc>
          <w:tcPr>
            <w:tcW w:w="230" w:type="pct"/>
          </w:tcPr>
          <w:p w14:paraId="618B453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Total</w:t>
            </w:r>
          </w:p>
        </w:tc>
        <w:tc>
          <w:tcPr>
            <w:tcW w:w="645" w:type="pct"/>
          </w:tcPr>
          <w:p w14:paraId="36EBE41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12992EC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 (95% CI)</w:t>
            </w:r>
          </w:p>
        </w:tc>
        <w:tc>
          <w:tcPr>
            <w:tcW w:w="276" w:type="pct"/>
          </w:tcPr>
          <w:p w14:paraId="19A4508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778" w:type="pct"/>
          </w:tcPr>
          <w:p w14:paraId="4FB2026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7B137F4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  <w:r w:rsidRPr="008D0409">
              <w:rPr>
                <w:rFonts w:cs="Times New Roman"/>
                <w:szCs w:val="21"/>
              </w:rPr>
              <w:t>(95% CI)</w:t>
            </w:r>
          </w:p>
        </w:tc>
        <w:tc>
          <w:tcPr>
            <w:tcW w:w="292" w:type="pct"/>
          </w:tcPr>
          <w:p w14:paraId="3606169D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219" w:type="pct"/>
          </w:tcPr>
          <w:p w14:paraId="229E66D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Total</w:t>
            </w:r>
          </w:p>
        </w:tc>
        <w:tc>
          <w:tcPr>
            <w:tcW w:w="645" w:type="pct"/>
          </w:tcPr>
          <w:p w14:paraId="31DB3B5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4280432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 (95% CI)</w:t>
            </w:r>
          </w:p>
        </w:tc>
        <w:tc>
          <w:tcPr>
            <w:tcW w:w="321" w:type="pct"/>
          </w:tcPr>
          <w:p w14:paraId="4D9D4B7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738" w:type="pct"/>
          </w:tcPr>
          <w:p w14:paraId="266510B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0E3DFE7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  <w:r w:rsidRPr="008D0409">
              <w:rPr>
                <w:rFonts w:cs="Times New Roman"/>
                <w:szCs w:val="21"/>
              </w:rPr>
              <w:t>(95% CI)</w:t>
            </w:r>
          </w:p>
        </w:tc>
        <w:tc>
          <w:tcPr>
            <w:tcW w:w="304" w:type="pct"/>
          </w:tcPr>
          <w:p w14:paraId="7B57DC7D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</w:tr>
      <w:tr w:rsidR="008D0409" w:rsidRPr="008D0409" w14:paraId="3684DB61" w14:textId="77777777" w:rsidTr="00042F15">
        <w:trPr>
          <w:jc w:val="center"/>
        </w:trPr>
        <w:tc>
          <w:tcPr>
            <w:tcW w:w="552" w:type="pct"/>
          </w:tcPr>
          <w:p w14:paraId="0608960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T1</w:t>
            </w:r>
          </w:p>
        </w:tc>
        <w:tc>
          <w:tcPr>
            <w:tcW w:w="230" w:type="pct"/>
          </w:tcPr>
          <w:p w14:paraId="12701244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2175</w:t>
            </w:r>
          </w:p>
        </w:tc>
        <w:tc>
          <w:tcPr>
            <w:tcW w:w="645" w:type="pct"/>
          </w:tcPr>
          <w:p w14:paraId="7079630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76" w:type="pct"/>
          </w:tcPr>
          <w:p w14:paraId="7BD85FA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778" w:type="pct"/>
          </w:tcPr>
          <w:p w14:paraId="36DA635C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92" w:type="pct"/>
          </w:tcPr>
          <w:p w14:paraId="7322843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219" w:type="pct"/>
            <w:vAlign w:val="top"/>
          </w:tcPr>
          <w:p w14:paraId="0E37B40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1009</w:t>
            </w:r>
          </w:p>
        </w:tc>
        <w:tc>
          <w:tcPr>
            <w:tcW w:w="645" w:type="pct"/>
          </w:tcPr>
          <w:p w14:paraId="0A0286A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321" w:type="pct"/>
          </w:tcPr>
          <w:p w14:paraId="1DF37B4C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738" w:type="pct"/>
          </w:tcPr>
          <w:p w14:paraId="20CDDDE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304" w:type="pct"/>
          </w:tcPr>
          <w:p w14:paraId="14C7228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</w:tr>
      <w:tr w:rsidR="008D0409" w:rsidRPr="008D0409" w14:paraId="445C4625" w14:textId="77777777" w:rsidTr="00E43673">
        <w:trPr>
          <w:jc w:val="center"/>
        </w:trPr>
        <w:tc>
          <w:tcPr>
            <w:tcW w:w="552" w:type="pct"/>
          </w:tcPr>
          <w:p w14:paraId="21E0EA83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2</w:t>
            </w:r>
          </w:p>
        </w:tc>
        <w:tc>
          <w:tcPr>
            <w:tcW w:w="230" w:type="pct"/>
          </w:tcPr>
          <w:p w14:paraId="4C916800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2174</w:t>
            </w:r>
          </w:p>
        </w:tc>
        <w:tc>
          <w:tcPr>
            <w:tcW w:w="645" w:type="pct"/>
            <w:vAlign w:val="top"/>
          </w:tcPr>
          <w:p w14:paraId="014F9BA0" w14:textId="7322094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0.69 (0.07~1.30)</w:t>
            </w:r>
          </w:p>
        </w:tc>
        <w:tc>
          <w:tcPr>
            <w:tcW w:w="276" w:type="pct"/>
            <w:vAlign w:val="top"/>
          </w:tcPr>
          <w:p w14:paraId="6611F182" w14:textId="0CB4C05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0.030</w:t>
            </w:r>
          </w:p>
        </w:tc>
        <w:tc>
          <w:tcPr>
            <w:tcW w:w="778" w:type="pct"/>
            <w:vAlign w:val="top"/>
          </w:tcPr>
          <w:p w14:paraId="596B04C2" w14:textId="0D438A6C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0.71 (0.10~1.32)</w:t>
            </w:r>
          </w:p>
        </w:tc>
        <w:tc>
          <w:tcPr>
            <w:tcW w:w="292" w:type="pct"/>
            <w:vAlign w:val="top"/>
          </w:tcPr>
          <w:p w14:paraId="79A2676E" w14:textId="211E8D76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0.022</w:t>
            </w:r>
          </w:p>
        </w:tc>
        <w:tc>
          <w:tcPr>
            <w:tcW w:w="219" w:type="pct"/>
            <w:vAlign w:val="top"/>
          </w:tcPr>
          <w:p w14:paraId="6666E8CF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1008</w:t>
            </w:r>
          </w:p>
        </w:tc>
        <w:tc>
          <w:tcPr>
            <w:tcW w:w="645" w:type="pct"/>
            <w:vAlign w:val="top"/>
          </w:tcPr>
          <w:p w14:paraId="14FE452A" w14:textId="572DB78F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1.81 (0.96~2.66)</w:t>
            </w:r>
          </w:p>
        </w:tc>
        <w:tc>
          <w:tcPr>
            <w:tcW w:w="321" w:type="pct"/>
            <w:vAlign w:val="top"/>
          </w:tcPr>
          <w:p w14:paraId="79B00850" w14:textId="4CAC4893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8" w:type="pct"/>
            <w:vAlign w:val="top"/>
          </w:tcPr>
          <w:p w14:paraId="713BDDC5" w14:textId="42ADE903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0.35 (-0.47~1.17)</w:t>
            </w:r>
          </w:p>
        </w:tc>
        <w:tc>
          <w:tcPr>
            <w:tcW w:w="304" w:type="pct"/>
            <w:vAlign w:val="top"/>
          </w:tcPr>
          <w:p w14:paraId="20B7C062" w14:textId="7E4B6FBA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0.401</w:t>
            </w:r>
          </w:p>
        </w:tc>
      </w:tr>
      <w:tr w:rsidR="008D0409" w:rsidRPr="008D0409" w14:paraId="78B31AC0" w14:textId="77777777" w:rsidTr="00E43673">
        <w:trPr>
          <w:jc w:val="center"/>
        </w:trPr>
        <w:tc>
          <w:tcPr>
            <w:tcW w:w="552" w:type="pct"/>
          </w:tcPr>
          <w:p w14:paraId="22FBCB6A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3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230" w:type="pct"/>
          </w:tcPr>
          <w:p w14:paraId="30B77069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2175</w:t>
            </w:r>
          </w:p>
        </w:tc>
        <w:tc>
          <w:tcPr>
            <w:tcW w:w="645" w:type="pct"/>
            <w:vAlign w:val="top"/>
          </w:tcPr>
          <w:p w14:paraId="086029E4" w14:textId="3EAD7820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1.37 (0.75~1.99)</w:t>
            </w:r>
          </w:p>
        </w:tc>
        <w:tc>
          <w:tcPr>
            <w:tcW w:w="276" w:type="pct"/>
            <w:vAlign w:val="top"/>
          </w:tcPr>
          <w:p w14:paraId="6C33B6B7" w14:textId="5F12ECED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78" w:type="pct"/>
            <w:vAlign w:val="top"/>
          </w:tcPr>
          <w:p w14:paraId="16F56EBD" w14:textId="5EA19B96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1.29 (0.61~1.97)</w:t>
            </w:r>
          </w:p>
        </w:tc>
        <w:tc>
          <w:tcPr>
            <w:tcW w:w="292" w:type="pct"/>
            <w:vAlign w:val="top"/>
          </w:tcPr>
          <w:p w14:paraId="60A5FDA2" w14:textId="79BB22E3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219" w:type="pct"/>
            <w:vAlign w:val="top"/>
          </w:tcPr>
          <w:p w14:paraId="5B0019CD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1009</w:t>
            </w:r>
          </w:p>
        </w:tc>
        <w:tc>
          <w:tcPr>
            <w:tcW w:w="645" w:type="pct"/>
            <w:vAlign w:val="top"/>
          </w:tcPr>
          <w:p w14:paraId="2DEAA12B" w14:textId="3239EB0F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4.54 (3.69~5.39)</w:t>
            </w:r>
          </w:p>
        </w:tc>
        <w:tc>
          <w:tcPr>
            <w:tcW w:w="321" w:type="pct"/>
            <w:vAlign w:val="top"/>
          </w:tcPr>
          <w:p w14:paraId="1D35C457" w14:textId="326835E5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8" w:type="pct"/>
            <w:vAlign w:val="top"/>
          </w:tcPr>
          <w:p w14:paraId="32BA0FA7" w14:textId="07E193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1.74 (0.83~2.64)</w:t>
            </w:r>
          </w:p>
        </w:tc>
        <w:tc>
          <w:tcPr>
            <w:tcW w:w="304" w:type="pct"/>
            <w:vAlign w:val="top"/>
          </w:tcPr>
          <w:p w14:paraId="26F74F8A" w14:textId="622FDA2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</w:tr>
      <w:tr w:rsidR="008D0409" w:rsidRPr="008D0409" w14:paraId="00FCEBE7" w14:textId="77777777" w:rsidTr="00E43673">
        <w:trPr>
          <w:jc w:val="center"/>
        </w:trPr>
        <w:tc>
          <w:tcPr>
            <w:tcW w:w="552" w:type="pct"/>
          </w:tcPr>
          <w:p w14:paraId="0A162BBE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P for </w:t>
            </w:r>
            <w:r w:rsidRPr="008D0409">
              <w:rPr>
                <w:rFonts w:cs="Times New Roman"/>
                <w:szCs w:val="21"/>
              </w:rPr>
              <w:t>Trend</w:t>
            </w:r>
          </w:p>
        </w:tc>
        <w:tc>
          <w:tcPr>
            <w:tcW w:w="230" w:type="pct"/>
          </w:tcPr>
          <w:p w14:paraId="0F98D265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</w:p>
        </w:tc>
        <w:tc>
          <w:tcPr>
            <w:tcW w:w="645" w:type="pct"/>
            <w:vAlign w:val="top"/>
          </w:tcPr>
          <w:p w14:paraId="74CC3345" w14:textId="4CE41D92" w:rsidR="00CA310B" w:rsidRPr="008D0409" w:rsidRDefault="00CA310B" w:rsidP="00CA310B">
            <w:pPr>
              <w:rPr>
                <w:rFonts w:cs="Times New Roman"/>
                <w:szCs w:val="21"/>
              </w:rPr>
            </w:pPr>
          </w:p>
        </w:tc>
        <w:tc>
          <w:tcPr>
            <w:tcW w:w="276" w:type="pct"/>
            <w:vAlign w:val="top"/>
          </w:tcPr>
          <w:p w14:paraId="58D7E250" w14:textId="1C9C04A3" w:rsidR="00CA310B" w:rsidRPr="008D0409" w:rsidRDefault="00CA310B" w:rsidP="00CA310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78" w:type="pct"/>
            <w:vAlign w:val="top"/>
          </w:tcPr>
          <w:p w14:paraId="6D1207D4" w14:textId="74005C5C" w:rsidR="00CA310B" w:rsidRPr="008D0409" w:rsidRDefault="00CA310B" w:rsidP="00CA310B">
            <w:pPr>
              <w:rPr>
                <w:rFonts w:cs="Times New Roman"/>
                <w:szCs w:val="21"/>
              </w:rPr>
            </w:pPr>
          </w:p>
        </w:tc>
        <w:tc>
          <w:tcPr>
            <w:tcW w:w="292" w:type="pct"/>
            <w:vAlign w:val="top"/>
          </w:tcPr>
          <w:p w14:paraId="67C33804" w14:textId="2F9D32F4" w:rsidR="00CA310B" w:rsidRPr="008D0409" w:rsidRDefault="00CA310B" w:rsidP="00CA310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219" w:type="pct"/>
          </w:tcPr>
          <w:p w14:paraId="4748CFCA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</w:p>
        </w:tc>
        <w:tc>
          <w:tcPr>
            <w:tcW w:w="645" w:type="pct"/>
          </w:tcPr>
          <w:p w14:paraId="4F584628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</w:p>
        </w:tc>
        <w:tc>
          <w:tcPr>
            <w:tcW w:w="321" w:type="pct"/>
          </w:tcPr>
          <w:p w14:paraId="08885B34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8" w:type="pct"/>
          </w:tcPr>
          <w:p w14:paraId="721F983A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</w:tcPr>
          <w:p w14:paraId="411FEE11" w14:textId="77777777" w:rsidR="00CA310B" w:rsidRPr="008D0409" w:rsidRDefault="00CA310B" w:rsidP="00CA310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</w:tr>
      <w:tr w:rsidR="008D0409" w:rsidRPr="008D0409" w14:paraId="5FA1F189" w14:textId="77777777" w:rsidTr="00E43673">
        <w:trPr>
          <w:jc w:val="center"/>
        </w:trPr>
        <w:tc>
          <w:tcPr>
            <w:tcW w:w="552" w:type="pct"/>
          </w:tcPr>
          <w:p w14:paraId="01F2BBB6" w14:textId="0D8C4B33" w:rsidR="00697436" w:rsidRPr="008D0409" w:rsidRDefault="00133C14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CTI </w:t>
            </w:r>
            <w:r w:rsidRPr="008D0409">
              <w:rPr>
                <w:rFonts w:cs="Times New Roman"/>
                <w:szCs w:val="21"/>
              </w:rPr>
              <w:t xml:space="preserve">per </w:t>
            </w:r>
            <w:r w:rsidRPr="00133C14">
              <w:rPr>
                <w:rFonts w:cs="Times New Roman" w:hint="eastAsia"/>
                <w:szCs w:val="21"/>
              </w:rPr>
              <w:t>1-</w:t>
            </w:r>
            <w:r w:rsidRPr="008D0409">
              <w:rPr>
                <w:rFonts w:cs="Times New Roman" w:hint="eastAsia"/>
                <w:szCs w:val="21"/>
              </w:rPr>
              <w:t>unit</w:t>
            </w:r>
          </w:p>
        </w:tc>
        <w:tc>
          <w:tcPr>
            <w:tcW w:w="230" w:type="pct"/>
          </w:tcPr>
          <w:p w14:paraId="5817F0D6" w14:textId="7777777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6524</w:t>
            </w:r>
          </w:p>
        </w:tc>
        <w:tc>
          <w:tcPr>
            <w:tcW w:w="645" w:type="pct"/>
            <w:vAlign w:val="top"/>
          </w:tcPr>
          <w:p w14:paraId="297F1E2A" w14:textId="48161C14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0.68 (0.39~0.98)</w:t>
            </w:r>
          </w:p>
        </w:tc>
        <w:tc>
          <w:tcPr>
            <w:tcW w:w="276" w:type="pct"/>
            <w:vAlign w:val="top"/>
          </w:tcPr>
          <w:p w14:paraId="0CB50960" w14:textId="110E806B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78" w:type="pct"/>
            <w:vAlign w:val="top"/>
          </w:tcPr>
          <w:p w14:paraId="183572BB" w14:textId="1EAD733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0.72 (0.39~1.05)</w:t>
            </w:r>
          </w:p>
        </w:tc>
        <w:tc>
          <w:tcPr>
            <w:tcW w:w="292" w:type="pct"/>
            <w:vAlign w:val="top"/>
          </w:tcPr>
          <w:p w14:paraId="557F3504" w14:textId="52158B57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219" w:type="pct"/>
          </w:tcPr>
          <w:p w14:paraId="0C21C66E" w14:textId="77777777" w:rsidR="00697436" w:rsidRPr="008D0409" w:rsidRDefault="00697436" w:rsidP="00F70A4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3026</w:t>
            </w:r>
          </w:p>
        </w:tc>
        <w:tc>
          <w:tcPr>
            <w:tcW w:w="645" w:type="pct"/>
            <w:vAlign w:val="top"/>
          </w:tcPr>
          <w:p w14:paraId="06C613A0" w14:textId="440BADBC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2.55 (2.09~3.01)</w:t>
            </w:r>
          </w:p>
        </w:tc>
        <w:tc>
          <w:tcPr>
            <w:tcW w:w="321" w:type="pct"/>
            <w:vAlign w:val="top"/>
          </w:tcPr>
          <w:p w14:paraId="77EB944C" w14:textId="2D232603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8" w:type="pct"/>
            <w:vAlign w:val="top"/>
          </w:tcPr>
          <w:p w14:paraId="23A52A23" w14:textId="432A07E1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0.99 (0.49~1.50)</w:t>
            </w:r>
          </w:p>
        </w:tc>
        <w:tc>
          <w:tcPr>
            <w:tcW w:w="304" w:type="pct"/>
            <w:vAlign w:val="top"/>
          </w:tcPr>
          <w:p w14:paraId="124E4461" w14:textId="7AD099E0" w:rsidR="00697436" w:rsidRPr="008D0409" w:rsidRDefault="00697436" w:rsidP="00697436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</w:tr>
    </w:tbl>
    <w:p w14:paraId="6D08D84A" w14:textId="20B8EA6E" w:rsidR="00496100" w:rsidRPr="008D0409" w:rsidRDefault="00496100" w:rsidP="00496100">
      <w:pPr>
        <w:rPr>
          <w:rFonts w:ascii="Times New Roman" w:hAnsi="Times New Roman" w:cs="Times New Roman"/>
          <w:bCs/>
          <w:sz w:val="20"/>
          <w:szCs w:val="20"/>
        </w:rPr>
      </w:pPr>
      <w:r w:rsidRPr="008D0409">
        <w:rPr>
          <w:rFonts w:ascii="Times New Roman" w:hAnsi="Times New Roman" w:cs="Times New Roman" w:hint="eastAsia"/>
          <w:sz w:val="20"/>
          <w:szCs w:val="20"/>
        </w:rPr>
        <w:t xml:space="preserve">Multivariable linear regression models were performed to examine the cross-sectional association between CTI and baseline FI. </w:t>
      </w:r>
      <w:bookmarkStart w:id="9" w:name="OLE_LINK2"/>
      <w:r w:rsidRPr="008D0409">
        <w:rPr>
          <w:rFonts w:ascii="Times New Roman" w:hAnsi="Times New Roman" w:cs="Times New Roman" w:hint="eastAsia"/>
          <w:sz w:val="20"/>
          <w:szCs w:val="20"/>
        </w:rPr>
        <w:t>Fully-adjusted Model</w:t>
      </w:r>
      <w:r w:rsidRPr="008D0409">
        <w:rPr>
          <w:rFonts w:ascii="Times New Roman" w:hAnsi="Times New Roman" w:cs="Times New Roman"/>
          <w:sz w:val="20"/>
          <w:szCs w:val="20"/>
        </w:rPr>
        <w:t xml:space="preserve">: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age, sex, education, marital status, smoking status, drinking status, physical activity, BMI, HDL-C, LDL-C.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T1 was the lowest tertile, T2 was the middle tertile, and T3 was the highest tertile. In the CHARLS, T1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9.25. </w:t>
      </w:r>
      <w:r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; CTI, C-reactive protein-triglyceride-glucose index; </w:t>
      </w:r>
      <w:r w:rsidR="00697436" w:rsidRPr="008D0409">
        <w:rPr>
          <w:rFonts w:ascii="Times New Roman" w:hAnsi="Times New Roman" w:cs="Times New Roman"/>
        </w:rPr>
        <w:t>β</w:t>
      </w:r>
      <w:r w:rsidR="00697436" w:rsidRPr="008D0409">
        <w:rPr>
          <w:rFonts w:ascii="Times New Roman" w:hAnsi="Times New Roman" w:cs="Times New Roman" w:hint="eastAsia"/>
        </w:rPr>
        <w:t xml:space="preserve">, </w:t>
      </w:r>
      <w:r w:rsidR="00697436" w:rsidRPr="008D0409">
        <w:rPr>
          <w:rFonts w:ascii="Times New Roman" w:hAnsi="Times New Roman" w:cs="Times New Roman"/>
        </w:rPr>
        <w:t>coefficient</w:t>
      </w:r>
      <w:r w:rsidR="00697436" w:rsidRPr="008D0409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T, tertile; CI, confidence intervals; </w:t>
      </w:r>
      <w:r w:rsidRPr="008D0409">
        <w:rPr>
          <w:rFonts w:ascii="Times New Roman" w:eastAsia="等线" w:hAnsi="Times New Roman" w:cs="Times New Roman"/>
          <w:sz w:val="20"/>
          <w:szCs w:val="20"/>
        </w:rPr>
        <w:t>FI, frailty index</w:t>
      </w:r>
      <w:r w:rsidRPr="008D0409">
        <w:rPr>
          <w:rFonts w:ascii="Times New Roman" w:eastAsia="等线" w:hAnsi="Times New Roman" w:cs="Times New Roman" w:hint="eastAsia"/>
          <w:sz w:val="20"/>
          <w:szCs w:val="20"/>
        </w:rPr>
        <w:t>;</w:t>
      </w:r>
      <w:r w:rsidRPr="008D0409">
        <w:rPr>
          <w:rFonts w:ascii="Times New Roman" w:hAnsi="Times New Roman" w:cs="Times New Roman"/>
          <w:bCs/>
          <w:sz w:val="20"/>
          <w:szCs w:val="20"/>
        </w:rPr>
        <w:t xml:space="preserve"> BMI, body mass index; 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  <w:bookmarkEnd w:id="9"/>
    </w:p>
    <w:p w14:paraId="51F76CEA" w14:textId="77777777" w:rsidR="00496100" w:rsidRPr="008D0409" w:rsidRDefault="00496100" w:rsidP="00496100">
      <w:pPr>
        <w:rPr>
          <w:rFonts w:ascii="Times New Roman" w:hAnsi="Times New Roman" w:cs="Times New Roman"/>
          <w:bCs/>
          <w:sz w:val="20"/>
          <w:szCs w:val="20"/>
        </w:rPr>
      </w:pPr>
    </w:p>
    <w:p w14:paraId="0AA9F68F" w14:textId="77777777" w:rsidR="00496100" w:rsidRPr="008D0409" w:rsidRDefault="00496100" w:rsidP="00496100">
      <w:pPr>
        <w:rPr>
          <w:rFonts w:ascii="Times New Roman" w:hAnsi="Times New Roman" w:cs="Times New Roman"/>
          <w:bCs/>
          <w:sz w:val="20"/>
          <w:szCs w:val="20"/>
        </w:rPr>
        <w:sectPr w:rsidR="00496100" w:rsidRPr="008D0409" w:rsidSect="0049610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16DA549" w14:textId="23FF88CA" w:rsidR="00496100" w:rsidRPr="008D0409" w:rsidRDefault="00175B6B" w:rsidP="00496100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6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96100" w:rsidRPr="008D0409">
        <w:rPr>
          <w:rFonts w:ascii="Times New Roman" w:hAnsi="Times New Roman" w:cs="Times New Roman"/>
          <w:szCs w:val="21"/>
        </w:rPr>
        <w:t xml:space="preserve"> </w:t>
      </w:r>
      <w:r w:rsidR="00496100" w:rsidRPr="008D0409">
        <w:rPr>
          <w:rFonts w:ascii="Times New Roman" w:hAnsi="Times New Roman" w:cs="Times New Roman" w:hint="eastAsia"/>
          <w:szCs w:val="21"/>
        </w:rPr>
        <w:t xml:space="preserve">Association between CTI and the incidence of frailty </w:t>
      </w:r>
      <w:r w:rsidR="00496100" w:rsidRPr="008D0409">
        <w:rPr>
          <w:rFonts w:ascii="Times New Roman" w:hAnsi="Times New Roman" w:cs="Times New Roman"/>
          <w:sz w:val="20"/>
          <w:szCs w:val="20"/>
        </w:rPr>
        <w:t>using the new FI (30 items) after removing the diabetes item from original FI items (31 items)</w:t>
      </w:r>
      <w:r w:rsidR="00496100" w:rsidRPr="008D0409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272"/>
        <w:gridCol w:w="1700"/>
        <w:gridCol w:w="853"/>
        <w:gridCol w:w="2125"/>
        <w:gridCol w:w="881"/>
        <w:gridCol w:w="1349"/>
        <w:gridCol w:w="1740"/>
        <w:gridCol w:w="807"/>
        <w:gridCol w:w="2248"/>
        <w:gridCol w:w="862"/>
      </w:tblGrid>
      <w:tr w:rsidR="008D0409" w:rsidRPr="008D0409" w14:paraId="6FBF30E4" w14:textId="77777777" w:rsidTr="00042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7" w:type="pct"/>
          </w:tcPr>
          <w:p w14:paraId="266AA854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Variables</w:t>
            </w:r>
          </w:p>
        </w:tc>
        <w:tc>
          <w:tcPr>
            <w:tcW w:w="2218" w:type="pct"/>
            <w:gridSpan w:val="5"/>
          </w:tcPr>
          <w:p w14:paraId="64C86AF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 xml:space="preserve">CHARLS </w:t>
            </w:r>
          </w:p>
        </w:tc>
        <w:tc>
          <w:tcPr>
            <w:tcW w:w="2275" w:type="pct"/>
            <w:gridSpan w:val="5"/>
          </w:tcPr>
          <w:p w14:paraId="77BB83E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ELSA</w:t>
            </w:r>
          </w:p>
        </w:tc>
      </w:tr>
      <w:tr w:rsidR="008D0409" w:rsidRPr="008D0409" w14:paraId="35005BCB" w14:textId="77777777" w:rsidTr="00042F15">
        <w:trPr>
          <w:jc w:val="center"/>
        </w:trPr>
        <w:tc>
          <w:tcPr>
            <w:tcW w:w="507" w:type="pct"/>
          </w:tcPr>
          <w:p w14:paraId="14C3993C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CTI Tertiles</w:t>
            </w:r>
          </w:p>
        </w:tc>
        <w:tc>
          <w:tcPr>
            <w:tcW w:w="413" w:type="pct"/>
          </w:tcPr>
          <w:p w14:paraId="2EDA56C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Cases/Total</w:t>
            </w:r>
          </w:p>
        </w:tc>
        <w:tc>
          <w:tcPr>
            <w:tcW w:w="552" w:type="pct"/>
          </w:tcPr>
          <w:p w14:paraId="093F20A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55D467C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77" w:type="pct"/>
          </w:tcPr>
          <w:p w14:paraId="509E379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690" w:type="pct"/>
          </w:tcPr>
          <w:p w14:paraId="60C6ED0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4A7FEB3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86" w:type="pct"/>
          </w:tcPr>
          <w:p w14:paraId="286FE71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438" w:type="pct"/>
          </w:tcPr>
          <w:p w14:paraId="6800263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Cases/Total</w:t>
            </w:r>
          </w:p>
        </w:tc>
        <w:tc>
          <w:tcPr>
            <w:tcW w:w="565" w:type="pct"/>
          </w:tcPr>
          <w:p w14:paraId="68C781F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48D1ED7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62" w:type="pct"/>
          </w:tcPr>
          <w:p w14:paraId="388F0CE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730" w:type="pct"/>
          </w:tcPr>
          <w:p w14:paraId="62EEAF44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79C6AA2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80" w:type="pct"/>
          </w:tcPr>
          <w:p w14:paraId="5579997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</w:tr>
      <w:tr w:rsidR="008D0409" w:rsidRPr="008D0409" w14:paraId="119143DD" w14:textId="77777777" w:rsidTr="00042F15">
        <w:trPr>
          <w:jc w:val="center"/>
        </w:trPr>
        <w:tc>
          <w:tcPr>
            <w:tcW w:w="507" w:type="pct"/>
          </w:tcPr>
          <w:p w14:paraId="69CE491E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T1</w:t>
            </w:r>
          </w:p>
        </w:tc>
        <w:tc>
          <w:tcPr>
            <w:tcW w:w="413" w:type="pct"/>
          </w:tcPr>
          <w:p w14:paraId="29D803F4" w14:textId="1E3C00BC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63</w:t>
            </w:r>
            <w:r w:rsidR="00175B6B" w:rsidRPr="008D0409">
              <w:rPr>
                <w:rFonts w:cs="Times New Roman" w:hint="eastAsia"/>
                <w:szCs w:val="21"/>
              </w:rPr>
              <w:t>8</w:t>
            </w:r>
            <w:r w:rsidRPr="008D0409">
              <w:rPr>
                <w:rFonts w:cs="Times New Roman" w:hint="eastAsia"/>
                <w:szCs w:val="21"/>
              </w:rPr>
              <w:t>/17</w:t>
            </w:r>
            <w:r w:rsidR="00175B6B" w:rsidRPr="008D0409">
              <w:rPr>
                <w:rFonts w:cs="Times New Roman" w:hint="eastAsia"/>
                <w:szCs w:val="21"/>
              </w:rPr>
              <w:t>34</w:t>
            </w:r>
          </w:p>
        </w:tc>
        <w:tc>
          <w:tcPr>
            <w:tcW w:w="552" w:type="pct"/>
          </w:tcPr>
          <w:p w14:paraId="5F1C6B6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77" w:type="pct"/>
          </w:tcPr>
          <w:p w14:paraId="6050238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690" w:type="pct"/>
          </w:tcPr>
          <w:p w14:paraId="7D6EFFB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86" w:type="pct"/>
          </w:tcPr>
          <w:p w14:paraId="26546F3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438" w:type="pct"/>
          </w:tcPr>
          <w:p w14:paraId="103A5357" w14:textId="4542D805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314</w:t>
            </w:r>
            <w:r w:rsidR="00496100" w:rsidRPr="008D0409">
              <w:rPr>
                <w:rFonts w:cs="Times New Roman" w:hint="eastAsia"/>
                <w:szCs w:val="21"/>
              </w:rPr>
              <w:t>/96</w:t>
            </w:r>
            <w:r w:rsidRPr="008D0409">
              <w:rPr>
                <w:rFonts w:cs="Times New Roman" w:hint="eastAsia"/>
                <w:szCs w:val="21"/>
              </w:rPr>
              <w:t>5</w:t>
            </w:r>
          </w:p>
        </w:tc>
        <w:tc>
          <w:tcPr>
            <w:tcW w:w="565" w:type="pct"/>
          </w:tcPr>
          <w:p w14:paraId="289BEE5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62" w:type="pct"/>
          </w:tcPr>
          <w:p w14:paraId="0113999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730" w:type="pct"/>
          </w:tcPr>
          <w:p w14:paraId="67F7CD6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80" w:type="pct"/>
          </w:tcPr>
          <w:p w14:paraId="288F03C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</w:tr>
      <w:tr w:rsidR="008D0409" w:rsidRPr="008D0409" w14:paraId="7A8BD734" w14:textId="77777777" w:rsidTr="00042F15">
        <w:trPr>
          <w:jc w:val="center"/>
        </w:trPr>
        <w:tc>
          <w:tcPr>
            <w:tcW w:w="507" w:type="pct"/>
          </w:tcPr>
          <w:p w14:paraId="0CE522D8" w14:textId="77777777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2</w:t>
            </w:r>
          </w:p>
        </w:tc>
        <w:tc>
          <w:tcPr>
            <w:tcW w:w="413" w:type="pct"/>
          </w:tcPr>
          <w:p w14:paraId="4D767CBA" w14:textId="5F0AC9FD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634/1654</w:t>
            </w:r>
          </w:p>
        </w:tc>
        <w:tc>
          <w:tcPr>
            <w:tcW w:w="552" w:type="pct"/>
          </w:tcPr>
          <w:p w14:paraId="559BD79E" w14:textId="56021C32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1.06 (0.95~1.18)</w:t>
            </w:r>
          </w:p>
        </w:tc>
        <w:tc>
          <w:tcPr>
            <w:tcW w:w="277" w:type="pct"/>
          </w:tcPr>
          <w:p w14:paraId="56AB9F64" w14:textId="747B2200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0.318</w:t>
            </w:r>
          </w:p>
        </w:tc>
        <w:tc>
          <w:tcPr>
            <w:tcW w:w="690" w:type="pct"/>
          </w:tcPr>
          <w:p w14:paraId="110E94C0" w14:textId="180569AC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1.05 (0.93~1.17)</w:t>
            </w:r>
          </w:p>
        </w:tc>
        <w:tc>
          <w:tcPr>
            <w:tcW w:w="286" w:type="pct"/>
          </w:tcPr>
          <w:p w14:paraId="776D3FEC" w14:textId="60D4AA4E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0.431</w:t>
            </w:r>
          </w:p>
        </w:tc>
        <w:tc>
          <w:tcPr>
            <w:tcW w:w="438" w:type="pct"/>
          </w:tcPr>
          <w:p w14:paraId="353A2716" w14:textId="08B7A1E9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367/935</w:t>
            </w:r>
          </w:p>
        </w:tc>
        <w:tc>
          <w:tcPr>
            <w:tcW w:w="565" w:type="pct"/>
            <w:vAlign w:val="top"/>
          </w:tcPr>
          <w:p w14:paraId="12FA55A1" w14:textId="14D70980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1.36 (1.17~1.58)</w:t>
            </w:r>
          </w:p>
        </w:tc>
        <w:tc>
          <w:tcPr>
            <w:tcW w:w="262" w:type="pct"/>
            <w:vAlign w:val="top"/>
          </w:tcPr>
          <w:p w14:paraId="28B3C4C7" w14:textId="09D871C4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1390BE1E" w14:textId="103C4812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1.04 (0.88~1.22)</w:t>
            </w:r>
          </w:p>
        </w:tc>
        <w:tc>
          <w:tcPr>
            <w:tcW w:w="280" w:type="pct"/>
            <w:vAlign w:val="top"/>
          </w:tcPr>
          <w:p w14:paraId="32DA44BD" w14:textId="3481DBE1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0.645</w:t>
            </w:r>
          </w:p>
        </w:tc>
      </w:tr>
      <w:tr w:rsidR="008D0409" w:rsidRPr="008D0409" w14:paraId="2B3BFDFE" w14:textId="77777777" w:rsidTr="00042F15">
        <w:trPr>
          <w:jc w:val="center"/>
        </w:trPr>
        <w:tc>
          <w:tcPr>
            <w:tcW w:w="507" w:type="pct"/>
          </w:tcPr>
          <w:p w14:paraId="61CBF035" w14:textId="77777777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3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13" w:type="pct"/>
          </w:tcPr>
          <w:p w14:paraId="67CB0714" w14:textId="1DDEA27C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631/1610</w:t>
            </w:r>
          </w:p>
        </w:tc>
        <w:tc>
          <w:tcPr>
            <w:tcW w:w="552" w:type="pct"/>
          </w:tcPr>
          <w:p w14:paraId="72DB84B2" w14:textId="765F873B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1.08 (0.97~1.21)</w:t>
            </w:r>
          </w:p>
        </w:tc>
        <w:tc>
          <w:tcPr>
            <w:tcW w:w="277" w:type="pct"/>
          </w:tcPr>
          <w:p w14:paraId="6A7E9939" w14:textId="60BE7821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0.171</w:t>
            </w:r>
          </w:p>
        </w:tc>
        <w:tc>
          <w:tcPr>
            <w:tcW w:w="690" w:type="pct"/>
          </w:tcPr>
          <w:p w14:paraId="15C90397" w14:textId="345C05FC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1.08 (0.95~1.22)</w:t>
            </w:r>
          </w:p>
        </w:tc>
        <w:tc>
          <w:tcPr>
            <w:tcW w:w="286" w:type="pct"/>
          </w:tcPr>
          <w:p w14:paraId="5B9B7033" w14:textId="46CBFCFD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0.249</w:t>
            </w:r>
          </w:p>
        </w:tc>
        <w:tc>
          <w:tcPr>
            <w:tcW w:w="438" w:type="pct"/>
          </w:tcPr>
          <w:p w14:paraId="752C4524" w14:textId="2705E738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411/870</w:t>
            </w:r>
          </w:p>
        </w:tc>
        <w:tc>
          <w:tcPr>
            <w:tcW w:w="565" w:type="pct"/>
            <w:vAlign w:val="top"/>
          </w:tcPr>
          <w:p w14:paraId="3E657681" w14:textId="62881BD1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1.88 (1.62~2.18)</w:t>
            </w:r>
          </w:p>
        </w:tc>
        <w:tc>
          <w:tcPr>
            <w:tcW w:w="262" w:type="pct"/>
            <w:vAlign w:val="top"/>
          </w:tcPr>
          <w:p w14:paraId="55801997" w14:textId="064D03EA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2E6290D2" w14:textId="1C5FBFCF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1.17 (0.99~1.39)</w:t>
            </w:r>
          </w:p>
        </w:tc>
        <w:tc>
          <w:tcPr>
            <w:tcW w:w="280" w:type="pct"/>
            <w:vAlign w:val="top"/>
          </w:tcPr>
          <w:p w14:paraId="165A8F66" w14:textId="71A4F534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0.068</w:t>
            </w:r>
          </w:p>
        </w:tc>
      </w:tr>
      <w:tr w:rsidR="008D0409" w:rsidRPr="008D0409" w14:paraId="782B0450" w14:textId="77777777" w:rsidTr="00042F15">
        <w:trPr>
          <w:jc w:val="center"/>
        </w:trPr>
        <w:tc>
          <w:tcPr>
            <w:tcW w:w="507" w:type="pct"/>
          </w:tcPr>
          <w:p w14:paraId="378BCD1E" w14:textId="77777777" w:rsidR="00175B6B" w:rsidRPr="008D0409" w:rsidRDefault="00175B6B" w:rsidP="00175B6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P for </w:t>
            </w:r>
            <w:r w:rsidRPr="008D0409">
              <w:rPr>
                <w:rFonts w:cs="Times New Roman"/>
                <w:szCs w:val="21"/>
              </w:rPr>
              <w:t>Trend</w:t>
            </w:r>
          </w:p>
        </w:tc>
        <w:tc>
          <w:tcPr>
            <w:tcW w:w="413" w:type="pct"/>
          </w:tcPr>
          <w:p w14:paraId="0948DB8F" w14:textId="77777777" w:rsidR="00175B6B" w:rsidRPr="008D0409" w:rsidRDefault="00175B6B" w:rsidP="00175B6B">
            <w:pPr>
              <w:rPr>
                <w:rFonts w:cs="Times New Roman"/>
                <w:szCs w:val="21"/>
              </w:rPr>
            </w:pPr>
          </w:p>
        </w:tc>
        <w:tc>
          <w:tcPr>
            <w:tcW w:w="552" w:type="pct"/>
          </w:tcPr>
          <w:p w14:paraId="4B1BA064" w14:textId="061C6751" w:rsidR="00175B6B" w:rsidRPr="008D0409" w:rsidRDefault="00175B6B" w:rsidP="00175B6B">
            <w:pPr>
              <w:rPr>
                <w:rFonts w:cs="Times New Roman"/>
                <w:szCs w:val="21"/>
              </w:rPr>
            </w:pPr>
          </w:p>
        </w:tc>
        <w:tc>
          <w:tcPr>
            <w:tcW w:w="277" w:type="pct"/>
          </w:tcPr>
          <w:p w14:paraId="7DE4F2F1" w14:textId="37222931" w:rsidR="00175B6B" w:rsidRPr="008D0409" w:rsidRDefault="00175B6B" w:rsidP="00175B6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0.169</w:t>
            </w:r>
          </w:p>
        </w:tc>
        <w:tc>
          <w:tcPr>
            <w:tcW w:w="690" w:type="pct"/>
          </w:tcPr>
          <w:p w14:paraId="534906DA" w14:textId="00FC0A28" w:rsidR="00175B6B" w:rsidRPr="008D0409" w:rsidRDefault="00175B6B" w:rsidP="00175B6B">
            <w:pPr>
              <w:rPr>
                <w:rFonts w:cs="Times New Roman"/>
                <w:szCs w:val="21"/>
              </w:rPr>
            </w:pPr>
          </w:p>
        </w:tc>
        <w:tc>
          <w:tcPr>
            <w:tcW w:w="286" w:type="pct"/>
          </w:tcPr>
          <w:p w14:paraId="3398CA6A" w14:textId="5CDD5198" w:rsidR="00175B6B" w:rsidRPr="008D0409" w:rsidRDefault="00175B6B" w:rsidP="00175B6B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0.247</w:t>
            </w:r>
          </w:p>
        </w:tc>
        <w:tc>
          <w:tcPr>
            <w:tcW w:w="438" w:type="pct"/>
          </w:tcPr>
          <w:p w14:paraId="079A0998" w14:textId="77777777" w:rsidR="00175B6B" w:rsidRPr="008D0409" w:rsidRDefault="00175B6B" w:rsidP="00175B6B">
            <w:pPr>
              <w:rPr>
                <w:rFonts w:cs="Times New Roman"/>
                <w:szCs w:val="21"/>
              </w:rPr>
            </w:pPr>
          </w:p>
        </w:tc>
        <w:tc>
          <w:tcPr>
            <w:tcW w:w="565" w:type="pct"/>
          </w:tcPr>
          <w:p w14:paraId="3B6ED1D4" w14:textId="77777777" w:rsidR="00175B6B" w:rsidRPr="008D0409" w:rsidRDefault="00175B6B" w:rsidP="00175B6B">
            <w:pPr>
              <w:rPr>
                <w:rFonts w:cs="Times New Roman"/>
                <w:szCs w:val="21"/>
              </w:rPr>
            </w:pPr>
          </w:p>
        </w:tc>
        <w:tc>
          <w:tcPr>
            <w:tcW w:w="262" w:type="pct"/>
          </w:tcPr>
          <w:p w14:paraId="2574820A" w14:textId="77777777" w:rsidR="00175B6B" w:rsidRPr="008D0409" w:rsidRDefault="00175B6B" w:rsidP="00175B6B">
            <w:pPr>
              <w:widowControl/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</w:tcPr>
          <w:p w14:paraId="01AD932D" w14:textId="77777777" w:rsidR="00175B6B" w:rsidRPr="008D0409" w:rsidRDefault="00175B6B" w:rsidP="00175B6B">
            <w:pPr>
              <w:rPr>
                <w:rFonts w:cs="Times New Roman"/>
                <w:szCs w:val="21"/>
              </w:rPr>
            </w:pPr>
          </w:p>
        </w:tc>
        <w:tc>
          <w:tcPr>
            <w:tcW w:w="280" w:type="pct"/>
          </w:tcPr>
          <w:p w14:paraId="7AF3DB25" w14:textId="33480F9F" w:rsidR="00175B6B" w:rsidRPr="008D0409" w:rsidRDefault="00DB2632" w:rsidP="00175B6B">
            <w:pPr>
              <w:widowControl/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0.058</w:t>
            </w:r>
          </w:p>
        </w:tc>
      </w:tr>
      <w:tr w:rsidR="008D0409" w:rsidRPr="008D0409" w14:paraId="065DF1FE" w14:textId="77777777" w:rsidTr="00042F15">
        <w:trPr>
          <w:jc w:val="center"/>
        </w:trPr>
        <w:tc>
          <w:tcPr>
            <w:tcW w:w="507" w:type="pct"/>
          </w:tcPr>
          <w:p w14:paraId="25517B28" w14:textId="72F75A1E" w:rsidR="00DB2632" w:rsidRPr="008D0409" w:rsidRDefault="00133C14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CTI </w:t>
            </w:r>
            <w:r w:rsidRPr="008D0409">
              <w:rPr>
                <w:rFonts w:cs="Times New Roman"/>
                <w:szCs w:val="21"/>
              </w:rPr>
              <w:t xml:space="preserve">per </w:t>
            </w:r>
            <w:r w:rsidRPr="00133C14">
              <w:rPr>
                <w:rFonts w:cs="Times New Roman" w:hint="eastAsia"/>
                <w:szCs w:val="21"/>
              </w:rPr>
              <w:t>1-</w:t>
            </w:r>
            <w:r w:rsidRPr="008D0409">
              <w:rPr>
                <w:rFonts w:cs="Times New Roman" w:hint="eastAsia"/>
                <w:szCs w:val="21"/>
              </w:rPr>
              <w:t>unit</w:t>
            </w:r>
          </w:p>
        </w:tc>
        <w:tc>
          <w:tcPr>
            <w:tcW w:w="413" w:type="pct"/>
          </w:tcPr>
          <w:p w14:paraId="41EE7E61" w14:textId="7AE9F75B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1903/4998</w:t>
            </w:r>
          </w:p>
        </w:tc>
        <w:tc>
          <w:tcPr>
            <w:tcW w:w="552" w:type="pct"/>
          </w:tcPr>
          <w:p w14:paraId="757328B3" w14:textId="0976373B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1.</w:t>
            </w:r>
            <w:r w:rsidRPr="008D0409">
              <w:rPr>
                <w:rFonts w:cs="Times New Roman" w:hint="eastAsia"/>
                <w:szCs w:val="21"/>
              </w:rPr>
              <w:t>07</w:t>
            </w:r>
            <w:r w:rsidRPr="008D0409">
              <w:rPr>
                <w:rFonts w:cs="Times New Roman"/>
                <w:szCs w:val="21"/>
              </w:rPr>
              <w:t xml:space="preserve"> (</w:t>
            </w:r>
            <w:r w:rsidRPr="008D0409">
              <w:rPr>
                <w:rFonts w:cs="Times New Roman" w:hint="eastAsia"/>
                <w:szCs w:val="21"/>
              </w:rPr>
              <w:t>1.02</w:t>
            </w:r>
            <w:r w:rsidRPr="008D0409">
              <w:rPr>
                <w:rFonts w:cs="Times New Roman"/>
                <w:szCs w:val="21"/>
              </w:rPr>
              <w:t>~1.</w:t>
            </w:r>
            <w:r w:rsidRPr="008D0409">
              <w:rPr>
                <w:rFonts w:cs="Times New Roman" w:hint="eastAsia"/>
                <w:szCs w:val="21"/>
              </w:rPr>
              <w:t>12</w:t>
            </w:r>
            <w:r w:rsidRPr="008D0409">
              <w:rPr>
                <w:rFonts w:cs="Times New Roman"/>
                <w:szCs w:val="21"/>
              </w:rPr>
              <w:t>)</w:t>
            </w:r>
          </w:p>
        </w:tc>
        <w:tc>
          <w:tcPr>
            <w:tcW w:w="277" w:type="pct"/>
          </w:tcPr>
          <w:p w14:paraId="5DED5695" w14:textId="6804A330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0.00</w:t>
            </w:r>
            <w:r w:rsidRPr="008D0409">
              <w:rPr>
                <w:rFonts w:cs="Times New Roman" w:hint="eastAsia"/>
                <w:szCs w:val="21"/>
              </w:rPr>
              <w:t>7</w:t>
            </w:r>
          </w:p>
        </w:tc>
        <w:tc>
          <w:tcPr>
            <w:tcW w:w="690" w:type="pct"/>
          </w:tcPr>
          <w:p w14:paraId="751F8032" w14:textId="14FC88A5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1.</w:t>
            </w:r>
            <w:r w:rsidRPr="008D0409">
              <w:rPr>
                <w:rFonts w:cs="Times New Roman" w:hint="eastAsia"/>
                <w:szCs w:val="21"/>
              </w:rPr>
              <w:t>09</w:t>
            </w:r>
            <w:r w:rsidRPr="008D0409">
              <w:rPr>
                <w:rFonts w:cs="Times New Roman"/>
                <w:szCs w:val="21"/>
              </w:rPr>
              <w:t xml:space="preserve"> (1.0</w:t>
            </w:r>
            <w:r w:rsidRPr="008D0409">
              <w:rPr>
                <w:rFonts w:cs="Times New Roman" w:hint="eastAsia"/>
                <w:szCs w:val="21"/>
              </w:rPr>
              <w:t>3</w:t>
            </w:r>
            <w:r w:rsidRPr="008D0409">
              <w:rPr>
                <w:rFonts w:cs="Times New Roman"/>
                <w:szCs w:val="21"/>
              </w:rPr>
              <w:t>~1.</w:t>
            </w:r>
            <w:r w:rsidRPr="008D0409">
              <w:rPr>
                <w:rFonts w:cs="Times New Roman" w:hint="eastAsia"/>
                <w:szCs w:val="21"/>
              </w:rPr>
              <w:t>16</w:t>
            </w:r>
            <w:r w:rsidRPr="008D0409">
              <w:rPr>
                <w:rFonts w:cs="Times New Roman"/>
                <w:szCs w:val="21"/>
              </w:rPr>
              <w:t>)</w:t>
            </w:r>
          </w:p>
        </w:tc>
        <w:tc>
          <w:tcPr>
            <w:tcW w:w="286" w:type="pct"/>
          </w:tcPr>
          <w:p w14:paraId="5485F7D9" w14:textId="2B804F78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0.00</w:t>
            </w:r>
            <w:r w:rsidRPr="008D0409">
              <w:rPr>
                <w:rFonts w:cs="Times New Roman" w:hint="eastAsia"/>
                <w:szCs w:val="21"/>
              </w:rPr>
              <w:t>5</w:t>
            </w:r>
          </w:p>
        </w:tc>
        <w:tc>
          <w:tcPr>
            <w:tcW w:w="438" w:type="pct"/>
          </w:tcPr>
          <w:p w14:paraId="32821913" w14:textId="0663AD36" w:rsidR="00DB2632" w:rsidRPr="008D0409" w:rsidRDefault="00DB2632" w:rsidP="00DB2632">
            <w:pPr>
              <w:widowControl/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1092/2770</w:t>
            </w:r>
          </w:p>
        </w:tc>
        <w:tc>
          <w:tcPr>
            <w:tcW w:w="565" w:type="pct"/>
            <w:vAlign w:val="top"/>
          </w:tcPr>
          <w:p w14:paraId="4408AE31" w14:textId="58FCAE35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1.43 (1.32~1.54)</w:t>
            </w:r>
          </w:p>
        </w:tc>
        <w:tc>
          <w:tcPr>
            <w:tcW w:w="262" w:type="pct"/>
            <w:vAlign w:val="top"/>
          </w:tcPr>
          <w:p w14:paraId="1C0F61CC" w14:textId="46C86E4D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15279A57" w14:textId="6585818A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1.10 (0.99~1.21)</w:t>
            </w:r>
          </w:p>
        </w:tc>
        <w:tc>
          <w:tcPr>
            <w:tcW w:w="280" w:type="pct"/>
            <w:vAlign w:val="top"/>
          </w:tcPr>
          <w:p w14:paraId="2B58BD2B" w14:textId="189D4C13" w:rsidR="00DB2632" w:rsidRPr="008D0409" w:rsidRDefault="00DB2632" w:rsidP="00DB2632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0.062</w:t>
            </w:r>
          </w:p>
        </w:tc>
      </w:tr>
    </w:tbl>
    <w:p w14:paraId="5D1948CE" w14:textId="64A23D43" w:rsidR="00496100" w:rsidRPr="008D0409" w:rsidRDefault="00496100" w:rsidP="00496100">
      <w:pPr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sz w:val="20"/>
          <w:szCs w:val="20"/>
        </w:rPr>
        <w:t>Multivariable Cox proportional hazards regression models were used to estimate the risk of incident frailty</w:t>
      </w:r>
      <w:r w:rsidRPr="008D0409">
        <w:rPr>
          <w:rFonts w:ascii="Times New Roman" w:hAnsi="Times New Roman" w:cs="Times New Roman" w:hint="eastAsia"/>
          <w:sz w:val="20"/>
          <w:szCs w:val="20"/>
        </w:rPr>
        <w:t>. Fully-adjusted Model</w:t>
      </w:r>
      <w:r w:rsidRPr="008D0409">
        <w:rPr>
          <w:rFonts w:ascii="Times New Roman" w:hAnsi="Times New Roman" w:cs="Times New Roman"/>
          <w:sz w:val="20"/>
          <w:szCs w:val="20"/>
        </w:rPr>
        <w:t xml:space="preserve">: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age, sex, education, marital status, smoking status, drinking status, physical activity, BMI, HDL-C, LDL-C.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T1 was the lowest tertile, T2 was the middle tertile, and T3 was the highest tertile. In the CHARLS, T1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9.25. </w:t>
      </w:r>
      <w:r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Pr="008D0409">
        <w:rPr>
          <w:rFonts w:ascii="Times New Roman" w:hAnsi="Times New Roman" w:cs="Times New Roman" w:hint="eastAsia"/>
          <w:sz w:val="20"/>
          <w:szCs w:val="20"/>
        </w:rPr>
        <w:t>. H</w:t>
      </w:r>
      <w:bookmarkStart w:id="10" w:name="_Hlk218558226"/>
      <w:r w:rsidRPr="008D0409">
        <w:rPr>
          <w:rFonts w:ascii="Times New Roman" w:hAnsi="Times New Roman" w:cs="Times New Roman" w:hint="eastAsia"/>
          <w:sz w:val="20"/>
          <w:szCs w:val="20"/>
        </w:rPr>
        <w:t xml:space="preserve">R, hazard ratio; T, tertile; CI, confidence intervals; CTI, C-reactive protein-triglyceride-glucose index; </w:t>
      </w:r>
      <w:r w:rsidRPr="008D0409">
        <w:rPr>
          <w:rFonts w:ascii="Times New Roman" w:hAnsi="Times New Roman" w:cs="Times New Roman"/>
          <w:bCs/>
          <w:sz w:val="20"/>
          <w:szCs w:val="20"/>
        </w:rPr>
        <w:t xml:space="preserve">BMI, body mass index; 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bookmarkEnd w:id="10"/>
      <w:r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</w:p>
    <w:p w14:paraId="2E0AF522" w14:textId="77777777" w:rsidR="00496100" w:rsidRPr="008D0409" w:rsidRDefault="00496100" w:rsidP="00496100">
      <w:pPr>
        <w:rPr>
          <w:rFonts w:ascii="Times New Roman" w:hAnsi="Times New Roman" w:cs="Times New Roman"/>
          <w:sz w:val="18"/>
          <w:szCs w:val="18"/>
        </w:rPr>
      </w:pPr>
    </w:p>
    <w:p w14:paraId="756ADB36" w14:textId="77777777" w:rsidR="00496100" w:rsidRPr="008D0409" w:rsidRDefault="00496100" w:rsidP="00496100">
      <w:pPr>
        <w:rPr>
          <w:rFonts w:ascii="Times New Roman" w:hAnsi="Times New Roman" w:cs="Times New Roman"/>
          <w:sz w:val="18"/>
          <w:szCs w:val="18"/>
        </w:rPr>
        <w:sectPr w:rsidR="00496100" w:rsidRPr="008D0409" w:rsidSect="0049610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F6899DC" w14:textId="72865EF5" w:rsidR="00496100" w:rsidRPr="008D0409" w:rsidRDefault="00697436" w:rsidP="00496100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7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96100" w:rsidRPr="008D0409">
        <w:rPr>
          <w:rFonts w:ascii="Times New Roman" w:hAnsi="Times New Roman" w:cs="Times New Roman" w:hint="eastAsia"/>
          <w:szCs w:val="21"/>
        </w:rPr>
        <w:t xml:space="preserve"> A</w:t>
      </w:r>
      <w:r w:rsidR="00496100" w:rsidRPr="008D0409">
        <w:rPr>
          <w:rFonts w:ascii="Times New Roman" w:hAnsi="Times New Roman" w:cs="Times New Roman"/>
          <w:szCs w:val="21"/>
        </w:rPr>
        <w:t xml:space="preserve">ssociation </w:t>
      </w:r>
      <w:r w:rsidR="00496100" w:rsidRPr="008D0409">
        <w:rPr>
          <w:rFonts w:ascii="Times New Roman" w:hAnsi="Times New Roman" w:cs="Times New Roman" w:hint="eastAsia"/>
          <w:szCs w:val="21"/>
        </w:rPr>
        <w:t>between</w:t>
      </w:r>
      <w:r w:rsidR="00496100" w:rsidRPr="008D0409">
        <w:rPr>
          <w:rFonts w:ascii="Times New Roman" w:hAnsi="Times New Roman" w:cs="Times New Roman"/>
          <w:szCs w:val="21"/>
        </w:rPr>
        <w:t xml:space="preserve"> CTI </w:t>
      </w:r>
      <w:r w:rsidR="00496100" w:rsidRPr="008D0409">
        <w:rPr>
          <w:rFonts w:ascii="Times New Roman" w:hAnsi="Times New Roman" w:cs="Times New Roman" w:hint="eastAsia"/>
          <w:szCs w:val="21"/>
        </w:rPr>
        <w:t>and</w:t>
      </w:r>
      <w:r w:rsidR="00496100" w:rsidRPr="008D0409">
        <w:rPr>
          <w:rFonts w:ascii="Times New Roman" w:hAnsi="Times New Roman" w:cs="Times New Roman"/>
          <w:szCs w:val="21"/>
        </w:rPr>
        <w:t xml:space="preserve"> the </w:t>
      </w:r>
      <w:r w:rsidR="00496100" w:rsidRPr="008D0409">
        <w:rPr>
          <w:rFonts w:ascii="Times New Roman" w:hAnsi="Times New Roman" w:cs="Times New Roman" w:hint="eastAsia"/>
          <w:szCs w:val="21"/>
        </w:rPr>
        <w:t>progress speed of</w:t>
      </w:r>
      <w:r w:rsidR="00496100" w:rsidRPr="008D0409">
        <w:rPr>
          <w:rFonts w:ascii="Times New Roman" w:hAnsi="Times New Roman" w:cs="Times New Roman"/>
          <w:szCs w:val="21"/>
        </w:rPr>
        <w:t xml:space="preserve"> </w:t>
      </w:r>
      <w:r w:rsidR="00496100" w:rsidRPr="008D0409">
        <w:rPr>
          <w:rFonts w:ascii="Times New Roman" w:hAnsi="Times New Roman" w:cs="Times New Roman" w:hint="eastAsia"/>
          <w:szCs w:val="21"/>
        </w:rPr>
        <w:t xml:space="preserve">FI </w:t>
      </w:r>
      <w:r w:rsidR="00496100" w:rsidRPr="008D0409">
        <w:rPr>
          <w:rFonts w:ascii="Times New Roman" w:hAnsi="Times New Roman" w:cs="Times New Roman"/>
          <w:sz w:val="20"/>
          <w:szCs w:val="20"/>
        </w:rPr>
        <w:t>using the new FI (30 items) after removing the diabetes item from original FI items (31 items)</w:t>
      </w:r>
      <w:r w:rsidR="00496100" w:rsidRPr="008D0409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35"/>
        <w:gridCol w:w="658"/>
        <w:gridCol w:w="2128"/>
        <w:gridCol w:w="992"/>
        <w:gridCol w:w="2094"/>
        <w:gridCol w:w="810"/>
        <w:gridCol w:w="727"/>
        <w:gridCol w:w="2039"/>
        <w:gridCol w:w="992"/>
        <w:gridCol w:w="2110"/>
        <w:gridCol w:w="813"/>
      </w:tblGrid>
      <w:tr w:rsidR="008D0409" w:rsidRPr="008D0409" w14:paraId="5F0A13B6" w14:textId="77777777" w:rsidTr="00042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61" w:type="pct"/>
          </w:tcPr>
          <w:p w14:paraId="0AE34E7D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Variables</w:t>
            </w:r>
          </w:p>
        </w:tc>
        <w:tc>
          <w:tcPr>
            <w:tcW w:w="2170" w:type="pct"/>
            <w:gridSpan w:val="5"/>
          </w:tcPr>
          <w:p w14:paraId="4D46C26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CHARLS</w:t>
            </w:r>
          </w:p>
        </w:tc>
        <w:tc>
          <w:tcPr>
            <w:tcW w:w="2169" w:type="pct"/>
            <w:gridSpan w:val="5"/>
          </w:tcPr>
          <w:p w14:paraId="2E9D2E6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 xml:space="preserve">ELSA </w:t>
            </w:r>
          </w:p>
        </w:tc>
      </w:tr>
      <w:tr w:rsidR="008D0409" w:rsidRPr="008D0409" w14:paraId="7BAF7173" w14:textId="77777777" w:rsidTr="00042F15">
        <w:trPr>
          <w:jc w:val="center"/>
        </w:trPr>
        <w:tc>
          <w:tcPr>
            <w:tcW w:w="661" w:type="pct"/>
          </w:tcPr>
          <w:p w14:paraId="20A3155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CTI Tertiles</w:t>
            </w:r>
          </w:p>
        </w:tc>
        <w:tc>
          <w:tcPr>
            <w:tcW w:w="214" w:type="pct"/>
          </w:tcPr>
          <w:p w14:paraId="2B769DD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Total</w:t>
            </w:r>
          </w:p>
        </w:tc>
        <w:tc>
          <w:tcPr>
            <w:tcW w:w="691" w:type="pct"/>
          </w:tcPr>
          <w:p w14:paraId="00924F4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07F6ED5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 (95% CI)</w:t>
            </w:r>
          </w:p>
        </w:tc>
        <w:tc>
          <w:tcPr>
            <w:tcW w:w="322" w:type="pct"/>
          </w:tcPr>
          <w:p w14:paraId="26FB169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680" w:type="pct"/>
          </w:tcPr>
          <w:p w14:paraId="099D8B5D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7BF81FF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  <w:r w:rsidRPr="008D0409">
              <w:rPr>
                <w:rFonts w:cs="Times New Roman"/>
                <w:szCs w:val="21"/>
              </w:rPr>
              <w:t>(95% CI)</w:t>
            </w:r>
          </w:p>
        </w:tc>
        <w:tc>
          <w:tcPr>
            <w:tcW w:w="263" w:type="pct"/>
          </w:tcPr>
          <w:p w14:paraId="78EF89F4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236" w:type="pct"/>
          </w:tcPr>
          <w:p w14:paraId="188C4CD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Total</w:t>
            </w:r>
          </w:p>
        </w:tc>
        <w:tc>
          <w:tcPr>
            <w:tcW w:w="662" w:type="pct"/>
          </w:tcPr>
          <w:p w14:paraId="596D20BC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4A8DA875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 (95% CI)</w:t>
            </w:r>
          </w:p>
        </w:tc>
        <w:tc>
          <w:tcPr>
            <w:tcW w:w="322" w:type="pct"/>
          </w:tcPr>
          <w:p w14:paraId="37847A6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685" w:type="pct"/>
          </w:tcPr>
          <w:p w14:paraId="7057A7F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6DD38891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  <w:r w:rsidRPr="008D0409">
              <w:rPr>
                <w:rFonts w:cs="Times New Roman"/>
                <w:szCs w:val="21"/>
              </w:rPr>
              <w:t>(95% CI)</w:t>
            </w:r>
          </w:p>
        </w:tc>
        <w:tc>
          <w:tcPr>
            <w:tcW w:w="264" w:type="pct"/>
          </w:tcPr>
          <w:p w14:paraId="672B1AC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</w:tr>
      <w:tr w:rsidR="008D0409" w:rsidRPr="008D0409" w14:paraId="066B4743" w14:textId="77777777" w:rsidTr="00042F15">
        <w:trPr>
          <w:jc w:val="center"/>
        </w:trPr>
        <w:tc>
          <w:tcPr>
            <w:tcW w:w="661" w:type="pct"/>
          </w:tcPr>
          <w:p w14:paraId="14A0403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T1</w:t>
            </w:r>
          </w:p>
        </w:tc>
        <w:tc>
          <w:tcPr>
            <w:tcW w:w="214" w:type="pct"/>
          </w:tcPr>
          <w:p w14:paraId="62CC462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2175</w:t>
            </w:r>
          </w:p>
        </w:tc>
        <w:tc>
          <w:tcPr>
            <w:tcW w:w="691" w:type="pct"/>
          </w:tcPr>
          <w:p w14:paraId="51AB837B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322" w:type="pct"/>
          </w:tcPr>
          <w:p w14:paraId="3BDFEC9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680" w:type="pct"/>
          </w:tcPr>
          <w:p w14:paraId="188312D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63" w:type="pct"/>
          </w:tcPr>
          <w:p w14:paraId="7776F40F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236" w:type="pct"/>
            <w:vAlign w:val="top"/>
          </w:tcPr>
          <w:p w14:paraId="297DCC8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1009</w:t>
            </w:r>
          </w:p>
        </w:tc>
        <w:tc>
          <w:tcPr>
            <w:tcW w:w="662" w:type="pct"/>
          </w:tcPr>
          <w:p w14:paraId="5A1B177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322" w:type="pct"/>
          </w:tcPr>
          <w:p w14:paraId="5C5F8585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685" w:type="pct"/>
          </w:tcPr>
          <w:p w14:paraId="57922AFD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64" w:type="pct"/>
          </w:tcPr>
          <w:p w14:paraId="1D88066D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</w:tr>
      <w:tr w:rsidR="008D0409" w:rsidRPr="008D0409" w14:paraId="6FAA1ED4" w14:textId="77777777" w:rsidTr="00042F15">
        <w:trPr>
          <w:jc w:val="center"/>
        </w:trPr>
        <w:tc>
          <w:tcPr>
            <w:tcW w:w="661" w:type="pct"/>
          </w:tcPr>
          <w:p w14:paraId="5C9989A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2</w:t>
            </w:r>
          </w:p>
        </w:tc>
        <w:tc>
          <w:tcPr>
            <w:tcW w:w="214" w:type="pct"/>
          </w:tcPr>
          <w:p w14:paraId="09422A2E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2174</w:t>
            </w:r>
          </w:p>
        </w:tc>
        <w:tc>
          <w:tcPr>
            <w:tcW w:w="691" w:type="pct"/>
          </w:tcPr>
          <w:p w14:paraId="4A58D2C5" w14:textId="676D57A4" w:rsidR="00496100" w:rsidRPr="008D0409" w:rsidRDefault="00697436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 xml:space="preserve">0.123 (-0.011, 0.258) </w:t>
            </w:r>
          </w:p>
        </w:tc>
        <w:tc>
          <w:tcPr>
            <w:tcW w:w="322" w:type="pct"/>
          </w:tcPr>
          <w:p w14:paraId="4C9AA1EA" w14:textId="0783D41F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</w:t>
            </w:r>
            <w:r w:rsidR="00697436" w:rsidRPr="008D0409">
              <w:rPr>
                <w:rFonts w:cs="Times New Roman" w:hint="eastAsia"/>
                <w:szCs w:val="21"/>
              </w:rPr>
              <w:t>72</w:t>
            </w:r>
          </w:p>
        </w:tc>
        <w:tc>
          <w:tcPr>
            <w:tcW w:w="680" w:type="pct"/>
          </w:tcPr>
          <w:p w14:paraId="63425962" w14:textId="48A84D19" w:rsidR="00496100" w:rsidRPr="008D0409" w:rsidRDefault="00655D1C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0.122 (-0.012, 0.257)</w:t>
            </w:r>
          </w:p>
        </w:tc>
        <w:tc>
          <w:tcPr>
            <w:tcW w:w="263" w:type="pct"/>
          </w:tcPr>
          <w:p w14:paraId="036BFA78" w14:textId="243E1982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0.07</w:t>
            </w:r>
            <w:r w:rsidR="00655D1C" w:rsidRPr="008D0409">
              <w:rPr>
                <w:rFonts w:cs="Times New Roman" w:hint="eastAsia"/>
                <w:szCs w:val="21"/>
              </w:rPr>
              <w:t>4</w:t>
            </w:r>
          </w:p>
        </w:tc>
        <w:tc>
          <w:tcPr>
            <w:tcW w:w="236" w:type="pct"/>
            <w:vAlign w:val="top"/>
          </w:tcPr>
          <w:p w14:paraId="6074765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1008</w:t>
            </w:r>
          </w:p>
        </w:tc>
        <w:tc>
          <w:tcPr>
            <w:tcW w:w="662" w:type="pct"/>
          </w:tcPr>
          <w:p w14:paraId="6EED53B4" w14:textId="799A093F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0.185 (0.098, 0.272)</w:t>
            </w:r>
          </w:p>
        </w:tc>
        <w:tc>
          <w:tcPr>
            <w:tcW w:w="322" w:type="pct"/>
          </w:tcPr>
          <w:p w14:paraId="21B107A5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1F7F041C" w14:textId="64302DDC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0.180 (0.093, 0.267)</w:t>
            </w:r>
          </w:p>
        </w:tc>
        <w:tc>
          <w:tcPr>
            <w:tcW w:w="264" w:type="pct"/>
          </w:tcPr>
          <w:p w14:paraId="66CD5E5E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  <w:tr w:rsidR="008D0409" w:rsidRPr="008D0409" w14:paraId="2615D318" w14:textId="77777777" w:rsidTr="00042F15">
        <w:trPr>
          <w:jc w:val="center"/>
        </w:trPr>
        <w:tc>
          <w:tcPr>
            <w:tcW w:w="661" w:type="pct"/>
          </w:tcPr>
          <w:p w14:paraId="6C6D8D5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3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214" w:type="pct"/>
          </w:tcPr>
          <w:p w14:paraId="41D3689E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2175</w:t>
            </w:r>
          </w:p>
        </w:tc>
        <w:tc>
          <w:tcPr>
            <w:tcW w:w="691" w:type="pct"/>
          </w:tcPr>
          <w:p w14:paraId="6661498A" w14:textId="68C81920" w:rsidR="00496100" w:rsidRPr="008D0409" w:rsidRDefault="00697436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0.311 (0.176, 0.447)</w:t>
            </w:r>
          </w:p>
        </w:tc>
        <w:tc>
          <w:tcPr>
            <w:tcW w:w="322" w:type="pct"/>
          </w:tcPr>
          <w:p w14:paraId="3D4F32A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0" w:type="pct"/>
          </w:tcPr>
          <w:p w14:paraId="22575D15" w14:textId="7539AC07" w:rsidR="00496100" w:rsidRPr="008D0409" w:rsidRDefault="00655D1C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0.309 (0.174, 0.445)</w:t>
            </w:r>
          </w:p>
        </w:tc>
        <w:tc>
          <w:tcPr>
            <w:tcW w:w="263" w:type="pct"/>
          </w:tcPr>
          <w:p w14:paraId="0C9AA06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236" w:type="pct"/>
            <w:vAlign w:val="top"/>
          </w:tcPr>
          <w:p w14:paraId="23079A75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1009</w:t>
            </w:r>
          </w:p>
        </w:tc>
        <w:tc>
          <w:tcPr>
            <w:tcW w:w="662" w:type="pct"/>
          </w:tcPr>
          <w:p w14:paraId="75BD3F96" w14:textId="755553F3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0.295 (0.207, 0.383)</w:t>
            </w:r>
          </w:p>
        </w:tc>
        <w:tc>
          <w:tcPr>
            <w:tcW w:w="322" w:type="pct"/>
          </w:tcPr>
          <w:p w14:paraId="783D497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62382A54" w14:textId="7AE2A711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0.289 (0.202, 0.377)</w:t>
            </w:r>
          </w:p>
        </w:tc>
        <w:tc>
          <w:tcPr>
            <w:tcW w:w="264" w:type="pct"/>
          </w:tcPr>
          <w:p w14:paraId="1FBCB91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  <w:tr w:rsidR="008D0409" w:rsidRPr="008D0409" w14:paraId="2397A79C" w14:textId="77777777" w:rsidTr="00042F15">
        <w:trPr>
          <w:jc w:val="center"/>
        </w:trPr>
        <w:tc>
          <w:tcPr>
            <w:tcW w:w="661" w:type="pct"/>
          </w:tcPr>
          <w:p w14:paraId="2E4FFF7C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P for </w:t>
            </w:r>
            <w:r w:rsidRPr="008D0409">
              <w:rPr>
                <w:rFonts w:cs="Times New Roman"/>
                <w:szCs w:val="21"/>
              </w:rPr>
              <w:t>Trend</w:t>
            </w:r>
          </w:p>
        </w:tc>
        <w:tc>
          <w:tcPr>
            <w:tcW w:w="214" w:type="pct"/>
          </w:tcPr>
          <w:p w14:paraId="4E0901A0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691" w:type="pct"/>
          </w:tcPr>
          <w:p w14:paraId="4A903F3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322" w:type="pct"/>
          </w:tcPr>
          <w:p w14:paraId="1AD56CD5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0" w:type="pct"/>
          </w:tcPr>
          <w:p w14:paraId="08BCF10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263" w:type="pct"/>
          </w:tcPr>
          <w:p w14:paraId="5377AEF3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236" w:type="pct"/>
          </w:tcPr>
          <w:p w14:paraId="317F817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662" w:type="pct"/>
          </w:tcPr>
          <w:p w14:paraId="039655E6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322" w:type="pct"/>
          </w:tcPr>
          <w:p w14:paraId="396A1DB7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3702C20F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</w:p>
        </w:tc>
        <w:tc>
          <w:tcPr>
            <w:tcW w:w="264" w:type="pct"/>
          </w:tcPr>
          <w:p w14:paraId="7FDB8559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  <w:tr w:rsidR="008D0409" w:rsidRPr="008D0409" w14:paraId="47427348" w14:textId="77777777" w:rsidTr="00042F15">
        <w:trPr>
          <w:jc w:val="center"/>
        </w:trPr>
        <w:tc>
          <w:tcPr>
            <w:tcW w:w="661" w:type="pct"/>
          </w:tcPr>
          <w:p w14:paraId="0C05E451" w14:textId="7CF48779" w:rsidR="00496100" w:rsidRPr="008D0409" w:rsidRDefault="00133C14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CTI </w:t>
            </w:r>
            <w:r w:rsidRPr="008D0409">
              <w:rPr>
                <w:rFonts w:cs="Times New Roman"/>
                <w:szCs w:val="21"/>
              </w:rPr>
              <w:t xml:space="preserve">per </w:t>
            </w:r>
            <w:r w:rsidRPr="00133C14">
              <w:rPr>
                <w:rFonts w:cs="Times New Roman" w:hint="eastAsia"/>
                <w:szCs w:val="21"/>
              </w:rPr>
              <w:t>1-</w:t>
            </w:r>
            <w:r w:rsidRPr="008D0409">
              <w:rPr>
                <w:rFonts w:cs="Times New Roman" w:hint="eastAsia"/>
                <w:szCs w:val="21"/>
              </w:rPr>
              <w:t>unit</w:t>
            </w:r>
          </w:p>
        </w:tc>
        <w:tc>
          <w:tcPr>
            <w:tcW w:w="214" w:type="pct"/>
          </w:tcPr>
          <w:p w14:paraId="5914A654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6524</w:t>
            </w:r>
          </w:p>
        </w:tc>
        <w:tc>
          <w:tcPr>
            <w:tcW w:w="691" w:type="pct"/>
          </w:tcPr>
          <w:p w14:paraId="083DD97B" w14:textId="37456581" w:rsidR="00496100" w:rsidRPr="008D0409" w:rsidRDefault="00697436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0.155 (0.087, 0.223)</w:t>
            </w:r>
          </w:p>
        </w:tc>
        <w:tc>
          <w:tcPr>
            <w:tcW w:w="322" w:type="pct"/>
          </w:tcPr>
          <w:p w14:paraId="47CD0BEA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0" w:type="pct"/>
          </w:tcPr>
          <w:p w14:paraId="204EEDBF" w14:textId="3207EDC7" w:rsidR="00496100" w:rsidRPr="008D0409" w:rsidRDefault="00655D1C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0.154 (0.086, 0.222)</w:t>
            </w:r>
          </w:p>
        </w:tc>
        <w:tc>
          <w:tcPr>
            <w:tcW w:w="263" w:type="pct"/>
          </w:tcPr>
          <w:p w14:paraId="0F0374C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236" w:type="pct"/>
          </w:tcPr>
          <w:p w14:paraId="12A3DF92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3026</w:t>
            </w:r>
          </w:p>
        </w:tc>
        <w:tc>
          <w:tcPr>
            <w:tcW w:w="662" w:type="pct"/>
          </w:tcPr>
          <w:p w14:paraId="33C49F62" w14:textId="3EC2A65D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0.148 (0.104, 0.192)</w:t>
            </w:r>
          </w:p>
        </w:tc>
        <w:tc>
          <w:tcPr>
            <w:tcW w:w="322" w:type="pct"/>
          </w:tcPr>
          <w:p w14:paraId="1923470C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79696608" w14:textId="52B167A9" w:rsidR="00496100" w:rsidRPr="008D0409" w:rsidRDefault="00DB2632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0.145 (0.101, 0.189)</w:t>
            </w:r>
          </w:p>
        </w:tc>
        <w:tc>
          <w:tcPr>
            <w:tcW w:w="264" w:type="pct"/>
          </w:tcPr>
          <w:p w14:paraId="5B7C3678" w14:textId="77777777" w:rsidR="00496100" w:rsidRPr="008D0409" w:rsidRDefault="00496100" w:rsidP="00042F15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</w:tbl>
    <w:p w14:paraId="5B4D7B41" w14:textId="79383404" w:rsidR="00496100" w:rsidRPr="008D0409" w:rsidRDefault="00496100" w:rsidP="00496100">
      <w:pPr>
        <w:rPr>
          <w:rFonts w:ascii="Times New Roman" w:hAnsi="Times New Roman" w:cs="Times New Roman"/>
          <w:bCs/>
          <w:sz w:val="20"/>
          <w:szCs w:val="20"/>
        </w:rPr>
      </w:pPr>
      <w:bookmarkStart w:id="11" w:name="_Hlk218509724"/>
      <w:r w:rsidRPr="008D0409">
        <w:rPr>
          <w:rFonts w:ascii="Times New Roman" w:hAnsi="Times New Roman" w:cs="Times New Roman"/>
          <w:sz w:val="20"/>
          <w:szCs w:val="20"/>
        </w:rPr>
        <w:t>Linear mixed-effects models</w:t>
      </w:r>
      <w:bookmarkEnd w:id="11"/>
      <w:r w:rsidRPr="008D0409">
        <w:rPr>
          <w:rFonts w:ascii="Times New Roman" w:hAnsi="Times New Roman" w:cs="Times New Roman"/>
          <w:sz w:val="20"/>
          <w:szCs w:val="20"/>
        </w:rPr>
        <w:t xml:space="preserve"> were employed to analyze the longitudinal trajectories of the </w:t>
      </w:r>
      <w:r w:rsidRPr="008D0409">
        <w:rPr>
          <w:rFonts w:ascii="Times New Roman" w:hAnsi="Times New Roman" w:cs="Times New Roman" w:hint="eastAsia"/>
          <w:sz w:val="20"/>
          <w:szCs w:val="20"/>
        </w:rPr>
        <w:t>FI</w:t>
      </w:r>
      <w:r w:rsidRPr="008D0409">
        <w:rPr>
          <w:rFonts w:ascii="Times New Roman" w:hAnsi="Times New Roman" w:cs="Times New Roman"/>
          <w:sz w:val="20"/>
          <w:szCs w:val="20"/>
        </w:rPr>
        <w:t xml:space="preserve"> over the follow-up period.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Fully-adjusted Model</w:t>
      </w:r>
      <w:r w:rsidRPr="008D0409">
        <w:rPr>
          <w:rFonts w:ascii="Times New Roman" w:hAnsi="Times New Roman" w:cs="Times New Roman"/>
          <w:sz w:val="20"/>
          <w:szCs w:val="20"/>
        </w:rPr>
        <w:t xml:space="preserve">: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age, sex, education, marital status, smoking status, drinking status, physical activity, BMI, HDL-C, LDL-C.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T1 was the lowest tertile, T2 was the middle tertile, and T3 was the highest tertile. In the CHARLS, T1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="00483CD1" w:rsidRPr="008D0409">
        <w:rPr>
          <w:rFonts w:ascii="Times New Roman" w:hAnsi="Times New Roman" w:cs="Times New Roman" w:hint="eastAsia"/>
          <w:sz w:val="20"/>
          <w:szCs w:val="20"/>
        </w:rPr>
        <w:t xml:space="preserve"> 9.25. </w:t>
      </w:r>
      <w:r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Pr="008D0409">
        <w:rPr>
          <w:rFonts w:ascii="Times New Roman" w:hAnsi="Times New Roman" w:cs="Times New Roman" w:hint="eastAsia"/>
          <w:sz w:val="20"/>
          <w:szCs w:val="20"/>
        </w:rPr>
        <w:t>. CTI, C-reactive protein-triglyceride-glucose index;</w:t>
      </w:r>
      <w:bookmarkStart w:id="12" w:name="_Hlk218690576"/>
      <w:r w:rsidRPr="008D040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97436" w:rsidRPr="008D0409">
        <w:rPr>
          <w:rFonts w:ascii="Times New Roman" w:hAnsi="Times New Roman" w:cs="Times New Roman"/>
        </w:rPr>
        <w:t>β</w:t>
      </w:r>
      <w:r w:rsidR="00697436" w:rsidRPr="008D0409">
        <w:rPr>
          <w:rFonts w:ascii="Times New Roman" w:hAnsi="Times New Roman" w:cs="Times New Roman" w:hint="eastAsia"/>
        </w:rPr>
        <w:t xml:space="preserve">, </w:t>
      </w:r>
      <w:r w:rsidR="00697436" w:rsidRPr="008D0409">
        <w:rPr>
          <w:rFonts w:ascii="Times New Roman" w:hAnsi="Times New Roman" w:cs="Times New Roman"/>
        </w:rPr>
        <w:t>coefficient</w:t>
      </w:r>
      <w:r w:rsidR="00697436" w:rsidRPr="008D0409">
        <w:rPr>
          <w:rFonts w:ascii="Times New Roman" w:hAnsi="Times New Roman" w:cs="Times New Roman" w:hint="eastAsia"/>
          <w:sz w:val="20"/>
          <w:szCs w:val="20"/>
        </w:rPr>
        <w:t>;</w:t>
      </w:r>
      <w:bookmarkEnd w:id="12"/>
      <w:r w:rsidR="00697436" w:rsidRPr="008D040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T, tertile; CI, confidence intervals; </w:t>
      </w:r>
      <w:r w:rsidRPr="008D0409">
        <w:rPr>
          <w:rFonts w:ascii="Times New Roman" w:eastAsia="等线" w:hAnsi="Times New Roman" w:cs="Times New Roman"/>
          <w:sz w:val="20"/>
          <w:szCs w:val="20"/>
        </w:rPr>
        <w:t>FI, frailty index</w:t>
      </w:r>
      <w:r w:rsidRPr="008D0409">
        <w:rPr>
          <w:rFonts w:ascii="Times New Roman" w:eastAsia="等线" w:hAnsi="Times New Roman" w:cs="Times New Roman" w:hint="eastAsia"/>
          <w:sz w:val="20"/>
          <w:szCs w:val="20"/>
        </w:rPr>
        <w:t>;</w:t>
      </w:r>
      <w:r w:rsidRPr="008D0409">
        <w:rPr>
          <w:rFonts w:ascii="Times New Roman" w:hAnsi="Times New Roman" w:cs="Times New Roman"/>
          <w:bCs/>
          <w:sz w:val="20"/>
          <w:szCs w:val="20"/>
        </w:rPr>
        <w:t xml:space="preserve"> BMI, body mass index; 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</w:p>
    <w:p w14:paraId="173819CA" w14:textId="77777777" w:rsidR="009D12EF" w:rsidRPr="008D0409" w:rsidRDefault="009D12EF" w:rsidP="00496100">
      <w:pPr>
        <w:rPr>
          <w:rFonts w:ascii="Times New Roman" w:hAnsi="Times New Roman" w:cs="Times New Roman"/>
          <w:sz w:val="18"/>
          <w:szCs w:val="18"/>
        </w:rPr>
        <w:sectPr w:rsidR="009D12EF" w:rsidRPr="008D0409" w:rsidSect="0049610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FE4AEE8" w14:textId="031232BE" w:rsidR="00C06B67" w:rsidRPr="008D0409" w:rsidRDefault="00C06B67" w:rsidP="00C06B67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/>
          <w:szCs w:val="21"/>
        </w:rPr>
        <w:t xml:space="preserve"> Association between CTI and the incidence of frailty</w:t>
      </w:r>
      <w:r w:rsidRPr="008D0409">
        <w:rPr>
          <w:rFonts w:ascii="Times New Roman" w:hAnsi="Times New Roman" w:cs="Times New Roman" w:hint="eastAsia"/>
          <w:szCs w:val="21"/>
        </w:rPr>
        <w:t xml:space="preserve"> (</w:t>
      </w:r>
      <w:r w:rsidRPr="008D0409">
        <w:rPr>
          <w:rFonts w:ascii="Times New Roman" w:hAnsi="Times New Roman" w:cs="Times New Roman"/>
          <w:szCs w:val="21"/>
        </w:rPr>
        <w:t>excluding the time of frailty occurrence within 2 years to avoid reverse causality</w:t>
      </w:r>
      <w:r w:rsidRPr="008D0409">
        <w:rPr>
          <w:rFonts w:ascii="Times New Roman" w:hAnsi="Times New Roman" w:cs="Times New Roman" w:hint="eastAsia"/>
          <w:szCs w:val="21"/>
        </w:rPr>
        <w:t>)</w:t>
      </w:r>
      <w:r w:rsidRPr="008D0409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272"/>
        <w:gridCol w:w="1700"/>
        <w:gridCol w:w="853"/>
        <w:gridCol w:w="2125"/>
        <w:gridCol w:w="881"/>
        <w:gridCol w:w="1349"/>
        <w:gridCol w:w="1740"/>
        <w:gridCol w:w="807"/>
        <w:gridCol w:w="2248"/>
        <w:gridCol w:w="862"/>
      </w:tblGrid>
      <w:tr w:rsidR="008D0409" w:rsidRPr="008D0409" w14:paraId="674B62B6" w14:textId="77777777" w:rsidTr="00F54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7" w:type="pct"/>
          </w:tcPr>
          <w:p w14:paraId="4316CC2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Variables</w:t>
            </w:r>
          </w:p>
        </w:tc>
        <w:tc>
          <w:tcPr>
            <w:tcW w:w="2218" w:type="pct"/>
            <w:gridSpan w:val="5"/>
          </w:tcPr>
          <w:p w14:paraId="5CA3C8A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 xml:space="preserve">CHARLS </w:t>
            </w:r>
          </w:p>
        </w:tc>
        <w:tc>
          <w:tcPr>
            <w:tcW w:w="2275" w:type="pct"/>
            <w:gridSpan w:val="5"/>
          </w:tcPr>
          <w:p w14:paraId="125523C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ELSA</w:t>
            </w:r>
          </w:p>
        </w:tc>
      </w:tr>
      <w:tr w:rsidR="008D0409" w:rsidRPr="008D0409" w14:paraId="7FF5BF0B" w14:textId="77777777" w:rsidTr="00F546E7">
        <w:trPr>
          <w:jc w:val="center"/>
        </w:trPr>
        <w:tc>
          <w:tcPr>
            <w:tcW w:w="507" w:type="pct"/>
          </w:tcPr>
          <w:p w14:paraId="5216C7E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CTI Tertiles</w:t>
            </w:r>
          </w:p>
        </w:tc>
        <w:tc>
          <w:tcPr>
            <w:tcW w:w="413" w:type="pct"/>
          </w:tcPr>
          <w:p w14:paraId="4EFF659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Cases/Total</w:t>
            </w:r>
          </w:p>
        </w:tc>
        <w:tc>
          <w:tcPr>
            <w:tcW w:w="552" w:type="pct"/>
          </w:tcPr>
          <w:p w14:paraId="36EA5EE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58478B19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77" w:type="pct"/>
          </w:tcPr>
          <w:p w14:paraId="4BB02D5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690" w:type="pct"/>
          </w:tcPr>
          <w:p w14:paraId="40C8A56B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6C7EDDE6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86" w:type="pct"/>
          </w:tcPr>
          <w:p w14:paraId="5A13AD33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438" w:type="pct"/>
          </w:tcPr>
          <w:p w14:paraId="3FE8660D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Cases/Total</w:t>
            </w:r>
          </w:p>
        </w:tc>
        <w:tc>
          <w:tcPr>
            <w:tcW w:w="565" w:type="pct"/>
          </w:tcPr>
          <w:p w14:paraId="519FE979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7ECC9E3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62" w:type="pct"/>
          </w:tcPr>
          <w:p w14:paraId="0ADFC82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730" w:type="pct"/>
          </w:tcPr>
          <w:p w14:paraId="460F58C3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55CD18B0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HR</w:t>
            </w:r>
            <w:r w:rsidRPr="008D0409">
              <w:rPr>
                <w:rFonts w:cs="Times New Roman"/>
                <w:szCs w:val="21"/>
              </w:rPr>
              <w:t xml:space="preserve"> (95% CI)</w:t>
            </w:r>
          </w:p>
        </w:tc>
        <w:tc>
          <w:tcPr>
            <w:tcW w:w="280" w:type="pct"/>
          </w:tcPr>
          <w:p w14:paraId="38390EB3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</w:tr>
      <w:tr w:rsidR="008D0409" w:rsidRPr="008D0409" w14:paraId="24E9E1B1" w14:textId="77777777" w:rsidTr="00F546E7">
        <w:trPr>
          <w:jc w:val="center"/>
        </w:trPr>
        <w:tc>
          <w:tcPr>
            <w:tcW w:w="507" w:type="pct"/>
          </w:tcPr>
          <w:p w14:paraId="11AEF6EB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T1</w:t>
            </w:r>
          </w:p>
        </w:tc>
        <w:tc>
          <w:tcPr>
            <w:tcW w:w="413" w:type="pct"/>
          </w:tcPr>
          <w:p w14:paraId="00435AD5" w14:textId="1BB859A4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404/1528</w:t>
            </w:r>
          </w:p>
        </w:tc>
        <w:tc>
          <w:tcPr>
            <w:tcW w:w="552" w:type="pct"/>
          </w:tcPr>
          <w:p w14:paraId="33005F7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77" w:type="pct"/>
          </w:tcPr>
          <w:p w14:paraId="305B3A0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690" w:type="pct"/>
          </w:tcPr>
          <w:p w14:paraId="36CD6EE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86" w:type="pct"/>
          </w:tcPr>
          <w:p w14:paraId="0223E69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438" w:type="pct"/>
          </w:tcPr>
          <w:p w14:paraId="3651E674" w14:textId="0E4A8F7F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242/925</w:t>
            </w:r>
          </w:p>
        </w:tc>
        <w:tc>
          <w:tcPr>
            <w:tcW w:w="565" w:type="pct"/>
          </w:tcPr>
          <w:p w14:paraId="7F02C170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62" w:type="pct"/>
          </w:tcPr>
          <w:p w14:paraId="27C3D99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730" w:type="pct"/>
          </w:tcPr>
          <w:p w14:paraId="1F7FC2C9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80" w:type="pct"/>
          </w:tcPr>
          <w:p w14:paraId="03606AB2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</w:tr>
      <w:tr w:rsidR="008D0409" w:rsidRPr="008D0409" w14:paraId="4F31CAAB" w14:textId="77777777" w:rsidTr="00D32156">
        <w:trPr>
          <w:jc w:val="center"/>
        </w:trPr>
        <w:tc>
          <w:tcPr>
            <w:tcW w:w="507" w:type="pct"/>
          </w:tcPr>
          <w:p w14:paraId="3B841187" w14:textId="77777777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2</w:t>
            </w:r>
          </w:p>
        </w:tc>
        <w:tc>
          <w:tcPr>
            <w:tcW w:w="413" w:type="pct"/>
          </w:tcPr>
          <w:p w14:paraId="54A133CB" w14:textId="1BD4E7C0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385/1424</w:t>
            </w:r>
          </w:p>
        </w:tc>
        <w:tc>
          <w:tcPr>
            <w:tcW w:w="552" w:type="pct"/>
            <w:vAlign w:val="top"/>
          </w:tcPr>
          <w:p w14:paraId="474CE516" w14:textId="289D2FCE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1.02 (0.89~1.18)</w:t>
            </w:r>
          </w:p>
        </w:tc>
        <w:tc>
          <w:tcPr>
            <w:tcW w:w="277" w:type="pct"/>
            <w:vAlign w:val="top"/>
          </w:tcPr>
          <w:p w14:paraId="6BFD5DDF" w14:textId="7672C928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0.745</w:t>
            </w:r>
          </w:p>
        </w:tc>
        <w:tc>
          <w:tcPr>
            <w:tcW w:w="690" w:type="pct"/>
            <w:vAlign w:val="top"/>
          </w:tcPr>
          <w:p w14:paraId="72072EE4" w14:textId="764E2BCD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1.03 (0.89~1.19)</w:t>
            </w:r>
          </w:p>
        </w:tc>
        <w:tc>
          <w:tcPr>
            <w:tcW w:w="286" w:type="pct"/>
            <w:vAlign w:val="top"/>
          </w:tcPr>
          <w:p w14:paraId="189EDCD6" w14:textId="25E774A1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0.688</w:t>
            </w:r>
          </w:p>
        </w:tc>
        <w:tc>
          <w:tcPr>
            <w:tcW w:w="438" w:type="pct"/>
          </w:tcPr>
          <w:p w14:paraId="218AC8E6" w14:textId="12ABFFBA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294/874</w:t>
            </w:r>
          </w:p>
        </w:tc>
        <w:tc>
          <w:tcPr>
            <w:tcW w:w="565" w:type="pct"/>
            <w:vAlign w:val="top"/>
          </w:tcPr>
          <w:p w14:paraId="6449DA26" w14:textId="2B3BE8BE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1.46 (1.23~1.73)</w:t>
            </w:r>
          </w:p>
        </w:tc>
        <w:tc>
          <w:tcPr>
            <w:tcW w:w="262" w:type="pct"/>
            <w:vAlign w:val="top"/>
          </w:tcPr>
          <w:p w14:paraId="0042BF4C" w14:textId="5E2F9328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1BB171C5" w14:textId="7E7A3EF2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1.12 (0.94~1.35)</w:t>
            </w:r>
          </w:p>
        </w:tc>
        <w:tc>
          <w:tcPr>
            <w:tcW w:w="280" w:type="pct"/>
            <w:vAlign w:val="top"/>
          </w:tcPr>
          <w:p w14:paraId="01665E06" w14:textId="1AE6DD33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0.206</w:t>
            </w:r>
          </w:p>
        </w:tc>
      </w:tr>
      <w:tr w:rsidR="008D0409" w:rsidRPr="008D0409" w14:paraId="64724815" w14:textId="77777777" w:rsidTr="00D32156">
        <w:trPr>
          <w:jc w:val="center"/>
        </w:trPr>
        <w:tc>
          <w:tcPr>
            <w:tcW w:w="507" w:type="pct"/>
          </w:tcPr>
          <w:p w14:paraId="4438EEB2" w14:textId="77777777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3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13" w:type="pct"/>
          </w:tcPr>
          <w:p w14:paraId="5729E92C" w14:textId="290B9B2F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376/1332</w:t>
            </w:r>
          </w:p>
        </w:tc>
        <w:tc>
          <w:tcPr>
            <w:tcW w:w="552" w:type="pct"/>
            <w:vAlign w:val="top"/>
          </w:tcPr>
          <w:p w14:paraId="7DE313E6" w14:textId="77340A9C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1.10 (0.95~1.26)</w:t>
            </w:r>
          </w:p>
        </w:tc>
        <w:tc>
          <w:tcPr>
            <w:tcW w:w="277" w:type="pct"/>
            <w:vAlign w:val="top"/>
          </w:tcPr>
          <w:p w14:paraId="0B7F535F" w14:textId="0F730C42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0.189</w:t>
            </w:r>
          </w:p>
        </w:tc>
        <w:tc>
          <w:tcPr>
            <w:tcW w:w="690" w:type="pct"/>
            <w:vAlign w:val="top"/>
          </w:tcPr>
          <w:p w14:paraId="2EAE1DE2" w14:textId="520199E8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1.12 (0.95~1.32)</w:t>
            </w:r>
          </w:p>
        </w:tc>
        <w:tc>
          <w:tcPr>
            <w:tcW w:w="286" w:type="pct"/>
            <w:vAlign w:val="top"/>
          </w:tcPr>
          <w:p w14:paraId="68BD2DAF" w14:textId="4663CE49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0.161</w:t>
            </w:r>
          </w:p>
        </w:tc>
        <w:tc>
          <w:tcPr>
            <w:tcW w:w="438" w:type="pct"/>
          </w:tcPr>
          <w:p w14:paraId="3C8E7076" w14:textId="2A5E2723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309/782</w:t>
            </w:r>
          </w:p>
        </w:tc>
        <w:tc>
          <w:tcPr>
            <w:tcW w:w="565" w:type="pct"/>
            <w:vAlign w:val="top"/>
          </w:tcPr>
          <w:p w14:paraId="3F7D2932" w14:textId="6A3B118B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1.97 (1.66~2.33)</w:t>
            </w:r>
          </w:p>
        </w:tc>
        <w:tc>
          <w:tcPr>
            <w:tcW w:w="262" w:type="pct"/>
            <w:vAlign w:val="top"/>
          </w:tcPr>
          <w:p w14:paraId="3FA24432" w14:textId="29989E19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4F1F149F" w14:textId="1967AD47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1.22 (1.01~1.49)</w:t>
            </w:r>
          </w:p>
        </w:tc>
        <w:tc>
          <w:tcPr>
            <w:tcW w:w="280" w:type="pct"/>
            <w:vAlign w:val="top"/>
          </w:tcPr>
          <w:p w14:paraId="7666E529" w14:textId="7BE03E9C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0.044</w:t>
            </w:r>
          </w:p>
        </w:tc>
      </w:tr>
      <w:tr w:rsidR="008D0409" w:rsidRPr="008D0409" w14:paraId="18D21941" w14:textId="77777777" w:rsidTr="00D32156">
        <w:trPr>
          <w:jc w:val="center"/>
        </w:trPr>
        <w:tc>
          <w:tcPr>
            <w:tcW w:w="507" w:type="pct"/>
          </w:tcPr>
          <w:p w14:paraId="0F4446F1" w14:textId="77777777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P for </w:t>
            </w:r>
            <w:r w:rsidRPr="008D0409">
              <w:rPr>
                <w:rFonts w:cs="Times New Roman"/>
                <w:szCs w:val="21"/>
              </w:rPr>
              <w:t>Trend</w:t>
            </w:r>
          </w:p>
        </w:tc>
        <w:tc>
          <w:tcPr>
            <w:tcW w:w="413" w:type="pct"/>
          </w:tcPr>
          <w:p w14:paraId="496241F3" w14:textId="77777777" w:rsidR="00C06B67" w:rsidRPr="008D0409" w:rsidRDefault="00C06B67" w:rsidP="00C06B67">
            <w:pPr>
              <w:rPr>
                <w:rFonts w:cs="Times New Roman"/>
                <w:szCs w:val="21"/>
              </w:rPr>
            </w:pPr>
          </w:p>
        </w:tc>
        <w:tc>
          <w:tcPr>
            <w:tcW w:w="552" w:type="pct"/>
            <w:vAlign w:val="top"/>
          </w:tcPr>
          <w:p w14:paraId="5988DC2B" w14:textId="614D8D56" w:rsidR="00C06B67" w:rsidRPr="008D0409" w:rsidRDefault="00C06B67" w:rsidP="00C06B67">
            <w:pPr>
              <w:rPr>
                <w:rFonts w:cs="Times New Roman"/>
                <w:szCs w:val="21"/>
              </w:rPr>
            </w:pPr>
          </w:p>
        </w:tc>
        <w:tc>
          <w:tcPr>
            <w:tcW w:w="277" w:type="pct"/>
            <w:vAlign w:val="top"/>
          </w:tcPr>
          <w:p w14:paraId="7273561A" w14:textId="5C728C41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0.194</w:t>
            </w:r>
          </w:p>
        </w:tc>
        <w:tc>
          <w:tcPr>
            <w:tcW w:w="690" w:type="pct"/>
            <w:vAlign w:val="top"/>
          </w:tcPr>
          <w:p w14:paraId="4DBB26A5" w14:textId="7F14F024" w:rsidR="00C06B67" w:rsidRPr="008D0409" w:rsidRDefault="00C06B67" w:rsidP="00C06B67">
            <w:pPr>
              <w:rPr>
                <w:rFonts w:cs="Times New Roman"/>
                <w:szCs w:val="21"/>
              </w:rPr>
            </w:pPr>
          </w:p>
        </w:tc>
        <w:tc>
          <w:tcPr>
            <w:tcW w:w="286" w:type="pct"/>
            <w:vAlign w:val="top"/>
          </w:tcPr>
          <w:p w14:paraId="1FC663E1" w14:textId="3E029B3E" w:rsidR="00C06B67" w:rsidRPr="008D0409" w:rsidRDefault="00C06B67" w:rsidP="00C06B6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0.167</w:t>
            </w:r>
          </w:p>
        </w:tc>
        <w:tc>
          <w:tcPr>
            <w:tcW w:w="438" w:type="pct"/>
          </w:tcPr>
          <w:p w14:paraId="18F283B6" w14:textId="77777777" w:rsidR="00C06B67" w:rsidRPr="008D0409" w:rsidRDefault="00C06B67" w:rsidP="00C06B67">
            <w:pPr>
              <w:rPr>
                <w:rFonts w:cs="Times New Roman"/>
                <w:szCs w:val="21"/>
              </w:rPr>
            </w:pPr>
          </w:p>
        </w:tc>
        <w:tc>
          <w:tcPr>
            <w:tcW w:w="565" w:type="pct"/>
            <w:vAlign w:val="top"/>
          </w:tcPr>
          <w:p w14:paraId="2AB38FD8" w14:textId="08FB8E4C" w:rsidR="00C06B67" w:rsidRPr="008D0409" w:rsidRDefault="00C06B67" w:rsidP="00C06B67">
            <w:pPr>
              <w:rPr>
                <w:rFonts w:cs="Times New Roman"/>
                <w:szCs w:val="21"/>
              </w:rPr>
            </w:pPr>
          </w:p>
        </w:tc>
        <w:tc>
          <w:tcPr>
            <w:tcW w:w="262" w:type="pct"/>
            <w:vAlign w:val="top"/>
          </w:tcPr>
          <w:p w14:paraId="45A22A2F" w14:textId="1E934A71" w:rsidR="00C06B67" w:rsidRPr="008D0409" w:rsidRDefault="00C06B67" w:rsidP="00C06B67">
            <w:pPr>
              <w:widowControl/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7939294F" w14:textId="358EA54B" w:rsidR="00C06B67" w:rsidRPr="008D0409" w:rsidRDefault="00C06B67" w:rsidP="00C06B67">
            <w:pPr>
              <w:rPr>
                <w:rFonts w:cs="Times New Roman"/>
                <w:szCs w:val="21"/>
              </w:rPr>
            </w:pPr>
          </w:p>
        </w:tc>
        <w:tc>
          <w:tcPr>
            <w:tcW w:w="280" w:type="pct"/>
            <w:vAlign w:val="top"/>
          </w:tcPr>
          <w:p w14:paraId="20F2AC8B" w14:textId="2D008BAF" w:rsidR="00C06B67" w:rsidRPr="008D0409" w:rsidRDefault="00C06B67" w:rsidP="00C06B67">
            <w:pPr>
              <w:widowControl/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0.045</w:t>
            </w:r>
          </w:p>
        </w:tc>
      </w:tr>
      <w:tr w:rsidR="008D0409" w:rsidRPr="008D0409" w14:paraId="7FCD639D" w14:textId="77777777" w:rsidTr="00F546E7">
        <w:trPr>
          <w:jc w:val="center"/>
        </w:trPr>
        <w:tc>
          <w:tcPr>
            <w:tcW w:w="507" w:type="pct"/>
          </w:tcPr>
          <w:p w14:paraId="4F1F9466" w14:textId="4FFF5982" w:rsidR="00C06B67" w:rsidRPr="008D0409" w:rsidRDefault="00133C14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CTI </w:t>
            </w:r>
            <w:r w:rsidRPr="008D0409">
              <w:rPr>
                <w:rFonts w:cs="Times New Roman"/>
                <w:szCs w:val="21"/>
              </w:rPr>
              <w:t xml:space="preserve">per </w:t>
            </w:r>
            <w:r w:rsidRPr="00133C14">
              <w:rPr>
                <w:rFonts w:cs="Times New Roman" w:hint="eastAsia"/>
                <w:szCs w:val="21"/>
              </w:rPr>
              <w:t>1-</w:t>
            </w:r>
            <w:r w:rsidRPr="008D0409">
              <w:rPr>
                <w:rFonts w:cs="Times New Roman" w:hint="eastAsia"/>
                <w:szCs w:val="21"/>
              </w:rPr>
              <w:t>unit</w:t>
            </w:r>
          </w:p>
        </w:tc>
        <w:tc>
          <w:tcPr>
            <w:tcW w:w="413" w:type="pct"/>
          </w:tcPr>
          <w:p w14:paraId="098CF954" w14:textId="5DE3239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1165/4284</w:t>
            </w:r>
          </w:p>
        </w:tc>
        <w:tc>
          <w:tcPr>
            <w:tcW w:w="552" w:type="pct"/>
          </w:tcPr>
          <w:p w14:paraId="0045D10E" w14:textId="250F0F23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1.</w:t>
            </w:r>
            <w:r w:rsidRPr="008D0409">
              <w:rPr>
                <w:rFonts w:cs="Times New Roman" w:hint="eastAsia"/>
                <w:szCs w:val="21"/>
              </w:rPr>
              <w:t>09</w:t>
            </w:r>
            <w:r w:rsidRPr="008D0409">
              <w:rPr>
                <w:rFonts w:cs="Times New Roman"/>
                <w:szCs w:val="21"/>
              </w:rPr>
              <w:t xml:space="preserve"> (</w:t>
            </w:r>
            <w:r w:rsidRPr="008D0409">
              <w:rPr>
                <w:rFonts w:cs="Times New Roman" w:hint="eastAsia"/>
                <w:szCs w:val="21"/>
              </w:rPr>
              <w:t>1.02</w:t>
            </w:r>
            <w:r w:rsidRPr="008D0409">
              <w:rPr>
                <w:rFonts w:cs="Times New Roman"/>
                <w:szCs w:val="21"/>
              </w:rPr>
              <w:t>~1.</w:t>
            </w:r>
            <w:r w:rsidRPr="008D0409">
              <w:rPr>
                <w:rFonts w:cs="Times New Roman" w:hint="eastAsia"/>
                <w:szCs w:val="21"/>
              </w:rPr>
              <w:t>17</w:t>
            </w:r>
            <w:r w:rsidRPr="008D0409">
              <w:rPr>
                <w:rFonts w:cs="Times New Roman"/>
                <w:szCs w:val="21"/>
              </w:rPr>
              <w:t>)</w:t>
            </w:r>
          </w:p>
        </w:tc>
        <w:tc>
          <w:tcPr>
            <w:tcW w:w="277" w:type="pct"/>
          </w:tcPr>
          <w:p w14:paraId="1171A8C8" w14:textId="36C640D2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0.0</w:t>
            </w:r>
            <w:r w:rsidRPr="008D0409">
              <w:rPr>
                <w:rFonts w:cs="Times New Roman" w:hint="eastAsia"/>
                <w:szCs w:val="21"/>
              </w:rPr>
              <w:t>11</w:t>
            </w:r>
          </w:p>
        </w:tc>
        <w:tc>
          <w:tcPr>
            <w:tcW w:w="690" w:type="pct"/>
          </w:tcPr>
          <w:p w14:paraId="5064B7F4" w14:textId="5FA082E0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1.</w:t>
            </w:r>
            <w:r w:rsidRPr="008D0409">
              <w:rPr>
                <w:rFonts w:cs="Times New Roman" w:hint="eastAsia"/>
                <w:szCs w:val="21"/>
              </w:rPr>
              <w:t>13</w:t>
            </w:r>
            <w:r w:rsidRPr="008D0409">
              <w:rPr>
                <w:rFonts w:cs="Times New Roman"/>
                <w:szCs w:val="21"/>
              </w:rPr>
              <w:t xml:space="preserve"> (1.0</w:t>
            </w:r>
            <w:r w:rsidRPr="008D0409">
              <w:rPr>
                <w:rFonts w:cs="Times New Roman" w:hint="eastAsia"/>
                <w:szCs w:val="21"/>
              </w:rPr>
              <w:t>4</w:t>
            </w:r>
            <w:r w:rsidRPr="008D0409">
              <w:rPr>
                <w:rFonts w:cs="Times New Roman"/>
                <w:szCs w:val="21"/>
              </w:rPr>
              <w:t>~1.</w:t>
            </w:r>
            <w:r w:rsidRPr="008D0409">
              <w:rPr>
                <w:rFonts w:cs="Times New Roman" w:hint="eastAsia"/>
                <w:szCs w:val="21"/>
              </w:rPr>
              <w:t>22</w:t>
            </w:r>
            <w:r w:rsidRPr="008D0409">
              <w:rPr>
                <w:rFonts w:cs="Times New Roman"/>
                <w:szCs w:val="21"/>
              </w:rPr>
              <w:t>)</w:t>
            </w:r>
          </w:p>
        </w:tc>
        <w:tc>
          <w:tcPr>
            <w:tcW w:w="286" w:type="pct"/>
          </w:tcPr>
          <w:p w14:paraId="42F1F5CC" w14:textId="2CBE737B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0.00</w:t>
            </w:r>
            <w:r w:rsidRPr="008D0409">
              <w:rPr>
                <w:rFonts w:cs="Times New Roman" w:hint="eastAsia"/>
                <w:szCs w:val="21"/>
              </w:rPr>
              <w:t>4</w:t>
            </w:r>
          </w:p>
        </w:tc>
        <w:tc>
          <w:tcPr>
            <w:tcW w:w="438" w:type="pct"/>
          </w:tcPr>
          <w:p w14:paraId="576F5D36" w14:textId="5C3F28C8" w:rsidR="00C06B67" w:rsidRPr="008D0409" w:rsidRDefault="00C06B67" w:rsidP="00F546E7">
            <w:pPr>
              <w:widowControl/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845/2581</w:t>
            </w:r>
          </w:p>
        </w:tc>
        <w:tc>
          <w:tcPr>
            <w:tcW w:w="565" w:type="pct"/>
            <w:vAlign w:val="top"/>
          </w:tcPr>
          <w:p w14:paraId="6657D31B" w14:textId="2495ECA3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1.47 (1.34~1.60)</w:t>
            </w:r>
          </w:p>
        </w:tc>
        <w:tc>
          <w:tcPr>
            <w:tcW w:w="262" w:type="pct"/>
            <w:vAlign w:val="top"/>
          </w:tcPr>
          <w:p w14:paraId="524AA1A0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&lt;0.001</w:t>
            </w:r>
          </w:p>
        </w:tc>
        <w:tc>
          <w:tcPr>
            <w:tcW w:w="730" w:type="pct"/>
            <w:vAlign w:val="top"/>
          </w:tcPr>
          <w:p w14:paraId="142769C5" w14:textId="580CB1B8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1.13 (1.01~1.26)</w:t>
            </w:r>
          </w:p>
        </w:tc>
        <w:tc>
          <w:tcPr>
            <w:tcW w:w="280" w:type="pct"/>
            <w:vAlign w:val="top"/>
          </w:tcPr>
          <w:p w14:paraId="47115A98" w14:textId="1940EF5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0.034</w:t>
            </w:r>
          </w:p>
        </w:tc>
      </w:tr>
    </w:tbl>
    <w:p w14:paraId="05737B8B" w14:textId="77777777" w:rsidR="00C06B67" w:rsidRPr="008D0409" w:rsidRDefault="00C06B67" w:rsidP="00C06B67">
      <w:pPr>
        <w:rPr>
          <w:rFonts w:ascii="Times New Roman" w:hAnsi="Times New Roman" w:cs="Times New Roman"/>
          <w:sz w:val="20"/>
          <w:szCs w:val="20"/>
        </w:rPr>
      </w:pPr>
      <w:r w:rsidRPr="008D0409">
        <w:rPr>
          <w:rFonts w:ascii="Times New Roman" w:hAnsi="Times New Roman" w:cs="Times New Roman"/>
          <w:sz w:val="20"/>
          <w:szCs w:val="20"/>
        </w:rPr>
        <w:t>Multivariable Cox proportional hazards regression models were used to estimate the risk of incident frailty</w:t>
      </w:r>
      <w:r w:rsidRPr="008D0409">
        <w:rPr>
          <w:rFonts w:ascii="Times New Roman" w:hAnsi="Times New Roman" w:cs="Times New Roman" w:hint="eastAsia"/>
          <w:sz w:val="20"/>
          <w:szCs w:val="20"/>
        </w:rPr>
        <w:t>. Fully-adjusted Model</w:t>
      </w:r>
      <w:r w:rsidRPr="008D0409">
        <w:rPr>
          <w:rFonts w:ascii="Times New Roman" w:hAnsi="Times New Roman" w:cs="Times New Roman"/>
          <w:sz w:val="20"/>
          <w:szCs w:val="20"/>
        </w:rPr>
        <w:t xml:space="preserve">: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age, sex, education, marital status, smoking status, drinking status, physical activity, BMI, HDL-C, LDL-C. T1 was the lowest tertile, T2 was the middle tertile, and T3 was the highest tertile. In the CHARLS,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9.25. </w:t>
      </w:r>
      <w:r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. HR, hazard ratio; T, tertile; CI, confidence intervals; CTI, C-reactive protein-triglyceride-glucose index; </w:t>
      </w:r>
      <w:r w:rsidRPr="008D0409">
        <w:rPr>
          <w:rFonts w:ascii="Times New Roman" w:hAnsi="Times New Roman" w:cs="Times New Roman"/>
          <w:bCs/>
          <w:sz w:val="20"/>
          <w:szCs w:val="20"/>
        </w:rPr>
        <w:t xml:space="preserve">BMI, body mass index; 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</w:p>
    <w:p w14:paraId="3A574090" w14:textId="77777777" w:rsidR="00C06B67" w:rsidRPr="008D0409" w:rsidRDefault="00C06B67" w:rsidP="00C06B67">
      <w:pPr>
        <w:rPr>
          <w:rFonts w:ascii="Times New Roman" w:hAnsi="Times New Roman" w:cs="Times New Roman"/>
          <w:sz w:val="18"/>
          <w:szCs w:val="18"/>
        </w:rPr>
      </w:pPr>
    </w:p>
    <w:p w14:paraId="4054AF93" w14:textId="77777777" w:rsidR="00C06B67" w:rsidRPr="008D0409" w:rsidRDefault="00C06B67" w:rsidP="00C06B67">
      <w:pPr>
        <w:rPr>
          <w:rFonts w:ascii="Times New Roman" w:hAnsi="Times New Roman" w:cs="Times New Roman"/>
          <w:sz w:val="18"/>
          <w:szCs w:val="18"/>
        </w:rPr>
        <w:sectPr w:rsidR="00C06B67" w:rsidRPr="008D0409" w:rsidSect="00C06B67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C87AA1B" w14:textId="076BC58F" w:rsidR="00BB33E9" w:rsidRPr="008D0409" w:rsidRDefault="00C06B67" w:rsidP="00BB33E9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533EB4"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9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szCs w:val="21"/>
        </w:rPr>
        <w:t xml:space="preserve"> A</w:t>
      </w:r>
      <w:r w:rsidRPr="008D0409">
        <w:rPr>
          <w:rFonts w:ascii="Times New Roman" w:hAnsi="Times New Roman" w:cs="Times New Roman"/>
          <w:szCs w:val="21"/>
        </w:rPr>
        <w:t xml:space="preserve">ssociation </w:t>
      </w:r>
      <w:r w:rsidRPr="008D0409">
        <w:rPr>
          <w:rFonts w:ascii="Times New Roman" w:hAnsi="Times New Roman" w:cs="Times New Roman" w:hint="eastAsia"/>
          <w:szCs w:val="21"/>
        </w:rPr>
        <w:t>between</w:t>
      </w:r>
      <w:r w:rsidRPr="008D0409">
        <w:rPr>
          <w:rFonts w:ascii="Times New Roman" w:hAnsi="Times New Roman" w:cs="Times New Roman"/>
          <w:szCs w:val="21"/>
        </w:rPr>
        <w:t xml:space="preserve"> CTI </w:t>
      </w:r>
      <w:r w:rsidRPr="008D0409">
        <w:rPr>
          <w:rFonts w:ascii="Times New Roman" w:hAnsi="Times New Roman" w:cs="Times New Roman" w:hint="eastAsia"/>
          <w:szCs w:val="21"/>
        </w:rPr>
        <w:t>and</w:t>
      </w:r>
      <w:r w:rsidRPr="008D0409">
        <w:rPr>
          <w:rFonts w:ascii="Times New Roman" w:hAnsi="Times New Roman" w:cs="Times New Roman"/>
          <w:szCs w:val="21"/>
        </w:rPr>
        <w:t xml:space="preserve"> the </w:t>
      </w:r>
      <w:r w:rsidRPr="008D0409">
        <w:rPr>
          <w:rFonts w:ascii="Times New Roman" w:hAnsi="Times New Roman" w:cs="Times New Roman" w:hint="eastAsia"/>
          <w:szCs w:val="21"/>
        </w:rPr>
        <w:t>progress speed of</w:t>
      </w:r>
      <w:r w:rsidRPr="008D0409">
        <w:rPr>
          <w:rFonts w:ascii="Times New Roman" w:hAnsi="Times New Roman" w:cs="Times New Roman"/>
          <w:szCs w:val="21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 xml:space="preserve">FI </w:t>
      </w:r>
      <w:r w:rsidR="00BB33E9" w:rsidRPr="008D0409">
        <w:rPr>
          <w:rFonts w:ascii="Times New Roman" w:hAnsi="Times New Roman" w:cs="Times New Roman" w:hint="eastAsia"/>
          <w:szCs w:val="21"/>
        </w:rPr>
        <w:t>(</w:t>
      </w:r>
      <w:r w:rsidR="00BB33E9" w:rsidRPr="008D0409">
        <w:rPr>
          <w:rFonts w:ascii="Times New Roman" w:hAnsi="Times New Roman" w:cs="Times New Roman"/>
          <w:szCs w:val="21"/>
        </w:rPr>
        <w:t>excluding the time of frailty occurrence within 2 years to avoid reverse causality</w:t>
      </w:r>
      <w:r w:rsidR="00BB33E9" w:rsidRPr="008D0409">
        <w:rPr>
          <w:rFonts w:ascii="Times New Roman" w:hAnsi="Times New Roman" w:cs="Times New Roman" w:hint="eastAsia"/>
          <w:szCs w:val="21"/>
        </w:rPr>
        <w:t>)</w:t>
      </w:r>
      <w:r w:rsidR="00BB33E9" w:rsidRPr="008D0409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35"/>
        <w:gridCol w:w="658"/>
        <w:gridCol w:w="2128"/>
        <w:gridCol w:w="992"/>
        <w:gridCol w:w="2094"/>
        <w:gridCol w:w="810"/>
        <w:gridCol w:w="727"/>
        <w:gridCol w:w="2039"/>
        <w:gridCol w:w="992"/>
        <w:gridCol w:w="2110"/>
        <w:gridCol w:w="813"/>
      </w:tblGrid>
      <w:tr w:rsidR="008D0409" w:rsidRPr="008D0409" w14:paraId="40BECA55" w14:textId="77777777" w:rsidTr="00F54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61" w:type="pct"/>
          </w:tcPr>
          <w:p w14:paraId="3E36F06B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Variables</w:t>
            </w:r>
          </w:p>
        </w:tc>
        <w:tc>
          <w:tcPr>
            <w:tcW w:w="2170" w:type="pct"/>
            <w:gridSpan w:val="5"/>
          </w:tcPr>
          <w:p w14:paraId="5CB20E3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CHARLS</w:t>
            </w:r>
          </w:p>
        </w:tc>
        <w:tc>
          <w:tcPr>
            <w:tcW w:w="2169" w:type="pct"/>
            <w:gridSpan w:val="5"/>
          </w:tcPr>
          <w:p w14:paraId="35D8298D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 xml:space="preserve">ELSA </w:t>
            </w:r>
          </w:p>
        </w:tc>
      </w:tr>
      <w:tr w:rsidR="008D0409" w:rsidRPr="008D0409" w14:paraId="753B2791" w14:textId="77777777" w:rsidTr="00F546E7">
        <w:trPr>
          <w:jc w:val="center"/>
        </w:trPr>
        <w:tc>
          <w:tcPr>
            <w:tcW w:w="661" w:type="pct"/>
          </w:tcPr>
          <w:p w14:paraId="7264FCFC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CTI Tertiles</w:t>
            </w:r>
          </w:p>
        </w:tc>
        <w:tc>
          <w:tcPr>
            <w:tcW w:w="214" w:type="pct"/>
          </w:tcPr>
          <w:p w14:paraId="274A5525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Total</w:t>
            </w:r>
          </w:p>
        </w:tc>
        <w:tc>
          <w:tcPr>
            <w:tcW w:w="691" w:type="pct"/>
          </w:tcPr>
          <w:p w14:paraId="69B1412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501E929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 (95% CI)</w:t>
            </w:r>
          </w:p>
        </w:tc>
        <w:tc>
          <w:tcPr>
            <w:tcW w:w="322" w:type="pct"/>
          </w:tcPr>
          <w:p w14:paraId="3FEBC2D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680" w:type="pct"/>
          </w:tcPr>
          <w:p w14:paraId="529E8D38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279C726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  <w:r w:rsidRPr="008D0409">
              <w:rPr>
                <w:rFonts w:cs="Times New Roman"/>
                <w:szCs w:val="21"/>
              </w:rPr>
              <w:t>(95% CI)</w:t>
            </w:r>
          </w:p>
        </w:tc>
        <w:tc>
          <w:tcPr>
            <w:tcW w:w="263" w:type="pct"/>
          </w:tcPr>
          <w:p w14:paraId="37DD2006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236" w:type="pct"/>
          </w:tcPr>
          <w:p w14:paraId="39225AC6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Total</w:t>
            </w:r>
          </w:p>
        </w:tc>
        <w:tc>
          <w:tcPr>
            <w:tcW w:w="662" w:type="pct"/>
          </w:tcPr>
          <w:p w14:paraId="76013A8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Univariate Model</w:t>
            </w:r>
          </w:p>
          <w:p w14:paraId="282FAD7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 (95% CI)</w:t>
            </w:r>
          </w:p>
        </w:tc>
        <w:tc>
          <w:tcPr>
            <w:tcW w:w="322" w:type="pct"/>
          </w:tcPr>
          <w:p w14:paraId="481E159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  <w:tc>
          <w:tcPr>
            <w:tcW w:w="685" w:type="pct"/>
          </w:tcPr>
          <w:p w14:paraId="452EB1D2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Fully-adjusted Model</w:t>
            </w:r>
          </w:p>
          <w:p w14:paraId="2B68A413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β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  <w:r w:rsidRPr="008D0409">
              <w:rPr>
                <w:rFonts w:cs="Times New Roman"/>
                <w:szCs w:val="21"/>
              </w:rPr>
              <w:t>(95% CI)</w:t>
            </w:r>
          </w:p>
        </w:tc>
        <w:tc>
          <w:tcPr>
            <w:tcW w:w="264" w:type="pct"/>
          </w:tcPr>
          <w:p w14:paraId="686B3E1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P</w:t>
            </w:r>
          </w:p>
        </w:tc>
      </w:tr>
      <w:tr w:rsidR="008D0409" w:rsidRPr="008D0409" w14:paraId="0709488D" w14:textId="77777777" w:rsidTr="00F546E7">
        <w:trPr>
          <w:jc w:val="center"/>
        </w:trPr>
        <w:tc>
          <w:tcPr>
            <w:tcW w:w="661" w:type="pct"/>
          </w:tcPr>
          <w:p w14:paraId="7969CCA0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T1</w:t>
            </w:r>
          </w:p>
        </w:tc>
        <w:tc>
          <w:tcPr>
            <w:tcW w:w="214" w:type="pct"/>
          </w:tcPr>
          <w:p w14:paraId="6ADC062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2175</w:t>
            </w:r>
          </w:p>
        </w:tc>
        <w:tc>
          <w:tcPr>
            <w:tcW w:w="691" w:type="pct"/>
          </w:tcPr>
          <w:p w14:paraId="15E48233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322" w:type="pct"/>
          </w:tcPr>
          <w:p w14:paraId="7A63A063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680" w:type="pct"/>
          </w:tcPr>
          <w:p w14:paraId="5B0CE93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63" w:type="pct"/>
          </w:tcPr>
          <w:p w14:paraId="195B57D2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236" w:type="pct"/>
            <w:vAlign w:val="top"/>
          </w:tcPr>
          <w:p w14:paraId="6044C44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1009</w:t>
            </w:r>
          </w:p>
        </w:tc>
        <w:tc>
          <w:tcPr>
            <w:tcW w:w="662" w:type="pct"/>
          </w:tcPr>
          <w:p w14:paraId="492B432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322" w:type="pct"/>
          </w:tcPr>
          <w:p w14:paraId="1BBBAA60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685" w:type="pct"/>
          </w:tcPr>
          <w:p w14:paraId="0983E6B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[Reference]</w:t>
            </w:r>
          </w:p>
        </w:tc>
        <w:tc>
          <w:tcPr>
            <w:tcW w:w="264" w:type="pct"/>
          </w:tcPr>
          <w:p w14:paraId="2437AD8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</w:tr>
      <w:tr w:rsidR="008D0409" w:rsidRPr="008D0409" w14:paraId="207021BE" w14:textId="77777777" w:rsidTr="00F546E7">
        <w:trPr>
          <w:jc w:val="center"/>
        </w:trPr>
        <w:tc>
          <w:tcPr>
            <w:tcW w:w="661" w:type="pct"/>
          </w:tcPr>
          <w:p w14:paraId="0A30EC4B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2</w:t>
            </w:r>
          </w:p>
        </w:tc>
        <w:tc>
          <w:tcPr>
            <w:tcW w:w="214" w:type="pct"/>
          </w:tcPr>
          <w:p w14:paraId="11E5AD06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2174</w:t>
            </w:r>
          </w:p>
        </w:tc>
        <w:tc>
          <w:tcPr>
            <w:tcW w:w="691" w:type="pct"/>
          </w:tcPr>
          <w:p w14:paraId="332B865D" w14:textId="03FB9460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0.082 (-0.053, 0.216)</w:t>
            </w:r>
          </w:p>
        </w:tc>
        <w:tc>
          <w:tcPr>
            <w:tcW w:w="322" w:type="pct"/>
          </w:tcPr>
          <w:p w14:paraId="27CE66B1" w14:textId="71026578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0.233</w:t>
            </w:r>
          </w:p>
        </w:tc>
        <w:tc>
          <w:tcPr>
            <w:tcW w:w="680" w:type="pct"/>
          </w:tcPr>
          <w:p w14:paraId="34466407" w14:textId="0BFD7D96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0.080 (-0.055, 0.215)</w:t>
            </w:r>
          </w:p>
        </w:tc>
        <w:tc>
          <w:tcPr>
            <w:tcW w:w="263" w:type="pct"/>
          </w:tcPr>
          <w:p w14:paraId="0B781E36" w14:textId="3536A3AB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0.243</w:t>
            </w:r>
          </w:p>
        </w:tc>
        <w:tc>
          <w:tcPr>
            <w:tcW w:w="236" w:type="pct"/>
            <w:vAlign w:val="top"/>
          </w:tcPr>
          <w:p w14:paraId="1A2BC3E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1008</w:t>
            </w:r>
          </w:p>
        </w:tc>
        <w:tc>
          <w:tcPr>
            <w:tcW w:w="662" w:type="pct"/>
          </w:tcPr>
          <w:p w14:paraId="1C0736EF" w14:textId="625795CC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0.194 (0.110, 0.279)</w:t>
            </w:r>
          </w:p>
        </w:tc>
        <w:tc>
          <w:tcPr>
            <w:tcW w:w="322" w:type="pct"/>
          </w:tcPr>
          <w:p w14:paraId="5BD32346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4DFD13F6" w14:textId="551AAB5E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0.191 (0.107, 0.276)</w:t>
            </w:r>
          </w:p>
        </w:tc>
        <w:tc>
          <w:tcPr>
            <w:tcW w:w="264" w:type="pct"/>
          </w:tcPr>
          <w:p w14:paraId="00F3B4E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  <w:tr w:rsidR="008D0409" w:rsidRPr="008D0409" w14:paraId="42EB5B24" w14:textId="77777777" w:rsidTr="00F546E7">
        <w:trPr>
          <w:jc w:val="center"/>
        </w:trPr>
        <w:tc>
          <w:tcPr>
            <w:tcW w:w="661" w:type="pct"/>
          </w:tcPr>
          <w:p w14:paraId="08CB3A5D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T</w:t>
            </w:r>
            <w:r w:rsidRPr="008D0409">
              <w:rPr>
                <w:rFonts w:cs="Times New Roman"/>
                <w:szCs w:val="21"/>
              </w:rPr>
              <w:t>3</w:t>
            </w:r>
            <w:r w:rsidRPr="008D0409"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214" w:type="pct"/>
          </w:tcPr>
          <w:p w14:paraId="778AB392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2175</w:t>
            </w:r>
          </w:p>
        </w:tc>
        <w:tc>
          <w:tcPr>
            <w:tcW w:w="691" w:type="pct"/>
          </w:tcPr>
          <w:p w14:paraId="1F17EFED" w14:textId="3F8DDC8F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0.259 (0.124, 0.395)</w:t>
            </w:r>
          </w:p>
        </w:tc>
        <w:tc>
          <w:tcPr>
            <w:tcW w:w="322" w:type="pct"/>
          </w:tcPr>
          <w:p w14:paraId="745C06F9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0" w:type="pct"/>
          </w:tcPr>
          <w:p w14:paraId="09848149" w14:textId="63092234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0.257 (0.122, 0.393)</w:t>
            </w:r>
          </w:p>
        </w:tc>
        <w:tc>
          <w:tcPr>
            <w:tcW w:w="263" w:type="pct"/>
          </w:tcPr>
          <w:p w14:paraId="3B6086B1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236" w:type="pct"/>
            <w:vAlign w:val="top"/>
          </w:tcPr>
          <w:p w14:paraId="011BFE7C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1009</w:t>
            </w:r>
          </w:p>
        </w:tc>
        <w:tc>
          <w:tcPr>
            <w:tcW w:w="662" w:type="pct"/>
          </w:tcPr>
          <w:p w14:paraId="29FE87C8" w14:textId="1D7D133C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0.310 (0.223, 0.397)</w:t>
            </w:r>
          </w:p>
        </w:tc>
        <w:tc>
          <w:tcPr>
            <w:tcW w:w="322" w:type="pct"/>
          </w:tcPr>
          <w:p w14:paraId="24ABC7F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6D24336D" w14:textId="7B2D2371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0.307 (0.220, 0.395)</w:t>
            </w:r>
          </w:p>
        </w:tc>
        <w:tc>
          <w:tcPr>
            <w:tcW w:w="264" w:type="pct"/>
          </w:tcPr>
          <w:p w14:paraId="20D5BE1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  <w:tr w:rsidR="008D0409" w:rsidRPr="008D0409" w14:paraId="0B6AF854" w14:textId="77777777" w:rsidTr="00F546E7">
        <w:trPr>
          <w:jc w:val="center"/>
        </w:trPr>
        <w:tc>
          <w:tcPr>
            <w:tcW w:w="661" w:type="pct"/>
          </w:tcPr>
          <w:p w14:paraId="5A14508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P for </w:t>
            </w:r>
            <w:r w:rsidRPr="008D0409">
              <w:rPr>
                <w:rFonts w:cs="Times New Roman"/>
                <w:szCs w:val="21"/>
              </w:rPr>
              <w:t>Trend</w:t>
            </w:r>
          </w:p>
        </w:tc>
        <w:tc>
          <w:tcPr>
            <w:tcW w:w="214" w:type="pct"/>
          </w:tcPr>
          <w:p w14:paraId="58629D8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691" w:type="pct"/>
          </w:tcPr>
          <w:p w14:paraId="5A41B38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322" w:type="pct"/>
          </w:tcPr>
          <w:p w14:paraId="2592504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0" w:type="pct"/>
          </w:tcPr>
          <w:p w14:paraId="791EEA7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263" w:type="pct"/>
          </w:tcPr>
          <w:p w14:paraId="3215D14A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236" w:type="pct"/>
          </w:tcPr>
          <w:p w14:paraId="0A0AD9A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662" w:type="pct"/>
          </w:tcPr>
          <w:p w14:paraId="5D4D9ADC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322" w:type="pct"/>
          </w:tcPr>
          <w:p w14:paraId="053AE209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3EFE2D4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</w:p>
        </w:tc>
        <w:tc>
          <w:tcPr>
            <w:tcW w:w="264" w:type="pct"/>
          </w:tcPr>
          <w:p w14:paraId="381B53CF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  <w:tr w:rsidR="008D0409" w:rsidRPr="008D0409" w14:paraId="5D95EAF5" w14:textId="77777777" w:rsidTr="00F546E7">
        <w:trPr>
          <w:jc w:val="center"/>
        </w:trPr>
        <w:tc>
          <w:tcPr>
            <w:tcW w:w="661" w:type="pct"/>
          </w:tcPr>
          <w:p w14:paraId="21C576F9" w14:textId="71AB70AA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 xml:space="preserve">CTI </w:t>
            </w:r>
            <w:r w:rsidRPr="008D0409">
              <w:rPr>
                <w:rFonts w:cs="Times New Roman"/>
                <w:szCs w:val="21"/>
              </w:rPr>
              <w:t xml:space="preserve">per </w:t>
            </w:r>
            <w:r w:rsidR="00133C14" w:rsidRPr="00133C14">
              <w:rPr>
                <w:rFonts w:cs="Times New Roman" w:hint="eastAsia"/>
                <w:szCs w:val="21"/>
              </w:rPr>
              <w:t>1-</w:t>
            </w:r>
            <w:r w:rsidR="00B71DE9" w:rsidRPr="008D0409">
              <w:rPr>
                <w:rFonts w:cs="Times New Roman" w:hint="eastAsia"/>
                <w:szCs w:val="21"/>
              </w:rPr>
              <w:t>unit</w:t>
            </w:r>
          </w:p>
        </w:tc>
        <w:tc>
          <w:tcPr>
            <w:tcW w:w="214" w:type="pct"/>
          </w:tcPr>
          <w:p w14:paraId="2F71FABC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6524</w:t>
            </w:r>
          </w:p>
        </w:tc>
        <w:tc>
          <w:tcPr>
            <w:tcW w:w="691" w:type="pct"/>
          </w:tcPr>
          <w:p w14:paraId="42ACD4B0" w14:textId="1F10F31E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0.129  (0.061, 0.197)</w:t>
            </w:r>
          </w:p>
        </w:tc>
        <w:tc>
          <w:tcPr>
            <w:tcW w:w="322" w:type="pct"/>
          </w:tcPr>
          <w:p w14:paraId="7B684E55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0" w:type="pct"/>
          </w:tcPr>
          <w:p w14:paraId="6B921062" w14:textId="40534360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0.128 (0.060, 0.196)</w:t>
            </w:r>
          </w:p>
        </w:tc>
        <w:tc>
          <w:tcPr>
            <w:tcW w:w="263" w:type="pct"/>
          </w:tcPr>
          <w:p w14:paraId="5D8B6308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236" w:type="pct"/>
          </w:tcPr>
          <w:p w14:paraId="4763053E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 w:hint="eastAsia"/>
                <w:szCs w:val="21"/>
              </w:rPr>
              <w:t>3026</w:t>
            </w:r>
          </w:p>
        </w:tc>
        <w:tc>
          <w:tcPr>
            <w:tcW w:w="662" w:type="pct"/>
          </w:tcPr>
          <w:p w14:paraId="3CCD0579" w14:textId="0449C7A7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0.157 (0.113, 0.200)</w:t>
            </w:r>
          </w:p>
        </w:tc>
        <w:tc>
          <w:tcPr>
            <w:tcW w:w="322" w:type="pct"/>
          </w:tcPr>
          <w:p w14:paraId="2057C6A7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685" w:type="pct"/>
          </w:tcPr>
          <w:p w14:paraId="626CCA62" w14:textId="0DB58E48" w:rsidR="00C06B67" w:rsidRPr="008D0409" w:rsidRDefault="007F7B80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0.155 (0.112, 0.199)</w:t>
            </w:r>
          </w:p>
        </w:tc>
        <w:tc>
          <w:tcPr>
            <w:tcW w:w="264" w:type="pct"/>
          </w:tcPr>
          <w:p w14:paraId="029D0A04" w14:textId="77777777" w:rsidR="00C06B67" w:rsidRPr="008D0409" w:rsidRDefault="00C06B67" w:rsidP="00F546E7">
            <w:pPr>
              <w:rPr>
                <w:rFonts w:cs="Times New Roman"/>
                <w:szCs w:val="21"/>
              </w:rPr>
            </w:pPr>
            <w:r w:rsidRPr="008D0409">
              <w:rPr>
                <w:rFonts w:cs="Times New Roman"/>
                <w:szCs w:val="21"/>
              </w:rPr>
              <w:t>&lt;0.001</w:t>
            </w:r>
          </w:p>
        </w:tc>
      </w:tr>
    </w:tbl>
    <w:p w14:paraId="5B6398FD" w14:textId="77777777" w:rsidR="00C06B67" w:rsidRPr="008D0409" w:rsidRDefault="00C06B67" w:rsidP="00C06B67">
      <w:pPr>
        <w:rPr>
          <w:rFonts w:ascii="Times New Roman" w:hAnsi="Times New Roman" w:cs="Times New Roman"/>
          <w:bCs/>
          <w:sz w:val="20"/>
          <w:szCs w:val="20"/>
        </w:rPr>
      </w:pPr>
      <w:r w:rsidRPr="008D0409">
        <w:rPr>
          <w:rFonts w:ascii="Times New Roman" w:hAnsi="Times New Roman" w:cs="Times New Roman"/>
          <w:sz w:val="20"/>
          <w:szCs w:val="20"/>
        </w:rPr>
        <w:t xml:space="preserve">Linear mixed-effects models were employed to analyze the longitudinal trajectories of the </w:t>
      </w:r>
      <w:r w:rsidRPr="008D0409">
        <w:rPr>
          <w:rFonts w:ascii="Times New Roman" w:hAnsi="Times New Roman" w:cs="Times New Roman" w:hint="eastAsia"/>
          <w:sz w:val="20"/>
          <w:szCs w:val="20"/>
        </w:rPr>
        <w:t>FI</w:t>
      </w:r>
      <w:r w:rsidRPr="008D0409">
        <w:rPr>
          <w:rFonts w:ascii="Times New Roman" w:hAnsi="Times New Roman" w:cs="Times New Roman"/>
          <w:sz w:val="20"/>
          <w:szCs w:val="20"/>
        </w:rPr>
        <w:t xml:space="preserve"> over the follow-up period.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Fully-adjusted Model</w:t>
      </w:r>
      <w:r w:rsidRPr="008D0409">
        <w:rPr>
          <w:rFonts w:ascii="Times New Roman" w:hAnsi="Times New Roman" w:cs="Times New Roman"/>
          <w:sz w:val="20"/>
          <w:szCs w:val="20"/>
        </w:rPr>
        <w:t xml:space="preserve">: 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age, sex, education, marital status, smoking status, drinking status, physical activity, BMI, HDL-C, LDL-C. T1 was the lowest tertile, T2 was the middle tertile, and T3 was the highest tertile. In the CHARLS,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9.25. </w:t>
      </w:r>
      <w:r w:rsidRPr="008D0409">
        <w:rPr>
          <w:rFonts w:ascii="Times New Roman" w:hAnsi="Times New Roman" w:cs="Times New Roman"/>
          <w:sz w:val="20"/>
          <w:szCs w:val="20"/>
        </w:rPr>
        <w:t xml:space="preserve">CHARLS, China Health and Retirement Longitudinal Study; </w:t>
      </w:r>
      <w:r w:rsidRPr="008D0409">
        <w:rPr>
          <w:rFonts w:ascii="Times New Roman" w:hAnsi="Times New Roman" w:cs="Times New Roman" w:hint="eastAsia"/>
          <w:sz w:val="20"/>
          <w:szCs w:val="20"/>
        </w:rPr>
        <w:t>ELSA</w:t>
      </w:r>
      <w:r w:rsidRPr="008D0409">
        <w:rPr>
          <w:rFonts w:ascii="Times New Roman" w:hAnsi="Times New Roman" w:cs="Times New Roman"/>
          <w:sz w:val="20"/>
          <w:szCs w:val="20"/>
        </w:rPr>
        <w:t>, English Longitudinal Study of Aging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. CTI, C-reactive protein-triglyceride-glucose index; </w:t>
      </w:r>
      <w:r w:rsidRPr="008D0409">
        <w:rPr>
          <w:rFonts w:ascii="Times New Roman" w:hAnsi="Times New Roman" w:cs="Times New Roman"/>
        </w:rPr>
        <w:t>β</w:t>
      </w:r>
      <w:r w:rsidRPr="008D0409">
        <w:rPr>
          <w:rFonts w:ascii="Times New Roman" w:hAnsi="Times New Roman" w:cs="Times New Roman" w:hint="eastAsia"/>
        </w:rPr>
        <w:t xml:space="preserve">, </w:t>
      </w:r>
      <w:r w:rsidRPr="008D0409">
        <w:rPr>
          <w:rFonts w:ascii="Times New Roman" w:hAnsi="Times New Roman" w:cs="Times New Roman"/>
        </w:rPr>
        <w:t>coefficient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; T, tertile; CI, confidence intervals; </w:t>
      </w:r>
      <w:r w:rsidRPr="008D0409">
        <w:rPr>
          <w:rFonts w:ascii="Times New Roman" w:eastAsia="等线" w:hAnsi="Times New Roman" w:cs="Times New Roman"/>
          <w:sz w:val="20"/>
          <w:szCs w:val="20"/>
        </w:rPr>
        <w:t>FI, frailty index</w:t>
      </w:r>
      <w:r w:rsidRPr="008D0409">
        <w:rPr>
          <w:rFonts w:ascii="Times New Roman" w:eastAsia="等线" w:hAnsi="Times New Roman" w:cs="Times New Roman" w:hint="eastAsia"/>
          <w:sz w:val="20"/>
          <w:szCs w:val="20"/>
        </w:rPr>
        <w:t>;</w:t>
      </w:r>
      <w:r w:rsidRPr="008D0409">
        <w:rPr>
          <w:rFonts w:ascii="Times New Roman" w:hAnsi="Times New Roman" w:cs="Times New Roman"/>
          <w:bCs/>
          <w:sz w:val="20"/>
          <w:szCs w:val="20"/>
        </w:rPr>
        <w:t xml:space="preserve"> BMI, body mass index; 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HDL-C,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high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cholesterol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; LDL-C, </w:t>
      </w:r>
      <w:r w:rsidRPr="008D0409">
        <w:rPr>
          <w:rFonts w:ascii="Times New Roman" w:hAnsi="Times New Roman" w:cs="Times New Roman"/>
          <w:bCs/>
          <w:sz w:val="20"/>
          <w:szCs w:val="20"/>
        </w:rPr>
        <w:t>low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bCs/>
          <w:sz w:val="20"/>
          <w:szCs w:val="20"/>
        </w:rPr>
        <w:t>density lipoprotein cholestero</w:t>
      </w:r>
      <w:r w:rsidRPr="008D0409">
        <w:rPr>
          <w:rFonts w:ascii="Times New Roman" w:hAnsi="Times New Roman" w:cs="Times New Roman" w:hint="eastAsia"/>
          <w:bCs/>
          <w:sz w:val="20"/>
          <w:szCs w:val="20"/>
        </w:rPr>
        <w:t>l.</w:t>
      </w:r>
    </w:p>
    <w:p w14:paraId="11C4CF73" w14:textId="77777777" w:rsidR="00BB33E9" w:rsidRPr="008D0409" w:rsidRDefault="00BB33E9" w:rsidP="006F3169">
      <w:pPr>
        <w:rPr>
          <w:rFonts w:ascii="Times New Roman" w:hAnsi="Times New Roman" w:cs="Times New Roman"/>
        </w:rPr>
        <w:sectPr w:rsidR="00BB33E9" w:rsidRPr="008D0409" w:rsidSect="0049610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6571F1B" w14:textId="2F4CBB74" w:rsidR="00BB33E9" w:rsidRPr="008D0409" w:rsidRDefault="00BB33E9" w:rsidP="00BB33E9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szCs w:val="21"/>
        </w:rPr>
        <w:t>Association between CTI</w:t>
      </w:r>
      <w:r w:rsidRPr="008D0409">
        <w:rPr>
          <w:rFonts w:ascii="Times New Roman" w:hAnsi="Times New Roman" w:cs="Times New Roman" w:hint="eastAsia"/>
          <w:szCs w:val="21"/>
        </w:rPr>
        <w:t xml:space="preserve"> tertiles</w:t>
      </w:r>
      <w:r w:rsidRPr="008D0409">
        <w:rPr>
          <w:rFonts w:ascii="Times New Roman" w:hAnsi="Times New Roman" w:cs="Times New Roman"/>
          <w:szCs w:val="21"/>
        </w:rPr>
        <w:t xml:space="preserve"> and </w:t>
      </w:r>
      <w:r w:rsidRPr="008D0409">
        <w:rPr>
          <w:rFonts w:ascii="Times New Roman" w:hAnsi="Times New Roman" w:cs="Times New Roman" w:hint="eastAsia"/>
          <w:szCs w:val="21"/>
        </w:rPr>
        <w:t xml:space="preserve">the </w:t>
      </w:r>
      <w:r w:rsidRPr="008D0409">
        <w:rPr>
          <w:rFonts w:ascii="Times New Roman" w:hAnsi="Times New Roman" w:cs="Times New Roman"/>
          <w:szCs w:val="21"/>
        </w:rPr>
        <w:t>predicted FI trajectories across follow-up</w:t>
      </w:r>
      <w:r w:rsidRPr="008D0409">
        <w:rPr>
          <w:rFonts w:hint="eastAsia"/>
        </w:rPr>
        <w:t xml:space="preserve"> </w:t>
      </w:r>
      <w:r w:rsidRPr="008D0409">
        <w:rPr>
          <w:rFonts w:ascii="Times New Roman" w:hAnsi="Times New Roman" w:cs="Times New Roman"/>
          <w:sz w:val="20"/>
          <w:szCs w:val="20"/>
        </w:rPr>
        <w:t>using the new FI (30 items) after removing the diabetes item from original FI items (31 items)</w:t>
      </w:r>
      <w:r w:rsidRPr="008D0409">
        <w:rPr>
          <w:rFonts w:ascii="Times New Roman" w:hAnsi="Times New Roman" w:cs="Times New Roman"/>
          <w:szCs w:val="21"/>
        </w:rPr>
        <w:t>.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</w:t>
      </w:r>
      <w:bookmarkStart w:id="13" w:name="_Hlk218693035"/>
      <w:r w:rsidRPr="008D0409">
        <w:rPr>
          <w:rFonts w:ascii="Times New Roman" w:hAnsi="Times New Roman" w:cs="Times New Roman" w:hint="eastAsia"/>
          <w:sz w:val="20"/>
          <w:szCs w:val="20"/>
        </w:rPr>
        <w:t xml:space="preserve">T1 was the lowest tertile, T2 was the middle tertile, and T3 was the highest tertile. In the CHARLS,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9.25.</w:t>
      </w:r>
      <w:bookmarkEnd w:id="13"/>
      <w:r w:rsidRPr="008D0409">
        <w:rPr>
          <w:rFonts w:ascii="Times New Roman" w:hAnsi="Times New Roman" w:cs="Times New Roman" w:hint="eastAsia"/>
          <w:sz w:val="20"/>
          <w:szCs w:val="20"/>
        </w:rPr>
        <w:t xml:space="preserve"> CTI, C-reactive protein-triglyceride-glucose index; </w:t>
      </w:r>
      <w:r w:rsidRPr="008D0409">
        <w:rPr>
          <w:rFonts w:ascii="Times New Roman" w:eastAsia="等线" w:hAnsi="Times New Roman" w:cs="Times New Roman"/>
          <w:sz w:val="20"/>
          <w:szCs w:val="20"/>
        </w:rPr>
        <w:t>FI, frailty index</w:t>
      </w:r>
      <w:r w:rsidRPr="008D0409">
        <w:rPr>
          <w:rFonts w:ascii="Times New Roman" w:eastAsia="等线" w:hAnsi="Times New Roman" w:cs="Times New Roman" w:hint="eastAsia"/>
          <w:sz w:val="20"/>
          <w:szCs w:val="20"/>
        </w:rPr>
        <w:t>.</w:t>
      </w:r>
    </w:p>
    <w:p w14:paraId="17512EB8" w14:textId="7BEDA350" w:rsidR="00BB33E9" w:rsidRPr="008D0409" w:rsidRDefault="00BB33E9" w:rsidP="00BB33E9">
      <w:pPr>
        <w:rPr>
          <w:rFonts w:ascii="Times New Roman" w:hAnsi="Times New Roman" w:cs="Times New Roman"/>
          <w:b/>
          <w:bCs/>
          <w:sz w:val="20"/>
          <w:szCs w:val="20"/>
        </w:rPr>
        <w:sectPr w:rsidR="00BB33E9" w:rsidRPr="008D0409" w:rsidSect="00BB33E9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 w:rsidRPr="008D0409">
        <w:rPr>
          <w:rFonts w:ascii="Times New Roman" w:hAnsi="Times New Roman" w:cs="Times New Roman"/>
          <w:noProof/>
        </w:rPr>
        <w:drawing>
          <wp:inline distT="0" distB="0" distL="0" distR="0" wp14:anchorId="207A0F81" wp14:editId="05B1865B">
            <wp:extent cx="9765030" cy="3837464"/>
            <wp:effectExtent l="0" t="0" r="7620" b="0"/>
            <wp:docPr id="342903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03426" name="图片 3429034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646" cy="38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9A89849" w14:textId="3BABC57E" w:rsidR="00BB33E9" w:rsidRPr="008D0409" w:rsidRDefault="00BB33E9" w:rsidP="00BB33E9">
      <w:pPr>
        <w:rPr>
          <w:rFonts w:ascii="Times New Roman" w:hAnsi="Times New Roman" w:cs="Times New Roman"/>
          <w:szCs w:val="21"/>
        </w:rPr>
      </w:pPr>
      <w:r w:rsidRPr="008D04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D040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8D0409">
        <w:rPr>
          <w:rFonts w:ascii="Times New Roman" w:hAnsi="Times New Roman" w:cs="Times New Roman"/>
          <w:szCs w:val="21"/>
        </w:rPr>
        <w:t>Association between CTI</w:t>
      </w:r>
      <w:r w:rsidRPr="008D0409">
        <w:rPr>
          <w:rFonts w:ascii="Times New Roman" w:hAnsi="Times New Roman" w:cs="Times New Roman" w:hint="eastAsia"/>
          <w:szCs w:val="21"/>
        </w:rPr>
        <w:t xml:space="preserve"> tertiles</w:t>
      </w:r>
      <w:r w:rsidRPr="008D0409">
        <w:rPr>
          <w:rFonts w:ascii="Times New Roman" w:hAnsi="Times New Roman" w:cs="Times New Roman"/>
          <w:szCs w:val="21"/>
        </w:rPr>
        <w:t xml:space="preserve"> and </w:t>
      </w:r>
      <w:r w:rsidRPr="008D0409">
        <w:rPr>
          <w:rFonts w:ascii="Times New Roman" w:hAnsi="Times New Roman" w:cs="Times New Roman" w:hint="eastAsia"/>
          <w:szCs w:val="21"/>
        </w:rPr>
        <w:t xml:space="preserve">the </w:t>
      </w:r>
      <w:r w:rsidRPr="008D0409">
        <w:rPr>
          <w:rFonts w:ascii="Times New Roman" w:hAnsi="Times New Roman" w:cs="Times New Roman"/>
          <w:szCs w:val="21"/>
        </w:rPr>
        <w:t>predicted FI trajectories across follow-up</w:t>
      </w:r>
      <w:r w:rsidRPr="008D0409">
        <w:rPr>
          <w:rFonts w:hint="eastAsia"/>
        </w:rPr>
        <w:t xml:space="preserve"> </w:t>
      </w:r>
      <w:r w:rsidRPr="008D0409">
        <w:rPr>
          <w:rFonts w:ascii="Times New Roman" w:hAnsi="Times New Roman" w:cs="Times New Roman" w:hint="eastAsia"/>
          <w:szCs w:val="21"/>
        </w:rPr>
        <w:t>(</w:t>
      </w:r>
      <w:r w:rsidRPr="008D0409">
        <w:rPr>
          <w:rFonts w:ascii="Times New Roman" w:hAnsi="Times New Roman" w:cs="Times New Roman"/>
          <w:szCs w:val="21"/>
        </w:rPr>
        <w:t>excluding the time of frailty occurrence within 2 years to avoid reverse causality</w:t>
      </w:r>
      <w:r w:rsidRPr="008D0409">
        <w:rPr>
          <w:rFonts w:ascii="Times New Roman" w:hAnsi="Times New Roman" w:cs="Times New Roman" w:hint="eastAsia"/>
          <w:szCs w:val="21"/>
        </w:rPr>
        <w:t>)</w:t>
      </w:r>
      <w:r w:rsidRPr="008D0409">
        <w:rPr>
          <w:rFonts w:ascii="Times New Roman" w:hAnsi="Times New Roman" w:cs="Times New Roman"/>
          <w:szCs w:val="21"/>
        </w:rPr>
        <w:t>.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T1 was the lowest tertile, T2 was the middle tertile, and T3 was the highest tertile. In the CHARLS,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8.40, 8.40 &lt; T2 &lt;9.08,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9.08. In the ELSA, T1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≤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8.54, 8.54 &lt; T2 &lt;9.25, T3 of CTI </w:t>
      </w:r>
      <w:r w:rsidRPr="008D0409">
        <w:rPr>
          <w:rFonts w:ascii="Times New Roman" w:hAnsi="Times New Roman" w:cs="Times New Roman" w:hint="eastAsia"/>
          <w:sz w:val="20"/>
          <w:szCs w:val="20"/>
        </w:rPr>
        <w:t>≥</w:t>
      </w:r>
      <w:r w:rsidRPr="008D0409">
        <w:rPr>
          <w:rFonts w:ascii="Times New Roman" w:hAnsi="Times New Roman" w:cs="Times New Roman" w:hint="eastAsia"/>
          <w:sz w:val="20"/>
          <w:szCs w:val="20"/>
        </w:rPr>
        <w:t xml:space="preserve"> 9.25. CTI, C-reactive protein-triglyceride-glucose index; </w:t>
      </w:r>
      <w:r w:rsidRPr="008D0409">
        <w:rPr>
          <w:rFonts w:ascii="Times New Roman" w:eastAsia="等线" w:hAnsi="Times New Roman" w:cs="Times New Roman"/>
          <w:sz w:val="20"/>
          <w:szCs w:val="20"/>
        </w:rPr>
        <w:t>FI, frailty index</w:t>
      </w:r>
      <w:r w:rsidRPr="008D0409">
        <w:rPr>
          <w:rFonts w:ascii="Times New Roman" w:eastAsia="等线" w:hAnsi="Times New Roman" w:cs="Times New Roman" w:hint="eastAsia"/>
          <w:sz w:val="20"/>
          <w:szCs w:val="20"/>
        </w:rPr>
        <w:t>.</w:t>
      </w:r>
    </w:p>
    <w:p w14:paraId="6B816929" w14:textId="26ABFB70" w:rsidR="008513FF" w:rsidRPr="008D0409" w:rsidRDefault="00BB33E9" w:rsidP="00BB33E9">
      <w:pPr>
        <w:rPr>
          <w:rFonts w:ascii="Times New Roman" w:hAnsi="Times New Roman" w:cs="Times New Roman"/>
        </w:rPr>
      </w:pPr>
      <w:r w:rsidRPr="008D0409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2ED9B475" wp14:editId="76A9B6AF">
            <wp:extent cx="9758909" cy="3789218"/>
            <wp:effectExtent l="0" t="0" r="0" b="1905"/>
            <wp:docPr id="5319752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75258" name="图片 5319752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505" cy="379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8513FF" w:rsidRPr="008D0409" w:rsidSect="0049610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9B34" w14:textId="77777777" w:rsidR="00FC2050" w:rsidRDefault="00FC2050" w:rsidP="003831A9">
      <w:pPr>
        <w:rPr>
          <w:rFonts w:hint="eastAsia"/>
        </w:rPr>
      </w:pPr>
      <w:r>
        <w:separator/>
      </w:r>
    </w:p>
  </w:endnote>
  <w:endnote w:type="continuationSeparator" w:id="0">
    <w:p w14:paraId="62581B71" w14:textId="77777777" w:rsidR="00FC2050" w:rsidRDefault="00FC2050" w:rsidP="003831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36AA" w14:textId="77777777" w:rsidR="00FC2050" w:rsidRDefault="00FC2050" w:rsidP="003831A9">
      <w:pPr>
        <w:rPr>
          <w:rFonts w:hint="eastAsia"/>
        </w:rPr>
      </w:pPr>
      <w:r>
        <w:separator/>
      </w:r>
    </w:p>
  </w:footnote>
  <w:footnote w:type="continuationSeparator" w:id="0">
    <w:p w14:paraId="1A0EA24C" w14:textId="77777777" w:rsidR="00FC2050" w:rsidRDefault="00FC2050" w:rsidP="003831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D9"/>
    <w:rsid w:val="00014C07"/>
    <w:rsid w:val="00075EDC"/>
    <w:rsid w:val="000946C6"/>
    <w:rsid w:val="000A0EEF"/>
    <w:rsid w:val="000D7BC1"/>
    <w:rsid w:val="0010035B"/>
    <w:rsid w:val="00105AC6"/>
    <w:rsid w:val="00133C14"/>
    <w:rsid w:val="001506FE"/>
    <w:rsid w:val="00175B6B"/>
    <w:rsid w:val="00194CDF"/>
    <w:rsid w:val="001D09BD"/>
    <w:rsid w:val="00233C30"/>
    <w:rsid w:val="002620DA"/>
    <w:rsid w:val="00280BAB"/>
    <w:rsid w:val="002A6650"/>
    <w:rsid w:val="002B2977"/>
    <w:rsid w:val="002B3085"/>
    <w:rsid w:val="002F2E05"/>
    <w:rsid w:val="00300A89"/>
    <w:rsid w:val="00333F4B"/>
    <w:rsid w:val="0035380D"/>
    <w:rsid w:val="00366E63"/>
    <w:rsid w:val="003831A9"/>
    <w:rsid w:val="00391D31"/>
    <w:rsid w:val="003963BB"/>
    <w:rsid w:val="003E19C5"/>
    <w:rsid w:val="00416709"/>
    <w:rsid w:val="00416BB7"/>
    <w:rsid w:val="00460081"/>
    <w:rsid w:val="00483CD1"/>
    <w:rsid w:val="0048605A"/>
    <w:rsid w:val="00496100"/>
    <w:rsid w:val="004A607B"/>
    <w:rsid w:val="004C3FD9"/>
    <w:rsid w:val="004C4674"/>
    <w:rsid w:val="004D57EE"/>
    <w:rsid w:val="004F4729"/>
    <w:rsid w:val="005017C7"/>
    <w:rsid w:val="00533EB4"/>
    <w:rsid w:val="0055222C"/>
    <w:rsid w:val="005556AD"/>
    <w:rsid w:val="005648FB"/>
    <w:rsid w:val="00564C82"/>
    <w:rsid w:val="00573443"/>
    <w:rsid w:val="005C3577"/>
    <w:rsid w:val="005D28EB"/>
    <w:rsid w:val="0061370C"/>
    <w:rsid w:val="00642E5D"/>
    <w:rsid w:val="00655D1C"/>
    <w:rsid w:val="00657361"/>
    <w:rsid w:val="00697436"/>
    <w:rsid w:val="006A5E2E"/>
    <w:rsid w:val="006B3CD5"/>
    <w:rsid w:val="006C4F27"/>
    <w:rsid w:val="006D09CA"/>
    <w:rsid w:val="006F3169"/>
    <w:rsid w:val="006F45EA"/>
    <w:rsid w:val="007137B2"/>
    <w:rsid w:val="00790006"/>
    <w:rsid w:val="007A2655"/>
    <w:rsid w:val="007D23B8"/>
    <w:rsid w:val="007F7B80"/>
    <w:rsid w:val="008513FF"/>
    <w:rsid w:val="008573F8"/>
    <w:rsid w:val="00863AC8"/>
    <w:rsid w:val="008A4611"/>
    <w:rsid w:val="008C73CE"/>
    <w:rsid w:val="008D0409"/>
    <w:rsid w:val="009006A4"/>
    <w:rsid w:val="0092136E"/>
    <w:rsid w:val="009328E9"/>
    <w:rsid w:val="009340EB"/>
    <w:rsid w:val="009712A0"/>
    <w:rsid w:val="00985B61"/>
    <w:rsid w:val="009A70E2"/>
    <w:rsid w:val="009B7832"/>
    <w:rsid w:val="009D12EF"/>
    <w:rsid w:val="009D4161"/>
    <w:rsid w:val="00A00BE2"/>
    <w:rsid w:val="00A61F09"/>
    <w:rsid w:val="00A85EFD"/>
    <w:rsid w:val="00B16A44"/>
    <w:rsid w:val="00B23D8C"/>
    <w:rsid w:val="00B24034"/>
    <w:rsid w:val="00B438C3"/>
    <w:rsid w:val="00B60E2E"/>
    <w:rsid w:val="00B71B19"/>
    <w:rsid w:val="00B71DE9"/>
    <w:rsid w:val="00B7434B"/>
    <w:rsid w:val="00B93AF8"/>
    <w:rsid w:val="00BB33E9"/>
    <w:rsid w:val="00BB77E8"/>
    <w:rsid w:val="00BE0039"/>
    <w:rsid w:val="00BF28C8"/>
    <w:rsid w:val="00C06B67"/>
    <w:rsid w:val="00C33F55"/>
    <w:rsid w:val="00CA310B"/>
    <w:rsid w:val="00CD219F"/>
    <w:rsid w:val="00DB2632"/>
    <w:rsid w:val="00DB321E"/>
    <w:rsid w:val="00DB6E4B"/>
    <w:rsid w:val="00E03441"/>
    <w:rsid w:val="00E13358"/>
    <w:rsid w:val="00E36506"/>
    <w:rsid w:val="00E80A04"/>
    <w:rsid w:val="00E8158B"/>
    <w:rsid w:val="00ED19D8"/>
    <w:rsid w:val="00EE225D"/>
    <w:rsid w:val="00EE463F"/>
    <w:rsid w:val="00F70A46"/>
    <w:rsid w:val="00F809B1"/>
    <w:rsid w:val="00F855BE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4F50B"/>
  <w15:chartTrackingRefBased/>
  <w15:docId w15:val="{398B3106-14D8-453A-AD2F-8F4CAED6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A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C3577"/>
    <w:pPr>
      <w:spacing w:line="360" w:lineRule="exact"/>
      <w:jc w:val="center"/>
    </w:pPr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4C3F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F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F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3F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FD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C3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4C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C3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4C3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C3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4C3FD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C3FD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C3FD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C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4C3FD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C3FD9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831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831A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83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831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A5EF-2E5B-4BBC-80B9-77C32CF4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13</Pages>
  <Words>2967</Words>
  <Characters>15730</Characters>
  <Application>Microsoft Office Word</Application>
  <DocSecurity>0</DocSecurity>
  <Lines>827</Lines>
  <Paragraphs>779</Paragraphs>
  <ScaleCrop>false</ScaleCrop>
  <Company/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振宇 刘</dc:creator>
  <cp:keywords/>
  <dc:description/>
  <cp:lastModifiedBy>振宇 刘</cp:lastModifiedBy>
  <cp:revision>46</cp:revision>
  <dcterms:created xsi:type="dcterms:W3CDTF">2025-11-15T11:48:00Z</dcterms:created>
  <dcterms:modified xsi:type="dcterms:W3CDTF">2026-03-12T13:22:00Z</dcterms:modified>
</cp:coreProperties>
</file>