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23573" w14:textId="77777777" w:rsidR="00FB16C7" w:rsidRDefault="00FB16C7" w:rsidP="00FB16C7">
      <w:pPr>
        <w:tabs>
          <w:tab w:val="left" w:pos="1150"/>
        </w:tabs>
        <w:spacing w:line="360" w:lineRule="auto"/>
        <w:jc w:val="center"/>
      </w:pPr>
      <w:r>
        <w:rPr>
          <w:noProof/>
        </w:rPr>
        <w:drawing>
          <wp:inline distT="0" distB="0" distL="114300" distR="114300" wp14:anchorId="6829862D" wp14:editId="1C0D6B94">
            <wp:extent cx="5271135" cy="2924175"/>
            <wp:effectExtent l="0" t="0" r="5715" b="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963E0" w14:textId="77777777" w:rsidR="00FB16C7" w:rsidRDefault="00FB16C7" w:rsidP="00FB16C7">
      <w:pPr>
        <w:tabs>
          <w:tab w:val="left" w:pos="1150"/>
        </w:tabs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Cs w:val="21"/>
        </w:rPr>
        <w:t>Scheme1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color w:val="000000"/>
          <w:szCs w:val="21"/>
        </w:rPr>
        <w:t xml:space="preserve">Schematic diagram of </w:t>
      </w:r>
      <w:r>
        <w:rPr>
          <w:rFonts w:ascii="Times New Roman" w:hAnsi="Times New Roman" w:cs="Times New Roman"/>
          <w:i/>
          <w:iCs/>
          <w:szCs w:val="21"/>
        </w:rPr>
        <w:t>V</w:t>
      </w:r>
      <w:r>
        <w:rPr>
          <w:rFonts w:ascii="Times New Roman" w:hAnsi="Times New Roman" w:cs="Times New Roman" w:hint="eastAsia"/>
          <w:i/>
          <w:iCs/>
          <w:szCs w:val="21"/>
        </w:rPr>
        <w:t>.</w:t>
      </w:r>
      <w:r>
        <w:rPr>
          <w:rFonts w:ascii="Times New Roman" w:hAnsi="Times New Roman" w:cs="Times New Roman"/>
          <w:i/>
          <w:iCs/>
          <w:szCs w:val="21"/>
        </w:rPr>
        <w:t xml:space="preserve"> parahaemolyticus</w:t>
      </w:r>
      <w:r>
        <w:rPr>
          <w:rFonts w:ascii="Times New Roman" w:hAnsi="Times New Roman" w:cs="Times New Roman"/>
          <w:szCs w:val="21"/>
        </w:rPr>
        <w:t xml:space="preserve"> detection method in this </w:t>
      </w:r>
      <w:r>
        <w:rPr>
          <w:rFonts w:ascii="Times New Roman" w:hAnsi="Times New Roman" w:cs="Times New Roman" w:hint="eastAsia"/>
          <w:szCs w:val="21"/>
        </w:rPr>
        <w:t>study</w:t>
      </w:r>
      <w:r>
        <w:rPr>
          <w:rFonts w:ascii="Times New Roman" w:hAnsi="Times New Roman" w:cs="Times New Roman"/>
          <w:szCs w:val="21"/>
        </w:rPr>
        <w:t>.</w:t>
      </w:r>
    </w:p>
    <w:p w14:paraId="05DE6808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6C7"/>
    <w:rsid w:val="00195413"/>
    <w:rsid w:val="003A03A7"/>
    <w:rsid w:val="003D0186"/>
    <w:rsid w:val="007278E4"/>
    <w:rsid w:val="00772DD6"/>
    <w:rsid w:val="00A3738C"/>
    <w:rsid w:val="00B91ABC"/>
    <w:rsid w:val="00BC6C35"/>
    <w:rsid w:val="00CB270D"/>
    <w:rsid w:val="00CF7583"/>
    <w:rsid w:val="00DE6AE2"/>
    <w:rsid w:val="00FB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E7040"/>
  <w15:chartTrackingRefBased/>
  <w15:docId w15:val="{EA8224D9-12AA-400D-9C34-A1F54B55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6C7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16C7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16C7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16C7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16C7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16C7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16C7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16C7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16C7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16C7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16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16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16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16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16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16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16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16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16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16C7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B16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16C7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B16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16C7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B16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16C7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B16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16C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16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16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73</Characters>
  <Application>Microsoft Office Word</Application>
  <DocSecurity>0</DocSecurity>
  <Lines>1</Lines>
  <Paragraphs>1</Paragraphs>
  <ScaleCrop>false</ScaleCrop>
  <Company>Springer Nature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2026-06-19T07:06:00Z</dcterms:created>
  <dcterms:modified xsi:type="dcterms:W3CDTF">2026-06-19T07:06:00Z</dcterms:modified>
</cp:coreProperties>
</file>