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FE673" w14:textId="7BBA362B" w:rsidR="009E59AF" w:rsidRPr="00904C5A" w:rsidRDefault="00904C5A" w:rsidP="009E59AF">
      <w:pPr>
        <w:rPr>
          <w:rFonts w:ascii="Times New Roman" w:hAnsi="Times New Roman" w:cs="Times New Roman"/>
          <w:b/>
          <w:bCs/>
        </w:rPr>
      </w:pPr>
      <w:r w:rsidRPr="00596A24">
        <w:rPr>
          <w:rFonts w:ascii="Times New Roman" w:hAnsi="Times New Roman" w:cs="Times New Roman"/>
          <w:b/>
          <w:bCs/>
        </w:rPr>
        <w:t xml:space="preserve">Barriers and Facilitators </w:t>
      </w:r>
      <w:r>
        <w:rPr>
          <w:rFonts w:ascii="Times New Roman" w:hAnsi="Times New Roman" w:cs="Times New Roman"/>
          <w:b/>
          <w:bCs/>
        </w:rPr>
        <w:t xml:space="preserve">Influencing Cervical and Breast </w:t>
      </w:r>
      <w:r w:rsidRPr="00596A24">
        <w:rPr>
          <w:rFonts w:ascii="Times New Roman" w:hAnsi="Times New Roman" w:cs="Times New Roman"/>
          <w:b/>
          <w:bCs/>
        </w:rPr>
        <w:t xml:space="preserve">Cancer Screening </w:t>
      </w:r>
      <w:r>
        <w:rPr>
          <w:rFonts w:ascii="Times New Roman" w:hAnsi="Times New Roman" w:cs="Times New Roman"/>
          <w:b/>
          <w:bCs/>
        </w:rPr>
        <w:t>A</w:t>
      </w:r>
      <w:r w:rsidRPr="00596A24">
        <w:rPr>
          <w:rFonts w:ascii="Times New Roman" w:hAnsi="Times New Roman" w:cs="Times New Roman"/>
          <w:b/>
          <w:bCs/>
        </w:rPr>
        <w:t xml:space="preserve">mong Healthcare Professionals in </w:t>
      </w:r>
      <w:r>
        <w:rPr>
          <w:rFonts w:ascii="Times New Roman" w:hAnsi="Times New Roman" w:cs="Times New Roman"/>
          <w:b/>
          <w:bCs/>
        </w:rPr>
        <w:t xml:space="preserve">the Cape Coast Metropolis, </w:t>
      </w:r>
      <w:r w:rsidRPr="00596A24">
        <w:rPr>
          <w:rFonts w:ascii="Times New Roman" w:hAnsi="Times New Roman" w:cs="Times New Roman"/>
          <w:b/>
          <w:bCs/>
        </w:rPr>
        <w:t>Ghana</w:t>
      </w:r>
      <w:r w:rsidR="009E59AF" w:rsidRPr="00243326">
        <w:rPr>
          <w:rFonts w:ascii="Times New Roman" w:hAnsi="Times New Roman" w:cs="Times New Roman"/>
          <w:b/>
          <w:bCs/>
          <w:sz w:val="24"/>
          <w:szCs w:val="24"/>
        </w:rPr>
        <w:t xml:space="preserve">: A Mixed-Methods Study  </w:t>
      </w:r>
    </w:p>
    <w:p w14:paraId="15CE2EB3" w14:textId="77777777" w:rsidR="004B4E42" w:rsidRPr="001D0C68" w:rsidRDefault="00000000" w:rsidP="00901111">
      <w:pPr>
        <w:pStyle w:val="Heading2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D0C68">
        <w:rPr>
          <w:rFonts w:ascii="Times New Roman" w:hAnsi="Times New Roman" w:cs="Times New Roman"/>
          <w:color w:val="auto"/>
          <w:sz w:val="24"/>
          <w:szCs w:val="24"/>
        </w:rPr>
        <w:t>Section A: Socio-Demographic and Professional Characteristics</w:t>
      </w:r>
    </w:p>
    <w:p w14:paraId="103041CC" w14:textId="6BEB7A7A" w:rsidR="004B4E42" w:rsidRPr="001D0C68" w:rsidRDefault="00000000" w:rsidP="009011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C68">
        <w:rPr>
          <w:rFonts w:ascii="Times New Roman" w:hAnsi="Times New Roman" w:cs="Times New Roman"/>
          <w:sz w:val="24"/>
          <w:szCs w:val="24"/>
        </w:rPr>
        <w:t xml:space="preserve">1. Age (years): </w:t>
      </w:r>
      <w:proofErr w:type="gramStart"/>
      <w:r w:rsidR="00F60619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="00622DAF">
        <w:rPr>
          <w:rFonts w:ascii="Times New Roman" w:hAnsi="Times New Roman" w:cs="Times New Roman"/>
          <w:sz w:val="24"/>
          <w:szCs w:val="24"/>
        </w:rPr>
        <w:t xml:space="preserve"> 20-29</w:t>
      </w:r>
      <w:r w:rsidR="006257E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60619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="006257EB">
        <w:rPr>
          <w:rFonts w:ascii="Segoe UI Symbol" w:hAnsi="Segoe UI Symbol" w:cs="Segoe UI Symbol"/>
          <w:sz w:val="24"/>
          <w:szCs w:val="24"/>
        </w:rPr>
        <w:t xml:space="preserve"> 30-39 </w:t>
      </w:r>
      <w:r w:rsidR="006257EB">
        <w:rPr>
          <w:rFonts w:ascii="Segoe UI Symbol" w:hAnsi="Segoe UI Symbol" w:cs="Segoe UI Symbol"/>
          <w:sz w:val="24"/>
          <w:szCs w:val="24"/>
        </w:rPr>
        <w:tab/>
      </w:r>
      <w:proofErr w:type="gramStart"/>
      <w:r w:rsidR="00F60619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="006257EB">
        <w:rPr>
          <w:rFonts w:ascii="Segoe UI Symbol" w:hAnsi="Segoe UI Symbol" w:cs="Segoe UI Symbol"/>
          <w:sz w:val="24"/>
          <w:szCs w:val="24"/>
        </w:rPr>
        <w:t xml:space="preserve"> 40-49</w:t>
      </w:r>
      <w:r w:rsidR="006257EB">
        <w:rPr>
          <w:rFonts w:ascii="Segoe UI Symbol" w:hAnsi="Segoe UI Symbol" w:cs="Segoe UI Symbol"/>
          <w:sz w:val="24"/>
          <w:szCs w:val="24"/>
        </w:rPr>
        <w:tab/>
      </w:r>
      <w:proofErr w:type="gramStart"/>
      <w:r w:rsidR="00F60619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="006257EB">
        <w:rPr>
          <w:rFonts w:ascii="Segoe UI Symbol" w:hAnsi="Segoe UI Symbol" w:cs="Segoe UI Symbol"/>
          <w:sz w:val="24"/>
          <w:szCs w:val="24"/>
        </w:rPr>
        <w:t xml:space="preserve"> 50-59 </w:t>
      </w:r>
      <w:r w:rsidR="006257EB">
        <w:rPr>
          <w:rFonts w:ascii="Segoe UI Symbol" w:hAnsi="Segoe UI Symbol" w:cs="Segoe UI Symbol"/>
          <w:sz w:val="24"/>
          <w:szCs w:val="24"/>
        </w:rPr>
        <w:tab/>
      </w:r>
      <w:proofErr w:type="gramStart"/>
      <w:r w:rsidR="00F60619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="006257EB">
        <w:rPr>
          <w:rFonts w:ascii="Segoe UI Symbol" w:hAnsi="Segoe UI Symbol" w:cs="Segoe UI Symbol"/>
          <w:sz w:val="24"/>
          <w:szCs w:val="24"/>
        </w:rPr>
        <w:t xml:space="preserve"> 60 and above </w:t>
      </w:r>
    </w:p>
    <w:p w14:paraId="2658E12A" w14:textId="536A0BBA" w:rsidR="004B4E42" w:rsidRPr="001D0C68" w:rsidRDefault="00000000" w:rsidP="009011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C68">
        <w:rPr>
          <w:rFonts w:ascii="Times New Roman" w:hAnsi="Times New Roman" w:cs="Times New Roman"/>
          <w:sz w:val="24"/>
          <w:szCs w:val="24"/>
        </w:rPr>
        <w:t xml:space="preserve">4. Professional cadre: </w:t>
      </w:r>
      <w:proofErr w:type="gramStart"/>
      <w:r w:rsidR="00F60619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1D0C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Doctor  </w:t>
      </w:r>
      <w:r w:rsidR="00F6061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F60619">
        <w:rPr>
          <w:rFonts w:ascii="Times New Roman" w:hAnsi="Times New Roman" w:cs="Times New Roman"/>
          <w:sz w:val="24"/>
          <w:szCs w:val="24"/>
        </w:rPr>
        <w:t xml:space="preserve"> ]</w:t>
      </w:r>
      <w:r w:rsidRPr="001D0C68">
        <w:rPr>
          <w:rFonts w:ascii="Times New Roman" w:hAnsi="Times New Roman" w:cs="Times New Roman"/>
          <w:sz w:val="24"/>
          <w:szCs w:val="24"/>
        </w:rPr>
        <w:t xml:space="preserve"> Nurse/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Midwife  </w:t>
      </w:r>
      <w:r w:rsidR="00F6061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F60619">
        <w:rPr>
          <w:rFonts w:ascii="Times New Roman" w:hAnsi="Times New Roman" w:cs="Times New Roman"/>
          <w:sz w:val="24"/>
          <w:szCs w:val="24"/>
        </w:rPr>
        <w:t xml:space="preserve"> ]</w:t>
      </w:r>
      <w:r w:rsidRPr="001D0C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Pharmacist  </w:t>
      </w:r>
      <w:r w:rsidR="00F6061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F60619">
        <w:rPr>
          <w:rFonts w:ascii="Times New Roman" w:hAnsi="Times New Roman" w:cs="Times New Roman"/>
          <w:sz w:val="24"/>
          <w:szCs w:val="24"/>
        </w:rPr>
        <w:t xml:space="preserve"> ]</w:t>
      </w:r>
      <w:r w:rsidRPr="001D0C68">
        <w:rPr>
          <w:rFonts w:ascii="Times New Roman" w:hAnsi="Times New Roman" w:cs="Times New Roman"/>
          <w:sz w:val="24"/>
          <w:szCs w:val="24"/>
        </w:rPr>
        <w:t xml:space="preserve"> Laboratory 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Scientist  </w:t>
      </w:r>
      <w:r w:rsidR="00F6061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F60619">
        <w:rPr>
          <w:rFonts w:ascii="Times New Roman" w:hAnsi="Times New Roman" w:cs="Times New Roman"/>
          <w:sz w:val="24"/>
          <w:szCs w:val="24"/>
        </w:rPr>
        <w:t xml:space="preserve"> ]</w:t>
      </w:r>
      <w:r w:rsidRPr="001D0C68">
        <w:rPr>
          <w:rFonts w:ascii="Times New Roman" w:hAnsi="Times New Roman" w:cs="Times New Roman"/>
          <w:sz w:val="24"/>
          <w:szCs w:val="24"/>
        </w:rPr>
        <w:t xml:space="preserve"> Allied 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Health  </w:t>
      </w:r>
      <w:r w:rsidR="00F6061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F60619">
        <w:rPr>
          <w:rFonts w:ascii="Times New Roman" w:hAnsi="Times New Roman" w:cs="Times New Roman"/>
          <w:sz w:val="24"/>
          <w:szCs w:val="24"/>
        </w:rPr>
        <w:t xml:space="preserve"> ]</w:t>
      </w:r>
      <w:r w:rsidRPr="001D0C68">
        <w:rPr>
          <w:rFonts w:ascii="Times New Roman" w:hAnsi="Times New Roman" w:cs="Times New Roman"/>
          <w:sz w:val="24"/>
          <w:szCs w:val="24"/>
        </w:rPr>
        <w:t xml:space="preserve"> Other: ___________</w:t>
      </w:r>
    </w:p>
    <w:p w14:paraId="23321826" w14:textId="710D1783" w:rsidR="00730EC0" w:rsidRPr="001D0C68" w:rsidRDefault="00000000" w:rsidP="009F1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C68">
        <w:rPr>
          <w:rFonts w:ascii="Times New Roman" w:hAnsi="Times New Roman" w:cs="Times New Roman"/>
          <w:sz w:val="24"/>
          <w:szCs w:val="24"/>
        </w:rPr>
        <w:t xml:space="preserve">5. Years of practice: </w:t>
      </w:r>
      <w:proofErr w:type="gramStart"/>
      <w:r w:rsidR="00F60619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1D0C68">
        <w:rPr>
          <w:rFonts w:ascii="Times New Roman" w:hAnsi="Times New Roman" w:cs="Times New Roman"/>
          <w:sz w:val="24"/>
          <w:szCs w:val="24"/>
        </w:rPr>
        <w:t xml:space="preserve"> &lt;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1  </w:t>
      </w:r>
      <w:r w:rsidR="00F6061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F60619">
        <w:rPr>
          <w:rFonts w:ascii="Times New Roman" w:hAnsi="Times New Roman" w:cs="Times New Roman"/>
          <w:sz w:val="24"/>
          <w:szCs w:val="24"/>
        </w:rPr>
        <w:t xml:space="preserve"> ]</w:t>
      </w:r>
      <w:r w:rsidRPr="001D0C68">
        <w:rPr>
          <w:rFonts w:ascii="Times New Roman" w:hAnsi="Times New Roman" w:cs="Times New Roman"/>
          <w:sz w:val="24"/>
          <w:szCs w:val="24"/>
        </w:rPr>
        <w:t xml:space="preserve"> 1–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5  </w:t>
      </w:r>
      <w:r w:rsidR="00F6061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F60619">
        <w:rPr>
          <w:rFonts w:ascii="Times New Roman" w:hAnsi="Times New Roman" w:cs="Times New Roman"/>
          <w:sz w:val="24"/>
          <w:szCs w:val="24"/>
        </w:rPr>
        <w:t xml:space="preserve"> ]</w:t>
      </w:r>
      <w:r w:rsidRPr="001D0C68">
        <w:rPr>
          <w:rFonts w:ascii="Times New Roman" w:hAnsi="Times New Roman" w:cs="Times New Roman"/>
          <w:sz w:val="24"/>
          <w:szCs w:val="24"/>
        </w:rPr>
        <w:t xml:space="preserve"> 6–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10  </w:t>
      </w:r>
      <w:r w:rsidR="00F6061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F60619">
        <w:rPr>
          <w:rFonts w:ascii="Times New Roman" w:hAnsi="Times New Roman" w:cs="Times New Roman"/>
          <w:sz w:val="24"/>
          <w:szCs w:val="24"/>
        </w:rPr>
        <w:t xml:space="preserve"> ]</w:t>
      </w:r>
      <w:r w:rsidRPr="001D0C68">
        <w:rPr>
          <w:rFonts w:ascii="Times New Roman" w:hAnsi="Times New Roman" w:cs="Times New Roman"/>
          <w:sz w:val="24"/>
          <w:szCs w:val="24"/>
        </w:rPr>
        <w:t xml:space="preserve"> 11–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20  </w:t>
      </w:r>
      <w:r w:rsidR="00F6061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F60619">
        <w:rPr>
          <w:rFonts w:ascii="Times New Roman" w:hAnsi="Times New Roman" w:cs="Times New Roman"/>
          <w:sz w:val="24"/>
          <w:szCs w:val="24"/>
        </w:rPr>
        <w:t xml:space="preserve"> ]</w:t>
      </w:r>
      <w:r w:rsidRPr="001D0C68">
        <w:rPr>
          <w:rFonts w:ascii="Times New Roman" w:hAnsi="Times New Roman" w:cs="Times New Roman"/>
          <w:sz w:val="24"/>
          <w:szCs w:val="24"/>
        </w:rPr>
        <w:t xml:space="preserve"> &gt;20</w:t>
      </w:r>
    </w:p>
    <w:p w14:paraId="1DE08918" w14:textId="0EB5921B" w:rsidR="004B4E42" w:rsidRPr="001D0C68" w:rsidRDefault="00000000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1D0C68">
        <w:rPr>
          <w:rFonts w:ascii="Times New Roman" w:hAnsi="Times New Roman" w:cs="Times New Roman"/>
          <w:color w:val="auto"/>
          <w:sz w:val="24"/>
          <w:szCs w:val="24"/>
        </w:rPr>
        <w:t xml:space="preserve">Section </w:t>
      </w:r>
      <w:r w:rsidR="00244248">
        <w:rPr>
          <w:rFonts w:ascii="Times New Roman" w:hAnsi="Times New Roman" w:cs="Times New Roman"/>
          <w:color w:val="auto"/>
          <w:sz w:val="24"/>
          <w:szCs w:val="24"/>
        </w:rPr>
        <w:t>B</w:t>
      </w:r>
      <w:r w:rsidRPr="001D0C68">
        <w:rPr>
          <w:rFonts w:ascii="Times New Roman" w:hAnsi="Times New Roman" w:cs="Times New Roman"/>
          <w:color w:val="auto"/>
          <w:sz w:val="24"/>
          <w:szCs w:val="24"/>
        </w:rPr>
        <w:t>: Perceived Barriers</w:t>
      </w:r>
    </w:p>
    <w:p w14:paraId="49F810D2" w14:textId="77777777" w:rsidR="004B4E42" w:rsidRPr="001D0C68" w:rsidRDefault="00000000">
      <w:pPr>
        <w:rPr>
          <w:rFonts w:ascii="Times New Roman" w:hAnsi="Times New Roman" w:cs="Times New Roman"/>
          <w:sz w:val="24"/>
          <w:szCs w:val="24"/>
        </w:rPr>
      </w:pPr>
      <w:r w:rsidRPr="001D0C68">
        <w:rPr>
          <w:rFonts w:ascii="Times New Roman" w:hAnsi="Times New Roman" w:cs="Times New Roman"/>
          <w:sz w:val="24"/>
          <w:szCs w:val="24"/>
        </w:rPr>
        <w:t>Rate how much each issue prevents you from going for screening (1 = Not a barrier, 5 = Major barrier):</w:t>
      </w:r>
    </w:p>
    <w:p w14:paraId="4CAA347C" w14:textId="77777777" w:rsidR="004B4E42" w:rsidRPr="001D0C68" w:rsidRDefault="00000000">
      <w:pPr>
        <w:rPr>
          <w:rFonts w:ascii="Times New Roman" w:hAnsi="Times New Roman" w:cs="Times New Roman"/>
          <w:sz w:val="24"/>
          <w:szCs w:val="24"/>
        </w:rPr>
      </w:pPr>
      <w:r w:rsidRPr="001D0C68">
        <w:rPr>
          <w:rFonts w:ascii="Times New Roman" w:hAnsi="Times New Roman" w:cs="Times New Roman"/>
          <w:sz w:val="24"/>
          <w:szCs w:val="24"/>
        </w:rPr>
        <w:t>1. Lack of time or busy schedule.  [1] [2] [3] [4] [5]</w:t>
      </w:r>
    </w:p>
    <w:p w14:paraId="38AC5DFA" w14:textId="77777777" w:rsidR="004B4E42" w:rsidRPr="001D0C68" w:rsidRDefault="00000000">
      <w:pPr>
        <w:rPr>
          <w:rFonts w:ascii="Times New Roman" w:hAnsi="Times New Roman" w:cs="Times New Roman"/>
          <w:sz w:val="24"/>
          <w:szCs w:val="24"/>
        </w:rPr>
      </w:pPr>
      <w:r w:rsidRPr="001D0C68">
        <w:rPr>
          <w:rFonts w:ascii="Times New Roman" w:hAnsi="Times New Roman" w:cs="Times New Roman"/>
          <w:sz w:val="24"/>
          <w:szCs w:val="24"/>
        </w:rPr>
        <w:t>2. Cost of screening.  [1] [2] [3] [4] [5]</w:t>
      </w:r>
    </w:p>
    <w:p w14:paraId="479E0CFF" w14:textId="77777777" w:rsidR="004B4E42" w:rsidRPr="001D0C68" w:rsidRDefault="00000000">
      <w:pPr>
        <w:rPr>
          <w:rFonts w:ascii="Times New Roman" w:hAnsi="Times New Roman" w:cs="Times New Roman"/>
          <w:sz w:val="24"/>
          <w:szCs w:val="24"/>
        </w:rPr>
      </w:pPr>
      <w:r w:rsidRPr="001D0C68">
        <w:rPr>
          <w:rFonts w:ascii="Times New Roman" w:hAnsi="Times New Roman" w:cs="Times New Roman"/>
          <w:sz w:val="24"/>
          <w:szCs w:val="24"/>
        </w:rPr>
        <w:t>3. Lack of privacy at workplace.  [1] [2] [3] [4] [5]</w:t>
      </w:r>
    </w:p>
    <w:p w14:paraId="15656FED" w14:textId="77777777" w:rsidR="004B4E42" w:rsidRPr="001D0C68" w:rsidRDefault="00000000">
      <w:pPr>
        <w:rPr>
          <w:rFonts w:ascii="Times New Roman" w:hAnsi="Times New Roman" w:cs="Times New Roman"/>
          <w:sz w:val="24"/>
          <w:szCs w:val="24"/>
        </w:rPr>
      </w:pPr>
      <w:r w:rsidRPr="001D0C68">
        <w:rPr>
          <w:rFonts w:ascii="Times New Roman" w:hAnsi="Times New Roman" w:cs="Times New Roman"/>
          <w:sz w:val="24"/>
          <w:szCs w:val="24"/>
        </w:rPr>
        <w:t>4. Fear of diagnosis.  [1] [2] [3] [4] [5]</w:t>
      </w:r>
    </w:p>
    <w:p w14:paraId="6F83900A" w14:textId="77777777" w:rsidR="004B4E42" w:rsidRPr="001D0C68" w:rsidRDefault="00000000">
      <w:pPr>
        <w:rPr>
          <w:rFonts w:ascii="Times New Roman" w:hAnsi="Times New Roman" w:cs="Times New Roman"/>
          <w:sz w:val="24"/>
          <w:szCs w:val="24"/>
        </w:rPr>
      </w:pPr>
      <w:r w:rsidRPr="001D0C68">
        <w:rPr>
          <w:rFonts w:ascii="Times New Roman" w:hAnsi="Times New Roman" w:cs="Times New Roman"/>
          <w:sz w:val="24"/>
          <w:szCs w:val="24"/>
        </w:rPr>
        <w:t>5. Lack of knowledge about where to get screened.  [1] [2] [3] [4] [5]</w:t>
      </w:r>
    </w:p>
    <w:p w14:paraId="2539D1A3" w14:textId="77777777" w:rsidR="004B4E42" w:rsidRPr="001D0C68" w:rsidRDefault="00000000">
      <w:pPr>
        <w:rPr>
          <w:rFonts w:ascii="Times New Roman" w:hAnsi="Times New Roman" w:cs="Times New Roman"/>
          <w:sz w:val="24"/>
          <w:szCs w:val="24"/>
        </w:rPr>
      </w:pPr>
      <w:r w:rsidRPr="001D0C68">
        <w:rPr>
          <w:rFonts w:ascii="Times New Roman" w:hAnsi="Times New Roman" w:cs="Times New Roman"/>
          <w:sz w:val="24"/>
          <w:szCs w:val="24"/>
        </w:rPr>
        <w:t>6. Cultural or religious concerns.  [1] [2] [3] [4] [5]</w:t>
      </w:r>
    </w:p>
    <w:p w14:paraId="362C1363" w14:textId="77777777" w:rsidR="004B4E42" w:rsidRPr="001D0C68" w:rsidRDefault="00000000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1D0C68">
        <w:rPr>
          <w:rFonts w:ascii="Times New Roman" w:hAnsi="Times New Roman" w:cs="Times New Roman"/>
          <w:color w:val="auto"/>
          <w:sz w:val="24"/>
          <w:szCs w:val="24"/>
        </w:rPr>
        <w:t>Section G: Institutional and System Factors</w:t>
      </w:r>
    </w:p>
    <w:p w14:paraId="53F08725" w14:textId="77777777" w:rsidR="004B4E42" w:rsidRPr="001D0C68" w:rsidRDefault="00000000">
      <w:pPr>
        <w:rPr>
          <w:rFonts w:ascii="Times New Roman" w:hAnsi="Times New Roman" w:cs="Times New Roman"/>
          <w:sz w:val="24"/>
          <w:szCs w:val="24"/>
        </w:rPr>
      </w:pPr>
      <w:r w:rsidRPr="001D0C68">
        <w:rPr>
          <w:rFonts w:ascii="Times New Roman" w:hAnsi="Times New Roman" w:cs="Times New Roman"/>
          <w:sz w:val="24"/>
          <w:szCs w:val="24"/>
        </w:rPr>
        <w:t xml:space="preserve">1. Does your workplace offer on-site cervical screening? </w:t>
      </w:r>
      <w:r w:rsidRPr="001D0C68">
        <w:rPr>
          <w:rFonts w:ascii="Segoe UI Symbol" w:hAnsi="Segoe UI Symbol" w:cs="Segoe UI Symbol"/>
          <w:sz w:val="24"/>
          <w:szCs w:val="24"/>
        </w:rPr>
        <w:t>☐</w:t>
      </w:r>
      <w:r w:rsidRPr="001D0C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Yes  </w:t>
      </w:r>
      <w:r w:rsidRPr="001D0C68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1D0C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No  </w:t>
      </w:r>
      <w:r w:rsidRPr="001D0C68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1D0C68">
        <w:rPr>
          <w:rFonts w:ascii="Times New Roman" w:hAnsi="Times New Roman" w:cs="Times New Roman"/>
          <w:sz w:val="24"/>
          <w:szCs w:val="24"/>
        </w:rPr>
        <w:t xml:space="preserve"> Don’t know</w:t>
      </w:r>
    </w:p>
    <w:p w14:paraId="4D7D6989" w14:textId="77777777" w:rsidR="004B4E42" w:rsidRPr="001D0C68" w:rsidRDefault="00000000">
      <w:pPr>
        <w:rPr>
          <w:rFonts w:ascii="Times New Roman" w:hAnsi="Times New Roman" w:cs="Times New Roman"/>
          <w:sz w:val="24"/>
          <w:szCs w:val="24"/>
        </w:rPr>
      </w:pPr>
      <w:r w:rsidRPr="001D0C68">
        <w:rPr>
          <w:rFonts w:ascii="Times New Roman" w:hAnsi="Times New Roman" w:cs="Times New Roman"/>
          <w:sz w:val="24"/>
          <w:szCs w:val="24"/>
        </w:rPr>
        <w:t xml:space="preserve">2. Does your workplace offer on-site breast screening? </w:t>
      </w:r>
      <w:r w:rsidRPr="001D0C68">
        <w:rPr>
          <w:rFonts w:ascii="Segoe UI Symbol" w:hAnsi="Segoe UI Symbol" w:cs="Segoe UI Symbol"/>
          <w:sz w:val="24"/>
          <w:szCs w:val="24"/>
        </w:rPr>
        <w:t>☐</w:t>
      </w:r>
      <w:r w:rsidRPr="001D0C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Yes  </w:t>
      </w:r>
      <w:r w:rsidRPr="001D0C68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1D0C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No  </w:t>
      </w:r>
      <w:r w:rsidRPr="001D0C68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1D0C68">
        <w:rPr>
          <w:rFonts w:ascii="Times New Roman" w:hAnsi="Times New Roman" w:cs="Times New Roman"/>
          <w:sz w:val="24"/>
          <w:szCs w:val="24"/>
        </w:rPr>
        <w:t xml:space="preserve"> Don’t know</w:t>
      </w:r>
    </w:p>
    <w:p w14:paraId="5F469777" w14:textId="77777777" w:rsidR="004B4E42" w:rsidRPr="001D0C68" w:rsidRDefault="00000000">
      <w:pPr>
        <w:rPr>
          <w:rFonts w:ascii="Times New Roman" w:hAnsi="Times New Roman" w:cs="Times New Roman"/>
          <w:sz w:val="24"/>
          <w:szCs w:val="24"/>
        </w:rPr>
      </w:pPr>
      <w:r w:rsidRPr="001D0C68">
        <w:rPr>
          <w:rFonts w:ascii="Times New Roman" w:hAnsi="Times New Roman" w:cs="Times New Roman"/>
          <w:sz w:val="24"/>
          <w:szCs w:val="24"/>
        </w:rPr>
        <w:t xml:space="preserve">3. Does your facility allow paid time off for preventive screening? </w:t>
      </w:r>
      <w:r w:rsidRPr="001D0C68">
        <w:rPr>
          <w:rFonts w:ascii="Segoe UI Symbol" w:hAnsi="Segoe UI Symbol" w:cs="Segoe UI Symbol"/>
          <w:sz w:val="24"/>
          <w:szCs w:val="24"/>
        </w:rPr>
        <w:t>☐</w:t>
      </w:r>
      <w:r w:rsidRPr="001D0C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Yes  </w:t>
      </w:r>
      <w:r w:rsidRPr="001D0C68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1D0C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No  </w:t>
      </w:r>
      <w:r w:rsidRPr="001D0C68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1D0C68">
        <w:rPr>
          <w:rFonts w:ascii="Times New Roman" w:hAnsi="Times New Roman" w:cs="Times New Roman"/>
          <w:sz w:val="24"/>
          <w:szCs w:val="24"/>
        </w:rPr>
        <w:t xml:space="preserve"> Don’t know</w:t>
      </w:r>
    </w:p>
    <w:p w14:paraId="322DA33F" w14:textId="77777777" w:rsidR="004B4E42" w:rsidRPr="001D0C68" w:rsidRDefault="00000000">
      <w:pPr>
        <w:rPr>
          <w:rFonts w:ascii="Times New Roman" w:hAnsi="Times New Roman" w:cs="Times New Roman"/>
          <w:sz w:val="24"/>
          <w:szCs w:val="24"/>
        </w:rPr>
      </w:pPr>
      <w:r w:rsidRPr="001D0C68">
        <w:rPr>
          <w:rFonts w:ascii="Times New Roman" w:hAnsi="Times New Roman" w:cs="Times New Roman"/>
          <w:sz w:val="24"/>
          <w:szCs w:val="24"/>
        </w:rPr>
        <w:t xml:space="preserve">4. Have you received formal training on cancer screening in the past 5 years? </w:t>
      </w:r>
      <w:r w:rsidRPr="001D0C68">
        <w:rPr>
          <w:rFonts w:ascii="Segoe UI Symbol" w:hAnsi="Segoe UI Symbol" w:cs="Segoe UI Symbol"/>
          <w:sz w:val="24"/>
          <w:szCs w:val="24"/>
        </w:rPr>
        <w:t>☐</w:t>
      </w:r>
      <w:r w:rsidRPr="001D0C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Yes  </w:t>
      </w:r>
      <w:r w:rsidRPr="001D0C68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1D0C68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1BDC7AC3" w14:textId="77777777" w:rsidR="004B4E42" w:rsidRPr="001D0C68" w:rsidRDefault="00000000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1D0C68">
        <w:rPr>
          <w:rFonts w:ascii="Times New Roman" w:hAnsi="Times New Roman" w:cs="Times New Roman"/>
          <w:color w:val="auto"/>
          <w:sz w:val="24"/>
          <w:szCs w:val="24"/>
        </w:rPr>
        <w:t xml:space="preserve">Section H: Intention and Recommendation </w:t>
      </w:r>
      <w:proofErr w:type="spellStart"/>
      <w:r w:rsidRPr="001D0C68">
        <w:rPr>
          <w:rFonts w:ascii="Times New Roman" w:hAnsi="Times New Roman" w:cs="Times New Roman"/>
          <w:color w:val="auto"/>
          <w:sz w:val="24"/>
          <w:szCs w:val="24"/>
        </w:rPr>
        <w:t>Behaviour</w:t>
      </w:r>
      <w:proofErr w:type="spellEnd"/>
    </w:p>
    <w:p w14:paraId="745E3A44" w14:textId="77777777" w:rsidR="004B4E42" w:rsidRPr="001D0C68" w:rsidRDefault="00000000">
      <w:pPr>
        <w:rPr>
          <w:rFonts w:ascii="Times New Roman" w:hAnsi="Times New Roman" w:cs="Times New Roman"/>
          <w:sz w:val="24"/>
          <w:szCs w:val="24"/>
        </w:rPr>
      </w:pPr>
      <w:r w:rsidRPr="001D0C68">
        <w:rPr>
          <w:rFonts w:ascii="Times New Roman" w:hAnsi="Times New Roman" w:cs="Times New Roman"/>
          <w:sz w:val="24"/>
          <w:szCs w:val="24"/>
        </w:rPr>
        <w:t xml:space="preserve">1. How likely are you 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>to go</w:t>
      </w:r>
      <w:proofErr w:type="gramEnd"/>
      <w:r w:rsidRPr="001D0C68">
        <w:rPr>
          <w:rFonts w:ascii="Times New Roman" w:hAnsi="Times New Roman" w:cs="Times New Roman"/>
          <w:sz w:val="24"/>
          <w:szCs w:val="24"/>
        </w:rPr>
        <w:t xml:space="preserve"> for screening in the next 12 months?  </w:t>
      </w:r>
      <w:r w:rsidRPr="001D0C68">
        <w:rPr>
          <w:rFonts w:ascii="Segoe UI Symbol" w:hAnsi="Segoe UI Symbol" w:cs="Segoe UI Symbol"/>
          <w:sz w:val="24"/>
          <w:szCs w:val="24"/>
        </w:rPr>
        <w:t>☐</w:t>
      </w:r>
      <w:r w:rsidRPr="001D0C68">
        <w:rPr>
          <w:rFonts w:ascii="Times New Roman" w:hAnsi="Times New Roman" w:cs="Times New Roman"/>
          <w:sz w:val="24"/>
          <w:szCs w:val="24"/>
        </w:rPr>
        <w:t xml:space="preserve"> Very 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unlikely  </w:t>
      </w:r>
      <w:r w:rsidRPr="001D0C68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1D0C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Unlikely  </w:t>
      </w:r>
      <w:r w:rsidRPr="001D0C68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1D0C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Neutral  </w:t>
      </w:r>
      <w:r w:rsidRPr="001D0C68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1D0C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Likely  </w:t>
      </w:r>
      <w:r w:rsidRPr="001D0C68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1D0C68">
        <w:rPr>
          <w:rFonts w:ascii="Times New Roman" w:hAnsi="Times New Roman" w:cs="Times New Roman"/>
          <w:sz w:val="24"/>
          <w:szCs w:val="24"/>
        </w:rPr>
        <w:t xml:space="preserve"> Very likely</w:t>
      </w:r>
    </w:p>
    <w:p w14:paraId="5DEE4214" w14:textId="77777777" w:rsidR="004B4E42" w:rsidRPr="001D0C68" w:rsidRDefault="00000000">
      <w:pPr>
        <w:rPr>
          <w:rFonts w:ascii="Times New Roman" w:hAnsi="Times New Roman" w:cs="Times New Roman"/>
          <w:sz w:val="24"/>
          <w:szCs w:val="24"/>
        </w:rPr>
      </w:pPr>
      <w:r w:rsidRPr="001D0C68">
        <w:rPr>
          <w:rFonts w:ascii="Times New Roman" w:hAnsi="Times New Roman" w:cs="Times New Roman"/>
          <w:sz w:val="24"/>
          <w:szCs w:val="24"/>
        </w:rPr>
        <w:t xml:space="preserve">2. How often do you recommend screening to patients?  </w:t>
      </w:r>
      <w:r w:rsidRPr="001D0C68">
        <w:rPr>
          <w:rFonts w:ascii="Segoe UI Symbol" w:hAnsi="Segoe UI Symbol" w:cs="Segoe UI Symbol"/>
          <w:sz w:val="24"/>
          <w:szCs w:val="24"/>
        </w:rPr>
        <w:t>☐</w:t>
      </w:r>
      <w:r w:rsidRPr="001D0C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Never  </w:t>
      </w:r>
      <w:r w:rsidRPr="001D0C68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1D0C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Rarely  </w:t>
      </w:r>
      <w:r w:rsidRPr="001D0C68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1D0C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Sometimes  </w:t>
      </w:r>
      <w:r w:rsidRPr="001D0C68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1D0C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0C68">
        <w:rPr>
          <w:rFonts w:ascii="Times New Roman" w:hAnsi="Times New Roman" w:cs="Times New Roman"/>
          <w:sz w:val="24"/>
          <w:szCs w:val="24"/>
        </w:rPr>
        <w:t xml:space="preserve">Often  </w:t>
      </w:r>
      <w:r w:rsidRPr="001D0C68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1D0C68">
        <w:rPr>
          <w:rFonts w:ascii="Times New Roman" w:hAnsi="Times New Roman" w:cs="Times New Roman"/>
          <w:sz w:val="24"/>
          <w:szCs w:val="24"/>
        </w:rPr>
        <w:t xml:space="preserve"> Always</w:t>
      </w:r>
    </w:p>
    <w:p w14:paraId="1869F161" w14:textId="77777777" w:rsidR="004B4E42" w:rsidRPr="001D0C68" w:rsidRDefault="00000000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1D0C68">
        <w:rPr>
          <w:rFonts w:ascii="Times New Roman" w:hAnsi="Times New Roman" w:cs="Times New Roman"/>
          <w:color w:val="auto"/>
          <w:sz w:val="24"/>
          <w:szCs w:val="24"/>
        </w:rPr>
        <w:lastRenderedPageBreak/>
        <w:t>Section I: Open-Ended Questions</w:t>
      </w:r>
    </w:p>
    <w:p w14:paraId="335DD03C" w14:textId="77777777" w:rsidR="004B4E42" w:rsidRPr="001D0C68" w:rsidRDefault="00000000">
      <w:pPr>
        <w:rPr>
          <w:rFonts w:ascii="Times New Roman" w:hAnsi="Times New Roman" w:cs="Times New Roman"/>
          <w:sz w:val="24"/>
          <w:szCs w:val="24"/>
        </w:rPr>
      </w:pPr>
      <w:r w:rsidRPr="001D0C68">
        <w:rPr>
          <w:rFonts w:ascii="Times New Roman" w:hAnsi="Times New Roman" w:cs="Times New Roman"/>
          <w:sz w:val="24"/>
          <w:szCs w:val="24"/>
        </w:rPr>
        <w:t>1. What do you think is the most important obstacle to screening among healthcare professionals? _______________________________________________</w:t>
      </w:r>
    </w:p>
    <w:p w14:paraId="310A57E7" w14:textId="77777777" w:rsidR="004B4E42" w:rsidRDefault="00000000">
      <w:pPr>
        <w:rPr>
          <w:rFonts w:ascii="Times New Roman" w:hAnsi="Times New Roman" w:cs="Times New Roman"/>
          <w:sz w:val="24"/>
          <w:szCs w:val="24"/>
        </w:rPr>
      </w:pPr>
      <w:r w:rsidRPr="001D0C68">
        <w:rPr>
          <w:rFonts w:ascii="Times New Roman" w:hAnsi="Times New Roman" w:cs="Times New Roman"/>
          <w:sz w:val="24"/>
          <w:szCs w:val="24"/>
        </w:rPr>
        <w:t>2. What suggestions do you have to improve screening adherence in your facility? _______________________________________________</w:t>
      </w:r>
    </w:p>
    <w:p w14:paraId="3AC68DF5" w14:textId="77777777" w:rsidR="00ED7E4F" w:rsidRDefault="00ED7E4F">
      <w:pPr>
        <w:rPr>
          <w:rFonts w:ascii="Times New Roman" w:hAnsi="Times New Roman" w:cs="Times New Roman"/>
          <w:sz w:val="24"/>
          <w:szCs w:val="24"/>
        </w:rPr>
      </w:pPr>
    </w:p>
    <w:p w14:paraId="4EB7B58E" w14:textId="4293A950" w:rsidR="00E6795F" w:rsidRDefault="00B4656A" w:rsidP="00B4656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795F">
        <w:rPr>
          <w:rFonts w:ascii="Times New Roman" w:hAnsi="Times New Roman" w:cs="Times New Roman"/>
          <w:b/>
          <w:bCs/>
          <w:sz w:val="24"/>
          <w:szCs w:val="24"/>
        </w:rPr>
        <w:t>QUALITATIVE INSTRUMENT</w:t>
      </w:r>
    </w:p>
    <w:p w14:paraId="423814AE" w14:textId="77777777" w:rsidR="00ED31AC" w:rsidRDefault="00ED31AC" w:rsidP="00ED31AC">
      <w:pPr>
        <w:pStyle w:val="NormalWeb"/>
      </w:pPr>
      <w:r>
        <w:rPr>
          <w:rStyle w:val="Strong"/>
        </w:rPr>
        <w:t>1. Background &amp; Experience</w:t>
      </w:r>
      <w:r>
        <w:br/>
        <w:t>Can you briefly describe your professional role, years of practice, and any involvement in cancer screening or health promotion activities?</w:t>
      </w:r>
    </w:p>
    <w:p w14:paraId="7C7E1C5E" w14:textId="77777777" w:rsidR="00ED31AC" w:rsidRDefault="00ED31AC" w:rsidP="00ED31AC">
      <w:pPr>
        <w:pStyle w:val="NormalWeb"/>
      </w:pPr>
      <w:r>
        <w:rPr>
          <w:rStyle w:val="Strong"/>
        </w:rPr>
        <w:t>2. Knowledge &amp; Awareness</w:t>
      </w:r>
    </w:p>
    <w:p w14:paraId="0D133518" w14:textId="77777777" w:rsidR="00ED31AC" w:rsidRDefault="00ED31AC" w:rsidP="00ED31AC">
      <w:pPr>
        <w:pStyle w:val="NormalWeb"/>
        <w:jc w:val="both"/>
      </w:pPr>
      <w:r>
        <w:t>How would you describe your knowledge of cervical and breast cancer screening, and do you think healthcare professionals in Ghana are adequately informed about current guidelines?</w:t>
      </w:r>
    </w:p>
    <w:p w14:paraId="34E87F69" w14:textId="77777777" w:rsidR="00ED31AC" w:rsidRDefault="00ED31AC" w:rsidP="00ED31AC">
      <w:pPr>
        <w:pStyle w:val="NormalWeb"/>
      </w:pPr>
      <w:r>
        <w:rPr>
          <w:rStyle w:val="Strong"/>
        </w:rPr>
        <w:t>3. Attitudes &amp; Perceptions</w:t>
      </w:r>
    </w:p>
    <w:p w14:paraId="566CA0A1" w14:textId="77777777" w:rsidR="00ED31AC" w:rsidRDefault="00ED31AC" w:rsidP="00ED31AC">
      <w:pPr>
        <w:pStyle w:val="NormalWeb"/>
        <w:jc w:val="both"/>
      </w:pPr>
      <w:r>
        <w:t xml:space="preserve">What are your personal views on cancer screening among healthcare professionals? Are there any fears, </w:t>
      </w:r>
      <w:proofErr w:type="gramStart"/>
      <w:r>
        <w:t>stigma</w:t>
      </w:r>
      <w:proofErr w:type="gramEnd"/>
      <w:r>
        <w:t>, or cultural beliefs that influence participation?</w:t>
      </w:r>
    </w:p>
    <w:p w14:paraId="205B3740" w14:textId="77777777" w:rsidR="00ED31AC" w:rsidRDefault="00ED31AC" w:rsidP="00ED31AC">
      <w:pPr>
        <w:pStyle w:val="NormalWeb"/>
      </w:pPr>
      <w:r>
        <w:rPr>
          <w:rStyle w:val="Strong"/>
        </w:rPr>
        <w:t>4. Barriers &amp; Facilitators</w:t>
      </w:r>
    </w:p>
    <w:p w14:paraId="66636844" w14:textId="77777777" w:rsidR="00ED31AC" w:rsidRDefault="00ED31AC" w:rsidP="00ED31AC">
      <w:pPr>
        <w:pStyle w:val="NormalWeb"/>
        <w:jc w:val="both"/>
      </w:pPr>
      <w:r>
        <w:t>What factors make it easier or more difficult for healthcare professionals to undergo cervical and breast cancer screening (including workplace-related issues like time, privacy, or institutional support)?</w:t>
      </w:r>
    </w:p>
    <w:p w14:paraId="0EA3E6A0" w14:textId="77777777" w:rsidR="00ED31AC" w:rsidRDefault="00ED31AC" w:rsidP="00ED31AC">
      <w:pPr>
        <w:pStyle w:val="NormalWeb"/>
      </w:pPr>
      <w:r>
        <w:rPr>
          <w:rStyle w:val="Strong"/>
        </w:rPr>
        <w:t>5. Motivators &amp; Influences</w:t>
      </w:r>
    </w:p>
    <w:p w14:paraId="40D34D82" w14:textId="77777777" w:rsidR="00ED31AC" w:rsidRDefault="00ED31AC" w:rsidP="00ED31AC">
      <w:pPr>
        <w:pStyle w:val="NormalWeb"/>
        <w:jc w:val="both"/>
      </w:pPr>
      <w:r>
        <w:t>What would encourage healthcare professionals to participate more regularly in cancer screening?</w:t>
      </w:r>
    </w:p>
    <w:p w14:paraId="055155B6" w14:textId="77777777" w:rsidR="00ED31AC" w:rsidRDefault="00ED31AC" w:rsidP="00ED31AC">
      <w:pPr>
        <w:pStyle w:val="NormalWeb"/>
      </w:pPr>
      <w:r>
        <w:rPr>
          <w:rStyle w:val="Strong"/>
        </w:rPr>
        <w:t>6. Institutional Role &amp; Recommendations</w:t>
      </w:r>
      <w:r>
        <w:br/>
        <w:t>What can institutions or policymakers do to improve screening uptake, and how can screening be better integrated into workplace health programs?</w:t>
      </w:r>
    </w:p>
    <w:p w14:paraId="1C51E6A9" w14:textId="77777777" w:rsidR="00ED31AC" w:rsidRDefault="00ED31AC" w:rsidP="00ED31AC">
      <w:pPr>
        <w:pStyle w:val="NormalWeb"/>
      </w:pPr>
      <w:r>
        <w:rPr>
          <w:rStyle w:val="Strong"/>
        </w:rPr>
        <w:t>7. Additional Insights</w:t>
      </w:r>
    </w:p>
    <w:p w14:paraId="3B353B4D" w14:textId="257507A3" w:rsidR="00E6795F" w:rsidRPr="00A40647" w:rsidRDefault="00ED31AC" w:rsidP="00ED31AC">
      <w:pPr>
        <w:pStyle w:val="NormalWeb"/>
        <w:jc w:val="both"/>
      </w:pPr>
      <w:r>
        <w:t>Is there anything else you would like to share that could help improve cancer screening adherence among healthcare professionals in Ghana?</w:t>
      </w:r>
    </w:p>
    <w:sectPr w:rsidR="00E6795F" w:rsidRPr="00A40647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4613D" w14:textId="77777777" w:rsidR="002B7343" w:rsidRDefault="002B7343" w:rsidP="00D11D66">
      <w:pPr>
        <w:spacing w:after="0" w:line="240" w:lineRule="auto"/>
      </w:pPr>
      <w:r>
        <w:separator/>
      </w:r>
    </w:p>
  </w:endnote>
  <w:endnote w:type="continuationSeparator" w:id="0">
    <w:p w14:paraId="6F4942ED" w14:textId="77777777" w:rsidR="002B7343" w:rsidRDefault="002B7343" w:rsidP="00D11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96378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0F90F" w14:textId="29B55800" w:rsidR="00D11D66" w:rsidRDefault="00D11D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A7FA61" w14:textId="77777777" w:rsidR="00D11D66" w:rsidRDefault="00D11D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7E721" w14:textId="77777777" w:rsidR="002B7343" w:rsidRDefault="002B7343" w:rsidP="00D11D66">
      <w:pPr>
        <w:spacing w:after="0" w:line="240" w:lineRule="auto"/>
      </w:pPr>
      <w:r>
        <w:separator/>
      </w:r>
    </w:p>
  </w:footnote>
  <w:footnote w:type="continuationSeparator" w:id="0">
    <w:p w14:paraId="0F1BE551" w14:textId="77777777" w:rsidR="002B7343" w:rsidRDefault="002B7343" w:rsidP="00D11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D56992"/>
    <w:multiLevelType w:val="hybridMultilevel"/>
    <w:tmpl w:val="28268188"/>
    <w:lvl w:ilvl="0" w:tplc="E2E6508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D44215"/>
    <w:multiLevelType w:val="multilevel"/>
    <w:tmpl w:val="C214E9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510A3F"/>
    <w:multiLevelType w:val="multilevel"/>
    <w:tmpl w:val="A43AF6B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097162"/>
    <w:multiLevelType w:val="multilevel"/>
    <w:tmpl w:val="3B184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65182D"/>
    <w:multiLevelType w:val="multilevel"/>
    <w:tmpl w:val="725CBE1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47795B"/>
    <w:multiLevelType w:val="multilevel"/>
    <w:tmpl w:val="D8B898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040ADE"/>
    <w:multiLevelType w:val="multilevel"/>
    <w:tmpl w:val="16028B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0208475">
    <w:abstractNumId w:val="8"/>
  </w:num>
  <w:num w:numId="2" w16cid:durableId="50274759">
    <w:abstractNumId w:val="6"/>
  </w:num>
  <w:num w:numId="3" w16cid:durableId="346519977">
    <w:abstractNumId w:val="5"/>
  </w:num>
  <w:num w:numId="4" w16cid:durableId="1420710142">
    <w:abstractNumId w:val="4"/>
  </w:num>
  <w:num w:numId="5" w16cid:durableId="1853101322">
    <w:abstractNumId w:val="7"/>
  </w:num>
  <w:num w:numId="6" w16cid:durableId="243034732">
    <w:abstractNumId w:val="3"/>
  </w:num>
  <w:num w:numId="7" w16cid:durableId="446824846">
    <w:abstractNumId w:val="2"/>
  </w:num>
  <w:num w:numId="8" w16cid:durableId="1791970369">
    <w:abstractNumId w:val="1"/>
  </w:num>
  <w:num w:numId="9" w16cid:durableId="544026840">
    <w:abstractNumId w:val="0"/>
  </w:num>
  <w:num w:numId="10" w16cid:durableId="1272862867">
    <w:abstractNumId w:val="12"/>
  </w:num>
  <w:num w:numId="11" w16cid:durableId="498353441">
    <w:abstractNumId w:val="14"/>
  </w:num>
  <w:num w:numId="12" w16cid:durableId="1874266876">
    <w:abstractNumId w:val="15"/>
  </w:num>
  <w:num w:numId="13" w16cid:durableId="1339650800">
    <w:abstractNumId w:val="10"/>
  </w:num>
  <w:num w:numId="14" w16cid:durableId="1495101087">
    <w:abstractNumId w:val="13"/>
  </w:num>
  <w:num w:numId="15" w16cid:durableId="980498356">
    <w:abstractNumId w:val="11"/>
  </w:num>
  <w:num w:numId="16" w16cid:durableId="83373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AD6"/>
    <w:rsid w:val="0006063C"/>
    <w:rsid w:val="0009510E"/>
    <w:rsid w:val="001000E9"/>
    <w:rsid w:val="00111E50"/>
    <w:rsid w:val="00116DAA"/>
    <w:rsid w:val="001274D7"/>
    <w:rsid w:val="00134BEC"/>
    <w:rsid w:val="0015074B"/>
    <w:rsid w:val="001525FE"/>
    <w:rsid w:val="001712E7"/>
    <w:rsid w:val="001744D8"/>
    <w:rsid w:val="001B3215"/>
    <w:rsid w:val="001D0C68"/>
    <w:rsid w:val="001F43C3"/>
    <w:rsid w:val="00210B1B"/>
    <w:rsid w:val="00211E3E"/>
    <w:rsid w:val="00236084"/>
    <w:rsid w:val="00243156"/>
    <w:rsid w:val="00243326"/>
    <w:rsid w:val="00244248"/>
    <w:rsid w:val="002619DB"/>
    <w:rsid w:val="0029639D"/>
    <w:rsid w:val="002B7343"/>
    <w:rsid w:val="002C4B09"/>
    <w:rsid w:val="002D4E4E"/>
    <w:rsid w:val="003127EF"/>
    <w:rsid w:val="00326F90"/>
    <w:rsid w:val="00332826"/>
    <w:rsid w:val="00364626"/>
    <w:rsid w:val="00367035"/>
    <w:rsid w:val="0038492C"/>
    <w:rsid w:val="003A0811"/>
    <w:rsid w:val="003E2B9E"/>
    <w:rsid w:val="00431795"/>
    <w:rsid w:val="00472CD3"/>
    <w:rsid w:val="00475743"/>
    <w:rsid w:val="004B4E42"/>
    <w:rsid w:val="004E2BCE"/>
    <w:rsid w:val="00514336"/>
    <w:rsid w:val="00525BA6"/>
    <w:rsid w:val="005630A6"/>
    <w:rsid w:val="00565DA0"/>
    <w:rsid w:val="00622DAF"/>
    <w:rsid w:val="006257EB"/>
    <w:rsid w:val="006329D9"/>
    <w:rsid w:val="006402D1"/>
    <w:rsid w:val="00654CC8"/>
    <w:rsid w:val="006569EA"/>
    <w:rsid w:val="00683D10"/>
    <w:rsid w:val="007072AA"/>
    <w:rsid w:val="00730EC0"/>
    <w:rsid w:val="0076719D"/>
    <w:rsid w:val="00791488"/>
    <w:rsid w:val="007C506B"/>
    <w:rsid w:val="007D0AC6"/>
    <w:rsid w:val="008125FC"/>
    <w:rsid w:val="00832ABF"/>
    <w:rsid w:val="008340C9"/>
    <w:rsid w:val="00844AB0"/>
    <w:rsid w:val="008D110B"/>
    <w:rsid w:val="008F0323"/>
    <w:rsid w:val="00901111"/>
    <w:rsid w:val="0090221D"/>
    <w:rsid w:val="00904C5A"/>
    <w:rsid w:val="00921DEC"/>
    <w:rsid w:val="00923823"/>
    <w:rsid w:val="00946043"/>
    <w:rsid w:val="009507C5"/>
    <w:rsid w:val="0099058B"/>
    <w:rsid w:val="009C0F94"/>
    <w:rsid w:val="009E59AF"/>
    <w:rsid w:val="009E5B8B"/>
    <w:rsid w:val="009F168C"/>
    <w:rsid w:val="00A40647"/>
    <w:rsid w:val="00A632C4"/>
    <w:rsid w:val="00A70605"/>
    <w:rsid w:val="00AA1D8D"/>
    <w:rsid w:val="00B02852"/>
    <w:rsid w:val="00B210B6"/>
    <w:rsid w:val="00B42E52"/>
    <w:rsid w:val="00B4656A"/>
    <w:rsid w:val="00B47730"/>
    <w:rsid w:val="00BE06B8"/>
    <w:rsid w:val="00C06728"/>
    <w:rsid w:val="00C473B4"/>
    <w:rsid w:val="00C65411"/>
    <w:rsid w:val="00C97F2C"/>
    <w:rsid w:val="00CB0664"/>
    <w:rsid w:val="00CD2F55"/>
    <w:rsid w:val="00CF45BE"/>
    <w:rsid w:val="00D11D66"/>
    <w:rsid w:val="00D215B6"/>
    <w:rsid w:val="00D6068F"/>
    <w:rsid w:val="00D77776"/>
    <w:rsid w:val="00D815A4"/>
    <w:rsid w:val="00DC305A"/>
    <w:rsid w:val="00DD1FC9"/>
    <w:rsid w:val="00DD53B5"/>
    <w:rsid w:val="00DF1D83"/>
    <w:rsid w:val="00E07389"/>
    <w:rsid w:val="00E62C12"/>
    <w:rsid w:val="00E6795F"/>
    <w:rsid w:val="00E87AB7"/>
    <w:rsid w:val="00ED31AC"/>
    <w:rsid w:val="00ED7E4F"/>
    <w:rsid w:val="00F3483E"/>
    <w:rsid w:val="00F4633D"/>
    <w:rsid w:val="00F60619"/>
    <w:rsid w:val="00F62D29"/>
    <w:rsid w:val="00F85B81"/>
    <w:rsid w:val="00FC693F"/>
    <w:rsid w:val="00FD7646"/>
    <w:rsid w:val="00FE20FD"/>
    <w:rsid w:val="00FE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77B427"/>
  <w14:defaultImageDpi w14:val="300"/>
  <w15:docId w15:val="{D8745ABA-B0BD-4812-8FAE-36610F7F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ED3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stephen Arhin</cp:lastModifiedBy>
  <cp:revision>52</cp:revision>
  <dcterms:created xsi:type="dcterms:W3CDTF">2025-12-10T15:58:00Z</dcterms:created>
  <dcterms:modified xsi:type="dcterms:W3CDTF">2026-06-12T20:53:00Z</dcterms:modified>
  <cp:category/>
</cp:coreProperties>
</file>