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61011" w14:textId="77777777" w:rsidR="00892304" w:rsidRDefault="00892304" w:rsidP="00892304">
      <w:pPr>
        <w:spacing w:before="200" w:after="60"/>
        <w:rPr>
          <w:b/>
          <w:bCs/>
          <w:sz w:val="24"/>
          <w:szCs w:val="24"/>
        </w:rPr>
      </w:pPr>
      <w:r w:rsidRPr="00F361CD">
        <w:rPr>
          <w:b/>
          <w:bCs/>
          <w:sz w:val="24"/>
          <w:szCs w:val="24"/>
        </w:rPr>
        <w:t xml:space="preserve">Table 1. </w:t>
      </w:r>
      <w:r w:rsidRPr="000568A4">
        <w:rPr>
          <w:sz w:val="24"/>
          <w:szCs w:val="24"/>
        </w:rPr>
        <w:t>Baseline demographic and clinical characteristics by surgical group.</w:t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1964"/>
        <w:gridCol w:w="1711"/>
        <w:gridCol w:w="1977"/>
        <w:gridCol w:w="1116"/>
        <w:gridCol w:w="1346"/>
        <w:gridCol w:w="1246"/>
      </w:tblGrid>
      <w:tr w:rsidR="00892304" w:rsidRPr="00471F14" w14:paraId="568694EF" w14:textId="77777777" w:rsidTr="000365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64" w:type="dxa"/>
            <w:vMerge w:val="restart"/>
            <w:tcBorders>
              <w:right w:val="none" w:sz="0" w:space="0" w:color="auto"/>
            </w:tcBorders>
          </w:tcPr>
          <w:p w14:paraId="3173411B" w14:textId="77777777" w:rsidR="00892304" w:rsidRPr="00471F14" w:rsidRDefault="00892304" w:rsidP="000365DE">
            <w:pPr>
              <w:jc w:val="center"/>
              <w:rPr>
                <w:rFonts w:eastAsia="Tenorite"/>
                <w:b w:val="0"/>
                <w:sz w:val="22"/>
              </w:rPr>
            </w:pPr>
            <w:r w:rsidRPr="00471F14">
              <w:rPr>
                <w:rFonts w:eastAsia="Tenorite"/>
                <w:sz w:val="22"/>
              </w:rPr>
              <w:t>Parameter.</w:t>
            </w:r>
          </w:p>
        </w:tc>
        <w:tc>
          <w:tcPr>
            <w:tcW w:w="1711" w:type="dxa"/>
            <w:vMerge w:val="restart"/>
            <w:tcBorders>
              <w:bottom w:val="none" w:sz="0" w:space="0" w:color="auto"/>
            </w:tcBorders>
          </w:tcPr>
          <w:p w14:paraId="2D9575FC" w14:textId="77777777" w:rsidR="00892304" w:rsidRPr="00471F14" w:rsidRDefault="00892304" w:rsidP="000365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 w:val="0"/>
                <w:sz w:val="22"/>
              </w:rPr>
            </w:pPr>
            <w:r>
              <w:rPr>
                <w:rFonts w:eastAsia="Tenorite"/>
                <w:sz w:val="22"/>
              </w:rPr>
              <w:t>Endoscopic CTR</w:t>
            </w:r>
            <w:r w:rsidRPr="00471F14">
              <w:rPr>
                <w:rFonts w:eastAsia="Tenorite"/>
                <w:sz w:val="22"/>
              </w:rPr>
              <w:t>.</w:t>
            </w:r>
          </w:p>
        </w:tc>
        <w:tc>
          <w:tcPr>
            <w:tcW w:w="1977" w:type="dxa"/>
            <w:vMerge w:val="restart"/>
          </w:tcPr>
          <w:p w14:paraId="59DC21D5" w14:textId="77777777" w:rsidR="00892304" w:rsidRPr="00471F14" w:rsidRDefault="00892304" w:rsidP="000365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 w:val="0"/>
                <w:sz w:val="22"/>
              </w:rPr>
            </w:pPr>
            <w:r>
              <w:rPr>
                <w:rFonts w:eastAsia="Tenorite"/>
                <w:sz w:val="22"/>
              </w:rPr>
              <w:t>Mini-open CTR</w:t>
            </w:r>
            <w:r w:rsidRPr="00471F14">
              <w:rPr>
                <w:rFonts w:eastAsia="Tenorite"/>
                <w:sz w:val="22"/>
              </w:rPr>
              <w:t>.</w:t>
            </w:r>
          </w:p>
        </w:tc>
        <w:tc>
          <w:tcPr>
            <w:tcW w:w="1116" w:type="dxa"/>
            <w:vMerge w:val="restart"/>
          </w:tcPr>
          <w:p w14:paraId="6D0AC7AF" w14:textId="77777777" w:rsidR="00892304" w:rsidRPr="00471F14" w:rsidRDefault="00892304" w:rsidP="000365DE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 w:val="0"/>
                <w:sz w:val="22"/>
              </w:rPr>
            </w:pPr>
            <w:r w:rsidRPr="00471F14">
              <w:rPr>
                <w:rFonts w:eastAsia="Tenorite"/>
                <w:sz w:val="22"/>
              </w:rPr>
              <w:t>P-value.</w:t>
            </w:r>
          </w:p>
        </w:tc>
        <w:tc>
          <w:tcPr>
            <w:tcW w:w="2592" w:type="dxa"/>
            <w:gridSpan w:val="2"/>
          </w:tcPr>
          <w:p w14:paraId="519B8693" w14:textId="77777777" w:rsidR="00892304" w:rsidRPr="00471F14" w:rsidRDefault="00892304" w:rsidP="000365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 w:val="0"/>
                <w:sz w:val="22"/>
              </w:rPr>
            </w:pPr>
            <w:r w:rsidRPr="00471F14">
              <w:rPr>
                <w:rFonts w:eastAsia="Tenorite"/>
                <w:sz w:val="22"/>
              </w:rPr>
              <w:t>95% confidence interval of the difference.</w:t>
            </w:r>
          </w:p>
        </w:tc>
      </w:tr>
      <w:tr w:rsidR="00892304" w:rsidRPr="00471F14" w14:paraId="4ED565A6" w14:textId="77777777" w:rsidTr="00036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  <w:vMerge/>
            <w:tcBorders>
              <w:right w:val="none" w:sz="0" w:space="0" w:color="auto"/>
            </w:tcBorders>
          </w:tcPr>
          <w:p w14:paraId="040C855F" w14:textId="77777777" w:rsidR="00892304" w:rsidRPr="00471F14" w:rsidRDefault="00892304" w:rsidP="000365DE">
            <w:pPr>
              <w:rPr>
                <w:rFonts w:eastAsia="Tenorite"/>
                <w:b w:val="0"/>
                <w:sz w:val="22"/>
              </w:rPr>
            </w:pPr>
          </w:p>
        </w:tc>
        <w:tc>
          <w:tcPr>
            <w:tcW w:w="1711" w:type="dxa"/>
            <w:vMerge/>
          </w:tcPr>
          <w:p w14:paraId="6F653A3E" w14:textId="77777777" w:rsidR="00892304" w:rsidRPr="00471F14" w:rsidRDefault="00892304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sz w:val="22"/>
              </w:rPr>
            </w:pPr>
          </w:p>
        </w:tc>
        <w:tc>
          <w:tcPr>
            <w:tcW w:w="1977" w:type="dxa"/>
            <w:vMerge/>
          </w:tcPr>
          <w:p w14:paraId="19784739" w14:textId="77777777" w:rsidR="00892304" w:rsidRPr="00471F14" w:rsidRDefault="00892304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sz w:val="22"/>
              </w:rPr>
            </w:pPr>
          </w:p>
        </w:tc>
        <w:tc>
          <w:tcPr>
            <w:tcW w:w="1116" w:type="dxa"/>
            <w:vMerge/>
          </w:tcPr>
          <w:p w14:paraId="3651225C" w14:textId="77777777" w:rsidR="00892304" w:rsidRPr="00471F14" w:rsidRDefault="00892304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sz w:val="22"/>
              </w:rPr>
            </w:pPr>
          </w:p>
        </w:tc>
        <w:tc>
          <w:tcPr>
            <w:tcW w:w="1346" w:type="dxa"/>
          </w:tcPr>
          <w:p w14:paraId="619FF64A" w14:textId="77777777" w:rsidR="00892304" w:rsidRPr="00471F14" w:rsidRDefault="00892304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sz w:val="22"/>
              </w:rPr>
            </w:pPr>
            <w:r w:rsidRPr="00471F14">
              <w:rPr>
                <w:rFonts w:eastAsia="Tenorite"/>
                <w:b/>
                <w:sz w:val="22"/>
              </w:rPr>
              <w:t>Lower.</w:t>
            </w:r>
          </w:p>
        </w:tc>
        <w:tc>
          <w:tcPr>
            <w:tcW w:w="1246" w:type="dxa"/>
          </w:tcPr>
          <w:p w14:paraId="50B8710A" w14:textId="77777777" w:rsidR="00892304" w:rsidRPr="00471F14" w:rsidRDefault="00892304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/>
                <w:sz w:val="22"/>
              </w:rPr>
            </w:pPr>
            <w:r w:rsidRPr="00471F14">
              <w:rPr>
                <w:rFonts w:eastAsia="Tenorite"/>
                <w:b/>
                <w:sz w:val="22"/>
              </w:rPr>
              <w:t>Upper.</w:t>
            </w:r>
          </w:p>
        </w:tc>
      </w:tr>
      <w:tr w:rsidR="00892304" w:rsidRPr="00471F14" w14:paraId="1D290CCA" w14:textId="77777777" w:rsidTr="00036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</w:tcPr>
          <w:p w14:paraId="6BA9630D" w14:textId="77777777" w:rsidR="00892304" w:rsidRPr="001F2DD9" w:rsidRDefault="00892304" w:rsidP="000365DE">
            <w:pPr>
              <w:rPr>
                <w:rFonts w:eastAsia="Tenorite"/>
                <w:bCs w:val="0"/>
                <w:sz w:val="20"/>
                <w:szCs w:val="20"/>
              </w:rPr>
            </w:pPr>
            <w:r w:rsidRPr="001F2DD9">
              <w:rPr>
                <w:rFonts w:eastAsia="Tenorite"/>
                <w:sz w:val="20"/>
                <w:szCs w:val="20"/>
              </w:rPr>
              <w:t>Age, years</w:t>
            </w:r>
          </w:p>
        </w:tc>
        <w:tc>
          <w:tcPr>
            <w:tcW w:w="1711" w:type="dxa"/>
          </w:tcPr>
          <w:p w14:paraId="5C49CA14" w14:textId="77777777" w:rsidR="00892304" w:rsidRPr="001F2DD9" w:rsidRDefault="00892304" w:rsidP="00036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 w:val="20"/>
                <w:szCs w:val="20"/>
              </w:rPr>
            </w:pPr>
            <w:r w:rsidRPr="001F2DD9">
              <w:rPr>
                <w:sz w:val="20"/>
                <w:szCs w:val="20"/>
              </w:rPr>
              <w:t>50.1 ± 1.49</w:t>
            </w:r>
          </w:p>
        </w:tc>
        <w:tc>
          <w:tcPr>
            <w:tcW w:w="1977" w:type="dxa"/>
          </w:tcPr>
          <w:p w14:paraId="15DA51E3" w14:textId="77777777" w:rsidR="00892304" w:rsidRPr="001F2DD9" w:rsidRDefault="00892304" w:rsidP="00036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 w:val="20"/>
                <w:szCs w:val="20"/>
              </w:rPr>
            </w:pPr>
            <w:r w:rsidRPr="001F2DD9">
              <w:rPr>
                <w:sz w:val="20"/>
                <w:szCs w:val="20"/>
              </w:rPr>
              <w:t>51.4 ± 1.28</w:t>
            </w:r>
          </w:p>
        </w:tc>
        <w:tc>
          <w:tcPr>
            <w:tcW w:w="1116" w:type="dxa"/>
          </w:tcPr>
          <w:p w14:paraId="7384252A" w14:textId="77777777" w:rsidR="00892304" w:rsidRPr="001F2DD9" w:rsidRDefault="00892304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 w:val="20"/>
                <w:szCs w:val="20"/>
              </w:rPr>
            </w:pPr>
            <w:r w:rsidRPr="001F2DD9">
              <w:rPr>
                <w:rFonts w:eastAsia="Tenorite"/>
                <w:bCs/>
                <w:sz w:val="20"/>
                <w:szCs w:val="20"/>
              </w:rPr>
              <w:t>.511</w:t>
            </w:r>
          </w:p>
        </w:tc>
        <w:tc>
          <w:tcPr>
            <w:tcW w:w="1346" w:type="dxa"/>
          </w:tcPr>
          <w:p w14:paraId="2F92A2D6" w14:textId="77777777" w:rsidR="00892304" w:rsidRPr="001F2DD9" w:rsidRDefault="00892304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 w:val="20"/>
                <w:szCs w:val="20"/>
              </w:rPr>
            </w:pPr>
            <w:r w:rsidRPr="001F2DD9">
              <w:rPr>
                <w:rFonts w:eastAsia="Tenorite"/>
                <w:bCs/>
                <w:sz w:val="20"/>
                <w:szCs w:val="20"/>
              </w:rPr>
              <w:t>-5.231708</w:t>
            </w:r>
          </w:p>
        </w:tc>
        <w:tc>
          <w:tcPr>
            <w:tcW w:w="1246" w:type="dxa"/>
          </w:tcPr>
          <w:p w14:paraId="277DB8D8" w14:textId="77777777" w:rsidR="00892304" w:rsidRPr="001F2DD9" w:rsidRDefault="00892304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 w:val="20"/>
                <w:szCs w:val="20"/>
              </w:rPr>
            </w:pPr>
            <w:r w:rsidRPr="001F2DD9">
              <w:rPr>
                <w:rFonts w:eastAsia="Tenorite"/>
                <w:bCs/>
                <w:sz w:val="20"/>
                <w:szCs w:val="20"/>
              </w:rPr>
              <w:t>2.639116</w:t>
            </w:r>
          </w:p>
        </w:tc>
      </w:tr>
      <w:tr w:rsidR="00892304" w:rsidRPr="00471F14" w14:paraId="219D40C0" w14:textId="77777777" w:rsidTr="00036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</w:tcPr>
          <w:p w14:paraId="4ADC5E73" w14:textId="77777777" w:rsidR="00892304" w:rsidRPr="001F2DD9" w:rsidRDefault="00892304" w:rsidP="000365DE">
            <w:pPr>
              <w:rPr>
                <w:rFonts w:eastAsia="Tenorite"/>
                <w:bCs w:val="0"/>
                <w:sz w:val="20"/>
                <w:szCs w:val="20"/>
              </w:rPr>
            </w:pPr>
            <w:r w:rsidRPr="001F2DD9">
              <w:rPr>
                <w:rFonts w:eastAsia="Tenorite"/>
                <w:sz w:val="20"/>
                <w:szCs w:val="20"/>
              </w:rPr>
              <w:t>Sex (F/M), N</w:t>
            </w:r>
          </w:p>
        </w:tc>
        <w:tc>
          <w:tcPr>
            <w:tcW w:w="1711" w:type="dxa"/>
          </w:tcPr>
          <w:p w14:paraId="03203D0B" w14:textId="77777777" w:rsidR="00892304" w:rsidRPr="001F2DD9" w:rsidRDefault="00892304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 w:val="20"/>
                <w:szCs w:val="20"/>
              </w:rPr>
            </w:pPr>
            <w:r w:rsidRPr="001F2DD9">
              <w:rPr>
                <w:sz w:val="20"/>
                <w:szCs w:val="20"/>
              </w:rPr>
              <w:t>19/8</w:t>
            </w:r>
          </w:p>
        </w:tc>
        <w:tc>
          <w:tcPr>
            <w:tcW w:w="1977" w:type="dxa"/>
          </w:tcPr>
          <w:p w14:paraId="06D28B9E" w14:textId="77777777" w:rsidR="00892304" w:rsidRPr="001F2DD9" w:rsidRDefault="00892304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 w:val="20"/>
                <w:szCs w:val="20"/>
              </w:rPr>
            </w:pPr>
            <w:r w:rsidRPr="001F2DD9">
              <w:rPr>
                <w:rFonts w:eastAsia="Tenorite"/>
                <w:bCs/>
                <w:sz w:val="20"/>
                <w:szCs w:val="20"/>
              </w:rPr>
              <w:t>19/8</w:t>
            </w:r>
          </w:p>
        </w:tc>
        <w:tc>
          <w:tcPr>
            <w:tcW w:w="1116" w:type="dxa"/>
          </w:tcPr>
          <w:p w14:paraId="5642DDDA" w14:textId="77777777" w:rsidR="00892304" w:rsidRPr="001F2DD9" w:rsidRDefault="00892304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 w:val="20"/>
                <w:szCs w:val="20"/>
              </w:rPr>
            </w:pPr>
            <w:r w:rsidRPr="001F2DD9">
              <w:rPr>
                <w:rFonts w:eastAsia="Tenorite"/>
                <w:bCs/>
                <w:sz w:val="20"/>
                <w:szCs w:val="20"/>
              </w:rPr>
              <w:t>-</w:t>
            </w:r>
          </w:p>
        </w:tc>
        <w:tc>
          <w:tcPr>
            <w:tcW w:w="1346" w:type="dxa"/>
          </w:tcPr>
          <w:p w14:paraId="5E45E088" w14:textId="77777777" w:rsidR="00892304" w:rsidRPr="001F2DD9" w:rsidRDefault="00892304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 w:val="20"/>
                <w:szCs w:val="20"/>
              </w:rPr>
            </w:pPr>
            <w:r w:rsidRPr="001F2DD9">
              <w:rPr>
                <w:rFonts w:eastAsia="Tenorite"/>
                <w:bCs/>
                <w:sz w:val="20"/>
                <w:szCs w:val="20"/>
              </w:rPr>
              <w:t>-</w:t>
            </w:r>
          </w:p>
        </w:tc>
        <w:tc>
          <w:tcPr>
            <w:tcW w:w="1246" w:type="dxa"/>
          </w:tcPr>
          <w:p w14:paraId="39C3A4FD" w14:textId="77777777" w:rsidR="00892304" w:rsidRPr="001F2DD9" w:rsidRDefault="00892304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 w:val="20"/>
                <w:szCs w:val="20"/>
              </w:rPr>
            </w:pPr>
            <w:r w:rsidRPr="001F2DD9">
              <w:rPr>
                <w:rFonts w:eastAsia="Tenorite"/>
                <w:bCs/>
                <w:sz w:val="20"/>
                <w:szCs w:val="20"/>
              </w:rPr>
              <w:t>-</w:t>
            </w:r>
          </w:p>
        </w:tc>
      </w:tr>
      <w:tr w:rsidR="00892304" w:rsidRPr="00471F14" w14:paraId="462040C3" w14:textId="77777777" w:rsidTr="00036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</w:tcPr>
          <w:p w14:paraId="28C9BA20" w14:textId="77777777" w:rsidR="00892304" w:rsidRPr="001F2DD9" w:rsidRDefault="00892304" w:rsidP="000365DE">
            <w:pPr>
              <w:rPr>
                <w:rFonts w:eastAsia="Tenorite"/>
                <w:bCs w:val="0"/>
                <w:sz w:val="20"/>
                <w:szCs w:val="20"/>
              </w:rPr>
            </w:pPr>
            <w:r w:rsidRPr="001F2DD9">
              <w:rPr>
                <w:rFonts w:eastAsia="Tenorite"/>
                <w:sz w:val="20"/>
                <w:szCs w:val="20"/>
              </w:rPr>
              <w:t>Underlying disease, N (%)</w:t>
            </w:r>
          </w:p>
        </w:tc>
        <w:tc>
          <w:tcPr>
            <w:tcW w:w="1711" w:type="dxa"/>
          </w:tcPr>
          <w:p w14:paraId="5DF63630" w14:textId="77777777" w:rsidR="00892304" w:rsidRPr="001F2DD9" w:rsidRDefault="00892304" w:rsidP="00036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 w:val="20"/>
                <w:szCs w:val="20"/>
              </w:rPr>
            </w:pPr>
            <w:r w:rsidRPr="001F2DD9">
              <w:rPr>
                <w:sz w:val="20"/>
                <w:szCs w:val="20"/>
              </w:rPr>
              <w:t>6 (22.2%)</w:t>
            </w:r>
          </w:p>
        </w:tc>
        <w:tc>
          <w:tcPr>
            <w:tcW w:w="1977" w:type="dxa"/>
          </w:tcPr>
          <w:p w14:paraId="4989C41A" w14:textId="77777777" w:rsidR="00892304" w:rsidRPr="001F2DD9" w:rsidRDefault="00892304" w:rsidP="00036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 w:val="20"/>
                <w:szCs w:val="20"/>
              </w:rPr>
            </w:pPr>
            <w:r w:rsidRPr="001F2DD9">
              <w:rPr>
                <w:sz w:val="20"/>
                <w:szCs w:val="20"/>
              </w:rPr>
              <w:t>6 (22.2%)</w:t>
            </w:r>
          </w:p>
        </w:tc>
        <w:tc>
          <w:tcPr>
            <w:tcW w:w="1116" w:type="dxa"/>
          </w:tcPr>
          <w:p w14:paraId="4534EC2B" w14:textId="77777777" w:rsidR="00892304" w:rsidRPr="001F2DD9" w:rsidRDefault="00892304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 w:val="20"/>
                <w:szCs w:val="20"/>
              </w:rPr>
            </w:pPr>
            <w:r w:rsidRPr="001F2DD9">
              <w:rPr>
                <w:rFonts w:eastAsia="Tenorite"/>
                <w:bCs/>
                <w:sz w:val="20"/>
                <w:szCs w:val="20"/>
              </w:rPr>
              <w:t>-</w:t>
            </w:r>
          </w:p>
        </w:tc>
        <w:tc>
          <w:tcPr>
            <w:tcW w:w="1346" w:type="dxa"/>
          </w:tcPr>
          <w:p w14:paraId="1A54F57B" w14:textId="77777777" w:rsidR="00892304" w:rsidRPr="001F2DD9" w:rsidRDefault="00892304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 w:val="20"/>
                <w:szCs w:val="20"/>
              </w:rPr>
            </w:pPr>
            <w:r w:rsidRPr="001F2DD9">
              <w:rPr>
                <w:rFonts w:eastAsia="Tenorite"/>
                <w:bCs/>
                <w:sz w:val="20"/>
                <w:szCs w:val="20"/>
              </w:rPr>
              <w:t>-</w:t>
            </w:r>
          </w:p>
        </w:tc>
        <w:tc>
          <w:tcPr>
            <w:tcW w:w="1246" w:type="dxa"/>
          </w:tcPr>
          <w:p w14:paraId="485A2A94" w14:textId="77777777" w:rsidR="00892304" w:rsidRPr="001F2DD9" w:rsidRDefault="00892304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 w:val="20"/>
                <w:szCs w:val="20"/>
              </w:rPr>
            </w:pPr>
            <w:r w:rsidRPr="001F2DD9">
              <w:rPr>
                <w:rFonts w:eastAsia="Tenorite"/>
                <w:bCs/>
                <w:sz w:val="20"/>
                <w:szCs w:val="20"/>
              </w:rPr>
              <w:t>-</w:t>
            </w:r>
          </w:p>
        </w:tc>
      </w:tr>
      <w:tr w:rsidR="00892304" w:rsidRPr="00471F14" w14:paraId="18935733" w14:textId="77777777" w:rsidTr="00036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</w:tcPr>
          <w:p w14:paraId="5E61603D" w14:textId="77777777" w:rsidR="00892304" w:rsidRPr="001F2DD9" w:rsidRDefault="00892304" w:rsidP="000365DE">
            <w:pPr>
              <w:rPr>
                <w:rFonts w:eastAsia="Tenorite"/>
                <w:bCs w:val="0"/>
                <w:sz w:val="20"/>
                <w:szCs w:val="20"/>
              </w:rPr>
            </w:pPr>
            <w:r w:rsidRPr="001F2DD9">
              <w:rPr>
                <w:rFonts w:eastAsia="Tenorite"/>
                <w:sz w:val="20"/>
                <w:szCs w:val="20"/>
              </w:rPr>
              <w:t>Hand dominant (Right/Left), N.</w:t>
            </w:r>
          </w:p>
        </w:tc>
        <w:tc>
          <w:tcPr>
            <w:tcW w:w="1711" w:type="dxa"/>
          </w:tcPr>
          <w:p w14:paraId="58B5F779" w14:textId="77777777" w:rsidR="00892304" w:rsidRPr="001F2DD9" w:rsidRDefault="00892304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 w:val="20"/>
                <w:szCs w:val="20"/>
              </w:rPr>
            </w:pPr>
            <w:r w:rsidRPr="001F2DD9">
              <w:rPr>
                <w:rFonts w:eastAsia="Tenorite"/>
                <w:bCs/>
                <w:sz w:val="20"/>
                <w:szCs w:val="20"/>
              </w:rPr>
              <w:t>27/0</w:t>
            </w:r>
          </w:p>
        </w:tc>
        <w:tc>
          <w:tcPr>
            <w:tcW w:w="1977" w:type="dxa"/>
          </w:tcPr>
          <w:p w14:paraId="57E3CBB3" w14:textId="77777777" w:rsidR="00892304" w:rsidRPr="001F2DD9" w:rsidRDefault="00892304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 w:val="20"/>
                <w:szCs w:val="20"/>
              </w:rPr>
            </w:pPr>
            <w:r w:rsidRPr="001F2DD9">
              <w:rPr>
                <w:rFonts w:eastAsia="Tenorite"/>
                <w:bCs/>
                <w:sz w:val="20"/>
                <w:szCs w:val="20"/>
              </w:rPr>
              <w:t>26/2</w:t>
            </w:r>
          </w:p>
        </w:tc>
        <w:tc>
          <w:tcPr>
            <w:tcW w:w="1116" w:type="dxa"/>
          </w:tcPr>
          <w:p w14:paraId="590A7DB3" w14:textId="77777777" w:rsidR="00892304" w:rsidRPr="001F2DD9" w:rsidRDefault="00892304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 w:val="20"/>
                <w:szCs w:val="20"/>
              </w:rPr>
            </w:pPr>
            <w:r w:rsidRPr="001F2DD9">
              <w:rPr>
                <w:rFonts w:eastAsia="Tenorite"/>
                <w:bCs/>
                <w:sz w:val="20"/>
                <w:szCs w:val="20"/>
              </w:rPr>
              <w:t>-</w:t>
            </w:r>
          </w:p>
        </w:tc>
        <w:tc>
          <w:tcPr>
            <w:tcW w:w="1346" w:type="dxa"/>
          </w:tcPr>
          <w:p w14:paraId="0285168B" w14:textId="77777777" w:rsidR="00892304" w:rsidRPr="001F2DD9" w:rsidRDefault="00892304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 w:val="20"/>
                <w:szCs w:val="20"/>
              </w:rPr>
            </w:pPr>
            <w:r w:rsidRPr="001F2DD9">
              <w:rPr>
                <w:rFonts w:eastAsia="Tenorite"/>
                <w:bCs/>
                <w:sz w:val="20"/>
                <w:szCs w:val="20"/>
              </w:rPr>
              <w:t>-</w:t>
            </w:r>
          </w:p>
        </w:tc>
        <w:tc>
          <w:tcPr>
            <w:tcW w:w="1246" w:type="dxa"/>
          </w:tcPr>
          <w:p w14:paraId="46BE9628" w14:textId="77777777" w:rsidR="00892304" w:rsidRPr="001F2DD9" w:rsidRDefault="00892304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 w:val="20"/>
                <w:szCs w:val="20"/>
              </w:rPr>
            </w:pPr>
            <w:r w:rsidRPr="001F2DD9">
              <w:rPr>
                <w:rFonts w:eastAsia="Tenorite"/>
                <w:bCs/>
                <w:sz w:val="20"/>
                <w:szCs w:val="20"/>
              </w:rPr>
              <w:t>-</w:t>
            </w:r>
          </w:p>
        </w:tc>
      </w:tr>
      <w:tr w:rsidR="00892304" w:rsidRPr="00471F14" w14:paraId="049B7C12" w14:textId="77777777" w:rsidTr="00036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</w:tcPr>
          <w:p w14:paraId="678501C3" w14:textId="77777777" w:rsidR="00892304" w:rsidRPr="001F2DD9" w:rsidRDefault="00892304" w:rsidP="000365DE">
            <w:pPr>
              <w:rPr>
                <w:rFonts w:eastAsia="Tenorite"/>
                <w:sz w:val="20"/>
                <w:szCs w:val="20"/>
              </w:rPr>
            </w:pPr>
            <w:r w:rsidRPr="001F2DD9">
              <w:rPr>
                <w:rFonts w:eastAsia="Tenorite"/>
                <w:sz w:val="20"/>
                <w:szCs w:val="20"/>
              </w:rPr>
              <w:t>affected hand (Right/Left), N.</w:t>
            </w:r>
          </w:p>
        </w:tc>
        <w:tc>
          <w:tcPr>
            <w:tcW w:w="1711" w:type="dxa"/>
          </w:tcPr>
          <w:p w14:paraId="74A1858E" w14:textId="77777777" w:rsidR="00892304" w:rsidRPr="001F2DD9" w:rsidRDefault="00892304" w:rsidP="00036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 w:val="20"/>
                <w:szCs w:val="20"/>
              </w:rPr>
            </w:pPr>
            <w:r w:rsidRPr="001F2DD9">
              <w:rPr>
                <w:rFonts w:eastAsia="Tenorite"/>
                <w:bCs/>
                <w:sz w:val="20"/>
                <w:szCs w:val="20"/>
              </w:rPr>
              <w:t>22/5</w:t>
            </w:r>
          </w:p>
        </w:tc>
        <w:tc>
          <w:tcPr>
            <w:tcW w:w="1977" w:type="dxa"/>
          </w:tcPr>
          <w:p w14:paraId="738D921E" w14:textId="77777777" w:rsidR="00892304" w:rsidRPr="001F2DD9" w:rsidRDefault="00892304" w:rsidP="00036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 w:val="20"/>
                <w:szCs w:val="20"/>
              </w:rPr>
            </w:pPr>
            <w:r w:rsidRPr="001F2DD9">
              <w:rPr>
                <w:rFonts w:eastAsia="Tenorite"/>
                <w:bCs/>
                <w:sz w:val="20"/>
                <w:szCs w:val="20"/>
              </w:rPr>
              <w:t>24/3</w:t>
            </w:r>
          </w:p>
        </w:tc>
        <w:tc>
          <w:tcPr>
            <w:tcW w:w="1116" w:type="dxa"/>
          </w:tcPr>
          <w:p w14:paraId="192B7AB8" w14:textId="77777777" w:rsidR="00892304" w:rsidRPr="00953024" w:rsidRDefault="00892304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 w:cstheme="minorBidi"/>
                <w:bCs/>
                <w:sz w:val="20"/>
                <w:szCs w:val="20"/>
              </w:rPr>
            </w:pPr>
            <w:r>
              <w:rPr>
                <w:rFonts w:eastAsia="Tenorite" w:cstheme="minorBidi" w:hint="cs"/>
                <w:bCs/>
                <w:sz w:val="20"/>
                <w:szCs w:val="20"/>
                <w:cs/>
              </w:rPr>
              <w:t>-</w:t>
            </w:r>
          </w:p>
        </w:tc>
        <w:tc>
          <w:tcPr>
            <w:tcW w:w="1346" w:type="dxa"/>
          </w:tcPr>
          <w:p w14:paraId="340F9506" w14:textId="77777777" w:rsidR="00892304" w:rsidRPr="00953024" w:rsidRDefault="00892304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 w:cstheme="minorBidi"/>
                <w:bCs/>
                <w:sz w:val="20"/>
                <w:szCs w:val="20"/>
              </w:rPr>
            </w:pPr>
            <w:r>
              <w:rPr>
                <w:rFonts w:eastAsia="Tenorite" w:cstheme="minorBidi" w:hint="cs"/>
                <w:bCs/>
                <w:sz w:val="20"/>
                <w:szCs w:val="20"/>
                <w:cs/>
              </w:rPr>
              <w:t>-</w:t>
            </w:r>
          </w:p>
        </w:tc>
        <w:tc>
          <w:tcPr>
            <w:tcW w:w="1246" w:type="dxa"/>
          </w:tcPr>
          <w:p w14:paraId="54D4D926" w14:textId="77777777" w:rsidR="00892304" w:rsidRPr="00953024" w:rsidRDefault="00892304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 w:cstheme="minorBidi"/>
                <w:bCs/>
                <w:sz w:val="20"/>
                <w:szCs w:val="20"/>
              </w:rPr>
            </w:pPr>
            <w:r>
              <w:rPr>
                <w:rFonts w:eastAsia="Tenorite" w:cstheme="minorBidi" w:hint="cs"/>
                <w:bCs/>
                <w:sz w:val="20"/>
                <w:szCs w:val="20"/>
                <w:cs/>
              </w:rPr>
              <w:t>-</w:t>
            </w:r>
          </w:p>
        </w:tc>
      </w:tr>
      <w:tr w:rsidR="00892304" w:rsidRPr="00471F14" w14:paraId="2BB1A9B0" w14:textId="77777777" w:rsidTr="00036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</w:tcPr>
          <w:p w14:paraId="5BF37C47" w14:textId="77777777" w:rsidR="00892304" w:rsidRPr="001F2DD9" w:rsidRDefault="00892304" w:rsidP="000365DE">
            <w:pPr>
              <w:rPr>
                <w:rFonts w:eastAsia="Tenorite"/>
                <w:bCs w:val="0"/>
                <w:sz w:val="20"/>
                <w:szCs w:val="20"/>
              </w:rPr>
            </w:pPr>
            <w:r w:rsidRPr="001F2DD9">
              <w:rPr>
                <w:rFonts w:eastAsia="Tenorite"/>
                <w:sz w:val="20"/>
                <w:szCs w:val="20"/>
              </w:rPr>
              <w:t xml:space="preserve">Preoperative VAS score     </w:t>
            </w:r>
            <w:proofErr w:type="gramStart"/>
            <w:r w:rsidRPr="001F2DD9">
              <w:rPr>
                <w:rFonts w:eastAsia="Tenorite"/>
                <w:sz w:val="20"/>
                <w:szCs w:val="20"/>
              </w:rPr>
              <w:t xml:space="preserve"> </w:t>
            </w:r>
            <w:r>
              <w:rPr>
                <w:rFonts w:eastAsia="Tenorite"/>
                <w:sz w:val="20"/>
                <w:szCs w:val="20"/>
              </w:rPr>
              <w:t xml:space="preserve">  </w:t>
            </w:r>
            <w:r w:rsidRPr="001F2DD9">
              <w:rPr>
                <w:rFonts w:eastAsia="Tenorite"/>
                <w:sz w:val="20"/>
                <w:szCs w:val="20"/>
              </w:rPr>
              <w:t>(</w:t>
            </w:r>
            <w:proofErr w:type="gramEnd"/>
            <w:r w:rsidRPr="001F2DD9">
              <w:rPr>
                <w:rFonts w:eastAsia="Tenorite"/>
                <w:sz w:val="20"/>
                <w:szCs w:val="20"/>
              </w:rPr>
              <w:t>0-10).</w:t>
            </w:r>
          </w:p>
        </w:tc>
        <w:tc>
          <w:tcPr>
            <w:tcW w:w="1711" w:type="dxa"/>
          </w:tcPr>
          <w:p w14:paraId="26F3A369" w14:textId="77777777" w:rsidR="00892304" w:rsidRPr="001F2DD9" w:rsidRDefault="00892304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 w:val="20"/>
                <w:szCs w:val="20"/>
              </w:rPr>
            </w:pPr>
            <w:r w:rsidRPr="001F2DD9">
              <w:rPr>
                <w:sz w:val="20"/>
                <w:szCs w:val="20"/>
              </w:rPr>
              <w:t>2.04(.20)</w:t>
            </w:r>
          </w:p>
        </w:tc>
        <w:tc>
          <w:tcPr>
            <w:tcW w:w="1977" w:type="dxa"/>
          </w:tcPr>
          <w:p w14:paraId="6BD0B108" w14:textId="77777777" w:rsidR="00892304" w:rsidRPr="001F2DD9" w:rsidRDefault="00892304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 w:val="20"/>
                <w:szCs w:val="20"/>
              </w:rPr>
            </w:pPr>
            <w:r w:rsidRPr="001F2DD9">
              <w:rPr>
                <w:sz w:val="20"/>
                <w:szCs w:val="20"/>
              </w:rPr>
              <w:t>2.33(.20)</w:t>
            </w:r>
          </w:p>
        </w:tc>
        <w:tc>
          <w:tcPr>
            <w:tcW w:w="1116" w:type="dxa"/>
          </w:tcPr>
          <w:p w14:paraId="40248175" w14:textId="77777777" w:rsidR="00892304" w:rsidRPr="001F2DD9" w:rsidRDefault="00892304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 w:val="20"/>
                <w:szCs w:val="20"/>
              </w:rPr>
            </w:pPr>
            <w:r w:rsidRPr="001F2DD9">
              <w:rPr>
                <w:rFonts w:eastAsia="Tenorite"/>
                <w:bCs/>
                <w:sz w:val="20"/>
                <w:szCs w:val="20"/>
              </w:rPr>
              <w:t>.295</w:t>
            </w:r>
          </w:p>
        </w:tc>
        <w:tc>
          <w:tcPr>
            <w:tcW w:w="1346" w:type="dxa"/>
          </w:tcPr>
          <w:p w14:paraId="53874197" w14:textId="77777777" w:rsidR="00892304" w:rsidRPr="001F2DD9" w:rsidRDefault="00892304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 w:val="20"/>
                <w:szCs w:val="20"/>
              </w:rPr>
            </w:pPr>
            <w:r w:rsidRPr="001F2DD9">
              <w:rPr>
                <w:rFonts w:eastAsia="Tenorite"/>
                <w:bCs/>
                <w:sz w:val="20"/>
                <w:szCs w:val="20"/>
              </w:rPr>
              <w:t>-.8577804</w:t>
            </w:r>
          </w:p>
        </w:tc>
        <w:tc>
          <w:tcPr>
            <w:tcW w:w="1246" w:type="dxa"/>
          </w:tcPr>
          <w:p w14:paraId="06EC20C4" w14:textId="77777777" w:rsidR="00892304" w:rsidRPr="001F2DD9" w:rsidRDefault="00892304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 w:val="20"/>
                <w:szCs w:val="20"/>
              </w:rPr>
            </w:pPr>
            <w:r w:rsidRPr="001F2DD9">
              <w:rPr>
                <w:rFonts w:eastAsia="Tenorite"/>
                <w:bCs/>
                <w:sz w:val="20"/>
                <w:szCs w:val="20"/>
              </w:rPr>
              <w:t>.2651878</w:t>
            </w:r>
          </w:p>
        </w:tc>
      </w:tr>
      <w:tr w:rsidR="00892304" w:rsidRPr="00471F14" w14:paraId="4B4E78E8" w14:textId="77777777" w:rsidTr="00036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</w:tcPr>
          <w:p w14:paraId="59C79E67" w14:textId="77777777" w:rsidR="00892304" w:rsidRPr="001F2DD9" w:rsidRDefault="00892304" w:rsidP="000365DE">
            <w:pPr>
              <w:rPr>
                <w:rFonts w:eastAsia="Tenorite"/>
                <w:bCs w:val="0"/>
                <w:sz w:val="20"/>
                <w:szCs w:val="20"/>
              </w:rPr>
            </w:pPr>
            <w:r w:rsidRPr="001F2DD9">
              <w:rPr>
                <w:rFonts w:eastAsia="Tenorite"/>
                <w:sz w:val="20"/>
                <w:szCs w:val="20"/>
              </w:rPr>
              <w:t>Preoperative bctq (1-5).</w:t>
            </w:r>
          </w:p>
        </w:tc>
        <w:tc>
          <w:tcPr>
            <w:tcW w:w="1711" w:type="dxa"/>
          </w:tcPr>
          <w:p w14:paraId="5A14AA9C" w14:textId="77777777" w:rsidR="00892304" w:rsidRPr="001F2DD9" w:rsidRDefault="00892304" w:rsidP="00036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 w:val="20"/>
                <w:szCs w:val="20"/>
              </w:rPr>
            </w:pPr>
            <w:r w:rsidRPr="001F2DD9">
              <w:rPr>
                <w:sz w:val="20"/>
                <w:szCs w:val="20"/>
              </w:rPr>
              <w:t>3.61(.09)</w:t>
            </w:r>
          </w:p>
        </w:tc>
        <w:tc>
          <w:tcPr>
            <w:tcW w:w="1977" w:type="dxa"/>
          </w:tcPr>
          <w:p w14:paraId="65E210AA" w14:textId="77777777" w:rsidR="00892304" w:rsidRPr="001F2DD9" w:rsidRDefault="00892304" w:rsidP="00036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 w:val="20"/>
                <w:szCs w:val="20"/>
              </w:rPr>
            </w:pPr>
            <w:r w:rsidRPr="001F2DD9">
              <w:rPr>
                <w:rFonts w:eastAsia="Tenorite"/>
                <w:bCs/>
                <w:sz w:val="20"/>
                <w:szCs w:val="20"/>
              </w:rPr>
              <w:t>35 (.44)</w:t>
            </w:r>
          </w:p>
        </w:tc>
        <w:tc>
          <w:tcPr>
            <w:tcW w:w="1116" w:type="dxa"/>
          </w:tcPr>
          <w:p w14:paraId="2CA63C79" w14:textId="77777777" w:rsidR="00892304" w:rsidRPr="001F2DD9" w:rsidRDefault="00892304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 w:val="20"/>
                <w:szCs w:val="20"/>
              </w:rPr>
            </w:pPr>
            <w:r w:rsidRPr="001F2DD9">
              <w:rPr>
                <w:rFonts w:eastAsia="Tenorite"/>
                <w:bCs/>
                <w:sz w:val="20"/>
                <w:szCs w:val="20"/>
              </w:rPr>
              <w:t>.615</w:t>
            </w:r>
          </w:p>
        </w:tc>
        <w:tc>
          <w:tcPr>
            <w:tcW w:w="1346" w:type="dxa"/>
          </w:tcPr>
          <w:p w14:paraId="006ACB52" w14:textId="77777777" w:rsidR="00892304" w:rsidRPr="001F2DD9" w:rsidRDefault="00892304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 w:val="20"/>
                <w:szCs w:val="20"/>
              </w:rPr>
            </w:pPr>
            <w:r w:rsidRPr="001F2DD9">
              <w:rPr>
                <w:rFonts w:eastAsia="Tenorite"/>
                <w:bCs/>
                <w:sz w:val="20"/>
                <w:szCs w:val="20"/>
              </w:rPr>
              <w:t>-.208641</w:t>
            </w:r>
          </w:p>
        </w:tc>
        <w:tc>
          <w:tcPr>
            <w:tcW w:w="1246" w:type="dxa"/>
          </w:tcPr>
          <w:p w14:paraId="1C06C8B5" w14:textId="77777777" w:rsidR="00892304" w:rsidRPr="001F2DD9" w:rsidRDefault="00892304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 w:val="20"/>
                <w:szCs w:val="20"/>
              </w:rPr>
            </w:pPr>
            <w:r w:rsidRPr="001F2DD9">
              <w:rPr>
                <w:rFonts w:eastAsia="Tenorite"/>
                <w:bCs/>
                <w:sz w:val="20"/>
                <w:szCs w:val="20"/>
              </w:rPr>
              <w:t>.3493818</w:t>
            </w:r>
          </w:p>
        </w:tc>
      </w:tr>
      <w:tr w:rsidR="00892304" w:rsidRPr="00471F14" w14:paraId="2A25E6F2" w14:textId="77777777" w:rsidTr="00036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</w:tcPr>
          <w:p w14:paraId="1C81479E" w14:textId="77777777" w:rsidR="00892304" w:rsidRPr="001F2DD9" w:rsidRDefault="00892304" w:rsidP="000365DE">
            <w:pPr>
              <w:rPr>
                <w:rFonts w:eastAsia="Tenorite"/>
                <w:sz w:val="20"/>
                <w:szCs w:val="20"/>
              </w:rPr>
            </w:pPr>
            <w:r w:rsidRPr="001F2DD9">
              <w:rPr>
                <w:sz w:val="20"/>
                <w:szCs w:val="20"/>
              </w:rPr>
              <w:t>Preoperative grip strength (kg)</w:t>
            </w:r>
          </w:p>
        </w:tc>
        <w:tc>
          <w:tcPr>
            <w:tcW w:w="1711" w:type="dxa"/>
          </w:tcPr>
          <w:p w14:paraId="26A546C6" w14:textId="77777777" w:rsidR="00892304" w:rsidRPr="001F2DD9" w:rsidRDefault="00892304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F2DD9">
              <w:rPr>
                <w:sz w:val="20"/>
                <w:szCs w:val="20"/>
              </w:rPr>
              <w:t>19.0(.81)</w:t>
            </w:r>
          </w:p>
        </w:tc>
        <w:tc>
          <w:tcPr>
            <w:tcW w:w="1977" w:type="dxa"/>
          </w:tcPr>
          <w:p w14:paraId="2D98F39F" w14:textId="77777777" w:rsidR="00892304" w:rsidRPr="001F2DD9" w:rsidRDefault="00892304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 w:val="20"/>
                <w:szCs w:val="20"/>
              </w:rPr>
            </w:pPr>
            <w:r w:rsidRPr="001F2DD9">
              <w:rPr>
                <w:sz w:val="20"/>
                <w:szCs w:val="20"/>
              </w:rPr>
              <w:t>17.9(1.26)</w:t>
            </w:r>
          </w:p>
        </w:tc>
        <w:tc>
          <w:tcPr>
            <w:tcW w:w="1116" w:type="dxa"/>
          </w:tcPr>
          <w:p w14:paraId="5FC6DE7F" w14:textId="77777777" w:rsidR="00892304" w:rsidRPr="001F2DD9" w:rsidRDefault="00892304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 w:val="20"/>
                <w:szCs w:val="20"/>
              </w:rPr>
            </w:pPr>
            <w:r w:rsidRPr="001F2DD9">
              <w:rPr>
                <w:rFonts w:eastAsia="Tenorite"/>
                <w:bCs/>
                <w:sz w:val="20"/>
                <w:szCs w:val="20"/>
              </w:rPr>
              <w:t>.447</w:t>
            </w:r>
          </w:p>
        </w:tc>
        <w:tc>
          <w:tcPr>
            <w:tcW w:w="1346" w:type="dxa"/>
          </w:tcPr>
          <w:p w14:paraId="6B528FC4" w14:textId="77777777" w:rsidR="00892304" w:rsidRPr="001F2DD9" w:rsidRDefault="00892304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 w:val="20"/>
                <w:szCs w:val="20"/>
              </w:rPr>
            </w:pPr>
            <w:r w:rsidRPr="001F2DD9">
              <w:rPr>
                <w:rFonts w:eastAsia="Tenorite"/>
                <w:bCs/>
                <w:sz w:val="20"/>
                <w:szCs w:val="20"/>
              </w:rPr>
              <w:t>-1.858132</w:t>
            </w:r>
          </w:p>
        </w:tc>
        <w:tc>
          <w:tcPr>
            <w:tcW w:w="1246" w:type="dxa"/>
          </w:tcPr>
          <w:p w14:paraId="5962460B" w14:textId="77777777" w:rsidR="00892304" w:rsidRPr="001F2DD9" w:rsidRDefault="00892304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 w:val="20"/>
                <w:szCs w:val="20"/>
              </w:rPr>
            </w:pPr>
            <w:r w:rsidRPr="001F2DD9">
              <w:rPr>
                <w:rFonts w:eastAsia="Tenorite"/>
                <w:bCs/>
                <w:sz w:val="20"/>
                <w:szCs w:val="20"/>
              </w:rPr>
              <w:t>4.154428</w:t>
            </w:r>
          </w:p>
        </w:tc>
      </w:tr>
      <w:tr w:rsidR="00892304" w:rsidRPr="00471F14" w14:paraId="3ACF9509" w14:textId="77777777" w:rsidTr="00036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</w:tcPr>
          <w:p w14:paraId="0B198851" w14:textId="77777777" w:rsidR="00892304" w:rsidRPr="001F2DD9" w:rsidRDefault="00892304" w:rsidP="000365DE">
            <w:pPr>
              <w:rPr>
                <w:rFonts w:eastAsia="Tenorite"/>
                <w:bCs w:val="0"/>
                <w:sz w:val="20"/>
                <w:szCs w:val="20"/>
              </w:rPr>
            </w:pPr>
            <w:r w:rsidRPr="001F2DD9">
              <w:rPr>
                <w:sz w:val="20"/>
                <w:szCs w:val="20"/>
              </w:rPr>
              <w:t>Preoperative pinch strength (kg)</w:t>
            </w:r>
          </w:p>
        </w:tc>
        <w:tc>
          <w:tcPr>
            <w:tcW w:w="1711" w:type="dxa"/>
          </w:tcPr>
          <w:p w14:paraId="6D8F39F4" w14:textId="77777777" w:rsidR="00892304" w:rsidRPr="001F2DD9" w:rsidRDefault="00892304" w:rsidP="00036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 w:val="20"/>
                <w:szCs w:val="20"/>
              </w:rPr>
            </w:pPr>
            <w:r w:rsidRPr="001F2DD9">
              <w:rPr>
                <w:sz w:val="20"/>
                <w:szCs w:val="20"/>
              </w:rPr>
              <w:t>6.70 (.51)</w:t>
            </w:r>
          </w:p>
        </w:tc>
        <w:tc>
          <w:tcPr>
            <w:tcW w:w="1977" w:type="dxa"/>
          </w:tcPr>
          <w:p w14:paraId="2AAF3E20" w14:textId="77777777" w:rsidR="00892304" w:rsidRPr="001F2DD9" w:rsidRDefault="00892304" w:rsidP="00036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 w:val="20"/>
                <w:szCs w:val="20"/>
              </w:rPr>
            </w:pPr>
            <w:r w:rsidRPr="001F2DD9">
              <w:rPr>
                <w:sz w:val="20"/>
                <w:szCs w:val="20"/>
              </w:rPr>
              <w:t>5.81(.58)</w:t>
            </w:r>
          </w:p>
        </w:tc>
        <w:tc>
          <w:tcPr>
            <w:tcW w:w="1116" w:type="dxa"/>
          </w:tcPr>
          <w:p w14:paraId="1FEF2E77" w14:textId="77777777" w:rsidR="00892304" w:rsidRPr="001F2DD9" w:rsidRDefault="00892304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 w:val="20"/>
                <w:szCs w:val="20"/>
              </w:rPr>
            </w:pPr>
            <w:r w:rsidRPr="001F2DD9">
              <w:rPr>
                <w:rFonts w:eastAsia="Tenorite"/>
                <w:bCs/>
                <w:sz w:val="20"/>
                <w:szCs w:val="20"/>
              </w:rPr>
              <w:t>.258</w:t>
            </w:r>
          </w:p>
        </w:tc>
        <w:tc>
          <w:tcPr>
            <w:tcW w:w="1346" w:type="dxa"/>
          </w:tcPr>
          <w:p w14:paraId="35D640BB" w14:textId="77777777" w:rsidR="00892304" w:rsidRPr="001F2DD9" w:rsidRDefault="00892304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 w:val="20"/>
                <w:szCs w:val="20"/>
              </w:rPr>
            </w:pPr>
            <w:r w:rsidRPr="001F2DD9">
              <w:rPr>
                <w:rFonts w:eastAsia="Tenorite"/>
                <w:bCs/>
                <w:sz w:val="20"/>
                <w:szCs w:val="20"/>
              </w:rPr>
              <w:t>-.6700659</w:t>
            </w:r>
          </w:p>
        </w:tc>
        <w:tc>
          <w:tcPr>
            <w:tcW w:w="1246" w:type="dxa"/>
          </w:tcPr>
          <w:p w14:paraId="777E13EE" w14:textId="77777777" w:rsidR="00892304" w:rsidRPr="001F2DD9" w:rsidRDefault="00892304" w:rsidP="000365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enorite"/>
                <w:bCs/>
                <w:sz w:val="20"/>
                <w:szCs w:val="20"/>
              </w:rPr>
            </w:pPr>
            <w:r w:rsidRPr="001F2DD9">
              <w:rPr>
                <w:rFonts w:eastAsia="Tenorite"/>
                <w:bCs/>
                <w:sz w:val="20"/>
                <w:szCs w:val="20"/>
              </w:rPr>
              <w:t>2.447844</w:t>
            </w:r>
          </w:p>
        </w:tc>
      </w:tr>
      <w:tr w:rsidR="00892304" w:rsidRPr="00471F14" w14:paraId="7BABFBE3" w14:textId="77777777" w:rsidTr="00036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</w:tcPr>
          <w:p w14:paraId="4895529C" w14:textId="77777777" w:rsidR="00892304" w:rsidRPr="001F2DD9" w:rsidRDefault="00892304" w:rsidP="000365DE">
            <w:pPr>
              <w:rPr>
                <w:sz w:val="20"/>
                <w:szCs w:val="20"/>
              </w:rPr>
            </w:pPr>
            <w:r w:rsidRPr="001F2DD9">
              <w:rPr>
                <w:sz w:val="20"/>
                <w:szCs w:val="20"/>
              </w:rPr>
              <w:t>Operative time (minutes)</w:t>
            </w:r>
          </w:p>
        </w:tc>
        <w:tc>
          <w:tcPr>
            <w:tcW w:w="1711" w:type="dxa"/>
          </w:tcPr>
          <w:p w14:paraId="238F0A6F" w14:textId="77777777" w:rsidR="00892304" w:rsidRPr="001F2DD9" w:rsidRDefault="00892304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F2DD9">
              <w:rPr>
                <w:sz w:val="20"/>
                <w:szCs w:val="20"/>
              </w:rPr>
              <w:t>22.19(.45)</w:t>
            </w:r>
          </w:p>
        </w:tc>
        <w:tc>
          <w:tcPr>
            <w:tcW w:w="1977" w:type="dxa"/>
          </w:tcPr>
          <w:p w14:paraId="418FFD0C" w14:textId="77777777" w:rsidR="00892304" w:rsidRPr="001F2DD9" w:rsidRDefault="00892304" w:rsidP="00036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F2DD9">
              <w:rPr>
                <w:sz w:val="20"/>
                <w:szCs w:val="20"/>
              </w:rPr>
              <w:t>22.0(.51)</w:t>
            </w:r>
          </w:p>
        </w:tc>
        <w:tc>
          <w:tcPr>
            <w:tcW w:w="1116" w:type="dxa"/>
          </w:tcPr>
          <w:p w14:paraId="4BEB7C17" w14:textId="77777777" w:rsidR="00892304" w:rsidRPr="001F2DD9" w:rsidRDefault="00892304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 w:val="20"/>
                <w:szCs w:val="20"/>
              </w:rPr>
            </w:pPr>
            <w:r w:rsidRPr="001F2DD9">
              <w:rPr>
                <w:rFonts w:eastAsia="Tenorite"/>
                <w:bCs/>
                <w:sz w:val="20"/>
                <w:szCs w:val="20"/>
              </w:rPr>
              <w:t>.786</w:t>
            </w:r>
          </w:p>
        </w:tc>
        <w:tc>
          <w:tcPr>
            <w:tcW w:w="1346" w:type="dxa"/>
          </w:tcPr>
          <w:p w14:paraId="24046A2E" w14:textId="77777777" w:rsidR="00892304" w:rsidRPr="001F2DD9" w:rsidRDefault="00892304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 w:val="20"/>
                <w:szCs w:val="20"/>
              </w:rPr>
            </w:pPr>
            <w:r w:rsidRPr="001F2DD9">
              <w:rPr>
                <w:rFonts w:eastAsia="Tenorite"/>
                <w:bCs/>
                <w:sz w:val="20"/>
                <w:szCs w:val="20"/>
              </w:rPr>
              <w:t>-1.178219</w:t>
            </w:r>
          </w:p>
        </w:tc>
        <w:tc>
          <w:tcPr>
            <w:tcW w:w="1246" w:type="dxa"/>
          </w:tcPr>
          <w:p w14:paraId="586A28CC" w14:textId="77777777" w:rsidR="00892304" w:rsidRPr="001F2DD9" w:rsidRDefault="00892304" w:rsidP="000365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enorite"/>
                <w:bCs/>
                <w:sz w:val="20"/>
                <w:szCs w:val="20"/>
              </w:rPr>
            </w:pPr>
            <w:r w:rsidRPr="001F2DD9">
              <w:rPr>
                <w:rFonts w:eastAsia="Tenorite"/>
                <w:bCs/>
                <w:sz w:val="20"/>
                <w:szCs w:val="20"/>
              </w:rPr>
              <w:t>1.548589</w:t>
            </w:r>
          </w:p>
        </w:tc>
      </w:tr>
    </w:tbl>
    <w:p w14:paraId="1E899F4D" w14:textId="0850C731" w:rsidR="00682A83" w:rsidRPr="00892304" w:rsidRDefault="00892304" w:rsidP="00892304">
      <w:pPr>
        <w:ind w:left="720"/>
        <w:rPr>
          <w:rFonts w:eastAsia="Tenorite"/>
          <w:bCs/>
        </w:rPr>
      </w:pPr>
      <w:r w:rsidRPr="001D3782">
        <w:rPr>
          <w:rFonts w:eastAsia="Tenorite"/>
          <w:bCs/>
        </w:rPr>
        <w:t>Note. Data are presented as mean (standard error of the mean) unless otherwise indicated,</w:t>
      </w:r>
      <w:r w:rsidRPr="001D3782">
        <w:t xml:space="preserve"> unless otherwise noted.</w:t>
      </w:r>
      <w:r>
        <w:rPr>
          <w:bCs/>
        </w:rPr>
        <w:t xml:space="preserve"> </w:t>
      </w:r>
      <w:r w:rsidRPr="001D3782">
        <w:t>CTR = carpal tunnel release; BCTQ-SSS = Boston Carpal Tunnel Questionnaire – Symptom Severity Scale; 95% CI = 95% confidence interval.</w:t>
      </w:r>
    </w:p>
    <w:sectPr w:rsidR="00682A83" w:rsidRPr="008923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enorite">
    <w:charset w:val="00"/>
    <w:family w:val="auto"/>
    <w:pitch w:val="variable"/>
    <w:sig w:usb0="80000003" w:usb1="00000001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304"/>
    <w:rsid w:val="00236327"/>
    <w:rsid w:val="00682A83"/>
    <w:rsid w:val="006A11B9"/>
    <w:rsid w:val="0089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2A6DD"/>
  <w15:chartTrackingRefBased/>
  <w15:docId w15:val="{B5B9652F-1C74-4D8D-9F0E-0CDD43AB2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304"/>
    <w:pPr>
      <w:spacing w:after="0" w:line="240" w:lineRule="auto"/>
    </w:pPr>
    <w:rPr>
      <w:rFonts w:ascii="Times New Roman" w:eastAsia="Times New Roman" w:hAnsi="Times New Roman" w:cs="Times New Roman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230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230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230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230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8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230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230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8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230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8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230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8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230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8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2304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2304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2304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230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230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23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23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23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23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23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9230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230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9230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9230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8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923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230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8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9230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23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8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230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2304"/>
    <w:rPr>
      <w:b/>
      <w:bCs/>
      <w:smallCaps/>
      <w:color w:val="2F5496" w:themeColor="accent1" w:themeShade="BF"/>
      <w:spacing w:val="5"/>
    </w:rPr>
  </w:style>
  <w:style w:type="table" w:styleId="PlainTable3">
    <w:name w:val="Plain Table 3"/>
    <w:basedOn w:val="TableNormal"/>
    <w:uiPriority w:val="43"/>
    <w:rsid w:val="00892304"/>
    <w:pPr>
      <w:spacing w:after="0" w:line="240" w:lineRule="auto"/>
    </w:pPr>
    <w:rPr>
      <w:sz w:val="24"/>
      <w:szCs w:val="3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patarapon inthawong</dc:creator>
  <cp:keywords/>
  <dc:description/>
  <cp:lastModifiedBy>patarapon inthawong</cp:lastModifiedBy>
  <cp:revision>1</cp:revision>
  <dcterms:created xsi:type="dcterms:W3CDTF">2026-05-26T13:02:00Z</dcterms:created>
  <dcterms:modified xsi:type="dcterms:W3CDTF">2026-05-26T13:02:00Z</dcterms:modified>
</cp:coreProperties>
</file>