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493134" w14:textId="77777777" w:rsidR="00933CDD" w:rsidRPr="00933CDD" w:rsidRDefault="00933CDD" w:rsidP="00933CDD">
      <w:pPr>
        <w:shd w:val="clear" w:color="auto" w:fill="FFFFFF"/>
        <w:spacing w:after="0" w:line="480" w:lineRule="auto"/>
        <w:jc w:val="center"/>
        <w:outlineLvl w:val="0"/>
        <w:rPr>
          <w:rFonts w:ascii="Times New Roman" w:hAnsi="Times New Roman"/>
          <w:b/>
          <w:bCs/>
          <w:kern w:val="36"/>
          <w:sz w:val="28"/>
          <w:szCs w:val="28"/>
        </w:rPr>
      </w:pPr>
      <w:r w:rsidRPr="00933CDD">
        <w:rPr>
          <w:rFonts w:ascii="Times New Roman" w:hAnsi="Times New Roman"/>
          <w:b/>
          <w:bCs/>
          <w:kern w:val="36"/>
          <w:sz w:val="28"/>
          <w:szCs w:val="28"/>
        </w:rPr>
        <w:t>Air pollution associated with cognitive decline by the mediating effects of sleep cycle disruption and changes in brain structure in adults</w:t>
      </w:r>
    </w:p>
    <w:p w14:paraId="7BF19DA2" w14:textId="77777777" w:rsidR="00933CDD" w:rsidRPr="00933CDD" w:rsidRDefault="00933CDD" w:rsidP="00933CDD">
      <w:pPr>
        <w:spacing w:after="0" w:line="480" w:lineRule="auto"/>
        <w:jc w:val="center"/>
        <w:rPr>
          <w:rFonts w:ascii="Times New Roman" w:hAnsi="Times New Roman"/>
          <w:szCs w:val="24"/>
        </w:rPr>
      </w:pPr>
      <w:r w:rsidRPr="00933CDD">
        <w:rPr>
          <w:rFonts w:ascii="Times New Roman" w:hAnsi="Times New Roman"/>
          <w:szCs w:val="24"/>
        </w:rPr>
        <w:t>Chen-Chen Lo</w:t>
      </w:r>
      <w:r w:rsidRPr="00933CDD">
        <w:rPr>
          <w:rFonts w:ascii="Times New Roman" w:hAnsi="Times New Roman"/>
          <w:szCs w:val="24"/>
          <w:vertAlign w:val="superscript"/>
        </w:rPr>
        <w:t>1,2,#</w:t>
      </w:r>
      <w:r w:rsidRPr="00933CDD">
        <w:rPr>
          <w:rFonts w:ascii="Times New Roman" w:hAnsi="Times New Roman"/>
          <w:szCs w:val="24"/>
        </w:rPr>
        <w:t>, Wen-Te Liu</w:t>
      </w:r>
      <w:r w:rsidRPr="00933CDD">
        <w:rPr>
          <w:rFonts w:ascii="Times New Roman" w:hAnsi="Times New Roman"/>
          <w:szCs w:val="24"/>
          <w:vertAlign w:val="superscript"/>
        </w:rPr>
        <w:t>1,2,3#</w:t>
      </w:r>
      <w:r w:rsidRPr="00933CDD">
        <w:rPr>
          <w:rFonts w:ascii="Times New Roman" w:hAnsi="Times New Roman"/>
          <w:szCs w:val="24"/>
        </w:rPr>
        <w:t xml:space="preserve">, </w:t>
      </w:r>
      <w:r w:rsidRPr="00933CDD">
        <w:rPr>
          <w:rFonts w:ascii="Times New Roman" w:eastAsia="Times New Roman" w:hAnsi="Times New Roman"/>
          <w:szCs w:val="24"/>
        </w:rPr>
        <w:t>Yueh-Hsun Lu</w:t>
      </w:r>
      <w:r w:rsidRPr="00933CDD">
        <w:rPr>
          <w:rFonts w:ascii="Times New Roman" w:eastAsia="Times New Roman" w:hAnsi="Times New Roman"/>
          <w:szCs w:val="24"/>
          <w:vertAlign w:val="superscript"/>
        </w:rPr>
        <w:t>4</w:t>
      </w:r>
      <w:r w:rsidRPr="00933CDD">
        <w:rPr>
          <w:rFonts w:ascii="Times New Roman" w:hAnsi="Times New Roman"/>
          <w:szCs w:val="24"/>
        </w:rPr>
        <w:t>, Dean Wu</w:t>
      </w:r>
      <w:r w:rsidRPr="00933CDD">
        <w:rPr>
          <w:rFonts w:ascii="Times New Roman" w:hAnsi="Times New Roman"/>
          <w:szCs w:val="24"/>
          <w:vertAlign w:val="superscript"/>
        </w:rPr>
        <w:t>5,6</w:t>
      </w:r>
      <w:r w:rsidRPr="00933CDD">
        <w:rPr>
          <w:rFonts w:ascii="Times New Roman" w:hAnsi="Times New Roman"/>
          <w:szCs w:val="24"/>
        </w:rPr>
        <w:t>, Chih-Da Wu</w:t>
      </w:r>
      <w:r w:rsidRPr="00933CDD">
        <w:rPr>
          <w:rFonts w:ascii="Times New Roman" w:hAnsi="Times New Roman"/>
          <w:szCs w:val="24"/>
          <w:vertAlign w:val="superscript"/>
        </w:rPr>
        <w:t>7,8</w:t>
      </w:r>
      <w:r w:rsidRPr="00933CDD">
        <w:rPr>
          <w:rFonts w:ascii="Times New Roman" w:hAnsi="Times New Roman"/>
          <w:szCs w:val="24"/>
        </w:rPr>
        <w:t>, Ting-Chieh Chen</w:t>
      </w:r>
      <w:r w:rsidRPr="00933CDD">
        <w:rPr>
          <w:rFonts w:ascii="Times New Roman" w:hAnsi="Times New Roman"/>
          <w:szCs w:val="24"/>
          <w:vertAlign w:val="superscript"/>
        </w:rPr>
        <w:t>9</w:t>
      </w:r>
      <w:r w:rsidRPr="00933CDD">
        <w:rPr>
          <w:rFonts w:ascii="Times New Roman" w:hAnsi="Times New Roman"/>
          <w:szCs w:val="24"/>
        </w:rPr>
        <w:t>,</w:t>
      </w:r>
      <w:r w:rsidRPr="00933CDD">
        <w:rPr>
          <w:rFonts w:ascii="Times New Roman" w:hAnsi="Times New Roman"/>
          <w:iCs/>
          <w:szCs w:val="24"/>
        </w:rPr>
        <w:t xml:space="preserve"> Yu-Ting Fang</w:t>
      </w:r>
      <w:r w:rsidRPr="00933CDD">
        <w:rPr>
          <w:rFonts w:ascii="Times New Roman" w:hAnsi="Times New Roman"/>
          <w:iCs/>
          <w:szCs w:val="24"/>
          <w:vertAlign w:val="superscript"/>
        </w:rPr>
        <w:t>9</w:t>
      </w:r>
      <w:r w:rsidRPr="00933CDD">
        <w:rPr>
          <w:rFonts w:ascii="Times New Roman" w:hAnsi="Times New Roman"/>
          <w:iCs/>
          <w:szCs w:val="24"/>
        </w:rPr>
        <w:t>,</w:t>
      </w:r>
      <w:r w:rsidRPr="00933CDD">
        <w:rPr>
          <w:rFonts w:ascii="Times New Roman" w:hAnsi="Times New Roman"/>
          <w:szCs w:val="24"/>
        </w:rPr>
        <w:t xml:space="preserve"> Yu-Chun Lo</w:t>
      </w:r>
      <w:r w:rsidRPr="00933CDD">
        <w:rPr>
          <w:rFonts w:ascii="Times New Roman" w:hAnsi="Times New Roman"/>
          <w:szCs w:val="24"/>
          <w:vertAlign w:val="superscript"/>
        </w:rPr>
        <w:t>10</w:t>
      </w:r>
      <w:r w:rsidRPr="00933CDD">
        <w:rPr>
          <w:rFonts w:ascii="Times New Roman" w:hAnsi="Times New Roman"/>
          <w:szCs w:val="24"/>
        </w:rPr>
        <w:t>,</w:t>
      </w:r>
      <w:r w:rsidRPr="00933CDD">
        <w:rPr>
          <w:rFonts w:ascii="Times New Roman" w:hAnsi="Times New Roman"/>
          <w:iCs/>
          <w:color w:val="000000"/>
          <w:szCs w:val="24"/>
          <w:lang w:val="en-GB"/>
        </w:rPr>
        <w:t xml:space="preserve"> You-Yin Chen</w:t>
      </w:r>
      <w:r w:rsidRPr="00933CDD">
        <w:rPr>
          <w:rFonts w:ascii="Times New Roman" w:hAnsi="Times New Roman"/>
          <w:iCs/>
          <w:color w:val="000000"/>
          <w:szCs w:val="24"/>
          <w:vertAlign w:val="superscript"/>
          <w:lang w:val="en-GB"/>
        </w:rPr>
        <w:t>9,10,11</w:t>
      </w:r>
      <w:r w:rsidRPr="00933CDD">
        <w:rPr>
          <w:rFonts w:ascii="Times New Roman" w:hAnsi="Times New Roman"/>
          <w:iCs/>
          <w:color w:val="000000"/>
          <w:szCs w:val="24"/>
          <w:lang w:val="en-GB"/>
        </w:rPr>
        <w:t>,</w:t>
      </w:r>
      <w:r w:rsidRPr="00933CDD">
        <w:rPr>
          <w:rFonts w:ascii="Times New Roman" w:hAnsi="Times New Roman"/>
          <w:iCs/>
          <w:szCs w:val="24"/>
        </w:rPr>
        <w:t xml:space="preserve"> Lo Kang</w:t>
      </w:r>
      <w:r w:rsidRPr="00933CDD">
        <w:rPr>
          <w:rFonts w:ascii="Times New Roman" w:hAnsi="Times New Roman"/>
          <w:iCs/>
          <w:szCs w:val="24"/>
          <w:vertAlign w:val="superscript"/>
        </w:rPr>
        <w:t>1,2</w:t>
      </w:r>
      <w:r w:rsidRPr="00933CDD">
        <w:rPr>
          <w:rFonts w:ascii="Times New Roman" w:hAnsi="Times New Roman"/>
          <w:iCs/>
          <w:szCs w:val="24"/>
        </w:rPr>
        <w:t>, Chen</w:t>
      </w:r>
      <w:r w:rsidRPr="00933CDD">
        <w:rPr>
          <w:rFonts w:ascii="Times New Roman" w:hAnsi="Times New Roman"/>
          <w:szCs w:val="24"/>
        </w:rPr>
        <w:t>g-Yu Tsai</w:t>
      </w:r>
      <w:r w:rsidRPr="00933CDD">
        <w:rPr>
          <w:rFonts w:ascii="Times New Roman" w:hAnsi="Times New Roman"/>
          <w:szCs w:val="24"/>
          <w:vertAlign w:val="superscript"/>
        </w:rPr>
        <w:t>12</w:t>
      </w:r>
      <w:r w:rsidRPr="00933CDD">
        <w:rPr>
          <w:rFonts w:ascii="Times New Roman" w:hAnsi="Times New Roman"/>
          <w:szCs w:val="24"/>
        </w:rPr>
        <w:t>, Yueh-Lun Lee</w:t>
      </w:r>
      <w:r w:rsidRPr="00933CDD">
        <w:rPr>
          <w:rFonts w:ascii="Times New Roman" w:hAnsi="Times New Roman"/>
          <w:szCs w:val="24"/>
          <w:vertAlign w:val="superscript"/>
        </w:rPr>
        <w:t>13</w:t>
      </w:r>
      <w:r w:rsidRPr="00933CDD">
        <w:rPr>
          <w:rFonts w:ascii="Times New Roman" w:hAnsi="Times New Roman"/>
          <w:szCs w:val="24"/>
        </w:rPr>
        <w:t>, Kai-Jen Chuang</w:t>
      </w:r>
      <w:r w:rsidRPr="00933CDD">
        <w:rPr>
          <w:rFonts w:ascii="Times New Roman" w:hAnsi="Times New Roman"/>
          <w:szCs w:val="24"/>
          <w:vertAlign w:val="superscript"/>
        </w:rPr>
        <w:t>14,15</w:t>
      </w:r>
      <w:r w:rsidRPr="00933CDD">
        <w:rPr>
          <w:rFonts w:ascii="Times New Roman" w:hAnsi="Times New Roman"/>
          <w:szCs w:val="24"/>
        </w:rPr>
        <w:t>, Kin-Fai Ho</w:t>
      </w:r>
      <w:r w:rsidRPr="00933CDD">
        <w:rPr>
          <w:rFonts w:ascii="Times New Roman" w:hAnsi="Times New Roman"/>
          <w:szCs w:val="24"/>
          <w:vertAlign w:val="superscript"/>
        </w:rPr>
        <w:t>16</w:t>
      </w:r>
      <w:r w:rsidRPr="00933CDD">
        <w:rPr>
          <w:rFonts w:ascii="Times New Roman" w:hAnsi="Times New Roman"/>
          <w:szCs w:val="24"/>
        </w:rPr>
        <w:t xml:space="preserve">, </w:t>
      </w:r>
      <w:r w:rsidRPr="00933CDD">
        <w:rPr>
          <w:rStyle w:val="il"/>
          <w:rFonts w:ascii="Times New Roman" w:eastAsia="Arial Unicode MS" w:hAnsi="Times New Roman"/>
          <w:iCs/>
          <w:szCs w:val="24"/>
          <w:shd w:val="clear" w:color="auto" w:fill="FFFFFF"/>
        </w:rPr>
        <w:t>Ta-Yuan Chang</w:t>
      </w:r>
      <w:r w:rsidRPr="00933CDD">
        <w:rPr>
          <w:rStyle w:val="il"/>
          <w:rFonts w:ascii="Times New Roman" w:eastAsia="Arial Unicode MS" w:hAnsi="Times New Roman"/>
          <w:iCs/>
          <w:szCs w:val="24"/>
          <w:shd w:val="clear" w:color="auto" w:fill="FFFFFF"/>
          <w:vertAlign w:val="superscript"/>
        </w:rPr>
        <w:t>17</w:t>
      </w:r>
      <w:r w:rsidRPr="00933CDD">
        <w:rPr>
          <w:rFonts w:ascii="Times New Roman" w:hAnsi="Times New Roman"/>
          <w:szCs w:val="24"/>
        </w:rPr>
        <w:t>, Hsiao-Chi Chuang</w:t>
      </w:r>
      <w:r w:rsidRPr="00933CDD">
        <w:rPr>
          <w:rFonts w:ascii="Times New Roman" w:hAnsi="Times New Roman"/>
          <w:szCs w:val="24"/>
          <w:vertAlign w:val="superscript"/>
        </w:rPr>
        <w:t>1,3,18*</w:t>
      </w:r>
    </w:p>
    <w:p w14:paraId="7F3958E4" w14:textId="77777777" w:rsidR="00933CDD" w:rsidRPr="00933CDD" w:rsidRDefault="00933CDD" w:rsidP="00933CDD">
      <w:pPr>
        <w:spacing w:after="0" w:line="480" w:lineRule="auto"/>
        <w:rPr>
          <w:rFonts w:ascii="Times New Roman" w:hAnsi="Times New Roman"/>
          <w:szCs w:val="24"/>
        </w:rPr>
      </w:pPr>
      <w:r w:rsidRPr="00933CDD">
        <w:rPr>
          <w:rFonts w:ascii="Times New Roman" w:hAnsi="Times New Roman"/>
          <w:szCs w:val="24"/>
          <w:vertAlign w:val="superscript"/>
        </w:rPr>
        <w:t>1</w:t>
      </w:r>
      <w:r w:rsidRPr="00933CDD">
        <w:rPr>
          <w:rFonts w:ascii="Times New Roman" w:hAnsi="Times New Roman"/>
          <w:szCs w:val="24"/>
        </w:rPr>
        <w:t>School of Respiratory Therapy, College of Medicine, Taipei Medical University, Taipei, Taiwan</w:t>
      </w:r>
    </w:p>
    <w:p w14:paraId="56142B92" w14:textId="77777777" w:rsidR="00933CDD" w:rsidRPr="00933CDD" w:rsidRDefault="00933CDD" w:rsidP="00933CDD">
      <w:pPr>
        <w:spacing w:after="0" w:line="480" w:lineRule="auto"/>
        <w:rPr>
          <w:rFonts w:ascii="Times New Roman" w:eastAsia="SimSun" w:hAnsi="Times New Roman"/>
          <w:szCs w:val="24"/>
          <w:lang w:eastAsia="zh-CN"/>
        </w:rPr>
      </w:pPr>
      <w:r w:rsidRPr="00933CDD">
        <w:rPr>
          <w:rFonts w:ascii="Times New Roman" w:eastAsia="SimSun" w:hAnsi="Times New Roman"/>
          <w:szCs w:val="24"/>
          <w:vertAlign w:val="superscript"/>
          <w:lang w:eastAsia="zh-CN"/>
        </w:rPr>
        <w:t>2</w:t>
      </w:r>
      <w:r w:rsidRPr="00933CDD">
        <w:rPr>
          <w:rFonts w:ascii="Times New Roman" w:eastAsia="SimSun" w:hAnsi="Times New Roman"/>
          <w:szCs w:val="24"/>
          <w:lang w:eastAsia="zh-CN"/>
        </w:rPr>
        <w:t>Sleep Center, Shuang Ho Hospital, Taipei Medical University, New Taipei City, Taiwan</w:t>
      </w:r>
    </w:p>
    <w:p w14:paraId="5ED86CE9" w14:textId="77777777" w:rsidR="00933CDD" w:rsidRPr="00933CDD" w:rsidRDefault="00933CDD" w:rsidP="00933CDD">
      <w:pPr>
        <w:spacing w:after="0" w:line="480" w:lineRule="auto"/>
        <w:rPr>
          <w:rFonts w:ascii="Times New Roman" w:hAnsi="Times New Roman"/>
          <w:szCs w:val="24"/>
        </w:rPr>
      </w:pPr>
      <w:r w:rsidRPr="00933CDD">
        <w:rPr>
          <w:rFonts w:ascii="Times New Roman" w:hAnsi="Times New Roman"/>
          <w:szCs w:val="24"/>
          <w:vertAlign w:val="superscript"/>
        </w:rPr>
        <w:t>3</w:t>
      </w:r>
      <w:r w:rsidRPr="00933CDD">
        <w:rPr>
          <w:rFonts w:ascii="Times New Roman" w:hAnsi="Times New Roman"/>
          <w:szCs w:val="24"/>
        </w:rPr>
        <w:t>Division of Pulmonary Medicine, Department of Internal Medicine, Shuang Ho Hospital, Taipei Medical University, New Taipei City, Taiwan</w:t>
      </w:r>
    </w:p>
    <w:p w14:paraId="2FD6FD90" w14:textId="77777777" w:rsidR="00933CDD" w:rsidRPr="00933CDD" w:rsidRDefault="00933CDD" w:rsidP="00933CDD">
      <w:pPr>
        <w:spacing w:after="0" w:line="480" w:lineRule="auto"/>
        <w:ind w:hanging="2"/>
        <w:rPr>
          <w:rFonts w:ascii="Times New Roman" w:eastAsia="Times New Roman" w:hAnsi="Times New Roman"/>
          <w:szCs w:val="24"/>
        </w:rPr>
      </w:pPr>
      <w:r w:rsidRPr="00933CDD">
        <w:rPr>
          <w:rFonts w:ascii="Times New Roman" w:eastAsia="Times New Roman" w:hAnsi="Times New Roman"/>
          <w:szCs w:val="24"/>
          <w:vertAlign w:val="superscript"/>
        </w:rPr>
        <w:t>4</w:t>
      </w:r>
      <w:r w:rsidRPr="00933CDD">
        <w:rPr>
          <w:rFonts w:ascii="Times New Roman" w:eastAsia="Times New Roman" w:hAnsi="Times New Roman"/>
          <w:szCs w:val="24"/>
        </w:rPr>
        <w:t>Department of Radiology, Shuang Ho Hospital, Taipei Medical University, New Taipei City, Taiwan</w:t>
      </w:r>
    </w:p>
    <w:p w14:paraId="65CA4BC3" w14:textId="77777777" w:rsidR="00933CDD" w:rsidRPr="00933CDD" w:rsidRDefault="00933CDD" w:rsidP="00933CDD">
      <w:pPr>
        <w:spacing w:after="0" w:line="480" w:lineRule="auto"/>
        <w:ind w:hanging="2"/>
        <w:rPr>
          <w:rFonts w:ascii="Times New Roman" w:eastAsia="Times New Roman" w:hAnsi="Times New Roman"/>
          <w:szCs w:val="24"/>
        </w:rPr>
      </w:pPr>
      <w:r w:rsidRPr="00933CDD">
        <w:rPr>
          <w:rFonts w:ascii="Times New Roman" w:eastAsia="Times New Roman" w:hAnsi="Times New Roman"/>
          <w:szCs w:val="24"/>
          <w:vertAlign w:val="superscript"/>
        </w:rPr>
        <w:t>5</w:t>
      </w:r>
      <w:r w:rsidRPr="00933CDD">
        <w:rPr>
          <w:rFonts w:ascii="Times New Roman" w:eastAsia="Times New Roman" w:hAnsi="Times New Roman"/>
          <w:szCs w:val="24"/>
        </w:rPr>
        <w:t>Department of Neurology, School of Medicine, College of Medicine, Taipei Medical University, Taipei, Taiwan</w:t>
      </w:r>
    </w:p>
    <w:p w14:paraId="1CC95880" w14:textId="77777777" w:rsidR="00933CDD" w:rsidRPr="00933CDD" w:rsidRDefault="00933CDD" w:rsidP="00933CDD">
      <w:pPr>
        <w:spacing w:after="0" w:line="480" w:lineRule="auto"/>
        <w:ind w:hanging="2"/>
        <w:rPr>
          <w:rFonts w:ascii="Times New Roman" w:eastAsia="Times New Roman" w:hAnsi="Times New Roman"/>
          <w:szCs w:val="24"/>
        </w:rPr>
      </w:pPr>
      <w:r w:rsidRPr="00933CDD">
        <w:rPr>
          <w:rFonts w:ascii="Times New Roman" w:eastAsia="Times New Roman" w:hAnsi="Times New Roman"/>
          <w:szCs w:val="24"/>
          <w:vertAlign w:val="superscript"/>
        </w:rPr>
        <w:t>6</w:t>
      </w:r>
      <w:r w:rsidRPr="00933CDD">
        <w:rPr>
          <w:rFonts w:ascii="Times New Roman" w:eastAsia="Times New Roman" w:hAnsi="Times New Roman"/>
          <w:szCs w:val="24"/>
        </w:rPr>
        <w:t>Department of Neurology, Shuang Ho Hospital, Taipei Medical University, New Taipei City, Taiwan</w:t>
      </w:r>
    </w:p>
    <w:p w14:paraId="7354E61C" w14:textId="77777777" w:rsidR="00933CDD" w:rsidRPr="00933CDD" w:rsidRDefault="00933CDD" w:rsidP="00933CDD">
      <w:pPr>
        <w:spacing w:after="0" w:line="480" w:lineRule="auto"/>
        <w:ind w:hanging="2"/>
        <w:rPr>
          <w:rFonts w:ascii="Times New Roman" w:eastAsia="Times New Roman" w:hAnsi="Times New Roman"/>
          <w:szCs w:val="24"/>
        </w:rPr>
      </w:pPr>
      <w:r w:rsidRPr="00933CDD">
        <w:rPr>
          <w:rFonts w:ascii="Times New Roman" w:eastAsia="Times New Roman" w:hAnsi="Times New Roman"/>
          <w:szCs w:val="24"/>
          <w:vertAlign w:val="superscript"/>
        </w:rPr>
        <w:t>7</w:t>
      </w:r>
      <w:r w:rsidRPr="00933CDD">
        <w:rPr>
          <w:rFonts w:ascii="Times New Roman" w:eastAsia="Times New Roman" w:hAnsi="Times New Roman"/>
          <w:szCs w:val="24"/>
        </w:rPr>
        <w:t>Department of Geomatics, National Cheng Kung University, Tainan, Taiwan</w:t>
      </w:r>
    </w:p>
    <w:p w14:paraId="1B0CC88B" w14:textId="77777777" w:rsidR="00933CDD" w:rsidRPr="00933CDD" w:rsidRDefault="00933CDD" w:rsidP="00933CDD">
      <w:pPr>
        <w:spacing w:after="0" w:line="480" w:lineRule="auto"/>
        <w:ind w:hanging="2"/>
        <w:rPr>
          <w:rFonts w:ascii="Times New Roman" w:eastAsia="Times New Roman" w:hAnsi="Times New Roman"/>
          <w:szCs w:val="24"/>
        </w:rPr>
      </w:pPr>
      <w:r w:rsidRPr="00933CDD">
        <w:rPr>
          <w:rFonts w:ascii="Times New Roman" w:eastAsia="Times New Roman" w:hAnsi="Times New Roman"/>
          <w:szCs w:val="24"/>
          <w:vertAlign w:val="superscript"/>
        </w:rPr>
        <w:t>8</w:t>
      </w:r>
      <w:r w:rsidRPr="00933CDD">
        <w:rPr>
          <w:rFonts w:ascii="Times New Roman" w:eastAsia="Times New Roman" w:hAnsi="Times New Roman"/>
          <w:szCs w:val="24"/>
        </w:rPr>
        <w:t>National Institute of Environmental Health Sciences, National Health Research Institutes, Miaoli, Taiwan</w:t>
      </w:r>
    </w:p>
    <w:p w14:paraId="54764673" w14:textId="77777777" w:rsidR="00933CDD" w:rsidRPr="00933CDD" w:rsidRDefault="00933CDD" w:rsidP="00933CDD">
      <w:pPr>
        <w:spacing w:after="0" w:line="480" w:lineRule="auto"/>
        <w:rPr>
          <w:rFonts w:ascii="Times New Roman" w:hAnsi="Times New Roman"/>
          <w:color w:val="000000"/>
          <w:szCs w:val="24"/>
          <w:lang w:val="en-GB"/>
        </w:rPr>
      </w:pPr>
      <w:r w:rsidRPr="00933CDD">
        <w:rPr>
          <w:rFonts w:ascii="Times New Roman" w:hAnsi="Times New Roman"/>
          <w:color w:val="000000"/>
          <w:szCs w:val="24"/>
          <w:vertAlign w:val="superscript"/>
          <w:lang w:val="en-GB"/>
        </w:rPr>
        <w:t>9</w:t>
      </w:r>
      <w:r w:rsidRPr="00933CDD">
        <w:rPr>
          <w:rFonts w:ascii="Times New Roman" w:hAnsi="Times New Roman"/>
          <w:color w:val="000000"/>
          <w:szCs w:val="24"/>
          <w:lang w:val="en-GB"/>
        </w:rPr>
        <w:t>Department of Biomedical Engineering, National Yang Ming Chiao Tung University, Taipei, Taiwan</w:t>
      </w:r>
    </w:p>
    <w:p w14:paraId="58798E54" w14:textId="77777777" w:rsidR="00933CDD" w:rsidRPr="00933CDD" w:rsidRDefault="00933CDD" w:rsidP="00933CDD">
      <w:pPr>
        <w:spacing w:after="0" w:line="480" w:lineRule="auto"/>
        <w:rPr>
          <w:rFonts w:ascii="Times New Roman" w:hAnsi="Times New Roman"/>
          <w:color w:val="000000"/>
          <w:szCs w:val="24"/>
          <w:lang w:val="en-GB"/>
        </w:rPr>
      </w:pPr>
      <w:r w:rsidRPr="00933CDD">
        <w:rPr>
          <w:rFonts w:ascii="Times New Roman" w:hAnsi="Times New Roman"/>
          <w:color w:val="000000"/>
          <w:szCs w:val="24"/>
          <w:vertAlign w:val="superscript"/>
        </w:rPr>
        <w:lastRenderedPageBreak/>
        <w:t>10</w:t>
      </w:r>
      <w:r w:rsidRPr="00933CDD">
        <w:rPr>
          <w:rFonts w:ascii="Times New Roman" w:hAnsi="Times New Roman"/>
          <w:color w:val="000000"/>
          <w:szCs w:val="24"/>
          <w:lang w:val="en-GB"/>
        </w:rPr>
        <w:t>The Ph.D. Program for Neural Regenerative Medicine, College of Medical Science and Technology, Taipei Medical University, Taipei, Taiwan</w:t>
      </w:r>
    </w:p>
    <w:p w14:paraId="4A562394" w14:textId="77777777" w:rsidR="00933CDD" w:rsidRPr="00933CDD" w:rsidRDefault="00933CDD" w:rsidP="00933CDD">
      <w:pPr>
        <w:pStyle w:val="BIEmailAddress"/>
        <w:spacing w:after="0"/>
        <w:rPr>
          <w:rFonts w:ascii="Times New Roman" w:hAnsi="Times New Roman"/>
          <w:szCs w:val="24"/>
          <w:lang w:eastAsia="zh-TW"/>
        </w:rPr>
      </w:pPr>
      <w:r w:rsidRPr="00933CDD">
        <w:rPr>
          <w:rFonts w:ascii="Times New Roman" w:hAnsi="Times New Roman"/>
          <w:szCs w:val="24"/>
          <w:vertAlign w:val="superscript"/>
          <w:lang w:eastAsia="zh-TW"/>
        </w:rPr>
        <w:t>11</w:t>
      </w:r>
      <w:r w:rsidRPr="00933CDD">
        <w:rPr>
          <w:rFonts w:ascii="Times New Roman" w:hAnsi="Times New Roman"/>
          <w:szCs w:val="24"/>
          <w:lang w:eastAsia="zh-TW"/>
        </w:rPr>
        <w:t xml:space="preserve">Industrial Ph.D. Program of Biomedical Science and Engineering, National </w:t>
      </w:r>
      <w:r w:rsidRPr="00933CDD">
        <w:rPr>
          <w:rFonts w:ascii="Times New Roman" w:hAnsi="Times New Roman"/>
          <w:color w:val="000000"/>
          <w:szCs w:val="24"/>
          <w:lang w:val="en-GB"/>
        </w:rPr>
        <w:t>Yang</w:t>
      </w:r>
      <w:r w:rsidRPr="00933CDD">
        <w:rPr>
          <w:rFonts w:ascii="Times New Roman" w:hAnsi="Times New Roman"/>
          <w:color w:val="000000"/>
          <w:szCs w:val="24"/>
          <w:lang w:val="en-GB" w:eastAsia="zh-TW"/>
        </w:rPr>
        <w:t xml:space="preserve"> </w:t>
      </w:r>
      <w:r w:rsidRPr="00933CDD">
        <w:rPr>
          <w:rFonts w:ascii="Times New Roman" w:hAnsi="Times New Roman"/>
          <w:color w:val="000000"/>
          <w:szCs w:val="24"/>
          <w:lang w:val="en-GB"/>
        </w:rPr>
        <w:t>Ming Chiao Tung University, Taipei, Taiwan</w:t>
      </w:r>
    </w:p>
    <w:p w14:paraId="659FB04B" w14:textId="77777777" w:rsidR="00933CDD" w:rsidRPr="00933CDD" w:rsidRDefault="00933CDD" w:rsidP="00933CDD">
      <w:pPr>
        <w:spacing w:after="0" w:line="480" w:lineRule="auto"/>
        <w:rPr>
          <w:rFonts w:ascii="Times New Roman" w:hAnsi="Times New Roman"/>
          <w:szCs w:val="24"/>
          <w:vertAlign w:val="superscript"/>
        </w:rPr>
      </w:pPr>
      <w:r w:rsidRPr="00933CDD">
        <w:rPr>
          <w:rFonts w:ascii="Times New Roman" w:hAnsi="Times New Roman"/>
          <w:szCs w:val="24"/>
          <w:vertAlign w:val="superscript"/>
        </w:rPr>
        <w:t>12</w:t>
      </w:r>
      <w:r w:rsidRPr="00933CDD">
        <w:rPr>
          <w:rFonts w:ascii="Times New Roman" w:hAnsi="Times New Roman"/>
          <w:szCs w:val="24"/>
        </w:rPr>
        <w:t>Department of Civil and Environmental Engineering, Imperial College London, London, UK</w:t>
      </w:r>
    </w:p>
    <w:p w14:paraId="3A3B0AAF" w14:textId="77777777" w:rsidR="00933CDD" w:rsidRPr="00933CDD" w:rsidRDefault="00933CDD" w:rsidP="00933CDD">
      <w:pPr>
        <w:spacing w:after="0" w:line="480" w:lineRule="auto"/>
        <w:ind w:hanging="2"/>
        <w:rPr>
          <w:rFonts w:ascii="Times New Roman" w:eastAsia="Times New Roman" w:hAnsi="Times New Roman"/>
          <w:szCs w:val="24"/>
        </w:rPr>
      </w:pPr>
      <w:r w:rsidRPr="00933CDD">
        <w:rPr>
          <w:rFonts w:ascii="Times New Roman" w:eastAsia="Times New Roman" w:hAnsi="Times New Roman"/>
          <w:szCs w:val="24"/>
          <w:vertAlign w:val="superscript"/>
        </w:rPr>
        <w:t>13</w:t>
      </w:r>
      <w:r w:rsidRPr="00933CDD">
        <w:rPr>
          <w:rFonts w:ascii="Times New Roman" w:eastAsia="Times New Roman" w:hAnsi="Times New Roman"/>
          <w:szCs w:val="24"/>
        </w:rPr>
        <w:t>Department of Microbiology and Immunology, School of Medicine, College of Medicine, Taipei Medical University, Taipei, Taiwan</w:t>
      </w:r>
    </w:p>
    <w:p w14:paraId="0615A276" w14:textId="77777777" w:rsidR="00933CDD" w:rsidRPr="00933CDD" w:rsidRDefault="00933CDD" w:rsidP="00933CDD">
      <w:pPr>
        <w:spacing w:after="0" w:line="480" w:lineRule="auto"/>
        <w:rPr>
          <w:rFonts w:ascii="Times New Roman" w:eastAsia="Times New Roman" w:hAnsi="Times New Roman"/>
          <w:szCs w:val="24"/>
        </w:rPr>
      </w:pPr>
      <w:r w:rsidRPr="00933CDD">
        <w:rPr>
          <w:rFonts w:ascii="Times New Roman" w:eastAsia="Times New Roman" w:hAnsi="Times New Roman"/>
          <w:szCs w:val="24"/>
          <w:vertAlign w:val="superscript"/>
        </w:rPr>
        <w:t>14</w:t>
      </w:r>
      <w:r w:rsidRPr="00933CDD">
        <w:rPr>
          <w:rFonts w:ascii="Times New Roman" w:eastAsia="Times New Roman" w:hAnsi="Times New Roman"/>
          <w:szCs w:val="24"/>
        </w:rPr>
        <w:t>School of Public Health, College of Public Health, Taipei Medical University, Taipei, Taiwan</w:t>
      </w:r>
    </w:p>
    <w:p w14:paraId="070635E7" w14:textId="77777777" w:rsidR="00933CDD" w:rsidRPr="00933CDD" w:rsidRDefault="00933CDD" w:rsidP="00933CDD">
      <w:pPr>
        <w:spacing w:after="0" w:line="480" w:lineRule="auto"/>
        <w:rPr>
          <w:rFonts w:ascii="Times New Roman" w:eastAsia="Times New Roman" w:hAnsi="Times New Roman"/>
          <w:szCs w:val="24"/>
        </w:rPr>
      </w:pPr>
      <w:r w:rsidRPr="00933CDD">
        <w:rPr>
          <w:rFonts w:ascii="Times New Roman" w:eastAsia="Times New Roman" w:hAnsi="Times New Roman"/>
          <w:szCs w:val="24"/>
          <w:vertAlign w:val="superscript"/>
        </w:rPr>
        <w:t>15</w:t>
      </w:r>
      <w:r w:rsidRPr="00933CDD">
        <w:rPr>
          <w:rFonts w:ascii="Times New Roman" w:eastAsia="Times New Roman" w:hAnsi="Times New Roman"/>
          <w:szCs w:val="24"/>
        </w:rPr>
        <w:t xml:space="preserve">Department of Public Health, School of Medicine, College of Medicine, Taipei Medical University, Taipei, Taiwan </w:t>
      </w:r>
    </w:p>
    <w:p w14:paraId="144E98C4" w14:textId="77777777" w:rsidR="00933CDD" w:rsidRPr="00933CDD" w:rsidRDefault="00933CDD" w:rsidP="00933CDD">
      <w:pPr>
        <w:spacing w:after="0" w:line="480" w:lineRule="auto"/>
        <w:rPr>
          <w:rFonts w:ascii="Times New Roman" w:hAnsi="Times New Roman"/>
          <w:szCs w:val="24"/>
        </w:rPr>
      </w:pPr>
      <w:r w:rsidRPr="00933CDD">
        <w:rPr>
          <w:rFonts w:ascii="Times New Roman" w:eastAsia="Times New Roman" w:hAnsi="Times New Roman"/>
          <w:szCs w:val="24"/>
          <w:vertAlign w:val="superscript"/>
        </w:rPr>
        <w:t>16</w:t>
      </w:r>
      <w:r w:rsidRPr="00933CDD">
        <w:rPr>
          <w:rFonts w:ascii="Times New Roman" w:eastAsia="Times New Roman" w:hAnsi="Times New Roman"/>
          <w:szCs w:val="24"/>
        </w:rPr>
        <w:t>J</w:t>
      </w:r>
      <w:r w:rsidRPr="00933CDD">
        <w:rPr>
          <w:rFonts w:ascii="Times New Roman" w:hAnsi="Times New Roman"/>
          <w:szCs w:val="24"/>
        </w:rPr>
        <w:t>C School of Public Health and Primary Care, The Chinese University of Hong Kong, Hong Kong, China</w:t>
      </w:r>
    </w:p>
    <w:p w14:paraId="2647535F" w14:textId="77777777" w:rsidR="00933CDD" w:rsidRPr="00933CDD" w:rsidRDefault="00933CDD" w:rsidP="00933CDD">
      <w:pPr>
        <w:pStyle w:val="TAMainText"/>
        <w:ind w:firstLine="0"/>
        <w:rPr>
          <w:rFonts w:ascii="Times New Roman" w:eastAsia="Arial Unicode MS" w:hAnsi="Times New Roman"/>
          <w:szCs w:val="24"/>
        </w:rPr>
      </w:pPr>
      <w:r w:rsidRPr="00933CDD">
        <w:rPr>
          <w:rFonts w:ascii="Times New Roman" w:eastAsia="Arial Unicode MS" w:hAnsi="Times New Roman"/>
          <w:szCs w:val="24"/>
          <w:vertAlign w:val="superscript"/>
        </w:rPr>
        <w:t>17</w:t>
      </w:r>
      <w:r w:rsidRPr="00933CDD">
        <w:rPr>
          <w:rFonts w:ascii="Times New Roman" w:eastAsia="Arial Unicode MS" w:hAnsi="Times New Roman"/>
          <w:szCs w:val="24"/>
        </w:rPr>
        <w:t>Department of Occupational Safety and Health, College of Public Health, China Medical University, Taichung, Taiwan</w:t>
      </w:r>
    </w:p>
    <w:p w14:paraId="195637E2" w14:textId="77777777" w:rsidR="00933CDD" w:rsidRPr="00933CDD" w:rsidRDefault="00933CDD" w:rsidP="00933CDD">
      <w:pPr>
        <w:spacing w:after="0" w:line="480" w:lineRule="auto"/>
        <w:rPr>
          <w:rFonts w:ascii="Times New Roman" w:hAnsi="Times New Roman"/>
          <w:szCs w:val="24"/>
        </w:rPr>
      </w:pPr>
      <w:r w:rsidRPr="00933CDD">
        <w:rPr>
          <w:rFonts w:ascii="Times New Roman" w:hAnsi="Times New Roman"/>
          <w:szCs w:val="24"/>
          <w:vertAlign w:val="superscript"/>
        </w:rPr>
        <w:t>18</w:t>
      </w:r>
      <w:r w:rsidRPr="00933CDD">
        <w:rPr>
          <w:rFonts w:ascii="Times New Roman" w:hAnsi="Times New Roman"/>
          <w:szCs w:val="24"/>
        </w:rPr>
        <w:t>Cell Physiology and Molecular Image Research Center, Wan Fang Hospital, Taipei Medical University, Taipei, Taiwan</w:t>
      </w:r>
    </w:p>
    <w:p w14:paraId="7BE7F884" w14:textId="77777777" w:rsidR="00933CDD" w:rsidRPr="00933CDD" w:rsidRDefault="00933CDD" w:rsidP="00933CDD">
      <w:pPr>
        <w:spacing w:after="0" w:line="480" w:lineRule="auto"/>
        <w:rPr>
          <w:rFonts w:ascii="Times New Roman" w:hAnsi="Times New Roman"/>
          <w:b/>
          <w:szCs w:val="24"/>
        </w:rPr>
      </w:pPr>
      <w:r w:rsidRPr="00933CDD">
        <w:rPr>
          <w:rFonts w:ascii="Times New Roman" w:hAnsi="Times New Roman"/>
          <w:b/>
          <w:szCs w:val="24"/>
        </w:rPr>
        <w:t>Corresponding Author</w:t>
      </w:r>
    </w:p>
    <w:p w14:paraId="0D35DF8F" w14:textId="77777777" w:rsidR="00933CDD" w:rsidRPr="00933CDD" w:rsidRDefault="00933CDD" w:rsidP="00933CDD">
      <w:pPr>
        <w:spacing w:after="0" w:line="480" w:lineRule="auto"/>
        <w:rPr>
          <w:rFonts w:ascii="Times New Roman" w:hAnsi="Times New Roman"/>
          <w:i/>
          <w:iCs/>
          <w:szCs w:val="24"/>
        </w:rPr>
      </w:pPr>
      <w:r w:rsidRPr="00933CDD">
        <w:rPr>
          <w:rFonts w:ascii="Times New Roman" w:hAnsi="Times New Roman"/>
          <w:i/>
          <w:iCs/>
          <w:szCs w:val="24"/>
        </w:rPr>
        <w:t>Hsiao-Chi Chuang, PhD</w:t>
      </w:r>
    </w:p>
    <w:p w14:paraId="66CE3150" w14:textId="77777777" w:rsidR="00933CDD" w:rsidRPr="00933CDD" w:rsidRDefault="00933CDD" w:rsidP="00933CDD">
      <w:pPr>
        <w:spacing w:after="0" w:line="480" w:lineRule="auto"/>
        <w:rPr>
          <w:rFonts w:ascii="Times New Roman" w:hAnsi="Times New Roman"/>
          <w:szCs w:val="24"/>
        </w:rPr>
      </w:pPr>
      <w:r w:rsidRPr="00933CDD">
        <w:rPr>
          <w:rFonts w:ascii="Times New Roman" w:hAnsi="Times New Roman"/>
          <w:szCs w:val="24"/>
        </w:rPr>
        <w:lastRenderedPageBreak/>
        <w:t>Inhalation Toxicology Research Lab (ITRL), School of Respiratory Therapy, College of Medicine, Taipei Medical University, 250 Wuxing Street, Taipei 11031, Taiwan.</w:t>
      </w:r>
    </w:p>
    <w:p w14:paraId="0F46A507" w14:textId="77777777" w:rsidR="00933CDD" w:rsidRPr="00933CDD" w:rsidRDefault="00933CDD" w:rsidP="00933CDD">
      <w:pPr>
        <w:spacing w:after="0" w:line="480" w:lineRule="auto"/>
        <w:rPr>
          <w:rFonts w:ascii="Times New Roman" w:hAnsi="Times New Roman"/>
          <w:szCs w:val="24"/>
        </w:rPr>
      </w:pPr>
      <w:r w:rsidRPr="00933CDD">
        <w:rPr>
          <w:rFonts w:ascii="Times New Roman" w:hAnsi="Times New Roman"/>
          <w:szCs w:val="24"/>
        </w:rPr>
        <w:t xml:space="preserve">Telephone: +886-2-27361661 ext. 3512. Fax: +886-2-27391143. E-mail: </w:t>
      </w:r>
      <w:r w:rsidRPr="00933CDD">
        <w:rPr>
          <w:rFonts w:ascii="Times New Roman" w:hAnsi="Times New Roman"/>
          <w:szCs w:val="24"/>
          <w:u w:val="single"/>
        </w:rPr>
        <w:t>chuanghc@tmu.edu.tw</w:t>
      </w:r>
    </w:p>
    <w:p w14:paraId="394A2013" w14:textId="624638FF" w:rsidR="003D4C96" w:rsidRPr="00E277A2" w:rsidRDefault="003D7822" w:rsidP="00933CDD">
      <w:pPr>
        <w:spacing w:after="0" w:line="480" w:lineRule="auto"/>
        <w:jc w:val="left"/>
        <w:rPr>
          <w:rFonts w:ascii="Times New Roman" w:hAnsi="Times New Roman"/>
        </w:rPr>
      </w:pPr>
      <w:r w:rsidRPr="00E277A2">
        <w:rPr>
          <w:rFonts w:ascii="Times New Roman" w:hAnsi="Times New Roman"/>
        </w:rPr>
        <w:br w:type="page"/>
      </w:r>
    </w:p>
    <w:p w14:paraId="597250D0" w14:textId="4275BAF1" w:rsidR="007D5011" w:rsidRDefault="00933CDD" w:rsidP="00E277A2">
      <w:pPr>
        <w:spacing w:after="0" w:line="48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2E1F419C" wp14:editId="0DD5143A">
            <wp:extent cx="6188710" cy="3481070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184C8" w14:textId="064CC38C" w:rsidR="00933CDD" w:rsidRPr="00933CDD" w:rsidRDefault="00933CDD" w:rsidP="00933CDD">
      <w:pPr>
        <w:spacing w:after="0" w:line="480" w:lineRule="auto"/>
        <w:jc w:val="center"/>
        <w:rPr>
          <w:rFonts w:ascii="Times New Roman" w:hAnsi="Times New Roman"/>
        </w:rPr>
      </w:pPr>
      <w:r w:rsidRPr="00933CDD">
        <w:rPr>
          <w:rFonts w:ascii="Times New Roman" w:hAnsi="Times New Roman" w:hint="eastAsia"/>
          <w:b/>
          <w:bCs/>
        </w:rPr>
        <w:t>F</w:t>
      </w:r>
      <w:r w:rsidRPr="00933CDD">
        <w:rPr>
          <w:rFonts w:ascii="Times New Roman" w:hAnsi="Times New Roman"/>
          <w:b/>
          <w:bCs/>
        </w:rPr>
        <w:t xml:space="preserve">igure S1. </w:t>
      </w:r>
      <w:r w:rsidRPr="00933CDD">
        <w:rPr>
          <w:rFonts w:ascii="Times New Roman" w:hAnsi="Times New Roman"/>
        </w:rPr>
        <w:t>Geographical distribution of the study subjects recruited in this study.</w:t>
      </w:r>
    </w:p>
    <w:sectPr w:rsidR="00933CDD" w:rsidRPr="00933CDD" w:rsidSect="00CA5618">
      <w:headerReference w:type="default" r:id="rId7"/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42AE24" w14:textId="77777777" w:rsidR="0075107A" w:rsidRDefault="0075107A" w:rsidP="00CA5618">
      <w:pPr>
        <w:spacing w:after="0"/>
      </w:pPr>
      <w:r>
        <w:separator/>
      </w:r>
    </w:p>
  </w:endnote>
  <w:endnote w:type="continuationSeparator" w:id="0">
    <w:p w14:paraId="391F1022" w14:textId="77777777" w:rsidR="0075107A" w:rsidRDefault="0075107A" w:rsidP="00CA561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즈า"/>
    <w:panose1 w:val="00000500000000020000"/>
    <w:charset w:val="00"/>
    <w:family w:val="auto"/>
    <w:pitch w:val="variable"/>
    <w:sig w:usb0="E0002EFF" w:usb1="D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52205368"/>
      <w:docPartObj>
        <w:docPartGallery w:val="Page Numbers (Bottom of Page)"/>
        <w:docPartUnique/>
      </w:docPartObj>
    </w:sdtPr>
    <w:sdtEndPr/>
    <w:sdtContent>
      <w:p w14:paraId="0C10217E" w14:textId="77777777" w:rsidR="00A5104D" w:rsidRDefault="00A5104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77A2" w:rsidRPr="00E277A2">
          <w:rPr>
            <w:noProof/>
            <w:lang w:val="zh-TW" w:eastAsia="zh-TW"/>
          </w:rPr>
          <w:t>4</w:t>
        </w:r>
        <w:r>
          <w:fldChar w:fldCharType="end"/>
        </w:r>
      </w:p>
    </w:sdtContent>
  </w:sdt>
  <w:p w14:paraId="61E1A49B" w14:textId="77777777" w:rsidR="00A5104D" w:rsidRDefault="00A5104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9603E3" w14:textId="77777777" w:rsidR="0075107A" w:rsidRDefault="0075107A" w:rsidP="00CA5618">
      <w:pPr>
        <w:spacing w:after="0"/>
      </w:pPr>
      <w:r>
        <w:separator/>
      </w:r>
    </w:p>
  </w:footnote>
  <w:footnote w:type="continuationSeparator" w:id="0">
    <w:p w14:paraId="6BBC7265" w14:textId="77777777" w:rsidR="0075107A" w:rsidRDefault="0075107A" w:rsidP="00CA561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A902F3" w14:textId="77777777" w:rsidR="00CA5618" w:rsidRPr="00CA5618" w:rsidRDefault="00CA5618" w:rsidP="00CA5618">
    <w:pPr>
      <w:pStyle w:val="1"/>
      <w:shd w:val="clear" w:color="auto" w:fill="FFFFFF"/>
      <w:spacing w:before="0" w:beforeAutospacing="0" w:after="0" w:afterAutospacing="0" w:line="480" w:lineRule="auto"/>
      <w:jc w:val="center"/>
      <w:rPr>
        <w:rFonts w:ascii="Times New Roman" w:hAnsi="Times New Roman"/>
        <w:sz w:val="36"/>
        <w:szCs w:val="36"/>
        <w:lang w:val="en-US" w:eastAsia="zh-TW"/>
      </w:rPr>
    </w:pPr>
    <w:r w:rsidRPr="00CA5618">
      <w:rPr>
        <w:rFonts w:ascii="Times New Roman" w:hAnsi="Times New Roman"/>
        <w:sz w:val="36"/>
        <w:szCs w:val="36"/>
        <w:lang w:val="en-US" w:eastAsia="zh-TW"/>
      </w:rPr>
      <w:t>Supplementary Information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5F0F"/>
    <w:rsid w:val="000245F9"/>
    <w:rsid w:val="001E4552"/>
    <w:rsid w:val="003020FB"/>
    <w:rsid w:val="00310331"/>
    <w:rsid w:val="00341D9B"/>
    <w:rsid w:val="0034288B"/>
    <w:rsid w:val="003C317C"/>
    <w:rsid w:val="003D4C96"/>
    <w:rsid w:val="003D7822"/>
    <w:rsid w:val="00412A79"/>
    <w:rsid w:val="004957E2"/>
    <w:rsid w:val="005062DC"/>
    <w:rsid w:val="00517553"/>
    <w:rsid w:val="00534C77"/>
    <w:rsid w:val="0060043A"/>
    <w:rsid w:val="0075107A"/>
    <w:rsid w:val="007825AE"/>
    <w:rsid w:val="007B5F0F"/>
    <w:rsid w:val="007C79BF"/>
    <w:rsid w:val="007D5011"/>
    <w:rsid w:val="008B14D7"/>
    <w:rsid w:val="00933CDD"/>
    <w:rsid w:val="009410CF"/>
    <w:rsid w:val="00983B03"/>
    <w:rsid w:val="009B3740"/>
    <w:rsid w:val="00A5104D"/>
    <w:rsid w:val="00A75CF4"/>
    <w:rsid w:val="00B07643"/>
    <w:rsid w:val="00B268FE"/>
    <w:rsid w:val="00B532AD"/>
    <w:rsid w:val="00B75A88"/>
    <w:rsid w:val="00B85FD1"/>
    <w:rsid w:val="00CA5618"/>
    <w:rsid w:val="00D01214"/>
    <w:rsid w:val="00D171C5"/>
    <w:rsid w:val="00D34A00"/>
    <w:rsid w:val="00D963D1"/>
    <w:rsid w:val="00DC472A"/>
    <w:rsid w:val="00E277A2"/>
    <w:rsid w:val="00E7520F"/>
    <w:rsid w:val="00E93478"/>
    <w:rsid w:val="00F82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42925B"/>
  <w15:chartTrackingRefBased/>
  <w15:docId w15:val="{1CC663E7-0FA4-4674-9EB1-30A11879E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5618"/>
    <w:pPr>
      <w:spacing w:after="200"/>
      <w:jc w:val="both"/>
    </w:pPr>
    <w:rPr>
      <w:rFonts w:ascii="Times" w:eastAsia="新細明體" w:hAnsi="Times" w:cs="Times New Roman"/>
      <w:kern w:val="0"/>
      <w:szCs w:val="20"/>
      <w:lang w:eastAsia="en-US"/>
    </w:rPr>
  </w:style>
  <w:style w:type="paragraph" w:styleId="1">
    <w:name w:val="heading 1"/>
    <w:basedOn w:val="a"/>
    <w:link w:val="10"/>
    <w:uiPriority w:val="9"/>
    <w:qFormat/>
    <w:rsid w:val="00CA5618"/>
    <w:pPr>
      <w:spacing w:before="100" w:beforeAutospacing="1" w:after="100" w:afterAutospacing="1"/>
      <w:jc w:val="left"/>
      <w:outlineLvl w:val="0"/>
    </w:pPr>
    <w:rPr>
      <w:rFonts w:ascii="新細明體" w:hAnsi="新細明體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CA5618"/>
    <w:rPr>
      <w:rFonts w:ascii="新細明體" w:eastAsia="新細明體" w:hAnsi="新細明體" w:cs="Times New Roman"/>
      <w:b/>
      <w:bCs/>
      <w:kern w:val="36"/>
      <w:sz w:val="48"/>
      <w:szCs w:val="48"/>
      <w:lang w:val="x-none" w:eastAsia="x-none"/>
    </w:rPr>
  </w:style>
  <w:style w:type="paragraph" w:customStyle="1" w:styleId="BBAuthorName">
    <w:name w:val="BB_Author_Name"/>
    <w:basedOn w:val="a"/>
    <w:next w:val="BCAuthorAddress"/>
    <w:rsid w:val="00CA5618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rsid w:val="00CA5618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rsid w:val="00CA5618"/>
    <w:pPr>
      <w:spacing w:line="480" w:lineRule="auto"/>
    </w:pPr>
  </w:style>
  <w:style w:type="paragraph" w:customStyle="1" w:styleId="AIReceivedDate">
    <w:name w:val="AI_Received_Date"/>
    <w:basedOn w:val="a"/>
    <w:next w:val="a"/>
    <w:rsid w:val="00CA5618"/>
    <w:pPr>
      <w:spacing w:after="240" w:line="480" w:lineRule="auto"/>
    </w:pPr>
    <w:rPr>
      <w:b/>
    </w:rPr>
  </w:style>
  <w:style w:type="paragraph" w:customStyle="1" w:styleId="FACorrespondingAuthorFootnote">
    <w:name w:val="FA_Corresponding_Author_Footnote"/>
    <w:basedOn w:val="a"/>
    <w:next w:val="a"/>
    <w:rsid w:val="00CA5618"/>
    <w:pPr>
      <w:spacing w:line="480" w:lineRule="auto"/>
    </w:pPr>
  </w:style>
  <w:style w:type="character" w:customStyle="1" w:styleId="style81">
    <w:name w:val="style81"/>
    <w:basedOn w:val="a0"/>
    <w:rsid w:val="00CA5618"/>
  </w:style>
  <w:style w:type="paragraph" w:customStyle="1" w:styleId="Default">
    <w:name w:val="Default"/>
    <w:rsid w:val="00CA5618"/>
    <w:pPr>
      <w:widowControl w:val="0"/>
      <w:autoSpaceDE w:val="0"/>
      <w:autoSpaceDN w:val="0"/>
      <w:adjustRightInd w:val="0"/>
    </w:pPr>
    <w:rPr>
      <w:rFonts w:ascii="Arial" w:eastAsia="新細明體" w:hAnsi="Arial" w:cs="Arial"/>
      <w:color w:val="000000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CA5618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uiPriority w:val="99"/>
    <w:rsid w:val="00CA5618"/>
    <w:rPr>
      <w:rFonts w:ascii="Times" w:eastAsia="新細明體" w:hAnsi="Times" w:cs="Times New Roman"/>
      <w:kern w:val="0"/>
      <w:sz w:val="20"/>
      <w:szCs w:val="20"/>
      <w:lang w:eastAsia="en-US"/>
    </w:rPr>
  </w:style>
  <w:style w:type="paragraph" w:styleId="a5">
    <w:name w:val="footer"/>
    <w:basedOn w:val="a"/>
    <w:link w:val="a6"/>
    <w:uiPriority w:val="99"/>
    <w:unhideWhenUsed/>
    <w:rsid w:val="00CA5618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uiPriority w:val="99"/>
    <w:rsid w:val="00CA5618"/>
    <w:rPr>
      <w:rFonts w:ascii="Times" w:eastAsia="新細明體" w:hAnsi="Times" w:cs="Times New Roman"/>
      <w:kern w:val="0"/>
      <w:sz w:val="20"/>
      <w:szCs w:val="20"/>
      <w:lang w:eastAsia="en-US"/>
    </w:rPr>
  </w:style>
  <w:style w:type="paragraph" w:styleId="a7">
    <w:name w:val="List Paragraph"/>
    <w:basedOn w:val="a"/>
    <w:uiPriority w:val="34"/>
    <w:qFormat/>
    <w:rsid w:val="0060043A"/>
    <w:pPr>
      <w:widowControl w:val="0"/>
      <w:spacing w:after="0"/>
      <w:ind w:leftChars="200" w:left="480"/>
      <w:jc w:val="left"/>
    </w:pPr>
    <w:rPr>
      <w:rFonts w:asciiTheme="minorHAnsi" w:eastAsiaTheme="minorEastAsia" w:hAnsiTheme="minorHAnsi" w:cstheme="minorBidi"/>
      <w:kern w:val="2"/>
      <w:szCs w:val="22"/>
      <w:lang w:eastAsia="zh-TW"/>
    </w:rPr>
  </w:style>
  <w:style w:type="table" w:styleId="4">
    <w:name w:val="Plain Table 4"/>
    <w:basedOn w:val="a1"/>
    <w:uiPriority w:val="44"/>
    <w:rsid w:val="0060043A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8">
    <w:name w:val="Emphasis"/>
    <w:basedOn w:val="a0"/>
    <w:uiPriority w:val="20"/>
    <w:qFormat/>
    <w:rsid w:val="00E93478"/>
    <w:rPr>
      <w:i/>
      <w:iCs/>
    </w:rPr>
  </w:style>
  <w:style w:type="paragraph" w:customStyle="1" w:styleId="TAMainText">
    <w:name w:val="TA_Main_Text"/>
    <w:basedOn w:val="a"/>
    <w:rsid w:val="005062DC"/>
    <w:pPr>
      <w:spacing w:after="0" w:line="480" w:lineRule="auto"/>
      <w:ind w:firstLine="202"/>
    </w:pPr>
  </w:style>
  <w:style w:type="character" w:customStyle="1" w:styleId="il">
    <w:name w:val="il"/>
    <w:rsid w:val="00506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35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4</Pages>
  <Words>417</Words>
  <Characters>2292</Characters>
  <Application>Microsoft Office Word</Application>
  <DocSecurity>0</DocSecurity>
  <Lines>48</Lines>
  <Paragraphs>29</Paragraphs>
  <ScaleCrop>false</ScaleCrop>
  <Company>Microsoft</Company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Hsiao-Chi Chuang</dc:creator>
  <cp:keywords/>
  <dc:description/>
  <cp:lastModifiedBy>Microsoft Office User</cp:lastModifiedBy>
  <cp:revision>12</cp:revision>
  <dcterms:created xsi:type="dcterms:W3CDTF">2018-09-20T01:08:00Z</dcterms:created>
  <dcterms:modified xsi:type="dcterms:W3CDTF">2021-07-14T02:33:00Z</dcterms:modified>
</cp:coreProperties>
</file>