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6ECB" w14:textId="731BC6B0" w:rsidR="00A4739D" w:rsidRDefault="00B129C1" w:rsidP="00A473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29C1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A4739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129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739D">
        <w:rPr>
          <w:rFonts w:ascii="Times New Roman" w:hAnsi="Times New Roman" w:cs="Times New Roman"/>
          <w:sz w:val="24"/>
          <w:szCs w:val="24"/>
        </w:rPr>
        <w:t xml:space="preserve"> Readability </w:t>
      </w:r>
      <w:r w:rsidR="00AF763D">
        <w:rPr>
          <w:rFonts w:ascii="Times New Roman" w:hAnsi="Times New Roman" w:cs="Times New Roman"/>
          <w:sz w:val="24"/>
          <w:szCs w:val="24"/>
        </w:rPr>
        <w:t>Scoring</w:t>
      </w:r>
      <w:r w:rsidRPr="00B129C1">
        <w:rPr>
          <w:rFonts w:ascii="Times New Roman" w:hAnsi="Times New Roman" w:cs="Times New Roman"/>
          <w:sz w:val="24"/>
          <w:szCs w:val="24"/>
        </w:rPr>
        <w:t xml:space="preserve"> of Online Patient Education Resources for Skin Cancer</w:t>
      </w:r>
    </w:p>
    <w:p w14:paraId="3F1532F6" w14:textId="0A180234" w:rsidR="00AF763D" w:rsidRDefault="00A4739D" w:rsidP="00A47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4739D">
        <w:rPr>
          <w:rFonts w:ascii="Times New Roman" w:hAnsi="Times New Roman" w:cs="Times New Roman"/>
          <w:i/>
          <w:iCs/>
          <w:sz w:val="24"/>
          <w:szCs w:val="24"/>
        </w:rPr>
        <w:t>This table presents readability metrics for included online patient education materials, including Flesch–Kincaid</w:t>
      </w:r>
      <w:r>
        <w:rPr>
          <w:rFonts w:ascii="Times New Roman" w:hAnsi="Times New Roman" w:cs="Times New Roman"/>
          <w:i/>
          <w:iCs/>
          <w:sz w:val="24"/>
          <w:szCs w:val="24"/>
        </w:rPr>
        <w:t>(FK)</w:t>
      </w:r>
      <w:r w:rsidRPr="00A4739D">
        <w:rPr>
          <w:rFonts w:ascii="Times New Roman" w:hAnsi="Times New Roman" w:cs="Times New Roman"/>
          <w:i/>
          <w:iCs/>
          <w:sz w:val="24"/>
          <w:szCs w:val="24"/>
        </w:rPr>
        <w:t>, Gunning Fog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(GF)</w:t>
      </w:r>
      <w:r w:rsidRPr="00A4739D">
        <w:rPr>
          <w:rFonts w:ascii="Times New Roman" w:hAnsi="Times New Roman" w:cs="Times New Roman"/>
          <w:i/>
          <w:iCs/>
          <w:sz w:val="24"/>
          <w:szCs w:val="24"/>
        </w:rPr>
        <w:t>, Simple Measure of Gobbledygook (SMOG), and Automated Readability Index (ARI) scores.</w:t>
      </w:r>
    </w:p>
    <w:p w14:paraId="631C7EE1" w14:textId="77777777" w:rsidR="00A4739D" w:rsidRDefault="00A4739D" w:rsidP="00A47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1395"/>
        <w:gridCol w:w="1400"/>
        <w:gridCol w:w="1394"/>
        <w:gridCol w:w="1400"/>
        <w:gridCol w:w="1405"/>
        <w:gridCol w:w="1405"/>
        <w:gridCol w:w="1394"/>
        <w:gridCol w:w="1400"/>
      </w:tblGrid>
      <w:tr w:rsidR="00A4739D" w14:paraId="1D169521" w14:textId="77777777" w:rsidTr="00A4739D">
        <w:trPr>
          <w:trHeight w:val="703"/>
        </w:trPr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79D0EFBC" w14:textId="0759E4A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5F89EAAB" w14:textId="1EA670E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FK Score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48FC8733" w14:textId="72452BC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FK Grade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1ADB8AA5" w14:textId="62AD2212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 Score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73628A9E" w14:textId="2700EFF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 Grade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266CD5D2" w14:textId="6A02D85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SMOG Score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3853ADE2" w14:textId="0A32FE0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SMOG Grade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7D4293B6" w14:textId="61489D72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 Score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7E299A6F" w14:textId="39CD1A1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 Grade</w:t>
            </w:r>
          </w:p>
        </w:tc>
      </w:tr>
      <w:tr w:rsidR="00A4739D" w14:paraId="4880EFBB" w14:textId="77777777" w:rsidTr="00A4739D">
        <w:tc>
          <w:tcPr>
            <w:tcW w:w="1757" w:type="dxa"/>
            <w:vAlign w:val="center"/>
          </w:tcPr>
          <w:p w14:paraId="0663CFC2" w14:textId="0C6FECD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Mayo Clinic (Symptoms)</w:t>
            </w:r>
          </w:p>
        </w:tc>
        <w:tc>
          <w:tcPr>
            <w:tcW w:w="1395" w:type="dxa"/>
            <w:vAlign w:val="center"/>
          </w:tcPr>
          <w:p w14:paraId="3E2604DE" w14:textId="3CDD6B7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79.04</w:t>
            </w:r>
          </w:p>
        </w:tc>
        <w:tc>
          <w:tcPr>
            <w:tcW w:w="1400" w:type="dxa"/>
            <w:vAlign w:val="center"/>
          </w:tcPr>
          <w:p w14:paraId="539585C0" w14:textId="15717886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vAlign w:val="center"/>
          </w:tcPr>
          <w:p w14:paraId="2A38ED12" w14:textId="3D29658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400" w:type="dxa"/>
            <w:vAlign w:val="center"/>
          </w:tcPr>
          <w:p w14:paraId="64EB889B" w14:textId="7829A6E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vAlign w:val="center"/>
          </w:tcPr>
          <w:p w14:paraId="3AE47D92" w14:textId="70F45C6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05" w:type="dxa"/>
            <w:vAlign w:val="center"/>
          </w:tcPr>
          <w:p w14:paraId="6AB22D04" w14:textId="6989EB0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5075F0A2" w14:textId="6B0B59D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8.73</w:t>
            </w:r>
          </w:p>
        </w:tc>
        <w:tc>
          <w:tcPr>
            <w:tcW w:w="1400" w:type="dxa"/>
            <w:vAlign w:val="center"/>
          </w:tcPr>
          <w:p w14:paraId="579D4C32" w14:textId="2D83751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739D" w14:paraId="21C883F6" w14:textId="77777777" w:rsidTr="00A4739D">
        <w:tc>
          <w:tcPr>
            <w:tcW w:w="1757" w:type="dxa"/>
            <w:vAlign w:val="center"/>
          </w:tcPr>
          <w:p w14:paraId="1579C369" w14:textId="272EB15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MD Anderson (Symptoms)</w:t>
            </w:r>
          </w:p>
        </w:tc>
        <w:tc>
          <w:tcPr>
            <w:tcW w:w="1395" w:type="dxa"/>
            <w:vAlign w:val="center"/>
          </w:tcPr>
          <w:p w14:paraId="7B4A4AE3" w14:textId="455732B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49.66</w:t>
            </w:r>
          </w:p>
        </w:tc>
        <w:tc>
          <w:tcPr>
            <w:tcW w:w="1400" w:type="dxa"/>
            <w:vAlign w:val="center"/>
          </w:tcPr>
          <w:p w14:paraId="6C27EC0F" w14:textId="3D41B94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4" w:type="dxa"/>
            <w:vAlign w:val="center"/>
          </w:tcPr>
          <w:p w14:paraId="5297F68E" w14:textId="1D6E8D8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00" w:type="dxa"/>
            <w:vAlign w:val="center"/>
          </w:tcPr>
          <w:p w14:paraId="2ADA9036" w14:textId="353728C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Align w:val="center"/>
          </w:tcPr>
          <w:p w14:paraId="1DDB2D4E" w14:textId="2023A2B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</w:p>
        </w:tc>
        <w:tc>
          <w:tcPr>
            <w:tcW w:w="1405" w:type="dxa"/>
            <w:vAlign w:val="center"/>
          </w:tcPr>
          <w:p w14:paraId="7C65B9F6" w14:textId="1225690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659C0E26" w14:textId="403BB7C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400" w:type="dxa"/>
            <w:vAlign w:val="center"/>
          </w:tcPr>
          <w:p w14:paraId="2ED7A458" w14:textId="4E06B6B2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4739D" w14:paraId="7D6C8E9E" w14:textId="77777777" w:rsidTr="00A4739D">
        <w:tc>
          <w:tcPr>
            <w:tcW w:w="1757" w:type="dxa"/>
            <w:vAlign w:val="center"/>
          </w:tcPr>
          <w:p w14:paraId="247B2C7E" w14:textId="729B9D3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Fred Hutch (Symptoms)</w:t>
            </w:r>
          </w:p>
        </w:tc>
        <w:tc>
          <w:tcPr>
            <w:tcW w:w="1395" w:type="dxa"/>
            <w:vAlign w:val="center"/>
          </w:tcPr>
          <w:p w14:paraId="24669320" w14:textId="56EBE71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72.17</w:t>
            </w:r>
          </w:p>
        </w:tc>
        <w:tc>
          <w:tcPr>
            <w:tcW w:w="1400" w:type="dxa"/>
            <w:vAlign w:val="center"/>
          </w:tcPr>
          <w:p w14:paraId="0E26F2B1" w14:textId="330CD3D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vAlign w:val="center"/>
          </w:tcPr>
          <w:p w14:paraId="07392F65" w14:textId="0E27B65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6.77</w:t>
            </w:r>
          </w:p>
        </w:tc>
        <w:tc>
          <w:tcPr>
            <w:tcW w:w="1400" w:type="dxa"/>
            <w:vAlign w:val="center"/>
          </w:tcPr>
          <w:p w14:paraId="37DBE6EC" w14:textId="248A521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vAlign w:val="center"/>
          </w:tcPr>
          <w:p w14:paraId="0A36AC2D" w14:textId="697CF2B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7.43</w:t>
            </w:r>
          </w:p>
        </w:tc>
        <w:tc>
          <w:tcPr>
            <w:tcW w:w="1405" w:type="dxa"/>
            <w:vAlign w:val="center"/>
          </w:tcPr>
          <w:p w14:paraId="6E77F5EA" w14:textId="7977F13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0B21FB5C" w14:textId="096E385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400" w:type="dxa"/>
            <w:vAlign w:val="center"/>
          </w:tcPr>
          <w:p w14:paraId="31B4BABC" w14:textId="6474BF5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739D" w14:paraId="6242A835" w14:textId="77777777" w:rsidTr="00A4739D">
        <w:tc>
          <w:tcPr>
            <w:tcW w:w="1757" w:type="dxa"/>
            <w:vAlign w:val="center"/>
          </w:tcPr>
          <w:p w14:paraId="48A838D0" w14:textId="6DDC727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Cleveland Clinic (Overview)</w:t>
            </w:r>
          </w:p>
        </w:tc>
        <w:tc>
          <w:tcPr>
            <w:tcW w:w="1395" w:type="dxa"/>
            <w:vAlign w:val="center"/>
          </w:tcPr>
          <w:p w14:paraId="78984F50" w14:textId="3D2062F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69.30</w:t>
            </w:r>
          </w:p>
        </w:tc>
        <w:tc>
          <w:tcPr>
            <w:tcW w:w="1400" w:type="dxa"/>
            <w:vAlign w:val="center"/>
          </w:tcPr>
          <w:p w14:paraId="0627A268" w14:textId="1E80D9C6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394" w:type="dxa"/>
            <w:vAlign w:val="center"/>
          </w:tcPr>
          <w:p w14:paraId="398E2A4D" w14:textId="502F3E12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1400" w:type="dxa"/>
            <w:vAlign w:val="center"/>
          </w:tcPr>
          <w:p w14:paraId="1DF9A07F" w14:textId="3F6D1AC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14:paraId="0C8ED76C" w14:textId="57A8D66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1405" w:type="dxa"/>
            <w:vAlign w:val="center"/>
          </w:tcPr>
          <w:p w14:paraId="5EEAEEF3" w14:textId="0336EBC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75DDBA43" w14:textId="6D00763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00" w:type="dxa"/>
            <w:vAlign w:val="center"/>
          </w:tcPr>
          <w:p w14:paraId="563FA250" w14:textId="45C3903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739D" w14:paraId="27330CDA" w14:textId="77777777" w:rsidTr="00A4739D">
        <w:tc>
          <w:tcPr>
            <w:tcW w:w="1757" w:type="dxa"/>
            <w:vAlign w:val="center"/>
          </w:tcPr>
          <w:p w14:paraId="323BEE98" w14:textId="7A80915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Cancer.ca (Symptoms)</w:t>
            </w:r>
          </w:p>
        </w:tc>
        <w:tc>
          <w:tcPr>
            <w:tcW w:w="1395" w:type="dxa"/>
            <w:vAlign w:val="center"/>
          </w:tcPr>
          <w:p w14:paraId="403D01EE" w14:textId="31542D5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60.08</w:t>
            </w:r>
          </w:p>
        </w:tc>
        <w:tc>
          <w:tcPr>
            <w:tcW w:w="1400" w:type="dxa"/>
            <w:vAlign w:val="center"/>
          </w:tcPr>
          <w:p w14:paraId="7F7FD096" w14:textId="055B423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394" w:type="dxa"/>
            <w:vAlign w:val="center"/>
          </w:tcPr>
          <w:p w14:paraId="6572157B" w14:textId="1906E30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8.71</w:t>
            </w:r>
          </w:p>
        </w:tc>
        <w:tc>
          <w:tcPr>
            <w:tcW w:w="1400" w:type="dxa"/>
            <w:vAlign w:val="center"/>
          </w:tcPr>
          <w:p w14:paraId="64AF0DC9" w14:textId="3840A19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Align w:val="center"/>
          </w:tcPr>
          <w:p w14:paraId="2AB0CCC2" w14:textId="2283149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1405" w:type="dxa"/>
            <w:vAlign w:val="center"/>
          </w:tcPr>
          <w:p w14:paraId="5BAC082A" w14:textId="19B9A15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71C21D5B" w14:textId="016EB70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11.21</w:t>
            </w:r>
          </w:p>
        </w:tc>
        <w:tc>
          <w:tcPr>
            <w:tcW w:w="1400" w:type="dxa"/>
            <w:vAlign w:val="center"/>
          </w:tcPr>
          <w:p w14:paraId="3EED0DB1" w14:textId="0F708B7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739D" w14:paraId="3746D869" w14:textId="77777777" w:rsidTr="00A4739D">
        <w:tc>
          <w:tcPr>
            <w:tcW w:w="1757" w:type="dxa"/>
            <w:vAlign w:val="center"/>
          </w:tcPr>
          <w:p w14:paraId="6C80E0F5" w14:textId="6BA4359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NCI PDQ (Melanoma)</w:t>
            </w:r>
          </w:p>
        </w:tc>
        <w:tc>
          <w:tcPr>
            <w:tcW w:w="1395" w:type="dxa"/>
            <w:vAlign w:val="center"/>
          </w:tcPr>
          <w:p w14:paraId="27430813" w14:textId="15A8DEE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69.27</w:t>
            </w:r>
          </w:p>
        </w:tc>
        <w:tc>
          <w:tcPr>
            <w:tcW w:w="1400" w:type="dxa"/>
            <w:vAlign w:val="center"/>
          </w:tcPr>
          <w:p w14:paraId="51997820" w14:textId="0A7B009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394" w:type="dxa"/>
            <w:vAlign w:val="center"/>
          </w:tcPr>
          <w:p w14:paraId="07A23873" w14:textId="2BD2195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400" w:type="dxa"/>
            <w:vAlign w:val="center"/>
          </w:tcPr>
          <w:p w14:paraId="755C3890" w14:textId="3623D85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14:paraId="6DF2F3A1" w14:textId="182EFCA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1405" w:type="dxa"/>
            <w:vAlign w:val="center"/>
          </w:tcPr>
          <w:p w14:paraId="1C796957" w14:textId="5D9FB9A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4" w:type="dxa"/>
            <w:vAlign w:val="center"/>
          </w:tcPr>
          <w:p w14:paraId="78CB0033" w14:textId="53A343B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15.54</w:t>
            </w:r>
          </w:p>
        </w:tc>
        <w:tc>
          <w:tcPr>
            <w:tcW w:w="1400" w:type="dxa"/>
            <w:vAlign w:val="center"/>
          </w:tcPr>
          <w:p w14:paraId="1ED39D50" w14:textId="3968C45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4739D" w14:paraId="1156A0F9" w14:textId="77777777" w:rsidTr="00A4739D">
        <w:tc>
          <w:tcPr>
            <w:tcW w:w="1757" w:type="dxa"/>
            <w:vAlign w:val="center"/>
          </w:tcPr>
          <w:p w14:paraId="33E8FF86" w14:textId="03409AF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Mayo Clinic (Melanoma)</w:t>
            </w:r>
          </w:p>
        </w:tc>
        <w:tc>
          <w:tcPr>
            <w:tcW w:w="1395" w:type="dxa"/>
            <w:vAlign w:val="center"/>
          </w:tcPr>
          <w:p w14:paraId="0C9F872F" w14:textId="6086B8E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56.74</w:t>
            </w:r>
          </w:p>
        </w:tc>
        <w:tc>
          <w:tcPr>
            <w:tcW w:w="1400" w:type="dxa"/>
            <w:vAlign w:val="center"/>
          </w:tcPr>
          <w:p w14:paraId="5F11BED5" w14:textId="2B7012F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46D2EA63" w14:textId="0595770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8.46</w:t>
            </w:r>
          </w:p>
        </w:tc>
        <w:tc>
          <w:tcPr>
            <w:tcW w:w="1400" w:type="dxa"/>
            <w:vAlign w:val="center"/>
          </w:tcPr>
          <w:p w14:paraId="2476BF38" w14:textId="5204692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Align w:val="center"/>
          </w:tcPr>
          <w:p w14:paraId="7A92865B" w14:textId="0E434262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6.87</w:t>
            </w:r>
          </w:p>
        </w:tc>
        <w:tc>
          <w:tcPr>
            <w:tcW w:w="1405" w:type="dxa"/>
            <w:vAlign w:val="center"/>
          </w:tcPr>
          <w:p w14:paraId="6239480B" w14:textId="4556601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4A8DB8EB" w14:textId="1DB094C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11.52</w:t>
            </w:r>
          </w:p>
        </w:tc>
        <w:tc>
          <w:tcPr>
            <w:tcW w:w="1400" w:type="dxa"/>
            <w:vAlign w:val="center"/>
          </w:tcPr>
          <w:p w14:paraId="39FBF0EE" w14:textId="1A47F13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739D" w14:paraId="5D50A1D5" w14:textId="77777777" w:rsidTr="00A4739D">
        <w:tc>
          <w:tcPr>
            <w:tcW w:w="1757" w:type="dxa"/>
            <w:vAlign w:val="center"/>
          </w:tcPr>
          <w:p w14:paraId="436A2103" w14:textId="54FD351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Cancer.ca (Melanoma)</w:t>
            </w:r>
          </w:p>
        </w:tc>
        <w:tc>
          <w:tcPr>
            <w:tcW w:w="1395" w:type="dxa"/>
            <w:vAlign w:val="center"/>
          </w:tcPr>
          <w:p w14:paraId="59813E8A" w14:textId="10EAFEC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37.48</w:t>
            </w:r>
          </w:p>
        </w:tc>
        <w:tc>
          <w:tcPr>
            <w:tcW w:w="1400" w:type="dxa"/>
            <w:vAlign w:val="center"/>
          </w:tcPr>
          <w:p w14:paraId="4E4914CA" w14:textId="223D44C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4" w:type="dxa"/>
            <w:vAlign w:val="center"/>
          </w:tcPr>
          <w:p w14:paraId="64AF6F5C" w14:textId="2384656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11.93</w:t>
            </w:r>
          </w:p>
        </w:tc>
        <w:tc>
          <w:tcPr>
            <w:tcW w:w="1400" w:type="dxa"/>
            <w:vAlign w:val="center"/>
          </w:tcPr>
          <w:p w14:paraId="394FFE6E" w14:textId="293200F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5" w:type="dxa"/>
            <w:vAlign w:val="center"/>
          </w:tcPr>
          <w:p w14:paraId="4CE08BEA" w14:textId="7E5C15E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</w:p>
        </w:tc>
        <w:tc>
          <w:tcPr>
            <w:tcW w:w="1405" w:type="dxa"/>
            <w:vAlign w:val="center"/>
          </w:tcPr>
          <w:p w14:paraId="5D64748F" w14:textId="2DC19A76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71D88902" w14:textId="774F5C4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400" w:type="dxa"/>
            <w:vAlign w:val="center"/>
          </w:tcPr>
          <w:p w14:paraId="1B0D039F" w14:textId="3A9437E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739D" w14:paraId="7C0A6439" w14:textId="77777777" w:rsidTr="00A4739D">
        <w:tc>
          <w:tcPr>
            <w:tcW w:w="1757" w:type="dxa"/>
            <w:vAlign w:val="center"/>
          </w:tcPr>
          <w:p w14:paraId="795D559F" w14:textId="6332966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Dermatology.ca (Melanoma)</w:t>
            </w:r>
          </w:p>
        </w:tc>
        <w:tc>
          <w:tcPr>
            <w:tcW w:w="1395" w:type="dxa"/>
            <w:vAlign w:val="center"/>
          </w:tcPr>
          <w:p w14:paraId="0CAAAE86" w14:textId="26BFD6D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62.68</w:t>
            </w:r>
          </w:p>
        </w:tc>
        <w:tc>
          <w:tcPr>
            <w:tcW w:w="1400" w:type="dxa"/>
            <w:vAlign w:val="center"/>
          </w:tcPr>
          <w:p w14:paraId="0AF6049A" w14:textId="28A0BFA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394" w:type="dxa"/>
            <w:vAlign w:val="center"/>
          </w:tcPr>
          <w:p w14:paraId="1B1B4B15" w14:textId="39E55E8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9.69</w:t>
            </w:r>
          </w:p>
        </w:tc>
        <w:tc>
          <w:tcPr>
            <w:tcW w:w="1400" w:type="dxa"/>
            <w:vAlign w:val="center"/>
          </w:tcPr>
          <w:p w14:paraId="011C34E2" w14:textId="2F69553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Align w:val="center"/>
          </w:tcPr>
          <w:p w14:paraId="322563D2" w14:textId="76F6DA7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9.63</w:t>
            </w:r>
          </w:p>
        </w:tc>
        <w:tc>
          <w:tcPr>
            <w:tcW w:w="1405" w:type="dxa"/>
            <w:vAlign w:val="center"/>
          </w:tcPr>
          <w:p w14:paraId="5F733F16" w14:textId="77283656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vAlign w:val="center"/>
          </w:tcPr>
          <w:p w14:paraId="6348257D" w14:textId="5CB96E1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</w:p>
        </w:tc>
        <w:tc>
          <w:tcPr>
            <w:tcW w:w="1400" w:type="dxa"/>
            <w:vAlign w:val="center"/>
          </w:tcPr>
          <w:p w14:paraId="61D3239F" w14:textId="50C2258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739D" w14:paraId="089727AE" w14:textId="77777777" w:rsidTr="00A4739D">
        <w:tc>
          <w:tcPr>
            <w:tcW w:w="1757" w:type="dxa"/>
            <w:vAlign w:val="center"/>
          </w:tcPr>
          <w:p w14:paraId="35B3DA44" w14:textId="4340B85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CureMelanoma</w:t>
            </w:r>
            <w:r w:rsidR="00CE1BFB">
              <w:rPr>
                <w:rFonts w:ascii="Times New Roman" w:hAnsi="Times New Roman" w:cs="Times New Roman"/>
                <w:sz w:val="24"/>
                <w:szCs w:val="24"/>
              </w:rPr>
              <w:t xml:space="preserve"> (Melanoma)</w:t>
            </w:r>
          </w:p>
        </w:tc>
        <w:tc>
          <w:tcPr>
            <w:tcW w:w="1395" w:type="dxa"/>
            <w:vAlign w:val="center"/>
          </w:tcPr>
          <w:p w14:paraId="4FC92A69" w14:textId="3741686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48.73</w:t>
            </w:r>
          </w:p>
        </w:tc>
        <w:tc>
          <w:tcPr>
            <w:tcW w:w="1400" w:type="dxa"/>
            <w:vAlign w:val="center"/>
          </w:tcPr>
          <w:p w14:paraId="736CD176" w14:textId="634F1DC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4" w:type="dxa"/>
            <w:vAlign w:val="center"/>
          </w:tcPr>
          <w:p w14:paraId="30AC9B79" w14:textId="6D35ED0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10.84</w:t>
            </w:r>
          </w:p>
        </w:tc>
        <w:tc>
          <w:tcPr>
            <w:tcW w:w="1400" w:type="dxa"/>
            <w:vAlign w:val="center"/>
          </w:tcPr>
          <w:p w14:paraId="68D53151" w14:textId="48D3E76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vAlign w:val="center"/>
          </w:tcPr>
          <w:p w14:paraId="55D1F1C0" w14:textId="046273C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405" w:type="dxa"/>
            <w:vAlign w:val="center"/>
          </w:tcPr>
          <w:p w14:paraId="72344038" w14:textId="4FFF723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59908CA5" w14:textId="15CD0C7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12.79</w:t>
            </w:r>
          </w:p>
        </w:tc>
        <w:tc>
          <w:tcPr>
            <w:tcW w:w="1400" w:type="dxa"/>
            <w:vAlign w:val="center"/>
          </w:tcPr>
          <w:p w14:paraId="197069CA" w14:textId="7664B17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739D" w14:paraId="61DCE9E0" w14:textId="77777777" w:rsidTr="00A4739D">
        <w:tc>
          <w:tcPr>
            <w:tcW w:w="1757" w:type="dxa"/>
            <w:vAlign w:val="center"/>
          </w:tcPr>
          <w:p w14:paraId="29D9E1A7" w14:textId="0FF9C3F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Cancer.ca (BCC)</w:t>
            </w:r>
          </w:p>
        </w:tc>
        <w:tc>
          <w:tcPr>
            <w:tcW w:w="1395" w:type="dxa"/>
            <w:vAlign w:val="center"/>
          </w:tcPr>
          <w:p w14:paraId="26B29A49" w14:textId="7BE0373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54.84</w:t>
            </w:r>
          </w:p>
        </w:tc>
        <w:tc>
          <w:tcPr>
            <w:tcW w:w="1400" w:type="dxa"/>
            <w:vAlign w:val="center"/>
          </w:tcPr>
          <w:p w14:paraId="2CD5BB76" w14:textId="63B4352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1E8568A6" w14:textId="13687ED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9.84</w:t>
            </w:r>
          </w:p>
        </w:tc>
        <w:tc>
          <w:tcPr>
            <w:tcW w:w="1400" w:type="dxa"/>
            <w:vAlign w:val="center"/>
          </w:tcPr>
          <w:p w14:paraId="7F0C666B" w14:textId="2AD6341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Align w:val="center"/>
          </w:tcPr>
          <w:p w14:paraId="19C206F7" w14:textId="7698AB6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8.89</w:t>
            </w:r>
          </w:p>
        </w:tc>
        <w:tc>
          <w:tcPr>
            <w:tcW w:w="1405" w:type="dxa"/>
            <w:vAlign w:val="center"/>
          </w:tcPr>
          <w:p w14:paraId="43920161" w14:textId="59F5250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534BC34C" w14:textId="2C9957E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11.43</w:t>
            </w:r>
          </w:p>
        </w:tc>
        <w:tc>
          <w:tcPr>
            <w:tcW w:w="1400" w:type="dxa"/>
            <w:vAlign w:val="center"/>
          </w:tcPr>
          <w:p w14:paraId="1C902B61" w14:textId="11CD154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739D" w14:paraId="5B58D40E" w14:textId="77777777" w:rsidTr="00A4739D">
        <w:tc>
          <w:tcPr>
            <w:tcW w:w="1757" w:type="dxa"/>
            <w:vAlign w:val="center"/>
          </w:tcPr>
          <w:p w14:paraId="730514B5" w14:textId="03B603A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SkinCancer.org (BCC)</w:t>
            </w:r>
          </w:p>
        </w:tc>
        <w:tc>
          <w:tcPr>
            <w:tcW w:w="1395" w:type="dxa"/>
            <w:vAlign w:val="center"/>
          </w:tcPr>
          <w:p w14:paraId="24F857E5" w14:textId="78B72D1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56.28</w:t>
            </w:r>
          </w:p>
        </w:tc>
        <w:tc>
          <w:tcPr>
            <w:tcW w:w="1400" w:type="dxa"/>
            <w:vAlign w:val="center"/>
          </w:tcPr>
          <w:p w14:paraId="6650B47F" w14:textId="26494B6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412950D7" w14:textId="64DF9BD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9.38</w:t>
            </w:r>
          </w:p>
        </w:tc>
        <w:tc>
          <w:tcPr>
            <w:tcW w:w="1400" w:type="dxa"/>
            <w:vAlign w:val="center"/>
          </w:tcPr>
          <w:p w14:paraId="690F26BD" w14:textId="716A81F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Align w:val="center"/>
          </w:tcPr>
          <w:p w14:paraId="054E0A50" w14:textId="1E099C8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1405" w:type="dxa"/>
            <w:vAlign w:val="center"/>
          </w:tcPr>
          <w:p w14:paraId="1DEE56E3" w14:textId="71C7BEB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5B88024D" w14:textId="16ED399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00" w:type="dxa"/>
            <w:vAlign w:val="center"/>
          </w:tcPr>
          <w:p w14:paraId="0BCD3AE3" w14:textId="25C83DE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739D" w14:paraId="75E9D183" w14:textId="77777777" w:rsidTr="00A4739D">
        <w:tc>
          <w:tcPr>
            <w:tcW w:w="1757" w:type="dxa"/>
            <w:vAlign w:val="center"/>
          </w:tcPr>
          <w:p w14:paraId="79CC02C3" w14:textId="0DFAFEF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Mayo Clinic (BCC)</w:t>
            </w:r>
          </w:p>
        </w:tc>
        <w:tc>
          <w:tcPr>
            <w:tcW w:w="1395" w:type="dxa"/>
            <w:vAlign w:val="center"/>
          </w:tcPr>
          <w:p w14:paraId="2292DF57" w14:textId="7114FB5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52.89</w:t>
            </w:r>
          </w:p>
        </w:tc>
        <w:tc>
          <w:tcPr>
            <w:tcW w:w="1400" w:type="dxa"/>
            <w:vAlign w:val="center"/>
          </w:tcPr>
          <w:p w14:paraId="778EC0AD" w14:textId="4CFBF54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3A82B644" w14:textId="78FC899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1400" w:type="dxa"/>
            <w:vAlign w:val="center"/>
          </w:tcPr>
          <w:p w14:paraId="43972D7D" w14:textId="0B38456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Align w:val="center"/>
          </w:tcPr>
          <w:p w14:paraId="19B8E5A3" w14:textId="08CBFD9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1405" w:type="dxa"/>
            <w:vAlign w:val="center"/>
          </w:tcPr>
          <w:p w14:paraId="654E4DCB" w14:textId="14CCCDB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080B4BB4" w14:textId="0FFCDE5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16.32</w:t>
            </w:r>
          </w:p>
        </w:tc>
        <w:tc>
          <w:tcPr>
            <w:tcW w:w="1400" w:type="dxa"/>
            <w:vAlign w:val="center"/>
          </w:tcPr>
          <w:p w14:paraId="3463DB88" w14:textId="72EA88E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4739D" w14:paraId="35BAAB12" w14:textId="77777777" w:rsidTr="00A4739D">
        <w:tc>
          <w:tcPr>
            <w:tcW w:w="1757" w:type="dxa"/>
            <w:vAlign w:val="center"/>
          </w:tcPr>
          <w:p w14:paraId="26177804" w14:textId="2A938CF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Dermatology.ca (BCC)</w:t>
            </w:r>
          </w:p>
        </w:tc>
        <w:tc>
          <w:tcPr>
            <w:tcW w:w="1395" w:type="dxa"/>
            <w:vAlign w:val="center"/>
          </w:tcPr>
          <w:p w14:paraId="6D63FACE" w14:textId="7994BC3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64.85</w:t>
            </w:r>
          </w:p>
        </w:tc>
        <w:tc>
          <w:tcPr>
            <w:tcW w:w="1400" w:type="dxa"/>
            <w:vAlign w:val="center"/>
          </w:tcPr>
          <w:p w14:paraId="2F99AA5F" w14:textId="5A05A94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394" w:type="dxa"/>
            <w:vAlign w:val="center"/>
          </w:tcPr>
          <w:p w14:paraId="3529C9D1" w14:textId="263BE91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400" w:type="dxa"/>
            <w:vAlign w:val="center"/>
          </w:tcPr>
          <w:p w14:paraId="1F301F75" w14:textId="63696766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Align w:val="center"/>
          </w:tcPr>
          <w:p w14:paraId="14339EC1" w14:textId="5DB0AAAA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1405" w:type="dxa"/>
            <w:vAlign w:val="center"/>
          </w:tcPr>
          <w:p w14:paraId="1B5DFE06" w14:textId="5D902A3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7FE6F096" w14:textId="7EAFDCB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10.93</w:t>
            </w:r>
          </w:p>
        </w:tc>
        <w:tc>
          <w:tcPr>
            <w:tcW w:w="1400" w:type="dxa"/>
            <w:vAlign w:val="center"/>
          </w:tcPr>
          <w:p w14:paraId="59A8A479" w14:textId="3BB236F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1BFB" w14:paraId="19C0E798" w14:textId="77777777" w:rsidTr="00CE1BFB">
        <w:trPr>
          <w:trHeight w:val="418"/>
        </w:trPr>
        <w:tc>
          <w:tcPr>
            <w:tcW w:w="1757" w:type="dxa"/>
            <w:vAlign w:val="center"/>
          </w:tcPr>
          <w:p w14:paraId="1E46C1D2" w14:textId="195D5ADF" w:rsidR="00CE1BFB" w:rsidRPr="00A4739D" w:rsidRDefault="00CE1BFB" w:rsidP="00A4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sz w:val="24"/>
                <w:szCs w:val="24"/>
              </w:rPr>
              <w:t>NCBI (BCC)</w:t>
            </w:r>
          </w:p>
        </w:tc>
        <w:tc>
          <w:tcPr>
            <w:tcW w:w="11193" w:type="dxa"/>
            <w:gridSpan w:val="8"/>
            <w:vAlign w:val="center"/>
          </w:tcPr>
          <w:p w14:paraId="7EFBB7A3" w14:textId="2DF3A09A" w:rsidR="00CE1BFB" w:rsidRPr="00A4739D" w:rsidRDefault="00CE1BFB" w:rsidP="00A4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Excluded from analysis as it is an academic journal article</w:t>
            </w:r>
          </w:p>
        </w:tc>
      </w:tr>
      <w:tr w:rsidR="00A4739D" w14:paraId="6EC977BE" w14:textId="77777777" w:rsidTr="00A4739D">
        <w:tc>
          <w:tcPr>
            <w:tcW w:w="1757" w:type="dxa"/>
            <w:vAlign w:val="center"/>
          </w:tcPr>
          <w:p w14:paraId="5541A7B5" w14:textId="3EF2575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Cancer.ca (SCC)</w:t>
            </w:r>
          </w:p>
        </w:tc>
        <w:tc>
          <w:tcPr>
            <w:tcW w:w="1395" w:type="dxa"/>
            <w:vAlign w:val="center"/>
          </w:tcPr>
          <w:p w14:paraId="52CBA03F" w14:textId="720DDA1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54.32</w:t>
            </w:r>
          </w:p>
        </w:tc>
        <w:tc>
          <w:tcPr>
            <w:tcW w:w="1400" w:type="dxa"/>
            <w:vAlign w:val="center"/>
          </w:tcPr>
          <w:p w14:paraId="68CF7464" w14:textId="18742EE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79B1028E" w14:textId="3C38DEB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9.99</w:t>
            </w:r>
          </w:p>
        </w:tc>
        <w:tc>
          <w:tcPr>
            <w:tcW w:w="1400" w:type="dxa"/>
            <w:vAlign w:val="center"/>
          </w:tcPr>
          <w:p w14:paraId="16BC06D0" w14:textId="6CC5CBA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Align w:val="center"/>
          </w:tcPr>
          <w:p w14:paraId="465E0B64" w14:textId="7B23B5F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</w:p>
        </w:tc>
        <w:tc>
          <w:tcPr>
            <w:tcW w:w="1405" w:type="dxa"/>
            <w:vAlign w:val="center"/>
          </w:tcPr>
          <w:p w14:paraId="20E7CD27" w14:textId="2407AF6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vAlign w:val="center"/>
          </w:tcPr>
          <w:p w14:paraId="77B61221" w14:textId="55E0B59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11.44</w:t>
            </w:r>
          </w:p>
        </w:tc>
        <w:tc>
          <w:tcPr>
            <w:tcW w:w="1400" w:type="dxa"/>
            <w:vAlign w:val="center"/>
          </w:tcPr>
          <w:p w14:paraId="1EE26856" w14:textId="28A36462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739D" w14:paraId="5C61EC5C" w14:textId="77777777" w:rsidTr="00A4739D">
        <w:tc>
          <w:tcPr>
            <w:tcW w:w="1757" w:type="dxa"/>
            <w:vAlign w:val="center"/>
          </w:tcPr>
          <w:p w14:paraId="42039F52" w14:textId="1F4EC71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Mayo Clinic (SCC)</w:t>
            </w:r>
          </w:p>
        </w:tc>
        <w:tc>
          <w:tcPr>
            <w:tcW w:w="1395" w:type="dxa"/>
            <w:vAlign w:val="center"/>
          </w:tcPr>
          <w:p w14:paraId="2003EAD4" w14:textId="2C39704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58.73</w:t>
            </w:r>
          </w:p>
        </w:tc>
        <w:tc>
          <w:tcPr>
            <w:tcW w:w="1400" w:type="dxa"/>
            <w:vAlign w:val="center"/>
          </w:tcPr>
          <w:p w14:paraId="515478EB" w14:textId="3294942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30AFA82A" w14:textId="09057A6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7.75</w:t>
            </w:r>
          </w:p>
        </w:tc>
        <w:tc>
          <w:tcPr>
            <w:tcW w:w="1400" w:type="dxa"/>
            <w:vAlign w:val="center"/>
          </w:tcPr>
          <w:p w14:paraId="5DD31019" w14:textId="3234DAF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14:paraId="051D7BCF" w14:textId="30C2108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1405" w:type="dxa"/>
            <w:vAlign w:val="center"/>
          </w:tcPr>
          <w:p w14:paraId="572356D1" w14:textId="1FFFCA4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01C6669F" w14:textId="32FEEB9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11.62</w:t>
            </w:r>
          </w:p>
        </w:tc>
        <w:tc>
          <w:tcPr>
            <w:tcW w:w="1400" w:type="dxa"/>
            <w:vAlign w:val="center"/>
          </w:tcPr>
          <w:p w14:paraId="335B9B4F" w14:textId="78A0E0B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739D" w14:paraId="7A33242F" w14:textId="77777777" w:rsidTr="00A4739D">
        <w:tc>
          <w:tcPr>
            <w:tcW w:w="1757" w:type="dxa"/>
            <w:vAlign w:val="center"/>
          </w:tcPr>
          <w:p w14:paraId="33B55AEB" w14:textId="4EDA872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SkinCancer.org (SCC)</w:t>
            </w:r>
          </w:p>
        </w:tc>
        <w:tc>
          <w:tcPr>
            <w:tcW w:w="1395" w:type="dxa"/>
            <w:vAlign w:val="center"/>
          </w:tcPr>
          <w:p w14:paraId="4F6DA683" w14:textId="3080C55B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56.95</w:t>
            </w:r>
          </w:p>
        </w:tc>
        <w:tc>
          <w:tcPr>
            <w:tcW w:w="1400" w:type="dxa"/>
            <w:vAlign w:val="center"/>
          </w:tcPr>
          <w:p w14:paraId="3C99D1D2" w14:textId="571FFF2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74134425" w14:textId="018BBBB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400" w:type="dxa"/>
            <w:vAlign w:val="center"/>
          </w:tcPr>
          <w:p w14:paraId="222A3DFF" w14:textId="68ACC7FF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Align w:val="center"/>
          </w:tcPr>
          <w:p w14:paraId="49993188" w14:textId="47817926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7.91</w:t>
            </w:r>
          </w:p>
        </w:tc>
        <w:tc>
          <w:tcPr>
            <w:tcW w:w="1405" w:type="dxa"/>
            <w:vAlign w:val="center"/>
          </w:tcPr>
          <w:p w14:paraId="150E1CB4" w14:textId="4D11813E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596FE740" w14:textId="33980A9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11.27</w:t>
            </w:r>
          </w:p>
        </w:tc>
        <w:tc>
          <w:tcPr>
            <w:tcW w:w="1400" w:type="dxa"/>
            <w:vAlign w:val="center"/>
          </w:tcPr>
          <w:p w14:paraId="3507757E" w14:textId="6ADAAE8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739D" w14:paraId="6E51266E" w14:textId="77777777" w:rsidTr="00A4739D">
        <w:tc>
          <w:tcPr>
            <w:tcW w:w="1757" w:type="dxa"/>
            <w:vAlign w:val="center"/>
          </w:tcPr>
          <w:p w14:paraId="17000EDF" w14:textId="6267287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Dermatology.ca (SCC)</w:t>
            </w:r>
          </w:p>
        </w:tc>
        <w:tc>
          <w:tcPr>
            <w:tcW w:w="1395" w:type="dxa"/>
            <w:vAlign w:val="center"/>
          </w:tcPr>
          <w:p w14:paraId="784734C9" w14:textId="2A87735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55.24</w:t>
            </w:r>
          </w:p>
        </w:tc>
        <w:tc>
          <w:tcPr>
            <w:tcW w:w="1400" w:type="dxa"/>
            <w:vAlign w:val="center"/>
          </w:tcPr>
          <w:p w14:paraId="5EC0F090" w14:textId="2961510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2AD9B395" w14:textId="156DA999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400" w:type="dxa"/>
            <w:vAlign w:val="center"/>
          </w:tcPr>
          <w:p w14:paraId="7CCB2AD9" w14:textId="2B100D5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vAlign w:val="center"/>
          </w:tcPr>
          <w:p w14:paraId="1937D13A" w14:textId="21DC129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1405" w:type="dxa"/>
            <w:vAlign w:val="center"/>
          </w:tcPr>
          <w:p w14:paraId="0D62646E" w14:textId="12C1810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vAlign w:val="center"/>
          </w:tcPr>
          <w:p w14:paraId="12B398F2" w14:textId="24807590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13.22</w:t>
            </w:r>
          </w:p>
        </w:tc>
        <w:tc>
          <w:tcPr>
            <w:tcW w:w="1400" w:type="dxa"/>
            <w:vAlign w:val="center"/>
          </w:tcPr>
          <w:p w14:paraId="0EFF2C3F" w14:textId="6F2AE4BC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739D" w14:paraId="17DC2A43" w14:textId="77777777" w:rsidTr="00CE1BFB">
        <w:trPr>
          <w:trHeight w:val="449"/>
        </w:trPr>
        <w:tc>
          <w:tcPr>
            <w:tcW w:w="1757" w:type="dxa"/>
            <w:vAlign w:val="center"/>
          </w:tcPr>
          <w:p w14:paraId="3A3C36FB" w14:textId="5B95EED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MSKCC (SCC)</w:t>
            </w:r>
          </w:p>
        </w:tc>
        <w:tc>
          <w:tcPr>
            <w:tcW w:w="1395" w:type="dxa"/>
            <w:vAlign w:val="center"/>
          </w:tcPr>
          <w:p w14:paraId="3316201D" w14:textId="21F79EC5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57.66</w:t>
            </w:r>
          </w:p>
        </w:tc>
        <w:tc>
          <w:tcPr>
            <w:tcW w:w="1400" w:type="dxa"/>
            <w:vAlign w:val="center"/>
          </w:tcPr>
          <w:p w14:paraId="72DAC5B5" w14:textId="3392B30D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4" w:type="dxa"/>
            <w:vAlign w:val="center"/>
          </w:tcPr>
          <w:p w14:paraId="4DDFB467" w14:textId="1DEBB824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9.57</w:t>
            </w:r>
          </w:p>
        </w:tc>
        <w:tc>
          <w:tcPr>
            <w:tcW w:w="1400" w:type="dxa"/>
            <w:vAlign w:val="center"/>
          </w:tcPr>
          <w:p w14:paraId="1A18B2CE" w14:textId="7703FC51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Align w:val="center"/>
          </w:tcPr>
          <w:p w14:paraId="40904514" w14:textId="6EF394F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8.78</w:t>
            </w:r>
          </w:p>
        </w:tc>
        <w:tc>
          <w:tcPr>
            <w:tcW w:w="1405" w:type="dxa"/>
            <w:vAlign w:val="center"/>
          </w:tcPr>
          <w:p w14:paraId="79B6EB9A" w14:textId="11A63347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Align w:val="center"/>
          </w:tcPr>
          <w:p w14:paraId="79795CE4" w14:textId="3009EE28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11.64</w:t>
            </w:r>
          </w:p>
        </w:tc>
        <w:tc>
          <w:tcPr>
            <w:tcW w:w="1400" w:type="dxa"/>
            <w:vAlign w:val="center"/>
          </w:tcPr>
          <w:p w14:paraId="3FED90E3" w14:textId="08023353" w:rsidR="00A4739D" w:rsidRDefault="00A4739D" w:rsidP="00A473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76A9DBA" w14:textId="77777777" w:rsidR="00A4739D" w:rsidRDefault="00A4739D" w:rsidP="00A47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6D9D061" w14:textId="77777777" w:rsidR="00A4739D" w:rsidRDefault="00A4739D" w:rsidP="00A47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249F2CE" w14:textId="18242FCC" w:rsidR="00A4739D" w:rsidRDefault="00A4739D" w:rsidP="00A473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739D">
        <w:rPr>
          <w:rFonts w:ascii="Times New Roman" w:hAnsi="Times New Roman" w:cs="Times New Roman"/>
          <w:b/>
          <w:bCs/>
          <w:sz w:val="24"/>
          <w:szCs w:val="24"/>
        </w:rPr>
        <w:t>Summary Statistics</w:t>
      </w:r>
    </w:p>
    <w:p w14:paraId="388335E3" w14:textId="77777777" w:rsidR="00A4739D" w:rsidRPr="00A4739D" w:rsidRDefault="00A4739D" w:rsidP="00A4739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73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Overall</w:t>
      </w:r>
    </w:p>
    <w:p w14:paraId="7CB9CA72" w14:textId="77777777" w:rsidR="00A4739D" w:rsidRDefault="00A4739D" w:rsidP="00A4739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739D">
        <w:rPr>
          <w:rFonts w:ascii="Times New Roman" w:hAnsi="Times New Roman" w:cs="Times New Roman"/>
          <w:sz w:val="24"/>
          <w:szCs w:val="24"/>
        </w:rPr>
        <w:t xml:space="preserve">FK Grade: 10.24 (SD 1.89) </w:t>
      </w:r>
    </w:p>
    <w:p w14:paraId="5E4A2766" w14:textId="77777777" w:rsidR="00A4739D" w:rsidRDefault="00A4739D" w:rsidP="00A4739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739D">
        <w:rPr>
          <w:rFonts w:ascii="Times New Roman" w:hAnsi="Times New Roman" w:cs="Times New Roman"/>
          <w:sz w:val="24"/>
          <w:szCs w:val="24"/>
        </w:rPr>
        <w:t xml:space="preserve">GF Grade: 8.26 (SD 1.45) </w:t>
      </w:r>
    </w:p>
    <w:p w14:paraId="71EFDD2B" w14:textId="77777777" w:rsidR="00A4739D" w:rsidRDefault="00A4739D" w:rsidP="00A4739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739D">
        <w:rPr>
          <w:rFonts w:ascii="Times New Roman" w:hAnsi="Times New Roman" w:cs="Times New Roman"/>
          <w:sz w:val="24"/>
          <w:szCs w:val="24"/>
        </w:rPr>
        <w:t xml:space="preserve">SMOG Grade: 6.11 (SD 0.46) </w:t>
      </w:r>
    </w:p>
    <w:p w14:paraId="07792AE4" w14:textId="08DF19DD" w:rsidR="00A4739D" w:rsidRPr="00A4739D" w:rsidRDefault="00A4739D" w:rsidP="00A4739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739D">
        <w:rPr>
          <w:rFonts w:ascii="Times New Roman" w:hAnsi="Times New Roman" w:cs="Times New Roman"/>
          <w:sz w:val="24"/>
          <w:szCs w:val="24"/>
        </w:rPr>
        <w:t xml:space="preserve">ARI Grade: 10.32 (SD 1.67) </w:t>
      </w:r>
    </w:p>
    <w:p w14:paraId="4E6F2DF1" w14:textId="50621944" w:rsidR="00A4739D" w:rsidRPr="00A4739D" w:rsidRDefault="00A4739D" w:rsidP="00A473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424A79" w14:textId="77777777" w:rsidR="00A4739D" w:rsidRDefault="00A4739D" w:rsidP="00A4739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73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By Category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8"/>
        <w:gridCol w:w="3261"/>
        <w:gridCol w:w="3457"/>
      </w:tblGrid>
      <w:tr w:rsidR="00A4739D" w14:paraId="74C13E0E" w14:textId="77777777" w:rsidTr="00A4739D">
        <w:tc>
          <w:tcPr>
            <w:tcW w:w="3114" w:type="dxa"/>
          </w:tcPr>
          <w:p w14:paraId="3D132D1F" w14:textId="77777777" w:rsidR="00A4739D" w:rsidRPr="00A4739D" w:rsidRDefault="00A4739D" w:rsidP="00A4739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Symptoms pages</w:t>
            </w:r>
          </w:p>
          <w:p w14:paraId="23B6CC1D" w14:textId="77777777" w:rsidR="00A4739D" w:rsidRDefault="00A4739D" w:rsidP="00A473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FK: 8.8 (SD 2.46) </w:t>
            </w:r>
          </w:p>
          <w:p w14:paraId="36C143CF" w14:textId="77777777" w:rsidR="00A4739D" w:rsidRDefault="00A4739D" w:rsidP="00A473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GF: 6.8 (SD 1.30) </w:t>
            </w:r>
          </w:p>
          <w:p w14:paraId="2F533CC8" w14:textId="77777777" w:rsidR="00A4739D" w:rsidRDefault="00A4739D" w:rsidP="00A473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SMOG: 6.0 (SD 0.00) </w:t>
            </w:r>
          </w:p>
          <w:p w14:paraId="7DEDD50E" w14:textId="1D4542E0" w:rsidR="00A4739D" w:rsidRPr="00A4739D" w:rsidRDefault="00A4739D" w:rsidP="00A4739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ARI: 9.4 (SD 2.30) </w:t>
            </w:r>
          </w:p>
        </w:tc>
        <w:tc>
          <w:tcPr>
            <w:tcW w:w="3118" w:type="dxa"/>
          </w:tcPr>
          <w:p w14:paraId="33B95AEC" w14:textId="5CF98DAE" w:rsidR="00A4739D" w:rsidRPr="00A4739D" w:rsidRDefault="00A4739D" w:rsidP="00A4739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Melanoma</w:t>
            </w:r>
          </w:p>
          <w:p w14:paraId="20792A8E" w14:textId="77777777" w:rsidR="00A4739D" w:rsidRDefault="00A4739D" w:rsidP="00A4739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FK: 10.8 (SD 2.25) </w:t>
            </w:r>
          </w:p>
          <w:p w14:paraId="420268AE" w14:textId="77777777" w:rsidR="00A4739D" w:rsidRDefault="00A4739D" w:rsidP="00A4739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GF: 9.0 (SD 1.58) </w:t>
            </w:r>
          </w:p>
          <w:p w14:paraId="4C1F77F3" w14:textId="77777777" w:rsidR="00A4739D" w:rsidRDefault="00A4739D" w:rsidP="00A4739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SMOG: 6.0 (SD 0.71) </w:t>
            </w:r>
          </w:p>
          <w:p w14:paraId="28136982" w14:textId="6DAE2071" w:rsidR="00A4739D" w:rsidRPr="00A4739D" w:rsidRDefault="00A4739D" w:rsidP="00A4739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ARI: 11.0 (SD 1.58)</w:t>
            </w:r>
          </w:p>
        </w:tc>
        <w:tc>
          <w:tcPr>
            <w:tcW w:w="3261" w:type="dxa"/>
          </w:tcPr>
          <w:p w14:paraId="169074D7" w14:textId="77777777" w:rsidR="00A4739D" w:rsidRPr="00A4739D" w:rsidRDefault="00A4739D" w:rsidP="00A4739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Basal cell carcinoma (BCC)</w:t>
            </w:r>
          </w:p>
          <w:p w14:paraId="21168D12" w14:textId="77777777" w:rsidR="00A4739D" w:rsidRDefault="00A4739D" w:rsidP="00A473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FK: 10.38 (SD 1.25) </w:t>
            </w:r>
          </w:p>
          <w:p w14:paraId="536E6BAF" w14:textId="77777777" w:rsidR="00A4739D" w:rsidRDefault="00A4739D" w:rsidP="00A473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GF: 8.5 (SD 0.58) </w:t>
            </w:r>
          </w:p>
          <w:p w14:paraId="3ECE77D9" w14:textId="77777777" w:rsidR="00A4739D" w:rsidRDefault="00A4739D" w:rsidP="00A473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SMOG: 6.0 (SD 0.00) </w:t>
            </w:r>
          </w:p>
          <w:p w14:paraId="0BC36E88" w14:textId="135F01A3" w:rsidR="00A4739D" w:rsidRPr="00A4739D" w:rsidRDefault="00A4739D" w:rsidP="00A4739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ARI: 10.5 (SD 1.73) </w:t>
            </w:r>
          </w:p>
        </w:tc>
        <w:tc>
          <w:tcPr>
            <w:tcW w:w="3457" w:type="dxa"/>
          </w:tcPr>
          <w:p w14:paraId="430A829D" w14:textId="77777777" w:rsidR="00A4739D" w:rsidRPr="00A4739D" w:rsidRDefault="00A4739D" w:rsidP="00A4739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Squamous cell carcinoma (SCC)</w:t>
            </w:r>
          </w:p>
          <w:p w14:paraId="6D1421DB" w14:textId="77777777" w:rsidR="00A4739D" w:rsidRDefault="00A4739D" w:rsidP="00A4739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FK: 11.0 (SD 0.00) </w:t>
            </w:r>
          </w:p>
          <w:p w14:paraId="1437F4F5" w14:textId="77777777" w:rsidR="00A4739D" w:rsidRDefault="00A4739D" w:rsidP="00A4739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 xml:space="preserve">GF: 8.8 (SD 1.10) </w:t>
            </w:r>
          </w:p>
          <w:p w14:paraId="49B4CAA7" w14:textId="18DC424B" w:rsidR="00A4739D" w:rsidRDefault="00A4739D" w:rsidP="00A4739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SMOG: 6.4 (SD 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7403C3" w14:textId="58C99DBA" w:rsidR="00A4739D" w:rsidRPr="00A4739D" w:rsidRDefault="00A4739D" w:rsidP="00A4739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39D">
              <w:rPr>
                <w:rFonts w:ascii="Times New Roman" w:hAnsi="Times New Roman" w:cs="Times New Roman"/>
                <w:sz w:val="24"/>
                <w:szCs w:val="24"/>
              </w:rPr>
              <w:t>ARI: 10.4 (SD 0.89)</w:t>
            </w:r>
          </w:p>
        </w:tc>
      </w:tr>
    </w:tbl>
    <w:p w14:paraId="2A12FADC" w14:textId="77777777" w:rsidR="00B129C1" w:rsidRPr="00A4739D" w:rsidRDefault="00B129C1" w:rsidP="00A4739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29C1" w:rsidRPr="00A4739D" w:rsidSect="00AF763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2FD"/>
    <w:multiLevelType w:val="multilevel"/>
    <w:tmpl w:val="AC18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F0B18"/>
    <w:multiLevelType w:val="multilevel"/>
    <w:tmpl w:val="78CA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F74A9"/>
    <w:multiLevelType w:val="hybridMultilevel"/>
    <w:tmpl w:val="9028D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3EA2"/>
    <w:multiLevelType w:val="hybridMultilevel"/>
    <w:tmpl w:val="3A5AF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B22DD"/>
    <w:multiLevelType w:val="hybridMultilevel"/>
    <w:tmpl w:val="8300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26DEC"/>
    <w:multiLevelType w:val="multilevel"/>
    <w:tmpl w:val="8F0C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11BE8"/>
    <w:multiLevelType w:val="multilevel"/>
    <w:tmpl w:val="B14A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240086"/>
    <w:multiLevelType w:val="hybridMultilevel"/>
    <w:tmpl w:val="65746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A300B"/>
    <w:multiLevelType w:val="multilevel"/>
    <w:tmpl w:val="A3E4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95657"/>
    <w:multiLevelType w:val="hybridMultilevel"/>
    <w:tmpl w:val="F9549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158C8"/>
    <w:multiLevelType w:val="multilevel"/>
    <w:tmpl w:val="71D0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1789B"/>
    <w:multiLevelType w:val="multilevel"/>
    <w:tmpl w:val="5AD2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585E88"/>
    <w:multiLevelType w:val="multilevel"/>
    <w:tmpl w:val="84A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C0E62"/>
    <w:multiLevelType w:val="hybridMultilevel"/>
    <w:tmpl w:val="036A4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72DB7"/>
    <w:multiLevelType w:val="hybridMultilevel"/>
    <w:tmpl w:val="1772B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1479D"/>
    <w:multiLevelType w:val="hybridMultilevel"/>
    <w:tmpl w:val="1CD0C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53A59"/>
    <w:multiLevelType w:val="multilevel"/>
    <w:tmpl w:val="534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ED20D1"/>
    <w:multiLevelType w:val="hybridMultilevel"/>
    <w:tmpl w:val="6FB4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674192">
    <w:abstractNumId w:val="5"/>
  </w:num>
  <w:num w:numId="2" w16cid:durableId="1191188191">
    <w:abstractNumId w:val="11"/>
  </w:num>
  <w:num w:numId="3" w16cid:durableId="465976776">
    <w:abstractNumId w:val="13"/>
  </w:num>
  <w:num w:numId="4" w16cid:durableId="1138106299">
    <w:abstractNumId w:val="15"/>
  </w:num>
  <w:num w:numId="5" w16cid:durableId="1197934114">
    <w:abstractNumId w:val="16"/>
  </w:num>
  <w:num w:numId="6" w16cid:durableId="728387174">
    <w:abstractNumId w:val="12"/>
  </w:num>
  <w:num w:numId="7" w16cid:durableId="1209608994">
    <w:abstractNumId w:val="17"/>
  </w:num>
  <w:num w:numId="8" w16cid:durableId="1374186766">
    <w:abstractNumId w:val="3"/>
  </w:num>
  <w:num w:numId="9" w16cid:durableId="1427773898">
    <w:abstractNumId w:val="1"/>
  </w:num>
  <w:num w:numId="10" w16cid:durableId="712272939">
    <w:abstractNumId w:val="6"/>
  </w:num>
  <w:num w:numId="11" w16cid:durableId="2136633203">
    <w:abstractNumId w:val="0"/>
  </w:num>
  <w:num w:numId="12" w16cid:durableId="1800412033">
    <w:abstractNumId w:val="10"/>
  </w:num>
  <w:num w:numId="13" w16cid:durableId="1051463488">
    <w:abstractNumId w:val="8"/>
  </w:num>
  <w:num w:numId="14" w16cid:durableId="1951080629">
    <w:abstractNumId w:val="14"/>
  </w:num>
  <w:num w:numId="15" w16cid:durableId="497813606">
    <w:abstractNumId w:val="9"/>
  </w:num>
  <w:num w:numId="16" w16cid:durableId="2139911677">
    <w:abstractNumId w:val="7"/>
  </w:num>
  <w:num w:numId="17" w16cid:durableId="1512530663">
    <w:abstractNumId w:val="4"/>
  </w:num>
  <w:num w:numId="18" w16cid:durableId="1008680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C1"/>
    <w:rsid w:val="00252317"/>
    <w:rsid w:val="006A3367"/>
    <w:rsid w:val="00727FF1"/>
    <w:rsid w:val="00860641"/>
    <w:rsid w:val="00A4739D"/>
    <w:rsid w:val="00AF763D"/>
    <w:rsid w:val="00B114AB"/>
    <w:rsid w:val="00B129C1"/>
    <w:rsid w:val="00CE1BFB"/>
    <w:rsid w:val="00E2689B"/>
    <w:rsid w:val="00E55171"/>
    <w:rsid w:val="00EF7016"/>
    <w:rsid w:val="00F0062B"/>
    <w:rsid w:val="00F0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EE0C6"/>
  <w15:chartTrackingRefBased/>
  <w15:docId w15:val="{3CF267CF-89FF-7B4D-93DD-C2F299AD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2"/>
        <w:szCs w:val="22"/>
        <w:lang w:val="en-C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4AB"/>
  </w:style>
  <w:style w:type="paragraph" w:styleId="Heading1">
    <w:name w:val="heading 1"/>
    <w:basedOn w:val="Normal"/>
    <w:next w:val="Normal"/>
    <w:link w:val="Heading1Char"/>
    <w:uiPriority w:val="9"/>
    <w:qFormat/>
    <w:rsid w:val="00B11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4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4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4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4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4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4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4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14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4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4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4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4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4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4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4A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4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4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4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B114AB"/>
    <w:rPr>
      <w:b/>
      <w:bCs/>
    </w:rPr>
  </w:style>
  <w:style w:type="paragraph" w:styleId="ListParagraph">
    <w:name w:val="List Paragraph"/>
    <w:basedOn w:val="Normal"/>
    <w:uiPriority w:val="34"/>
    <w:qFormat/>
    <w:rsid w:val="00B114A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1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4A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4AB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11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4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9C1"/>
    <w:rPr>
      <w:color w:val="467886"/>
      <w:u w:val="single"/>
    </w:rPr>
  </w:style>
  <w:style w:type="table" w:styleId="TableGrid">
    <w:name w:val="Table Grid"/>
    <w:basedOn w:val="TableNormal"/>
    <w:uiPriority w:val="39"/>
    <w:rsid w:val="00B1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29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29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1536</Characters>
  <Application>Microsoft Office Word</Application>
  <DocSecurity>0</DocSecurity>
  <Lines>512</Lines>
  <Paragraphs>513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Calicchia</dc:creator>
  <cp:keywords/>
  <dc:description/>
  <cp:lastModifiedBy>Lauren Calicchia</cp:lastModifiedBy>
  <cp:revision>4</cp:revision>
  <dcterms:created xsi:type="dcterms:W3CDTF">2026-03-29T23:27:00Z</dcterms:created>
  <dcterms:modified xsi:type="dcterms:W3CDTF">2026-03-29T23:31:00Z</dcterms:modified>
</cp:coreProperties>
</file>