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E4" w:rsidRDefault="0096629C" w:rsidP="00966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29C">
        <w:rPr>
          <w:rFonts w:ascii="Times New Roman" w:hAnsi="Times New Roman" w:cs="Times New Roman"/>
          <w:b/>
          <w:sz w:val="24"/>
          <w:szCs w:val="24"/>
        </w:rPr>
        <w:t xml:space="preserve">SIMULATION </w:t>
      </w:r>
      <w:r w:rsidR="00877F5C">
        <w:rPr>
          <w:rFonts w:ascii="Times New Roman" w:hAnsi="Times New Roman" w:cs="Times New Roman"/>
          <w:b/>
          <w:sz w:val="24"/>
          <w:szCs w:val="24"/>
        </w:rPr>
        <w:t xml:space="preserve">RAW </w:t>
      </w:r>
      <w:bookmarkStart w:id="0" w:name="_GoBack"/>
      <w:bookmarkEnd w:id="0"/>
      <w:r w:rsidRPr="0096629C">
        <w:rPr>
          <w:rFonts w:ascii="Times New Roman" w:hAnsi="Times New Roman" w:cs="Times New Roman"/>
          <w:b/>
          <w:sz w:val="24"/>
          <w:szCs w:val="24"/>
        </w:rPr>
        <w:t>DATA SUPPORTING THE RESULTS</w:t>
      </w:r>
    </w:p>
    <w:p w:rsidR="0096629C" w:rsidRDefault="0096629C" w:rsidP="009662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1: Detection Probability versus SNR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2250"/>
        <w:gridCol w:w="2610"/>
      </w:tblGrid>
      <w:tr w:rsidR="0096629C" w:rsidTr="0096629C">
        <w:tc>
          <w:tcPr>
            <w:tcW w:w="1368" w:type="dxa"/>
          </w:tcPr>
          <w:p w:rsidR="0096629C" w:rsidRPr="0096629C" w:rsidRDefault="0096629C" w:rsidP="0096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9C">
              <w:rPr>
                <w:rFonts w:ascii="Times New Roman" w:hAnsi="Times New Roman" w:cs="Times New Roman"/>
                <w:b/>
                <w:sz w:val="24"/>
                <w:szCs w:val="24"/>
              </w:rPr>
              <w:t>SNR (dB)</w:t>
            </w:r>
          </w:p>
        </w:tc>
        <w:tc>
          <w:tcPr>
            <w:tcW w:w="2250" w:type="dxa"/>
          </w:tcPr>
          <w:p w:rsidR="0096629C" w:rsidRPr="0096629C" w:rsidRDefault="0096629C" w:rsidP="0096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9C">
              <w:rPr>
                <w:rFonts w:ascii="Times New Roman" w:hAnsi="Times New Roman" w:cs="Times New Roman"/>
                <w:b/>
                <w:sz w:val="24"/>
                <w:szCs w:val="24"/>
              </w:rPr>
              <w:t>Conventional CSS</w:t>
            </w:r>
          </w:p>
        </w:tc>
        <w:tc>
          <w:tcPr>
            <w:tcW w:w="2610" w:type="dxa"/>
          </w:tcPr>
          <w:p w:rsidR="0096629C" w:rsidRPr="0096629C" w:rsidRDefault="0096629C" w:rsidP="00966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29C">
              <w:rPr>
                <w:rFonts w:ascii="Times New Roman" w:hAnsi="Times New Roman" w:cs="Times New Roman"/>
                <w:b/>
                <w:sz w:val="24"/>
                <w:szCs w:val="24"/>
              </w:rPr>
              <w:t>Proposed Framework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0.985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</w:tr>
      <w:tr w:rsidR="0096629C" w:rsidTr="0096629C">
        <w:tc>
          <w:tcPr>
            <w:tcW w:w="1368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2610" w:type="dxa"/>
          </w:tcPr>
          <w:p w:rsidR="0096629C" w:rsidRDefault="0096629C" w:rsidP="0096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</w:tr>
    </w:tbl>
    <w:p w:rsidR="0096629C" w:rsidRPr="0096629C" w:rsidRDefault="0096629C" w:rsidP="0096629C">
      <w:pPr>
        <w:rPr>
          <w:rFonts w:ascii="Times New Roman" w:hAnsi="Times New Roman" w:cs="Times New Roman"/>
          <w:sz w:val="24"/>
          <w:szCs w:val="24"/>
        </w:rPr>
      </w:pPr>
    </w:p>
    <w:p w:rsidR="0096629C" w:rsidRDefault="0096629C" w:rsidP="0096629C">
      <w:pPr>
        <w:rPr>
          <w:rFonts w:ascii="Times New Roman" w:hAnsi="Times New Roman" w:cs="Times New Roman"/>
          <w:sz w:val="24"/>
          <w:szCs w:val="24"/>
        </w:rPr>
      </w:pPr>
    </w:p>
    <w:p w:rsidR="00AB6333" w:rsidRDefault="00AB6333" w:rsidP="00AB6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333">
        <w:rPr>
          <w:rFonts w:ascii="Times New Roman" w:hAnsi="Times New Roman" w:cs="Times New Roman"/>
          <w:b/>
          <w:sz w:val="24"/>
          <w:szCs w:val="24"/>
        </w:rPr>
        <w:t>Table 2: False Alarm Probability versus SNR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2160"/>
        <w:gridCol w:w="2520"/>
      </w:tblGrid>
      <w:tr w:rsidR="00AB6333" w:rsidTr="00AB6333">
        <w:tc>
          <w:tcPr>
            <w:tcW w:w="1368" w:type="dxa"/>
          </w:tcPr>
          <w:p w:rsidR="00AB6333" w:rsidRPr="00AB6333" w:rsidRDefault="00AB6333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33">
              <w:rPr>
                <w:rFonts w:ascii="Times New Roman" w:hAnsi="Times New Roman" w:cs="Times New Roman"/>
                <w:b/>
                <w:sz w:val="24"/>
                <w:szCs w:val="24"/>
              </w:rPr>
              <w:t>SNR (dB)</w:t>
            </w:r>
          </w:p>
        </w:tc>
        <w:tc>
          <w:tcPr>
            <w:tcW w:w="2160" w:type="dxa"/>
          </w:tcPr>
          <w:p w:rsidR="00AB6333" w:rsidRPr="00AB6333" w:rsidRDefault="00AB6333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33">
              <w:rPr>
                <w:rFonts w:ascii="Times New Roman" w:hAnsi="Times New Roman" w:cs="Times New Roman"/>
                <w:b/>
                <w:sz w:val="24"/>
                <w:szCs w:val="24"/>
              </w:rPr>
              <w:t>Conventional CSS</w:t>
            </w:r>
          </w:p>
        </w:tc>
        <w:tc>
          <w:tcPr>
            <w:tcW w:w="2520" w:type="dxa"/>
          </w:tcPr>
          <w:p w:rsidR="00AB6333" w:rsidRPr="00AB6333" w:rsidRDefault="00AB6333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333">
              <w:rPr>
                <w:rFonts w:ascii="Times New Roman" w:hAnsi="Times New Roman" w:cs="Times New Roman"/>
                <w:b/>
                <w:sz w:val="24"/>
                <w:szCs w:val="24"/>
              </w:rPr>
              <w:t>Proposed Framework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AB6333" w:rsidTr="00AB6333">
        <w:tc>
          <w:tcPr>
            <w:tcW w:w="1368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520" w:type="dxa"/>
          </w:tcPr>
          <w:p w:rsidR="00AB6333" w:rsidRDefault="00AB6333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</w:tbl>
    <w:p w:rsidR="00AB6333" w:rsidRDefault="00AB6333" w:rsidP="00AB6333">
      <w:pPr>
        <w:rPr>
          <w:rFonts w:ascii="Times New Roman" w:hAnsi="Times New Roman" w:cs="Times New Roman"/>
          <w:sz w:val="24"/>
          <w:szCs w:val="24"/>
        </w:rPr>
      </w:pPr>
    </w:p>
    <w:p w:rsidR="00AB6333" w:rsidRDefault="00AB6333" w:rsidP="00AB6333">
      <w:pPr>
        <w:rPr>
          <w:rFonts w:ascii="Times New Roman" w:hAnsi="Times New Roman" w:cs="Times New Roman"/>
          <w:sz w:val="24"/>
          <w:szCs w:val="24"/>
        </w:rPr>
      </w:pPr>
    </w:p>
    <w:p w:rsidR="00AB6333" w:rsidRDefault="00AB6333" w:rsidP="00AB63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333">
        <w:rPr>
          <w:rFonts w:ascii="Times New Roman" w:hAnsi="Times New Roman" w:cs="Times New Roman"/>
          <w:b/>
          <w:sz w:val="24"/>
          <w:szCs w:val="24"/>
        </w:rPr>
        <w:t>Table 3: Throughput under Security Attacks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2880"/>
        <w:gridCol w:w="3600"/>
      </w:tblGrid>
      <w:tr w:rsidR="00AB6333" w:rsidTr="007C10C1">
        <w:tc>
          <w:tcPr>
            <w:tcW w:w="2358" w:type="dxa"/>
          </w:tcPr>
          <w:p w:rsidR="00AB6333" w:rsidRDefault="007C10C1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Malicious Users (%)</w:t>
            </w:r>
          </w:p>
        </w:tc>
        <w:tc>
          <w:tcPr>
            <w:tcW w:w="2880" w:type="dxa"/>
          </w:tcPr>
          <w:p w:rsidR="00AB6333" w:rsidRDefault="007C10C1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Existing Schemes (Mbps)</w:t>
            </w:r>
          </w:p>
        </w:tc>
        <w:tc>
          <w:tcPr>
            <w:tcW w:w="3600" w:type="dxa"/>
          </w:tcPr>
          <w:p w:rsidR="00AB6333" w:rsidRDefault="007C10C1" w:rsidP="00AB63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Proposed Framework (Mbps)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AB6333" w:rsidTr="007C10C1">
        <w:tc>
          <w:tcPr>
            <w:tcW w:w="2358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8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00" w:type="dxa"/>
          </w:tcPr>
          <w:p w:rsidR="00AB6333" w:rsidRPr="007C10C1" w:rsidRDefault="007C10C1" w:rsidP="00AB6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</w:tbl>
    <w:p w:rsidR="00AB6333" w:rsidRDefault="00AB6333" w:rsidP="00AB6333">
      <w:pPr>
        <w:rPr>
          <w:rFonts w:ascii="Times New Roman" w:hAnsi="Times New Roman" w:cs="Times New Roman"/>
          <w:b/>
          <w:sz w:val="24"/>
          <w:szCs w:val="24"/>
        </w:rPr>
      </w:pPr>
    </w:p>
    <w:p w:rsidR="007C10C1" w:rsidRPr="00964046" w:rsidRDefault="007C10C1" w:rsidP="00AB63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Average Throughput Improvement = </w:t>
      </w:r>
      <w:r w:rsidRPr="00964046">
        <w:rPr>
          <w:rFonts w:ascii="Times New Roman" w:hAnsi="Times New Roman" w:cs="Times New Roman"/>
          <w:b/>
          <w:sz w:val="24"/>
          <w:szCs w:val="24"/>
        </w:rPr>
        <w:t>24.5%</w:t>
      </w:r>
    </w:p>
    <w:p w:rsidR="007C10C1" w:rsidRDefault="007C10C1" w:rsidP="007C10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0C1">
        <w:rPr>
          <w:rFonts w:ascii="Times New Roman" w:hAnsi="Times New Roman" w:cs="Times New Roman"/>
          <w:b/>
          <w:sz w:val="24"/>
          <w:szCs w:val="24"/>
        </w:rPr>
        <w:lastRenderedPageBreak/>
        <w:t>Table 4: SSDF Attack Detection Accuracy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520"/>
        <w:gridCol w:w="2790"/>
      </w:tblGrid>
      <w:tr w:rsidR="007C10C1" w:rsidTr="00964046">
        <w:tc>
          <w:tcPr>
            <w:tcW w:w="2448" w:type="dxa"/>
          </w:tcPr>
          <w:p w:rsidR="007C10C1" w:rsidRPr="00964046" w:rsidRDefault="007C10C1" w:rsidP="007C1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Attack Intensity (%)</w:t>
            </w:r>
          </w:p>
        </w:tc>
        <w:tc>
          <w:tcPr>
            <w:tcW w:w="2520" w:type="dxa"/>
          </w:tcPr>
          <w:p w:rsidR="007C10C1" w:rsidRPr="00964046" w:rsidRDefault="007C10C1" w:rsidP="007C1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Existing Method (%)</w:t>
            </w:r>
          </w:p>
        </w:tc>
        <w:tc>
          <w:tcPr>
            <w:tcW w:w="2790" w:type="dxa"/>
          </w:tcPr>
          <w:p w:rsidR="007C10C1" w:rsidRPr="00964046" w:rsidRDefault="007C10C1" w:rsidP="007C10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Proposed Method (%)</w:t>
            </w:r>
          </w:p>
        </w:tc>
      </w:tr>
      <w:tr w:rsidR="007C10C1" w:rsidTr="00964046">
        <w:tc>
          <w:tcPr>
            <w:tcW w:w="2448" w:type="dxa"/>
          </w:tcPr>
          <w:p w:rsidR="007C10C1" w:rsidRDefault="007C10C1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82.1</w:t>
            </w:r>
          </w:p>
        </w:tc>
        <w:tc>
          <w:tcPr>
            <w:tcW w:w="279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95.6</w:t>
            </w:r>
          </w:p>
        </w:tc>
      </w:tr>
      <w:tr w:rsidR="007C10C1" w:rsidTr="00964046">
        <w:tc>
          <w:tcPr>
            <w:tcW w:w="2448" w:type="dxa"/>
          </w:tcPr>
          <w:p w:rsidR="007C10C1" w:rsidRDefault="007C10C1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79.4</w:t>
            </w:r>
          </w:p>
        </w:tc>
        <w:tc>
          <w:tcPr>
            <w:tcW w:w="279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</w:t>
            </w:r>
          </w:p>
        </w:tc>
      </w:tr>
      <w:tr w:rsidR="007C10C1" w:rsidTr="00964046">
        <w:tc>
          <w:tcPr>
            <w:tcW w:w="2448" w:type="dxa"/>
          </w:tcPr>
          <w:p w:rsidR="007C10C1" w:rsidRDefault="007C10C1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2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76.8</w:t>
            </w:r>
          </w:p>
        </w:tc>
        <w:tc>
          <w:tcPr>
            <w:tcW w:w="279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</w:p>
        </w:tc>
      </w:tr>
      <w:tr w:rsidR="007C10C1" w:rsidTr="00964046">
        <w:tc>
          <w:tcPr>
            <w:tcW w:w="2448" w:type="dxa"/>
          </w:tcPr>
          <w:p w:rsidR="007C10C1" w:rsidRDefault="007C10C1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2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74.5</w:t>
            </w:r>
          </w:p>
        </w:tc>
        <w:tc>
          <w:tcPr>
            <w:tcW w:w="279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7C10C1" w:rsidTr="00964046">
        <w:tc>
          <w:tcPr>
            <w:tcW w:w="2448" w:type="dxa"/>
          </w:tcPr>
          <w:p w:rsidR="007C10C1" w:rsidRDefault="007C10C1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2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2790" w:type="dxa"/>
          </w:tcPr>
          <w:p w:rsidR="007C10C1" w:rsidRDefault="00964046" w:rsidP="007C1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97.4</w:t>
            </w:r>
          </w:p>
        </w:tc>
      </w:tr>
    </w:tbl>
    <w:p w:rsidR="007C10C1" w:rsidRDefault="007C10C1" w:rsidP="007C10C1">
      <w:pPr>
        <w:rPr>
          <w:rFonts w:ascii="Times New Roman" w:hAnsi="Times New Roman" w:cs="Times New Roman"/>
          <w:sz w:val="24"/>
          <w:szCs w:val="24"/>
        </w:rPr>
      </w:pPr>
    </w:p>
    <w:p w:rsidR="00964046" w:rsidRDefault="00964046" w:rsidP="007C10C1">
      <w:pPr>
        <w:rPr>
          <w:rFonts w:ascii="Times New Roman" w:hAnsi="Times New Roman" w:cs="Times New Roman"/>
          <w:sz w:val="24"/>
          <w:szCs w:val="24"/>
        </w:rPr>
      </w:pPr>
    </w:p>
    <w:p w:rsidR="00964046" w:rsidRDefault="00964046" w:rsidP="00964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046">
        <w:rPr>
          <w:rFonts w:ascii="Times New Roman" w:hAnsi="Times New Roman" w:cs="Times New Roman"/>
          <w:b/>
          <w:sz w:val="24"/>
          <w:szCs w:val="24"/>
        </w:rPr>
        <w:t>Table 5: PUE Attack Detection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1800"/>
        <w:gridCol w:w="1980"/>
      </w:tblGrid>
      <w:tr w:rsidR="00964046" w:rsidTr="00964046">
        <w:tc>
          <w:tcPr>
            <w:tcW w:w="2358" w:type="dxa"/>
          </w:tcPr>
          <w:p w:rsidR="00964046" w:rsidRPr="00964046" w:rsidRDefault="00964046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PUE Attack Level</w:t>
            </w:r>
          </w:p>
        </w:tc>
        <w:tc>
          <w:tcPr>
            <w:tcW w:w="1800" w:type="dxa"/>
          </w:tcPr>
          <w:p w:rsidR="00964046" w:rsidRPr="00964046" w:rsidRDefault="00964046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Existing (%)</w:t>
            </w:r>
          </w:p>
        </w:tc>
        <w:tc>
          <w:tcPr>
            <w:tcW w:w="1980" w:type="dxa"/>
          </w:tcPr>
          <w:p w:rsidR="00964046" w:rsidRPr="00964046" w:rsidRDefault="00964046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046">
              <w:rPr>
                <w:rFonts w:ascii="Times New Roman" w:hAnsi="Times New Roman" w:cs="Times New Roman"/>
                <w:b/>
                <w:sz w:val="24"/>
                <w:szCs w:val="24"/>
              </w:rPr>
              <w:t>Proposed (%)</w:t>
            </w:r>
          </w:p>
        </w:tc>
      </w:tr>
      <w:tr w:rsidR="00964046" w:rsidTr="00964046">
        <w:tc>
          <w:tcPr>
            <w:tcW w:w="235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0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198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964046" w:rsidTr="00964046">
        <w:tc>
          <w:tcPr>
            <w:tcW w:w="235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0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80.1</w:t>
            </w:r>
          </w:p>
        </w:tc>
        <w:tc>
          <w:tcPr>
            <w:tcW w:w="198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964046" w:rsidTr="00964046">
        <w:tc>
          <w:tcPr>
            <w:tcW w:w="235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0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75.6</w:t>
            </w:r>
          </w:p>
        </w:tc>
        <w:tc>
          <w:tcPr>
            <w:tcW w:w="198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</w:p>
        </w:tc>
      </w:tr>
      <w:tr w:rsidR="00964046" w:rsidTr="00964046">
        <w:tc>
          <w:tcPr>
            <w:tcW w:w="235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Very High</w:t>
            </w:r>
          </w:p>
        </w:tc>
        <w:tc>
          <w:tcPr>
            <w:tcW w:w="180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  <w:tc>
          <w:tcPr>
            <w:tcW w:w="1980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</w:tbl>
    <w:p w:rsidR="00964046" w:rsidRDefault="00964046" w:rsidP="00964046">
      <w:pPr>
        <w:rPr>
          <w:rFonts w:ascii="Times New Roman" w:hAnsi="Times New Roman" w:cs="Times New Roman"/>
          <w:sz w:val="24"/>
          <w:szCs w:val="24"/>
        </w:rPr>
      </w:pPr>
    </w:p>
    <w:p w:rsidR="00964046" w:rsidRDefault="00964046" w:rsidP="00964046">
      <w:pPr>
        <w:rPr>
          <w:rFonts w:ascii="Times New Roman" w:hAnsi="Times New Roman" w:cs="Times New Roman"/>
          <w:sz w:val="24"/>
          <w:szCs w:val="24"/>
        </w:rPr>
      </w:pPr>
    </w:p>
    <w:p w:rsidR="00964046" w:rsidRDefault="00964046" w:rsidP="00964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046">
        <w:rPr>
          <w:rFonts w:ascii="Times New Roman" w:hAnsi="Times New Roman" w:cs="Times New Roman"/>
          <w:b/>
          <w:sz w:val="24"/>
          <w:szCs w:val="24"/>
        </w:rPr>
        <w:t>Table 6: Packet Delivery Ratio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1350"/>
        <w:gridCol w:w="1980"/>
      </w:tblGrid>
      <w:tr w:rsidR="00964046" w:rsidTr="00573B3E">
        <w:tc>
          <w:tcPr>
            <w:tcW w:w="2268" w:type="dxa"/>
          </w:tcPr>
          <w:p w:rsidR="00964046" w:rsidRPr="00573B3E" w:rsidRDefault="00964046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Number of Nodes</w:t>
            </w:r>
          </w:p>
        </w:tc>
        <w:tc>
          <w:tcPr>
            <w:tcW w:w="1350" w:type="dxa"/>
          </w:tcPr>
          <w:p w:rsidR="00964046" w:rsidRPr="00573B3E" w:rsidRDefault="00573B3E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Existing (%)</w:t>
            </w:r>
          </w:p>
        </w:tc>
        <w:tc>
          <w:tcPr>
            <w:tcW w:w="1980" w:type="dxa"/>
          </w:tcPr>
          <w:p w:rsidR="00964046" w:rsidRPr="00573B3E" w:rsidRDefault="00573B3E" w:rsidP="009640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Proposed (%)</w:t>
            </w:r>
          </w:p>
        </w:tc>
      </w:tr>
      <w:tr w:rsidR="00964046" w:rsidTr="00573B3E">
        <w:tc>
          <w:tcPr>
            <w:tcW w:w="226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88.2</w:t>
            </w:r>
          </w:p>
        </w:tc>
        <w:tc>
          <w:tcPr>
            <w:tcW w:w="198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</w:p>
        </w:tc>
      </w:tr>
      <w:tr w:rsidR="00964046" w:rsidTr="00573B3E">
        <w:tc>
          <w:tcPr>
            <w:tcW w:w="226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86.9</w:t>
            </w:r>
          </w:p>
        </w:tc>
        <w:tc>
          <w:tcPr>
            <w:tcW w:w="198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96.4</w:t>
            </w:r>
          </w:p>
        </w:tc>
      </w:tr>
      <w:tr w:rsidR="00964046" w:rsidTr="00573B3E">
        <w:tc>
          <w:tcPr>
            <w:tcW w:w="226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85.7</w:t>
            </w:r>
          </w:p>
        </w:tc>
        <w:tc>
          <w:tcPr>
            <w:tcW w:w="198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964046" w:rsidTr="00573B3E">
        <w:tc>
          <w:tcPr>
            <w:tcW w:w="226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198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96.2</w:t>
            </w:r>
          </w:p>
        </w:tc>
      </w:tr>
      <w:tr w:rsidR="00964046" w:rsidTr="00573B3E">
        <w:tc>
          <w:tcPr>
            <w:tcW w:w="2268" w:type="dxa"/>
          </w:tcPr>
          <w:p w:rsidR="00964046" w:rsidRDefault="00964046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83.5</w:t>
            </w:r>
          </w:p>
        </w:tc>
        <w:tc>
          <w:tcPr>
            <w:tcW w:w="1980" w:type="dxa"/>
          </w:tcPr>
          <w:p w:rsidR="00964046" w:rsidRDefault="00573B3E" w:rsidP="00964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</w:tc>
      </w:tr>
    </w:tbl>
    <w:p w:rsidR="00964046" w:rsidRDefault="00964046" w:rsidP="00964046">
      <w:pPr>
        <w:rPr>
          <w:rFonts w:ascii="Times New Roman" w:hAnsi="Times New Roman" w:cs="Times New Roman"/>
          <w:sz w:val="24"/>
          <w:szCs w:val="24"/>
        </w:rPr>
      </w:pPr>
    </w:p>
    <w:p w:rsidR="00573B3E" w:rsidRDefault="00573B3E" w:rsidP="00964046">
      <w:pPr>
        <w:rPr>
          <w:rFonts w:ascii="Times New Roman" w:hAnsi="Times New Roman" w:cs="Times New Roman"/>
          <w:sz w:val="24"/>
          <w:szCs w:val="24"/>
        </w:rPr>
      </w:pPr>
    </w:p>
    <w:p w:rsidR="00573B3E" w:rsidRDefault="00573B3E" w:rsidP="00573B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B3E">
        <w:rPr>
          <w:rFonts w:ascii="Times New Roman" w:hAnsi="Times New Roman" w:cs="Times New Roman"/>
          <w:b/>
          <w:sz w:val="24"/>
          <w:szCs w:val="24"/>
        </w:rPr>
        <w:t>Table 7: Security Overhead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866"/>
        <w:gridCol w:w="1980"/>
      </w:tblGrid>
      <w:tr w:rsidR="00573B3E" w:rsidTr="00573B3E">
        <w:tc>
          <w:tcPr>
            <w:tcW w:w="3192" w:type="dxa"/>
          </w:tcPr>
          <w:p w:rsidR="00573B3E" w:rsidRPr="00573B3E" w:rsidRDefault="00573B3E" w:rsidP="0057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Number of Secondary Users</w:t>
            </w:r>
          </w:p>
        </w:tc>
        <w:tc>
          <w:tcPr>
            <w:tcW w:w="1866" w:type="dxa"/>
          </w:tcPr>
          <w:p w:rsidR="00573B3E" w:rsidRPr="00573B3E" w:rsidRDefault="00573B3E" w:rsidP="0057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Existing (%)</w:t>
            </w:r>
          </w:p>
        </w:tc>
        <w:tc>
          <w:tcPr>
            <w:tcW w:w="1980" w:type="dxa"/>
          </w:tcPr>
          <w:p w:rsidR="00573B3E" w:rsidRPr="00573B3E" w:rsidRDefault="00573B3E" w:rsidP="00573B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B3E">
              <w:rPr>
                <w:rFonts w:ascii="Times New Roman" w:hAnsi="Times New Roman" w:cs="Times New Roman"/>
                <w:b/>
                <w:sz w:val="24"/>
                <w:szCs w:val="24"/>
              </w:rPr>
              <w:t>Proposed (%)</w:t>
            </w:r>
          </w:p>
        </w:tc>
      </w:tr>
      <w:tr w:rsidR="00573B3E" w:rsidTr="00573B3E">
        <w:tc>
          <w:tcPr>
            <w:tcW w:w="3192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6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980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</w:tr>
      <w:tr w:rsidR="00573B3E" w:rsidTr="00573B3E">
        <w:tc>
          <w:tcPr>
            <w:tcW w:w="3192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66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980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573B3E" w:rsidTr="00573B3E">
        <w:tc>
          <w:tcPr>
            <w:tcW w:w="3192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66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980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</w:tr>
      <w:tr w:rsidR="00573B3E" w:rsidTr="00573B3E">
        <w:tc>
          <w:tcPr>
            <w:tcW w:w="3192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66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980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</w:tr>
      <w:tr w:rsidR="00573B3E" w:rsidTr="00573B3E">
        <w:tc>
          <w:tcPr>
            <w:tcW w:w="3192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66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980" w:type="dxa"/>
          </w:tcPr>
          <w:p w:rsidR="00573B3E" w:rsidRDefault="00573B3E" w:rsidP="00573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</w:tbl>
    <w:p w:rsidR="00573B3E" w:rsidRPr="00573B3E" w:rsidRDefault="00573B3E" w:rsidP="00573B3E">
      <w:pPr>
        <w:rPr>
          <w:rFonts w:ascii="Times New Roman" w:hAnsi="Times New Roman" w:cs="Times New Roman"/>
          <w:sz w:val="24"/>
          <w:szCs w:val="24"/>
        </w:rPr>
      </w:pPr>
    </w:p>
    <w:sectPr w:rsidR="00573B3E" w:rsidRPr="00573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9C"/>
    <w:rsid w:val="00573B3E"/>
    <w:rsid w:val="007C10C1"/>
    <w:rsid w:val="007E286A"/>
    <w:rsid w:val="00877F5C"/>
    <w:rsid w:val="00964046"/>
    <w:rsid w:val="0096629C"/>
    <w:rsid w:val="00AB6333"/>
    <w:rsid w:val="00B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GRACE</cp:lastModifiedBy>
  <cp:revision>3</cp:revision>
  <dcterms:created xsi:type="dcterms:W3CDTF">2026-06-08T13:42:00Z</dcterms:created>
  <dcterms:modified xsi:type="dcterms:W3CDTF">2026-06-08T15:44:00Z</dcterms:modified>
</cp:coreProperties>
</file>