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9F6C6" w14:textId="77777777" w:rsidR="00A919F3" w:rsidRPr="00A919F3" w:rsidRDefault="00A919F3" w:rsidP="00A919F3">
      <w:pPr>
        <w:spacing w:after="160" w:line="480" w:lineRule="auto"/>
        <w:rPr>
          <w:rFonts w:asciiTheme="minorHAnsi" w:hAnsiTheme="minorHAnsi" w:cstheme="minorHAnsi"/>
          <w:b/>
          <w:lang w:val="en-GB"/>
        </w:rPr>
      </w:pPr>
      <w:r w:rsidRPr="00A919F3">
        <w:rPr>
          <w:rFonts w:asciiTheme="minorHAnsi" w:hAnsiTheme="minorHAnsi" w:cstheme="minorHAnsi"/>
          <w:b/>
          <w:lang w:val="en-GB"/>
        </w:rPr>
        <w:t xml:space="preserve">Title: </w:t>
      </w:r>
      <w:r w:rsidRPr="00A919F3">
        <w:rPr>
          <w:rFonts w:asciiTheme="minorHAnsi" w:hAnsiTheme="minorHAnsi" w:cstheme="minorHAnsi"/>
          <w:lang w:val="en-GB"/>
        </w:rPr>
        <w:t xml:space="preserve">Identification of iron and zinc responsive </w:t>
      </w:r>
      <w:proofErr w:type="spellStart"/>
      <w:r w:rsidRPr="00A919F3">
        <w:rPr>
          <w:rFonts w:asciiTheme="minorHAnsi" w:hAnsiTheme="minorHAnsi" w:cstheme="minorHAnsi"/>
          <w:lang w:val="en-GB"/>
        </w:rPr>
        <w:t>TonB</w:t>
      </w:r>
      <w:proofErr w:type="spellEnd"/>
      <w:r w:rsidRPr="00A919F3">
        <w:rPr>
          <w:rFonts w:asciiTheme="minorHAnsi" w:hAnsiTheme="minorHAnsi" w:cstheme="minorHAnsi"/>
          <w:lang w:val="en-GB"/>
        </w:rPr>
        <w:t>-dependent</w:t>
      </w:r>
      <w:r w:rsidRPr="00A919F3">
        <w:rPr>
          <w:rFonts w:asciiTheme="minorHAnsi" w:hAnsiTheme="minorHAnsi" w:cstheme="minorHAnsi"/>
          <w:b/>
          <w:lang w:val="en-GB"/>
        </w:rPr>
        <w:t xml:space="preserve"> </w:t>
      </w:r>
      <w:r w:rsidRPr="00A919F3">
        <w:rPr>
          <w:rFonts w:asciiTheme="minorHAnsi" w:hAnsiTheme="minorHAnsi" w:cstheme="minorHAnsi"/>
          <w:lang w:val="en-GB"/>
        </w:rPr>
        <w:t xml:space="preserve">transporters in </w:t>
      </w:r>
      <w:r w:rsidRPr="00A919F3">
        <w:rPr>
          <w:rFonts w:asciiTheme="minorHAnsi" w:hAnsiTheme="minorHAnsi" w:cstheme="minorHAnsi"/>
          <w:i/>
          <w:lang w:val="en-GB"/>
        </w:rPr>
        <w:t>Pseudomonas aeruginosa</w:t>
      </w:r>
    </w:p>
    <w:p w14:paraId="529D051D" w14:textId="77777777" w:rsidR="00A919F3" w:rsidRPr="00A919F3" w:rsidRDefault="00A919F3" w:rsidP="00A919F3">
      <w:pPr>
        <w:spacing w:after="160" w:line="480" w:lineRule="auto"/>
        <w:rPr>
          <w:rFonts w:asciiTheme="minorHAnsi" w:hAnsiTheme="minorHAnsi" w:cstheme="minorHAnsi"/>
          <w:vertAlign w:val="superscript"/>
          <w:lang w:val="en-GB"/>
        </w:rPr>
      </w:pPr>
      <w:r w:rsidRPr="00A919F3">
        <w:rPr>
          <w:rFonts w:asciiTheme="minorHAnsi" w:hAnsiTheme="minorHAnsi" w:cstheme="minorHAnsi"/>
          <w:b/>
          <w:lang w:val="en-GB"/>
        </w:rPr>
        <w:t>Authors:</w:t>
      </w:r>
      <w:r w:rsidRPr="00A919F3">
        <w:rPr>
          <w:rFonts w:asciiTheme="minorHAnsi" w:hAnsiTheme="minorHAnsi" w:cstheme="minorHAnsi"/>
          <w:lang w:val="en-GB"/>
        </w:rPr>
        <w:t xml:space="preserve"> Manon Ferry</w:t>
      </w:r>
      <w:r w:rsidRPr="00A919F3">
        <w:rPr>
          <w:rFonts w:asciiTheme="minorHAnsi" w:hAnsiTheme="minorHAnsi" w:cstheme="minorHAnsi"/>
          <w:vertAlign w:val="superscript"/>
          <w:lang w:val="en-GB"/>
        </w:rPr>
        <w:t>1</w:t>
      </w:r>
      <w:r w:rsidRPr="00A919F3">
        <w:rPr>
          <w:rFonts w:asciiTheme="minorHAnsi" w:hAnsiTheme="minorHAnsi" w:cstheme="minorHAnsi"/>
          <w:lang w:val="en-GB"/>
        </w:rPr>
        <w:t>, Hortense Ferriz</w:t>
      </w:r>
      <w:r w:rsidRPr="00A919F3">
        <w:rPr>
          <w:rFonts w:asciiTheme="minorHAnsi" w:hAnsiTheme="minorHAnsi" w:cstheme="minorHAnsi"/>
          <w:vertAlign w:val="superscript"/>
          <w:lang w:val="en-GB"/>
        </w:rPr>
        <w:t>1</w:t>
      </w:r>
      <w:r w:rsidRPr="00A919F3">
        <w:rPr>
          <w:rFonts w:asciiTheme="minorHAnsi" w:hAnsiTheme="minorHAnsi" w:cstheme="minorHAnsi"/>
          <w:lang w:val="en-GB"/>
        </w:rPr>
        <w:t>, Connor Sharp</w:t>
      </w:r>
      <w:r w:rsidRPr="00A919F3">
        <w:rPr>
          <w:rFonts w:asciiTheme="minorHAnsi" w:hAnsiTheme="minorHAnsi" w:cstheme="minorHAnsi"/>
          <w:vertAlign w:val="superscript"/>
          <w:lang w:val="en-GB"/>
        </w:rPr>
        <w:t>2</w:t>
      </w:r>
      <w:r w:rsidRPr="00A919F3">
        <w:rPr>
          <w:rFonts w:asciiTheme="minorHAnsi" w:hAnsiTheme="minorHAnsi" w:cstheme="minorHAnsi"/>
          <w:lang w:val="en-GB"/>
        </w:rPr>
        <w:t>, Christos Paschalidis</w:t>
      </w:r>
      <w:r w:rsidRPr="00A919F3">
        <w:rPr>
          <w:rFonts w:asciiTheme="minorHAnsi" w:hAnsiTheme="minorHAnsi" w:cstheme="minorHAnsi"/>
          <w:vertAlign w:val="superscript"/>
          <w:lang w:val="en-GB"/>
        </w:rPr>
        <w:t>1</w:t>
      </w:r>
      <w:r w:rsidRPr="00A919F3">
        <w:rPr>
          <w:rFonts w:asciiTheme="minorHAnsi" w:hAnsiTheme="minorHAnsi" w:cstheme="minorHAnsi"/>
          <w:lang w:val="en-GB"/>
        </w:rPr>
        <w:t>, Emmanuel Boutant</w:t>
      </w:r>
      <w:r w:rsidRPr="00A919F3">
        <w:rPr>
          <w:rFonts w:asciiTheme="minorHAnsi" w:hAnsiTheme="minorHAnsi" w:cstheme="minorHAnsi"/>
          <w:vertAlign w:val="superscript"/>
          <w:lang w:val="en-GB"/>
        </w:rPr>
        <w:t>1</w:t>
      </w:r>
      <w:r w:rsidRPr="00A919F3">
        <w:rPr>
          <w:rFonts w:asciiTheme="minorHAnsi" w:hAnsiTheme="minorHAnsi" w:cstheme="minorHAnsi"/>
          <w:lang w:val="en-GB"/>
        </w:rPr>
        <w:t>, Isabelle J. Schalk</w:t>
      </w:r>
      <w:r w:rsidRPr="00A919F3">
        <w:rPr>
          <w:rFonts w:asciiTheme="minorHAnsi" w:hAnsiTheme="minorHAnsi" w:cstheme="minorHAnsi"/>
          <w:vertAlign w:val="superscript"/>
          <w:lang w:val="en-GB"/>
        </w:rPr>
        <w:t>1</w:t>
      </w:r>
      <w:r w:rsidRPr="00A919F3">
        <w:rPr>
          <w:rFonts w:asciiTheme="minorHAnsi" w:hAnsiTheme="minorHAnsi" w:cstheme="minorHAnsi"/>
          <w:lang w:val="en-GB"/>
        </w:rPr>
        <w:t xml:space="preserve"> and Olivier Cunrath</w:t>
      </w:r>
      <w:r w:rsidRPr="00A919F3">
        <w:rPr>
          <w:rFonts w:asciiTheme="minorHAnsi" w:hAnsiTheme="minorHAnsi" w:cstheme="minorHAnsi"/>
          <w:vertAlign w:val="superscript"/>
          <w:lang w:val="en-GB"/>
        </w:rPr>
        <w:t>1*</w:t>
      </w:r>
    </w:p>
    <w:p w14:paraId="6CDA0BB0" w14:textId="77777777" w:rsidR="00A919F3" w:rsidRPr="00A919F3" w:rsidRDefault="00A919F3" w:rsidP="00A919F3">
      <w:pPr>
        <w:spacing w:after="160" w:line="480" w:lineRule="auto"/>
        <w:rPr>
          <w:rFonts w:asciiTheme="minorHAnsi" w:hAnsiTheme="minorHAnsi" w:cstheme="minorHAnsi"/>
          <w:lang w:val="en-GB"/>
        </w:rPr>
      </w:pPr>
      <w:r w:rsidRPr="00A919F3">
        <w:rPr>
          <w:rFonts w:asciiTheme="minorHAnsi" w:hAnsiTheme="minorHAnsi" w:cstheme="minorHAnsi"/>
          <w:b/>
          <w:lang w:val="en-GB"/>
        </w:rPr>
        <w:t xml:space="preserve">Affiliation: </w:t>
      </w:r>
      <w:r w:rsidRPr="00A919F3">
        <w:rPr>
          <w:rFonts w:asciiTheme="minorHAnsi" w:hAnsiTheme="minorHAnsi" w:cstheme="minorHAnsi"/>
          <w:vertAlign w:val="superscript"/>
          <w:lang w:val="en-GB"/>
        </w:rPr>
        <w:t xml:space="preserve">1 </w:t>
      </w:r>
      <w:r w:rsidRPr="00A919F3">
        <w:rPr>
          <w:rFonts w:asciiTheme="minorHAnsi" w:hAnsiTheme="minorHAnsi" w:cstheme="minorHAnsi"/>
          <w:lang w:val="en-GB"/>
        </w:rPr>
        <w:t xml:space="preserve">CNRS, UMR7242, Biotechnology and cell </w:t>
      </w:r>
      <w:proofErr w:type="spellStart"/>
      <w:r w:rsidRPr="00A919F3">
        <w:rPr>
          <w:rFonts w:asciiTheme="minorHAnsi" w:hAnsiTheme="minorHAnsi" w:cstheme="minorHAnsi"/>
          <w:lang w:val="en-GB"/>
        </w:rPr>
        <w:t>signaling</w:t>
      </w:r>
      <w:proofErr w:type="spellEnd"/>
      <w:r w:rsidRPr="00A919F3">
        <w:rPr>
          <w:rFonts w:asciiTheme="minorHAnsi" w:hAnsiTheme="minorHAnsi" w:cstheme="minorHAnsi"/>
          <w:lang w:val="en-GB"/>
        </w:rPr>
        <w:t xml:space="preserve">, University of Strasbourg, </w:t>
      </w:r>
      <w:proofErr w:type="spellStart"/>
      <w:r w:rsidRPr="00A919F3">
        <w:rPr>
          <w:rFonts w:asciiTheme="minorHAnsi" w:hAnsiTheme="minorHAnsi" w:cstheme="minorHAnsi"/>
          <w:lang w:val="en-GB"/>
        </w:rPr>
        <w:t>Illkirch</w:t>
      </w:r>
      <w:proofErr w:type="spellEnd"/>
      <w:r w:rsidRPr="00A919F3">
        <w:rPr>
          <w:rFonts w:asciiTheme="minorHAnsi" w:hAnsiTheme="minorHAnsi" w:cstheme="minorHAnsi"/>
          <w:lang w:val="en-GB"/>
        </w:rPr>
        <w:t xml:space="preserve">, France; </w:t>
      </w:r>
      <w:r w:rsidRPr="00A919F3">
        <w:rPr>
          <w:rFonts w:asciiTheme="minorHAnsi" w:hAnsiTheme="minorHAnsi" w:cstheme="minorHAnsi"/>
          <w:vertAlign w:val="superscript"/>
          <w:lang w:val="en-GB"/>
        </w:rPr>
        <w:t>2</w:t>
      </w:r>
      <w:r w:rsidRPr="00A919F3">
        <w:rPr>
          <w:rFonts w:asciiTheme="minorHAnsi" w:hAnsiTheme="minorHAnsi" w:cstheme="minorHAnsi"/>
          <w:lang w:val="en-GB"/>
        </w:rPr>
        <w:t xml:space="preserve"> School of Biological Sciences, Health and Life Sciences Building, University of Reading, Reading, UK</w:t>
      </w:r>
    </w:p>
    <w:p w14:paraId="02D968E6" w14:textId="74498D98" w:rsidR="00A919F3" w:rsidRPr="00A919F3" w:rsidRDefault="00A919F3" w:rsidP="00A919F3">
      <w:pPr>
        <w:spacing w:after="160" w:line="480" w:lineRule="auto"/>
        <w:rPr>
          <w:rFonts w:asciiTheme="minorHAnsi" w:hAnsiTheme="minorHAnsi" w:cstheme="minorHAnsi"/>
          <w:lang w:val="en-GB"/>
        </w:rPr>
      </w:pPr>
      <w:r w:rsidRPr="00A919F3">
        <w:rPr>
          <w:rFonts w:asciiTheme="minorHAnsi" w:hAnsiTheme="minorHAnsi" w:cstheme="minorHAnsi"/>
          <w:vertAlign w:val="superscript"/>
          <w:lang w:val="en-GB"/>
        </w:rPr>
        <w:t>*</w:t>
      </w:r>
      <w:r w:rsidRPr="00A919F3">
        <w:rPr>
          <w:rFonts w:asciiTheme="minorHAnsi" w:hAnsiTheme="minorHAnsi" w:cstheme="minorHAnsi"/>
          <w:lang w:val="en-GB"/>
        </w:rPr>
        <w:t xml:space="preserve"> Correspondence to: </w:t>
      </w:r>
      <w:hyperlink r:id="rId5" w:history="1">
        <w:r w:rsidRPr="00A919F3">
          <w:rPr>
            <w:rStyle w:val="Hyperlink"/>
            <w:rFonts w:asciiTheme="minorHAnsi" w:hAnsiTheme="minorHAnsi" w:cstheme="minorHAnsi"/>
            <w:lang w:val="en-GB"/>
          </w:rPr>
          <w:t>olivier.cunrath@unistra.fr</w:t>
        </w:r>
      </w:hyperlink>
      <w:r w:rsidRPr="00A919F3">
        <w:rPr>
          <w:rFonts w:asciiTheme="minorHAnsi" w:hAnsiTheme="minorHAnsi" w:cstheme="minorHAnsi"/>
          <w:lang w:val="en-GB"/>
        </w:rPr>
        <w:t xml:space="preserve"> </w:t>
      </w:r>
    </w:p>
    <w:p w14:paraId="71CDBAFA" w14:textId="0A9EA2D5" w:rsidR="00107189" w:rsidRPr="00A919F3" w:rsidRDefault="00107189" w:rsidP="00107189">
      <w:pPr>
        <w:rPr>
          <w:rFonts w:asciiTheme="minorHAnsi" w:hAnsiTheme="minorHAnsi" w:cstheme="minorHAnsi"/>
          <w:b/>
          <w:bCs/>
          <w:sz w:val="36"/>
          <w:szCs w:val="36"/>
        </w:rPr>
      </w:pPr>
      <w:r w:rsidRPr="00A919F3">
        <w:rPr>
          <w:rFonts w:asciiTheme="minorHAnsi" w:hAnsiTheme="minorHAnsi" w:cstheme="minorHAnsi"/>
          <w:b/>
          <w:bCs/>
          <w:sz w:val="36"/>
          <w:szCs w:val="36"/>
        </w:rPr>
        <w:t>Table S1</w:t>
      </w:r>
    </w:p>
    <w:p w14:paraId="7C8AEBB9" w14:textId="77777777" w:rsidR="00107189" w:rsidRPr="00A919F3" w:rsidRDefault="00107189">
      <w:pPr>
        <w:rPr>
          <w:rFonts w:asciiTheme="minorHAnsi" w:hAnsiTheme="minorHAnsi" w:cstheme="minorHAnsi"/>
        </w:rPr>
      </w:pPr>
      <w:r w:rsidRPr="00A919F3">
        <w:rPr>
          <w:rFonts w:asciiTheme="minorHAnsi" w:hAnsiTheme="minorHAnsi" w:cstheme="minorHAnsi"/>
        </w:rPr>
        <w:t>Bacterial strains used in this study.</w:t>
      </w:r>
    </w:p>
    <w:p w14:paraId="78820F6A" w14:textId="77777777" w:rsidR="00107189" w:rsidRPr="00A919F3" w:rsidRDefault="00107189">
      <w:pPr>
        <w:rPr>
          <w:rFonts w:asciiTheme="minorHAnsi" w:hAnsiTheme="minorHAnsi" w:cstheme="minorHAnsi"/>
        </w:rPr>
      </w:pPr>
    </w:p>
    <w:tbl>
      <w:tblPr>
        <w:tblW w:w="13892" w:type="dxa"/>
        <w:tblInd w:w="-5" w:type="dxa"/>
        <w:tblLook w:val="04A0" w:firstRow="1" w:lastRow="0" w:firstColumn="1" w:lastColumn="0" w:noHBand="0" w:noVBand="1"/>
      </w:tblPr>
      <w:tblGrid>
        <w:gridCol w:w="3261"/>
        <w:gridCol w:w="8363"/>
        <w:gridCol w:w="2268"/>
      </w:tblGrid>
      <w:tr w:rsidR="00A87A6B" w:rsidRPr="00A919F3" w14:paraId="12577962" w14:textId="77777777" w:rsidTr="004374C5">
        <w:trPr>
          <w:trHeight w:val="320"/>
        </w:trPr>
        <w:tc>
          <w:tcPr>
            <w:tcW w:w="13892" w:type="dxa"/>
            <w:gridSpan w:val="3"/>
            <w:tcBorders>
              <w:top w:val="single" w:sz="4" w:space="0" w:color="auto"/>
              <w:left w:val="single" w:sz="4" w:space="0" w:color="auto"/>
              <w:bottom w:val="single" w:sz="4" w:space="0" w:color="auto"/>
              <w:right w:val="single" w:sz="4" w:space="0" w:color="auto"/>
            </w:tcBorders>
            <w:shd w:val="clear" w:color="000000" w:fill="FFF2CC"/>
            <w:vAlign w:val="center"/>
            <w:hideMark/>
          </w:tcPr>
          <w:p w14:paraId="30965569" w14:textId="77777777" w:rsidR="00A87A6B" w:rsidRPr="00A919F3" w:rsidRDefault="00A87A6B" w:rsidP="00A87A6B">
            <w:pPr>
              <w:rPr>
                <w:rFonts w:asciiTheme="minorHAnsi" w:hAnsiTheme="minorHAnsi" w:cstheme="minorHAnsi"/>
                <w:b/>
                <w:bCs/>
                <w:i/>
                <w:iCs/>
                <w:color w:val="000000"/>
              </w:rPr>
            </w:pPr>
            <w:r w:rsidRPr="00A919F3">
              <w:rPr>
                <w:rFonts w:asciiTheme="minorHAnsi" w:hAnsiTheme="minorHAnsi" w:cstheme="minorHAnsi"/>
                <w:b/>
                <w:bCs/>
                <w:i/>
                <w:iCs/>
                <w:color w:val="000000"/>
              </w:rPr>
              <w:t>Escherichia coli</w:t>
            </w:r>
          </w:p>
        </w:tc>
      </w:tr>
      <w:tr w:rsidR="00A87A6B" w:rsidRPr="00A919F3" w14:paraId="1C36C23E" w14:textId="77777777" w:rsidTr="004374C5">
        <w:trPr>
          <w:trHeight w:val="340"/>
        </w:trPr>
        <w:tc>
          <w:tcPr>
            <w:tcW w:w="3261" w:type="dxa"/>
            <w:tcBorders>
              <w:top w:val="nil"/>
              <w:left w:val="single" w:sz="4" w:space="0" w:color="auto"/>
              <w:bottom w:val="single" w:sz="4" w:space="0" w:color="auto"/>
              <w:right w:val="single" w:sz="4" w:space="0" w:color="auto"/>
            </w:tcBorders>
            <w:shd w:val="clear" w:color="000000" w:fill="E7E6E6"/>
            <w:vAlign w:val="center"/>
            <w:hideMark/>
          </w:tcPr>
          <w:p w14:paraId="40D86F15" w14:textId="77777777" w:rsidR="00A87A6B" w:rsidRPr="00A919F3" w:rsidRDefault="00A87A6B" w:rsidP="00A87A6B">
            <w:pPr>
              <w:rPr>
                <w:rFonts w:asciiTheme="minorHAnsi" w:hAnsiTheme="minorHAnsi" w:cstheme="minorHAnsi"/>
                <w:b/>
                <w:bCs/>
                <w:color w:val="000000"/>
              </w:rPr>
            </w:pPr>
            <w:r w:rsidRPr="00A919F3">
              <w:rPr>
                <w:rFonts w:asciiTheme="minorHAnsi" w:hAnsiTheme="minorHAnsi" w:cstheme="minorHAnsi"/>
                <w:b/>
                <w:bCs/>
                <w:color w:val="000000"/>
              </w:rPr>
              <w:t>Strain</w:t>
            </w:r>
          </w:p>
        </w:tc>
        <w:tc>
          <w:tcPr>
            <w:tcW w:w="8363" w:type="dxa"/>
            <w:tcBorders>
              <w:top w:val="nil"/>
              <w:left w:val="nil"/>
              <w:bottom w:val="single" w:sz="4" w:space="0" w:color="auto"/>
              <w:right w:val="single" w:sz="4" w:space="0" w:color="auto"/>
            </w:tcBorders>
            <w:shd w:val="clear" w:color="000000" w:fill="E7E6E6"/>
            <w:vAlign w:val="center"/>
            <w:hideMark/>
          </w:tcPr>
          <w:p w14:paraId="4A2A413C" w14:textId="77777777" w:rsidR="00A87A6B" w:rsidRPr="00A919F3" w:rsidRDefault="00A87A6B" w:rsidP="00A87A6B">
            <w:pPr>
              <w:rPr>
                <w:rFonts w:asciiTheme="minorHAnsi" w:hAnsiTheme="minorHAnsi" w:cstheme="minorHAnsi"/>
                <w:b/>
                <w:bCs/>
                <w:color w:val="000000"/>
              </w:rPr>
            </w:pPr>
            <w:r w:rsidRPr="00A919F3">
              <w:rPr>
                <w:rFonts w:asciiTheme="minorHAnsi" w:hAnsiTheme="minorHAnsi" w:cstheme="minorHAnsi"/>
                <w:b/>
                <w:bCs/>
                <w:color w:val="000000"/>
              </w:rPr>
              <w:t>Description</w:t>
            </w:r>
          </w:p>
        </w:tc>
        <w:tc>
          <w:tcPr>
            <w:tcW w:w="2268" w:type="dxa"/>
            <w:tcBorders>
              <w:top w:val="nil"/>
              <w:left w:val="nil"/>
              <w:bottom w:val="single" w:sz="4" w:space="0" w:color="auto"/>
              <w:right w:val="single" w:sz="4" w:space="0" w:color="auto"/>
            </w:tcBorders>
            <w:shd w:val="clear" w:color="000000" w:fill="E7E6E6"/>
            <w:vAlign w:val="center"/>
            <w:hideMark/>
          </w:tcPr>
          <w:p w14:paraId="52157502" w14:textId="77777777" w:rsidR="00A87A6B" w:rsidRPr="00A919F3" w:rsidRDefault="00A87A6B" w:rsidP="00A87A6B">
            <w:pPr>
              <w:rPr>
                <w:rFonts w:asciiTheme="minorHAnsi" w:hAnsiTheme="minorHAnsi" w:cstheme="minorHAnsi"/>
                <w:b/>
                <w:bCs/>
                <w:color w:val="000000"/>
              </w:rPr>
            </w:pPr>
            <w:r w:rsidRPr="00A919F3">
              <w:rPr>
                <w:rFonts w:asciiTheme="minorHAnsi" w:hAnsiTheme="minorHAnsi" w:cstheme="minorHAnsi"/>
                <w:b/>
                <w:bCs/>
                <w:color w:val="000000"/>
              </w:rPr>
              <w:t>Source</w:t>
            </w:r>
          </w:p>
        </w:tc>
      </w:tr>
      <w:tr w:rsidR="00A87A6B" w:rsidRPr="00A919F3" w14:paraId="30ACD250" w14:textId="77777777" w:rsidTr="004374C5">
        <w:trPr>
          <w:trHeight w:val="680"/>
        </w:trPr>
        <w:tc>
          <w:tcPr>
            <w:tcW w:w="3261" w:type="dxa"/>
            <w:tcBorders>
              <w:top w:val="nil"/>
              <w:left w:val="single" w:sz="4" w:space="0" w:color="auto"/>
              <w:bottom w:val="single" w:sz="4" w:space="0" w:color="auto"/>
              <w:right w:val="single" w:sz="4" w:space="0" w:color="auto"/>
            </w:tcBorders>
            <w:vAlign w:val="center"/>
            <w:hideMark/>
          </w:tcPr>
          <w:p w14:paraId="7BC6894E" w14:textId="77777777" w:rsidR="00A87A6B" w:rsidRPr="00A919F3" w:rsidRDefault="00A87A6B" w:rsidP="00A87A6B">
            <w:pPr>
              <w:rPr>
                <w:rFonts w:asciiTheme="minorHAnsi" w:hAnsiTheme="minorHAnsi" w:cstheme="minorHAnsi"/>
                <w:color w:val="000000"/>
              </w:rPr>
            </w:pPr>
            <w:r w:rsidRPr="00A919F3">
              <w:rPr>
                <w:rFonts w:asciiTheme="minorHAnsi" w:hAnsiTheme="minorHAnsi" w:cstheme="minorHAnsi"/>
                <w:color w:val="000000"/>
              </w:rPr>
              <w:t>TOP10</w:t>
            </w:r>
          </w:p>
        </w:tc>
        <w:tc>
          <w:tcPr>
            <w:tcW w:w="8363" w:type="dxa"/>
            <w:tcBorders>
              <w:top w:val="nil"/>
              <w:left w:val="nil"/>
              <w:bottom w:val="single" w:sz="4" w:space="0" w:color="auto"/>
              <w:right w:val="single" w:sz="4" w:space="0" w:color="auto"/>
            </w:tcBorders>
            <w:vAlign w:val="center"/>
            <w:hideMark/>
          </w:tcPr>
          <w:p w14:paraId="0A8E6BCD" w14:textId="77777777" w:rsidR="00A87A6B" w:rsidRPr="00A919F3" w:rsidRDefault="00A87A6B" w:rsidP="00A87A6B">
            <w:pPr>
              <w:rPr>
                <w:rFonts w:asciiTheme="minorHAnsi" w:hAnsiTheme="minorHAnsi" w:cstheme="minorHAnsi"/>
                <w:color w:val="000000"/>
              </w:rPr>
            </w:pPr>
            <w:r w:rsidRPr="00A919F3">
              <w:rPr>
                <w:rFonts w:asciiTheme="minorHAnsi" w:hAnsiTheme="minorHAnsi" w:cstheme="minorHAnsi"/>
                <w:color w:val="000000"/>
              </w:rPr>
              <w:t xml:space="preserve">F- </w:t>
            </w:r>
            <w:r w:rsidRPr="00A919F3">
              <w:rPr>
                <w:rFonts w:asciiTheme="minorHAnsi" w:hAnsiTheme="minorHAnsi" w:cstheme="minorHAnsi"/>
                <w:i/>
                <w:iCs/>
                <w:color w:val="000000"/>
              </w:rPr>
              <w:t>mcrA</w:t>
            </w:r>
            <w:r w:rsidRPr="00A919F3">
              <w:rPr>
                <w:rFonts w:asciiTheme="minorHAnsi" w:hAnsiTheme="minorHAnsi" w:cstheme="minorHAnsi"/>
                <w:color w:val="000000"/>
              </w:rPr>
              <w:t xml:space="preserve"> Δ(</w:t>
            </w:r>
            <w:r w:rsidRPr="00A919F3">
              <w:rPr>
                <w:rFonts w:asciiTheme="minorHAnsi" w:hAnsiTheme="minorHAnsi" w:cstheme="minorHAnsi"/>
                <w:i/>
                <w:iCs/>
                <w:color w:val="000000"/>
              </w:rPr>
              <w:t>mrr</w:t>
            </w:r>
            <w:r w:rsidRPr="00A919F3">
              <w:rPr>
                <w:rFonts w:asciiTheme="minorHAnsi" w:hAnsiTheme="minorHAnsi" w:cstheme="minorHAnsi"/>
                <w:color w:val="000000"/>
              </w:rPr>
              <w:t>-</w:t>
            </w:r>
            <w:r w:rsidRPr="00A919F3">
              <w:rPr>
                <w:rFonts w:asciiTheme="minorHAnsi" w:hAnsiTheme="minorHAnsi" w:cstheme="minorHAnsi"/>
                <w:i/>
                <w:iCs/>
                <w:color w:val="000000"/>
              </w:rPr>
              <w:t>hsdRMS</w:t>
            </w:r>
            <w:r w:rsidRPr="00A919F3">
              <w:rPr>
                <w:rFonts w:asciiTheme="minorHAnsi" w:hAnsiTheme="minorHAnsi" w:cstheme="minorHAnsi"/>
                <w:color w:val="000000"/>
              </w:rPr>
              <w:t>-</w:t>
            </w:r>
            <w:r w:rsidRPr="00A919F3">
              <w:rPr>
                <w:rFonts w:asciiTheme="minorHAnsi" w:hAnsiTheme="minorHAnsi" w:cstheme="minorHAnsi"/>
                <w:i/>
                <w:iCs/>
                <w:color w:val="000000"/>
              </w:rPr>
              <w:t>mcrBC</w:t>
            </w:r>
            <w:r w:rsidRPr="00A919F3">
              <w:rPr>
                <w:rFonts w:asciiTheme="minorHAnsi" w:hAnsiTheme="minorHAnsi" w:cstheme="minorHAnsi"/>
                <w:color w:val="000000"/>
              </w:rPr>
              <w:t>) φ80lacZΔ</w:t>
            </w:r>
            <w:r w:rsidRPr="00A919F3">
              <w:rPr>
                <w:rFonts w:asciiTheme="minorHAnsi" w:hAnsiTheme="minorHAnsi" w:cstheme="minorHAnsi"/>
                <w:i/>
                <w:iCs/>
                <w:color w:val="000000"/>
              </w:rPr>
              <w:t>M15</w:t>
            </w:r>
            <w:r w:rsidRPr="00A919F3">
              <w:rPr>
                <w:rFonts w:asciiTheme="minorHAnsi" w:hAnsiTheme="minorHAnsi" w:cstheme="minorHAnsi"/>
                <w:color w:val="000000"/>
              </w:rPr>
              <w:t xml:space="preserve"> Δ</w:t>
            </w:r>
            <w:r w:rsidRPr="00A919F3">
              <w:rPr>
                <w:rFonts w:asciiTheme="minorHAnsi" w:hAnsiTheme="minorHAnsi" w:cstheme="minorHAnsi"/>
                <w:i/>
                <w:iCs/>
                <w:color w:val="000000"/>
              </w:rPr>
              <w:t>lacX74</w:t>
            </w:r>
            <w:r w:rsidRPr="00A919F3">
              <w:rPr>
                <w:rFonts w:asciiTheme="minorHAnsi" w:hAnsiTheme="minorHAnsi" w:cstheme="minorHAnsi"/>
                <w:color w:val="000000"/>
              </w:rPr>
              <w:t xml:space="preserve"> </w:t>
            </w:r>
            <w:r w:rsidRPr="00A919F3">
              <w:rPr>
                <w:rFonts w:asciiTheme="minorHAnsi" w:hAnsiTheme="minorHAnsi" w:cstheme="minorHAnsi"/>
                <w:i/>
                <w:iCs/>
                <w:color w:val="000000"/>
              </w:rPr>
              <w:t>nupG</w:t>
            </w:r>
            <w:r w:rsidRPr="00A919F3">
              <w:rPr>
                <w:rFonts w:asciiTheme="minorHAnsi" w:hAnsiTheme="minorHAnsi" w:cstheme="minorHAnsi"/>
                <w:color w:val="000000"/>
              </w:rPr>
              <w:t xml:space="preserve"> </w:t>
            </w:r>
            <w:r w:rsidRPr="00A919F3">
              <w:rPr>
                <w:rFonts w:asciiTheme="minorHAnsi" w:hAnsiTheme="minorHAnsi" w:cstheme="minorHAnsi"/>
                <w:i/>
                <w:iCs/>
                <w:color w:val="000000"/>
              </w:rPr>
              <w:t>recA1</w:t>
            </w:r>
            <w:r w:rsidRPr="00A919F3">
              <w:rPr>
                <w:rFonts w:asciiTheme="minorHAnsi" w:hAnsiTheme="minorHAnsi" w:cstheme="minorHAnsi"/>
                <w:color w:val="000000"/>
              </w:rPr>
              <w:t xml:space="preserve"> </w:t>
            </w:r>
            <w:r w:rsidRPr="00A919F3">
              <w:rPr>
                <w:rFonts w:asciiTheme="minorHAnsi" w:hAnsiTheme="minorHAnsi" w:cstheme="minorHAnsi"/>
                <w:i/>
                <w:iCs/>
                <w:color w:val="000000"/>
              </w:rPr>
              <w:t>araD</w:t>
            </w:r>
            <w:r w:rsidRPr="00A919F3">
              <w:rPr>
                <w:rFonts w:asciiTheme="minorHAnsi" w:hAnsiTheme="minorHAnsi" w:cstheme="minorHAnsi"/>
                <w:color w:val="000000"/>
              </w:rPr>
              <w:t>139 Δ(</w:t>
            </w:r>
            <w:r w:rsidRPr="00A919F3">
              <w:rPr>
                <w:rFonts w:asciiTheme="minorHAnsi" w:hAnsiTheme="minorHAnsi" w:cstheme="minorHAnsi"/>
                <w:i/>
                <w:iCs/>
                <w:color w:val="000000"/>
              </w:rPr>
              <w:t>ara-leu</w:t>
            </w:r>
            <w:r w:rsidRPr="00A919F3">
              <w:rPr>
                <w:rFonts w:asciiTheme="minorHAnsi" w:hAnsiTheme="minorHAnsi" w:cstheme="minorHAnsi"/>
                <w:color w:val="000000"/>
              </w:rPr>
              <w:t xml:space="preserve">)7697 </w:t>
            </w:r>
            <w:r w:rsidRPr="00A919F3">
              <w:rPr>
                <w:rFonts w:asciiTheme="minorHAnsi" w:hAnsiTheme="minorHAnsi" w:cstheme="minorHAnsi"/>
                <w:i/>
                <w:iCs/>
                <w:color w:val="000000"/>
              </w:rPr>
              <w:t>galE</w:t>
            </w:r>
            <w:r w:rsidRPr="00A919F3">
              <w:rPr>
                <w:rFonts w:asciiTheme="minorHAnsi" w:hAnsiTheme="minorHAnsi" w:cstheme="minorHAnsi"/>
                <w:color w:val="000000"/>
              </w:rPr>
              <w:t xml:space="preserve">15 </w:t>
            </w:r>
            <w:r w:rsidRPr="00A919F3">
              <w:rPr>
                <w:rFonts w:asciiTheme="minorHAnsi" w:hAnsiTheme="minorHAnsi" w:cstheme="minorHAnsi"/>
                <w:i/>
                <w:iCs/>
                <w:color w:val="000000"/>
              </w:rPr>
              <w:t>galK</w:t>
            </w:r>
            <w:r w:rsidRPr="00A919F3">
              <w:rPr>
                <w:rFonts w:asciiTheme="minorHAnsi" w:hAnsiTheme="minorHAnsi" w:cstheme="minorHAnsi"/>
                <w:color w:val="000000"/>
              </w:rPr>
              <w:t xml:space="preserve">16 </w:t>
            </w:r>
            <w:r w:rsidRPr="00A919F3">
              <w:rPr>
                <w:rFonts w:asciiTheme="minorHAnsi" w:hAnsiTheme="minorHAnsi" w:cstheme="minorHAnsi"/>
                <w:i/>
                <w:iCs/>
                <w:color w:val="000000"/>
              </w:rPr>
              <w:t>rpsL</w:t>
            </w:r>
            <w:r w:rsidRPr="00A919F3">
              <w:rPr>
                <w:rFonts w:asciiTheme="minorHAnsi" w:hAnsiTheme="minorHAnsi" w:cstheme="minorHAnsi"/>
                <w:color w:val="000000"/>
              </w:rPr>
              <w:t xml:space="preserve">(StrR) </w:t>
            </w:r>
            <w:r w:rsidRPr="00A919F3">
              <w:rPr>
                <w:rFonts w:asciiTheme="minorHAnsi" w:hAnsiTheme="minorHAnsi" w:cstheme="minorHAnsi"/>
                <w:i/>
                <w:iCs/>
                <w:color w:val="000000"/>
              </w:rPr>
              <w:t>endA1 λ</w:t>
            </w:r>
          </w:p>
        </w:tc>
        <w:tc>
          <w:tcPr>
            <w:tcW w:w="2268" w:type="dxa"/>
            <w:tcBorders>
              <w:top w:val="nil"/>
              <w:left w:val="nil"/>
              <w:bottom w:val="single" w:sz="4" w:space="0" w:color="auto"/>
              <w:right w:val="single" w:sz="4" w:space="0" w:color="auto"/>
            </w:tcBorders>
            <w:vAlign w:val="center"/>
            <w:hideMark/>
          </w:tcPr>
          <w:p w14:paraId="14CA51B2" w14:textId="77777777" w:rsidR="00A87A6B" w:rsidRPr="00A919F3" w:rsidRDefault="00A87A6B" w:rsidP="00A87A6B">
            <w:pPr>
              <w:rPr>
                <w:rFonts w:asciiTheme="minorHAnsi" w:hAnsiTheme="minorHAnsi" w:cstheme="minorHAnsi"/>
                <w:color w:val="000000"/>
              </w:rPr>
            </w:pPr>
            <w:r w:rsidRPr="00A919F3">
              <w:rPr>
                <w:rFonts w:asciiTheme="minorHAnsi" w:hAnsiTheme="minorHAnsi" w:cstheme="minorHAnsi"/>
                <w:color w:val="000000"/>
              </w:rPr>
              <w:t>Invitrogen</w:t>
            </w:r>
          </w:p>
        </w:tc>
      </w:tr>
      <w:tr w:rsidR="00A87A6B" w:rsidRPr="00A919F3" w14:paraId="43CB518D" w14:textId="77777777" w:rsidTr="004374C5">
        <w:trPr>
          <w:trHeight w:val="680"/>
        </w:trPr>
        <w:tc>
          <w:tcPr>
            <w:tcW w:w="3261" w:type="dxa"/>
            <w:tcBorders>
              <w:top w:val="nil"/>
              <w:left w:val="single" w:sz="4" w:space="0" w:color="auto"/>
              <w:bottom w:val="single" w:sz="4" w:space="0" w:color="auto"/>
              <w:right w:val="single" w:sz="4" w:space="0" w:color="auto"/>
            </w:tcBorders>
            <w:vAlign w:val="center"/>
            <w:hideMark/>
          </w:tcPr>
          <w:p w14:paraId="710D06D3" w14:textId="77777777" w:rsidR="00A87A6B" w:rsidRPr="00A919F3" w:rsidRDefault="00A87A6B" w:rsidP="00A87A6B">
            <w:pPr>
              <w:rPr>
                <w:rFonts w:asciiTheme="minorHAnsi" w:hAnsiTheme="minorHAnsi" w:cstheme="minorHAnsi"/>
                <w:color w:val="000000"/>
              </w:rPr>
            </w:pPr>
            <w:r w:rsidRPr="00A919F3">
              <w:rPr>
                <w:rFonts w:asciiTheme="minorHAnsi" w:hAnsiTheme="minorHAnsi" w:cstheme="minorHAnsi"/>
                <w:color w:val="000000"/>
              </w:rPr>
              <w:t>HB101 + pRK2013</w:t>
            </w:r>
          </w:p>
        </w:tc>
        <w:tc>
          <w:tcPr>
            <w:tcW w:w="8363" w:type="dxa"/>
            <w:tcBorders>
              <w:top w:val="nil"/>
              <w:left w:val="nil"/>
              <w:bottom w:val="single" w:sz="4" w:space="0" w:color="auto"/>
              <w:right w:val="single" w:sz="4" w:space="0" w:color="auto"/>
            </w:tcBorders>
            <w:vAlign w:val="center"/>
            <w:hideMark/>
          </w:tcPr>
          <w:p w14:paraId="1BCBBC99" w14:textId="77777777" w:rsidR="00A87A6B" w:rsidRPr="00A919F3" w:rsidRDefault="00A87A6B" w:rsidP="00A87A6B">
            <w:pPr>
              <w:rPr>
                <w:rFonts w:asciiTheme="minorHAnsi" w:hAnsiTheme="minorHAnsi" w:cstheme="minorHAnsi"/>
                <w:color w:val="000000"/>
              </w:rPr>
            </w:pPr>
            <w:r w:rsidRPr="00A919F3">
              <w:rPr>
                <w:rFonts w:asciiTheme="minorHAnsi" w:hAnsiTheme="minorHAnsi" w:cstheme="minorHAnsi"/>
                <w:color w:val="000000"/>
              </w:rPr>
              <w:t xml:space="preserve">F–, </w:t>
            </w:r>
            <w:r w:rsidRPr="00A919F3">
              <w:rPr>
                <w:rFonts w:asciiTheme="minorHAnsi" w:hAnsiTheme="minorHAnsi" w:cstheme="minorHAnsi"/>
                <w:i/>
                <w:iCs/>
                <w:color w:val="000000"/>
              </w:rPr>
              <w:t>thi-1, hsdS20 (rB–, mB–), supE44, recA13, ara-14, leuB6, proA2, lacY1, galK2, rpsL20 (strr), xyl-5, mtl-1</w:t>
            </w:r>
            <w:r w:rsidRPr="00A919F3">
              <w:rPr>
                <w:rFonts w:asciiTheme="minorHAnsi" w:hAnsiTheme="minorHAnsi" w:cstheme="minorHAnsi"/>
                <w:color w:val="000000"/>
              </w:rPr>
              <w:t xml:space="preserve"> + pRK2013</w:t>
            </w:r>
          </w:p>
        </w:tc>
        <w:tc>
          <w:tcPr>
            <w:tcW w:w="2268" w:type="dxa"/>
            <w:tcBorders>
              <w:top w:val="nil"/>
              <w:left w:val="nil"/>
              <w:bottom w:val="single" w:sz="4" w:space="0" w:color="auto"/>
              <w:right w:val="single" w:sz="4" w:space="0" w:color="auto"/>
            </w:tcBorders>
            <w:vAlign w:val="center"/>
            <w:hideMark/>
          </w:tcPr>
          <w:p w14:paraId="720EFB4B" w14:textId="77777777" w:rsidR="00A87A6B" w:rsidRPr="00A919F3" w:rsidRDefault="00A87A6B" w:rsidP="00A87A6B">
            <w:pPr>
              <w:jc w:val="center"/>
              <w:rPr>
                <w:rFonts w:asciiTheme="minorHAnsi" w:hAnsiTheme="minorHAnsi" w:cstheme="minorHAnsi"/>
                <w:color w:val="000000"/>
              </w:rPr>
            </w:pPr>
            <w:r w:rsidRPr="00A919F3">
              <w:rPr>
                <w:rFonts w:asciiTheme="minorHAnsi" w:hAnsiTheme="minorHAnsi" w:cstheme="minorHAnsi"/>
                <w:color w:val="000000"/>
              </w:rPr>
              <w:t xml:space="preserve">Promega, </w:t>
            </w:r>
            <w:r w:rsidRPr="00A919F3">
              <w:rPr>
                <w:rFonts w:asciiTheme="minorHAnsi" w:hAnsiTheme="minorHAnsi" w:cstheme="minorHAnsi"/>
                <w:color w:val="000000"/>
              </w:rPr>
              <w:fldChar w:fldCharType="begin"/>
            </w:r>
            <w:r w:rsidRPr="00A919F3">
              <w:rPr>
                <w:rFonts w:asciiTheme="minorHAnsi" w:hAnsiTheme="minorHAnsi" w:cstheme="minorHAnsi"/>
                <w:color w:val="000000"/>
              </w:rPr>
              <w:instrText xml:space="preserve"> ADDIN ZOTERO_ITEM CSL_CITATION {"citationID":"pdLIDX3m","properties":{"formattedCitation":"(Figurski and Helinski 1979)","plainCitation":"(Figurski and Helinski 1979)","noteIndex":0},"citationItems":[{"id":404,"uris":["http://zotero.org/users/local/ayppvJ3H/items/Q4UCJ8LC"],"itemData":{"id":404,"type":"article-journal","abstract":"pRK212.2, a derivative of the broad host range plasmid RK2, contains two EcoRI cleavage fragments, A and B, neither of which can replicate by itself in Escherichia coli. Fragment A (41.7 kilobases), but not fragment B (14.4 kilobases), can be cloned by insertion into the unrelated plasmids mini-F and ColE1. Fragment B contains the origin of replication and the ampicillin-resistance determinant of RK2. Transformation of E. coli cells containing the mini-F-fragment A hybrid plasmid with fragment B DNA results in the recircularization and replication of fragment B as a nonmobilizable plasmid (pRK2067) with the copy number and incompatibility properties of RK2. Fragment B cannot be cloned in the absence of fragment A because the latter fragment suppresses a function, specified by fragment B, that results in loss of host cell viability. A small segment (2.4 kilobases) of fragment B that contains the RK2 origin of replication but no longer affects host cell growth in the absence of fragment A had been cloned previously by insertion into a ColE1 plasmid. This hybrid plasmid, designated pRK256, will replicate in E. coli polA mutants only when a fragment A-bearing helper plasmid is present. These results demonstrate that the potentially lethal function specified by fragment B of RK2 is not necessary for replication and that at least one trans-acting function is directly involved in RK2 replication.","container-title":"Proceedings of the National Academy of Sciences of the United States of America","DOI":"10.1073/pnas.76.4.1648","ISSN":"0027-8424","issue":"4","journalAbbreviation":"Proc Natl Acad Sci U S A","language":"eng","page":"1648-1652","PMID":"377280","PMCID":"PMC383447","source":"PubMed","title":"Replication of an origin-containing derivative of plasmid RK2 dependent on a plasmid function provided in trans","volume":"76","author":[{"family":"Figurski","given":"D. H."},{"family":"Helinski","given":"D. R."}],"issued":{"date-parts":[["1979",4]]}}}],"schema":"https://github.com/citation-style-language/schema/raw/master/csl-citation.json"} </w:instrText>
            </w:r>
            <w:r w:rsidRPr="00A919F3">
              <w:rPr>
                <w:rFonts w:asciiTheme="minorHAnsi" w:hAnsiTheme="minorHAnsi" w:cstheme="minorHAnsi"/>
                <w:color w:val="000000"/>
              </w:rPr>
              <w:fldChar w:fldCharType="separate"/>
            </w:r>
            <w:r w:rsidRPr="00A919F3">
              <w:rPr>
                <w:rFonts w:asciiTheme="minorHAnsi" w:hAnsiTheme="minorHAnsi" w:cstheme="minorHAnsi"/>
                <w:noProof/>
                <w:color w:val="000000"/>
              </w:rPr>
              <w:t>(Figurski and Helinski 1979)</w:t>
            </w:r>
            <w:r w:rsidRPr="00A919F3">
              <w:rPr>
                <w:rFonts w:asciiTheme="minorHAnsi" w:hAnsiTheme="minorHAnsi" w:cstheme="minorHAnsi"/>
                <w:color w:val="000000"/>
              </w:rPr>
              <w:fldChar w:fldCharType="end"/>
            </w:r>
          </w:p>
        </w:tc>
      </w:tr>
      <w:tr w:rsidR="004374C5" w:rsidRPr="00A919F3" w14:paraId="7A5E602B" w14:textId="77777777" w:rsidTr="00BE59F5">
        <w:trPr>
          <w:trHeight w:val="472"/>
        </w:trPr>
        <w:tc>
          <w:tcPr>
            <w:tcW w:w="3261" w:type="dxa"/>
            <w:tcBorders>
              <w:top w:val="nil"/>
              <w:left w:val="single" w:sz="4" w:space="0" w:color="auto"/>
              <w:bottom w:val="single" w:sz="4" w:space="0" w:color="auto"/>
              <w:right w:val="single" w:sz="4" w:space="0" w:color="auto"/>
            </w:tcBorders>
            <w:vAlign w:val="center"/>
          </w:tcPr>
          <w:p w14:paraId="5D142340" w14:textId="2E173886" w:rsidR="004374C5" w:rsidRPr="00A919F3" w:rsidRDefault="004374C5" w:rsidP="004374C5">
            <w:pPr>
              <w:rPr>
                <w:rFonts w:asciiTheme="minorHAnsi" w:hAnsiTheme="minorHAnsi" w:cstheme="minorHAnsi"/>
                <w:color w:val="000000"/>
              </w:rPr>
            </w:pPr>
            <w:r w:rsidRPr="00A919F3">
              <w:rPr>
                <w:rFonts w:asciiTheme="minorHAnsi" w:hAnsiTheme="minorHAnsi" w:cstheme="minorHAnsi"/>
                <w:color w:val="000000"/>
              </w:rPr>
              <w:t>eOPC-391</w:t>
            </w:r>
          </w:p>
        </w:tc>
        <w:tc>
          <w:tcPr>
            <w:tcW w:w="8363" w:type="dxa"/>
            <w:tcBorders>
              <w:top w:val="nil"/>
              <w:left w:val="nil"/>
              <w:bottom w:val="single" w:sz="4" w:space="0" w:color="auto"/>
              <w:right w:val="single" w:sz="4" w:space="0" w:color="auto"/>
            </w:tcBorders>
            <w:vAlign w:val="center"/>
          </w:tcPr>
          <w:p w14:paraId="68992D68" w14:textId="4BE02F71" w:rsidR="004374C5" w:rsidRPr="00A919F3" w:rsidRDefault="004374C5" w:rsidP="004374C5">
            <w:pPr>
              <w:rPr>
                <w:rFonts w:asciiTheme="minorHAnsi" w:hAnsiTheme="minorHAnsi" w:cstheme="minorHAnsi"/>
                <w:color w:val="000000"/>
              </w:rPr>
            </w:pPr>
            <w:r w:rsidRPr="00A919F3">
              <w:rPr>
                <w:rFonts w:asciiTheme="minorHAnsi" w:hAnsiTheme="minorHAnsi" w:cstheme="minorHAnsi"/>
                <w:color w:val="000000"/>
              </w:rPr>
              <w:t>TOP 10 with pOPC-275 (SV-</w:t>
            </w:r>
            <w:r w:rsidRPr="00A919F3">
              <w:rPr>
                <w:rFonts w:asciiTheme="minorHAnsi" w:hAnsiTheme="minorHAnsi" w:cstheme="minorHAnsi"/>
                <w:i/>
                <w:iCs/>
                <w:color w:val="000000"/>
              </w:rPr>
              <w:t>cntL</w:t>
            </w:r>
            <w:r w:rsidRPr="00A919F3">
              <w:rPr>
                <w:rFonts w:asciiTheme="minorHAnsi" w:hAnsiTheme="minorHAnsi" w:cstheme="minorHAnsi"/>
                <w:color w:val="000000"/>
              </w:rPr>
              <w:t>-</w:t>
            </w:r>
            <w:r w:rsidRPr="00A919F3">
              <w:rPr>
                <w:rFonts w:asciiTheme="minorHAnsi" w:hAnsiTheme="minorHAnsi" w:cstheme="minorHAnsi"/>
                <w:i/>
                <w:iCs/>
                <w:color w:val="000000"/>
              </w:rPr>
              <w:t>P. aeruginosa</w:t>
            </w:r>
            <w:r w:rsidRPr="00A919F3">
              <w:rPr>
                <w:rFonts w:asciiTheme="minorHAnsi" w:hAnsiTheme="minorHAnsi" w:cstheme="minorHAnsi"/>
                <w:color w:val="000000"/>
              </w:rPr>
              <w:t>)</w:t>
            </w:r>
          </w:p>
        </w:tc>
        <w:tc>
          <w:tcPr>
            <w:tcW w:w="2268" w:type="dxa"/>
            <w:tcBorders>
              <w:top w:val="nil"/>
              <w:left w:val="nil"/>
              <w:bottom w:val="single" w:sz="4" w:space="0" w:color="auto"/>
              <w:right w:val="single" w:sz="4" w:space="0" w:color="auto"/>
            </w:tcBorders>
            <w:vAlign w:val="center"/>
          </w:tcPr>
          <w:p w14:paraId="576FE2D8" w14:textId="7288D5D1" w:rsidR="004374C5" w:rsidRPr="00A919F3" w:rsidRDefault="004374C5" w:rsidP="004374C5">
            <w:pPr>
              <w:jc w:val="center"/>
              <w:rPr>
                <w:rFonts w:asciiTheme="minorHAnsi" w:hAnsiTheme="minorHAnsi" w:cstheme="minorHAnsi"/>
                <w:color w:val="000000"/>
              </w:rPr>
            </w:pPr>
            <w:r w:rsidRPr="00A919F3">
              <w:rPr>
                <w:rFonts w:asciiTheme="minorHAnsi" w:hAnsiTheme="minorHAnsi" w:cstheme="minorHAnsi"/>
                <w:color w:val="000000"/>
              </w:rPr>
              <w:t>This study</w:t>
            </w:r>
          </w:p>
        </w:tc>
      </w:tr>
      <w:tr w:rsidR="004374C5" w:rsidRPr="00A919F3" w14:paraId="0317A482" w14:textId="77777777" w:rsidTr="00BE59F5">
        <w:trPr>
          <w:trHeight w:val="422"/>
        </w:trPr>
        <w:tc>
          <w:tcPr>
            <w:tcW w:w="3261" w:type="dxa"/>
            <w:tcBorders>
              <w:top w:val="nil"/>
              <w:left w:val="single" w:sz="4" w:space="0" w:color="auto"/>
              <w:bottom w:val="single" w:sz="4" w:space="0" w:color="auto"/>
              <w:right w:val="single" w:sz="4" w:space="0" w:color="auto"/>
            </w:tcBorders>
            <w:vAlign w:val="center"/>
          </w:tcPr>
          <w:p w14:paraId="3354076E" w14:textId="067FB5FB" w:rsidR="004374C5" w:rsidRPr="00A919F3" w:rsidRDefault="004374C5" w:rsidP="004374C5">
            <w:pPr>
              <w:rPr>
                <w:rFonts w:asciiTheme="minorHAnsi" w:hAnsiTheme="minorHAnsi" w:cstheme="minorHAnsi"/>
                <w:color w:val="000000"/>
              </w:rPr>
            </w:pPr>
            <w:r w:rsidRPr="00A919F3">
              <w:rPr>
                <w:rFonts w:asciiTheme="minorHAnsi" w:hAnsiTheme="minorHAnsi" w:cstheme="minorHAnsi"/>
                <w:color w:val="000000"/>
              </w:rPr>
              <w:t>eOPC-349</w:t>
            </w:r>
          </w:p>
        </w:tc>
        <w:tc>
          <w:tcPr>
            <w:tcW w:w="8363" w:type="dxa"/>
            <w:tcBorders>
              <w:top w:val="nil"/>
              <w:left w:val="nil"/>
              <w:bottom w:val="single" w:sz="4" w:space="0" w:color="auto"/>
              <w:right w:val="single" w:sz="4" w:space="0" w:color="auto"/>
            </w:tcBorders>
            <w:vAlign w:val="center"/>
          </w:tcPr>
          <w:p w14:paraId="39ADE107" w14:textId="6C7505D1" w:rsidR="004374C5" w:rsidRPr="00A919F3" w:rsidRDefault="004374C5" w:rsidP="004374C5">
            <w:pPr>
              <w:rPr>
                <w:rFonts w:asciiTheme="minorHAnsi" w:hAnsiTheme="minorHAnsi" w:cstheme="minorHAnsi"/>
                <w:color w:val="000000"/>
              </w:rPr>
            </w:pPr>
            <w:r w:rsidRPr="00A919F3">
              <w:rPr>
                <w:rFonts w:asciiTheme="minorHAnsi" w:hAnsiTheme="minorHAnsi" w:cstheme="minorHAnsi"/>
                <w:color w:val="000000"/>
              </w:rPr>
              <w:t>JKe201 with pOPC-224 (SV-</w:t>
            </w:r>
            <w:r w:rsidRPr="00A919F3">
              <w:rPr>
                <w:rFonts w:asciiTheme="minorHAnsi" w:hAnsiTheme="minorHAnsi" w:cstheme="minorHAnsi"/>
                <w:i/>
                <w:iCs/>
                <w:color w:val="000000"/>
              </w:rPr>
              <w:t>entC</w:t>
            </w:r>
            <w:r w:rsidRPr="00A919F3">
              <w:rPr>
                <w:rFonts w:asciiTheme="minorHAnsi" w:hAnsiTheme="minorHAnsi" w:cstheme="minorHAnsi"/>
                <w:color w:val="000000"/>
              </w:rPr>
              <w:t>-</w:t>
            </w:r>
            <w:r w:rsidRPr="00A919F3">
              <w:rPr>
                <w:rFonts w:asciiTheme="minorHAnsi" w:hAnsiTheme="minorHAnsi" w:cstheme="minorHAnsi"/>
                <w:i/>
                <w:iCs/>
                <w:color w:val="000000"/>
              </w:rPr>
              <w:t>K.pneumoniae</w:t>
            </w:r>
            <w:r w:rsidRPr="00A919F3">
              <w:rPr>
                <w:rFonts w:asciiTheme="minorHAnsi" w:hAnsiTheme="minorHAnsi" w:cstheme="minorHAnsi"/>
                <w:color w:val="000000"/>
              </w:rPr>
              <w:t>)</w:t>
            </w:r>
          </w:p>
        </w:tc>
        <w:tc>
          <w:tcPr>
            <w:tcW w:w="2268" w:type="dxa"/>
            <w:tcBorders>
              <w:top w:val="nil"/>
              <w:left w:val="nil"/>
              <w:bottom w:val="single" w:sz="4" w:space="0" w:color="auto"/>
              <w:right w:val="single" w:sz="4" w:space="0" w:color="auto"/>
            </w:tcBorders>
            <w:vAlign w:val="center"/>
          </w:tcPr>
          <w:p w14:paraId="5E9E89C1" w14:textId="606D2680" w:rsidR="004374C5" w:rsidRPr="00A919F3" w:rsidRDefault="004374C5" w:rsidP="004374C5">
            <w:pPr>
              <w:jc w:val="center"/>
              <w:rPr>
                <w:rFonts w:asciiTheme="minorHAnsi" w:hAnsiTheme="minorHAnsi" w:cstheme="minorHAnsi"/>
                <w:color w:val="000000"/>
              </w:rPr>
            </w:pPr>
            <w:r w:rsidRPr="00A919F3">
              <w:rPr>
                <w:rFonts w:asciiTheme="minorHAnsi" w:hAnsiTheme="minorHAnsi" w:cstheme="minorHAnsi"/>
                <w:color w:val="000000"/>
              </w:rPr>
              <w:t>This study</w:t>
            </w:r>
          </w:p>
        </w:tc>
      </w:tr>
      <w:tr w:rsidR="004374C5" w:rsidRPr="00A919F3" w14:paraId="7CCBCDAB" w14:textId="77777777" w:rsidTr="00BE59F5">
        <w:trPr>
          <w:trHeight w:val="415"/>
        </w:trPr>
        <w:tc>
          <w:tcPr>
            <w:tcW w:w="3261" w:type="dxa"/>
            <w:tcBorders>
              <w:top w:val="nil"/>
              <w:left w:val="single" w:sz="4" w:space="0" w:color="auto"/>
              <w:bottom w:val="single" w:sz="4" w:space="0" w:color="auto"/>
              <w:right w:val="single" w:sz="4" w:space="0" w:color="auto"/>
            </w:tcBorders>
            <w:vAlign w:val="center"/>
          </w:tcPr>
          <w:p w14:paraId="3161CC79" w14:textId="566AD4D7" w:rsidR="004374C5" w:rsidRPr="00A919F3" w:rsidRDefault="004374C5" w:rsidP="004374C5">
            <w:pPr>
              <w:rPr>
                <w:rFonts w:asciiTheme="minorHAnsi" w:hAnsiTheme="minorHAnsi" w:cstheme="minorHAnsi"/>
                <w:color w:val="000000"/>
              </w:rPr>
            </w:pPr>
            <w:r w:rsidRPr="00A919F3">
              <w:rPr>
                <w:rFonts w:asciiTheme="minorHAnsi" w:hAnsiTheme="minorHAnsi" w:cstheme="minorHAnsi"/>
                <w:color w:val="000000"/>
              </w:rPr>
              <w:t>eOPC-350</w:t>
            </w:r>
          </w:p>
        </w:tc>
        <w:tc>
          <w:tcPr>
            <w:tcW w:w="8363" w:type="dxa"/>
            <w:tcBorders>
              <w:top w:val="nil"/>
              <w:left w:val="nil"/>
              <w:bottom w:val="single" w:sz="4" w:space="0" w:color="auto"/>
              <w:right w:val="single" w:sz="4" w:space="0" w:color="auto"/>
            </w:tcBorders>
            <w:vAlign w:val="center"/>
          </w:tcPr>
          <w:p w14:paraId="0FEDF9E7" w14:textId="5B741BDD" w:rsidR="004374C5" w:rsidRPr="00A919F3" w:rsidRDefault="004374C5" w:rsidP="004374C5">
            <w:pPr>
              <w:rPr>
                <w:rFonts w:asciiTheme="minorHAnsi" w:hAnsiTheme="minorHAnsi" w:cstheme="minorHAnsi"/>
                <w:color w:val="000000"/>
              </w:rPr>
            </w:pPr>
            <w:r w:rsidRPr="00A919F3">
              <w:rPr>
                <w:rFonts w:asciiTheme="minorHAnsi" w:hAnsiTheme="minorHAnsi" w:cstheme="minorHAnsi"/>
                <w:color w:val="000000"/>
              </w:rPr>
              <w:t>JKe201 with pOPC-223 (SV-</w:t>
            </w:r>
            <w:r w:rsidRPr="00A919F3">
              <w:rPr>
                <w:rFonts w:asciiTheme="minorHAnsi" w:hAnsiTheme="minorHAnsi" w:cstheme="minorHAnsi"/>
                <w:i/>
                <w:iCs/>
                <w:color w:val="000000"/>
              </w:rPr>
              <w:t>ybtS</w:t>
            </w:r>
            <w:r w:rsidRPr="00A919F3">
              <w:rPr>
                <w:rFonts w:asciiTheme="minorHAnsi" w:hAnsiTheme="minorHAnsi" w:cstheme="minorHAnsi"/>
                <w:color w:val="000000"/>
              </w:rPr>
              <w:t>-</w:t>
            </w:r>
            <w:r w:rsidRPr="00A919F3">
              <w:rPr>
                <w:rFonts w:asciiTheme="minorHAnsi" w:hAnsiTheme="minorHAnsi" w:cstheme="minorHAnsi"/>
                <w:i/>
                <w:iCs/>
                <w:color w:val="000000"/>
              </w:rPr>
              <w:t>K.pneumoniae</w:t>
            </w:r>
            <w:r w:rsidRPr="00A919F3">
              <w:rPr>
                <w:rFonts w:asciiTheme="minorHAnsi" w:hAnsiTheme="minorHAnsi" w:cstheme="minorHAnsi"/>
                <w:color w:val="000000"/>
              </w:rPr>
              <w:t>)</w:t>
            </w:r>
          </w:p>
        </w:tc>
        <w:tc>
          <w:tcPr>
            <w:tcW w:w="2268" w:type="dxa"/>
            <w:tcBorders>
              <w:top w:val="nil"/>
              <w:left w:val="nil"/>
              <w:bottom w:val="single" w:sz="4" w:space="0" w:color="auto"/>
              <w:right w:val="single" w:sz="4" w:space="0" w:color="auto"/>
            </w:tcBorders>
            <w:vAlign w:val="center"/>
          </w:tcPr>
          <w:p w14:paraId="3798D262" w14:textId="105DCC5F" w:rsidR="004374C5" w:rsidRPr="00A919F3" w:rsidRDefault="004374C5" w:rsidP="004374C5">
            <w:pPr>
              <w:jc w:val="center"/>
              <w:rPr>
                <w:rFonts w:asciiTheme="minorHAnsi" w:hAnsiTheme="minorHAnsi" w:cstheme="minorHAnsi"/>
                <w:color w:val="000000"/>
              </w:rPr>
            </w:pPr>
            <w:r w:rsidRPr="00A919F3">
              <w:rPr>
                <w:rFonts w:asciiTheme="minorHAnsi" w:hAnsiTheme="minorHAnsi" w:cstheme="minorHAnsi"/>
                <w:color w:val="000000"/>
              </w:rPr>
              <w:t>This study</w:t>
            </w:r>
          </w:p>
        </w:tc>
      </w:tr>
      <w:tr w:rsidR="004374C5" w:rsidRPr="00A919F3" w14:paraId="00C6CA4D" w14:textId="77777777" w:rsidTr="00BE59F5">
        <w:trPr>
          <w:trHeight w:val="407"/>
        </w:trPr>
        <w:tc>
          <w:tcPr>
            <w:tcW w:w="3261" w:type="dxa"/>
            <w:tcBorders>
              <w:top w:val="nil"/>
              <w:left w:val="single" w:sz="4" w:space="0" w:color="auto"/>
              <w:bottom w:val="single" w:sz="4" w:space="0" w:color="auto"/>
              <w:right w:val="single" w:sz="4" w:space="0" w:color="auto"/>
            </w:tcBorders>
            <w:vAlign w:val="center"/>
          </w:tcPr>
          <w:p w14:paraId="3EFB7604" w14:textId="79761F3E" w:rsidR="004374C5" w:rsidRPr="00A919F3" w:rsidRDefault="004374C5" w:rsidP="004374C5">
            <w:pPr>
              <w:rPr>
                <w:rFonts w:asciiTheme="minorHAnsi" w:hAnsiTheme="minorHAnsi" w:cstheme="minorHAnsi"/>
                <w:color w:val="000000"/>
              </w:rPr>
            </w:pPr>
            <w:r w:rsidRPr="00A919F3">
              <w:rPr>
                <w:rFonts w:asciiTheme="minorHAnsi" w:hAnsiTheme="minorHAnsi" w:cstheme="minorHAnsi"/>
              </w:rPr>
              <w:t>eOPC-426</w:t>
            </w:r>
          </w:p>
        </w:tc>
        <w:tc>
          <w:tcPr>
            <w:tcW w:w="8363" w:type="dxa"/>
            <w:tcBorders>
              <w:top w:val="nil"/>
              <w:left w:val="nil"/>
              <w:bottom w:val="single" w:sz="4" w:space="0" w:color="auto"/>
              <w:right w:val="single" w:sz="4" w:space="0" w:color="auto"/>
            </w:tcBorders>
            <w:vAlign w:val="center"/>
          </w:tcPr>
          <w:p w14:paraId="4FEB3DBC" w14:textId="43997958" w:rsidR="004374C5" w:rsidRPr="00A919F3" w:rsidRDefault="004374C5" w:rsidP="004374C5">
            <w:pPr>
              <w:rPr>
                <w:rFonts w:asciiTheme="minorHAnsi" w:hAnsiTheme="minorHAnsi" w:cstheme="minorHAnsi"/>
                <w:color w:val="000000"/>
              </w:rPr>
            </w:pPr>
            <w:r w:rsidRPr="00A919F3">
              <w:rPr>
                <w:rFonts w:asciiTheme="minorHAnsi" w:hAnsiTheme="minorHAnsi" w:cstheme="minorHAnsi"/>
                <w:color w:val="000000"/>
              </w:rPr>
              <w:t>JKe201 with pMF-1 (SV-</w:t>
            </w:r>
            <w:r w:rsidRPr="00A919F3">
              <w:rPr>
                <w:rFonts w:asciiTheme="minorHAnsi" w:hAnsiTheme="minorHAnsi" w:cstheme="minorHAnsi"/>
                <w:i/>
                <w:iCs/>
                <w:color w:val="000000"/>
              </w:rPr>
              <w:t>ybtS</w:t>
            </w:r>
            <w:r w:rsidRPr="00A919F3">
              <w:rPr>
                <w:rFonts w:asciiTheme="minorHAnsi" w:hAnsiTheme="minorHAnsi" w:cstheme="minorHAnsi"/>
                <w:color w:val="000000"/>
              </w:rPr>
              <w:t>-</w:t>
            </w:r>
            <w:r w:rsidRPr="00A919F3">
              <w:rPr>
                <w:rFonts w:asciiTheme="minorHAnsi" w:hAnsiTheme="minorHAnsi" w:cstheme="minorHAnsi"/>
                <w:i/>
                <w:iCs/>
                <w:color w:val="000000"/>
              </w:rPr>
              <w:t>Y.enterocolitica</w:t>
            </w:r>
            <w:r w:rsidRPr="00A919F3">
              <w:rPr>
                <w:rFonts w:asciiTheme="minorHAnsi" w:hAnsiTheme="minorHAnsi" w:cstheme="minorHAnsi"/>
                <w:color w:val="000000"/>
              </w:rPr>
              <w:t>)</w:t>
            </w:r>
          </w:p>
        </w:tc>
        <w:tc>
          <w:tcPr>
            <w:tcW w:w="2268" w:type="dxa"/>
            <w:tcBorders>
              <w:top w:val="nil"/>
              <w:left w:val="nil"/>
              <w:bottom w:val="single" w:sz="4" w:space="0" w:color="auto"/>
              <w:right w:val="single" w:sz="4" w:space="0" w:color="auto"/>
            </w:tcBorders>
            <w:vAlign w:val="center"/>
          </w:tcPr>
          <w:p w14:paraId="0EAC3DAD" w14:textId="71D10D7E" w:rsidR="004374C5" w:rsidRPr="00A919F3" w:rsidRDefault="004374C5" w:rsidP="004374C5">
            <w:pPr>
              <w:jc w:val="center"/>
              <w:rPr>
                <w:rFonts w:asciiTheme="minorHAnsi" w:hAnsiTheme="minorHAnsi" w:cstheme="minorHAnsi"/>
                <w:color w:val="000000"/>
              </w:rPr>
            </w:pPr>
            <w:r w:rsidRPr="00A919F3">
              <w:rPr>
                <w:rFonts w:asciiTheme="minorHAnsi" w:hAnsiTheme="minorHAnsi" w:cstheme="minorHAnsi"/>
                <w:color w:val="000000"/>
              </w:rPr>
              <w:t>This study</w:t>
            </w:r>
          </w:p>
        </w:tc>
      </w:tr>
      <w:tr w:rsidR="004374C5" w:rsidRPr="00A919F3" w14:paraId="544D8891" w14:textId="77777777" w:rsidTr="00BE59F5">
        <w:trPr>
          <w:trHeight w:val="412"/>
        </w:trPr>
        <w:tc>
          <w:tcPr>
            <w:tcW w:w="3261" w:type="dxa"/>
            <w:tcBorders>
              <w:top w:val="nil"/>
              <w:left w:val="single" w:sz="4" w:space="0" w:color="auto"/>
              <w:bottom w:val="single" w:sz="4" w:space="0" w:color="auto"/>
              <w:right w:val="single" w:sz="4" w:space="0" w:color="auto"/>
            </w:tcBorders>
            <w:vAlign w:val="center"/>
          </w:tcPr>
          <w:p w14:paraId="0C55575A" w14:textId="7BFF8385" w:rsidR="004374C5" w:rsidRPr="00A919F3" w:rsidRDefault="004374C5" w:rsidP="004374C5">
            <w:pPr>
              <w:rPr>
                <w:rFonts w:asciiTheme="minorHAnsi" w:hAnsiTheme="minorHAnsi" w:cstheme="minorHAnsi"/>
                <w:color w:val="000000"/>
              </w:rPr>
            </w:pPr>
            <w:r w:rsidRPr="00A919F3">
              <w:rPr>
                <w:rFonts w:asciiTheme="minorHAnsi" w:hAnsiTheme="minorHAnsi" w:cstheme="minorHAnsi"/>
                <w:color w:val="000000"/>
              </w:rPr>
              <w:t>eOPC-391</w:t>
            </w:r>
          </w:p>
        </w:tc>
        <w:tc>
          <w:tcPr>
            <w:tcW w:w="8363" w:type="dxa"/>
            <w:tcBorders>
              <w:top w:val="nil"/>
              <w:left w:val="nil"/>
              <w:bottom w:val="single" w:sz="4" w:space="0" w:color="auto"/>
              <w:right w:val="single" w:sz="4" w:space="0" w:color="auto"/>
            </w:tcBorders>
            <w:vAlign w:val="center"/>
          </w:tcPr>
          <w:p w14:paraId="4104D609" w14:textId="146582F9" w:rsidR="004374C5" w:rsidRPr="00A919F3" w:rsidRDefault="004374C5" w:rsidP="004374C5">
            <w:pPr>
              <w:rPr>
                <w:rFonts w:asciiTheme="minorHAnsi" w:hAnsiTheme="minorHAnsi" w:cstheme="minorHAnsi"/>
                <w:color w:val="000000"/>
              </w:rPr>
            </w:pPr>
            <w:r w:rsidRPr="00A919F3">
              <w:rPr>
                <w:rFonts w:asciiTheme="minorHAnsi" w:hAnsiTheme="minorHAnsi" w:cstheme="minorHAnsi"/>
                <w:color w:val="000000"/>
              </w:rPr>
              <w:t>TOP 10 with pOPC-275 (SV-</w:t>
            </w:r>
            <w:r w:rsidRPr="00A919F3">
              <w:rPr>
                <w:rFonts w:asciiTheme="minorHAnsi" w:hAnsiTheme="minorHAnsi" w:cstheme="minorHAnsi"/>
                <w:i/>
                <w:iCs/>
                <w:color w:val="000000"/>
              </w:rPr>
              <w:t>cntL</w:t>
            </w:r>
            <w:r w:rsidRPr="00A919F3">
              <w:rPr>
                <w:rFonts w:asciiTheme="minorHAnsi" w:hAnsiTheme="minorHAnsi" w:cstheme="minorHAnsi"/>
                <w:color w:val="000000"/>
              </w:rPr>
              <w:t>-</w:t>
            </w:r>
            <w:r w:rsidRPr="00A919F3">
              <w:rPr>
                <w:rFonts w:asciiTheme="minorHAnsi" w:hAnsiTheme="minorHAnsi" w:cstheme="minorHAnsi"/>
                <w:i/>
                <w:iCs/>
                <w:color w:val="000000"/>
              </w:rPr>
              <w:t>P. aeruginosa</w:t>
            </w:r>
            <w:r w:rsidRPr="00A919F3">
              <w:rPr>
                <w:rFonts w:asciiTheme="minorHAnsi" w:hAnsiTheme="minorHAnsi" w:cstheme="minorHAnsi"/>
                <w:color w:val="000000"/>
              </w:rPr>
              <w:t>)</w:t>
            </w:r>
          </w:p>
        </w:tc>
        <w:tc>
          <w:tcPr>
            <w:tcW w:w="2268" w:type="dxa"/>
            <w:tcBorders>
              <w:top w:val="nil"/>
              <w:left w:val="nil"/>
              <w:bottom w:val="single" w:sz="4" w:space="0" w:color="auto"/>
              <w:right w:val="single" w:sz="4" w:space="0" w:color="auto"/>
            </w:tcBorders>
            <w:vAlign w:val="center"/>
          </w:tcPr>
          <w:p w14:paraId="7193F5E7" w14:textId="155E5577" w:rsidR="004374C5" w:rsidRPr="00A919F3" w:rsidRDefault="004374C5" w:rsidP="004374C5">
            <w:pPr>
              <w:jc w:val="center"/>
              <w:rPr>
                <w:rFonts w:asciiTheme="minorHAnsi" w:hAnsiTheme="minorHAnsi" w:cstheme="minorHAnsi"/>
                <w:color w:val="000000"/>
              </w:rPr>
            </w:pPr>
            <w:r w:rsidRPr="00A919F3">
              <w:rPr>
                <w:rFonts w:asciiTheme="minorHAnsi" w:hAnsiTheme="minorHAnsi" w:cstheme="minorHAnsi"/>
                <w:color w:val="000000"/>
              </w:rPr>
              <w:t>This study</w:t>
            </w:r>
          </w:p>
        </w:tc>
      </w:tr>
      <w:tr w:rsidR="00A87A6B" w:rsidRPr="00A919F3" w14:paraId="43AC1B6B" w14:textId="77777777" w:rsidTr="004374C5">
        <w:trPr>
          <w:trHeight w:val="320"/>
        </w:trPr>
        <w:tc>
          <w:tcPr>
            <w:tcW w:w="13892" w:type="dxa"/>
            <w:gridSpan w:val="3"/>
            <w:tcBorders>
              <w:top w:val="single" w:sz="4" w:space="0" w:color="auto"/>
              <w:left w:val="single" w:sz="4" w:space="0" w:color="auto"/>
              <w:bottom w:val="single" w:sz="4" w:space="0" w:color="auto"/>
              <w:right w:val="single" w:sz="4" w:space="0" w:color="auto"/>
            </w:tcBorders>
            <w:shd w:val="clear" w:color="000000" w:fill="C5E0B3"/>
            <w:vAlign w:val="center"/>
            <w:hideMark/>
          </w:tcPr>
          <w:p w14:paraId="6A0457E0" w14:textId="0B1834AA" w:rsidR="00A87A6B" w:rsidRPr="00A919F3" w:rsidRDefault="00A87A6B" w:rsidP="00A87A6B">
            <w:pPr>
              <w:rPr>
                <w:rFonts w:asciiTheme="minorHAnsi" w:hAnsiTheme="minorHAnsi" w:cstheme="minorHAnsi"/>
                <w:b/>
                <w:bCs/>
                <w:i/>
                <w:iCs/>
                <w:color w:val="000000"/>
              </w:rPr>
            </w:pPr>
            <w:r w:rsidRPr="00A919F3">
              <w:rPr>
                <w:rFonts w:asciiTheme="minorHAnsi" w:hAnsiTheme="minorHAnsi" w:cstheme="minorHAnsi"/>
                <w:b/>
                <w:bCs/>
                <w:i/>
                <w:iCs/>
                <w:color w:val="000000"/>
              </w:rPr>
              <w:lastRenderedPageBreak/>
              <w:t xml:space="preserve">Pseudomonas aeruginosa </w:t>
            </w:r>
            <w:r w:rsidR="004374C5" w:rsidRPr="00A919F3">
              <w:rPr>
                <w:rFonts w:asciiTheme="minorHAnsi" w:hAnsiTheme="minorHAnsi" w:cstheme="minorHAnsi"/>
                <w:b/>
                <w:bCs/>
                <w:i/>
                <w:iCs/>
                <w:color w:val="000000"/>
              </w:rPr>
              <w:t>and other</w:t>
            </w:r>
          </w:p>
        </w:tc>
      </w:tr>
      <w:tr w:rsidR="00A87A6B" w:rsidRPr="00A919F3" w14:paraId="74739806" w14:textId="77777777" w:rsidTr="004374C5">
        <w:trPr>
          <w:trHeight w:val="340"/>
        </w:trPr>
        <w:tc>
          <w:tcPr>
            <w:tcW w:w="3261" w:type="dxa"/>
            <w:tcBorders>
              <w:top w:val="nil"/>
              <w:left w:val="single" w:sz="4" w:space="0" w:color="auto"/>
              <w:bottom w:val="single" w:sz="4" w:space="0" w:color="auto"/>
              <w:right w:val="single" w:sz="4" w:space="0" w:color="auto"/>
            </w:tcBorders>
            <w:shd w:val="clear" w:color="000000" w:fill="E7E6E6"/>
            <w:vAlign w:val="center"/>
            <w:hideMark/>
          </w:tcPr>
          <w:p w14:paraId="3CA4B90E" w14:textId="77777777" w:rsidR="00A87A6B" w:rsidRPr="00A919F3" w:rsidRDefault="00A87A6B" w:rsidP="00A87A6B">
            <w:pPr>
              <w:rPr>
                <w:rFonts w:asciiTheme="minorHAnsi" w:hAnsiTheme="minorHAnsi" w:cstheme="minorHAnsi"/>
                <w:b/>
                <w:bCs/>
                <w:color w:val="000000"/>
              </w:rPr>
            </w:pPr>
            <w:r w:rsidRPr="00A919F3">
              <w:rPr>
                <w:rFonts w:asciiTheme="minorHAnsi" w:hAnsiTheme="minorHAnsi" w:cstheme="minorHAnsi"/>
                <w:b/>
                <w:bCs/>
                <w:color w:val="000000"/>
              </w:rPr>
              <w:t>Strain</w:t>
            </w:r>
          </w:p>
        </w:tc>
        <w:tc>
          <w:tcPr>
            <w:tcW w:w="8363" w:type="dxa"/>
            <w:tcBorders>
              <w:top w:val="nil"/>
              <w:left w:val="nil"/>
              <w:bottom w:val="single" w:sz="4" w:space="0" w:color="auto"/>
              <w:right w:val="single" w:sz="4" w:space="0" w:color="auto"/>
            </w:tcBorders>
            <w:shd w:val="clear" w:color="000000" w:fill="E7E6E6"/>
            <w:vAlign w:val="center"/>
            <w:hideMark/>
          </w:tcPr>
          <w:p w14:paraId="165C181E" w14:textId="77777777" w:rsidR="00A87A6B" w:rsidRPr="00A919F3" w:rsidRDefault="00A87A6B" w:rsidP="00A87A6B">
            <w:pPr>
              <w:rPr>
                <w:rFonts w:asciiTheme="minorHAnsi" w:hAnsiTheme="minorHAnsi" w:cstheme="minorHAnsi"/>
                <w:b/>
                <w:bCs/>
                <w:color w:val="000000"/>
              </w:rPr>
            </w:pPr>
            <w:r w:rsidRPr="00A919F3">
              <w:rPr>
                <w:rFonts w:asciiTheme="minorHAnsi" w:hAnsiTheme="minorHAnsi" w:cstheme="minorHAnsi"/>
                <w:b/>
                <w:bCs/>
                <w:color w:val="000000"/>
              </w:rPr>
              <w:t>Description</w:t>
            </w:r>
          </w:p>
        </w:tc>
        <w:tc>
          <w:tcPr>
            <w:tcW w:w="2268" w:type="dxa"/>
            <w:tcBorders>
              <w:top w:val="nil"/>
              <w:left w:val="nil"/>
              <w:bottom w:val="single" w:sz="4" w:space="0" w:color="auto"/>
              <w:right w:val="single" w:sz="4" w:space="0" w:color="auto"/>
            </w:tcBorders>
            <w:shd w:val="clear" w:color="000000" w:fill="E7E6E6"/>
            <w:vAlign w:val="center"/>
            <w:hideMark/>
          </w:tcPr>
          <w:p w14:paraId="6615FC0E" w14:textId="77777777" w:rsidR="00A87A6B" w:rsidRPr="00A919F3" w:rsidRDefault="00A87A6B" w:rsidP="00A87A6B">
            <w:pPr>
              <w:rPr>
                <w:rFonts w:asciiTheme="minorHAnsi" w:hAnsiTheme="minorHAnsi" w:cstheme="minorHAnsi"/>
                <w:b/>
                <w:bCs/>
                <w:color w:val="000000"/>
              </w:rPr>
            </w:pPr>
            <w:r w:rsidRPr="00A919F3">
              <w:rPr>
                <w:rFonts w:asciiTheme="minorHAnsi" w:hAnsiTheme="minorHAnsi" w:cstheme="minorHAnsi"/>
                <w:b/>
                <w:bCs/>
                <w:color w:val="000000"/>
              </w:rPr>
              <w:t>Source</w:t>
            </w:r>
          </w:p>
        </w:tc>
      </w:tr>
      <w:tr w:rsidR="004374C5" w:rsidRPr="00A919F3" w14:paraId="519087B1" w14:textId="77777777" w:rsidTr="004374C5">
        <w:trPr>
          <w:trHeight w:val="340"/>
        </w:trPr>
        <w:tc>
          <w:tcPr>
            <w:tcW w:w="3261" w:type="dxa"/>
            <w:tcBorders>
              <w:top w:val="nil"/>
              <w:left w:val="single" w:sz="4" w:space="0" w:color="auto"/>
              <w:bottom w:val="single" w:sz="4" w:space="0" w:color="auto"/>
              <w:right w:val="single" w:sz="4" w:space="0" w:color="auto"/>
            </w:tcBorders>
            <w:vAlign w:val="center"/>
            <w:hideMark/>
          </w:tcPr>
          <w:p w14:paraId="119C1073" w14:textId="1287AC7B" w:rsidR="004374C5" w:rsidRPr="00A919F3" w:rsidRDefault="004374C5" w:rsidP="004374C5">
            <w:pPr>
              <w:rPr>
                <w:rFonts w:asciiTheme="minorHAnsi" w:hAnsiTheme="minorHAnsi" w:cstheme="minorHAnsi"/>
                <w:color w:val="000000"/>
              </w:rPr>
            </w:pPr>
            <w:r w:rsidRPr="00A919F3">
              <w:rPr>
                <w:rFonts w:asciiTheme="minorHAnsi" w:hAnsiTheme="minorHAnsi" w:cstheme="minorHAnsi"/>
                <w:color w:val="000000"/>
              </w:rPr>
              <w:t>PAO1</w:t>
            </w:r>
          </w:p>
        </w:tc>
        <w:tc>
          <w:tcPr>
            <w:tcW w:w="8363" w:type="dxa"/>
            <w:tcBorders>
              <w:top w:val="nil"/>
              <w:left w:val="nil"/>
              <w:bottom w:val="single" w:sz="4" w:space="0" w:color="auto"/>
              <w:right w:val="single" w:sz="4" w:space="0" w:color="auto"/>
            </w:tcBorders>
            <w:vAlign w:val="center"/>
            <w:hideMark/>
          </w:tcPr>
          <w:p w14:paraId="2B2FBF68" w14:textId="1F8E7575" w:rsidR="004374C5" w:rsidRPr="00A919F3" w:rsidRDefault="004374C5" w:rsidP="004374C5">
            <w:pPr>
              <w:rPr>
                <w:rFonts w:asciiTheme="minorHAnsi" w:hAnsiTheme="minorHAnsi" w:cstheme="minorHAnsi"/>
                <w:color w:val="000000"/>
              </w:rPr>
            </w:pPr>
            <w:r w:rsidRPr="00A919F3">
              <w:rPr>
                <w:rFonts w:asciiTheme="minorHAnsi" w:hAnsiTheme="minorHAnsi" w:cstheme="minorHAnsi"/>
                <w:color w:val="000000"/>
              </w:rPr>
              <w:t>DSMZ 22644 – wild type strain</w:t>
            </w:r>
          </w:p>
        </w:tc>
        <w:tc>
          <w:tcPr>
            <w:tcW w:w="2268" w:type="dxa"/>
            <w:tcBorders>
              <w:top w:val="nil"/>
              <w:left w:val="nil"/>
              <w:bottom w:val="single" w:sz="4" w:space="0" w:color="auto"/>
              <w:right w:val="single" w:sz="4" w:space="0" w:color="auto"/>
            </w:tcBorders>
            <w:vAlign w:val="center"/>
            <w:hideMark/>
          </w:tcPr>
          <w:p w14:paraId="61CEB206" w14:textId="117ACF3B" w:rsidR="004374C5" w:rsidRPr="00A919F3" w:rsidRDefault="00BE59F5" w:rsidP="004374C5">
            <w:pPr>
              <w:jc w:val="center"/>
              <w:rPr>
                <w:rFonts w:asciiTheme="minorHAnsi" w:hAnsiTheme="minorHAnsi" w:cstheme="minorHAnsi"/>
                <w:color w:val="000000"/>
              </w:rPr>
            </w:pPr>
            <w:r w:rsidRPr="00A919F3">
              <w:rPr>
                <w:rFonts w:asciiTheme="minorHAnsi" w:hAnsiTheme="minorHAnsi" w:cstheme="minorHAnsi"/>
                <w:color w:val="000000"/>
              </w:rPr>
              <w:fldChar w:fldCharType="begin"/>
            </w:r>
            <w:r w:rsidRPr="00A919F3">
              <w:rPr>
                <w:rFonts w:asciiTheme="minorHAnsi" w:hAnsiTheme="minorHAnsi" w:cstheme="minorHAnsi"/>
                <w:color w:val="000000"/>
              </w:rPr>
              <w:instrText xml:space="preserve"> ADDIN ZOTERO_ITEM CSL_CITATION {"citationID":"yxekLfKT","properties":{"formattedCitation":"(Stover {\\i{}et al.} 2000)","plainCitation":"(Stover et al. 2000)","noteIndex":0},"citationItems":[{"id":406,"uris":["http://zotero.org/users/local/ayppvJ3H/items/UMYNIAJ2"],"itemData":{"id":406,"type":"article-journal","abstract":"Pseudomonas aeruginosa is a ubiquitous environmental bacterium that is one of the top three causes of opportunistic human infections. A major factor in its prominence as a pathogen is its intrinsic resistance to antibiotics and disinfectants. Here we report the complete sequence of P. aeruginosa strain PAO1. At 6.3 million base pairs, this is the largest bacterial genome sequenced, and the sequence provides insights into the basis of the versatility and intrinsic drug resistance of P. aeruginosa. Consistent with its larger genome size and environmental adaptability, P. aeruginosa contains the highest proportion of regulatory genes observed for a bacterial genome and a large number of genes involved in the catabolism, transport and efflux of organic compounds as well as four potential chemotaxis systems. We propose that the size and complexity of the P. aeruginosa genome reflect an evolutionary adaptation permitting it to thrive in diverse environments and resist the effects of a variety of antimicrobial substances.","container-title":"Nature","DOI":"10.1038/35023079","ISSN":"0028-0836","issue":"6799","journalAbbreviation":"Nature","language":"eng","page":"959-964","PMID":"10984043","source":"PubMed","title":"Complete genome sequence of Pseudomonas aeruginosa PAO1, an opportunistic pathogen","volume":"406","author":[{"family":"Stover","given":"C. K."},{"family":"Pham","given":"X. Q."},{"family":"Erwin","given":"A. L."},{"family":"Mizoguchi","given":"S. D."},{"family":"Warrener","given":"P."},{"family":"Hickey","given":"M. J."},{"family":"Brinkman","given":"F. S."},{"family":"Hufnagle","given":"W. O."},{"family":"Kowalik","given":"D. J."},{"family":"Lagrou","given":"M."},{"family":"Garber","given":"R. L."},{"family":"Goltry","given":"L."},{"family":"Tolentino","given":"E."},{"family":"Westbrock-Wadman","given":"S."},{"family":"Yuan","given":"Y."},{"family":"Brody","given":"L. L."},{"family":"Coulter","given":"S. N."},{"family":"Folger","given":"K. R."},{"family":"Kas","given":"A."},{"family":"Larbig","given":"K."},{"family":"Lim","given":"R."},{"family":"Smith","given":"K."},{"family":"Spencer","given":"D."},{"family":"Wong","given":"G. K."},{"family":"Wu","given":"Z."},{"family":"Paulsen","given":"I. T."},{"family":"Reizer","given":"J."},{"family":"Saier","given":"M. H."},{"family":"Hancock","given":"R. E."},{"family":"Lory","given":"S."},{"family":"Olson","given":"M. V."}],"issued":{"date-parts":[["2000",8,31]]}}}],"schema":"https://github.com/citation-style-language/schema/raw/master/csl-citation.json"} </w:instrText>
            </w:r>
            <w:r w:rsidRPr="00A919F3">
              <w:rPr>
                <w:rFonts w:asciiTheme="minorHAnsi" w:hAnsiTheme="minorHAnsi" w:cstheme="minorHAnsi"/>
                <w:color w:val="000000"/>
              </w:rPr>
              <w:fldChar w:fldCharType="separate"/>
            </w:r>
            <w:r w:rsidRPr="00A919F3">
              <w:rPr>
                <w:rFonts w:asciiTheme="minorHAnsi" w:eastAsiaTheme="minorHAnsi" w:hAnsiTheme="minorHAnsi" w:cstheme="minorHAnsi"/>
                <w:color w:val="000000"/>
                <w:lang w:val="en-GB" w:eastAsia="en-US"/>
                <w14:ligatures w14:val="standardContextual"/>
              </w:rPr>
              <w:t xml:space="preserve">(Stover </w:t>
            </w:r>
            <w:r w:rsidRPr="00A919F3">
              <w:rPr>
                <w:rFonts w:asciiTheme="minorHAnsi" w:eastAsiaTheme="minorHAnsi" w:hAnsiTheme="minorHAnsi" w:cstheme="minorHAnsi"/>
                <w:i/>
                <w:iCs/>
                <w:color w:val="000000"/>
                <w:lang w:val="en-GB" w:eastAsia="en-US"/>
                <w14:ligatures w14:val="standardContextual"/>
              </w:rPr>
              <w:t>et al.</w:t>
            </w:r>
            <w:r w:rsidRPr="00A919F3">
              <w:rPr>
                <w:rFonts w:asciiTheme="minorHAnsi" w:eastAsiaTheme="minorHAnsi" w:hAnsiTheme="minorHAnsi" w:cstheme="minorHAnsi"/>
                <w:color w:val="000000"/>
                <w:lang w:val="en-GB" w:eastAsia="en-US"/>
                <w14:ligatures w14:val="standardContextual"/>
              </w:rPr>
              <w:t xml:space="preserve"> 2000)</w:t>
            </w:r>
            <w:r w:rsidRPr="00A919F3">
              <w:rPr>
                <w:rFonts w:asciiTheme="minorHAnsi" w:hAnsiTheme="minorHAnsi" w:cstheme="minorHAnsi"/>
                <w:color w:val="000000"/>
              </w:rPr>
              <w:fldChar w:fldCharType="end"/>
            </w:r>
          </w:p>
        </w:tc>
      </w:tr>
      <w:tr w:rsidR="004374C5" w:rsidRPr="00A919F3" w14:paraId="4DD005E7" w14:textId="77777777" w:rsidTr="004374C5">
        <w:trPr>
          <w:trHeight w:val="340"/>
        </w:trPr>
        <w:tc>
          <w:tcPr>
            <w:tcW w:w="3261" w:type="dxa"/>
            <w:tcBorders>
              <w:top w:val="nil"/>
              <w:left w:val="single" w:sz="4" w:space="0" w:color="auto"/>
              <w:bottom w:val="single" w:sz="4" w:space="0" w:color="auto"/>
              <w:right w:val="single" w:sz="4" w:space="0" w:color="auto"/>
            </w:tcBorders>
            <w:vAlign w:val="center"/>
            <w:hideMark/>
          </w:tcPr>
          <w:p w14:paraId="30B26047" w14:textId="449EF787" w:rsidR="004374C5" w:rsidRPr="00A919F3" w:rsidRDefault="004374C5" w:rsidP="004374C5">
            <w:pPr>
              <w:rPr>
                <w:rFonts w:asciiTheme="minorHAnsi" w:hAnsiTheme="minorHAnsi" w:cstheme="minorHAnsi"/>
                <w:i/>
                <w:iCs/>
                <w:color w:val="000000"/>
              </w:rPr>
            </w:pPr>
            <w:r w:rsidRPr="00A919F3">
              <w:rPr>
                <w:rFonts w:asciiTheme="minorHAnsi" w:hAnsiTheme="minorHAnsi" w:cstheme="minorHAnsi"/>
                <w:color w:val="000000"/>
              </w:rPr>
              <w:sym w:font="Symbol" w:char="F044"/>
            </w:r>
            <w:r w:rsidRPr="00A919F3">
              <w:rPr>
                <w:rFonts w:asciiTheme="minorHAnsi" w:hAnsiTheme="minorHAnsi" w:cstheme="minorHAnsi"/>
                <w:i/>
                <w:iCs/>
                <w:color w:val="000000"/>
              </w:rPr>
              <w:t>pvdF</w:t>
            </w:r>
            <w:r w:rsidRPr="00A919F3">
              <w:rPr>
                <w:rFonts w:asciiTheme="minorHAnsi" w:hAnsiTheme="minorHAnsi" w:cstheme="minorHAnsi"/>
                <w:color w:val="000000"/>
              </w:rPr>
              <w:sym w:font="Symbol" w:char="F044"/>
            </w:r>
            <w:r w:rsidRPr="00A919F3">
              <w:rPr>
                <w:rFonts w:asciiTheme="minorHAnsi" w:hAnsiTheme="minorHAnsi" w:cstheme="minorHAnsi"/>
                <w:i/>
                <w:iCs/>
                <w:color w:val="000000"/>
              </w:rPr>
              <w:t>pchA</w:t>
            </w:r>
          </w:p>
        </w:tc>
        <w:tc>
          <w:tcPr>
            <w:tcW w:w="8363" w:type="dxa"/>
            <w:tcBorders>
              <w:top w:val="nil"/>
              <w:left w:val="nil"/>
              <w:bottom w:val="single" w:sz="4" w:space="0" w:color="auto"/>
              <w:right w:val="single" w:sz="4" w:space="0" w:color="auto"/>
            </w:tcBorders>
            <w:vAlign w:val="center"/>
            <w:hideMark/>
          </w:tcPr>
          <w:p w14:paraId="46244881" w14:textId="29C03786" w:rsidR="004374C5" w:rsidRPr="00A919F3" w:rsidRDefault="004374C5" w:rsidP="004374C5">
            <w:pPr>
              <w:rPr>
                <w:rFonts w:asciiTheme="minorHAnsi" w:hAnsiTheme="minorHAnsi" w:cstheme="minorHAnsi"/>
                <w:color w:val="000000"/>
              </w:rPr>
            </w:pPr>
            <w:r w:rsidRPr="00A919F3">
              <w:rPr>
                <w:rFonts w:asciiTheme="minorHAnsi" w:hAnsiTheme="minorHAnsi" w:cstheme="minorHAnsi"/>
                <w:color w:val="000000"/>
              </w:rPr>
              <w:t>PAO1 – pyoverdine negative, pyochelin negative</w:t>
            </w:r>
          </w:p>
        </w:tc>
        <w:tc>
          <w:tcPr>
            <w:tcW w:w="2268" w:type="dxa"/>
            <w:tcBorders>
              <w:top w:val="nil"/>
              <w:left w:val="nil"/>
              <w:bottom w:val="single" w:sz="4" w:space="0" w:color="auto"/>
              <w:right w:val="single" w:sz="4" w:space="0" w:color="auto"/>
            </w:tcBorders>
            <w:vAlign w:val="center"/>
            <w:hideMark/>
          </w:tcPr>
          <w:p w14:paraId="78FE45FD" w14:textId="3FB18276" w:rsidR="004374C5" w:rsidRPr="00A919F3" w:rsidRDefault="00BE59F5" w:rsidP="004374C5">
            <w:pPr>
              <w:jc w:val="center"/>
              <w:rPr>
                <w:rFonts w:asciiTheme="minorHAnsi" w:hAnsiTheme="minorHAnsi" w:cstheme="minorHAnsi"/>
                <w:color w:val="000000"/>
              </w:rPr>
            </w:pPr>
            <w:r w:rsidRPr="00A919F3">
              <w:rPr>
                <w:rFonts w:asciiTheme="minorHAnsi" w:hAnsiTheme="minorHAnsi" w:cstheme="minorHAnsi"/>
                <w:color w:val="000000"/>
              </w:rPr>
              <w:fldChar w:fldCharType="begin"/>
            </w:r>
            <w:r w:rsidRPr="00A919F3">
              <w:rPr>
                <w:rFonts w:asciiTheme="minorHAnsi" w:hAnsiTheme="minorHAnsi" w:cstheme="minorHAnsi"/>
                <w:color w:val="000000"/>
              </w:rPr>
              <w:instrText xml:space="preserve"> ADDIN ZOTERO_ITEM CSL_CITATION {"citationID":"wCzs7dpr","properties":{"formattedCitation":"(Cunrath {\\i{}et al.} 2015)","plainCitation":"(Cunrath et al. 2015)","noteIndex":0},"citationItems":[{"id":429,"uris":["http://zotero.org/users/local/ayppvJ3H/items/QK7GA839"],"itemData":{"id":429,"type":"article-journal","abstract":"Pyochelin (PCH) is a siderophore produced and secreted by Pseudomonas aeruginosa for iron capture. Using (55) Fe uptake and binding assays, we showed that PCH-Fe uptake in P. aeruginosa involves, in addition to the highly studied outer membrane transporter FptA, the inner membrane permease FptX, which recognizes PCH-(55) Fe with an affinity of 0.6 ± 0.2 nM and transports the ferri-siderophore complex from the periplasm into the cytoplasm: fptX deletion inhibited (55) Fe accumulation in the bacterial cytoplasm. Chromosomal replacement was used to generate P. aeruginosa strains producing fluorescent fusions with FptX, PchR (an AraC regulator), PchA (the first enzyme involved in the PCH biosynthesis) and PchE (a non-ribosomic peptide-synthetase involved in a further step). Fluorescence imaging and cellular fractionation showed a uniform repartition of FptX in the inner membrane. PchA and PchE were found in the cytoplasm, associated to the inner membrane all over the bacteria and also concentrated at the bacterial poles. PchE clustering at the bacterial poles was dependent on PchA expression, but on the opposite PchA clustering and membrane association was PchE-independent. PchA and PchE cellular organization suggests the existence of a siderosome for PCH biosynthesis as previously proposed for pyoverdine biosynthesis (another siderophore produced by P. aeruginosa).","container-title":"Environmental Microbiology","DOI":"10.1111/1462-2920.12544","ISSN":"1462-2920","issue":"1","journalAbbreviation":"Environ Microbiol","language":"eng","page":"171-185","PMID":"24947078","source":"PubMed","title":"A cell biological view of the siderophore pyochelin iron uptake pathway in Pseudomonas aeruginosa","volume":"17","author":[{"family":"Cunrath","given":"Olivier"},{"family":"Gasser","given":"Véronique"},{"family":"Hoegy","given":"Françoise"},{"family":"Reimmann","given":"Cornelia"},{"family":"Guillon","given":"Laurent"},{"family":"Schalk","given":"Isabelle J."}],"issued":{"date-parts":[["2015",1]]}}}],"schema":"https://github.com/citation-style-language/schema/raw/master/csl-citation.json"} </w:instrText>
            </w:r>
            <w:r w:rsidRPr="00A919F3">
              <w:rPr>
                <w:rFonts w:asciiTheme="minorHAnsi" w:hAnsiTheme="minorHAnsi" w:cstheme="minorHAnsi"/>
                <w:color w:val="000000"/>
              </w:rPr>
              <w:fldChar w:fldCharType="separate"/>
            </w:r>
            <w:r w:rsidRPr="00A919F3">
              <w:rPr>
                <w:rFonts w:asciiTheme="minorHAnsi" w:eastAsiaTheme="minorHAnsi" w:hAnsiTheme="minorHAnsi" w:cstheme="minorHAnsi"/>
                <w:color w:val="000000"/>
                <w:lang w:val="en-GB" w:eastAsia="en-US"/>
                <w14:ligatures w14:val="standardContextual"/>
              </w:rPr>
              <w:t>(</w:t>
            </w:r>
            <w:proofErr w:type="spellStart"/>
            <w:r w:rsidRPr="00A919F3">
              <w:rPr>
                <w:rFonts w:asciiTheme="minorHAnsi" w:eastAsiaTheme="minorHAnsi" w:hAnsiTheme="minorHAnsi" w:cstheme="minorHAnsi"/>
                <w:color w:val="000000"/>
                <w:lang w:val="en-GB" w:eastAsia="en-US"/>
                <w14:ligatures w14:val="standardContextual"/>
              </w:rPr>
              <w:t>Cunrath</w:t>
            </w:r>
            <w:proofErr w:type="spellEnd"/>
            <w:r w:rsidRPr="00A919F3">
              <w:rPr>
                <w:rFonts w:asciiTheme="minorHAnsi" w:eastAsiaTheme="minorHAnsi" w:hAnsiTheme="minorHAnsi" w:cstheme="minorHAnsi"/>
                <w:color w:val="000000"/>
                <w:lang w:val="en-GB" w:eastAsia="en-US"/>
                <w14:ligatures w14:val="standardContextual"/>
              </w:rPr>
              <w:t xml:space="preserve"> </w:t>
            </w:r>
            <w:r w:rsidRPr="00A919F3">
              <w:rPr>
                <w:rFonts w:asciiTheme="minorHAnsi" w:eastAsiaTheme="minorHAnsi" w:hAnsiTheme="minorHAnsi" w:cstheme="minorHAnsi"/>
                <w:i/>
                <w:iCs/>
                <w:color w:val="000000"/>
                <w:lang w:val="en-GB" w:eastAsia="en-US"/>
                <w14:ligatures w14:val="standardContextual"/>
              </w:rPr>
              <w:t>et al.</w:t>
            </w:r>
            <w:r w:rsidRPr="00A919F3">
              <w:rPr>
                <w:rFonts w:asciiTheme="minorHAnsi" w:eastAsiaTheme="minorHAnsi" w:hAnsiTheme="minorHAnsi" w:cstheme="minorHAnsi"/>
                <w:color w:val="000000"/>
                <w:lang w:val="en-GB" w:eastAsia="en-US"/>
                <w14:ligatures w14:val="standardContextual"/>
              </w:rPr>
              <w:t xml:space="preserve"> 2015)</w:t>
            </w:r>
            <w:r w:rsidRPr="00A919F3">
              <w:rPr>
                <w:rFonts w:asciiTheme="minorHAnsi" w:hAnsiTheme="minorHAnsi" w:cstheme="minorHAnsi"/>
                <w:color w:val="000000"/>
              </w:rPr>
              <w:fldChar w:fldCharType="end"/>
            </w:r>
          </w:p>
        </w:tc>
      </w:tr>
      <w:tr w:rsidR="004374C5" w:rsidRPr="00A919F3" w14:paraId="3D0E71CA" w14:textId="77777777" w:rsidTr="004374C5">
        <w:trPr>
          <w:trHeight w:val="340"/>
        </w:trPr>
        <w:tc>
          <w:tcPr>
            <w:tcW w:w="3261" w:type="dxa"/>
            <w:tcBorders>
              <w:top w:val="nil"/>
              <w:left w:val="single" w:sz="4" w:space="0" w:color="auto"/>
              <w:bottom w:val="single" w:sz="4" w:space="0" w:color="auto"/>
              <w:right w:val="single" w:sz="4" w:space="0" w:color="auto"/>
            </w:tcBorders>
            <w:vAlign w:val="center"/>
            <w:hideMark/>
          </w:tcPr>
          <w:p w14:paraId="407F46A9" w14:textId="4C189027" w:rsidR="004374C5" w:rsidRPr="00A919F3" w:rsidRDefault="004374C5" w:rsidP="004374C5">
            <w:pPr>
              <w:rPr>
                <w:rFonts w:asciiTheme="minorHAnsi" w:hAnsiTheme="minorHAnsi" w:cstheme="minorHAnsi"/>
                <w:i/>
                <w:iCs/>
                <w:color w:val="000000"/>
              </w:rPr>
            </w:pPr>
            <w:r w:rsidRPr="00A919F3">
              <w:rPr>
                <w:rFonts w:asciiTheme="minorHAnsi" w:hAnsiTheme="minorHAnsi" w:cstheme="minorHAnsi"/>
                <w:color w:val="000000"/>
              </w:rPr>
              <w:sym w:font="Symbol" w:char="F044"/>
            </w:r>
            <w:r w:rsidRPr="00A919F3">
              <w:rPr>
                <w:rFonts w:asciiTheme="minorHAnsi" w:hAnsiTheme="minorHAnsi" w:cstheme="minorHAnsi"/>
                <w:i/>
                <w:iCs/>
                <w:color w:val="000000"/>
              </w:rPr>
              <w:t>pvdF</w:t>
            </w:r>
            <w:r w:rsidRPr="00A919F3">
              <w:rPr>
                <w:rFonts w:asciiTheme="minorHAnsi" w:hAnsiTheme="minorHAnsi" w:cstheme="minorHAnsi"/>
                <w:color w:val="000000"/>
              </w:rPr>
              <w:sym w:font="Symbol" w:char="F044"/>
            </w:r>
            <w:r w:rsidRPr="00A919F3">
              <w:rPr>
                <w:rFonts w:asciiTheme="minorHAnsi" w:hAnsiTheme="minorHAnsi" w:cstheme="minorHAnsi"/>
                <w:i/>
                <w:iCs/>
                <w:color w:val="000000"/>
              </w:rPr>
              <w:t>pchA</w:t>
            </w:r>
            <w:r w:rsidRPr="00A919F3">
              <w:rPr>
                <w:rFonts w:asciiTheme="minorHAnsi" w:hAnsiTheme="minorHAnsi" w:cstheme="minorHAnsi"/>
                <w:color w:val="000000"/>
              </w:rPr>
              <w:sym w:font="Symbol" w:char="F044"/>
            </w:r>
            <w:r w:rsidRPr="00A919F3">
              <w:rPr>
                <w:rFonts w:asciiTheme="minorHAnsi" w:hAnsiTheme="minorHAnsi" w:cstheme="minorHAnsi"/>
                <w:i/>
                <w:iCs/>
                <w:color w:val="000000"/>
              </w:rPr>
              <w:t>cntL</w:t>
            </w:r>
          </w:p>
        </w:tc>
        <w:tc>
          <w:tcPr>
            <w:tcW w:w="8363" w:type="dxa"/>
            <w:tcBorders>
              <w:top w:val="nil"/>
              <w:left w:val="nil"/>
              <w:bottom w:val="single" w:sz="4" w:space="0" w:color="auto"/>
              <w:right w:val="single" w:sz="4" w:space="0" w:color="auto"/>
            </w:tcBorders>
            <w:vAlign w:val="center"/>
            <w:hideMark/>
          </w:tcPr>
          <w:p w14:paraId="6DC68FC4" w14:textId="516DAC1B" w:rsidR="004374C5" w:rsidRPr="00A919F3" w:rsidRDefault="004374C5" w:rsidP="004374C5">
            <w:pPr>
              <w:rPr>
                <w:rFonts w:asciiTheme="minorHAnsi" w:hAnsiTheme="minorHAnsi" w:cstheme="minorHAnsi"/>
                <w:color w:val="000000"/>
              </w:rPr>
            </w:pPr>
            <w:r w:rsidRPr="00A919F3">
              <w:rPr>
                <w:rFonts w:asciiTheme="minorHAnsi" w:hAnsiTheme="minorHAnsi" w:cstheme="minorHAnsi"/>
                <w:color w:val="000000"/>
              </w:rPr>
              <w:t>PAO1 – pyoverdine negative, pyochelin negative, pseudopaline negative</w:t>
            </w:r>
          </w:p>
        </w:tc>
        <w:tc>
          <w:tcPr>
            <w:tcW w:w="2268" w:type="dxa"/>
            <w:tcBorders>
              <w:top w:val="nil"/>
              <w:left w:val="nil"/>
              <w:bottom w:val="single" w:sz="4" w:space="0" w:color="auto"/>
              <w:right w:val="single" w:sz="4" w:space="0" w:color="auto"/>
            </w:tcBorders>
            <w:vAlign w:val="center"/>
            <w:hideMark/>
          </w:tcPr>
          <w:p w14:paraId="75865241" w14:textId="30BA684F" w:rsidR="004374C5" w:rsidRPr="00A919F3" w:rsidRDefault="004374C5" w:rsidP="004374C5">
            <w:pPr>
              <w:jc w:val="center"/>
              <w:rPr>
                <w:rFonts w:asciiTheme="minorHAnsi" w:hAnsiTheme="minorHAnsi" w:cstheme="minorHAnsi"/>
                <w:color w:val="000000"/>
              </w:rPr>
            </w:pPr>
            <w:r w:rsidRPr="00A919F3">
              <w:rPr>
                <w:rFonts w:asciiTheme="minorHAnsi" w:hAnsiTheme="minorHAnsi" w:cstheme="minorHAnsi"/>
                <w:color w:val="000000"/>
              </w:rPr>
              <w:t>This study</w:t>
            </w:r>
          </w:p>
        </w:tc>
      </w:tr>
      <w:tr w:rsidR="004374C5" w:rsidRPr="00A919F3" w14:paraId="330B410C" w14:textId="77777777" w:rsidTr="004374C5">
        <w:trPr>
          <w:trHeight w:val="340"/>
        </w:trPr>
        <w:tc>
          <w:tcPr>
            <w:tcW w:w="3261" w:type="dxa"/>
            <w:tcBorders>
              <w:top w:val="nil"/>
              <w:left w:val="single" w:sz="4" w:space="0" w:color="auto"/>
              <w:bottom w:val="single" w:sz="4" w:space="0" w:color="auto"/>
              <w:right w:val="single" w:sz="4" w:space="0" w:color="auto"/>
            </w:tcBorders>
            <w:vAlign w:val="center"/>
            <w:hideMark/>
          </w:tcPr>
          <w:p w14:paraId="6E3014B1" w14:textId="48861315" w:rsidR="004374C5" w:rsidRPr="00A919F3" w:rsidRDefault="004374C5" w:rsidP="004374C5">
            <w:pPr>
              <w:rPr>
                <w:rFonts w:asciiTheme="minorHAnsi" w:hAnsiTheme="minorHAnsi" w:cstheme="minorHAnsi"/>
                <w:i/>
                <w:iCs/>
                <w:color w:val="000000"/>
              </w:rPr>
            </w:pPr>
            <w:r w:rsidRPr="00A919F3">
              <w:rPr>
                <w:rFonts w:asciiTheme="minorHAnsi" w:hAnsiTheme="minorHAnsi" w:cstheme="minorHAnsi"/>
                <w:i/>
                <w:iCs/>
                <w:color w:val="000000"/>
              </w:rPr>
              <w:t>Klebsiella pneumoniae subsp. pneumoniae</w:t>
            </w:r>
          </w:p>
        </w:tc>
        <w:tc>
          <w:tcPr>
            <w:tcW w:w="8363" w:type="dxa"/>
            <w:tcBorders>
              <w:top w:val="nil"/>
              <w:left w:val="nil"/>
              <w:bottom w:val="single" w:sz="4" w:space="0" w:color="auto"/>
              <w:right w:val="single" w:sz="4" w:space="0" w:color="auto"/>
            </w:tcBorders>
            <w:vAlign w:val="center"/>
            <w:hideMark/>
          </w:tcPr>
          <w:p w14:paraId="4596C0FD" w14:textId="6C02C505" w:rsidR="004374C5" w:rsidRPr="00A919F3" w:rsidRDefault="004374C5" w:rsidP="004374C5">
            <w:pPr>
              <w:rPr>
                <w:rFonts w:asciiTheme="minorHAnsi" w:hAnsiTheme="minorHAnsi" w:cstheme="minorHAnsi"/>
                <w:color w:val="000000"/>
              </w:rPr>
            </w:pPr>
            <w:r w:rsidRPr="00A919F3">
              <w:rPr>
                <w:rFonts w:asciiTheme="minorHAnsi" w:hAnsiTheme="minorHAnsi" w:cstheme="minorHAnsi"/>
                <w:color w:val="000000"/>
              </w:rPr>
              <w:t>DSMZ 30104, ATCC 13883 – wild type strain</w:t>
            </w:r>
          </w:p>
        </w:tc>
        <w:tc>
          <w:tcPr>
            <w:tcW w:w="2268" w:type="dxa"/>
            <w:tcBorders>
              <w:top w:val="nil"/>
              <w:left w:val="nil"/>
              <w:bottom w:val="single" w:sz="4" w:space="0" w:color="auto"/>
              <w:right w:val="single" w:sz="4" w:space="0" w:color="auto"/>
            </w:tcBorders>
            <w:vAlign w:val="center"/>
            <w:hideMark/>
          </w:tcPr>
          <w:p w14:paraId="437678F6" w14:textId="4B5B5EE5" w:rsidR="004374C5" w:rsidRPr="00A919F3" w:rsidRDefault="004374C5" w:rsidP="004374C5">
            <w:pPr>
              <w:jc w:val="center"/>
              <w:rPr>
                <w:rFonts w:asciiTheme="minorHAnsi" w:hAnsiTheme="minorHAnsi" w:cstheme="minorHAnsi"/>
                <w:color w:val="000000"/>
              </w:rPr>
            </w:pPr>
            <w:r w:rsidRPr="00A919F3">
              <w:rPr>
                <w:rFonts w:asciiTheme="minorHAnsi" w:hAnsiTheme="minorHAnsi" w:cstheme="minorHAnsi"/>
                <w:color w:val="000000"/>
              </w:rPr>
              <w:t>DSMZ</w:t>
            </w:r>
          </w:p>
        </w:tc>
      </w:tr>
      <w:tr w:rsidR="004374C5" w:rsidRPr="00A919F3" w14:paraId="6DCF4B4D" w14:textId="77777777" w:rsidTr="004374C5">
        <w:trPr>
          <w:trHeight w:val="340"/>
        </w:trPr>
        <w:tc>
          <w:tcPr>
            <w:tcW w:w="3261" w:type="dxa"/>
            <w:tcBorders>
              <w:top w:val="nil"/>
              <w:left w:val="single" w:sz="4" w:space="0" w:color="auto"/>
              <w:bottom w:val="single" w:sz="4" w:space="0" w:color="auto"/>
              <w:right w:val="single" w:sz="4" w:space="0" w:color="auto"/>
            </w:tcBorders>
            <w:vAlign w:val="center"/>
            <w:hideMark/>
          </w:tcPr>
          <w:p w14:paraId="51CB2E5E" w14:textId="3CDACFE6" w:rsidR="004374C5" w:rsidRPr="00A919F3" w:rsidRDefault="004374C5" w:rsidP="004374C5">
            <w:pPr>
              <w:rPr>
                <w:rFonts w:asciiTheme="minorHAnsi" w:hAnsiTheme="minorHAnsi" w:cstheme="minorHAnsi"/>
                <w:i/>
                <w:iCs/>
                <w:color w:val="000000"/>
              </w:rPr>
            </w:pPr>
            <w:r w:rsidRPr="00A919F3">
              <w:rPr>
                <w:rFonts w:asciiTheme="minorHAnsi" w:hAnsiTheme="minorHAnsi" w:cstheme="minorHAnsi"/>
                <w:i/>
                <w:iCs/>
                <w:color w:val="000000"/>
              </w:rPr>
              <w:t>Klebsiella pneumoniae subsp. pneumoniae</w:t>
            </w:r>
          </w:p>
        </w:tc>
        <w:tc>
          <w:tcPr>
            <w:tcW w:w="8363" w:type="dxa"/>
            <w:tcBorders>
              <w:top w:val="nil"/>
              <w:left w:val="nil"/>
              <w:bottom w:val="single" w:sz="4" w:space="0" w:color="auto"/>
              <w:right w:val="single" w:sz="4" w:space="0" w:color="auto"/>
            </w:tcBorders>
            <w:vAlign w:val="center"/>
            <w:hideMark/>
          </w:tcPr>
          <w:p w14:paraId="7ABEB126" w14:textId="4487CF10" w:rsidR="004374C5" w:rsidRPr="00A919F3" w:rsidRDefault="004374C5" w:rsidP="004374C5">
            <w:pPr>
              <w:rPr>
                <w:rFonts w:asciiTheme="minorHAnsi" w:hAnsiTheme="minorHAnsi" w:cstheme="minorHAnsi"/>
                <w:color w:val="000000"/>
              </w:rPr>
            </w:pPr>
            <w:r w:rsidRPr="00A919F3">
              <w:rPr>
                <w:rFonts w:asciiTheme="minorHAnsi" w:hAnsiTheme="minorHAnsi" w:cstheme="minorHAnsi"/>
                <w:color w:val="000000"/>
              </w:rPr>
              <w:t xml:space="preserve">DSMZ 30104, ATCC 13883 – </w:t>
            </w:r>
            <w:r w:rsidRPr="00A919F3">
              <w:rPr>
                <w:rFonts w:asciiTheme="minorHAnsi" w:hAnsiTheme="minorHAnsi" w:cstheme="minorHAnsi"/>
                <w:color w:val="000000"/>
              </w:rPr>
              <w:sym w:font="Symbol" w:char="F044"/>
            </w:r>
            <w:r w:rsidRPr="00A919F3">
              <w:rPr>
                <w:rFonts w:asciiTheme="minorHAnsi" w:hAnsiTheme="minorHAnsi" w:cstheme="minorHAnsi"/>
                <w:i/>
                <w:iCs/>
                <w:color w:val="000000"/>
              </w:rPr>
              <w:t>entC</w:t>
            </w:r>
            <w:r w:rsidRPr="00A919F3">
              <w:rPr>
                <w:rFonts w:asciiTheme="minorHAnsi" w:hAnsiTheme="minorHAnsi" w:cstheme="minorHAnsi"/>
                <w:color w:val="000000"/>
              </w:rPr>
              <w:t xml:space="preserve"> – enterobactin negative</w:t>
            </w:r>
          </w:p>
        </w:tc>
        <w:tc>
          <w:tcPr>
            <w:tcW w:w="2268" w:type="dxa"/>
            <w:tcBorders>
              <w:top w:val="nil"/>
              <w:left w:val="nil"/>
              <w:bottom w:val="single" w:sz="4" w:space="0" w:color="auto"/>
              <w:right w:val="single" w:sz="4" w:space="0" w:color="auto"/>
            </w:tcBorders>
            <w:vAlign w:val="center"/>
            <w:hideMark/>
          </w:tcPr>
          <w:p w14:paraId="009EF951" w14:textId="0E8E3F33" w:rsidR="004374C5" w:rsidRPr="00A919F3" w:rsidRDefault="004374C5" w:rsidP="004374C5">
            <w:pPr>
              <w:jc w:val="center"/>
              <w:rPr>
                <w:rFonts w:asciiTheme="minorHAnsi" w:hAnsiTheme="minorHAnsi" w:cstheme="minorHAnsi"/>
                <w:color w:val="000000"/>
              </w:rPr>
            </w:pPr>
            <w:r w:rsidRPr="00A919F3">
              <w:rPr>
                <w:rFonts w:asciiTheme="minorHAnsi" w:hAnsiTheme="minorHAnsi" w:cstheme="minorHAnsi"/>
                <w:color w:val="000000"/>
              </w:rPr>
              <w:t>This study</w:t>
            </w:r>
          </w:p>
        </w:tc>
      </w:tr>
      <w:tr w:rsidR="004374C5" w:rsidRPr="00A919F3" w14:paraId="67D02F7F" w14:textId="77777777" w:rsidTr="004374C5">
        <w:trPr>
          <w:trHeight w:val="340"/>
        </w:trPr>
        <w:tc>
          <w:tcPr>
            <w:tcW w:w="3261" w:type="dxa"/>
            <w:tcBorders>
              <w:top w:val="nil"/>
              <w:left w:val="single" w:sz="4" w:space="0" w:color="auto"/>
              <w:bottom w:val="single" w:sz="4" w:space="0" w:color="auto"/>
              <w:right w:val="single" w:sz="4" w:space="0" w:color="auto"/>
            </w:tcBorders>
            <w:vAlign w:val="center"/>
            <w:hideMark/>
          </w:tcPr>
          <w:p w14:paraId="4488AFA0" w14:textId="68A8130F" w:rsidR="004374C5" w:rsidRPr="00A919F3" w:rsidRDefault="004374C5" w:rsidP="004374C5">
            <w:pPr>
              <w:rPr>
                <w:rFonts w:asciiTheme="minorHAnsi" w:hAnsiTheme="minorHAnsi" w:cstheme="minorHAnsi"/>
                <w:i/>
                <w:iCs/>
                <w:color w:val="000000"/>
              </w:rPr>
            </w:pPr>
            <w:r w:rsidRPr="00A919F3">
              <w:rPr>
                <w:rFonts w:asciiTheme="minorHAnsi" w:hAnsiTheme="minorHAnsi" w:cstheme="minorHAnsi"/>
                <w:i/>
                <w:iCs/>
                <w:color w:val="000000"/>
              </w:rPr>
              <w:t>Klebsiella pneumoniae subsp. pneumoniae</w:t>
            </w:r>
          </w:p>
        </w:tc>
        <w:tc>
          <w:tcPr>
            <w:tcW w:w="8363" w:type="dxa"/>
            <w:tcBorders>
              <w:top w:val="nil"/>
              <w:left w:val="nil"/>
              <w:bottom w:val="single" w:sz="4" w:space="0" w:color="auto"/>
              <w:right w:val="single" w:sz="4" w:space="0" w:color="auto"/>
            </w:tcBorders>
            <w:vAlign w:val="center"/>
            <w:hideMark/>
          </w:tcPr>
          <w:p w14:paraId="4AC66CA9" w14:textId="376FB77A" w:rsidR="004374C5" w:rsidRPr="00A919F3" w:rsidRDefault="004374C5" w:rsidP="004374C5">
            <w:pPr>
              <w:rPr>
                <w:rFonts w:asciiTheme="minorHAnsi" w:hAnsiTheme="minorHAnsi" w:cstheme="minorHAnsi"/>
                <w:color w:val="000000"/>
              </w:rPr>
            </w:pPr>
            <w:r w:rsidRPr="00A919F3">
              <w:rPr>
                <w:rFonts w:asciiTheme="minorHAnsi" w:hAnsiTheme="minorHAnsi" w:cstheme="minorHAnsi"/>
                <w:color w:val="000000"/>
              </w:rPr>
              <w:t>DSMZ 30104, ATCC 13883 –</w:t>
            </w:r>
            <w:r w:rsidRPr="00A919F3">
              <w:rPr>
                <w:rFonts w:asciiTheme="minorHAnsi" w:hAnsiTheme="minorHAnsi" w:cstheme="minorHAnsi"/>
                <w:i/>
                <w:iCs/>
                <w:color w:val="000000"/>
              </w:rPr>
              <w:t xml:space="preserve"> </w:t>
            </w:r>
            <w:r w:rsidRPr="00A919F3">
              <w:rPr>
                <w:rFonts w:asciiTheme="minorHAnsi" w:hAnsiTheme="minorHAnsi" w:cstheme="minorHAnsi"/>
                <w:color w:val="000000"/>
              </w:rPr>
              <w:sym w:font="Symbol" w:char="F044"/>
            </w:r>
            <w:r w:rsidRPr="00A919F3">
              <w:rPr>
                <w:rFonts w:asciiTheme="minorHAnsi" w:hAnsiTheme="minorHAnsi" w:cstheme="minorHAnsi"/>
                <w:i/>
                <w:iCs/>
                <w:color w:val="000000"/>
              </w:rPr>
              <w:t>ybtS</w:t>
            </w:r>
            <w:r w:rsidRPr="00A919F3">
              <w:rPr>
                <w:rFonts w:asciiTheme="minorHAnsi" w:hAnsiTheme="minorHAnsi" w:cstheme="minorHAnsi"/>
                <w:color w:val="000000"/>
              </w:rPr>
              <w:t xml:space="preserve"> – yersiniabactin negative</w:t>
            </w:r>
          </w:p>
        </w:tc>
        <w:tc>
          <w:tcPr>
            <w:tcW w:w="2268" w:type="dxa"/>
            <w:tcBorders>
              <w:top w:val="nil"/>
              <w:left w:val="nil"/>
              <w:bottom w:val="single" w:sz="4" w:space="0" w:color="auto"/>
              <w:right w:val="single" w:sz="4" w:space="0" w:color="auto"/>
            </w:tcBorders>
            <w:vAlign w:val="center"/>
            <w:hideMark/>
          </w:tcPr>
          <w:p w14:paraId="39435993" w14:textId="1CDEFF11" w:rsidR="004374C5" w:rsidRPr="00A919F3" w:rsidRDefault="004374C5" w:rsidP="004374C5">
            <w:pPr>
              <w:jc w:val="center"/>
              <w:rPr>
                <w:rFonts w:asciiTheme="minorHAnsi" w:hAnsiTheme="minorHAnsi" w:cstheme="minorHAnsi"/>
                <w:color w:val="000000"/>
              </w:rPr>
            </w:pPr>
            <w:r w:rsidRPr="00A919F3">
              <w:rPr>
                <w:rFonts w:asciiTheme="minorHAnsi" w:hAnsiTheme="minorHAnsi" w:cstheme="minorHAnsi"/>
                <w:color w:val="000000"/>
              </w:rPr>
              <w:t>This study</w:t>
            </w:r>
          </w:p>
        </w:tc>
      </w:tr>
      <w:tr w:rsidR="004374C5" w:rsidRPr="00A919F3" w14:paraId="1202C88D" w14:textId="77777777" w:rsidTr="004374C5">
        <w:trPr>
          <w:trHeight w:val="340"/>
        </w:trPr>
        <w:tc>
          <w:tcPr>
            <w:tcW w:w="3261" w:type="dxa"/>
            <w:tcBorders>
              <w:top w:val="nil"/>
              <w:left w:val="single" w:sz="4" w:space="0" w:color="auto"/>
              <w:bottom w:val="single" w:sz="4" w:space="0" w:color="auto"/>
              <w:right w:val="single" w:sz="4" w:space="0" w:color="auto"/>
            </w:tcBorders>
            <w:vAlign w:val="center"/>
          </w:tcPr>
          <w:p w14:paraId="16C416BD" w14:textId="31EBFB3B" w:rsidR="004374C5" w:rsidRPr="00A919F3" w:rsidRDefault="004374C5" w:rsidP="004374C5">
            <w:pPr>
              <w:rPr>
                <w:rFonts w:asciiTheme="minorHAnsi" w:hAnsiTheme="minorHAnsi" w:cstheme="minorHAnsi"/>
                <w:color w:val="000000"/>
              </w:rPr>
            </w:pPr>
            <w:r w:rsidRPr="00A919F3">
              <w:rPr>
                <w:rFonts w:asciiTheme="minorHAnsi" w:hAnsiTheme="minorHAnsi" w:cstheme="minorHAnsi"/>
                <w:i/>
                <w:iCs/>
                <w:color w:val="000000"/>
              </w:rPr>
              <w:t>Klebsiella pneumoniae subsp. pneumoniae</w:t>
            </w:r>
          </w:p>
        </w:tc>
        <w:tc>
          <w:tcPr>
            <w:tcW w:w="8363" w:type="dxa"/>
            <w:tcBorders>
              <w:top w:val="nil"/>
              <w:left w:val="nil"/>
              <w:bottom w:val="single" w:sz="4" w:space="0" w:color="auto"/>
              <w:right w:val="single" w:sz="4" w:space="0" w:color="auto"/>
            </w:tcBorders>
            <w:vAlign w:val="center"/>
          </w:tcPr>
          <w:p w14:paraId="7BA91105" w14:textId="1E0C41E6" w:rsidR="004374C5" w:rsidRPr="00A919F3" w:rsidRDefault="004374C5" w:rsidP="004374C5">
            <w:pPr>
              <w:rPr>
                <w:rFonts w:asciiTheme="minorHAnsi" w:hAnsiTheme="minorHAnsi" w:cstheme="minorHAnsi"/>
                <w:color w:val="000000"/>
              </w:rPr>
            </w:pPr>
            <w:r w:rsidRPr="00A919F3">
              <w:rPr>
                <w:rFonts w:asciiTheme="minorHAnsi" w:hAnsiTheme="minorHAnsi" w:cstheme="minorHAnsi"/>
                <w:color w:val="000000"/>
              </w:rPr>
              <w:t xml:space="preserve">DSMZ 30104, ATCC 13883 – </w:t>
            </w:r>
            <w:r w:rsidRPr="00A919F3">
              <w:rPr>
                <w:rFonts w:asciiTheme="minorHAnsi" w:hAnsiTheme="minorHAnsi" w:cstheme="minorHAnsi"/>
                <w:color w:val="000000"/>
              </w:rPr>
              <w:sym w:font="Symbol" w:char="F044"/>
            </w:r>
            <w:r w:rsidRPr="00A919F3">
              <w:rPr>
                <w:rFonts w:asciiTheme="minorHAnsi" w:hAnsiTheme="minorHAnsi" w:cstheme="minorHAnsi"/>
                <w:i/>
                <w:iCs/>
                <w:color w:val="000000"/>
              </w:rPr>
              <w:t>entC</w:t>
            </w:r>
            <w:r w:rsidRPr="00A919F3">
              <w:rPr>
                <w:rFonts w:asciiTheme="minorHAnsi" w:hAnsiTheme="minorHAnsi" w:cstheme="minorHAnsi"/>
                <w:color w:val="000000"/>
              </w:rPr>
              <w:sym w:font="Symbol" w:char="F044"/>
            </w:r>
            <w:r w:rsidRPr="00A919F3">
              <w:rPr>
                <w:rFonts w:asciiTheme="minorHAnsi" w:hAnsiTheme="minorHAnsi" w:cstheme="minorHAnsi"/>
                <w:i/>
                <w:iCs/>
                <w:color w:val="000000"/>
              </w:rPr>
              <w:t>ybtS</w:t>
            </w:r>
            <w:r w:rsidRPr="00A919F3">
              <w:rPr>
                <w:rFonts w:asciiTheme="minorHAnsi" w:hAnsiTheme="minorHAnsi" w:cstheme="minorHAnsi"/>
                <w:color w:val="000000"/>
              </w:rPr>
              <w:t xml:space="preserve"> – enterobactin negative, yersiniabactin negative</w:t>
            </w:r>
          </w:p>
        </w:tc>
        <w:tc>
          <w:tcPr>
            <w:tcW w:w="2268" w:type="dxa"/>
            <w:tcBorders>
              <w:top w:val="nil"/>
              <w:left w:val="nil"/>
              <w:bottom w:val="single" w:sz="4" w:space="0" w:color="auto"/>
              <w:right w:val="single" w:sz="4" w:space="0" w:color="auto"/>
            </w:tcBorders>
            <w:vAlign w:val="center"/>
          </w:tcPr>
          <w:p w14:paraId="1FFEEE25" w14:textId="562F7922" w:rsidR="004374C5" w:rsidRPr="00A919F3" w:rsidRDefault="004374C5" w:rsidP="004374C5">
            <w:pPr>
              <w:jc w:val="center"/>
              <w:rPr>
                <w:rFonts w:asciiTheme="minorHAnsi" w:hAnsiTheme="minorHAnsi" w:cstheme="minorHAnsi"/>
                <w:color w:val="000000"/>
              </w:rPr>
            </w:pPr>
            <w:r w:rsidRPr="00A919F3">
              <w:rPr>
                <w:rFonts w:asciiTheme="minorHAnsi" w:hAnsiTheme="minorHAnsi" w:cstheme="minorHAnsi"/>
                <w:color w:val="000000"/>
              </w:rPr>
              <w:t>This study</w:t>
            </w:r>
          </w:p>
        </w:tc>
      </w:tr>
      <w:tr w:rsidR="004374C5" w:rsidRPr="00A919F3" w14:paraId="39FFF2D6" w14:textId="77777777" w:rsidTr="004374C5">
        <w:trPr>
          <w:trHeight w:val="340"/>
        </w:trPr>
        <w:tc>
          <w:tcPr>
            <w:tcW w:w="3261" w:type="dxa"/>
            <w:tcBorders>
              <w:top w:val="nil"/>
              <w:left w:val="single" w:sz="4" w:space="0" w:color="auto"/>
              <w:bottom w:val="single" w:sz="4" w:space="0" w:color="auto"/>
              <w:right w:val="single" w:sz="4" w:space="0" w:color="auto"/>
            </w:tcBorders>
            <w:vAlign w:val="center"/>
          </w:tcPr>
          <w:p w14:paraId="18AED9B0" w14:textId="7646E35E" w:rsidR="004374C5" w:rsidRPr="00A919F3" w:rsidRDefault="004374C5" w:rsidP="004374C5">
            <w:pPr>
              <w:rPr>
                <w:rFonts w:asciiTheme="minorHAnsi" w:hAnsiTheme="minorHAnsi" w:cstheme="minorHAnsi"/>
                <w:color w:val="000000"/>
              </w:rPr>
            </w:pPr>
            <w:r w:rsidRPr="00A919F3">
              <w:rPr>
                <w:rFonts w:asciiTheme="minorHAnsi" w:hAnsiTheme="minorHAnsi" w:cstheme="minorHAnsi"/>
                <w:i/>
                <w:iCs/>
                <w:color w:val="000000"/>
              </w:rPr>
              <w:t>Yersinia enterocolitica subsp. enterocolitica</w:t>
            </w:r>
          </w:p>
        </w:tc>
        <w:tc>
          <w:tcPr>
            <w:tcW w:w="8363" w:type="dxa"/>
            <w:tcBorders>
              <w:top w:val="nil"/>
              <w:left w:val="nil"/>
              <w:bottom w:val="single" w:sz="4" w:space="0" w:color="auto"/>
              <w:right w:val="single" w:sz="4" w:space="0" w:color="auto"/>
            </w:tcBorders>
            <w:vAlign w:val="center"/>
          </w:tcPr>
          <w:p w14:paraId="06E1E68B" w14:textId="188D7B12" w:rsidR="004374C5" w:rsidRPr="00A919F3" w:rsidRDefault="004374C5" w:rsidP="004374C5">
            <w:pPr>
              <w:rPr>
                <w:rFonts w:asciiTheme="minorHAnsi" w:hAnsiTheme="minorHAnsi" w:cstheme="minorHAnsi"/>
                <w:color w:val="000000"/>
              </w:rPr>
            </w:pPr>
            <w:r w:rsidRPr="00A919F3">
              <w:rPr>
                <w:rFonts w:asciiTheme="minorHAnsi" w:hAnsiTheme="minorHAnsi" w:cstheme="minorHAnsi"/>
                <w:color w:val="000000"/>
              </w:rPr>
              <w:t>DSMZ 27689, ATCC 23715 – wild type strain</w:t>
            </w:r>
          </w:p>
        </w:tc>
        <w:tc>
          <w:tcPr>
            <w:tcW w:w="2268" w:type="dxa"/>
            <w:tcBorders>
              <w:top w:val="nil"/>
              <w:left w:val="nil"/>
              <w:bottom w:val="single" w:sz="4" w:space="0" w:color="auto"/>
              <w:right w:val="single" w:sz="4" w:space="0" w:color="auto"/>
            </w:tcBorders>
            <w:vAlign w:val="center"/>
          </w:tcPr>
          <w:p w14:paraId="23561F6A" w14:textId="06B72700" w:rsidR="004374C5" w:rsidRPr="00A919F3" w:rsidRDefault="004374C5" w:rsidP="004374C5">
            <w:pPr>
              <w:jc w:val="center"/>
              <w:rPr>
                <w:rFonts w:asciiTheme="minorHAnsi" w:hAnsiTheme="minorHAnsi" w:cstheme="minorHAnsi"/>
                <w:color w:val="000000"/>
              </w:rPr>
            </w:pPr>
            <w:r w:rsidRPr="00A919F3">
              <w:rPr>
                <w:rFonts w:asciiTheme="minorHAnsi" w:hAnsiTheme="minorHAnsi" w:cstheme="minorHAnsi"/>
                <w:color w:val="000000"/>
              </w:rPr>
              <w:t>DSMZ</w:t>
            </w:r>
          </w:p>
        </w:tc>
      </w:tr>
      <w:tr w:rsidR="004374C5" w:rsidRPr="00A919F3" w14:paraId="1C935F9C" w14:textId="77777777" w:rsidTr="004374C5">
        <w:trPr>
          <w:trHeight w:val="340"/>
        </w:trPr>
        <w:tc>
          <w:tcPr>
            <w:tcW w:w="3261" w:type="dxa"/>
            <w:tcBorders>
              <w:top w:val="nil"/>
              <w:left w:val="single" w:sz="4" w:space="0" w:color="auto"/>
              <w:bottom w:val="single" w:sz="4" w:space="0" w:color="auto"/>
              <w:right w:val="single" w:sz="4" w:space="0" w:color="auto"/>
            </w:tcBorders>
            <w:vAlign w:val="center"/>
          </w:tcPr>
          <w:p w14:paraId="24ED4C2B" w14:textId="3B5FED16" w:rsidR="004374C5" w:rsidRPr="00A919F3" w:rsidRDefault="004374C5" w:rsidP="004374C5">
            <w:pPr>
              <w:rPr>
                <w:rFonts w:asciiTheme="minorHAnsi" w:hAnsiTheme="minorHAnsi" w:cstheme="minorHAnsi"/>
                <w:color w:val="000000"/>
              </w:rPr>
            </w:pPr>
            <w:r w:rsidRPr="00A919F3">
              <w:rPr>
                <w:rFonts w:asciiTheme="minorHAnsi" w:hAnsiTheme="minorHAnsi" w:cstheme="minorHAnsi"/>
                <w:i/>
                <w:iCs/>
                <w:color w:val="000000"/>
              </w:rPr>
              <w:t>Yersinia enterocolitica subsp. enterocolitica</w:t>
            </w:r>
          </w:p>
        </w:tc>
        <w:tc>
          <w:tcPr>
            <w:tcW w:w="8363" w:type="dxa"/>
            <w:tcBorders>
              <w:top w:val="nil"/>
              <w:left w:val="nil"/>
              <w:bottom w:val="single" w:sz="4" w:space="0" w:color="auto"/>
              <w:right w:val="single" w:sz="4" w:space="0" w:color="auto"/>
            </w:tcBorders>
            <w:vAlign w:val="center"/>
          </w:tcPr>
          <w:p w14:paraId="3E8FD388" w14:textId="5748C508" w:rsidR="004374C5" w:rsidRPr="00A919F3" w:rsidRDefault="004374C5" w:rsidP="004374C5">
            <w:pPr>
              <w:rPr>
                <w:rFonts w:asciiTheme="minorHAnsi" w:hAnsiTheme="minorHAnsi" w:cstheme="minorHAnsi"/>
                <w:color w:val="000000"/>
              </w:rPr>
            </w:pPr>
            <w:r w:rsidRPr="00A919F3">
              <w:rPr>
                <w:rFonts w:asciiTheme="minorHAnsi" w:hAnsiTheme="minorHAnsi" w:cstheme="minorHAnsi"/>
                <w:color w:val="000000"/>
              </w:rPr>
              <w:t xml:space="preserve">DSMZ 27689, ATCC 23715 – </w:t>
            </w:r>
            <w:r w:rsidRPr="00A919F3">
              <w:rPr>
                <w:rFonts w:asciiTheme="minorHAnsi" w:hAnsiTheme="minorHAnsi" w:cstheme="minorHAnsi"/>
                <w:color w:val="000000"/>
              </w:rPr>
              <w:sym w:font="Symbol" w:char="F044"/>
            </w:r>
            <w:r w:rsidRPr="00A919F3">
              <w:rPr>
                <w:rFonts w:asciiTheme="minorHAnsi" w:hAnsiTheme="minorHAnsi" w:cstheme="minorHAnsi"/>
                <w:i/>
                <w:iCs/>
                <w:color w:val="000000"/>
              </w:rPr>
              <w:t>ybtS</w:t>
            </w:r>
            <w:r w:rsidRPr="00A919F3">
              <w:rPr>
                <w:rFonts w:asciiTheme="minorHAnsi" w:hAnsiTheme="minorHAnsi" w:cstheme="minorHAnsi"/>
                <w:color w:val="000000"/>
              </w:rPr>
              <w:t xml:space="preserve"> – yersiniabactin negative</w:t>
            </w:r>
          </w:p>
        </w:tc>
        <w:tc>
          <w:tcPr>
            <w:tcW w:w="2268" w:type="dxa"/>
            <w:tcBorders>
              <w:top w:val="nil"/>
              <w:left w:val="nil"/>
              <w:bottom w:val="single" w:sz="4" w:space="0" w:color="auto"/>
              <w:right w:val="single" w:sz="4" w:space="0" w:color="auto"/>
            </w:tcBorders>
            <w:vAlign w:val="center"/>
          </w:tcPr>
          <w:p w14:paraId="2EB2CDF1" w14:textId="1A02F558" w:rsidR="004374C5" w:rsidRPr="00A919F3" w:rsidRDefault="004374C5" w:rsidP="004374C5">
            <w:pPr>
              <w:jc w:val="center"/>
              <w:rPr>
                <w:rFonts w:asciiTheme="minorHAnsi" w:hAnsiTheme="minorHAnsi" w:cstheme="minorHAnsi"/>
                <w:color w:val="000000"/>
              </w:rPr>
            </w:pPr>
            <w:r w:rsidRPr="00A919F3">
              <w:rPr>
                <w:rFonts w:asciiTheme="minorHAnsi" w:hAnsiTheme="minorHAnsi" w:cstheme="minorHAnsi"/>
                <w:color w:val="000000"/>
              </w:rPr>
              <w:t>This study</w:t>
            </w:r>
          </w:p>
        </w:tc>
      </w:tr>
      <w:tr w:rsidR="004374C5" w:rsidRPr="00A919F3" w14:paraId="4CD6E829" w14:textId="77777777" w:rsidTr="004374C5">
        <w:trPr>
          <w:trHeight w:val="340"/>
        </w:trPr>
        <w:tc>
          <w:tcPr>
            <w:tcW w:w="3261" w:type="dxa"/>
            <w:tcBorders>
              <w:top w:val="nil"/>
              <w:left w:val="single" w:sz="4" w:space="0" w:color="auto"/>
              <w:bottom w:val="single" w:sz="4" w:space="0" w:color="auto"/>
              <w:right w:val="single" w:sz="4" w:space="0" w:color="auto"/>
            </w:tcBorders>
            <w:vAlign w:val="center"/>
          </w:tcPr>
          <w:p w14:paraId="607D7815" w14:textId="7E8AFB85" w:rsidR="004374C5" w:rsidRPr="00A919F3" w:rsidRDefault="004374C5" w:rsidP="004374C5">
            <w:pPr>
              <w:rPr>
                <w:rFonts w:asciiTheme="minorHAnsi" w:hAnsiTheme="minorHAnsi" w:cstheme="minorHAnsi"/>
                <w:color w:val="000000"/>
              </w:rPr>
            </w:pPr>
            <w:r w:rsidRPr="00A919F3">
              <w:rPr>
                <w:rFonts w:asciiTheme="minorHAnsi" w:hAnsiTheme="minorHAnsi" w:cstheme="minorHAnsi"/>
                <w:i/>
                <w:iCs/>
                <w:color w:val="000000"/>
              </w:rPr>
              <w:t>Mycobacterium smegmatis</w:t>
            </w:r>
          </w:p>
        </w:tc>
        <w:tc>
          <w:tcPr>
            <w:tcW w:w="8363" w:type="dxa"/>
            <w:tcBorders>
              <w:top w:val="nil"/>
              <w:left w:val="nil"/>
              <w:bottom w:val="single" w:sz="4" w:space="0" w:color="auto"/>
              <w:right w:val="single" w:sz="4" w:space="0" w:color="auto"/>
            </w:tcBorders>
            <w:vAlign w:val="center"/>
          </w:tcPr>
          <w:p w14:paraId="4874A3C2" w14:textId="34E01341" w:rsidR="004374C5" w:rsidRPr="00A919F3" w:rsidRDefault="004374C5" w:rsidP="004374C5">
            <w:pPr>
              <w:rPr>
                <w:rFonts w:asciiTheme="minorHAnsi" w:hAnsiTheme="minorHAnsi" w:cstheme="minorHAnsi"/>
                <w:color w:val="000000"/>
              </w:rPr>
            </w:pPr>
            <w:r w:rsidRPr="00A919F3">
              <w:rPr>
                <w:rFonts w:asciiTheme="minorHAnsi" w:hAnsiTheme="minorHAnsi" w:cstheme="minorHAnsi"/>
                <w:color w:val="000000"/>
              </w:rPr>
              <w:t>DSMZ 43756, ATCC 19420 – wild type strain</w:t>
            </w:r>
          </w:p>
        </w:tc>
        <w:tc>
          <w:tcPr>
            <w:tcW w:w="2268" w:type="dxa"/>
            <w:tcBorders>
              <w:top w:val="nil"/>
              <w:left w:val="nil"/>
              <w:bottom w:val="single" w:sz="4" w:space="0" w:color="auto"/>
              <w:right w:val="single" w:sz="4" w:space="0" w:color="auto"/>
            </w:tcBorders>
            <w:vAlign w:val="center"/>
          </w:tcPr>
          <w:p w14:paraId="3DBB130E" w14:textId="134F7AB5" w:rsidR="004374C5" w:rsidRPr="00A919F3" w:rsidRDefault="004374C5" w:rsidP="004374C5">
            <w:pPr>
              <w:jc w:val="center"/>
              <w:rPr>
                <w:rFonts w:asciiTheme="minorHAnsi" w:hAnsiTheme="minorHAnsi" w:cstheme="minorHAnsi"/>
                <w:color w:val="000000"/>
              </w:rPr>
            </w:pPr>
            <w:r w:rsidRPr="00A919F3">
              <w:rPr>
                <w:rFonts w:asciiTheme="minorHAnsi" w:hAnsiTheme="minorHAnsi" w:cstheme="minorHAnsi"/>
                <w:color w:val="000000"/>
              </w:rPr>
              <w:t>DSMZ</w:t>
            </w:r>
          </w:p>
        </w:tc>
      </w:tr>
      <w:tr w:rsidR="004374C5" w:rsidRPr="00A919F3" w14:paraId="0957D21C" w14:textId="77777777" w:rsidTr="00BE59F5">
        <w:trPr>
          <w:trHeight w:val="403"/>
        </w:trPr>
        <w:tc>
          <w:tcPr>
            <w:tcW w:w="3261" w:type="dxa"/>
            <w:tcBorders>
              <w:top w:val="nil"/>
              <w:left w:val="single" w:sz="4" w:space="0" w:color="auto"/>
              <w:bottom w:val="single" w:sz="4" w:space="0" w:color="auto"/>
              <w:right w:val="single" w:sz="4" w:space="0" w:color="auto"/>
            </w:tcBorders>
            <w:vAlign w:val="center"/>
            <w:hideMark/>
          </w:tcPr>
          <w:p w14:paraId="38BB05D6" w14:textId="4265CB6B" w:rsidR="004374C5" w:rsidRPr="00A919F3" w:rsidRDefault="004374C5" w:rsidP="004374C5">
            <w:pPr>
              <w:rPr>
                <w:rFonts w:asciiTheme="minorHAnsi" w:hAnsiTheme="minorHAnsi" w:cstheme="minorHAnsi"/>
                <w:i/>
                <w:iCs/>
                <w:color w:val="000000"/>
              </w:rPr>
            </w:pPr>
            <w:r w:rsidRPr="00A919F3">
              <w:rPr>
                <w:rFonts w:asciiTheme="minorHAnsi" w:hAnsiTheme="minorHAnsi" w:cstheme="minorHAnsi"/>
                <w:i/>
                <w:iCs/>
                <w:color w:val="000000"/>
              </w:rPr>
              <w:t>Glutamicibacter sp.</w:t>
            </w:r>
          </w:p>
        </w:tc>
        <w:tc>
          <w:tcPr>
            <w:tcW w:w="8363" w:type="dxa"/>
            <w:tcBorders>
              <w:top w:val="nil"/>
              <w:left w:val="nil"/>
              <w:bottom w:val="single" w:sz="4" w:space="0" w:color="auto"/>
              <w:right w:val="single" w:sz="4" w:space="0" w:color="auto"/>
            </w:tcBorders>
            <w:vAlign w:val="center"/>
            <w:hideMark/>
          </w:tcPr>
          <w:p w14:paraId="79DBAF64" w14:textId="7D3406D2" w:rsidR="004374C5" w:rsidRPr="00A919F3" w:rsidRDefault="004374C5" w:rsidP="004374C5">
            <w:pPr>
              <w:rPr>
                <w:rFonts w:asciiTheme="minorHAnsi" w:hAnsiTheme="minorHAnsi" w:cstheme="minorHAnsi"/>
                <w:color w:val="000000"/>
              </w:rPr>
            </w:pPr>
            <w:r w:rsidRPr="00A919F3">
              <w:rPr>
                <w:rFonts w:asciiTheme="minorHAnsi" w:hAnsiTheme="minorHAnsi" w:cstheme="minorHAnsi"/>
                <w:color w:val="000000"/>
              </w:rPr>
              <w:t xml:space="preserve">Isolated from </w:t>
            </w:r>
            <w:r w:rsidRPr="00A919F3">
              <w:rPr>
                <w:rFonts w:asciiTheme="minorHAnsi" w:hAnsiTheme="minorHAnsi" w:cstheme="minorHAnsi"/>
                <w:i/>
                <w:iCs/>
                <w:color w:val="000000"/>
              </w:rPr>
              <w:t>Alytes obstetricans</w:t>
            </w:r>
            <w:r w:rsidRPr="00A919F3">
              <w:rPr>
                <w:rFonts w:asciiTheme="minorHAnsi" w:hAnsiTheme="minorHAnsi" w:cstheme="minorHAnsi"/>
                <w:color w:val="000000"/>
              </w:rPr>
              <w:t xml:space="preserve"> (frog) metamorphs – wild type strain</w:t>
            </w:r>
          </w:p>
        </w:tc>
        <w:tc>
          <w:tcPr>
            <w:tcW w:w="2268" w:type="dxa"/>
            <w:tcBorders>
              <w:top w:val="nil"/>
              <w:left w:val="nil"/>
              <w:bottom w:val="single" w:sz="4" w:space="0" w:color="auto"/>
              <w:right w:val="single" w:sz="4" w:space="0" w:color="auto"/>
            </w:tcBorders>
            <w:vAlign w:val="center"/>
            <w:hideMark/>
          </w:tcPr>
          <w:p w14:paraId="7BE4888F" w14:textId="1DFD7398" w:rsidR="004374C5" w:rsidRPr="00A919F3" w:rsidRDefault="00BE59F5" w:rsidP="004374C5">
            <w:pPr>
              <w:jc w:val="center"/>
              <w:rPr>
                <w:rFonts w:asciiTheme="minorHAnsi" w:hAnsiTheme="minorHAnsi" w:cstheme="minorHAnsi"/>
                <w:color w:val="000000"/>
              </w:rPr>
            </w:pPr>
            <w:r w:rsidRPr="00A919F3">
              <w:rPr>
                <w:rFonts w:asciiTheme="minorHAnsi" w:hAnsiTheme="minorHAnsi" w:cstheme="minorHAnsi"/>
                <w:i/>
                <w:iCs/>
                <w:color w:val="000000"/>
              </w:rPr>
              <w:t xml:space="preserve">K. </w:t>
            </w:r>
            <w:r w:rsidR="004374C5" w:rsidRPr="00A919F3">
              <w:rPr>
                <w:rFonts w:asciiTheme="minorHAnsi" w:hAnsiTheme="minorHAnsi" w:cstheme="minorHAnsi"/>
                <w:i/>
                <w:iCs/>
                <w:color w:val="000000"/>
              </w:rPr>
              <w:t>Bates' lab</w:t>
            </w:r>
          </w:p>
        </w:tc>
      </w:tr>
    </w:tbl>
    <w:p w14:paraId="09242EE7" w14:textId="77777777" w:rsidR="00A87A6B" w:rsidRPr="00A919F3" w:rsidRDefault="00A87A6B">
      <w:pPr>
        <w:rPr>
          <w:rFonts w:asciiTheme="minorHAnsi" w:hAnsiTheme="minorHAnsi" w:cstheme="minorHAnsi"/>
        </w:rPr>
      </w:pPr>
    </w:p>
    <w:p w14:paraId="4C280645" w14:textId="77777777" w:rsidR="00A87A6B" w:rsidRPr="00A919F3" w:rsidRDefault="00A87A6B">
      <w:pPr>
        <w:rPr>
          <w:rFonts w:asciiTheme="minorHAnsi" w:hAnsiTheme="minorHAnsi" w:cstheme="minorHAnsi"/>
        </w:rPr>
      </w:pPr>
    </w:p>
    <w:p w14:paraId="3685614E" w14:textId="77777777" w:rsidR="00107189" w:rsidRPr="00A919F3" w:rsidRDefault="00107189" w:rsidP="00107189">
      <w:pPr>
        <w:rPr>
          <w:rFonts w:asciiTheme="minorHAnsi" w:hAnsiTheme="minorHAnsi" w:cstheme="minorHAnsi"/>
          <w:b/>
          <w:bCs/>
          <w:sz w:val="36"/>
          <w:szCs w:val="36"/>
        </w:rPr>
      </w:pPr>
      <w:r w:rsidRPr="00A919F3">
        <w:rPr>
          <w:rFonts w:asciiTheme="minorHAnsi" w:hAnsiTheme="minorHAnsi" w:cstheme="minorHAnsi"/>
          <w:b/>
          <w:bCs/>
          <w:sz w:val="36"/>
          <w:szCs w:val="36"/>
        </w:rPr>
        <w:t>Table S2</w:t>
      </w:r>
    </w:p>
    <w:p w14:paraId="35F2B7D1" w14:textId="77777777" w:rsidR="00107189" w:rsidRPr="00A919F3" w:rsidRDefault="00107189" w:rsidP="00107189">
      <w:pPr>
        <w:rPr>
          <w:rFonts w:asciiTheme="minorHAnsi" w:hAnsiTheme="minorHAnsi" w:cstheme="minorHAnsi"/>
        </w:rPr>
      </w:pPr>
      <w:r w:rsidRPr="00A919F3">
        <w:rPr>
          <w:rFonts w:asciiTheme="minorHAnsi" w:hAnsiTheme="minorHAnsi" w:cstheme="minorHAnsi"/>
        </w:rPr>
        <w:t>Primers used in this study.</w:t>
      </w:r>
    </w:p>
    <w:p w14:paraId="3B829588" w14:textId="77777777" w:rsidR="00A87A6B" w:rsidRPr="00A919F3" w:rsidRDefault="00A87A6B">
      <w:pPr>
        <w:rPr>
          <w:rFonts w:asciiTheme="minorHAnsi" w:hAnsiTheme="minorHAnsi" w:cstheme="minorHAnsi"/>
        </w:rPr>
      </w:pPr>
    </w:p>
    <w:tbl>
      <w:tblPr>
        <w:tblStyle w:val="TableGrid"/>
        <w:tblW w:w="0" w:type="auto"/>
        <w:tblLook w:val="04A0" w:firstRow="1" w:lastRow="0" w:firstColumn="1" w:lastColumn="0" w:noHBand="0" w:noVBand="1"/>
      </w:tblPr>
      <w:tblGrid>
        <w:gridCol w:w="1349"/>
        <w:gridCol w:w="8087"/>
        <w:gridCol w:w="4512"/>
      </w:tblGrid>
      <w:tr w:rsidR="004374C5" w:rsidRPr="00A919F3" w14:paraId="1819732F" w14:textId="77777777" w:rsidTr="004374C5">
        <w:trPr>
          <w:trHeight w:val="340"/>
        </w:trPr>
        <w:tc>
          <w:tcPr>
            <w:tcW w:w="1521" w:type="dxa"/>
            <w:shd w:val="clear" w:color="auto" w:fill="D9D9D9" w:themeFill="background1" w:themeFillShade="D9"/>
            <w:hideMark/>
          </w:tcPr>
          <w:p w14:paraId="3EF4D467" w14:textId="77777777" w:rsidR="004374C5" w:rsidRPr="00A919F3" w:rsidRDefault="004374C5">
            <w:pPr>
              <w:rPr>
                <w:rFonts w:asciiTheme="minorHAnsi" w:hAnsiTheme="minorHAnsi" w:cstheme="minorHAnsi"/>
                <w:b/>
                <w:bCs/>
              </w:rPr>
            </w:pPr>
            <w:r w:rsidRPr="00A919F3">
              <w:rPr>
                <w:rFonts w:asciiTheme="minorHAnsi" w:hAnsiTheme="minorHAnsi" w:cstheme="minorHAnsi"/>
                <w:b/>
                <w:bCs/>
              </w:rPr>
              <w:t>Primer name</w:t>
            </w:r>
          </w:p>
        </w:tc>
        <w:tc>
          <w:tcPr>
            <w:tcW w:w="7263" w:type="dxa"/>
            <w:shd w:val="clear" w:color="auto" w:fill="D9D9D9" w:themeFill="background1" w:themeFillShade="D9"/>
            <w:hideMark/>
          </w:tcPr>
          <w:p w14:paraId="51854EFB" w14:textId="77777777" w:rsidR="004374C5" w:rsidRPr="00A919F3" w:rsidRDefault="004374C5">
            <w:pPr>
              <w:rPr>
                <w:rFonts w:asciiTheme="minorHAnsi" w:hAnsiTheme="minorHAnsi" w:cstheme="minorHAnsi"/>
                <w:b/>
                <w:bCs/>
              </w:rPr>
            </w:pPr>
            <w:r w:rsidRPr="00A919F3">
              <w:rPr>
                <w:rFonts w:asciiTheme="minorHAnsi" w:hAnsiTheme="minorHAnsi" w:cstheme="minorHAnsi"/>
                <w:b/>
                <w:bCs/>
              </w:rPr>
              <w:t>Sequence</w:t>
            </w:r>
          </w:p>
        </w:tc>
        <w:tc>
          <w:tcPr>
            <w:tcW w:w="5164" w:type="dxa"/>
            <w:shd w:val="clear" w:color="auto" w:fill="D9D9D9" w:themeFill="background1" w:themeFillShade="D9"/>
            <w:hideMark/>
          </w:tcPr>
          <w:p w14:paraId="0233CBAE" w14:textId="77777777" w:rsidR="004374C5" w:rsidRPr="00A919F3" w:rsidRDefault="004374C5">
            <w:pPr>
              <w:rPr>
                <w:rFonts w:asciiTheme="minorHAnsi" w:hAnsiTheme="minorHAnsi" w:cstheme="minorHAnsi"/>
                <w:b/>
                <w:bCs/>
              </w:rPr>
            </w:pPr>
            <w:r w:rsidRPr="00A919F3">
              <w:rPr>
                <w:rFonts w:asciiTheme="minorHAnsi" w:hAnsiTheme="minorHAnsi" w:cstheme="minorHAnsi"/>
                <w:b/>
                <w:bCs/>
              </w:rPr>
              <w:t>Description</w:t>
            </w:r>
          </w:p>
        </w:tc>
      </w:tr>
      <w:tr w:rsidR="004374C5" w:rsidRPr="00A919F3" w14:paraId="793573AC" w14:textId="77777777" w:rsidTr="004374C5">
        <w:trPr>
          <w:trHeight w:val="320"/>
        </w:trPr>
        <w:tc>
          <w:tcPr>
            <w:tcW w:w="1521" w:type="dxa"/>
            <w:noWrap/>
            <w:hideMark/>
          </w:tcPr>
          <w:p w14:paraId="2364828F" w14:textId="77777777" w:rsidR="004374C5" w:rsidRPr="00A919F3" w:rsidRDefault="004374C5">
            <w:pPr>
              <w:rPr>
                <w:rFonts w:asciiTheme="minorHAnsi" w:hAnsiTheme="minorHAnsi" w:cstheme="minorHAnsi"/>
              </w:rPr>
            </w:pPr>
            <w:r w:rsidRPr="00A919F3">
              <w:rPr>
                <w:rFonts w:asciiTheme="minorHAnsi" w:hAnsiTheme="minorHAnsi" w:cstheme="minorHAnsi"/>
              </w:rPr>
              <w:t>oOPC-1104</w:t>
            </w:r>
          </w:p>
        </w:tc>
        <w:tc>
          <w:tcPr>
            <w:tcW w:w="7263" w:type="dxa"/>
            <w:noWrap/>
            <w:hideMark/>
          </w:tcPr>
          <w:p w14:paraId="61F16012" w14:textId="77777777" w:rsidR="004374C5" w:rsidRPr="00A919F3" w:rsidRDefault="004374C5">
            <w:pPr>
              <w:rPr>
                <w:rFonts w:asciiTheme="minorHAnsi" w:hAnsiTheme="minorHAnsi" w:cstheme="minorHAnsi"/>
              </w:rPr>
            </w:pPr>
            <w:r w:rsidRPr="00A919F3">
              <w:rPr>
                <w:rFonts w:asciiTheme="minorHAnsi" w:hAnsiTheme="minorHAnsi" w:cstheme="minorHAnsi"/>
              </w:rPr>
              <w:t>gcataaatgtaaagcaagcttctgcaggtcgactctagaggatccagggcgaactcgccg</w:t>
            </w:r>
          </w:p>
        </w:tc>
        <w:tc>
          <w:tcPr>
            <w:tcW w:w="5164" w:type="dxa"/>
            <w:vMerge w:val="restart"/>
            <w:noWrap/>
            <w:hideMark/>
          </w:tcPr>
          <w:p w14:paraId="03FF6E41" w14:textId="77777777" w:rsidR="004374C5" w:rsidRPr="00A919F3" w:rsidRDefault="004374C5">
            <w:pPr>
              <w:rPr>
                <w:rFonts w:asciiTheme="minorHAnsi" w:hAnsiTheme="minorHAnsi" w:cstheme="minorHAnsi"/>
              </w:rPr>
            </w:pPr>
            <w:r w:rsidRPr="00A919F3">
              <w:rPr>
                <w:rFonts w:asciiTheme="minorHAnsi" w:hAnsiTheme="minorHAnsi" w:cstheme="minorHAnsi"/>
              </w:rPr>
              <w:t xml:space="preserve">amplify 700bp downstream of </w:t>
            </w:r>
            <w:r w:rsidRPr="00A919F3">
              <w:rPr>
                <w:rFonts w:asciiTheme="minorHAnsi" w:hAnsiTheme="minorHAnsi" w:cstheme="minorHAnsi"/>
                <w:i/>
                <w:iCs/>
              </w:rPr>
              <w:t>cntL</w:t>
            </w:r>
            <w:r w:rsidRPr="00A919F3">
              <w:rPr>
                <w:rFonts w:asciiTheme="minorHAnsi" w:hAnsiTheme="minorHAnsi" w:cstheme="minorHAnsi"/>
              </w:rPr>
              <w:t xml:space="preserve"> for pOPC-275 for </w:t>
            </w:r>
            <w:r w:rsidRPr="00A919F3">
              <w:rPr>
                <w:rFonts w:asciiTheme="minorHAnsi" w:hAnsiTheme="minorHAnsi" w:cstheme="minorHAnsi"/>
                <w:i/>
                <w:iCs/>
              </w:rPr>
              <w:t>cntL</w:t>
            </w:r>
            <w:r w:rsidRPr="00A919F3">
              <w:rPr>
                <w:rFonts w:asciiTheme="minorHAnsi" w:hAnsiTheme="minorHAnsi" w:cstheme="minorHAnsi"/>
              </w:rPr>
              <w:t xml:space="preserve"> deletion in </w:t>
            </w:r>
            <w:r w:rsidRPr="00A919F3">
              <w:rPr>
                <w:rFonts w:asciiTheme="minorHAnsi" w:hAnsiTheme="minorHAnsi" w:cstheme="minorHAnsi"/>
                <w:i/>
                <w:iCs/>
              </w:rPr>
              <w:t>P. aeruginosa</w:t>
            </w:r>
          </w:p>
        </w:tc>
      </w:tr>
      <w:tr w:rsidR="004374C5" w:rsidRPr="00A919F3" w14:paraId="01550F78" w14:textId="77777777" w:rsidTr="004374C5">
        <w:trPr>
          <w:trHeight w:val="320"/>
        </w:trPr>
        <w:tc>
          <w:tcPr>
            <w:tcW w:w="1521" w:type="dxa"/>
            <w:noWrap/>
            <w:hideMark/>
          </w:tcPr>
          <w:p w14:paraId="12A3994E" w14:textId="77777777" w:rsidR="004374C5" w:rsidRPr="00A919F3" w:rsidRDefault="004374C5">
            <w:pPr>
              <w:rPr>
                <w:rFonts w:asciiTheme="minorHAnsi" w:hAnsiTheme="minorHAnsi" w:cstheme="minorHAnsi"/>
              </w:rPr>
            </w:pPr>
            <w:r w:rsidRPr="00A919F3">
              <w:rPr>
                <w:rFonts w:asciiTheme="minorHAnsi" w:hAnsiTheme="minorHAnsi" w:cstheme="minorHAnsi"/>
              </w:rPr>
              <w:t>oOPC-1105</w:t>
            </w:r>
          </w:p>
        </w:tc>
        <w:tc>
          <w:tcPr>
            <w:tcW w:w="7263" w:type="dxa"/>
            <w:noWrap/>
            <w:hideMark/>
          </w:tcPr>
          <w:p w14:paraId="293CF691" w14:textId="77777777" w:rsidR="004374C5" w:rsidRPr="00A919F3" w:rsidRDefault="004374C5">
            <w:pPr>
              <w:rPr>
                <w:rFonts w:asciiTheme="minorHAnsi" w:hAnsiTheme="minorHAnsi" w:cstheme="minorHAnsi"/>
              </w:rPr>
            </w:pPr>
            <w:r w:rsidRPr="00A919F3">
              <w:rPr>
                <w:rFonts w:asciiTheme="minorHAnsi" w:hAnsiTheme="minorHAnsi" w:cstheme="minorHAnsi"/>
              </w:rPr>
              <w:t>atgccatgcaaggacgcacagagaaggccggtcgatgaatg</w:t>
            </w:r>
          </w:p>
        </w:tc>
        <w:tc>
          <w:tcPr>
            <w:tcW w:w="5164" w:type="dxa"/>
            <w:vMerge/>
            <w:hideMark/>
          </w:tcPr>
          <w:p w14:paraId="22CBD91E" w14:textId="77777777" w:rsidR="004374C5" w:rsidRPr="00A919F3" w:rsidRDefault="004374C5">
            <w:pPr>
              <w:rPr>
                <w:rFonts w:asciiTheme="minorHAnsi" w:hAnsiTheme="minorHAnsi" w:cstheme="minorHAnsi"/>
              </w:rPr>
            </w:pPr>
          </w:p>
        </w:tc>
      </w:tr>
      <w:tr w:rsidR="004374C5" w:rsidRPr="00A919F3" w14:paraId="56499C23" w14:textId="77777777" w:rsidTr="004374C5">
        <w:trPr>
          <w:trHeight w:val="320"/>
        </w:trPr>
        <w:tc>
          <w:tcPr>
            <w:tcW w:w="1521" w:type="dxa"/>
            <w:noWrap/>
            <w:hideMark/>
          </w:tcPr>
          <w:p w14:paraId="373F3195" w14:textId="77777777" w:rsidR="004374C5" w:rsidRPr="00A919F3" w:rsidRDefault="004374C5">
            <w:pPr>
              <w:rPr>
                <w:rFonts w:asciiTheme="minorHAnsi" w:hAnsiTheme="minorHAnsi" w:cstheme="minorHAnsi"/>
              </w:rPr>
            </w:pPr>
            <w:r w:rsidRPr="00A919F3">
              <w:rPr>
                <w:rFonts w:asciiTheme="minorHAnsi" w:hAnsiTheme="minorHAnsi" w:cstheme="minorHAnsi"/>
              </w:rPr>
              <w:lastRenderedPageBreak/>
              <w:t>oOPC-1106</w:t>
            </w:r>
          </w:p>
        </w:tc>
        <w:tc>
          <w:tcPr>
            <w:tcW w:w="7263" w:type="dxa"/>
            <w:noWrap/>
            <w:hideMark/>
          </w:tcPr>
          <w:p w14:paraId="0E5DE372" w14:textId="77777777" w:rsidR="004374C5" w:rsidRPr="00A919F3" w:rsidRDefault="004374C5">
            <w:pPr>
              <w:rPr>
                <w:rFonts w:asciiTheme="minorHAnsi" w:hAnsiTheme="minorHAnsi" w:cstheme="minorHAnsi"/>
              </w:rPr>
            </w:pPr>
            <w:r w:rsidRPr="00A919F3">
              <w:rPr>
                <w:rFonts w:asciiTheme="minorHAnsi" w:hAnsiTheme="minorHAnsi" w:cstheme="minorHAnsi"/>
              </w:rPr>
              <w:t>attcatcgaccggccttctctgtgcgtccttgcatggc</w:t>
            </w:r>
          </w:p>
        </w:tc>
        <w:tc>
          <w:tcPr>
            <w:tcW w:w="5164" w:type="dxa"/>
            <w:vMerge w:val="restart"/>
            <w:noWrap/>
            <w:hideMark/>
          </w:tcPr>
          <w:p w14:paraId="42EB41D7" w14:textId="77777777" w:rsidR="004374C5" w:rsidRPr="00A919F3" w:rsidRDefault="004374C5">
            <w:pPr>
              <w:rPr>
                <w:rFonts w:asciiTheme="minorHAnsi" w:hAnsiTheme="minorHAnsi" w:cstheme="minorHAnsi"/>
              </w:rPr>
            </w:pPr>
            <w:r w:rsidRPr="00A919F3">
              <w:rPr>
                <w:rFonts w:asciiTheme="minorHAnsi" w:hAnsiTheme="minorHAnsi" w:cstheme="minorHAnsi"/>
              </w:rPr>
              <w:t xml:space="preserve">amplify 700bp upstream of </w:t>
            </w:r>
            <w:r w:rsidRPr="00A919F3">
              <w:rPr>
                <w:rFonts w:asciiTheme="minorHAnsi" w:hAnsiTheme="minorHAnsi" w:cstheme="minorHAnsi"/>
                <w:i/>
                <w:iCs/>
              </w:rPr>
              <w:t>cntL</w:t>
            </w:r>
            <w:r w:rsidRPr="00A919F3">
              <w:rPr>
                <w:rFonts w:asciiTheme="minorHAnsi" w:hAnsiTheme="minorHAnsi" w:cstheme="minorHAnsi"/>
              </w:rPr>
              <w:t xml:space="preserve"> for pOPC-275 for </w:t>
            </w:r>
            <w:r w:rsidRPr="00A919F3">
              <w:rPr>
                <w:rFonts w:asciiTheme="minorHAnsi" w:hAnsiTheme="minorHAnsi" w:cstheme="minorHAnsi"/>
                <w:i/>
                <w:iCs/>
              </w:rPr>
              <w:t>cntL</w:t>
            </w:r>
            <w:r w:rsidRPr="00A919F3">
              <w:rPr>
                <w:rFonts w:asciiTheme="minorHAnsi" w:hAnsiTheme="minorHAnsi" w:cstheme="minorHAnsi"/>
              </w:rPr>
              <w:t xml:space="preserve"> deletion in </w:t>
            </w:r>
            <w:r w:rsidRPr="00A919F3">
              <w:rPr>
                <w:rFonts w:asciiTheme="minorHAnsi" w:hAnsiTheme="minorHAnsi" w:cstheme="minorHAnsi"/>
                <w:i/>
                <w:iCs/>
              </w:rPr>
              <w:t>P. aeruginosa</w:t>
            </w:r>
          </w:p>
        </w:tc>
      </w:tr>
      <w:tr w:rsidR="004374C5" w:rsidRPr="00A919F3" w14:paraId="3F6C56A7" w14:textId="77777777" w:rsidTr="004374C5">
        <w:trPr>
          <w:trHeight w:val="320"/>
        </w:trPr>
        <w:tc>
          <w:tcPr>
            <w:tcW w:w="1521" w:type="dxa"/>
            <w:noWrap/>
            <w:hideMark/>
          </w:tcPr>
          <w:p w14:paraId="60F7CC0C" w14:textId="77777777" w:rsidR="004374C5" w:rsidRPr="00A919F3" w:rsidRDefault="004374C5">
            <w:pPr>
              <w:rPr>
                <w:rFonts w:asciiTheme="minorHAnsi" w:hAnsiTheme="minorHAnsi" w:cstheme="minorHAnsi"/>
              </w:rPr>
            </w:pPr>
            <w:r w:rsidRPr="00A919F3">
              <w:rPr>
                <w:rFonts w:asciiTheme="minorHAnsi" w:hAnsiTheme="minorHAnsi" w:cstheme="minorHAnsi"/>
              </w:rPr>
              <w:t>oOPC-1107</w:t>
            </w:r>
          </w:p>
        </w:tc>
        <w:tc>
          <w:tcPr>
            <w:tcW w:w="7263" w:type="dxa"/>
            <w:noWrap/>
            <w:hideMark/>
          </w:tcPr>
          <w:p w14:paraId="1D5BC054" w14:textId="77777777" w:rsidR="004374C5" w:rsidRPr="00A919F3" w:rsidRDefault="004374C5">
            <w:pPr>
              <w:rPr>
                <w:rFonts w:asciiTheme="minorHAnsi" w:hAnsiTheme="minorHAnsi" w:cstheme="minorHAnsi"/>
              </w:rPr>
            </w:pPr>
            <w:r w:rsidRPr="00A919F3">
              <w:rPr>
                <w:rFonts w:asciiTheme="minorHAnsi" w:hAnsiTheme="minorHAnsi" w:cstheme="minorHAnsi"/>
              </w:rPr>
              <w:t>gcacgatcatgcgcacccgtggaaattaattaaggtaccgaattcacgcctcgaaatccttcaagc</w:t>
            </w:r>
          </w:p>
        </w:tc>
        <w:tc>
          <w:tcPr>
            <w:tcW w:w="5164" w:type="dxa"/>
            <w:vMerge/>
            <w:hideMark/>
          </w:tcPr>
          <w:p w14:paraId="63EE136E" w14:textId="77777777" w:rsidR="004374C5" w:rsidRPr="00A919F3" w:rsidRDefault="004374C5">
            <w:pPr>
              <w:rPr>
                <w:rFonts w:asciiTheme="minorHAnsi" w:hAnsiTheme="minorHAnsi" w:cstheme="minorHAnsi"/>
              </w:rPr>
            </w:pPr>
          </w:p>
        </w:tc>
      </w:tr>
      <w:tr w:rsidR="004374C5" w:rsidRPr="00A919F3" w14:paraId="1B0AAB5E" w14:textId="77777777" w:rsidTr="004374C5">
        <w:trPr>
          <w:trHeight w:val="320"/>
        </w:trPr>
        <w:tc>
          <w:tcPr>
            <w:tcW w:w="1521" w:type="dxa"/>
            <w:noWrap/>
            <w:hideMark/>
          </w:tcPr>
          <w:p w14:paraId="3A450987" w14:textId="77777777" w:rsidR="004374C5" w:rsidRPr="00A919F3" w:rsidRDefault="004374C5">
            <w:pPr>
              <w:rPr>
                <w:rFonts w:asciiTheme="minorHAnsi" w:hAnsiTheme="minorHAnsi" w:cstheme="minorHAnsi"/>
              </w:rPr>
            </w:pPr>
            <w:r w:rsidRPr="00A919F3">
              <w:rPr>
                <w:rFonts w:asciiTheme="minorHAnsi" w:hAnsiTheme="minorHAnsi" w:cstheme="minorHAnsi"/>
              </w:rPr>
              <w:t>oOPC-1108</w:t>
            </w:r>
          </w:p>
        </w:tc>
        <w:tc>
          <w:tcPr>
            <w:tcW w:w="7263" w:type="dxa"/>
            <w:noWrap/>
            <w:hideMark/>
          </w:tcPr>
          <w:p w14:paraId="058B571D" w14:textId="77777777" w:rsidR="004374C5" w:rsidRPr="00A919F3" w:rsidRDefault="004374C5">
            <w:pPr>
              <w:rPr>
                <w:rFonts w:asciiTheme="minorHAnsi" w:hAnsiTheme="minorHAnsi" w:cstheme="minorHAnsi"/>
              </w:rPr>
            </w:pPr>
            <w:r w:rsidRPr="00A919F3">
              <w:rPr>
                <w:rFonts w:asciiTheme="minorHAnsi" w:hAnsiTheme="minorHAnsi" w:cstheme="minorHAnsi"/>
              </w:rPr>
              <w:t>cccctgctcggaaagtatccgg</w:t>
            </w:r>
          </w:p>
        </w:tc>
        <w:tc>
          <w:tcPr>
            <w:tcW w:w="5164" w:type="dxa"/>
            <w:vMerge w:val="restart"/>
            <w:noWrap/>
            <w:hideMark/>
          </w:tcPr>
          <w:p w14:paraId="4D99A98F" w14:textId="77777777" w:rsidR="004374C5" w:rsidRPr="00A919F3" w:rsidRDefault="004374C5">
            <w:pPr>
              <w:rPr>
                <w:rFonts w:asciiTheme="minorHAnsi" w:hAnsiTheme="minorHAnsi" w:cstheme="minorHAnsi"/>
              </w:rPr>
            </w:pPr>
            <w:r w:rsidRPr="00A919F3">
              <w:rPr>
                <w:rFonts w:asciiTheme="minorHAnsi" w:hAnsiTheme="minorHAnsi" w:cstheme="minorHAnsi"/>
              </w:rPr>
              <w:t xml:space="preserve">check </w:t>
            </w:r>
            <w:r w:rsidRPr="00A919F3">
              <w:rPr>
                <w:rFonts w:asciiTheme="minorHAnsi" w:hAnsiTheme="minorHAnsi" w:cstheme="minorHAnsi"/>
                <w:i/>
                <w:iCs/>
              </w:rPr>
              <w:t>cntL</w:t>
            </w:r>
            <w:r w:rsidRPr="00A919F3">
              <w:rPr>
                <w:rFonts w:asciiTheme="minorHAnsi" w:hAnsiTheme="minorHAnsi" w:cstheme="minorHAnsi"/>
              </w:rPr>
              <w:t xml:space="preserve"> deletion in </w:t>
            </w:r>
            <w:r w:rsidRPr="00A919F3">
              <w:rPr>
                <w:rFonts w:asciiTheme="minorHAnsi" w:hAnsiTheme="minorHAnsi" w:cstheme="minorHAnsi"/>
                <w:i/>
                <w:iCs/>
              </w:rPr>
              <w:t>P. aeruginosa</w:t>
            </w:r>
          </w:p>
        </w:tc>
      </w:tr>
      <w:tr w:rsidR="004374C5" w:rsidRPr="00A919F3" w14:paraId="6FE0A999" w14:textId="77777777" w:rsidTr="004374C5">
        <w:trPr>
          <w:trHeight w:val="320"/>
        </w:trPr>
        <w:tc>
          <w:tcPr>
            <w:tcW w:w="1521" w:type="dxa"/>
            <w:noWrap/>
            <w:hideMark/>
          </w:tcPr>
          <w:p w14:paraId="035CF584" w14:textId="77777777" w:rsidR="004374C5" w:rsidRPr="00A919F3" w:rsidRDefault="004374C5">
            <w:pPr>
              <w:rPr>
                <w:rFonts w:asciiTheme="minorHAnsi" w:hAnsiTheme="minorHAnsi" w:cstheme="minorHAnsi"/>
              </w:rPr>
            </w:pPr>
            <w:r w:rsidRPr="00A919F3">
              <w:rPr>
                <w:rFonts w:asciiTheme="minorHAnsi" w:hAnsiTheme="minorHAnsi" w:cstheme="minorHAnsi"/>
              </w:rPr>
              <w:t>oOPC-1109</w:t>
            </w:r>
          </w:p>
        </w:tc>
        <w:tc>
          <w:tcPr>
            <w:tcW w:w="7263" w:type="dxa"/>
            <w:noWrap/>
            <w:hideMark/>
          </w:tcPr>
          <w:p w14:paraId="20437D8E" w14:textId="77777777" w:rsidR="004374C5" w:rsidRPr="00A919F3" w:rsidRDefault="004374C5">
            <w:pPr>
              <w:rPr>
                <w:rFonts w:asciiTheme="minorHAnsi" w:hAnsiTheme="minorHAnsi" w:cstheme="minorHAnsi"/>
              </w:rPr>
            </w:pPr>
            <w:r w:rsidRPr="00A919F3">
              <w:rPr>
                <w:rFonts w:asciiTheme="minorHAnsi" w:hAnsiTheme="minorHAnsi" w:cstheme="minorHAnsi"/>
              </w:rPr>
              <w:t>gcatcggcgtgctgtaccagg</w:t>
            </w:r>
          </w:p>
        </w:tc>
        <w:tc>
          <w:tcPr>
            <w:tcW w:w="5164" w:type="dxa"/>
            <w:vMerge/>
            <w:hideMark/>
          </w:tcPr>
          <w:p w14:paraId="583477B1" w14:textId="77777777" w:rsidR="004374C5" w:rsidRPr="00A919F3" w:rsidRDefault="004374C5">
            <w:pPr>
              <w:rPr>
                <w:rFonts w:asciiTheme="minorHAnsi" w:hAnsiTheme="minorHAnsi" w:cstheme="minorHAnsi"/>
              </w:rPr>
            </w:pPr>
          </w:p>
        </w:tc>
      </w:tr>
      <w:tr w:rsidR="004374C5" w:rsidRPr="00A919F3" w14:paraId="19273B33" w14:textId="77777777" w:rsidTr="004374C5">
        <w:trPr>
          <w:trHeight w:val="320"/>
        </w:trPr>
        <w:tc>
          <w:tcPr>
            <w:tcW w:w="1521" w:type="dxa"/>
            <w:noWrap/>
            <w:hideMark/>
          </w:tcPr>
          <w:p w14:paraId="18D74CCB" w14:textId="77777777" w:rsidR="004374C5" w:rsidRPr="00A919F3" w:rsidRDefault="004374C5">
            <w:pPr>
              <w:rPr>
                <w:rFonts w:asciiTheme="minorHAnsi" w:hAnsiTheme="minorHAnsi" w:cstheme="minorHAnsi"/>
              </w:rPr>
            </w:pPr>
            <w:r w:rsidRPr="00A919F3">
              <w:rPr>
                <w:rFonts w:asciiTheme="minorHAnsi" w:hAnsiTheme="minorHAnsi" w:cstheme="minorHAnsi"/>
              </w:rPr>
              <w:t>oOPC-1229</w:t>
            </w:r>
          </w:p>
        </w:tc>
        <w:tc>
          <w:tcPr>
            <w:tcW w:w="7263" w:type="dxa"/>
            <w:noWrap/>
            <w:hideMark/>
          </w:tcPr>
          <w:p w14:paraId="16A9C51D" w14:textId="77777777" w:rsidR="004374C5" w:rsidRPr="00A919F3" w:rsidRDefault="004374C5">
            <w:pPr>
              <w:rPr>
                <w:rFonts w:asciiTheme="minorHAnsi" w:hAnsiTheme="minorHAnsi" w:cstheme="minorHAnsi"/>
              </w:rPr>
            </w:pPr>
            <w:r w:rsidRPr="00A919F3">
              <w:rPr>
                <w:rFonts w:asciiTheme="minorHAnsi" w:hAnsiTheme="minorHAnsi" w:cstheme="minorHAnsi"/>
              </w:rPr>
              <w:t>gcataaatgtaaagcaagcttctgcaggtcgactctagagcaaggcccacgcccgcgg</w:t>
            </w:r>
          </w:p>
        </w:tc>
        <w:tc>
          <w:tcPr>
            <w:tcW w:w="5164" w:type="dxa"/>
            <w:vMerge w:val="restart"/>
            <w:noWrap/>
            <w:hideMark/>
          </w:tcPr>
          <w:p w14:paraId="09FBBA50" w14:textId="77777777" w:rsidR="004374C5" w:rsidRPr="00A919F3" w:rsidRDefault="004374C5">
            <w:pPr>
              <w:rPr>
                <w:rFonts w:asciiTheme="minorHAnsi" w:hAnsiTheme="minorHAnsi" w:cstheme="minorHAnsi"/>
              </w:rPr>
            </w:pPr>
            <w:r w:rsidRPr="00A919F3">
              <w:rPr>
                <w:rFonts w:asciiTheme="minorHAnsi" w:hAnsiTheme="minorHAnsi" w:cstheme="minorHAnsi"/>
              </w:rPr>
              <w:t xml:space="preserve">amplify 700bp downstream of </w:t>
            </w:r>
            <w:r w:rsidRPr="00A919F3">
              <w:rPr>
                <w:rFonts w:asciiTheme="minorHAnsi" w:hAnsiTheme="minorHAnsi" w:cstheme="minorHAnsi"/>
                <w:i/>
                <w:iCs/>
              </w:rPr>
              <w:t>cueR</w:t>
            </w:r>
            <w:r w:rsidRPr="00A919F3">
              <w:rPr>
                <w:rFonts w:asciiTheme="minorHAnsi" w:hAnsiTheme="minorHAnsi" w:cstheme="minorHAnsi"/>
              </w:rPr>
              <w:t xml:space="preserve"> for pOPC-293 for </w:t>
            </w:r>
            <w:r w:rsidRPr="00A919F3">
              <w:rPr>
                <w:rFonts w:asciiTheme="minorHAnsi" w:hAnsiTheme="minorHAnsi" w:cstheme="minorHAnsi"/>
                <w:i/>
                <w:iCs/>
              </w:rPr>
              <w:t>cueR</w:t>
            </w:r>
            <w:r w:rsidRPr="00A919F3">
              <w:rPr>
                <w:rFonts w:asciiTheme="minorHAnsi" w:hAnsiTheme="minorHAnsi" w:cstheme="minorHAnsi"/>
              </w:rPr>
              <w:t xml:space="preserve"> deletion in </w:t>
            </w:r>
            <w:r w:rsidRPr="00A919F3">
              <w:rPr>
                <w:rFonts w:asciiTheme="minorHAnsi" w:hAnsiTheme="minorHAnsi" w:cstheme="minorHAnsi"/>
                <w:i/>
                <w:iCs/>
              </w:rPr>
              <w:t>P. aeruginosa</w:t>
            </w:r>
          </w:p>
        </w:tc>
      </w:tr>
      <w:tr w:rsidR="004374C5" w:rsidRPr="00A919F3" w14:paraId="71D4B533" w14:textId="77777777" w:rsidTr="004374C5">
        <w:trPr>
          <w:trHeight w:val="320"/>
        </w:trPr>
        <w:tc>
          <w:tcPr>
            <w:tcW w:w="1521" w:type="dxa"/>
            <w:noWrap/>
            <w:hideMark/>
          </w:tcPr>
          <w:p w14:paraId="1116C67B" w14:textId="77777777" w:rsidR="004374C5" w:rsidRPr="00A919F3" w:rsidRDefault="004374C5">
            <w:pPr>
              <w:rPr>
                <w:rFonts w:asciiTheme="minorHAnsi" w:hAnsiTheme="minorHAnsi" w:cstheme="minorHAnsi"/>
              </w:rPr>
            </w:pPr>
            <w:r w:rsidRPr="00A919F3">
              <w:rPr>
                <w:rFonts w:asciiTheme="minorHAnsi" w:hAnsiTheme="minorHAnsi" w:cstheme="minorHAnsi"/>
              </w:rPr>
              <w:t>oOPC-1230</w:t>
            </w:r>
          </w:p>
        </w:tc>
        <w:tc>
          <w:tcPr>
            <w:tcW w:w="7263" w:type="dxa"/>
            <w:noWrap/>
            <w:hideMark/>
          </w:tcPr>
          <w:p w14:paraId="31C923F1" w14:textId="77777777" w:rsidR="004374C5" w:rsidRPr="00A919F3" w:rsidRDefault="004374C5">
            <w:pPr>
              <w:rPr>
                <w:rFonts w:asciiTheme="minorHAnsi" w:hAnsiTheme="minorHAnsi" w:cstheme="minorHAnsi"/>
              </w:rPr>
            </w:pPr>
            <w:r w:rsidRPr="00A919F3">
              <w:rPr>
                <w:rFonts w:asciiTheme="minorHAnsi" w:hAnsiTheme="minorHAnsi" w:cstheme="minorHAnsi"/>
              </w:rPr>
              <w:t>ggatatcagtggcagcagccttcaccgatgttcatccggg</w:t>
            </w:r>
          </w:p>
        </w:tc>
        <w:tc>
          <w:tcPr>
            <w:tcW w:w="5164" w:type="dxa"/>
            <w:vMerge/>
            <w:hideMark/>
          </w:tcPr>
          <w:p w14:paraId="0C74A46E" w14:textId="77777777" w:rsidR="004374C5" w:rsidRPr="00A919F3" w:rsidRDefault="004374C5">
            <w:pPr>
              <w:rPr>
                <w:rFonts w:asciiTheme="minorHAnsi" w:hAnsiTheme="minorHAnsi" w:cstheme="minorHAnsi"/>
              </w:rPr>
            </w:pPr>
          </w:p>
        </w:tc>
      </w:tr>
      <w:tr w:rsidR="004374C5" w:rsidRPr="00A919F3" w14:paraId="644A1506" w14:textId="77777777" w:rsidTr="004374C5">
        <w:trPr>
          <w:trHeight w:val="320"/>
        </w:trPr>
        <w:tc>
          <w:tcPr>
            <w:tcW w:w="1521" w:type="dxa"/>
            <w:noWrap/>
            <w:hideMark/>
          </w:tcPr>
          <w:p w14:paraId="083849EF" w14:textId="77777777" w:rsidR="004374C5" w:rsidRPr="00A919F3" w:rsidRDefault="004374C5">
            <w:pPr>
              <w:rPr>
                <w:rFonts w:asciiTheme="minorHAnsi" w:hAnsiTheme="minorHAnsi" w:cstheme="minorHAnsi"/>
              </w:rPr>
            </w:pPr>
            <w:r w:rsidRPr="00A919F3">
              <w:rPr>
                <w:rFonts w:asciiTheme="minorHAnsi" w:hAnsiTheme="minorHAnsi" w:cstheme="minorHAnsi"/>
              </w:rPr>
              <w:t>oOPC-1231</w:t>
            </w:r>
          </w:p>
        </w:tc>
        <w:tc>
          <w:tcPr>
            <w:tcW w:w="7263" w:type="dxa"/>
            <w:noWrap/>
            <w:hideMark/>
          </w:tcPr>
          <w:p w14:paraId="72791895" w14:textId="77777777" w:rsidR="004374C5" w:rsidRPr="00A919F3" w:rsidRDefault="004374C5">
            <w:pPr>
              <w:rPr>
                <w:rFonts w:asciiTheme="minorHAnsi" w:hAnsiTheme="minorHAnsi" w:cstheme="minorHAnsi"/>
              </w:rPr>
            </w:pPr>
            <w:r w:rsidRPr="00A919F3">
              <w:rPr>
                <w:rFonts w:asciiTheme="minorHAnsi" w:hAnsiTheme="minorHAnsi" w:cstheme="minorHAnsi"/>
              </w:rPr>
              <w:t>cccggatgaacatcggtgaaggctgctgccactgatat</w:t>
            </w:r>
          </w:p>
        </w:tc>
        <w:tc>
          <w:tcPr>
            <w:tcW w:w="5164" w:type="dxa"/>
            <w:vMerge w:val="restart"/>
            <w:noWrap/>
            <w:hideMark/>
          </w:tcPr>
          <w:p w14:paraId="2AB10643" w14:textId="77777777" w:rsidR="004374C5" w:rsidRPr="00A919F3" w:rsidRDefault="004374C5">
            <w:pPr>
              <w:rPr>
                <w:rFonts w:asciiTheme="minorHAnsi" w:hAnsiTheme="minorHAnsi" w:cstheme="minorHAnsi"/>
              </w:rPr>
            </w:pPr>
            <w:r w:rsidRPr="00A919F3">
              <w:rPr>
                <w:rFonts w:asciiTheme="minorHAnsi" w:hAnsiTheme="minorHAnsi" w:cstheme="minorHAnsi"/>
              </w:rPr>
              <w:t xml:space="preserve">amplify 700bp upstream of </w:t>
            </w:r>
            <w:r w:rsidRPr="00A919F3">
              <w:rPr>
                <w:rFonts w:asciiTheme="minorHAnsi" w:hAnsiTheme="minorHAnsi" w:cstheme="minorHAnsi"/>
                <w:i/>
                <w:iCs/>
              </w:rPr>
              <w:t>cueR</w:t>
            </w:r>
            <w:r w:rsidRPr="00A919F3">
              <w:rPr>
                <w:rFonts w:asciiTheme="minorHAnsi" w:hAnsiTheme="minorHAnsi" w:cstheme="minorHAnsi"/>
              </w:rPr>
              <w:t xml:space="preserve"> for pOPC-293 for </w:t>
            </w:r>
            <w:r w:rsidRPr="00A919F3">
              <w:rPr>
                <w:rFonts w:asciiTheme="minorHAnsi" w:hAnsiTheme="minorHAnsi" w:cstheme="minorHAnsi"/>
                <w:i/>
                <w:iCs/>
              </w:rPr>
              <w:t>cueR</w:t>
            </w:r>
            <w:r w:rsidRPr="00A919F3">
              <w:rPr>
                <w:rFonts w:asciiTheme="minorHAnsi" w:hAnsiTheme="minorHAnsi" w:cstheme="minorHAnsi"/>
              </w:rPr>
              <w:t xml:space="preserve"> deletion in </w:t>
            </w:r>
            <w:r w:rsidRPr="00A919F3">
              <w:rPr>
                <w:rFonts w:asciiTheme="minorHAnsi" w:hAnsiTheme="minorHAnsi" w:cstheme="minorHAnsi"/>
                <w:i/>
                <w:iCs/>
              </w:rPr>
              <w:t>P. aeruginosa</w:t>
            </w:r>
          </w:p>
        </w:tc>
      </w:tr>
      <w:tr w:rsidR="004374C5" w:rsidRPr="00A919F3" w14:paraId="76BDA045" w14:textId="77777777" w:rsidTr="004374C5">
        <w:trPr>
          <w:trHeight w:val="320"/>
        </w:trPr>
        <w:tc>
          <w:tcPr>
            <w:tcW w:w="1521" w:type="dxa"/>
            <w:noWrap/>
            <w:hideMark/>
          </w:tcPr>
          <w:p w14:paraId="09157B79" w14:textId="77777777" w:rsidR="004374C5" w:rsidRPr="00A919F3" w:rsidRDefault="004374C5">
            <w:pPr>
              <w:rPr>
                <w:rFonts w:asciiTheme="minorHAnsi" w:hAnsiTheme="minorHAnsi" w:cstheme="minorHAnsi"/>
              </w:rPr>
            </w:pPr>
            <w:r w:rsidRPr="00A919F3">
              <w:rPr>
                <w:rFonts w:asciiTheme="minorHAnsi" w:hAnsiTheme="minorHAnsi" w:cstheme="minorHAnsi"/>
              </w:rPr>
              <w:t>oOPC-1232</w:t>
            </w:r>
          </w:p>
        </w:tc>
        <w:tc>
          <w:tcPr>
            <w:tcW w:w="7263" w:type="dxa"/>
            <w:noWrap/>
            <w:hideMark/>
          </w:tcPr>
          <w:p w14:paraId="182E80D7" w14:textId="77777777" w:rsidR="004374C5" w:rsidRPr="00A919F3" w:rsidRDefault="004374C5">
            <w:pPr>
              <w:rPr>
                <w:rFonts w:asciiTheme="minorHAnsi" w:hAnsiTheme="minorHAnsi" w:cstheme="minorHAnsi"/>
              </w:rPr>
            </w:pPr>
            <w:r w:rsidRPr="00A919F3">
              <w:rPr>
                <w:rFonts w:asciiTheme="minorHAnsi" w:hAnsiTheme="minorHAnsi" w:cstheme="minorHAnsi"/>
              </w:rPr>
              <w:t>gcacgatcatgcgcacccgtggaaattaattaaggtaccggtcgggcatgctcgccggctgg</w:t>
            </w:r>
          </w:p>
        </w:tc>
        <w:tc>
          <w:tcPr>
            <w:tcW w:w="5164" w:type="dxa"/>
            <w:vMerge/>
            <w:hideMark/>
          </w:tcPr>
          <w:p w14:paraId="4B116E34" w14:textId="77777777" w:rsidR="004374C5" w:rsidRPr="00A919F3" w:rsidRDefault="004374C5">
            <w:pPr>
              <w:rPr>
                <w:rFonts w:asciiTheme="minorHAnsi" w:hAnsiTheme="minorHAnsi" w:cstheme="minorHAnsi"/>
              </w:rPr>
            </w:pPr>
          </w:p>
        </w:tc>
      </w:tr>
      <w:tr w:rsidR="004374C5" w:rsidRPr="00A919F3" w14:paraId="01BF1FAD" w14:textId="77777777" w:rsidTr="004374C5">
        <w:trPr>
          <w:trHeight w:val="320"/>
        </w:trPr>
        <w:tc>
          <w:tcPr>
            <w:tcW w:w="1521" w:type="dxa"/>
            <w:noWrap/>
            <w:hideMark/>
          </w:tcPr>
          <w:p w14:paraId="63BA8009" w14:textId="77777777" w:rsidR="004374C5" w:rsidRPr="00A919F3" w:rsidRDefault="004374C5">
            <w:pPr>
              <w:rPr>
                <w:rFonts w:asciiTheme="minorHAnsi" w:hAnsiTheme="minorHAnsi" w:cstheme="minorHAnsi"/>
              </w:rPr>
            </w:pPr>
            <w:r w:rsidRPr="00A919F3">
              <w:rPr>
                <w:rFonts w:asciiTheme="minorHAnsi" w:hAnsiTheme="minorHAnsi" w:cstheme="minorHAnsi"/>
              </w:rPr>
              <w:t>oOPC-1233</w:t>
            </w:r>
          </w:p>
        </w:tc>
        <w:tc>
          <w:tcPr>
            <w:tcW w:w="7263" w:type="dxa"/>
            <w:noWrap/>
            <w:hideMark/>
          </w:tcPr>
          <w:p w14:paraId="04CEB49C" w14:textId="77777777" w:rsidR="004374C5" w:rsidRPr="00A919F3" w:rsidRDefault="004374C5">
            <w:pPr>
              <w:rPr>
                <w:rFonts w:asciiTheme="minorHAnsi" w:hAnsiTheme="minorHAnsi" w:cstheme="minorHAnsi"/>
              </w:rPr>
            </w:pPr>
            <w:r w:rsidRPr="00A919F3">
              <w:rPr>
                <w:rFonts w:asciiTheme="minorHAnsi" w:hAnsiTheme="minorHAnsi" w:cstheme="minorHAnsi"/>
              </w:rPr>
              <w:t>gcgacgccgcccatgaaatc</w:t>
            </w:r>
          </w:p>
        </w:tc>
        <w:tc>
          <w:tcPr>
            <w:tcW w:w="5164" w:type="dxa"/>
            <w:vMerge w:val="restart"/>
            <w:noWrap/>
            <w:hideMark/>
          </w:tcPr>
          <w:p w14:paraId="08F38843" w14:textId="77777777" w:rsidR="004374C5" w:rsidRPr="00A919F3" w:rsidRDefault="004374C5">
            <w:pPr>
              <w:rPr>
                <w:rFonts w:asciiTheme="minorHAnsi" w:hAnsiTheme="minorHAnsi" w:cstheme="minorHAnsi"/>
              </w:rPr>
            </w:pPr>
            <w:r w:rsidRPr="00A919F3">
              <w:rPr>
                <w:rFonts w:asciiTheme="minorHAnsi" w:hAnsiTheme="minorHAnsi" w:cstheme="minorHAnsi"/>
              </w:rPr>
              <w:t xml:space="preserve">check </w:t>
            </w:r>
            <w:r w:rsidRPr="00A919F3">
              <w:rPr>
                <w:rFonts w:asciiTheme="minorHAnsi" w:hAnsiTheme="minorHAnsi" w:cstheme="minorHAnsi"/>
                <w:i/>
                <w:iCs/>
              </w:rPr>
              <w:t>cueR</w:t>
            </w:r>
            <w:r w:rsidRPr="00A919F3">
              <w:rPr>
                <w:rFonts w:asciiTheme="minorHAnsi" w:hAnsiTheme="minorHAnsi" w:cstheme="minorHAnsi"/>
              </w:rPr>
              <w:t xml:space="preserve"> deletion in </w:t>
            </w:r>
            <w:r w:rsidRPr="00A919F3">
              <w:rPr>
                <w:rFonts w:asciiTheme="minorHAnsi" w:hAnsiTheme="minorHAnsi" w:cstheme="minorHAnsi"/>
                <w:i/>
                <w:iCs/>
              </w:rPr>
              <w:t>P. aeruginosa</w:t>
            </w:r>
          </w:p>
        </w:tc>
      </w:tr>
      <w:tr w:rsidR="004374C5" w:rsidRPr="00A919F3" w14:paraId="1426C15E" w14:textId="77777777" w:rsidTr="004374C5">
        <w:trPr>
          <w:trHeight w:val="320"/>
        </w:trPr>
        <w:tc>
          <w:tcPr>
            <w:tcW w:w="1521" w:type="dxa"/>
            <w:noWrap/>
            <w:hideMark/>
          </w:tcPr>
          <w:p w14:paraId="1C2EDF34" w14:textId="77777777" w:rsidR="004374C5" w:rsidRPr="00A919F3" w:rsidRDefault="004374C5">
            <w:pPr>
              <w:rPr>
                <w:rFonts w:asciiTheme="minorHAnsi" w:hAnsiTheme="minorHAnsi" w:cstheme="minorHAnsi"/>
              </w:rPr>
            </w:pPr>
            <w:r w:rsidRPr="00A919F3">
              <w:rPr>
                <w:rFonts w:asciiTheme="minorHAnsi" w:hAnsiTheme="minorHAnsi" w:cstheme="minorHAnsi"/>
              </w:rPr>
              <w:t>oOPC-1234</w:t>
            </w:r>
          </w:p>
        </w:tc>
        <w:tc>
          <w:tcPr>
            <w:tcW w:w="7263" w:type="dxa"/>
            <w:noWrap/>
            <w:hideMark/>
          </w:tcPr>
          <w:p w14:paraId="4D359FF0" w14:textId="77777777" w:rsidR="004374C5" w:rsidRPr="00A919F3" w:rsidRDefault="004374C5">
            <w:pPr>
              <w:rPr>
                <w:rFonts w:asciiTheme="minorHAnsi" w:hAnsiTheme="minorHAnsi" w:cstheme="minorHAnsi"/>
              </w:rPr>
            </w:pPr>
            <w:r w:rsidRPr="00A919F3">
              <w:rPr>
                <w:rFonts w:asciiTheme="minorHAnsi" w:hAnsiTheme="minorHAnsi" w:cstheme="minorHAnsi"/>
              </w:rPr>
              <w:t>ttcctcctgcgccactaccc</w:t>
            </w:r>
          </w:p>
        </w:tc>
        <w:tc>
          <w:tcPr>
            <w:tcW w:w="5164" w:type="dxa"/>
            <w:vMerge/>
            <w:hideMark/>
          </w:tcPr>
          <w:p w14:paraId="1D45A710" w14:textId="77777777" w:rsidR="004374C5" w:rsidRPr="00A919F3" w:rsidRDefault="004374C5">
            <w:pPr>
              <w:rPr>
                <w:rFonts w:asciiTheme="minorHAnsi" w:hAnsiTheme="minorHAnsi" w:cstheme="minorHAnsi"/>
              </w:rPr>
            </w:pPr>
          </w:p>
        </w:tc>
      </w:tr>
      <w:tr w:rsidR="004374C5" w:rsidRPr="00A919F3" w14:paraId="48B385B9" w14:textId="77777777" w:rsidTr="004374C5">
        <w:trPr>
          <w:trHeight w:val="320"/>
        </w:trPr>
        <w:tc>
          <w:tcPr>
            <w:tcW w:w="1521" w:type="dxa"/>
            <w:noWrap/>
            <w:hideMark/>
          </w:tcPr>
          <w:p w14:paraId="2DD5019A" w14:textId="77777777" w:rsidR="004374C5" w:rsidRPr="00A919F3" w:rsidRDefault="004374C5">
            <w:pPr>
              <w:rPr>
                <w:rFonts w:asciiTheme="minorHAnsi" w:hAnsiTheme="minorHAnsi" w:cstheme="minorHAnsi"/>
              </w:rPr>
            </w:pPr>
            <w:r w:rsidRPr="00A919F3">
              <w:rPr>
                <w:rFonts w:asciiTheme="minorHAnsi" w:hAnsiTheme="minorHAnsi" w:cstheme="minorHAnsi"/>
              </w:rPr>
              <w:t>oOPC-931</w:t>
            </w:r>
          </w:p>
        </w:tc>
        <w:tc>
          <w:tcPr>
            <w:tcW w:w="7263" w:type="dxa"/>
            <w:noWrap/>
            <w:hideMark/>
          </w:tcPr>
          <w:p w14:paraId="5FAB2B3D" w14:textId="77777777" w:rsidR="004374C5" w:rsidRPr="00A919F3" w:rsidRDefault="004374C5">
            <w:pPr>
              <w:rPr>
                <w:rFonts w:asciiTheme="minorHAnsi" w:hAnsiTheme="minorHAnsi" w:cstheme="minorHAnsi"/>
              </w:rPr>
            </w:pPr>
            <w:r w:rsidRPr="00A919F3">
              <w:rPr>
                <w:rFonts w:asciiTheme="minorHAnsi" w:hAnsiTheme="minorHAnsi" w:cstheme="minorHAnsi"/>
              </w:rPr>
              <w:t>CCCAGTCTCGAGGTCGACGGTATCGATAAGCTTGATATCGAATTCtcatgaccggtgatctgccc</w:t>
            </w:r>
          </w:p>
        </w:tc>
        <w:tc>
          <w:tcPr>
            <w:tcW w:w="5164" w:type="dxa"/>
            <w:vMerge w:val="restart"/>
            <w:noWrap/>
            <w:hideMark/>
          </w:tcPr>
          <w:p w14:paraId="44A6A923" w14:textId="77777777" w:rsidR="004374C5" w:rsidRPr="00A919F3" w:rsidRDefault="004374C5">
            <w:pPr>
              <w:rPr>
                <w:rFonts w:asciiTheme="minorHAnsi" w:hAnsiTheme="minorHAnsi" w:cstheme="minorHAnsi"/>
              </w:rPr>
            </w:pPr>
            <w:r w:rsidRPr="00A919F3">
              <w:rPr>
                <w:rFonts w:asciiTheme="minorHAnsi" w:hAnsiTheme="minorHAnsi" w:cstheme="minorHAnsi"/>
              </w:rPr>
              <w:t xml:space="preserve">amplify 700bp downstream of </w:t>
            </w:r>
            <w:r w:rsidRPr="00A919F3">
              <w:rPr>
                <w:rFonts w:asciiTheme="minorHAnsi" w:hAnsiTheme="minorHAnsi" w:cstheme="minorHAnsi"/>
                <w:i/>
                <w:iCs/>
              </w:rPr>
              <w:t>entC</w:t>
            </w:r>
            <w:r w:rsidRPr="00A919F3">
              <w:rPr>
                <w:rFonts w:asciiTheme="minorHAnsi" w:hAnsiTheme="minorHAnsi" w:cstheme="minorHAnsi"/>
              </w:rPr>
              <w:t xml:space="preserve"> for pOPC-223 for </w:t>
            </w:r>
            <w:r w:rsidRPr="00A919F3">
              <w:rPr>
                <w:rFonts w:asciiTheme="minorHAnsi" w:hAnsiTheme="minorHAnsi" w:cstheme="minorHAnsi"/>
                <w:i/>
                <w:iCs/>
              </w:rPr>
              <w:t>entC</w:t>
            </w:r>
            <w:r w:rsidRPr="00A919F3">
              <w:rPr>
                <w:rFonts w:asciiTheme="minorHAnsi" w:hAnsiTheme="minorHAnsi" w:cstheme="minorHAnsi"/>
              </w:rPr>
              <w:t xml:space="preserve"> deletion in </w:t>
            </w:r>
            <w:r w:rsidRPr="00A919F3">
              <w:rPr>
                <w:rFonts w:asciiTheme="minorHAnsi" w:hAnsiTheme="minorHAnsi" w:cstheme="minorHAnsi"/>
                <w:i/>
                <w:iCs/>
              </w:rPr>
              <w:t>K. pneumoniae</w:t>
            </w:r>
          </w:p>
        </w:tc>
      </w:tr>
      <w:tr w:rsidR="004374C5" w:rsidRPr="00A919F3" w14:paraId="4D9DA4D9" w14:textId="77777777" w:rsidTr="004374C5">
        <w:trPr>
          <w:trHeight w:val="320"/>
        </w:trPr>
        <w:tc>
          <w:tcPr>
            <w:tcW w:w="1521" w:type="dxa"/>
            <w:noWrap/>
            <w:hideMark/>
          </w:tcPr>
          <w:p w14:paraId="2A1DD42A" w14:textId="77777777" w:rsidR="004374C5" w:rsidRPr="00A919F3" w:rsidRDefault="004374C5">
            <w:pPr>
              <w:rPr>
                <w:rFonts w:asciiTheme="minorHAnsi" w:hAnsiTheme="minorHAnsi" w:cstheme="minorHAnsi"/>
              </w:rPr>
            </w:pPr>
            <w:r w:rsidRPr="00A919F3">
              <w:rPr>
                <w:rFonts w:asciiTheme="minorHAnsi" w:hAnsiTheme="minorHAnsi" w:cstheme="minorHAnsi"/>
              </w:rPr>
              <w:t>oOPC-932</w:t>
            </w:r>
          </w:p>
        </w:tc>
        <w:tc>
          <w:tcPr>
            <w:tcW w:w="7263" w:type="dxa"/>
            <w:noWrap/>
            <w:hideMark/>
          </w:tcPr>
          <w:p w14:paraId="55610D73" w14:textId="77777777" w:rsidR="004374C5" w:rsidRPr="00A919F3" w:rsidRDefault="004374C5">
            <w:pPr>
              <w:rPr>
                <w:rFonts w:asciiTheme="minorHAnsi" w:hAnsiTheme="minorHAnsi" w:cstheme="minorHAnsi"/>
              </w:rPr>
            </w:pPr>
            <w:r w:rsidRPr="00A919F3">
              <w:rPr>
                <w:rFonts w:asciiTheme="minorHAnsi" w:hAnsiTheme="minorHAnsi" w:cstheme="minorHAnsi"/>
              </w:rPr>
              <w:t>gcctcttagttcaagccaaacagtgacgtttc</w:t>
            </w:r>
          </w:p>
        </w:tc>
        <w:tc>
          <w:tcPr>
            <w:tcW w:w="5164" w:type="dxa"/>
            <w:vMerge/>
            <w:hideMark/>
          </w:tcPr>
          <w:p w14:paraId="074DC57B" w14:textId="77777777" w:rsidR="004374C5" w:rsidRPr="00A919F3" w:rsidRDefault="004374C5">
            <w:pPr>
              <w:rPr>
                <w:rFonts w:asciiTheme="minorHAnsi" w:hAnsiTheme="minorHAnsi" w:cstheme="minorHAnsi"/>
              </w:rPr>
            </w:pPr>
          </w:p>
        </w:tc>
      </w:tr>
      <w:tr w:rsidR="004374C5" w:rsidRPr="00A919F3" w14:paraId="50C862B1" w14:textId="77777777" w:rsidTr="004374C5">
        <w:trPr>
          <w:trHeight w:val="320"/>
        </w:trPr>
        <w:tc>
          <w:tcPr>
            <w:tcW w:w="1521" w:type="dxa"/>
            <w:noWrap/>
            <w:hideMark/>
          </w:tcPr>
          <w:p w14:paraId="33C9F645" w14:textId="77777777" w:rsidR="004374C5" w:rsidRPr="00A919F3" w:rsidRDefault="004374C5">
            <w:pPr>
              <w:rPr>
                <w:rFonts w:asciiTheme="minorHAnsi" w:hAnsiTheme="minorHAnsi" w:cstheme="minorHAnsi"/>
              </w:rPr>
            </w:pPr>
            <w:r w:rsidRPr="00A919F3">
              <w:rPr>
                <w:rFonts w:asciiTheme="minorHAnsi" w:hAnsiTheme="minorHAnsi" w:cstheme="minorHAnsi"/>
              </w:rPr>
              <w:t>oOPC-933</w:t>
            </w:r>
          </w:p>
        </w:tc>
        <w:tc>
          <w:tcPr>
            <w:tcW w:w="7263" w:type="dxa"/>
            <w:noWrap/>
            <w:hideMark/>
          </w:tcPr>
          <w:p w14:paraId="65F97BF2" w14:textId="77777777" w:rsidR="004374C5" w:rsidRPr="00A919F3" w:rsidRDefault="004374C5">
            <w:pPr>
              <w:rPr>
                <w:rFonts w:asciiTheme="minorHAnsi" w:hAnsiTheme="minorHAnsi" w:cstheme="minorHAnsi"/>
              </w:rPr>
            </w:pPr>
            <w:r w:rsidRPr="00A919F3">
              <w:rPr>
                <w:rFonts w:asciiTheme="minorHAnsi" w:hAnsiTheme="minorHAnsi" w:cstheme="minorHAnsi"/>
              </w:rPr>
              <w:t>atgatatggaaacgtcactgtttggcttgaac</w:t>
            </w:r>
          </w:p>
        </w:tc>
        <w:tc>
          <w:tcPr>
            <w:tcW w:w="5164" w:type="dxa"/>
            <w:vMerge w:val="restart"/>
            <w:noWrap/>
            <w:hideMark/>
          </w:tcPr>
          <w:p w14:paraId="2F14ECAD" w14:textId="77777777" w:rsidR="004374C5" w:rsidRPr="00A919F3" w:rsidRDefault="004374C5">
            <w:pPr>
              <w:rPr>
                <w:rFonts w:asciiTheme="minorHAnsi" w:hAnsiTheme="minorHAnsi" w:cstheme="minorHAnsi"/>
              </w:rPr>
            </w:pPr>
            <w:r w:rsidRPr="00A919F3">
              <w:rPr>
                <w:rFonts w:asciiTheme="minorHAnsi" w:hAnsiTheme="minorHAnsi" w:cstheme="minorHAnsi"/>
              </w:rPr>
              <w:t xml:space="preserve">amplify 700bp upstream of </w:t>
            </w:r>
            <w:r w:rsidRPr="00A919F3">
              <w:rPr>
                <w:rFonts w:asciiTheme="minorHAnsi" w:hAnsiTheme="minorHAnsi" w:cstheme="minorHAnsi"/>
                <w:i/>
                <w:iCs/>
              </w:rPr>
              <w:t>entC</w:t>
            </w:r>
            <w:r w:rsidRPr="00A919F3">
              <w:rPr>
                <w:rFonts w:asciiTheme="minorHAnsi" w:hAnsiTheme="minorHAnsi" w:cstheme="minorHAnsi"/>
              </w:rPr>
              <w:t xml:space="preserve"> for pOPC-223 for </w:t>
            </w:r>
            <w:r w:rsidRPr="00A919F3">
              <w:rPr>
                <w:rFonts w:asciiTheme="minorHAnsi" w:hAnsiTheme="minorHAnsi" w:cstheme="minorHAnsi"/>
                <w:i/>
                <w:iCs/>
              </w:rPr>
              <w:t>entC</w:t>
            </w:r>
            <w:r w:rsidRPr="00A919F3">
              <w:rPr>
                <w:rFonts w:asciiTheme="minorHAnsi" w:hAnsiTheme="minorHAnsi" w:cstheme="minorHAnsi"/>
              </w:rPr>
              <w:t xml:space="preserve"> deletion in </w:t>
            </w:r>
            <w:r w:rsidRPr="00A919F3">
              <w:rPr>
                <w:rFonts w:asciiTheme="minorHAnsi" w:hAnsiTheme="minorHAnsi" w:cstheme="minorHAnsi"/>
                <w:i/>
                <w:iCs/>
              </w:rPr>
              <w:t>K. pneumoniae</w:t>
            </w:r>
          </w:p>
        </w:tc>
      </w:tr>
      <w:tr w:rsidR="004374C5" w:rsidRPr="00A919F3" w14:paraId="605495D3" w14:textId="77777777" w:rsidTr="004374C5">
        <w:trPr>
          <w:trHeight w:val="320"/>
        </w:trPr>
        <w:tc>
          <w:tcPr>
            <w:tcW w:w="1521" w:type="dxa"/>
            <w:noWrap/>
            <w:hideMark/>
          </w:tcPr>
          <w:p w14:paraId="327F02D5" w14:textId="77777777" w:rsidR="004374C5" w:rsidRPr="00A919F3" w:rsidRDefault="004374C5">
            <w:pPr>
              <w:rPr>
                <w:rFonts w:asciiTheme="minorHAnsi" w:hAnsiTheme="minorHAnsi" w:cstheme="minorHAnsi"/>
              </w:rPr>
            </w:pPr>
            <w:r w:rsidRPr="00A919F3">
              <w:rPr>
                <w:rFonts w:asciiTheme="minorHAnsi" w:hAnsiTheme="minorHAnsi" w:cstheme="minorHAnsi"/>
              </w:rPr>
              <w:t>oOPC-934</w:t>
            </w:r>
          </w:p>
        </w:tc>
        <w:tc>
          <w:tcPr>
            <w:tcW w:w="7263" w:type="dxa"/>
            <w:noWrap/>
            <w:hideMark/>
          </w:tcPr>
          <w:p w14:paraId="4D9C79BF" w14:textId="77777777" w:rsidR="004374C5" w:rsidRPr="00A919F3" w:rsidRDefault="004374C5">
            <w:pPr>
              <w:rPr>
                <w:rFonts w:asciiTheme="minorHAnsi" w:hAnsiTheme="minorHAnsi" w:cstheme="minorHAnsi"/>
              </w:rPr>
            </w:pPr>
            <w:r w:rsidRPr="00A919F3">
              <w:rPr>
                <w:rFonts w:asciiTheme="minorHAnsi" w:hAnsiTheme="minorHAnsi" w:cstheme="minorHAnsi"/>
              </w:rPr>
              <w:t>CTGGAGCTCCACCGCGGTGGCGGCCGCTCTAGAACTAGTGGATCCggtagcgcgtttcagcgttaatcccacag</w:t>
            </w:r>
          </w:p>
        </w:tc>
        <w:tc>
          <w:tcPr>
            <w:tcW w:w="5164" w:type="dxa"/>
            <w:vMerge/>
            <w:hideMark/>
          </w:tcPr>
          <w:p w14:paraId="06F78276" w14:textId="77777777" w:rsidR="004374C5" w:rsidRPr="00A919F3" w:rsidRDefault="004374C5">
            <w:pPr>
              <w:rPr>
                <w:rFonts w:asciiTheme="minorHAnsi" w:hAnsiTheme="minorHAnsi" w:cstheme="minorHAnsi"/>
              </w:rPr>
            </w:pPr>
          </w:p>
        </w:tc>
      </w:tr>
      <w:tr w:rsidR="004374C5" w:rsidRPr="00A919F3" w14:paraId="06A62971" w14:textId="77777777" w:rsidTr="004374C5">
        <w:trPr>
          <w:trHeight w:val="320"/>
        </w:trPr>
        <w:tc>
          <w:tcPr>
            <w:tcW w:w="1521" w:type="dxa"/>
            <w:noWrap/>
            <w:hideMark/>
          </w:tcPr>
          <w:p w14:paraId="280498E5" w14:textId="77777777" w:rsidR="004374C5" w:rsidRPr="00A919F3" w:rsidRDefault="004374C5">
            <w:pPr>
              <w:rPr>
                <w:rFonts w:asciiTheme="minorHAnsi" w:hAnsiTheme="minorHAnsi" w:cstheme="minorHAnsi"/>
              </w:rPr>
            </w:pPr>
            <w:r w:rsidRPr="00A919F3">
              <w:rPr>
                <w:rFonts w:asciiTheme="minorHAnsi" w:hAnsiTheme="minorHAnsi" w:cstheme="minorHAnsi"/>
              </w:rPr>
              <w:t>oOPC-929</w:t>
            </w:r>
          </w:p>
        </w:tc>
        <w:tc>
          <w:tcPr>
            <w:tcW w:w="7263" w:type="dxa"/>
            <w:noWrap/>
            <w:hideMark/>
          </w:tcPr>
          <w:p w14:paraId="536A497B" w14:textId="77777777" w:rsidR="004374C5" w:rsidRPr="00A919F3" w:rsidRDefault="004374C5">
            <w:pPr>
              <w:rPr>
                <w:rFonts w:asciiTheme="minorHAnsi" w:hAnsiTheme="minorHAnsi" w:cstheme="minorHAnsi"/>
              </w:rPr>
            </w:pPr>
            <w:r w:rsidRPr="00A919F3">
              <w:rPr>
                <w:rFonts w:asciiTheme="minorHAnsi" w:hAnsiTheme="minorHAnsi" w:cstheme="minorHAnsi"/>
              </w:rPr>
              <w:t>ttgaagtcggcaatgcgcgc</w:t>
            </w:r>
          </w:p>
        </w:tc>
        <w:tc>
          <w:tcPr>
            <w:tcW w:w="5164" w:type="dxa"/>
            <w:vMerge w:val="restart"/>
            <w:noWrap/>
            <w:hideMark/>
          </w:tcPr>
          <w:p w14:paraId="2F91C7AE" w14:textId="77777777" w:rsidR="004374C5" w:rsidRPr="00A919F3" w:rsidRDefault="004374C5">
            <w:pPr>
              <w:rPr>
                <w:rFonts w:asciiTheme="minorHAnsi" w:hAnsiTheme="minorHAnsi" w:cstheme="minorHAnsi"/>
              </w:rPr>
            </w:pPr>
            <w:r w:rsidRPr="00A919F3">
              <w:rPr>
                <w:rFonts w:asciiTheme="minorHAnsi" w:hAnsiTheme="minorHAnsi" w:cstheme="minorHAnsi"/>
              </w:rPr>
              <w:t xml:space="preserve">check </w:t>
            </w:r>
            <w:r w:rsidRPr="00A919F3">
              <w:rPr>
                <w:rFonts w:asciiTheme="minorHAnsi" w:hAnsiTheme="minorHAnsi" w:cstheme="minorHAnsi"/>
                <w:i/>
                <w:iCs/>
              </w:rPr>
              <w:t>entC</w:t>
            </w:r>
            <w:r w:rsidRPr="00A919F3">
              <w:rPr>
                <w:rFonts w:asciiTheme="minorHAnsi" w:hAnsiTheme="minorHAnsi" w:cstheme="minorHAnsi"/>
              </w:rPr>
              <w:t xml:space="preserve"> deletion in </w:t>
            </w:r>
            <w:r w:rsidRPr="00A919F3">
              <w:rPr>
                <w:rFonts w:asciiTheme="minorHAnsi" w:hAnsiTheme="minorHAnsi" w:cstheme="minorHAnsi"/>
                <w:i/>
                <w:iCs/>
              </w:rPr>
              <w:t>K. pneumoniae</w:t>
            </w:r>
          </w:p>
        </w:tc>
      </w:tr>
      <w:tr w:rsidR="004374C5" w:rsidRPr="00A919F3" w14:paraId="22313F5C" w14:textId="77777777" w:rsidTr="004374C5">
        <w:trPr>
          <w:trHeight w:val="320"/>
        </w:trPr>
        <w:tc>
          <w:tcPr>
            <w:tcW w:w="1521" w:type="dxa"/>
            <w:noWrap/>
            <w:hideMark/>
          </w:tcPr>
          <w:p w14:paraId="2F90959D" w14:textId="77777777" w:rsidR="004374C5" w:rsidRPr="00A919F3" w:rsidRDefault="004374C5">
            <w:pPr>
              <w:rPr>
                <w:rFonts w:asciiTheme="minorHAnsi" w:hAnsiTheme="minorHAnsi" w:cstheme="minorHAnsi"/>
              </w:rPr>
            </w:pPr>
            <w:r w:rsidRPr="00A919F3">
              <w:rPr>
                <w:rFonts w:asciiTheme="minorHAnsi" w:hAnsiTheme="minorHAnsi" w:cstheme="minorHAnsi"/>
              </w:rPr>
              <w:t>oOPC-930</w:t>
            </w:r>
          </w:p>
        </w:tc>
        <w:tc>
          <w:tcPr>
            <w:tcW w:w="7263" w:type="dxa"/>
            <w:noWrap/>
            <w:hideMark/>
          </w:tcPr>
          <w:p w14:paraId="58C87F66" w14:textId="77777777" w:rsidR="004374C5" w:rsidRPr="00A919F3" w:rsidRDefault="004374C5">
            <w:pPr>
              <w:rPr>
                <w:rFonts w:asciiTheme="minorHAnsi" w:hAnsiTheme="minorHAnsi" w:cstheme="minorHAnsi"/>
              </w:rPr>
            </w:pPr>
            <w:r w:rsidRPr="00A919F3">
              <w:rPr>
                <w:rFonts w:asciiTheme="minorHAnsi" w:hAnsiTheme="minorHAnsi" w:cstheme="minorHAnsi"/>
              </w:rPr>
              <w:t>gcatagttatgcgccgccgg</w:t>
            </w:r>
          </w:p>
        </w:tc>
        <w:tc>
          <w:tcPr>
            <w:tcW w:w="5164" w:type="dxa"/>
            <w:vMerge/>
            <w:hideMark/>
          </w:tcPr>
          <w:p w14:paraId="1ECC6451" w14:textId="77777777" w:rsidR="004374C5" w:rsidRPr="00A919F3" w:rsidRDefault="004374C5">
            <w:pPr>
              <w:rPr>
                <w:rFonts w:asciiTheme="minorHAnsi" w:hAnsiTheme="minorHAnsi" w:cstheme="minorHAnsi"/>
              </w:rPr>
            </w:pPr>
          </w:p>
        </w:tc>
      </w:tr>
      <w:tr w:rsidR="004374C5" w:rsidRPr="00A919F3" w14:paraId="5CA0F206" w14:textId="77777777" w:rsidTr="004374C5">
        <w:trPr>
          <w:trHeight w:val="320"/>
        </w:trPr>
        <w:tc>
          <w:tcPr>
            <w:tcW w:w="1521" w:type="dxa"/>
            <w:noWrap/>
            <w:hideMark/>
          </w:tcPr>
          <w:p w14:paraId="56586E48" w14:textId="77777777" w:rsidR="004374C5" w:rsidRPr="00A919F3" w:rsidRDefault="004374C5">
            <w:pPr>
              <w:rPr>
                <w:rFonts w:asciiTheme="minorHAnsi" w:hAnsiTheme="minorHAnsi" w:cstheme="minorHAnsi"/>
              </w:rPr>
            </w:pPr>
            <w:r w:rsidRPr="00A919F3">
              <w:rPr>
                <w:rFonts w:asciiTheme="minorHAnsi" w:hAnsiTheme="minorHAnsi" w:cstheme="minorHAnsi"/>
              </w:rPr>
              <w:t>oOPC-937</w:t>
            </w:r>
          </w:p>
        </w:tc>
        <w:tc>
          <w:tcPr>
            <w:tcW w:w="7263" w:type="dxa"/>
            <w:noWrap/>
            <w:hideMark/>
          </w:tcPr>
          <w:p w14:paraId="198BB366" w14:textId="77777777" w:rsidR="004374C5" w:rsidRPr="00A919F3" w:rsidRDefault="004374C5">
            <w:pPr>
              <w:rPr>
                <w:rFonts w:asciiTheme="minorHAnsi" w:hAnsiTheme="minorHAnsi" w:cstheme="minorHAnsi"/>
              </w:rPr>
            </w:pPr>
            <w:r w:rsidRPr="00A919F3">
              <w:rPr>
                <w:rFonts w:asciiTheme="minorHAnsi" w:hAnsiTheme="minorHAnsi" w:cstheme="minorHAnsi"/>
              </w:rPr>
              <w:t>CCCAGTCTCGAGGTCGACGGTATCGATAAGCTTGATATCGAATTCtggacgatacccgcgac</w:t>
            </w:r>
          </w:p>
        </w:tc>
        <w:tc>
          <w:tcPr>
            <w:tcW w:w="5164" w:type="dxa"/>
            <w:vMerge w:val="restart"/>
            <w:noWrap/>
            <w:hideMark/>
          </w:tcPr>
          <w:p w14:paraId="1F6E1178" w14:textId="77777777" w:rsidR="004374C5" w:rsidRPr="00A919F3" w:rsidRDefault="004374C5">
            <w:pPr>
              <w:rPr>
                <w:rFonts w:asciiTheme="minorHAnsi" w:hAnsiTheme="minorHAnsi" w:cstheme="minorHAnsi"/>
              </w:rPr>
            </w:pPr>
            <w:r w:rsidRPr="00A919F3">
              <w:rPr>
                <w:rFonts w:asciiTheme="minorHAnsi" w:hAnsiTheme="minorHAnsi" w:cstheme="minorHAnsi"/>
              </w:rPr>
              <w:t xml:space="preserve">amplify 700bp downstream of </w:t>
            </w:r>
            <w:r w:rsidRPr="00A919F3">
              <w:rPr>
                <w:rFonts w:asciiTheme="minorHAnsi" w:hAnsiTheme="minorHAnsi" w:cstheme="minorHAnsi"/>
                <w:i/>
                <w:iCs/>
              </w:rPr>
              <w:t>ybtS</w:t>
            </w:r>
            <w:r w:rsidRPr="00A919F3">
              <w:rPr>
                <w:rFonts w:asciiTheme="minorHAnsi" w:hAnsiTheme="minorHAnsi" w:cstheme="minorHAnsi"/>
              </w:rPr>
              <w:t xml:space="preserve"> for pOPC-224 for </w:t>
            </w:r>
            <w:r w:rsidRPr="00A919F3">
              <w:rPr>
                <w:rFonts w:asciiTheme="minorHAnsi" w:hAnsiTheme="minorHAnsi" w:cstheme="minorHAnsi"/>
                <w:i/>
                <w:iCs/>
              </w:rPr>
              <w:t>ybtS</w:t>
            </w:r>
            <w:r w:rsidRPr="00A919F3">
              <w:rPr>
                <w:rFonts w:asciiTheme="minorHAnsi" w:hAnsiTheme="minorHAnsi" w:cstheme="minorHAnsi"/>
              </w:rPr>
              <w:t xml:space="preserve"> deletion in </w:t>
            </w:r>
            <w:r w:rsidRPr="00A919F3">
              <w:rPr>
                <w:rFonts w:asciiTheme="minorHAnsi" w:hAnsiTheme="minorHAnsi" w:cstheme="minorHAnsi"/>
                <w:i/>
                <w:iCs/>
              </w:rPr>
              <w:t>K. pneumoniae</w:t>
            </w:r>
          </w:p>
        </w:tc>
      </w:tr>
      <w:tr w:rsidR="004374C5" w:rsidRPr="00A919F3" w14:paraId="4989B682" w14:textId="77777777" w:rsidTr="004374C5">
        <w:trPr>
          <w:trHeight w:val="320"/>
        </w:trPr>
        <w:tc>
          <w:tcPr>
            <w:tcW w:w="1521" w:type="dxa"/>
            <w:noWrap/>
            <w:hideMark/>
          </w:tcPr>
          <w:p w14:paraId="2571AA52" w14:textId="77777777" w:rsidR="004374C5" w:rsidRPr="00A919F3" w:rsidRDefault="004374C5">
            <w:pPr>
              <w:rPr>
                <w:rFonts w:asciiTheme="minorHAnsi" w:hAnsiTheme="minorHAnsi" w:cstheme="minorHAnsi"/>
              </w:rPr>
            </w:pPr>
            <w:r w:rsidRPr="00A919F3">
              <w:rPr>
                <w:rFonts w:asciiTheme="minorHAnsi" w:hAnsiTheme="minorHAnsi" w:cstheme="minorHAnsi"/>
              </w:rPr>
              <w:t>oOPC-938</w:t>
            </w:r>
          </w:p>
        </w:tc>
        <w:tc>
          <w:tcPr>
            <w:tcW w:w="7263" w:type="dxa"/>
            <w:noWrap/>
            <w:hideMark/>
          </w:tcPr>
          <w:p w14:paraId="149FD2F9" w14:textId="77777777" w:rsidR="004374C5" w:rsidRPr="00A919F3" w:rsidRDefault="004374C5">
            <w:pPr>
              <w:rPr>
                <w:rFonts w:asciiTheme="minorHAnsi" w:hAnsiTheme="minorHAnsi" w:cstheme="minorHAnsi"/>
              </w:rPr>
            </w:pPr>
            <w:r w:rsidRPr="00A919F3">
              <w:rPr>
                <w:rFonts w:asciiTheme="minorHAnsi" w:hAnsiTheme="minorHAnsi" w:cstheme="minorHAnsi"/>
              </w:rPr>
              <w:t>aagggatgaaaatcagtgaatatttaatggtgtaggagtaactgttttctaacctc</w:t>
            </w:r>
          </w:p>
        </w:tc>
        <w:tc>
          <w:tcPr>
            <w:tcW w:w="5164" w:type="dxa"/>
            <w:vMerge/>
            <w:hideMark/>
          </w:tcPr>
          <w:p w14:paraId="526D635D" w14:textId="77777777" w:rsidR="004374C5" w:rsidRPr="00A919F3" w:rsidRDefault="004374C5">
            <w:pPr>
              <w:rPr>
                <w:rFonts w:asciiTheme="minorHAnsi" w:hAnsiTheme="minorHAnsi" w:cstheme="minorHAnsi"/>
              </w:rPr>
            </w:pPr>
          </w:p>
        </w:tc>
      </w:tr>
      <w:tr w:rsidR="004374C5" w:rsidRPr="00A919F3" w14:paraId="7B795E94" w14:textId="77777777" w:rsidTr="004374C5">
        <w:trPr>
          <w:trHeight w:val="320"/>
        </w:trPr>
        <w:tc>
          <w:tcPr>
            <w:tcW w:w="1521" w:type="dxa"/>
            <w:noWrap/>
            <w:hideMark/>
          </w:tcPr>
          <w:p w14:paraId="432B7D42" w14:textId="77777777" w:rsidR="004374C5" w:rsidRPr="00A919F3" w:rsidRDefault="004374C5">
            <w:pPr>
              <w:rPr>
                <w:rFonts w:asciiTheme="minorHAnsi" w:hAnsiTheme="minorHAnsi" w:cstheme="minorHAnsi"/>
              </w:rPr>
            </w:pPr>
            <w:r w:rsidRPr="00A919F3">
              <w:rPr>
                <w:rFonts w:asciiTheme="minorHAnsi" w:hAnsiTheme="minorHAnsi" w:cstheme="minorHAnsi"/>
              </w:rPr>
              <w:t>oOPC-939</w:t>
            </w:r>
          </w:p>
        </w:tc>
        <w:tc>
          <w:tcPr>
            <w:tcW w:w="7263" w:type="dxa"/>
            <w:noWrap/>
            <w:hideMark/>
          </w:tcPr>
          <w:p w14:paraId="76711342" w14:textId="77777777" w:rsidR="004374C5" w:rsidRPr="00A919F3" w:rsidRDefault="004374C5">
            <w:pPr>
              <w:rPr>
                <w:rFonts w:asciiTheme="minorHAnsi" w:hAnsiTheme="minorHAnsi" w:cstheme="minorHAnsi"/>
              </w:rPr>
            </w:pPr>
            <w:r w:rsidRPr="00A919F3">
              <w:rPr>
                <w:rFonts w:asciiTheme="minorHAnsi" w:hAnsiTheme="minorHAnsi" w:cstheme="minorHAnsi"/>
              </w:rPr>
              <w:t>tactcctacaccattaaatattcactgattttcatcccttacctctct</w:t>
            </w:r>
          </w:p>
        </w:tc>
        <w:tc>
          <w:tcPr>
            <w:tcW w:w="5164" w:type="dxa"/>
            <w:vMerge w:val="restart"/>
            <w:noWrap/>
            <w:hideMark/>
          </w:tcPr>
          <w:p w14:paraId="6AFCB359" w14:textId="77777777" w:rsidR="004374C5" w:rsidRPr="00A919F3" w:rsidRDefault="004374C5">
            <w:pPr>
              <w:rPr>
                <w:rFonts w:asciiTheme="minorHAnsi" w:hAnsiTheme="minorHAnsi" w:cstheme="minorHAnsi"/>
              </w:rPr>
            </w:pPr>
            <w:r w:rsidRPr="00A919F3">
              <w:rPr>
                <w:rFonts w:asciiTheme="minorHAnsi" w:hAnsiTheme="minorHAnsi" w:cstheme="minorHAnsi"/>
              </w:rPr>
              <w:t xml:space="preserve">amplify 700bp upstream of </w:t>
            </w:r>
            <w:r w:rsidRPr="00A919F3">
              <w:rPr>
                <w:rFonts w:asciiTheme="minorHAnsi" w:hAnsiTheme="minorHAnsi" w:cstheme="minorHAnsi"/>
                <w:i/>
                <w:iCs/>
              </w:rPr>
              <w:t>ybtS</w:t>
            </w:r>
            <w:r w:rsidRPr="00A919F3">
              <w:rPr>
                <w:rFonts w:asciiTheme="minorHAnsi" w:hAnsiTheme="minorHAnsi" w:cstheme="minorHAnsi"/>
              </w:rPr>
              <w:t xml:space="preserve"> for pOPC-224 for </w:t>
            </w:r>
            <w:r w:rsidRPr="00A919F3">
              <w:rPr>
                <w:rFonts w:asciiTheme="minorHAnsi" w:hAnsiTheme="minorHAnsi" w:cstheme="minorHAnsi"/>
                <w:i/>
                <w:iCs/>
              </w:rPr>
              <w:t>ybtS</w:t>
            </w:r>
            <w:r w:rsidRPr="00A919F3">
              <w:rPr>
                <w:rFonts w:asciiTheme="minorHAnsi" w:hAnsiTheme="minorHAnsi" w:cstheme="minorHAnsi"/>
              </w:rPr>
              <w:t xml:space="preserve"> deletion in </w:t>
            </w:r>
            <w:r w:rsidRPr="00A919F3">
              <w:rPr>
                <w:rFonts w:asciiTheme="minorHAnsi" w:hAnsiTheme="minorHAnsi" w:cstheme="minorHAnsi"/>
                <w:i/>
                <w:iCs/>
              </w:rPr>
              <w:t>K. pneumoniae</w:t>
            </w:r>
          </w:p>
        </w:tc>
      </w:tr>
      <w:tr w:rsidR="004374C5" w:rsidRPr="00A919F3" w14:paraId="5F0D2BAD" w14:textId="77777777" w:rsidTr="004374C5">
        <w:trPr>
          <w:trHeight w:val="320"/>
        </w:trPr>
        <w:tc>
          <w:tcPr>
            <w:tcW w:w="1521" w:type="dxa"/>
            <w:noWrap/>
            <w:hideMark/>
          </w:tcPr>
          <w:p w14:paraId="7A2E60B4" w14:textId="77777777" w:rsidR="004374C5" w:rsidRPr="00A919F3" w:rsidRDefault="004374C5">
            <w:pPr>
              <w:rPr>
                <w:rFonts w:asciiTheme="minorHAnsi" w:hAnsiTheme="minorHAnsi" w:cstheme="minorHAnsi"/>
              </w:rPr>
            </w:pPr>
            <w:r w:rsidRPr="00A919F3">
              <w:rPr>
                <w:rFonts w:asciiTheme="minorHAnsi" w:hAnsiTheme="minorHAnsi" w:cstheme="minorHAnsi"/>
              </w:rPr>
              <w:t>oOPC-940</w:t>
            </w:r>
          </w:p>
        </w:tc>
        <w:tc>
          <w:tcPr>
            <w:tcW w:w="7263" w:type="dxa"/>
            <w:noWrap/>
            <w:hideMark/>
          </w:tcPr>
          <w:p w14:paraId="6040CCDA" w14:textId="77777777" w:rsidR="004374C5" w:rsidRPr="00A919F3" w:rsidRDefault="004374C5">
            <w:pPr>
              <w:rPr>
                <w:rFonts w:asciiTheme="minorHAnsi" w:hAnsiTheme="minorHAnsi" w:cstheme="minorHAnsi"/>
              </w:rPr>
            </w:pPr>
            <w:r w:rsidRPr="00A919F3">
              <w:rPr>
                <w:rFonts w:asciiTheme="minorHAnsi" w:hAnsiTheme="minorHAnsi" w:cstheme="minorHAnsi"/>
              </w:rPr>
              <w:t>CTGGAGCTCCACCGCGGTGGCGGCCGCTCTAGAACTAGTGGATCCcattacggagccgacgc</w:t>
            </w:r>
          </w:p>
        </w:tc>
        <w:tc>
          <w:tcPr>
            <w:tcW w:w="5164" w:type="dxa"/>
            <w:vMerge/>
            <w:hideMark/>
          </w:tcPr>
          <w:p w14:paraId="30FFC3F4" w14:textId="77777777" w:rsidR="004374C5" w:rsidRPr="00A919F3" w:rsidRDefault="004374C5">
            <w:pPr>
              <w:rPr>
                <w:rFonts w:asciiTheme="minorHAnsi" w:hAnsiTheme="minorHAnsi" w:cstheme="minorHAnsi"/>
              </w:rPr>
            </w:pPr>
          </w:p>
        </w:tc>
      </w:tr>
      <w:tr w:rsidR="004374C5" w:rsidRPr="00A919F3" w14:paraId="7B8A70BC" w14:textId="77777777" w:rsidTr="004374C5">
        <w:trPr>
          <w:trHeight w:val="320"/>
        </w:trPr>
        <w:tc>
          <w:tcPr>
            <w:tcW w:w="1521" w:type="dxa"/>
            <w:noWrap/>
            <w:hideMark/>
          </w:tcPr>
          <w:p w14:paraId="175162FE" w14:textId="77777777" w:rsidR="004374C5" w:rsidRPr="00A919F3" w:rsidRDefault="004374C5">
            <w:pPr>
              <w:rPr>
                <w:rFonts w:asciiTheme="minorHAnsi" w:hAnsiTheme="minorHAnsi" w:cstheme="minorHAnsi"/>
              </w:rPr>
            </w:pPr>
            <w:r w:rsidRPr="00A919F3">
              <w:rPr>
                <w:rFonts w:asciiTheme="minorHAnsi" w:hAnsiTheme="minorHAnsi" w:cstheme="minorHAnsi"/>
              </w:rPr>
              <w:t>oOPC-935</w:t>
            </w:r>
          </w:p>
        </w:tc>
        <w:tc>
          <w:tcPr>
            <w:tcW w:w="7263" w:type="dxa"/>
            <w:noWrap/>
            <w:hideMark/>
          </w:tcPr>
          <w:p w14:paraId="284F6744" w14:textId="77777777" w:rsidR="004374C5" w:rsidRPr="00A919F3" w:rsidRDefault="004374C5">
            <w:pPr>
              <w:rPr>
                <w:rFonts w:asciiTheme="minorHAnsi" w:hAnsiTheme="minorHAnsi" w:cstheme="minorHAnsi"/>
              </w:rPr>
            </w:pPr>
            <w:r w:rsidRPr="00A919F3">
              <w:rPr>
                <w:rFonts w:asciiTheme="minorHAnsi" w:hAnsiTheme="minorHAnsi" w:cstheme="minorHAnsi"/>
              </w:rPr>
              <w:t>gtttcgcccgctggtcagag</w:t>
            </w:r>
          </w:p>
        </w:tc>
        <w:tc>
          <w:tcPr>
            <w:tcW w:w="5164" w:type="dxa"/>
            <w:vMerge w:val="restart"/>
            <w:noWrap/>
            <w:hideMark/>
          </w:tcPr>
          <w:p w14:paraId="09397000" w14:textId="77777777" w:rsidR="004374C5" w:rsidRPr="00A919F3" w:rsidRDefault="004374C5">
            <w:pPr>
              <w:rPr>
                <w:rFonts w:asciiTheme="minorHAnsi" w:hAnsiTheme="minorHAnsi" w:cstheme="minorHAnsi"/>
              </w:rPr>
            </w:pPr>
            <w:r w:rsidRPr="00A919F3">
              <w:rPr>
                <w:rFonts w:asciiTheme="minorHAnsi" w:hAnsiTheme="minorHAnsi" w:cstheme="minorHAnsi"/>
              </w:rPr>
              <w:t xml:space="preserve">check </w:t>
            </w:r>
            <w:r w:rsidRPr="00A919F3">
              <w:rPr>
                <w:rFonts w:asciiTheme="minorHAnsi" w:hAnsiTheme="minorHAnsi" w:cstheme="minorHAnsi"/>
                <w:i/>
                <w:iCs/>
              </w:rPr>
              <w:t>ybtS</w:t>
            </w:r>
            <w:r w:rsidRPr="00A919F3">
              <w:rPr>
                <w:rFonts w:asciiTheme="minorHAnsi" w:hAnsiTheme="minorHAnsi" w:cstheme="minorHAnsi"/>
              </w:rPr>
              <w:t xml:space="preserve"> deletion in </w:t>
            </w:r>
            <w:r w:rsidRPr="00A919F3">
              <w:rPr>
                <w:rFonts w:asciiTheme="minorHAnsi" w:hAnsiTheme="minorHAnsi" w:cstheme="minorHAnsi"/>
                <w:i/>
                <w:iCs/>
              </w:rPr>
              <w:t>K. pneumoniae</w:t>
            </w:r>
          </w:p>
        </w:tc>
      </w:tr>
      <w:tr w:rsidR="004374C5" w:rsidRPr="00A919F3" w14:paraId="4A10ED81" w14:textId="77777777" w:rsidTr="004374C5">
        <w:trPr>
          <w:trHeight w:val="320"/>
        </w:trPr>
        <w:tc>
          <w:tcPr>
            <w:tcW w:w="1521" w:type="dxa"/>
            <w:noWrap/>
            <w:hideMark/>
          </w:tcPr>
          <w:p w14:paraId="0913DA1B" w14:textId="77777777" w:rsidR="004374C5" w:rsidRPr="00A919F3" w:rsidRDefault="004374C5">
            <w:pPr>
              <w:rPr>
                <w:rFonts w:asciiTheme="minorHAnsi" w:hAnsiTheme="minorHAnsi" w:cstheme="minorHAnsi"/>
              </w:rPr>
            </w:pPr>
            <w:r w:rsidRPr="00A919F3">
              <w:rPr>
                <w:rFonts w:asciiTheme="minorHAnsi" w:hAnsiTheme="minorHAnsi" w:cstheme="minorHAnsi"/>
              </w:rPr>
              <w:t>oOPC-936</w:t>
            </w:r>
          </w:p>
        </w:tc>
        <w:tc>
          <w:tcPr>
            <w:tcW w:w="7263" w:type="dxa"/>
            <w:noWrap/>
            <w:hideMark/>
          </w:tcPr>
          <w:p w14:paraId="59A2F062" w14:textId="77777777" w:rsidR="004374C5" w:rsidRPr="00A919F3" w:rsidRDefault="004374C5">
            <w:pPr>
              <w:rPr>
                <w:rFonts w:asciiTheme="minorHAnsi" w:hAnsiTheme="minorHAnsi" w:cstheme="minorHAnsi"/>
              </w:rPr>
            </w:pPr>
            <w:r w:rsidRPr="00A919F3">
              <w:rPr>
                <w:rFonts w:asciiTheme="minorHAnsi" w:hAnsiTheme="minorHAnsi" w:cstheme="minorHAnsi"/>
              </w:rPr>
              <w:t>ggcggtgctgattatggcgc</w:t>
            </w:r>
          </w:p>
        </w:tc>
        <w:tc>
          <w:tcPr>
            <w:tcW w:w="5164" w:type="dxa"/>
            <w:vMerge/>
            <w:hideMark/>
          </w:tcPr>
          <w:p w14:paraId="5AECD0BE" w14:textId="77777777" w:rsidR="004374C5" w:rsidRPr="00A919F3" w:rsidRDefault="004374C5">
            <w:pPr>
              <w:rPr>
                <w:rFonts w:asciiTheme="minorHAnsi" w:hAnsiTheme="minorHAnsi" w:cstheme="minorHAnsi"/>
              </w:rPr>
            </w:pPr>
          </w:p>
        </w:tc>
      </w:tr>
      <w:tr w:rsidR="004374C5" w:rsidRPr="00A919F3" w14:paraId="12BBE686" w14:textId="77777777" w:rsidTr="004374C5">
        <w:trPr>
          <w:trHeight w:val="320"/>
        </w:trPr>
        <w:tc>
          <w:tcPr>
            <w:tcW w:w="1521" w:type="dxa"/>
            <w:noWrap/>
            <w:hideMark/>
          </w:tcPr>
          <w:p w14:paraId="06743799" w14:textId="77777777" w:rsidR="004374C5" w:rsidRPr="00A919F3" w:rsidRDefault="004374C5">
            <w:pPr>
              <w:rPr>
                <w:rFonts w:asciiTheme="minorHAnsi" w:hAnsiTheme="minorHAnsi" w:cstheme="minorHAnsi"/>
              </w:rPr>
            </w:pPr>
            <w:r w:rsidRPr="00A919F3">
              <w:rPr>
                <w:rFonts w:asciiTheme="minorHAnsi" w:hAnsiTheme="minorHAnsi" w:cstheme="minorHAnsi"/>
              </w:rPr>
              <w:t>oMF-1</w:t>
            </w:r>
          </w:p>
        </w:tc>
        <w:tc>
          <w:tcPr>
            <w:tcW w:w="7263" w:type="dxa"/>
            <w:noWrap/>
            <w:hideMark/>
          </w:tcPr>
          <w:p w14:paraId="338591DE" w14:textId="77777777" w:rsidR="004374C5" w:rsidRPr="00A919F3" w:rsidRDefault="004374C5">
            <w:pPr>
              <w:rPr>
                <w:rFonts w:asciiTheme="minorHAnsi" w:hAnsiTheme="minorHAnsi" w:cstheme="minorHAnsi"/>
              </w:rPr>
            </w:pPr>
            <w:r w:rsidRPr="00A919F3">
              <w:rPr>
                <w:rFonts w:asciiTheme="minorHAnsi" w:hAnsiTheme="minorHAnsi" w:cstheme="minorHAnsi"/>
              </w:rPr>
              <w:t>CCCAGTCTCGAGGTCGACGGTATCGATAAGCTTGATATCGtggacgatacccgcgacg</w:t>
            </w:r>
          </w:p>
        </w:tc>
        <w:tc>
          <w:tcPr>
            <w:tcW w:w="5164" w:type="dxa"/>
            <w:vMerge w:val="restart"/>
            <w:noWrap/>
            <w:hideMark/>
          </w:tcPr>
          <w:p w14:paraId="2639CEB6" w14:textId="77777777" w:rsidR="004374C5" w:rsidRPr="00A919F3" w:rsidRDefault="004374C5">
            <w:pPr>
              <w:rPr>
                <w:rFonts w:asciiTheme="minorHAnsi" w:hAnsiTheme="minorHAnsi" w:cstheme="minorHAnsi"/>
              </w:rPr>
            </w:pPr>
            <w:r w:rsidRPr="00A919F3">
              <w:rPr>
                <w:rFonts w:asciiTheme="minorHAnsi" w:hAnsiTheme="minorHAnsi" w:cstheme="minorHAnsi"/>
              </w:rPr>
              <w:t xml:space="preserve">amplify 700bp downstream of </w:t>
            </w:r>
            <w:r w:rsidRPr="00A919F3">
              <w:rPr>
                <w:rFonts w:asciiTheme="minorHAnsi" w:hAnsiTheme="minorHAnsi" w:cstheme="minorHAnsi"/>
                <w:i/>
                <w:iCs/>
              </w:rPr>
              <w:t>ybtS</w:t>
            </w:r>
            <w:r w:rsidRPr="00A919F3">
              <w:rPr>
                <w:rFonts w:asciiTheme="minorHAnsi" w:hAnsiTheme="minorHAnsi" w:cstheme="minorHAnsi"/>
              </w:rPr>
              <w:t xml:space="preserve"> for pMF-1 for </w:t>
            </w:r>
            <w:r w:rsidRPr="00A919F3">
              <w:rPr>
                <w:rFonts w:asciiTheme="minorHAnsi" w:hAnsiTheme="minorHAnsi" w:cstheme="minorHAnsi"/>
                <w:i/>
                <w:iCs/>
              </w:rPr>
              <w:t>ybtS</w:t>
            </w:r>
            <w:r w:rsidRPr="00A919F3">
              <w:rPr>
                <w:rFonts w:asciiTheme="minorHAnsi" w:hAnsiTheme="minorHAnsi" w:cstheme="minorHAnsi"/>
              </w:rPr>
              <w:t xml:space="preserve"> deletion in </w:t>
            </w:r>
            <w:r w:rsidRPr="00A919F3">
              <w:rPr>
                <w:rFonts w:asciiTheme="minorHAnsi" w:hAnsiTheme="minorHAnsi" w:cstheme="minorHAnsi"/>
                <w:i/>
                <w:iCs/>
              </w:rPr>
              <w:t>Y. enterocolitica</w:t>
            </w:r>
          </w:p>
        </w:tc>
      </w:tr>
      <w:tr w:rsidR="004374C5" w:rsidRPr="00A919F3" w14:paraId="677060B4" w14:textId="77777777" w:rsidTr="004374C5">
        <w:trPr>
          <w:trHeight w:val="320"/>
        </w:trPr>
        <w:tc>
          <w:tcPr>
            <w:tcW w:w="1521" w:type="dxa"/>
            <w:noWrap/>
            <w:hideMark/>
          </w:tcPr>
          <w:p w14:paraId="4D876451" w14:textId="77777777" w:rsidR="004374C5" w:rsidRPr="00A919F3" w:rsidRDefault="004374C5">
            <w:pPr>
              <w:rPr>
                <w:rFonts w:asciiTheme="minorHAnsi" w:hAnsiTheme="minorHAnsi" w:cstheme="minorHAnsi"/>
              </w:rPr>
            </w:pPr>
            <w:r w:rsidRPr="00A919F3">
              <w:rPr>
                <w:rFonts w:asciiTheme="minorHAnsi" w:hAnsiTheme="minorHAnsi" w:cstheme="minorHAnsi"/>
              </w:rPr>
              <w:lastRenderedPageBreak/>
              <w:t>oMF-2</w:t>
            </w:r>
          </w:p>
        </w:tc>
        <w:tc>
          <w:tcPr>
            <w:tcW w:w="7263" w:type="dxa"/>
            <w:noWrap/>
            <w:hideMark/>
          </w:tcPr>
          <w:p w14:paraId="5E2055C2" w14:textId="77777777" w:rsidR="004374C5" w:rsidRPr="00A919F3" w:rsidRDefault="004374C5">
            <w:pPr>
              <w:rPr>
                <w:rFonts w:asciiTheme="minorHAnsi" w:hAnsiTheme="minorHAnsi" w:cstheme="minorHAnsi"/>
              </w:rPr>
            </w:pPr>
            <w:r w:rsidRPr="00A919F3">
              <w:rPr>
                <w:rFonts w:asciiTheme="minorHAnsi" w:hAnsiTheme="minorHAnsi" w:cstheme="minorHAnsi"/>
              </w:rPr>
              <w:t>aagggatgaaaatcagtgaatatttaatggtgtaggagtaactgttttctaacctc</w:t>
            </w:r>
          </w:p>
        </w:tc>
        <w:tc>
          <w:tcPr>
            <w:tcW w:w="5164" w:type="dxa"/>
            <w:vMerge/>
            <w:hideMark/>
          </w:tcPr>
          <w:p w14:paraId="1986E79E" w14:textId="77777777" w:rsidR="004374C5" w:rsidRPr="00A919F3" w:rsidRDefault="004374C5">
            <w:pPr>
              <w:rPr>
                <w:rFonts w:asciiTheme="minorHAnsi" w:hAnsiTheme="minorHAnsi" w:cstheme="minorHAnsi"/>
              </w:rPr>
            </w:pPr>
          </w:p>
        </w:tc>
      </w:tr>
      <w:tr w:rsidR="004374C5" w:rsidRPr="00A919F3" w14:paraId="60334127" w14:textId="77777777" w:rsidTr="004374C5">
        <w:trPr>
          <w:trHeight w:val="320"/>
        </w:trPr>
        <w:tc>
          <w:tcPr>
            <w:tcW w:w="1521" w:type="dxa"/>
            <w:noWrap/>
            <w:hideMark/>
          </w:tcPr>
          <w:p w14:paraId="5D3ABE18" w14:textId="77777777" w:rsidR="004374C5" w:rsidRPr="00A919F3" w:rsidRDefault="004374C5">
            <w:pPr>
              <w:rPr>
                <w:rFonts w:asciiTheme="minorHAnsi" w:hAnsiTheme="minorHAnsi" w:cstheme="minorHAnsi"/>
              </w:rPr>
            </w:pPr>
            <w:r w:rsidRPr="00A919F3">
              <w:rPr>
                <w:rFonts w:asciiTheme="minorHAnsi" w:hAnsiTheme="minorHAnsi" w:cstheme="minorHAnsi"/>
              </w:rPr>
              <w:t>oMF-3</w:t>
            </w:r>
          </w:p>
        </w:tc>
        <w:tc>
          <w:tcPr>
            <w:tcW w:w="7263" w:type="dxa"/>
            <w:noWrap/>
            <w:hideMark/>
          </w:tcPr>
          <w:p w14:paraId="319B7D5B" w14:textId="77777777" w:rsidR="004374C5" w:rsidRPr="00A919F3" w:rsidRDefault="004374C5">
            <w:pPr>
              <w:rPr>
                <w:rFonts w:asciiTheme="minorHAnsi" w:hAnsiTheme="minorHAnsi" w:cstheme="minorHAnsi"/>
              </w:rPr>
            </w:pPr>
            <w:r w:rsidRPr="00A919F3">
              <w:rPr>
                <w:rFonts w:asciiTheme="minorHAnsi" w:hAnsiTheme="minorHAnsi" w:cstheme="minorHAnsi"/>
              </w:rPr>
              <w:t>tactcctacaccattaaatattcactgattttcatcccttacctctct</w:t>
            </w:r>
          </w:p>
        </w:tc>
        <w:tc>
          <w:tcPr>
            <w:tcW w:w="5164" w:type="dxa"/>
            <w:vMerge w:val="restart"/>
            <w:noWrap/>
            <w:hideMark/>
          </w:tcPr>
          <w:p w14:paraId="3524CF58" w14:textId="77777777" w:rsidR="004374C5" w:rsidRPr="00A919F3" w:rsidRDefault="004374C5">
            <w:pPr>
              <w:rPr>
                <w:rFonts w:asciiTheme="minorHAnsi" w:hAnsiTheme="minorHAnsi" w:cstheme="minorHAnsi"/>
              </w:rPr>
            </w:pPr>
            <w:r w:rsidRPr="00A919F3">
              <w:rPr>
                <w:rFonts w:asciiTheme="minorHAnsi" w:hAnsiTheme="minorHAnsi" w:cstheme="minorHAnsi"/>
              </w:rPr>
              <w:t xml:space="preserve">amplify 700bp upstream of </w:t>
            </w:r>
            <w:r w:rsidRPr="00A919F3">
              <w:rPr>
                <w:rFonts w:asciiTheme="minorHAnsi" w:hAnsiTheme="minorHAnsi" w:cstheme="minorHAnsi"/>
                <w:i/>
                <w:iCs/>
              </w:rPr>
              <w:t>ybtS</w:t>
            </w:r>
            <w:r w:rsidRPr="00A919F3">
              <w:rPr>
                <w:rFonts w:asciiTheme="minorHAnsi" w:hAnsiTheme="minorHAnsi" w:cstheme="minorHAnsi"/>
              </w:rPr>
              <w:t xml:space="preserve"> for pMF-1 for </w:t>
            </w:r>
            <w:r w:rsidRPr="00A919F3">
              <w:rPr>
                <w:rFonts w:asciiTheme="minorHAnsi" w:hAnsiTheme="minorHAnsi" w:cstheme="minorHAnsi"/>
                <w:i/>
                <w:iCs/>
              </w:rPr>
              <w:t>ybtS</w:t>
            </w:r>
            <w:r w:rsidRPr="00A919F3">
              <w:rPr>
                <w:rFonts w:asciiTheme="minorHAnsi" w:hAnsiTheme="minorHAnsi" w:cstheme="minorHAnsi"/>
              </w:rPr>
              <w:t xml:space="preserve"> deletion in </w:t>
            </w:r>
            <w:r w:rsidRPr="00A919F3">
              <w:rPr>
                <w:rFonts w:asciiTheme="minorHAnsi" w:hAnsiTheme="minorHAnsi" w:cstheme="minorHAnsi"/>
                <w:i/>
                <w:iCs/>
              </w:rPr>
              <w:t>Y. enterocolitica</w:t>
            </w:r>
          </w:p>
        </w:tc>
      </w:tr>
      <w:tr w:rsidR="004374C5" w:rsidRPr="00A919F3" w14:paraId="31710819" w14:textId="77777777" w:rsidTr="004374C5">
        <w:trPr>
          <w:trHeight w:val="320"/>
        </w:trPr>
        <w:tc>
          <w:tcPr>
            <w:tcW w:w="1521" w:type="dxa"/>
            <w:noWrap/>
            <w:hideMark/>
          </w:tcPr>
          <w:p w14:paraId="29575B5F" w14:textId="77777777" w:rsidR="004374C5" w:rsidRPr="00A919F3" w:rsidRDefault="004374C5">
            <w:pPr>
              <w:rPr>
                <w:rFonts w:asciiTheme="minorHAnsi" w:hAnsiTheme="minorHAnsi" w:cstheme="minorHAnsi"/>
              </w:rPr>
            </w:pPr>
            <w:r w:rsidRPr="00A919F3">
              <w:rPr>
                <w:rFonts w:asciiTheme="minorHAnsi" w:hAnsiTheme="minorHAnsi" w:cstheme="minorHAnsi"/>
              </w:rPr>
              <w:t>oMF-4</w:t>
            </w:r>
          </w:p>
        </w:tc>
        <w:tc>
          <w:tcPr>
            <w:tcW w:w="7263" w:type="dxa"/>
            <w:noWrap/>
            <w:hideMark/>
          </w:tcPr>
          <w:p w14:paraId="17591C10" w14:textId="77777777" w:rsidR="004374C5" w:rsidRPr="00A919F3" w:rsidRDefault="004374C5">
            <w:pPr>
              <w:rPr>
                <w:rFonts w:asciiTheme="minorHAnsi" w:hAnsiTheme="minorHAnsi" w:cstheme="minorHAnsi"/>
              </w:rPr>
            </w:pPr>
            <w:r w:rsidRPr="00A919F3">
              <w:rPr>
                <w:rFonts w:asciiTheme="minorHAnsi" w:hAnsiTheme="minorHAnsi" w:cstheme="minorHAnsi"/>
              </w:rPr>
              <w:t>CTGGAGCTCCACCGCGGTGGCGGCCGCTCTAGAACTAGTGcattacggagccgacgc</w:t>
            </w:r>
          </w:p>
        </w:tc>
        <w:tc>
          <w:tcPr>
            <w:tcW w:w="5164" w:type="dxa"/>
            <w:vMerge/>
            <w:hideMark/>
          </w:tcPr>
          <w:p w14:paraId="50964F67" w14:textId="77777777" w:rsidR="004374C5" w:rsidRPr="00A919F3" w:rsidRDefault="004374C5">
            <w:pPr>
              <w:rPr>
                <w:rFonts w:asciiTheme="minorHAnsi" w:hAnsiTheme="minorHAnsi" w:cstheme="minorHAnsi"/>
              </w:rPr>
            </w:pPr>
          </w:p>
        </w:tc>
      </w:tr>
      <w:tr w:rsidR="004374C5" w:rsidRPr="00A919F3" w14:paraId="6395BAE1" w14:textId="77777777" w:rsidTr="004374C5">
        <w:trPr>
          <w:trHeight w:val="320"/>
        </w:trPr>
        <w:tc>
          <w:tcPr>
            <w:tcW w:w="1521" w:type="dxa"/>
            <w:noWrap/>
            <w:hideMark/>
          </w:tcPr>
          <w:p w14:paraId="58506D37" w14:textId="77777777" w:rsidR="004374C5" w:rsidRPr="00A919F3" w:rsidRDefault="004374C5">
            <w:pPr>
              <w:rPr>
                <w:rFonts w:asciiTheme="minorHAnsi" w:hAnsiTheme="minorHAnsi" w:cstheme="minorHAnsi"/>
              </w:rPr>
            </w:pPr>
            <w:r w:rsidRPr="00A919F3">
              <w:rPr>
                <w:rFonts w:asciiTheme="minorHAnsi" w:hAnsiTheme="minorHAnsi" w:cstheme="minorHAnsi"/>
              </w:rPr>
              <w:t>oMF-5</w:t>
            </w:r>
          </w:p>
        </w:tc>
        <w:tc>
          <w:tcPr>
            <w:tcW w:w="7263" w:type="dxa"/>
            <w:noWrap/>
            <w:hideMark/>
          </w:tcPr>
          <w:p w14:paraId="207AB16C" w14:textId="77777777" w:rsidR="004374C5" w:rsidRPr="00A919F3" w:rsidRDefault="004374C5">
            <w:pPr>
              <w:rPr>
                <w:rFonts w:asciiTheme="minorHAnsi" w:hAnsiTheme="minorHAnsi" w:cstheme="minorHAnsi"/>
              </w:rPr>
            </w:pPr>
            <w:r w:rsidRPr="00A919F3">
              <w:rPr>
                <w:rFonts w:asciiTheme="minorHAnsi" w:hAnsiTheme="minorHAnsi" w:cstheme="minorHAnsi"/>
              </w:rPr>
              <w:t>gtttcgcccgctggtcagag</w:t>
            </w:r>
          </w:p>
        </w:tc>
        <w:tc>
          <w:tcPr>
            <w:tcW w:w="5164" w:type="dxa"/>
            <w:vMerge w:val="restart"/>
            <w:noWrap/>
            <w:hideMark/>
          </w:tcPr>
          <w:p w14:paraId="1DF538EE" w14:textId="77777777" w:rsidR="004374C5" w:rsidRPr="00A919F3" w:rsidRDefault="004374C5">
            <w:pPr>
              <w:rPr>
                <w:rFonts w:asciiTheme="minorHAnsi" w:hAnsiTheme="minorHAnsi" w:cstheme="minorHAnsi"/>
              </w:rPr>
            </w:pPr>
            <w:r w:rsidRPr="00A919F3">
              <w:rPr>
                <w:rFonts w:asciiTheme="minorHAnsi" w:hAnsiTheme="minorHAnsi" w:cstheme="minorHAnsi"/>
              </w:rPr>
              <w:t xml:space="preserve">check </w:t>
            </w:r>
            <w:r w:rsidRPr="00A919F3">
              <w:rPr>
                <w:rFonts w:asciiTheme="minorHAnsi" w:hAnsiTheme="minorHAnsi" w:cstheme="minorHAnsi"/>
                <w:i/>
                <w:iCs/>
              </w:rPr>
              <w:t>ybtS</w:t>
            </w:r>
            <w:r w:rsidRPr="00A919F3">
              <w:rPr>
                <w:rFonts w:asciiTheme="minorHAnsi" w:hAnsiTheme="minorHAnsi" w:cstheme="minorHAnsi"/>
              </w:rPr>
              <w:t xml:space="preserve"> deletion in </w:t>
            </w:r>
            <w:r w:rsidRPr="00A919F3">
              <w:rPr>
                <w:rFonts w:asciiTheme="minorHAnsi" w:hAnsiTheme="minorHAnsi" w:cstheme="minorHAnsi"/>
                <w:i/>
                <w:iCs/>
              </w:rPr>
              <w:t>Y. enterocolitica</w:t>
            </w:r>
          </w:p>
        </w:tc>
      </w:tr>
      <w:tr w:rsidR="004374C5" w:rsidRPr="00A919F3" w14:paraId="153904FF" w14:textId="77777777" w:rsidTr="004374C5">
        <w:trPr>
          <w:trHeight w:val="320"/>
        </w:trPr>
        <w:tc>
          <w:tcPr>
            <w:tcW w:w="1521" w:type="dxa"/>
            <w:noWrap/>
            <w:hideMark/>
          </w:tcPr>
          <w:p w14:paraId="022F4154" w14:textId="77777777" w:rsidR="004374C5" w:rsidRPr="00A919F3" w:rsidRDefault="004374C5">
            <w:pPr>
              <w:rPr>
                <w:rFonts w:asciiTheme="minorHAnsi" w:hAnsiTheme="minorHAnsi" w:cstheme="minorHAnsi"/>
              </w:rPr>
            </w:pPr>
            <w:r w:rsidRPr="00A919F3">
              <w:rPr>
                <w:rFonts w:asciiTheme="minorHAnsi" w:hAnsiTheme="minorHAnsi" w:cstheme="minorHAnsi"/>
              </w:rPr>
              <w:t>oMF-6</w:t>
            </w:r>
          </w:p>
        </w:tc>
        <w:tc>
          <w:tcPr>
            <w:tcW w:w="7263" w:type="dxa"/>
            <w:noWrap/>
            <w:hideMark/>
          </w:tcPr>
          <w:p w14:paraId="69E9E318" w14:textId="77777777" w:rsidR="004374C5" w:rsidRPr="00A919F3" w:rsidRDefault="004374C5">
            <w:pPr>
              <w:rPr>
                <w:rFonts w:asciiTheme="minorHAnsi" w:hAnsiTheme="minorHAnsi" w:cstheme="minorHAnsi"/>
              </w:rPr>
            </w:pPr>
            <w:r w:rsidRPr="00A919F3">
              <w:rPr>
                <w:rFonts w:asciiTheme="minorHAnsi" w:hAnsiTheme="minorHAnsi" w:cstheme="minorHAnsi"/>
              </w:rPr>
              <w:t>tatggcgctgtcattcccgc</w:t>
            </w:r>
          </w:p>
        </w:tc>
        <w:tc>
          <w:tcPr>
            <w:tcW w:w="5164" w:type="dxa"/>
            <w:vMerge/>
            <w:hideMark/>
          </w:tcPr>
          <w:p w14:paraId="4CB9F6AC" w14:textId="77777777" w:rsidR="004374C5" w:rsidRPr="00A919F3" w:rsidRDefault="004374C5">
            <w:pPr>
              <w:rPr>
                <w:rFonts w:asciiTheme="minorHAnsi" w:hAnsiTheme="minorHAnsi" w:cstheme="minorHAnsi"/>
              </w:rPr>
            </w:pPr>
          </w:p>
        </w:tc>
      </w:tr>
      <w:tr w:rsidR="004374C5" w:rsidRPr="00A919F3" w14:paraId="6BFA354C" w14:textId="77777777" w:rsidTr="004374C5">
        <w:trPr>
          <w:trHeight w:val="320"/>
        </w:trPr>
        <w:tc>
          <w:tcPr>
            <w:tcW w:w="1521" w:type="dxa"/>
            <w:noWrap/>
            <w:hideMark/>
          </w:tcPr>
          <w:p w14:paraId="47815C50" w14:textId="77777777" w:rsidR="004374C5" w:rsidRPr="00A919F3" w:rsidRDefault="004374C5">
            <w:pPr>
              <w:rPr>
                <w:rFonts w:asciiTheme="minorHAnsi" w:hAnsiTheme="minorHAnsi" w:cstheme="minorHAnsi"/>
              </w:rPr>
            </w:pPr>
            <w:r w:rsidRPr="00A919F3">
              <w:rPr>
                <w:rFonts w:asciiTheme="minorHAnsi" w:hAnsiTheme="minorHAnsi" w:cstheme="minorHAnsi"/>
              </w:rPr>
              <w:t>oOPC-1027</w:t>
            </w:r>
          </w:p>
        </w:tc>
        <w:tc>
          <w:tcPr>
            <w:tcW w:w="7263" w:type="dxa"/>
            <w:noWrap/>
            <w:hideMark/>
          </w:tcPr>
          <w:p w14:paraId="48BF5350" w14:textId="77777777" w:rsidR="004374C5" w:rsidRPr="00A919F3" w:rsidRDefault="004374C5">
            <w:pPr>
              <w:rPr>
                <w:rFonts w:asciiTheme="minorHAnsi" w:hAnsiTheme="minorHAnsi" w:cstheme="minorHAnsi"/>
              </w:rPr>
            </w:pPr>
            <w:r w:rsidRPr="00A919F3">
              <w:rPr>
                <w:rFonts w:asciiTheme="minorHAnsi" w:hAnsiTheme="minorHAnsi" w:cstheme="minorHAnsi"/>
              </w:rPr>
              <w:t>cgaatggctcgcgttggaa</w:t>
            </w:r>
          </w:p>
        </w:tc>
        <w:tc>
          <w:tcPr>
            <w:tcW w:w="5164" w:type="dxa"/>
            <w:vMerge w:val="restart"/>
            <w:noWrap/>
            <w:hideMark/>
          </w:tcPr>
          <w:p w14:paraId="6EEBED44" w14:textId="77777777" w:rsidR="004374C5" w:rsidRPr="00A919F3" w:rsidRDefault="004374C5">
            <w:pPr>
              <w:rPr>
                <w:rFonts w:asciiTheme="minorHAnsi" w:hAnsiTheme="minorHAnsi" w:cstheme="minorHAnsi"/>
              </w:rPr>
            </w:pPr>
            <w:r w:rsidRPr="00A919F3">
              <w:rPr>
                <w:rFonts w:asciiTheme="minorHAnsi" w:hAnsiTheme="minorHAnsi" w:cstheme="minorHAnsi"/>
              </w:rPr>
              <w:t>amplify reporter plasmid vector for promoter insertion </w:t>
            </w:r>
          </w:p>
        </w:tc>
      </w:tr>
      <w:tr w:rsidR="004374C5" w:rsidRPr="00A919F3" w14:paraId="3BE8EC64" w14:textId="77777777" w:rsidTr="004374C5">
        <w:trPr>
          <w:trHeight w:val="320"/>
        </w:trPr>
        <w:tc>
          <w:tcPr>
            <w:tcW w:w="1521" w:type="dxa"/>
            <w:noWrap/>
            <w:hideMark/>
          </w:tcPr>
          <w:p w14:paraId="78DB9E84" w14:textId="77777777" w:rsidR="004374C5" w:rsidRPr="00A919F3" w:rsidRDefault="004374C5">
            <w:pPr>
              <w:rPr>
                <w:rFonts w:asciiTheme="minorHAnsi" w:hAnsiTheme="minorHAnsi" w:cstheme="minorHAnsi"/>
              </w:rPr>
            </w:pPr>
            <w:r w:rsidRPr="00A919F3">
              <w:rPr>
                <w:rFonts w:asciiTheme="minorHAnsi" w:hAnsiTheme="minorHAnsi" w:cstheme="minorHAnsi"/>
              </w:rPr>
              <w:t>oOPC-1028</w:t>
            </w:r>
          </w:p>
        </w:tc>
        <w:tc>
          <w:tcPr>
            <w:tcW w:w="7263" w:type="dxa"/>
            <w:noWrap/>
            <w:hideMark/>
          </w:tcPr>
          <w:p w14:paraId="1C5D1C2D" w14:textId="77777777" w:rsidR="004374C5" w:rsidRPr="00A919F3" w:rsidRDefault="004374C5">
            <w:pPr>
              <w:rPr>
                <w:rFonts w:asciiTheme="minorHAnsi" w:hAnsiTheme="minorHAnsi" w:cstheme="minorHAnsi"/>
              </w:rPr>
            </w:pPr>
            <w:r w:rsidRPr="00A919F3">
              <w:rPr>
                <w:rFonts w:asciiTheme="minorHAnsi" w:hAnsiTheme="minorHAnsi" w:cstheme="minorHAnsi"/>
              </w:rPr>
              <w:t>ctGCTAGATTTAAGAAGGAGATATACATACATATGAGCA</w:t>
            </w:r>
          </w:p>
        </w:tc>
        <w:tc>
          <w:tcPr>
            <w:tcW w:w="5164" w:type="dxa"/>
            <w:vMerge/>
            <w:hideMark/>
          </w:tcPr>
          <w:p w14:paraId="3B0EA551" w14:textId="77777777" w:rsidR="004374C5" w:rsidRPr="00A919F3" w:rsidRDefault="004374C5">
            <w:pPr>
              <w:rPr>
                <w:rFonts w:asciiTheme="minorHAnsi" w:hAnsiTheme="minorHAnsi" w:cstheme="minorHAnsi"/>
              </w:rPr>
            </w:pPr>
          </w:p>
        </w:tc>
      </w:tr>
      <w:tr w:rsidR="004374C5" w:rsidRPr="00A919F3" w14:paraId="662727FD" w14:textId="77777777" w:rsidTr="004374C5">
        <w:trPr>
          <w:trHeight w:val="320"/>
        </w:trPr>
        <w:tc>
          <w:tcPr>
            <w:tcW w:w="1521" w:type="dxa"/>
            <w:noWrap/>
            <w:hideMark/>
          </w:tcPr>
          <w:p w14:paraId="71C19B9B" w14:textId="77777777" w:rsidR="004374C5" w:rsidRPr="00A919F3" w:rsidRDefault="004374C5">
            <w:pPr>
              <w:rPr>
                <w:rFonts w:asciiTheme="minorHAnsi" w:hAnsiTheme="minorHAnsi" w:cstheme="minorHAnsi"/>
              </w:rPr>
            </w:pPr>
            <w:r w:rsidRPr="00A919F3">
              <w:rPr>
                <w:rFonts w:asciiTheme="minorHAnsi" w:hAnsiTheme="minorHAnsi" w:cstheme="minorHAnsi"/>
              </w:rPr>
              <w:t>oOPC-1029</w:t>
            </w:r>
          </w:p>
        </w:tc>
        <w:tc>
          <w:tcPr>
            <w:tcW w:w="7263" w:type="dxa"/>
            <w:noWrap/>
            <w:hideMark/>
          </w:tcPr>
          <w:p w14:paraId="2B7B7D00" w14:textId="77777777" w:rsidR="004374C5" w:rsidRPr="00A919F3" w:rsidRDefault="004374C5">
            <w:pPr>
              <w:rPr>
                <w:rFonts w:asciiTheme="minorHAnsi" w:hAnsiTheme="minorHAnsi" w:cstheme="minorHAnsi"/>
              </w:rPr>
            </w:pPr>
            <w:r w:rsidRPr="00A919F3">
              <w:rPr>
                <w:rFonts w:asciiTheme="minorHAnsi" w:hAnsiTheme="minorHAnsi" w:cstheme="minorHAnsi"/>
              </w:rPr>
              <w:t>ACCATCCAGTTCAACCAGAATCGG</w:t>
            </w:r>
          </w:p>
        </w:tc>
        <w:tc>
          <w:tcPr>
            <w:tcW w:w="5164" w:type="dxa"/>
            <w:vMerge w:val="restart"/>
            <w:noWrap/>
            <w:hideMark/>
          </w:tcPr>
          <w:p w14:paraId="3B772DDC" w14:textId="77777777" w:rsidR="004374C5" w:rsidRPr="00A919F3" w:rsidRDefault="004374C5">
            <w:pPr>
              <w:rPr>
                <w:rFonts w:asciiTheme="minorHAnsi" w:hAnsiTheme="minorHAnsi" w:cstheme="minorHAnsi"/>
              </w:rPr>
            </w:pPr>
            <w:r w:rsidRPr="00A919F3">
              <w:rPr>
                <w:rFonts w:asciiTheme="minorHAnsi" w:hAnsiTheme="minorHAnsi" w:cstheme="minorHAnsi"/>
              </w:rPr>
              <w:t>check promoter insertion in reporter plasmid</w:t>
            </w:r>
          </w:p>
        </w:tc>
      </w:tr>
      <w:tr w:rsidR="004374C5" w:rsidRPr="00A919F3" w14:paraId="55238C3E" w14:textId="77777777" w:rsidTr="004374C5">
        <w:trPr>
          <w:trHeight w:val="320"/>
        </w:trPr>
        <w:tc>
          <w:tcPr>
            <w:tcW w:w="1521" w:type="dxa"/>
            <w:noWrap/>
            <w:hideMark/>
          </w:tcPr>
          <w:p w14:paraId="0735F14D" w14:textId="77777777" w:rsidR="004374C5" w:rsidRPr="00A919F3" w:rsidRDefault="004374C5">
            <w:pPr>
              <w:rPr>
                <w:rFonts w:asciiTheme="minorHAnsi" w:hAnsiTheme="minorHAnsi" w:cstheme="minorHAnsi"/>
              </w:rPr>
            </w:pPr>
            <w:r w:rsidRPr="00A919F3">
              <w:rPr>
                <w:rFonts w:asciiTheme="minorHAnsi" w:hAnsiTheme="minorHAnsi" w:cstheme="minorHAnsi"/>
              </w:rPr>
              <w:t>oOPC-1030</w:t>
            </w:r>
          </w:p>
        </w:tc>
        <w:tc>
          <w:tcPr>
            <w:tcW w:w="7263" w:type="dxa"/>
            <w:noWrap/>
            <w:hideMark/>
          </w:tcPr>
          <w:p w14:paraId="3B76C906" w14:textId="77777777" w:rsidR="004374C5" w:rsidRPr="00A919F3" w:rsidRDefault="004374C5">
            <w:pPr>
              <w:rPr>
                <w:rFonts w:asciiTheme="minorHAnsi" w:hAnsiTheme="minorHAnsi" w:cstheme="minorHAnsi"/>
              </w:rPr>
            </w:pPr>
            <w:r w:rsidRPr="00A919F3">
              <w:rPr>
                <w:rFonts w:asciiTheme="minorHAnsi" w:hAnsiTheme="minorHAnsi" w:cstheme="minorHAnsi"/>
              </w:rPr>
              <w:t>gaggggcgagacaagccaag</w:t>
            </w:r>
          </w:p>
        </w:tc>
        <w:tc>
          <w:tcPr>
            <w:tcW w:w="5164" w:type="dxa"/>
            <w:vMerge/>
            <w:hideMark/>
          </w:tcPr>
          <w:p w14:paraId="570AD1E8" w14:textId="77777777" w:rsidR="004374C5" w:rsidRPr="00A919F3" w:rsidRDefault="004374C5">
            <w:pPr>
              <w:rPr>
                <w:rFonts w:asciiTheme="minorHAnsi" w:hAnsiTheme="minorHAnsi" w:cstheme="minorHAnsi"/>
              </w:rPr>
            </w:pPr>
          </w:p>
        </w:tc>
      </w:tr>
      <w:tr w:rsidR="004374C5" w:rsidRPr="00A919F3" w14:paraId="2E1EFA8B" w14:textId="77777777" w:rsidTr="004374C5">
        <w:trPr>
          <w:trHeight w:val="320"/>
        </w:trPr>
        <w:tc>
          <w:tcPr>
            <w:tcW w:w="1521" w:type="dxa"/>
            <w:noWrap/>
            <w:hideMark/>
          </w:tcPr>
          <w:p w14:paraId="4FC813FE" w14:textId="77777777" w:rsidR="004374C5" w:rsidRPr="00A919F3" w:rsidRDefault="004374C5">
            <w:pPr>
              <w:rPr>
                <w:rFonts w:asciiTheme="minorHAnsi" w:hAnsiTheme="minorHAnsi" w:cstheme="minorHAnsi"/>
              </w:rPr>
            </w:pPr>
            <w:r w:rsidRPr="00A919F3">
              <w:rPr>
                <w:rFonts w:asciiTheme="minorHAnsi" w:hAnsiTheme="minorHAnsi" w:cstheme="minorHAnsi"/>
              </w:rPr>
              <w:t>oOPC-1031</w:t>
            </w:r>
          </w:p>
        </w:tc>
        <w:tc>
          <w:tcPr>
            <w:tcW w:w="7263" w:type="dxa"/>
            <w:noWrap/>
            <w:hideMark/>
          </w:tcPr>
          <w:p w14:paraId="49B3DF93" w14:textId="77777777" w:rsidR="004374C5" w:rsidRPr="00A919F3" w:rsidRDefault="004374C5">
            <w:pPr>
              <w:rPr>
                <w:rFonts w:asciiTheme="minorHAnsi" w:hAnsiTheme="minorHAnsi" w:cstheme="minorHAnsi"/>
              </w:rPr>
            </w:pPr>
            <w:r w:rsidRPr="00A919F3">
              <w:rPr>
                <w:rFonts w:asciiTheme="minorHAnsi" w:hAnsiTheme="minorHAnsi" w:cstheme="minorHAnsi"/>
              </w:rPr>
              <w:t>TTGCTCATATGTATGTATATCTCCTTCTTAAATCTAGCaggagggacgacggggcatt</w:t>
            </w:r>
          </w:p>
        </w:tc>
        <w:tc>
          <w:tcPr>
            <w:tcW w:w="5164" w:type="dxa"/>
            <w:vMerge w:val="restart"/>
            <w:noWrap/>
            <w:hideMark/>
          </w:tcPr>
          <w:p w14:paraId="1494DE40" w14:textId="77777777" w:rsidR="004374C5" w:rsidRPr="00A919F3" w:rsidRDefault="004374C5">
            <w:pPr>
              <w:rPr>
                <w:rFonts w:asciiTheme="minorHAnsi" w:hAnsiTheme="minorHAnsi" w:cstheme="minorHAnsi"/>
              </w:rPr>
            </w:pPr>
            <w:r w:rsidRPr="00A919F3">
              <w:rPr>
                <w:rFonts w:asciiTheme="minorHAnsi" w:hAnsiTheme="minorHAnsi" w:cstheme="minorHAnsi"/>
              </w:rPr>
              <w:t>amplify foxA promoter for pOPC-240</w:t>
            </w:r>
          </w:p>
        </w:tc>
      </w:tr>
      <w:tr w:rsidR="004374C5" w:rsidRPr="00A919F3" w14:paraId="02FFE1E4" w14:textId="77777777" w:rsidTr="004374C5">
        <w:trPr>
          <w:trHeight w:val="320"/>
        </w:trPr>
        <w:tc>
          <w:tcPr>
            <w:tcW w:w="1521" w:type="dxa"/>
            <w:noWrap/>
            <w:hideMark/>
          </w:tcPr>
          <w:p w14:paraId="757E704C" w14:textId="77777777" w:rsidR="004374C5" w:rsidRPr="00A919F3" w:rsidRDefault="004374C5">
            <w:pPr>
              <w:rPr>
                <w:rFonts w:asciiTheme="minorHAnsi" w:hAnsiTheme="minorHAnsi" w:cstheme="minorHAnsi"/>
              </w:rPr>
            </w:pPr>
            <w:r w:rsidRPr="00A919F3">
              <w:rPr>
                <w:rFonts w:asciiTheme="minorHAnsi" w:hAnsiTheme="minorHAnsi" w:cstheme="minorHAnsi"/>
              </w:rPr>
              <w:t>oOPC-1032</w:t>
            </w:r>
          </w:p>
        </w:tc>
        <w:tc>
          <w:tcPr>
            <w:tcW w:w="7263" w:type="dxa"/>
            <w:noWrap/>
            <w:hideMark/>
          </w:tcPr>
          <w:p w14:paraId="0EA71098" w14:textId="77777777" w:rsidR="004374C5" w:rsidRPr="00A919F3" w:rsidRDefault="004374C5">
            <w:pPr>
              <w:rPr>
                <w:rFonts w:asciiTheme="minorHAnsi" w:hAnsiTheme="minorHAnsi" w:cstheme="minorHAnsi"/>
              </w:rPr>
            </w:pPr>
            <w:r w:rsidRPr="00A919F3">
              <w:rPr>
                <w:rFonts w:asciiTheme="minorHAnsi" w:hAnsiTheme="minorHAnsi" w:cstheme="minorHAnsi"/>
              </w:rPr>
              <w:t>ccctcaagtgtcaatgaaagtttccaacgcgagccattcgctgcagcgacatacccgct</w:t>
            </w:r>
          </w:p>
        </w:tc>
        <w:tc>
          <w:tcPr>
            <w:tcW w:w="5164" w:type="dxa"/>
            <w:vMerge/>
            <w:hideMark/>
          </w:tcPr>
          <w:p w14:paraId="3A3449CC" w14:textId="77777777" w:rsidR="004374C5" w:rsidRPr="00A919F3" w:rsidRDefault="004374C5">
            <w:pPr>
              <w:rPr>
                <w:rFonts w:asciiTheme="minorHAnsi" w:hAnsiTheme="minorHAnsi" w:cstheme="minorHAnsi"/>
              </w:rPr>
            </w:pPr>
          </w:p>
        </w:tc>
      </w:tr>
      <w:tr w:rsidR="004374C5" w:rsidRPr="00A919F3" w14:paraId="3C432937" w14:textId="77777777" w:rsidTr="004374C5">
        <w:trPr>
          <w:trHeight w:val="320"/>
        </w:trPr>
        <w:tc>
          <w:tcPr>
            <w:tcW w:w="1521" w:type="dxa"/>
            <w:noWrap/>
            <w:hideMark/>
          </w:tcPr>
          <w:p w14:paraId="2D89A5F2" w14:textId="77777777" w:rsidR="004374C5" w:rsidRPr="00A919F3" w:rsidRDefault="004374C5">
            <w:pPr>
              <w:rPr>
                <w:rFonts w:asciiTheme="minorHAnsi" w:hAnsiTheme="minorHAnsi" w:cstheme="minorHAnsi"/>
              </w:rPr>
            </w:pPr>
            <w:r w:rsidRPr="00A919F3">
              <w:rPr>
                <w:rFonts w:asciiTheme="minorHAnsi" w:hAnsiTheme="minorHAnsi" w:cstheme="minorHAnsi"/>
              </w:rPr>
              <w:t>oOPC-1033</w:t>
            </w:r>
          </w:p>
        </w:tc>
        <w:tc>
          <w:tcPr>
            <w:tcW w:w="7263" w:type="dxa"/>
            <w:noWrap/>
            <w:hideMark/>
          </w:tcPr>
          <w:p w14:paraId="14AFFEA6" w14:textId="77777777" w:rsidR="004374C5" w:rsidRPr="00A919F3" w:rsidRDefault="004374C5">
            <w:pPr>
              <w:rPr>
                <w:rFonts w:asciiTheme="minorHAnsi" w:hAnsiTheme="minorHAnsi" w:cstheme="minorHAnsi"/>
              </w:rPr>
            </w:pPr>
            <w:r w:rsidRPr="00A919F3">
              <w:rPr>
                <w:rFonts w:asciiTheme="minorHAnsi" w:hAnsiTheme="minorHAnsi" w:cstheme="minorHAnsi"/>
              </w:rPr>
              <w:t>ccctcaagtgtcaatgaaagtttccaacgcgagccattcgcggcgcgtcaccc</w:t>
            </w:r>
          </w:p>
        </w:tc>
        <w:tc>
          <w:tcPr>
            <w:tcW w:w="5164" w:type="dxa"/>
            <w:vMerge w:val="restart"/>
            <w:noWrap/>
            <w:hideMark/>
          </w:tcPr>
          <w:p w14:paraId="3EC8E698" w14:textId="77777777" w:rsidR="004374C5" w:rsidRPr="00A919F3" w:rsidRDefault="004374C5">
            <w:pPr>
              <w:rPr>
                <w:rFonts w:asciiTheme="minorHAnsi" w:hAnsiTheme="minorHAnsi" w:cstheme="minorHAnsi"/>
              </w:rPr>
            </w:pPr>
            <w:r w:rsidRPr="00A919F3">
              <w:rPr>
                <w:rFonts w:asciiTheme="minorHAnsi" w:hAnsiTheme="minorHAnsi" w:cstheme="minorHAnsi"/>
              </w:rPr>
              <w:t>amplify fecA promoter for pOPC-241</w:t>
            </w:r>
          </w:p>
        </w:tc>
      </w:tr>
      <w:tr w:rsidR="004374C5" w:rsidRPr="00A919F3" w14:paraId="277E0409" w14:textId="77777777" w:rsidTr="004374C5">
        <w:trPr>
          <w:trHeight w:val="320"/>
        </w:trPr>
        <w:tc>
          <w:tcPr>
            <w:tcW w:w="1521" w:type="dxa"/>
            <w:noWrap/>
            <w:hideMark/>
          </w:tcPr>
          <w:p w14:paraId="7790EE35" w14:textId="77777777" w:rsidR="004374C5" w:rsidRPr="00A919F3" w:rsidRDefault="004374C5">
            <w:pPr>
              <w:rPr>
                <w:rFonts w:asciiTheme="minorHAnsi" w:hAnsiTheme="minorHAnsi" w:cstheme="minorHAnsi"/>
              </w:rPr>
            </w:pPr>
            <w:r w:rsidRPr="00A919F3">
              <w:rPr>
                <w:rFonts w:asciiTheme="minorHAnsi" w:hAnsiTheme="minorHAnsi" w:cstheme="minorHAnsi"/>
              </w:rPr>
              <w:t>oOPC-1034</w:t>
            </w:r>
          </w:p>
        </w:tc>
        <w:tc>
          <w:tcPr>
            <w:tcW w:w="7263" w:type="dxa"/>
            <w:noWrap/>
            <w:hideMark/>
          </w:tcPr>
          <w:p w14:paraId="0E0F4F2F" w14:textId="77777777" w:rsidR="004374C5" w:rsidRPr="00A919F3" w:rsidRDefault="004374C5">
            <w:pPr>
              <w:rPr>
                <w:rFonts w:asciiTheme="minorHAnsi" w:hAnsiTheme="minorHAnsi" w:cstheme="minorHAnsi"/>
              </w:rPr>
            </w:pPr>
            <w:r w:rsidRPr="00A919F3">
              <w:rPr>
                <w:rFonts w:asciiTheme="minorHAnsi" w:hAnsiTheme="minorHAnsi" w:cstheme="minorHAnsi"/>
              </w:rPr>
              <w:t>TTGCTCATATGTATGTATATCTCCTTCTTAAATCTAGCaggagcagggcgcg</w:t>
            </w:r>
          </w:p>
        </w:tc>
        <w:tc>
          <w:tcPr>
            <w:tcW w:w="5164" w:type="dxa"/>
            <w:vMerge/>
            <w:hideMark/>
          </w:tcPr>
          <w:p w14:paraId="7C5D6F26" w14:textId="77777777" w:rsidR="004374C5" w:rsidRPr="00A919F3" w:rsidRDefault="004374C5">
            <w:pPr>
              <w:rPr>
                <w:rFonts w:asciiTheme="minorHAnsi" w:hAnsiTheme="minorHAnsi" w:cstheme="minorHAnsi"/>
              </w:rPr>
            </w:pPr>
          </w:p>
        </w:tc>
      </w:tr>
      <w:tr w:rsidR="004374C5" w:rsidRPr="00A919F3" w14:paraId="0D4F4389" w14:textId="77777777" w:rsidTr="004374C5">
        <w:trPr>
          <w:trHeight w:val="320"/>
        </w:trPr>
        <w:tc>
          <w:tcPr>
            <w:tcW w:w="1521" w:type="dxa"/>
            <w:noWrap/>
            <w:hideMark/>
          </w:tcPr>
          <w:p w14:paraId="286D9115" w14:textId="77777777" w:rsidR="004374C5" w:rsidRPr="00A919F3" w:rsidRDefault="004374C5">
            <w:pPr>
              <w:rPr>
                <w:rFonts w:asciiTheme="minorHAnsi" w:hAnsiTheme="minorHAnsi" w:cstheme="minorHAnsi"/>
              </w:rPr>
            </w:pPr>
            <w:r w:rsidRPr="00A919F3">
              <w:rPr>
                <w:rFonts w:asciiTheme="minorHAnsi" w:hAnsiTheme="minorHAnsi" w:cstheme="minorHAnsi"/>
              </w:rPr>
              <w:t>oOPC-1035</w:t>
            </w:r>
          </w:p>
        </w:tc>
        <w:tc>
          <w:tcPr>
            <w:tcW w:w="7263" w:type="dxa"/>
            <w:noWrap/>
            <w:hideMark/>
          </w:tcPr>
          <w:p w14:paraId="0E6394DE" w14:textId="77777777" w:rsidR="004374C5" w:rsidRPr="00A919F3" w:rsidRDefault="004374C5">
            <w:pPr>
              <w:rPr>
                <w:rFonts w:asciiTheme="minorHAnsi" w:hAnsiTheme="minorHAnsi" w:cstheme="minorHAnsi"/>
              </w:rPr>
            </w:pPr>
            <w:r w:rsidRPr="00A919F3">
              <w:rPr>
                <w:rFonts w:asciiTheme="minorHAnsi" w:hAnsiTheme="minorHAnsi" w:cstheme="minorHAnsi"/>
              </w:rPr>
              <w:t>TTGCTCATATGTATGTATATCTCCTTCTTAAATCTAGCaggatggccagggacagc</w:t>
            </w:r>
          </w:p>
        </w:tc>
        <w:tc>
          <w:tcPr>
            <w:tcW w:w="5164" w:type="dxa"/>
            <w:vMerge w:val="restart"/>
            <w:noWrap/>
            <w:hideMark/>
          </w:tcPr>
          <w:p w14:paraId="1D52D201" w14:textId="77777777" w:rsidR="004374C5" w:rsidRPr="00A919F3" w:rsidRDefault="004374C5">
            <w:pPr>
              <w:rPr>
                <w:rFonts w:asciiTheme="minorHAnsi" w:hAnsiTheme="minorHAnsi" w:cstheme="minorHAnsi"/>
              </w:rPr>
            </w:pPr>
            <w:r w:rsidRPr="00A919F3">
              <w:rPr>
                <w:rFonts w:asciiTheme="minorHAnsi" w:hAnsiTheme="minorHAnsi" w:cstheme="minorHAnsi"/>
              </w:rPr>
              <w:t>amplify femA promoter for pOPC-242</w:t>
            </w:r>
          </w:p>
        </w:tc>
      </w:tr>
      <w:tr w:rsidR="004374C5" w:rsidRPr="00A919F3" w14:paraId="577FEF4F" w14:textId="77777777" w:rsidTr="004374C5">
        <w:trPr>
          <w:trHeight w:val="320"/>
        </w:trPr>
        <w:tc>
          <w:tcPr>
            <w:tcW w:w="1521" w:type="dxa"/>
            <w:noWrap/>
            <w:hideMark/>
          </w:tcPr>
          <w:p w14:paraId="34DEAA13" w14:textId="77777777" w:rsidR="004374C5" w:rsidRPr="00A919F3" w:rsidRDefault="004374C5">
            <w:pPr>
              <w:rPr>
                <w:rFonts w:asciiTheme="minorHAnsi" w:hAnsiTheme="minorHAnsi" w:cstheme="minorHAnsi"/>
              </w:rPr>
            </w:pPr>
            <w:r w:rsidRPr="00A919F3">
              <w:rPr>
                <w:rFonts w:asciiTheme="minorHAnsi" w:hAnsiTheme="minorHAnsi" w:cstheme="minorHAnsi"/>
              </w:rPr>
              <w:t>oOPC-1036</w:t>
            </w:r>
          </w:p>
        </w:tc>
        <w:tc>
          <w:tcPr>
            <w:tcW w:w="7263" w:type="dxa"/>
            <w:noWrap/>
            <w:hideMark/>
          </w:tcPr>
          <w:p w14:paraId="5D2F636E" w14:textId="77777777" w:rsidR="004374C5" w:rsidRPr="00A919F3" w:rsidRDefault="004374C5">
            <w:pPr>
              <w:rPr>
                <w:rFonts w:asciiTheme="minorHAnsi" w:hAnsiTheme="minorHAnsi" w:cstheme="minorHAnsi"/>
              </w:rPr>
            </w:pPr>
            <w:r w:rsidRPr="00A919F3">
              <w:rPr>
                <w:rFonts w:asciiTheme="minorHAnsi" w:hAnsiTheme="minorHAnsi" w:cstheme="minorHAnsi"/>
              </w:rPr>
              <w:t>ccctcaagtgtcaatgaaagtttccaacgcgagccattcggtgcgcggggtgac</w:t>
            </w:r>
          </w:p>
        </w:tc>
        <w:tc>
          <w:tcPr>
            <w:tcW w:w="5164" w:type="dxa"/>
            <w:vMerge/>
            <w:hideMark/>
          </w:tcPr>
          <w:p w14:paraId="7E066C91" w14:textId="77777777" w:rsidR="004374C5" w:rsidRPr="00A919F3" w:rsidRDefault="004374C5">
            <w:pPr>
              <w:rPr>
                <w:rFonts w:asciiTheme="minorHAnsi" w:hAnsiTheme="minorHAnsi" w:cstheme="minorHAnsi"/>
              </w:rPr>
            </w:pPr>
          </w:p>
        </w:tc>
      </w:tr>
      <w:tr w:rsidR="004374C5" w:rsidRPr="00A919F3" w14:paraId="534C6B1F" w14:textId="77777777" w:rsidTr="004374C5">
        <w:trPr>
          <w:trHeight w:val="320"/>
        </w:trPr>
        <w:tc>
          <w:tcPr>
            <w:tcW w:w="1521" w:type="dxa"/>
            <w:noWrap/>
            <w:hideMark/>
          </w:tcPr>
          <w:p w14:paraId="620C9478" w14:textId="77777777" w:rsidR="004374C5" w:rsidRPr="00A919F3" w:rsidRDefault="004374C5">
            <w:pPr>
              <w:rPr>
                <w:rFonts w:asciiTheme="minorHAnsi" w:hAnsiTheme="minorHAnsi" w:cstheme="minorHAnsi"/>
              </w:rPr>
            </w:pPr>
            <w:r w:rsidRPr="00A919F3">
              <w:rPr>
                <w:rFonts w:asciiTheme="minorHAnsi" w:hAnsiTheme="minorHAnsi" w:cstheme="minorHAnsi"/>
              </w:rPr>
              <w:t>oOPC-1037</w:t>
            </w:r>
          </w:p>
        </w:tc>
        <w:tc>
          <w:tcPr>
            <w:tcW w:w="7263" w:type="dxa"/>
            <w:noWrap/>
            <w:hideMark/>
          </w:tcPr>
          <w:p w14:paraId="17A8B994" w14:textId="77777777" w:rsidR="004374C5" w:rsidRPr="00A919F3" w:rsidRDefault="004374C5">
            <w:pPr>
              <w:rPr>
                <w:rFonts w:asciiTheme="minorHAnsi" w:hAnsiTheme="minorHAnsi" w:cstheme="minorHAnsi"/>
              </w:rPr>
            </w:pPr>
            <w:r w:rsidRPr="00A919F3">
              <w:rPr>
                <w:rFonts w:asciiTheme="minorHAnsi" w:hAnsiTheme="minorHAnsi" w:cstheme="minorHAnsi"/>
              </w:rPr>
              <w:t>TTGCTCATATGTATGTATATCTCCTTCTTAAATCTAGCaggatggctagggcgagcag</w:t>
            </w:r>
          </w:p>
        </w:tc>
        <w:tc>
          <w:tcPr>
            <w:tcW w:w="5164" w:type="dxa"/>
            <w:vMerge w:val="restart"/>
            <w:noWrap/>
            <w:hideMark/>
          </w:tcPr>
          <w:p w14:paraId="3EE43184" w14:textId="77777777" w:rsidR="004374C5" w:rsidRPr="00A919F3" w:rsidRDefault="004374C5">
            <w:pPr>
              <w:rPr>
                <w:rFonts w:asciiTheme="minorHAnsi" w:hAnsiTheme="minorHAnsi" w:cstheme="minorHAnsi"/>
              </w:rPr>
            </w:pPr>
            <w:r w:rsidRPr="00A919F3">
              <w:rPr>
                <w:rFonts w:asciiTheme="minorHAnsi" w:hAnsiTheme="minorHAnsi" w:cstheme="minorHAnsi"/>
              </w:rPr>
              <w:t>amplify fiuA promoter for pOPC-243 </w:t>
            </w:r>
          </w:p>
        </w:tc>
      </w:tr>
      <w:tr w:rsidR="004374C5" w:rsidRPr="00A919F3" w14:paraId="64653658" w14:textId="77777777" w:rsidTr="004374C5">
        <w:trPr>
          <w:trHeight w:val="320"/>
        </w:trPr>
        <w:tc>
          <w:tcPr>
            <w:tcW w:w="1521" w:type="dxa"/>
            <w:noWrap/>
            <w:hideMark/>
          </w:tcPr>
          <w:p w14:paraId="35B659C1" w14:textId="77777777" w:rsidR="004374C5" w:rsidRPr="00A919F3" w:rsidRDefault="004374C5">
            <w:pPr>
              <w:rPr>
                <w:rFonts w:asciiTheme="minorHAnsi" w:hAnsiTheme="minorHAnsi" w:cstheme="minorHAnsi"/>
              </w:rPr>
            </w:pPr>
            <w:r w:rsidRPr="00A919F3">
              <w:rPr>
                <w:rFonts w:asciiTheme="minorHAnsi" w:hAnsiTheme="minorHAnsi" w:cstheme="minorHAnsi"/>
              </w:rPr>
              <w:t>oOPC-1038</w:t>
            </w:r>
          </w:p>
        </w:tc>
        <w:tc>
          <w:tcPr>
            <w:tcW w:w="7263" w:type="dxa"/>
            <w:noWrap/>
            <w:hideMark/>
          </w:tcPr>
          <w:p w14:paraId="2F9E249F" w14:textId="77777777" w:rsidR="004374C5" w:rsidRPr="00A919F3" w:rsidRDefault="004374C5">
            <w:pPr>
              <w:rPr>
                <w:rFonts w:asciiTheme="minorHAnsi" w:hAnsiTheme="minorHAnsi" w:cstheme="minorHAnsi"/>
              </w:rPr>
            </w:pPr>
            <w:r w:rsidRPr="00A919F3">
              <w:rPr>
                <w:rFonts w:asciiTheme="minorHAnsi" w:hAnsiTheme="minorHAnsi" w:cstheme="minorHAnsi"/>
              </w:rPr>
              <w:t>ccctcaagtgtcaatgaaagtttccaacgcgagccattcgagcgtgaggcacaacgcctgg</w:t>
            </w:r>
          </w:p>
        </w:tc>
        <w:tc>
          <w:tcPr>
            <w:tcW w:w="5164" w:type="dxa"/>
            <w:vMerge/>
            <w:hideMark/>
          </w:tcPr>
          <w:p w14:paraId="60EFA3A1" w14:textId="77777777" w:rsidR="004374C5" w:rsidRPr="00A919F3" w:rsidRDefault="004374C5">
            <w:pPr>
              <w:rPr>
                <w:rFonts w:asciiTheme="minorHAnsi" w:hAnsiTheme="minorHAnsi" w:cstheme="minorHAnsi"/>
              </w:rPr>
            </w:pPr>
          </w:p>
        </w:tc>
      </w:tr>
      <w:tr w:rsidR="004374C5" w:rsidRPr="00A919F3" w14:paraId="3E62BE00" w14:textId="77777777" w:rsidTr="004374C5">
        <w:trPr>
          <w:trHeight w:val="320"/>
        </w:trPr>
        <w:tc>
          <w:tcPr>
            <w:tcW w:w="1521" w:type="dxa"/>
            <w:noWrap/>
            <w:hideMark/>
          </w:tcPr>
          <w:p w14:paraId="19E2CC86" w14:textId="77777777" w:rsidR="004374C5" w:rsidRPr="00A919F3" w:rsidRDefault="004374C5">
            <w:pPr>
              <w:rPr>
                <w:rFonts w:asciiTheme="minorHAnsi" w:hAnsiTheme="minorHAnsi" w:cstheme="minorHAnsi"/>
              </w:rPr>
            </w:pPr>
            <w:r w:rsidRPr="00A919F3">
              <w:rPr>
                <w:rFonts w:asciiTheme="minorHAnsi" w:hAnsiTheme="minorHAnsi" w:cstheme="minorHAnsi"/>
              </w:rPr>
              <w:t>oOPC-1039</w:t>
            </w:r>
          </w:p>
        </w:tc>
        <w:tc>
          <w:tcPr>
            <w:tcW w:w="7263" w:type="dxa"/>
            <w:noWrap/>
            <w:hideMark/>
          </w:tcPr>
          <w:p w14:paraId="2CCD0281" w14:textId="77777777" w:rsidR="004374C5" w:rsidRPr="00A919F3" w:rsidRDefault="004374C5">
            <w:pPr>
              <w:rPr>
                <w:rFonts w:asciiTheme="minorHAnsi" w:hAnsiTheme="minorHAnsi" w:cstheme="minorHAnsi"/>
              </w:rPr>
            </w:pPr>
            <w:r w:rsidRPr="00A919F3">
              <w:rPr>
                <w:rFonts w:asciiTheme="minorHAnsi" w:hAnsiTheme="minorHAnsi" w:cstheme="minorHAnsi"/>
              </w:rPr>
              <w:t>ccctcaagtgtcaatgaaagtttccaacgcgagccattcgaggctctcggcaggc</w:t>
            </w:r>
          </w:p>
        </w:tc>
        <w:tc>
          <w:tcPr>
            <w:tcW w:w="5164" w:type="dxa"/>
            <w:vMerge w:val="restart"/>
            <w:noWrap/>
            <w:hideMark/>
          </w:tcPr>
          <w:p w14:paraId="4FE5CFD3" w14:textId="77777777" w:rsidR="004374C5" w:rsidRPr="00A919F3" w:rsidRDefault="004374C5">
            <w:pPr>
              <w:rPr>
                <w:rFonts w:asciiTheme="minorHAnsi" w:hAnsiTheme="minorHAnsi" w:cstheme="minorHAnsi"/>
              </w:rPr>
            </w:pPr>
            <w:r w:rsidRPr="00A919F3">
              <w:rPr>
                <w:rFonts w:asciiTheme="minorHAnsi" w:hAnsiTheme="minorHAnsi" w:cstheme="minorHAnsi"/>
              </w:rPr>
              <w:t>amplify fpvA promoter for pOPC-244</w:t>
            </w:r>
          </w:p>
        </w:tc>
      </w:tr>
      <w:tr w:rsidR="004374C5" w:rsidRPr="00A919F3" w14:paraId="25D1CEC9" w14:textId="77777777" w:rsidTr="004374C5">
        <w:trPr>
          <w:trHeight w:val="320"/>
        </w:trPr>
        <w:tc>
          <w:tcPr>
            <w:tcW w:w="1521" w:type="dxa"/>
            <w:noWrap/>
            <w:hideMark/>
          </w:tcPr>
          <w:p w14:paraId="6D1FD280" w14:textId="77777777" w:rsidR="004374C5" w:rsidRPr="00A919F3" w:rsidRDefault="004374C5">
            <w:pPr>
              <w:rPr>
                <w:rFonts w:asciiTheme="minorHAnsi" w:hAnsiTheme="minorHAnsi" w:cstheme="minorHAnsi"/>
              </w:rPr>
            </w:pPr>
            <w:r w:rsidRPr="00A919F3">
              <w:rPr>
                <w:rFonts w:asciiTheme="minorHAnsi" w:hAnsiTheme="minorHAnsi" w:cstheme="minorHAnsi"/>
              </w:rPr>
              <w:t>oOPC-1040</w:t>
            </w:r>
          </w:p>
        </w:tc>
        <w:tc>
          <w:tcPr>
            <w:tcW w:w="7263" w:type="dxa"/>
            <w:noWrap/>
            <w:hideMark/>
          </w:tcPr>
          <w:p w14:paraId="78DB63CB" w14:textId="77777777" w:rsidR="004374C5" w:rsidRPr="00A919F3" w:rsidRDefault="004374C5">
            <w:pPr>
              <w:rPr>
                <w:rFonts w:asciiTheme="minorHAnsi" w:hAnsiTheme="minorHAnsi" w:cstheme="minorHAnsi"/>
              </w:rPr>
            </w:pPr>
            <w:r w:rsidRPr="00A919F3">
              <w:rPr>
                <w:rFonts w:asciiTheme="minorHAnsi" w:hAnsiTheme="minorHAnsi" w:cstheme="minorHAnsi"/>
              </w:rPr>
              <w:t>TTGCTCATATGTATGTATATCTCCTTCTTAAATCTAGCagcaaaaacgccttactcagaggac</w:t>
            </w:r>
          </w:p>
        </w:tc>
        <w:tc>
          <w:tcPr>
            <w:tcW w:w="5164" w:type="dxa"/>
            <w:vMerge/>
            <w:hideMark/>
          </w:tcPr>
          <w:p w14:paraId="13906726" w14:textId="77777777" w:rsidR="004374C5" w:rsidRPr="00A919F3" w:rsidRDefault="004374C5">
            <w:pPr>
              <w:rPr>
                <w:rFonts w:asciiTheme="minorHAnsi" w:hAnsiTheme="minorHAnsi" w:cstheme="minorHAnsi"/>
              </w:rPr>
            </w:pPr>
          </w:p>
        </w:tc>
      </w:tr>
      <w:tr w:rsidR="004374C5" w:rsidRPr="00A919F3" w14:paraId="53DE5DF8" w14:textId="77777777" w:rsidTr="004374C5">
        <w:trPr>
          <w:trHeight w:val="320"/>
        </w:trPr>
        <w:tc>
          <w:tcPr>
            <w:tcW w:w="1521" w:type="dxa"/>
            <w:noWrap/>
            <w:hideMark/>
          </w:tcPr>
          <w:p w14:paraId="7CF6AE69" w14:textId="77777777" w:rsidR="004374C5" w:rsidRPr="00A919F3" w:rsidRDefault="004374C5">
            <w:pPr>
              <w:rPr>
                <w:rFonts w:asciiTheme="minorHAnsi" w:hAnsiTheme="minorHAnsi" w:cstheme="minorHAnsi"/>
              </w:rPr>
            </w:pPr>
            <w:r w:rsidRPr="00A919F3">
              <w:rPr>
                <w:rFonts w:asciiTheme="minorHAnsi" w:hAnsiTheme="minorHAnsi" w:cstheme="minorHAnsi"/>
              </w:rPr>
              <w:t>oOPC-1041</w:t>
            </w:r>
          </w:p>
        </w:tc>
        <w:tc>
          <w:tcPr>
            <w:tcW w:w="7263" w:type="dxa"/>
            <w:noWrap/>
            <w:hideMark/>
          </w:tcPr>
          <w:p w14:paraId="1E8DF798" w14:textId="77777777" w:rsidR="004374C5" w:rsidRPr="00A919F3" w:rsidRDefault="004374C5">
            <w:pPr>
              <w:rPr>
                <w:rFonts w:asciiTheme="minorHAnsi" w:hAnsiTheme="minorHAnsi" w:cstheme="minorHAnsi"/>
              </w:rPr>
            </w:pPr>
            <w:r w:rsidRPr="00A919F3">
              <w:rPr>
                <w:rFonts w:asciiTheme="minorHAnsi" w:hAnsiTheme="minorHAnsi" w:cstheme="minorHAnsi"/>
              </w:rPr>
              <w:t>ccctcaagtgtcaatgaaagtttccaacgcgagccattcgggtgccgagaccgaagg</w:t>
            </w:r>
          </w:p>
        </w:tc>
        <w:tc>
          <w:tcPr>
            <w:tcW w:w="5164" w:type="dxa"/>
            <w:vMerge w:val="restart"/>
            <w:noWrap/>
            <w:hideMark/>
          </w:tcPr>
          <w:p w14:paraId="47604907" w14:textId="77777777" w:rsidR="004374C5" w:rsidRPr="00A919F3" w:rsidRDefault="004374C5">
            <w:pPr>
              <w:rPr>
                <w:rFonts w:asciiTheme="minorHAnsi" w:hAnsiTheme="minorHAnsi" w:cstheme="minorHAnsi"/>
              </w:rPr>
            </w:pPr>
            <w:r w:rsidRPr="00A919F3">
              <w:rPr>
                <w:rFonts w:asciiTheme="minorHAnsi" w:hAnsiTheme="minorHAnsi" w:cstheme="minorHAnsi"/>
              </w:rPr>
              <w:t>amplify fpvB promoter for pOPC-245 </w:t>
            </w:r>
          </w:p>
        </w:tc>
      </w:tr>
      <w:tr w:rsidR="004374C5" w:rsidRPr="00A919F3" w14:paraId="40E7D0A8" w14:textId="77777777" w:rsidTr="004374C5">
        <w:trPr>
          <w:trHeight w:val="320"/>
        </w:trPr>
        <w:tc>
          <w:tcPr>
            <w:tcW w:w="1521" w:type="dxa"/>
            <w:noWrap/>
            <w:hideMark/>
          </w:tcPr>
          <w:p w14:paraId="14C7D76D" w14:textId="77777777" w:rsidR="004374C5" w:rsidRPr="00A919F3" w:rsidRDefault="004374C5">
            <w:pPr>
              <w:rPr>
                <w:rFonts w:asciiTheme="minorHAnsi" w:hAnsiTheme="minorHAnsi" w:cstheme="minorHAnsi"/>
              </w:rPr>
            </w:pPr>
            <w:r w:rsidRPr="00A919F3">
              <w:rPr>
                <w:rFonts w:asciiTheme="minorHAnsi" w:hAnsiTheme="minorHAnsi" w:cstheme="minorHAnsi"/>
              </w:rPr>
              <w:t>oOPC-1042</w:t>
            </w:r>
          </w:p>
        </w:tc>
        <w:tc>
          <w:tcPr>
            <w:tcW w:w="7263" w:type="dxa"/>
            <w:noWrap/>
            <w:hideMark/>
          </w:tcPr>
          <w:p w14:paraId="51A02C64" w14:textId="77777777" w:rsidR="004374C5" w:rsidRPr="00A919F3" w:rsidRDefault="004374C5">
            <w:pPr>
              <w:rPr>
                <w:rFonts w:asciiTheme="minorHAnsi" w:hAnsiTheme="minorHAnsi" w:cstheme="minorHAnsi"/>
              </w:rPr>
            </w:pPr>
            <w:r w:rsidRPr="00A919F3">
              <w:rPr>
                <w:rFonts w:asciiTheme="minorHAnsi" w:hAnsiTheme="minorHAnsi" w:cstheme="minorHAnsi"/>
              </w:rPr>
              <w:t>TTGCTCATATGTATGTATATCTCCTTCTTAAATCTAGCagcgaggagagaccgagc</w:t>
            </w:r>
          </w:p>
        </w:tc>
        <w:tc>
          <w:tcPr>
            <w:tcW w:w="5164" w:type="dxa"/>
            <w:vMerge/>
            <w:hideMark/>
          </w:tcPr>
          <w:p w14:paraId="08D3D039" w14:textId="77777777" w:rsidR="004374C5" w:rsidRPr="00A919F3" w:rsidRDefault="004374C5">
            <w:pPr>
              <w:rPr>
                <w:rFonts w:asciiTheme="minorHAnsi" w:hAnsiTheme="minorHAnsi" w:cstheme="minorHAnsi"/>
              </w:rPr>
            </w:pPr>
          </w:p>
        </w:tc>
      </w:tr>
      <w:tr w:rsidR="004374C5" w:rsidRPr="00A919F3" w14:paraId="01A44F40" w14:textId="77777777" w:rsidTr="004374C5">
        <w:trPr>
          <w:trHeight w:val="320"/>
        </w:trPr>
        <w:tc>
          <w:tcPr>
            <w:tcW w:w="1521" w:type="dxa"/>
            <w:noWrap/>
            <w:hideMark/>
          </w:tcPr>
          <w:p w14:paraId="183C8E7B" w14:textId="77777777" w:rsidR="004374C5" w:rsidRPr="00A919F3" w:rsidRDefault="004374C5">
            <w:pPr>
              <w:rPr>
                <w:rFonts w:asciiTheme="minorHAnsi" w:hAnsiTheme="minorHAnsi" w:cstheme="minorHAnsi"/>
              </w:rPr>
            </w:pPr>
            <w:r w:rsidRPr="00A919F3">
              <w:rPr>
                <w:rFonts w:asciiTheme="minorHAnsi" w:hAnsiTheme="minorHAnsi" w:cstheme="minorHAnsi"/>
              </w:rPr>
              <w:t>oOPC-1043</w:t>
            </w:r>
          </w:p>
        </w:tc>
        <w:tc>
          <w:tcPr>
            <w:tcW w:w="7263" w:type="dxa"/>
            <w:noWrap/>
            <w:hideMark/>
          </w:tcPr>
          <w:p w14:paraId="6632C92B" w14:textId="77777777" w:rsidR="004374C5" w:rsidRPr="00A919F3" w:rsidRDefault="004374C5">
            <w:pPr>
              <w:rPr>
                <w:rFonts w:asciiTheme="minorHAnsi" w:hAnsiTheme="minorHAnsi" w:cstheme="minorHAnsi"/>
              </w:rPr>
            </w:pPr>
            <w:r w:rsidRPr="00A919F3">
              <w:rPr>
                <w:rFonts w:asciiTheme="minorHAnsi" w:hAnsiTheme="minorHAnsi" w:cstheme="minorHAnsi"/>
              </w:rPr>
              <w:t>TTGCTCATATGTATGTATATCTCCTTCTTAAATCTAGCagccccttgcgaccgcc</w:t>
            </w:r>
          </w:p>
        </w:tc>
        <w:tc>
          <w:tcPr>
            <w:tcW w:w="5164" w:type="dxa"/>
            <w:vMerge w:val="restart"/>
            <w:noWrap/>
            <w:hideMark/>
          </w:tcPr>
          <w:p w14:paraId="455C5136" w14:textId="77777777" w:rsidR="004374C5" w:rsidRPr="00A919F3" w:rsidRDefault="004374C5">
            <w:pPr>
              <w:rPr>
                <w:rFonts w:asciiTheme="minorHAnsi" w:hAnsiTheme="minorHAnsi" w:cstheme="minorHAnsi"/>
              </w:rPr>
            </w:pPr>
            <w:r w:rsidRPr="00A919F3">
              <w:rPr>
                <w:rFonts w:asciiTheme="minorHAnsi" w:hAnsiTheme="minorHAnsi" w:cstheme="minorHAnsi"/>
              </w:rPr>
              <w:t>amplify hasR promoter for pOPC-246 </w:t>
            </w:r>
          </w:p>
        </w:tc>
      </w:tr>
      <w:tr w:rsidR="004374C5" w:rsidRPr="00A919F3" w14:paraId="5AD4F37F" w14:textId="77777777" w:rsidTr="004374C5">
        <w:trPr>
          <w:trHeight w:val="320"/>
        </w:trPr>
        <w:tc>
          <w:tcPr>
            <w:tcW w:w="1521" w:type="dxa"/>
            <w:noWrap/>
            <w:hideMark/>
          </w:tcPr>
          <w:p w14:paraId="1780FA6F" w14:textId="77777777" w:rsidR="004374C5" w:rsidRPr="00A919F3" w:rsidRDefault="004374C5">
            <w:pPr>
              <w:rPr>
                <w:rFonts w:asciiTheme="minorHAnsi" w:hAnsiTheme="minorHAnsi" w:cstheme="minorHAnsi"/>
              </w:rPr>
            </w:pPr>
            <w:r w:rsidRPr="00A919F3">
              <w:rPr>
                <w:rFonts w:asciiTheme="minorHAnsi" w:hAnsiTheme="minorHAnsi" w:cstheme="minorHAnsi"/>
              </w:rPr>
              <w:t>oOPC-1044</w:t>
            </w:r>
          </w:p>
        </w:tc>
        <w:tc>
          <w:tcPr>
            <w:tcW w:w="7263" w:type="dxa"/>
            <w:noWrap/>
            <w:hideMark/>
          </w:tcPr>
          <w:p w14:paraId="4A141FEF" w14:textId="77777777" w:rsidR="004374C5" w:rsidRPr="00A919F3" w:rsidRDefault="004374C5">
            <w:pPr>
              <w:rPr>
                <w:rFonts w:asciiTheme="minorHAnsi" w:hAnsiTheme="minorHAnsi" w:cstheme="minorHAnsi"/>
              </w:rPr>
            </w:pPr>
            <w:r w:rsidRPr="00A919F3">
              <w:rPr>
                <w:rFonts w:asciiTheme="minorHAnsi" w:hAnsiTheme="minorHAnsi" w:cstheme="minorHAnsi"/>
              </w:rPr>
              <w:t>ccctcaagtgtcaatgaaagtttccaacgcgagccattcgggagtgcgcagcc</w:t>
            </w:r>
          </w:p>
        </w:tc>
        <w:tc>
          <w:tcPr>
            <w:tcW w:w="5164" w:type="dxa"/>
            <w:vMerge/>
            <w:hideMark/>
          </w:tcPr>
          <w:p w14:paraId="0119EE3B" w14:textId="77777777" w:rsidR="004374C5" w:rsidRPr="00A919F3" w:rsidRDefault="004374C5">
            <w:pPr>
              <w:rPr>
                <w:rFonts w:asciiTheme="minorHAnsi" w:hAnsiTheme="minorHAnsi" w:cstheme="minorHAnsi"/>
              </w:rPr>
            </w:pPr>
          </w:p>
        </w:tc>
      </w:tr>
      <w:tr w:rsidR="004374C5" w:rsidRPr="00A919F3" w14:paraId="2AD67E25" w14:textId="77777777" w:rsidTr="004374C5">
        <w:trPr>
          <w:trHeight w:val="320"/>
        </w:trPr>
        <w:tc>
          <w:tcPr>
            <w:tcW w:w="1521" w:type="dxa"/>
            <w:noWrap/>
            <w:hideMark/>
          </w:tcPr>
          <w:p w14:paraId="368E3378" w14:textId="77777777" w:rsidR="004374C5" w:rsidRPr="00A919F3" w:rsidRDefault="004374C5">
            <w:pPr>
              <w:rPr>
                <w:rFonts w:asciiTheme="minorHAnsi" w:hAnsiTheme="minorHAnsi" w:cstheme="minorHAnsi"/>
              </w:rPr>
            </w:pPr>
            <w:r w:rsidRPr="00A919F3">
              <w:rPr>
                <w:rFonts w:asciiTheme="minorHAnsi" w:hAnsiTheme="minorHAnsi" w:cstheme="minorHAnsi"/>
              </w:rPr>
              <w:t>oOPC-1045</w:t>
            </w:r>
          </w:p>
        </w:tc>
        <w:tc>
          <w:tcPr>
            <w:tcW w:w="7263" w:type="dxa"/>
            <w:noWrap/>
            <w:hideMark/>
          </w:tcPr>
          <w:p w14:paraId="085949DB" w14:textId="77777777" w:rsidR="004374C5" w:rsidRPr="00A919F3" w:rsidRDefault="004374C5">
            <w:pPr>
              <w:rPr>
                <w:rFonts w:asciiTheme="minorHAnsi" w:hAnsiTheme="minorHAnsi" w:cstheme="minorHAnsi"/>
              </w:rPr>
            </w:pPr>
            <w:r w:rsidRPr="00A919F3">
              <w:rPr>
                <w:rFonts w:asciiTheme="minorHAnsi" w:hAnsiTheme="minorHAnsi" w:cstheme="minorHAnsi"/>
              </w:rPr>
              <w:t>ccctcaagtgtcaatgaaagtttccaacgcgagccattcggtgcagccgcaggctg</w:t>
            </w:r>
          </w:p>
        </w:tc>
        <w:tc>
          <w:tcPr>
            <w:tcW w:w="5164" w:type="dxa"/>
            <w:vMerge w:val="restart"/>
            <w:noWrap/>
            <w:hideMark/>
          </w:tcPr>
          <w:p w14:paraId="64730011" w14:textId="77777777" w:rsidR="004374C5" w:rsidRPr="00A919F3" w:rsidRDefault="004374C5">
            <w:pPr>
              <w:rPr>
                <w:rFonts w:asciiTheme="minorHAnsi" w:hAnsiTheme="minorHAnsi" w:cstheme="minorHAnsi"/>
              </w:rPr>
            </w:pPr>
            <w:r w:rsidRPr="00A919F3">
              <w:rPr>
                <w:rFonts w:asciiTheme="minorHAnsi" w:hAnsiTheme="minorHAnsi" w:cstheme="minorHAnsi"/>
              </w:rPr>
              <w:t>amplify hxuA_PA1302 promoter for pOPC-247 </w:t>
            </w:r>
          </w:p>
        </w:tc>
      </w:tr>
      <w:tr w:rsidR="004374C5" w:rsidRPr="00A919F3" w14:paraId="55382FC8" w14:textId="77777777" w:rsidTr="004374C5">
        <w:trPr>
          <w:trHeight w:val="320"/>
        </w:trPr>
        <w:tc>
          <w:tcPr>
            <w:tcW w:w="1521" w:type="dxa"/>
            <w:noWrap/>
            <w:hideMark/>
          </w:tcPr>
          <w:p w14:paraId="01B20F7C" w14:textId="77777777" w:rsidR="004374C5" w:rsidRPr="00A919F3" w:rsidRDefault="004374C5">
            <w:pPr>
              <w:rPr>
                <w:rFonts w:asciiTheme="minorHAnsi" w:hAnsiTheme="minorHAnsi" w:cstheme="minorHAnsi"/>
              </w:rPr>
            </w:pPr>
            <w:r w:rsidRPr="00A919F3">
              <w:rPr>
                <w:rFonts w:asciiTheme="minorHAnsi" w:hAnsiTheme="minorHAnsi" w:cstheme="minorHAnsi"/>
              </w:rPr>
              <w:t>oOPC-1046</w:t>
            </w:r>
          </w:p>
        </w:tc>
        <w:tc>
          <w:tcPr>
            <w:tcW w:w="7263" w:type="dxa"/>
            <w:noWrap/>
            <w:hideMark/>
          </w:tcPr>
          <w:p w14:paraId="2708CACF" w14:textId="77777777" w:rsidR="004374C5" w:rsidRPr="00A919F3" w:rsidRDefault="004374C5">
            <w:pPr>
              <w:rPr>
                <w:rFonts w:asciiTheme="minorHAnsi" w:hAnsiTheme="minorHAnsi" w:cstheme="minorHAnsi"/>
              </w:rPr>
            </w:pPr>
            <w:r w:rsidRPr="00A919F3">
              <w:rPr>
                <w:rFonts w:asciiTheme="minorHAnsi" w:hAnsiTheme="minorHAnsi" w:cstheme="minorHAnsi"/>
              </w:rPr>
              <w:t>TTGCTCATATGTATGTATATCTCCTTCTTAAATCTAGCagggaacacagcgggcg</w:t>
            </w:r>
          </w:p>
        </w:tc>
        <w:tc>
          <w:tcPr>
            <w:tcW w:w="5164" w:type="dxa"/>
            <w:vMerge/>
            <w:hideMark/>
          </w:tcPr>
          <w:p w14:paraId="17593AF9" w14:textId="77777777" w:rsidR="004374C5" w:rsidRPr="00A919F3" w:rsidRDefault="004374C5">
            <w:pPr>
              <w:rPr>
                <w:rFonts w:asciiTheme="minorHAnsi" w:hAnsiTheme="minorHAnsi" w:cstheme="minorHAnsi"/>
              </w:rPr>
            </w:pPr>
          </w:p>
        </w:tc>
      </w:tr>
      <w:tr w:rsidR="004374C5" w:rsidRPr="00A919F3" w14:paraId="50139E1F" w14:textId="77777777" w:rsidTr="004374C5">
        <w:trPr>
          <w:trHeight w:val="320"/>
        </w:trPr>
        <w:tc>
          <w:tcPr>
            <w:tcW w:w="1521" w:type="dxa"/>
            <w:noWrap/>
            <w:hideMark/>
          </w:tcPr>
          <w:p w14:paraId="678DF6E0" w14:textId="77777777" w:rsidR="004374C5" w:rsidRPr="00A919F3" w:rsidRDefault="004374C5">
            <w:pPr>
              <w:rPr>
                <w:rFonts w:asciiTheme="minorHAnsi" w:hAnsiTheme="minorHAnsi" w:cstheme="minorHAnsi"/>
              </w:rPr>
            </w:pPr>
            <w:r w:rsidRPr="00A919F3">
              <w:rPr>
                <w:rFonts w:asciiTheme="minorHAnsi" w:hAnsiTheme="minorHAnsi" w:cstheme="minorHAnsi"/>
              </w:rPr>
              <w:t>oOPC-1047</w:t>
            </w:r>
          </w:p>
        </w:tc>
        <w:tc>
          <w:tcPr>
            <w:tcW w:w="7263" w:type="dxa"/>
            <w:noWrap/>
            <w:hideMark/>
          </w:tcPr>
          <w:p w14:paraId="4C44ECCE" w14:textId="77777777" w:rsidR="004374C5" w:rsidRPr="00A919F3" w:rsidRDefault="004374C5">
            <w:pPr>
              <w:rPr>
                <w:rFonts w:asciiTheme="minorHAnsi" w:hAnsiTheme="minorHAnsi" w:cstheme="minorHAnsi"/>
              </w:rPr>
            </w:pPr>
            <w:r w:rsidRPr="00A919F3">
              <w:rPr>
                <w:rFonts w:asciiTheme="minorHAnsi" w:hAnsiTheme="minorHAnsi" w:cstheme="minorHAnsi"/>
              </w:rPr>
              <w:t>TTGCTCATATGTATGTATATCTCCTTCTTAAATCTAGCagggcgatgccctggcg</w:t>
            </w:r>
          </w:p>
        </w:tc>
        <w:tc>
          <w:tcPr>
            <w:tcW w:w="5164" w:type="dxa"/>
            <w:vMerge w:val="restart"/>
            <w:noWrap/>
            <w:hideMark/>
          </w:tcPr>
          <w:p w14:paraId="0B3D773A" w14:textId="77777777" w:rsidR="004374C5" w:rsidRPr="00A919F3" w:rsidRDefault="004374C5">
            <w:pPr>
              <w:rPr>
                <w:rFonts w:asciiTheme="minorHAnsi" w:hAnsiTheme="minorHAnsi" w:cstheme="minorHAnsi"/>
              </w:rPr>
            </w:pPr>
            <w:r w:rsidRPr="00A919F3">
              <w:rPr>
                <w:rFonts w:asciiTheme="minorHAnsi" w:hAnsiTheme="minorHAnsi" w:cstheme="minorHAnsi"/>
              </w:rPr>
              <w:t>amplify fptA promoter for pOPC-248 </w:t>
            </w:r>
          </w:p>
        </w:tc>
      </w:tr>
      <w:tr w:rsidR="004374C5" w:rsidRPr="00A919F3" w14:paraId="3F1AE7FC" w14:textId="77777777" w:rsidTr="004374C5">
        <w:trPr>
          <w:trHeight w:val="320"/>
        </w:trPr>
        <w:tc>
          <w:tcPr>
            <w:tcW w:w="1521" w:type="dxa"/>
            <w:noWrap/>
            <w:hideMark/>
          </w:tcPr>
          <w:p w14:paraId="1BA5F1FE" w14:textId="77777777" w:rsidR="004374C5" w:rsidRPr="00A919F3" w:rsidRDefault="004374C5">
            <w:pPr>
              <w:rPr>
                <w:rFonts w:asciiTheme="minorHAnsi" w:hAnsiTheme="minorHAnsi" w:cstheme="minorHAnsi"/>
              </w:rPr>
            </w:pPr>
            <w:r w:rsidRPr="00A919F3">
              <w:rPr>
                <w:rFonts w:asciiTheme="minorHAnsi" w:hAnsiTheme="minorHAnsi" w:cstheme="minorHAnsi"/>
              </w:rPr>
              <w:lastRenderedPageBreak/>
              <w:t>oOPC-1048</w:t>
            </w:r>
          </w:p>
        </w:tc>
        <w:tc>
          <w:tcPr>
            <w:tcW w:w="7263" w:type="dxa"/>
            <w:noWrap/>
            <w:hideMark/>
          </w:tcPr>
          <w:p w14:paraId="484151DF" w14:textId="77777777" w:rsidR="004374C5" w:rsidRPr="00A919F3" w:rsidRDefault="004374C5">
            <w:pPr>
              <w:rPr>
                <w:rFonts w:asciiTheme="minorHAnsi" w:hAnsiTheme="minorHAnsi" w:cstheme="minorHAnsi"/>
              </w:rPr>
            </w:pPr>
            <w:r w:rsidRPr="00A919F3">
              <w:rPr>
                <w:rFonts w:asciiTheme="minorHAnsi" w:hAnsiTheme="minorHAnsi" w:cstheme="minorHAnsi"/>
              </w:rPr>
              <w:t>ccctcaagtgtcaatgaaagtttccaacgcgagccattcggggctggcgggcgaggaaa</w:t>
            </w:r>
          </w:p>
        </w:tc>
        <w:tc>
          <w:tcPr>
            <w:tcW w:w="5164" w:type="dxa"/>
            <w:vMerge/>
            <w:hideMark/>
          </w:tcPr>
          <w:p w14:paraId="0CEEC57C" w14:textId="77777777" w:rsidR="004374C5" w:rsidRPr="00A919F3" w:rsidRDefault="004374C5">
            <w:pPr>
              <w:rPr>
                <w:rFonts w:asciiTheme="minorHAnsi" w:hAnsiTheme="minorHAnsi" w:cstheme="minorHAnsi"/>
              </w:rPr>
            </w:pPr>
          </w:p>
        </w:tc>
      </w:tr>
      <w:tr w:rsidR="004374C5" w:rsidRPr="00A919F3" w14:paraId="75C72D4F" w14:textId="77777777" w:rsidTr="004374C5">
        <w:trPr>
          <w:trHeight w:val="320"/>
        </w:trPr>
        <w:tc>
          <w:tcPr>
            <w:tcW w:w="1521" w:type="dxa"/>
            <w:noWrap/>
            <w:hideMark/>
          </w:tcPr>
          <w:p w14:paraId="06428265" w14:textId="77777777" w:rsidR="004374C5" w:rsidRPr="00A919F3" w:rsidRDefault="004374C5">
            <w:pPr>
              <w:rPr>
                <w:rFonts w:asciiTheme="minorHAnsi" w:hAnsiTheme="minorHAnsi" w:cstheme="minorHAnsi"/>
              </w:rPr>
            </w:pPr>
            <w:r w:rsidRPr="00A919F3">
              <w:rPr>
                <w:rFonts w:asciiTheme="minorHAnsi" w:hAnsiTheme="minorHAnsi" w:cstheme="minorHAnsi"/>
              </w:rPr>
              <w:t>oOPC-1049</w:t>
            </w:r>
          </w:p>
        </w:tc>
        <w:tc>
          <w:tcPr>
            <w:tcW w:w="7263" w:type="dxa"/>
            <w:noWrap/>
            <w:hideMark/>
          </w:tcPr>
          <w:p w14:paraId="409119FC" w14:textId="77777777" w:rsidR="004374C5" w:rsidRPr="00A919F3" w:rsidRDefault="004374C5">
            <w:pPr>
              <w:rPr>
                <w:rFonts w:asciiTheme="minorHAnsi" w:hAnsiTheme="minorHAnsi" w:cstheme="minorHAnsi"/>
              </w:rPr>
            </w:pPr>
            <w:r w:rsidRPr="00A919F3">
              <w:rPr>
                <w:rFonts w:asciiTheme="minorHAnsi" w:hAnsiTheme="minorHAnsi" w:cstheme="minorHAnsi"/>
              </w:rPr>
              <w:t>ccctcaagtgtcaatgaaagtttccaacgcgagccattcgaagcccggattgtgcct</w:t>
            </w:r>
          </w:p>
        </w:tc>
        <w:tc>
          <w:tcPr>
            <w:tcW w:w="5164" w:type="dxa"/>
            <w:vMerge w:val="restart"/>
            <w:noWrap/>
            <w:hideMark/>
          </w:tcPr>
          <w:p w14:paraId="199EA25B" w14:textId="77777777" w:rsidR="004374C5" w:rsidRPr="00A919F3" w:rsidRDefault="004374C5">
            <w:pPr>
              <w:rPr>
                <w:rFonts w:asciiTheme="minorHAnsi" w:hAnsiTheme="minorHAnsi" w:cstheme="minorHAnsi"/>
              </w:rPr>
            </w:pPr>
            <w:r w:rsidRPr="00A919F3">
              <w:rPr>
                <w:rFonts w:asciiTheme="minorHAnsi" w:hAnsiTheme="minorHAnsi" w:cstheme="minorHAnsi"/>
              </w:rPr>
              <w:t>amplify pfeA promoter for pOPC-249</w:t>
            </w:r>
          </w:p>
        </w:tc>
      </w:tr>
      <w:tr w:rsidR="004374C5" w:rsidRPr="00A919F3" w14:paraId="6B5F2A70" w14:textId="77777777" w:rsidTr="004374C5">
        <w:trPr>
          <w:trHeight w:val="320"/>
        </w:trPr>
        <w:tc>
          <w:tcPr>
            <w:tcW w:w="1521" w:type="dxa"/>
            <w:noWrap/>
            <w:hideMark/>
          </w:tcPr>
          <w:p w14:paraId="75222F00" w14:textId="77777777" w:rsidR="004374C5" w:rsidRPr="00A919F3" w:rsidRDefault="004374C5">
            <w:pPr>
              <w:rPr>
                <w:rFonts w:asciiTheme="minorHAnsi" w:hAnsiTheme="minorHAnsi" w:cstheme="minorHAnsi"/>
              </w:rPr>
            </w:pPr>
            <w:r w:rsidRPr="00A919F3">
              <w:rPr>
                <w:rFonts w:asciiTheme="minorHAnsi" w:hAnsiTheme="minorHAnsi" w:cstheme="minorHAnsi"/>
              </w:rPr>
              <w:t>oOPC-1050</w:t>
            </w:r>
          </w:p>
        </w:tc>
        <w:tc>
          <w:tcPr>
            <w:tcW w:w="7263" w:type="dxa"/>
            <w:noWrap/>
            <w:hideMark/>
          </w:tcPr>
          <w:p w14:paraId="3B720438" w14:textId="77777777" w:rsidR="004374C5" w:rsidRPr="00A919F3" w:rsidRDefault="004374C5">
            <w:pPr>
              <w:rPr>
                <w:rFonts w:asciiTheme="minorHAnsi" w:hAnsiTheme="minorHAnsi" w:cstheme="minorHAnsi"/>
              </w:rPr>
            </w:pPr>
            <w:r w:rsidRPr="00A919F3">
              <w:rPr>
                <w:rFonts w:asciiTheme="minorHAnsi" w:hAnsiTheme="minorHAnsi" w:cstheme="minorHAnsi"/>
              </w:rPr>
              <w:t>TTGCTCATATGTATGTATATCTCCTTCTTAAATCTAGCagggacagcagcaggaagggaac</w:t>
            </w:r>
          </w:p>
        </w:tc>
        <w:tc>
          <w:tcPr>
            <w:tcW w:w="5164" w:type="dxa"/>
            <w:vMerge/>
            <w:hideMark/>
          </w:tcPr>
          <w:p w14:paraId="20189D81" w14:textId="77777777" w:rsidR="004374C5" w:rsidRPr="00A919F3" w:rsidRDefault="004374C5">
            <w:pPr>
              <w:rPr>
                <w:rFonts w:asciiTheme="minorHAnsi" w:hAnsiTheme="minorHAnsi" w:cstheme="minorHAnsi"/>
              </w:rPr>
            </w:pPr>
          </w:p>
        </w:tc>
      </w:tr>
      <w:tr w:rsidR="004374C5" w:rsidRPr="00A919F3" w14:paraId="220BB63B" w14:textId="77777777" w:rsidTr="004374C5">
        <w:trPr>
          <w:trHeight w:val="320"/>
        </w:trPr>
        <w:tc>
          <w:tcPr>
            <w:tcW w:w="1521" w:type="dxa"/>
            <w:noWrap/>
            <w:hideMark/>
          </w:tcPr>
          <w:p w14:paraId="3CEBFCF4" w14:textId="77777777" w:rsidR="004374C5" w:rsidRPr="00A919F3" w:rsidRDefault="004374C5">
            <w:pPr>
              <w:rPr>
                <w:rFonts w:asciiTheme="minorHAnsi" w:hAnsiTheme="minorHAnsi" w:cstheme="minorHAnsi"/>
              </w:rPr>
            </w:pPr>
            <w:r w:rsidRPr="00A919F3">
              <w:rPr>
                <w:rFonts w:asciiTheme="minorHAnsi" w:hAnsiTheme="minorHAnsi" w:cstheme="minorHAnsi"/>
              </w:rPr>
              <w:t>oOPC-1051</w:t>
            </w:r>
          </w:p>
        </w:tc>
        <w:tc>
          <w:tcPr>
            <w:tcW w:w="7263" w:type="dxa"/>
            <w:noWrap/>
            <w:hideMark/>
          </w:tcPr>
          <w:p w14:paraId="4453F6A1" w14:textId="77777777" w:rsidR="004374C5" w:rsidRPr="00A919F3" w:rsidRDefault="004374C5">
            <w:pPr>
              <w:rPr>
                <w:rFonts w:asciiTheme="minorHAnsi" w:hAnsiTheme="minorHAnsi" w:cstheme="minorHAnsi"/>
              </w:rPr>
            </w:pPr>
            <w:r w:rsidRPr="00A919F3">
              <w:rPr>
                <w:rFonts w:asciiTheme="minorHAnsi" w:hAnsiTheme="minorHAnsi" w:cstheme="minorHAnsi"/>
              </w:rPr>
              <w:t>ccctcaagtgtcaatgaaagtttccaacgcgagccattcggtaaagctcggcaggggaatg</w:t>
            </w:r>
          </w:p>
        </w:tc>
        <w:tc>
          <w:tcPr>
            <w:tcW w:w="5164" w:type="dxa"/>
            <w:vMerge w:val="restart"/>
            <w:noWrap/>
            <w:hideMark/>
          </w:tcPr>
          <w:p w14:paraId="64295E18" w14:textId="77777777" w:rsidR="004374C5" w:rsidRPr="00A919F3" w:rsidRDefault="004374C5">
            <w:pPr>
              <w:rPr>
                <w:rFonts w:asciiTheme="minorHAnsi" w:hAnsiTheme="minorHAnsi" w:cstheme="minorHAnsi"/>
              </w:rPr>
            </w:pPr>
            <w:r w:rsidRPr="00A919F3">
              <w:rPr>
                <w:rFonts w:asciiTheme="minorHAnsi" w:hAnsiTheme="minorHAnsi" w:cstheme="minorHAnsi"/>
              </w:rPr>
              <w:t>amplify phuR promoter for pOPC-250 </w:t>
            </w:r>
          </w:p>
        </w:tc>
      </w:tr>
      <w:tr w:rsidR="004374C5" w:rsidRPr="00A919F3" w14:paraId="185A8A92" w14:textId="77777777" w:rsidTr="004374C5">
        <w:trPr>
          <w:trHeight w:val="320"/>
        </w:trPr>
        <w:tc>
          <w:tcPr>
            <w:tcW w:w="1521" w:type="dxa"/>
            <w:noWrap/>
            <w:hideMark/>
          </w:tcPr>
          <w:p w14:paraId="365AC469" w14:textId="77777777" w:rsidR="004374C5" w:rsidRPr="00A919F3" w:rsidRDefault="004374C5">
            <w:pPr>
              <w:rPr>
                <w:rFonts w:asciiTheme="minorHAnsi" w:hAnsiTheme="minorHAnsi" w:cstheme="minorHAnsi"/>
              </w:rPr>
            </w:pPr>
            <w:r w:rsidRPr="00A919F3">
              <w:rPr>
                <w:rFonts w:asciiTheme="minorHAnsi" w:hAnsiTheme="minorHAnsi" w:cstheme="minorHAnsi"/>
              </w:rPr>
              <w:t>oOPC-1052</w:t>
            </w:r>
          </w:p>
        </w:tc>
        <w:tc>
          <w:tcPr>
            <w:tcW w:w="7263" w:type="dxa"/>
            <w:noWrap/>
            <w:hideMark/>
          </w:tcPr>
          <w:p w14:paraId="532DB4DA" w14:textId="77777777" w:rsidR="004374C5" w:rsidRPr="00A919F3" w:rsidRDefault="004374C5">
            <w:pPr>
              <w:rPr>
                <w:rFonts w:asciiTheme="minorHAnsi" w:hAnsiTheme="minorHAnsi" w:cstheme="minorHAnsi"/>
              </w:rPr>
            </w:pPr>
            <w:r w:rsidRPr="00A919F3">
              <w:rPr>
                <w:rFonts w:asciiTheme="minorHAnsi" w:hAnsiTheme="minorHAnsi" w:cstheme="minorHAnsi"/>
              </w:rPr>
              <w:t>TTGCTCATATGTATGTATATCTCCTTCTTAAATCTAGCagcagggccaggcag</w:t>
            </w:r>
          </w:p>
        </w:tc>
        <w:tc>
          <w:tcPr>
            <w:tcW w:w="5164" w:type="dxa"/>
            <w:vMerge/>
            <w:hideMark/>
          </w:tcPr>
          <w:p w14:paraId="1B7FFEB1" w14:textId="77777777" w:rsidR="004374C5" w:rsidRPr="00A919F3" w:rsidRDefault="004374C5">
            <w:pPr>
              <w:rPr>
                <w:rFonts w:asciiTheme="minorHAnsi" w:hAnsiTheme="minorHAnsi" w:cstheme="minorHAnsi"/>
              </w:rPr>
            </w:pPr>
          </w:p>
        </w:tc>
      </w:tr>
      <w:tr w:rsidR="004374C5" w:rsidRPr="00A919F3" w14:paraId="2A78D64D" w14:textId="77777777" w:rsidTr="004374C5">
        <w:trPr>
          <w:trHeight w:val="320"/>
        </w:trPr>
        <w:tc>
          <w:tcPr>
            <w:tcW w:w="1521" w:type="dxa"/>
            <w:noWrap/>
            <w:hideMark/>
          </w:tcPr>
          <w:p w14:paraId="6482B457" w14:textId="77777777" w:rsidR="004374C5" w:rsidRPr="00A919F3" w:rsidRDefault="004374C5">
            <w:pPr>
              <w:rPr>
                <w:rFonts w:asciiTheme="minorHAnsi" w:hAnsiTheme="minorHAnsi" w:cstheme="minorHAnsi"/>
              </w:rPr>
            </w:pPr>
            <w:r w:rsidRPr="00A919F3">
              <w:rPr>
                <w:rFonts w:asciiTheme="minorHAnsi" w:hAnsiTheme="minorHAnsi" w:cstheme="minorHAnsi"/>
              </w:rPr>
              <w:t>oOPC-1053</w:t>
            </w:r>
          </w:p>
        </w:tc>
        <w:tc>
          <w:tcPr>
            <w:tcW w:w="7263" w:type="dxa"/>
            <w:noWrap/>
            <w:hideMark/>
          </w:tcPr>
          <w:p w14:paraId="054D5B61" w14:textId="77777777" w:rsidR="004374C5" w:rsidRPr="00A919F3" w:rsidRDefault="004374C5">
            <w:pPr>
              <w:rPr>
                <w:rFonts w:asciiTheme="minorHAnsi" w:hAnsiTheme="minorHAnsi" w:cstheme="minorHAnsi"/>
              </w:rPr>
            </w:pPr>
            <w:r w:rsidRPr="00A919F3">
              <w:rPr>
                <w:rFonts w:asciiTheme="minorHAnsi" w:hAnsiTheme="minorHAnsi" w:cstheme="minorHAnsi"/>
              </w:rPr>
              <w:t>ccctcaagtgtcaatgaaagtttccaacgcgagccattcgtatcgccagcagatcctgttcg</w:t>
            </w:r>
          </w:p>
        </w:tc>
        <w:tc>
          <w:tcPr>
            <w:tcW w:w="5164" w:type="dxa"/>
            <w:vMerge w:val="restart"/>
            <w:noWrap/>
            <w:hideMark/>
          </w:tcPr>
          <w:p w14:paraId="03B74FB0" w14:textId="77777777" w:rsidR="004374C5" w:rsidRPr="00A919F3" w:rsidRDefault="004374C5">
            <w:pPr>
              <w:rPr>
                <w:rFonts w:asciiTheme="minorHAnsi" w:hAnsiTheme="minorHAnsi" w:cstheme="minorHAnsi"/>
              </w:rPr>
            </w:pPr>
            <w:r w:rsidRPr="00A919F3">
              <w:rPr>
                <w:rFonts w:asciiTheme="minorHAnsi" w:hAnsiTheme="minorHAnsi" w:cstheme="minorHAnsi"/>
              </w:rPr>
              <w:t>amplify PA0151 promoter for pOPC-251 </w:t>
            </w:r>
          </w:p>
        </w:tc>
      </w:tr>
      <w:tr w:rsidR="004374C5" w:rsidRPr="00A919F3" w14:paraId="54382B55" w14:textId="77777777" w:rsidTr="004374C5">
        <w:trPr>
          <w:trHeight w:val="320"/>
        </w:trPr>
        <w:tc>
          <w:tcPr>
            <w:tcW w:w="1521" w:type="dxa"/>
            <w:noWrap/>
            <w:hideMark/>
          </w:tcPr>
          <w:p w14:paraId="78C206C2" w14:textId="77777777" w:rsidR="004374C5" w:rsidRPr="00A919F3" w:rsidRDefault="004374C5">
            <w:pPr>
              <w:rPr>
                <w:rFonts w:asciiTheme="minorHAnsi" w:hAnsiTheme="minorHAnsi" w:cstheme="minorHAnsi"/>
              </w:rPr>
            </w:pPr>
            <w:r w:rsidRPr="00A919F3">
              <w:rPr>
                <w:rFonts w:asciiTheme="minorHAnsi" w:hAnsiTheme="minorHAnsi" w:cstheme="minorHAnsi"/>
              </w:rPr>
              <w:t>oOPC-1054</w:t>
            </w:r>
          </w:p>
        </w:tc>
        <w:tc>
          <w:tcPr>
            <w:tcW w:w="7263" w:type="dxa"/>
            <w:noWrap/>
            <w:hideMark/>
          </w:tcPr>
          <w:p w14:paraId="468A48EC" w14:textId="77777777" w:rsidR="004374C5" w:rsidRPr="00A919F3" w:rsidRDefault="004374C5">
            <w:pPr>
              <w:rPr>
                <w:rFonts w:asciiTheme="minorHAnsi" w:hAnsiTheme="minorHAnsi" w:cstheme="minorHAnsi"/>
              </w:rPr>
            </w:pPr>
            <w:r w:rsidRPr="00A919F3">
              <w:rPr>
                <w:rFonts w:asciiTheme="minorHAnsi" w:hAnsiTheme="minorHAnsi" w:cstheme="minorHAnsi"/>
              </w:rPr>
              <w:t>TTGCTCATATGTATGTATATCTCCTTCTTAAATCTAGCagcagggcggggagagtacg</w:t>
            </w:r>
          </w:p>
        </w:tc>
        <w:tc>
          <w:tcPr>
            <w:tcW w:w="5164" w:type="dxa"/>
            <w:vMerge/>
            <w:hideMark/>
          </w:tcPr>
          <w:p w14:paraId="421C56BB" w14:textId="77777777" w:rsidR="004374C5" w:rsidRPr="00A919F3" w:rsidRDefault="004374C5">
            <w:pPr>
              <w:rPr>
                <w:rFonts w:asciiTheme="minorHAnsi" w:hAnsiTheme="minorHAnsi" w:cstheme="minorHAnsi"/>
              </w:rPr>
            </w:pPr>
          </w:p>
        </w:tc>
      </w:tr>
      <w:tr w:rsidR="004374C5" w:rsidRPr="00A919F3" w14:paraId="51978D35" w14:textId="77777777" w:rsidTr="004374C5">
        <w:trPr>
          <w:trHeight w:val="320"/>
        </w:trPr>
        <w:tc>
          <w:tcPr>
            <w:tcW w:w="1521" w:type="dxa"/>
            <w:noWrap/>
            <w:hideMark/>
          </w:tcPr>
          <w:p w14:paraId="09E34F32" w14:textId="77777777" w:rsidR="004374C5" w:rsidRPr="00A919F3" w:rsidRDefault="004374C5">
            <w:pPr>
              <w:rPr>
                <w:rFonts w:asciiTheme="minorHAnsi" w:hAnsiTheme="minorHAnsi" w:cstheme="minorHAnsi"/>
              </w:rPr>
            </w:pPr>
            <w:r w:rsidRPr="00A919F3">
              <w:rPr>
                <w:rFonts w:asciiTheme="minorHAnsi" w:hAnsiTheme="minorHAnsi" w:cstheme="minorHAnsi"/>
              </w:rPr>
              <w:t>oOPC-1055</w:t>
            </w:r>
          </w:p>
        </w:tc>
        <w:tc>
          <w:tcPr>
            <w:tcW w:w="7263" w:type="dxa"/>
            <w:noWrap/>
            <w:hideMark/>
          </w:tcPr>
          <w:p w14:paraId="7061F98B" w14:textId="77777777" w:rsidR="004374C5" w:rsidRPr="00A919F3" w:rsidRDefault="004374C5">
            <w:pPr>
              <w:rPr>
                <w:rFonts w:asciiTheme="minorHAnsi" w:hAnsiTheme="minorHAnsi" w:cstheme="minorHAnsi"/>
              </w:rPr>
            </w:pPr>
            <w:r w:rsidRPr="00A919F3">
              <w:rPr>
                <w:rFonts w:asciiTheme="minorHAnsi" w:hAnsiTheme="minorHAnsi" w:cstheme="minorHAnsi"/>
              </w:rPr>
              <w:t>ccctcaagtgtcaatgaaagtttccaacgcgagccattcggtgttcggcgaggg</w:t>
            </w:r>
          </w:p>
        </w:tc>
        <w:tc>
          <w:tcPr>
            <w:tcW w:w="5164" w:type="dxa"/>
            <w:vMerge w:val="restart"/>
            <w:noWrap/>
            <w:hideMark/>
          </w:tcPr>
          <w:p w14:paraId="79AF352A" w14:textId="77777777" w:rsidR="004374C5" w:rsidRPr="00A919F3" w:rsidRDefault="004374C5">
            <w:pPr>
              <w:rPr>
                <w:rFonts w:asciiTheme="minorHAnsi" w:hAnsiTheme="minorHAnsi" w:cstheme="minorHAnsi"/>
              </w:rPr>
            </w:pPr>
            <w:r w:rsidRPr="00A919F3">
              <w:rPr>
                <w:rFonts w:asciiTheme="minorHAnsi" w:hAnsiTheme="minorHAnsi" w:cstheme="minorHAnsi"/>
              </w:rPr>
              <w:t>amplify PA0192 promoter for pOPC-252</w:t>
            </w:r>
          </w:p>
        </w:tc>
      </w:tr>
      <w:tr w:rsidR="004374C5" w:rsidRPr="00A919F3" w14:paraId="55E62EED" w14:textId="77777777" w:rsidTr="004374C5">
        <w:trPr>
          <w:trHeight w:val="320"/>
        </w:trPr>
        <w:tc>
          <w:tcPr>
            <w:tcW w:w="1521" w:type="dxa"/>
            <w:noWrap/>
            <w:hideMark/>
          </w:tcPr>
          <w:p w14:paraId="3E111B52" w14:textId="77777777" w:rsidR="004374C5" w:rsidRPr="00A919F3" w:rsidRDefault="004374C5">
            <w:pPr>
              <w:rPr>
                <w:rFonts w:asciiTheme="minorHAnsi" w:hAnsiTheme="minorHAnsi" w:cstheme="minorHAnsi"/>
              </w:rPr>
            </w:pPr>
            <w:r w:rsidRPr="00A919F3">
              <w:rPr>
                <w:rFonts w:asciiTheme="minorHAnsi" w:hAnsiTheme="minorHAnsi" w:cstheme="minorHAnsi"/>
              </w:rPr>
              <w:t>oOPC-1056</w:t>
            </w:r>
          </w:p>
        </w:tc>
        <w:tc>
          <w:tcPr>
            <w:tcW w:w="7263" w:type="dxa"/>
            <w:noWrap/>
            <w:hideMark/>
          </w:tcPr>
          <w:p w14:paraId="3151F64D" w14:textId="77777777" w:rsidR="004374C5" w:rsidRPr="00A919F3" w:rsidRDefault="004374C5">
            <w:pPr>
              <w:rPr>
                <w:rFonts w:asciiTheme="minorHAnsi" w:hAnsiTheme="minorHAnsi" w:cstheme="minorHAnsi"/>
              </w:rPr>
            </w:pPr>
            <w:r w:rsidRPr="00A919F3">
              <w:rPr>
                <w:rFonts w:asciiTheme="minorHAnsi" w:hAnsiTheme="minorHAnsi" w:cstheme="minorHAnsi"/>
              </w:rPr>
              <w:t>TTGCTCATATGTATGTATATCTCCTTCTTAAATCTAGCaggccgggcggcgt</w:t>
            </w:r>
          </w:p>
        </w:tc>
        <w:tc>
          <w:tcPr>
            <w:tcW w:w="5164" w:type="dxa"/>
            <w:vMerge/>
            <w:hideMark/>
          </w:tcPr>
          <w:p w14:paraId="3062B5D3" w14:textId="77777777" w:rsidR="004374C5" w:rsidRPr="00A919F3" w:rsidRDefault="004374C5">
            <w:pPr>
              <w:rPr>
                <w:rFonts w:asciiTheme="minorHAnsi" w:hAnsiTheme="minorHAnsi" w:cstheme="minorHAnsi"/>
              </w:rPr>
            </w:pPr>
          </w:p>
        </w:tc>
      </w:tr>
      <w:tr w:rsidR="004374C5" w:rsidRPr="00A919F3" w14:paraId="7A945189" w14:textId="77777777" w:rsidTr="004374C5">
        <w:trPr>
          <w:trHeight w:val="320"/>
        </w:trPr>
        <w:tc>
          <w:tcPr>
            <w:tcW w:w="1521" w:type="dxa"/>
            <w:noWrap/>
            <w:hideMark/>
          </w:tcPr>
          <w:p w14:paraId="7AA31AAD" w14:textId="77777777" w:rsidR="004374C5" w:rsidRPr="00A919F3" w:rsidRDefault="004374C5">
            <w:pPr>
              <w:rPr>
                <w:rFonts w:asciiTheme="minorHAnsi" w:hAnsiTheme="minorHAnsi" w:cstheme="minorHAnsi"/>
              </w:rPr>
            </w:pPr>
            <w:r w:rsidRPr="00A919F3">
              <w:rPr>
                <w:rFonts w:asciiTheme="minorHAnsi" w:hAnsiTheme="minorHAnsi" w:cstheme="minorHAnsi"/>
              </w:rPr>
              <w:t>oOPC-1057</w:t>
            </w:r>
          </w:p>
        </w:tc>
        <w:tc>
          <w:tcPr>
            <w:tcW w:w="7263" w:type="dxa"/>
            <w:noWrap/>
            <w:hideMark/>
          </w:tcPr>
          <w:p w14:paraId="5E436438" w14:textId="77777777" w:rsidR="004374C5" w:rsidRPr="00A919F3" w:rsidRDefault="004374C5">
            <w:pPr>
              <w:rPr>
                <w:rFonts w:asciiTheme="minorHAnsi" w:hAnsiTheme="minorHAnsi" w:cstheme="minorHAnsi"/>
              </w:rPr>
            </w:pPr>
            <w:r w:rsidRPr="00A919F3">
              <w:rPr>
                <w:rFonts w:asciiTheme="minorHAnsi" w:hAnsiTheme="minorHAnsi" w:cstheme="minorHAnsi"/>
              </w:rPr>
              <w:t>ccctcaagtgtcaatgaaagtttccaacgcgagccattcgcggtacgtctggccg</w:t>
            </w:r>
          </w:p>
        </w:tc>
        <w:tc>
          <w:tcPr>
            <w:tcW w:w="5164" w:type="dxa"/>
            <w:vMerge w:val="restart"/>
            <w:noWrap/>
            <w:hideMark/>
          </w:tcPr>
          <w:p w14:paraId="5A689E78" w14:textId="77777777" w:rsidR="004374C5" w:rsidRPr="00A919F3" w:rsidRDefault="004374C5">
            <w:pPr>
              <w:rPr>
                <w:rFonts w:asciiTheme="minorHAnsi" w:hAnsiTheme="minorHAnsi" w:cstheme="minorHAnsi"/>
              </w:rPr>
            </w:pPr>
            <w:r w:rsidRPr="00A919F3">
              <w:rPr>
                <w:rFonts w:asciiTheme="minorHAnsi" w:hAnsiTheme="minorHAnsi" w:cstheme="minorHAnsi"/>
              </w:rPr>
              <w:t>amplify PA0434 promoter for pOPC-253</w:t>
            </w:r>
          </w:p>
        </w:tc>
      </w:tr>
      <w:tr w:rsidR="004374C5" w:rsidRPr="00A919F3" w14:paraId="7641150F" w14:textId="77777777" w:rsidTr="004374C5">
        <w:trPr>
          <w:trHeight w:val="320"/>
        </w:trPr>
        <w:tc>
          <w:tcPr>
            <w:tcW w:w="1521" w:type="dxa"/>
            <w:noWrap/>
            <w:hideMark/>
          </w:tcPr>
          <w:p w14:paraId="2708DCD9" w14:textId="77777777" w:rsidR="004374C5" w:rsidRPr="00A919F3" w:rsidRDefault="004374C5">
            <w:pPr>
              <w:rPr>
                <w:rFonts w:asciiTheme="minorHAnsi" w:hAnsiTheme="minorHAnsi" w:cstheme="minorHAnsi"/>
              </w:rPr>
            </w:pPr>
            <w:r w:rsidRPr="00A919F3">
              <w:rPr>
                <w:rFonts w:asciiTheme="minorHAnsi" w:hAnsiTheme="minorHAnsi" w:cstheme="minorHAnsi"/>
              </w:rPr>
              <w:t>oOPC-1058</w:t>
            </w:r>
          </w:p>
        </w:tc>
        <w:tc>
          <w:tcPr>
            <w:tcW w:w="7263" w:type="dxa"/>
            <w:noWrap/>
            <w:hideMark/>
          </w:tcPr>
          <w:p w14:paraId="1A0D2FD9" w14:textId="77777777" w:rsidR="004374C5" w:rsidRPr="00A919F3" w:rsidRDefault="004374C5">
            <w:pPr>
              <w:rPr>
                <w:rFonts w:asciiTheme="minorHAnsi" w:hAnsiTheme="minorHAnsi" w:cstheme="minorHAnsi"/>
              </w:rPr>
            </w:pPr>
            <w:r w:rsidRPr="00A919F3">
              <w:rPr>
                <w:rFonts w:asciiTheme="minorHAnsi" w:hAnsiTheme="minorHAnsi" w:cstheme="minorHAnsi"/>
              </w:rPr>
              <w:t>TTGCTCATATGTATGTATATCTCCTTCTTAAATCTAGCaggagacccagcgcgagga</w:t>
            </w:r>
          </w:p>
        </w:tc>
        <w:tc>
          <w:tcPr>
            <w:tcW w:w="5164" w:type="dxa"/>
            <w:vMerge/>
            <w:hideMark/>
          </w:tcPr>
          <w:p w14:paraId="06F16875" w14:textId="77777777" w:rsidR="004374C5" w:rsidRPr="00A919F3" w:rsidRDefault="004374C5">
            <w:pPr>
              <w:rPr>
                <w:rFonts w:asciiTheme="minorHAnsi" w:hAnsiTheme="minorHAnsi" w:cstheme="minorHAnsi"/>
              </w:rPr>
            </w:pPr>
          </w:p>
        </w:tc>
      </w:tr>
      <w:tr w:rsidR="004374C5" w:rsidRPr="00A919F3" w14:paraId="40225BBF" w14:textId="77777777" w:rsidTr="004374C5">
        <w:trPr>
          <w:trHeight w:val="320"/>
        </w:trPr>
        <w:tc>
          <w:tcPr>
            <w:tcW w:w="1521" w:type="dxa"/>
            <w:noWrap/>
            <w:hideMark/>
          </w:tcPr>
          <w:p w14:paraId="39D1E85F" w14:textId="77777777" w:rsidR="004374C5" w:rsidRPr="00A919F3" w:rsidRDefault="004374C5">
            <w:pPr>
              <w:rPr>
                <w:rFonts w:asciiTheme="minorHAnsi" w:hAnsiTheme="minorHAnsi" w:cstheme="minorHAnsi"/>
              </w:rPr>
            </w:pPr>
            <w:r w:rsidRPr="00A919F3">
              <w:rPr>
                <w:rFonts w:asciiTheme="minorHAnsi" w:hAnsiTheme="minorHAnsi" w:cstheme="minorHAnsi"/>
              </w:rPr>
              <w:t>oOPC-1059</w:t>
            </w:r>
          </w:p>
        </w:tc>
        <w:tc>
          <w:tcPr>
            <w:tcW w:w="7263" w:type="dxa"/>
            <w:noWrap/>
            <w:hideMark/>
          </w:tcPr>
          <w:p w14:paraId="44CC4B05" w14:textId="77777777" w:rsidR="004374C5" w:rsidRPr="00A919F3" w:rsidRDefault="004374C5">
            <w:pPr>
              <w:rPr>
                <w:rFonts w:asciiTheme="minorHAnsi" w:hAnsiTheme="minorHAnsi" w:cstheme="minorHAnsi"/>
              </w:rPr>
            </w:pPr>
            <w:r w:rsidRPr="00A919F3">
              <w:rPr>
                <w:rFonts w:asciiTheme="minorHAnsi" w:hAnsiTheme="minorHAnsi" w:cstheme="minorHAnsi"/>
              </w:rPr>
              <w:t>ccctcaagtgtcaatgaaagtttccaacgcgagccattcggccgatccggggctg</w:t>
            </w:r>
          </w:p>
        </w:tc>
        <w:tc>
          <w:tcPr>
            <w:tcW w:w="5164" w:type="dxa"/>
            <w:vMerge w:val="restart"/>
            <w:noWrap/>
            <w:hideMark/>
          </w:tcPr>
          <w:p w14:paraId="6C66D5BB" w14:textId="77777777" w:rsidR="004374C5" w:rsidRPr="00A919F3" w:rsidRDefault="004374C5">
            <w:pPr>
              <w:rPr>
                <w:rFonts w:asciiTheme="minorHAnsi" w:hAnsiTheme="minorHAnsi" w:cstheme="minorHAnsi"/>
              </w:rPr>
            </w:pPr>
            <w:r w:rsidRPr="00A919F3">
              <w:rPr>
                <w:rFonts w:asciiTheme="minorHAnsi" w:hAnsiTheme="minorHAnsi" w:cstheme="minorHAnsi"/>
              </w:rPr>
              <w:t>amplify pirA promoter for pOPC-254 </w:t>
            </w:r>
          </w:p>
        </w:tc>
      </w:tr>
      <w:tr w:rsidR="004374C5" w:rsidRPr="00A919F3" w14:paraId="259612DA" w14:textId="77777777" w:rsidTr="004374C5">
        <w:trPr>
          <w:trHeight w:val="320"/>
        </w:trPr>
        <w:tc>
          <w:tcPr>
            <w:tcW w:w="1521" w:type="dxa"/>
            <w:noWrap/>
            <w:hideMark/>
          </w:tcPr>
          <w:p w14:paraId="01268F20" w14:textId="77777777" w:rsidR="004374C5" w:rsidRPr="00A919F3" w:rsidRDefault="004374C5">
            <w:pPr>
              <w:rPr>
                <w:rFonts w:asciiTheme="minorHAnsi" w:hAnsiTheme="minorHAnsi" w:cstheme="minorHAnsi"/>
              </w:rPr>
            </w:pPr>
            <w:r w:rsidRPr="00A919F3">
              <w:rPr>
                <w:rFonts w:asciiTheme="minorHAnsi" w:hAnsiTheme="minorHAnsi" w:cstheme="minorHAnsi"/>
              </w:rPr>
              <w:t>oOPC-1060</w:t>
            </w:r>
          </w:p>
        </w:tc>
        <w:tc>
          <w:tcPr>
            <w:tcW w:w="7263" w:type="dxa"/>
            <w:noWrap/>
            <w:hideMark/>
          </w:tcPr>
          <w:p w14:paraId="3F4D5ED8" w14:textId="77777777" w:rsidR="004374C5" w:rsidRPr="00A919F3" w:rsidRDefault="004374C5">
            <w:pPr>
              <w:rPr>
                <w:rFonts w:asciiTheme="minorHAnsi" w:hAnsiTheme="minorHAnsi" w:cstheme="minorHAnsi"/>
              </w:rPr>
            </w:pPr>
            <w:r w:rsidRPr="00A919F3">
              <w:rPr>
                <w:rFonts w:asciiTheme="minorHAnsi" w:hAnsiTheme="minorHAnsi" w:cstheme="minorHAnsi"/>
              </w:rPr>
              <w:t>TTGCTCATATGTATGTATATCTCCTTCTTAAATCTAGCagaaggacggcagcggc</w:t>
            </w:r>
          </w:p>
        </w:tc>
        <w:tc>
          <w:tcPr>
            <w:tcW w:w="5164" w:type="dxa"/>
            <w:vMerge/>
            <w:hideMark/>
          </w:tcPr>
          <w:p w14:paraId="163C625C" w14:textId="77777777" w:rsidR="004374C5" w:rsidRPr="00A919F3" w:rsidRDefault="004374C5">
            <w:pPr>
              <w:rPr>
                <w:rFonts w:asciiTheme="minorHAnsi" w:hAnsiTheme="minorHAnsi" w:cstheme="minorHAnsi"/>
              </w:rPr>
            </w:pPr>
          </w:p>
        </w:tc>
      </w:tr>
      <w:tr w:rsidR="004374C5" w:rsidRPr="00A919F3" w14:paraId="2CE61C8C" w14:textId="77777777" w:rsidTr="004374C5">
        <w:trPr>
          <w:trHeight w:val="320"/>
        </w:trPr>
        <w:tc>
          <w:tcPr>
            <w:tcW w:w="1521" w:type="dxa"/>
            <w:noWrap/>
            <w:hideMark/>
          </w:tcPr>
          <w:p w14:paraId="095E0E37" w14:textId="77777777" w:rsidR="004374C5" w:rsidRPr="00A919F3" w:rsidRDefault="004374C5">
            <w:pPr>
              <w:rPr>
                <w:rFonts w:asciiTheme="minorHAnsi" w:hAnsiTheme="minorHAnsi" w:cstheme="minorHAnsi"/>
              </w:rPr>
            </w:pPr>
            <w:r w:rsidRPr="00A919F3">
              <w:rPr>
                <w:rFonts w:asciiTheme="minorHAnsi" w:hAnsiTheme="minorHAnsi" w:cstheme="minorHAnsi"/>
              </w:rPr>
              <w:t>oOPC-1061</w:t>
            </w:r>
          </w:p>
        </w:tc>
        <w:tc>
          <w:tcPr>
            <w:tcW w:w="7263" w:type="dxa"/>
            <w:noWrap/>
            <w:hideMark/>
          </w:tcPr>
          <w:p w14:paraId="7853FF5C" w14:textId="77777777" w:rsidR="004374C5" w:rsidRPr="00A919F3" w:rsidRDefault="004374C5">
            <w:pPr>
              <w:rPr>
                <w:rFonts w:asciiTheme="minorHAnsi" w:hAnsiTheme="minorHAnsi" w:cstheme="minorHAnsi"/>
              </w:rPr>
            </w:pPr>
            <w:r w:rsidRPr="00A919F3">
              <w:rPr>
                <w:rFonts w:asciiTheme="minorHAnsi" w:hAnsiTheme="minorHAnsi" w:cstheme="minorHAnsi"/>
              </w:rPr>
              <w:t>ccctcaagtgtcaatgaaagtttccaacgcgagccattcggggacggcgctgcgcgcg</w:t>
            </w:r>
          </w:p>
        </w:tc>
        <w:tc>
          <w:tcPr>
            <w:tcW w:w="5164" w:type="dxa"/>
            <w:vMerge w:val="restart"/>
            <w:noWrap/>
            <w:hideMark/>
          </w:tcPr>
          <w:p w14:paraId="49787325" w14:textId="77777777" w:rsidR="004374C5" w:rsidRPr="00A919F3" w:rsidRDefault="004374C5">
            <w:pPr>
              <w:rPr>
                <w:rFonts w:asciiTheme="minorHAnsi" w:hAnsiTheme="minorHAnsi" w:cstheme="minorHAnsi"/>
              </w:rPr>
            </w:pPr>
            <w:r w:rsidRPr="00A919F3">
              <w:rPr>
                <w:rFonts w:asciiTheme="minorHAnsi" w:hAnsiTheme="minorHAnsi" w:cstheme="minorHAnsi"/>
              </w:rPr>
              <w:t>amplify btuB promoter for pOPC-255</w:t>
            </w:r>
          </w:p>
        </w:tc>
      </w:tr>
      <w:tr w:rsidR="004374C5" w:rsidRPr="00A919F3" w14:paraId="611EC1FD" w14:textId="77777777" w:rsidTr="004374C5">
        <w:trPr>
          <w:trHeight w:val="320"/>
        </w:trPr>
        <w:tc>
          <w:tcPr>
            <w:tcW w:w="1521" w:type="dxa"/>
            <w:noWrap/>
            <w:hideMark/>
          </w:tcPr>
          <w:p w14:paraId="12E1F2FD" w14:textId="77777777" w:rsidR="004374C5" w:rsidRPr="00A919F3" w:rsidRDefault="004374C5">
            <w:pPr>
              <w:rPr>
                <w:rFonts w:asciiTheme="minorHAnsi" w:hAnsiTheme="minorHAnsi" w:cstheme="minorHAnsi"/>
              </w:rPr>
            </w:pPr>
            <w:r w:rsidRPr="00A919F3">
              <w:rPr>
                <w:rFonts w:asciiTheme="minorHAnsi" w:hAnsiTheme="minorHAnsi" w:cstheme="minorHAnsi"/>
              </w:rPr>
              <w:t>oOPC-1062</w:t>
            </w:r>
          </w:p>
        </w:tc>
        <w:tc>
          <w:tcPr>
            <w:tcW w:w="7263" w:type="dxa"/>
            <w:noWrap/>
            <w:hideMark/>
          </w:tcPr>
          <w:p w14:paraId="01339C5F" w14:textId="77777777" w:rsidR="004374C5" w:rsidRPr="00A919F3" w:rsidRDefault="004374C5">
            <w:pPr>
              <w:rPr>
                <w:rFonts w:asciiTheme="minorHAnsi" w:hAnsiTheme="minorHAnsi" w:cstheme="minorHAnsi"/>
              </w:rPr>
            </w:pPr>
            <w:r w:rsidRPr="00A919F3">
              <w:rPr>
                <w:rFonts w:asciiTheme="minorHAnsi" w:hAnsiTheme="minorHAnsi" w:cstheme="minorHAnsi"/>
              </w:rPr>
              <w:t>TTGCTCATATGTATGTATATCTCCTTCTTAAATCTAGCaggccgcacagcgcc</w:t>
            </w:r>
          </w:p>
        </w:tc>
        <w:tc>
          <w:tcPr>
            <w:tcW w:w="5164" w:type="dxa"/>
            <w:vMerge/>
            <w:hideMark/>
          </w:tcPr>
          <w:p w14:paraId="34028E6D" w14:textId="77777777" w:rsidR="004374C5" w:rsidRPr="00A919F3" w:rsidRDefault="004374C5">
            <w:pPr>
              <w:rPr>
                <w:rFonts w:asciiTheme="minorHAnsi" w:hAnsiTheme="minorHAnsi" w:cstheme="minorHAnsi"/>
              </w:rPr>
            </w:pPr>
          </w:p>
        </w:tc>
      </w:tr>
      <w:tr w:rsidR="004374C5" w:rsidRPr="00A919F3" w14:paraId="7265082D" w14:textId="77777777" w:rsidTr="004374C5">
        <w:trPr>
          <w:trHeight w:val="320"/>
        </w:trPr>
        <w:tc>
          <w:tcPr>
            <w:tcW w:w="1521" w:type="dxa"/>
            <w:noWrap/>
            <w:hideMark/>
          </w:tcPr>
          <w:p w14:paraId="7404FCCF" w14:textId="77777777" w:rsidR="004374C5" w:rsidRPr="00A919F3" w:rsidRDefault="004374C5">
            <w:pPr>
              <w:rPr>
                <w:rFonts w:asciiTheme="minorHAnsi" w:hAnsiTheme="minorHAnsi" w:cstheme="minorHAnsi"/>
              </w:rPr>
            </w:pPr>
            <w:r w:rsidRPr="00A919F3">
              <w:rPr>
                <w:rFonts w:asciiTheme="minorHAnsi" w:hAnsiTheme="minorHAnsi" w:cstheme="minorHAnsi"/>
              </w:rPr>
              <w:t>oOPC-1063</w:t>
            </w:r>
          </w:p>
        </w:tc>
        <w:tc>
          <w:tcPr>
            <w:tcW w:w="7263" w:type="dxa"/>
            <w:noWrap/>
            <w:hideMark/>
          </w:tcPr>
          <w:p w14:paraId="7E637706" w14:textId="77777777" w:rsidR="004374C5" w:rsidRPr="00A919F3" w:rsidRDefault="004374C5">
            <w:pPr>
              <w:rPr>
                <w:rFonts w:asciiTheme="minorHAnsi" w:hAnsiTheme="minorHAnsi" w:cstheme="minorHAnsi"/>
              </w:rPr>
            </w:pPr>
            <w:r w:rsidRPr="00A919F3">
              <w:rPr>
                <w:rFonts w:asciiTheme="minorHAnsi" w:hAnsiTheme="minorHAnsi" w:cstheme="minorHAnsi"/>
              </w:rPr>
              <w:t>ccctcaagtgtcaatgaaagtttccaacgcgagccattcggaggacggcagcgtcgaga</w:t>
            </w:r>
          </w:p>
        </w:tc>
        <w:tc>
          <w:tcPr>
            <w:tcW w:w="5164" w:type="dxa"/>
            <w:vMerge w:val="restart"/>
            <w:noWrap/>
            <w:hideMark/>
          </w:tcPr>
          <w:p w14:paraId="48DA1BB0" w14:textId="77777777" w:rsidR="004374C5" w:rsidRPr="00A919F3" w:rsidRDefault="004374C5">
            <w:pPr>
              <w:rPr>
                <w:rFonts w:asciiTheme="minorHAnsi" w:hAnsiTheme="minorHAnsi" w:cstheme="minorHAnsi"/>
              </w:rPr>
            </w:pPr>
            <w:r w:rsidRPr="00A919F3">
              <w:rPr>
                <w:rFonts w:asciiTheme="minorHAnsi" w:hAnsiTheme="minorHAnsi" w:cstheme="minorHAnsi"/>
              </w:rPr>
              <w:t>amplify PA1365 promoter for pOPC-256</w:t>
            </w:r>
          </w:p>
        </w:tc>
      </w:tr>
      <w:tr w:rsidR="004374C5" w:rsidRPr="00A919F3" w14:paraId="1AB1CF37" w14:textId="77777777" w:rsidTr="004374C5">
        <w:trPr>
          <w:trHeight w:val="320"/>
        </w:trPr>
        <w:tc>
          <w:tcPr>
            <w:tcW w:w="1521" w:type="dxa"/>
            <w:noWrap/>
            <w:hideMark/>
          </w:tcPr>
          <w:p w14:paraId="28F78D00" w14:textId="77777777" w:rsidR="004374C5" w:rsidRPr="00A919F3" w:rsidRDefault="004374C5">
            <w:pPr>
              <w:rPr>
                <w:rFonts w:asciiTheme="minorHAnsi" w:hAnsiTheme="minorHAnsi" w:cstheme="minorHAnsi"/>
              </w:rPr>
            </w:pPr>
            <w:r w:rsidRPr="00A919F3">
              <w:rPr>
                <w:rFonts w:asciiTheme="minorHAnsi" w:hAnsiTheme="minorHAnsi" w:cstheme="minorHAnsi"/>
              </w:rPr>
              <w:t>oOPC-1064</w:t>
            </w:r>
          </w:p>
        </w:tc>
        <w:tc>
          <w:tcPr>
            <w:tcW w:w="7263" w:type="dxa"/>
            <w:noWrap/>
            <w:hideMark/>
          </w:tcPr>
          <w:p w14:paraId="3BE90CFF" w14:textId="77777777" w:rsidR="004374C5" w:rsidRPr="00A919F3" w:rsidRDefault="004374C5">
            <w:pPr>
              <w:rPr>
                <w:rFonts w:asciiTheme="minorHAnsi" w:hAnsiTheme="minorHAnsi" w:cstheme="minorHAnsi"/>
              </w:rPr>
            </w:pPr>
            <w:r w:rsidRPr="00A919F3">
              <w:rPr>
                <w:rFonts w:asciiTheme="minorHAnsi" w:hAnsiTheme="minorHAnsi" w:cstheme="minorHAnsi"/>
              </w:rPr>
              <w:t>TTGCTCATATGTATGTATATCTCCTTCTTAAATCTAGCaggagcaatgaaggacgcaggtgg</w:t>
            </w:r>
          </w:p>
        </w:tc>
        <w:tc>
          <w:tcPr>
            <w:tcW w:w="5164" w:type="dxa"/>
            <w:vMerge/>
            <w:hideMark/>
          </w:tcPr>
          <w:p w14:paraId="76A45DDD" w14:textId="77777777" w:rsidR="004374C5" w:rsidRPr="00A919F3" w:rsidRDefault="004374C5">
            <w:pPr>
              <w:rPr>
                <w:rFonts w:asciiTheme="minorHAnsi" w:hAnsiTheme="minorHAnsi" w:cstheme="minorHAnsi"/>
              </w:rPr>
            </w:pPr>
          </w:p>
        </w:tc>
      </w:tr>
      <w:tr w:rsidR="004374C5" w:rsidRPr="00A919F3" w14:paraId="05915367" w14:textId="77777777" w:rsidTr="004374C5">
        <w:trPr>
          <w:trHeight w:val="320"/>
        </w:trPr>
        <w:tc>
          <w:tcPr>
            <w:tcW w:w="1521" w:type="dxa"/>
            <w:noWrap/>
            <w:hideMark/>
          </w:tcPr>
          <w:p w14:paraId="3267220F" w14:textId="77777777" w:rsidR="004374C5" w:rsidRPr="00A919F3" w:rsidRDefault="004374C5">
            <w:pPr>
              <w:rPr>
                <w:rFonts w:asciiTheme="minorHAnsi" w:hAnsiTheme="minorHAnsi" w:cstheme="minorHAnsi"/>
              </w:rPr>
            </w:pPr>
            <w:r w:rsidRPr="00A919F3">
              <w:rPr>
                <w:rFonts w:asciiTheme="minorHAnsi" w:hAnsiTheme="minorHAnsi" w:cstheme="minorHAnsi"/>
              </w:rPr>
              <w:t>oOPC-1065</w:t>
            </w:r>
          </w:p>
        </w:tc>
        <w:tc>
          <w:tcPr>
            <w:tcW w:w="7263" w:type="dxa"/>
            <w:noWrap/>
            <w:hideMark/>
          </w:tcPr>
          <w:p w14:paraId="39927251" w14:textId="77777777" w:rsidR="004374C5" w:rsidRPr="00A919F3" w:rsidRDefault="004374C5">
            <w:pPr>
              <w:rPr>
                <w:rFonts w:asciiTheme="minorHAnsi" w:hAnsiTheme="minorHAnsi" w:cstheme="minorHAnsi"/>
              </w:rPr>
            </w:pPr>
            <w:r w:rsidRPr="00A919F3">
              <w:rPr>
                <w:rFonts w:asciiTheme="minorHAnsi" w:hAnsiTheme="minorHAnsi" w:cstheme="minorHAnsi"/>
              </w:rPr>
              <w:t>ccctcaagtgtcaatgaaagtttccaacgcgagccattcggaggaactgaagagcgcgcactgg</w:t>
            </w:r>
          </w:p>
        </w:tc>
        <w:tc>
          <w:tcPr>
            <w:tcW w:w="5164" w:type="dxa"/>
            <w:vMerge w:val="restart"/>
            <w:noWrap/>
            <w:hideMark/>
          </w:tcPr>
          <w:p w14:paraId="4238513C" w14:textId="77777777" w:rsidR="004374C5" w:rsidRPr="00A919F3" w:rsidRDefault="004374C5">
            <w:pPr>
              <w:rPr>
                <w:rFonts w:asciiTheme="minorHAnsi" w:hAnsiTheme="minorHAnsi" w:cstheme="minorHAnsi"/>
              </w:rPr>
            </w:pPr>
            <w:r w:rsidRPr="00A919F3">
              <w:rPr>
                <w:rFonts w:asciiTheme="minorHAnsi" w:hAnsiTheme="minorHAnsi" w:cstheme="minorHAnsi"/>
              </w:rPr>
              <w:t>amplify Sppr_PA2057 promoter for pOPC-257 </w:t>
            </w:r>
          </w:p>
        </w:tc>
      </w:tr>
      <w:tr w:rsidR="004374C5" w:rsidRPr="00A919F3" w14:paraId="6630A876" w14:textId="77777777" w:rsidTr="004374C5">
        <w:trPr>
          <w:trHeight w:val="320"/>
        </w:trPr>
        <w:tc>
          <w:tcPr>
            <w:tcW w:w="1521" w:type="dxa"/>
            <w:noWrap/>
            <w:hideMark/>
          </w:tcPr>
          <w:p w14:paraId="33393969" w14:textId="77777777" w:rsidR="004374C5" w:rsidRPr="00A919F3" w:rsidRDefault="004374C5">
            <w:pPr>
              <w:rPr>
                <w:rFonts w:asciiTheme="minorHAnsi" w:hAnsiTheme="minorHAnsi" w:cstheme="minorHAnsi"/>
              </w:rPr>
            </w:pPr>
            <w:r w:rsidRPr="00A919F3">
              <w:rPr>
                <w:rFonts w:asciiTheme="minorHAnsi" w:hAnsiTheme="minorHAnsi" w:cstheme="minorHAnsi"/>
              </w:rPr>
              <w:t>oOPC-1066</w:t>
            </w:r>
          </w:p>
        </w:tc>
        <w:tc>
          <w:tcPr>
            <w:tcW w:w="7263" w:type="dxa"/>
            <w:noWrap/>
            <w:hideMark/>
          </w:tcPr>
          <w:p w14:paraId="355C4451" w14:textId="77777777" w:rsidR="004374C5" w:rsidRPr="00A919F3" w:rsidRDefault="004374C5">
            <w:pPr>
              <w:rPr>
                <w:rFonts w:asciiTheme="minorHAnsi" w:hAnsiTheme="minorHAnsi" w:cstheme="minorHAnsi"/>
              </w:rPr>
            </w:pPr>
            <w:r w:rsidRPr="00A919F3">
              <w:rPr>
                <w:rFonts w:asciiTheme="minorHAnsi" w:hAnsiTheme="minorHAnsi" w:cstheme="minorHAnsi"/>
              </w:rPr>
              <w:t>TTGCTCATATGTATGTATATCTCCTTCTTAAATCTAGCagcggcccttcctgctggg</w:t>
            </w:r>
          </w:p>
        </w:tc>
        <w:tc>
          <w:tcPr>
            <w:tcW w:w="5164" w:type="dxa"/>
            <w:vMerge/>
            <w:hideMark/>
          </w:tcPr>
          <w:p w14:paraId="2FB5A2BB" w14:textId="77777777" w:rsidR="004374C5" w:rsidRPr="00A919F3" w:rsidRDefault="004374C5">
            <w:pPr>
              <w:rPr>
                <w:rFonts w:asciiTheme="minorHAnsi" w:hAnsiTheme="minorHAnsi" w:cstheme="minorHAnsi"/>
              </w:rPr>
            </w:pPr>
          </w:p>
        </w:tc>
      </w:tr>
      <w:tr w:rsidR="004374C5" w:rsidRPr="00A919F3" w14:paraId="59784D1C" w14:textId="77777777" w:rsidTr="004374C5">
        <w:trPr>
          <w:trHeight w:val="320"/>
        </w:trPr>
        <w:tc>
          <w:tcPr>
            <w:tcW w:w="1521" w:type="dxa"/>
            <w:noWrap/>
            <w:hideMark/>
          </w:tcPr>
          <w:p w14:paraId="73BBB079" w14:textId="77777777" w:rsidR="004374C5" w:rsidRPr="00A919F3" w:rsidRDefault="004374C5">
            <w:pPr>
              <w:rPr>
                <w:rFonts w:asciiTheme="minorHAnsi" w:hAnsiTheme="minorHAnsi" w:cstheme="minorHAnsi"/>
              </w:rPr>
            </w:pPr>
            <w:r w:rsidRPr="00A919F3">
              <w:rPr>
                <w:rFonts w:asciiTheme="minorHAnsi" w:hAnsiTheme="minorHAnsi" w:cstheme="minorHAnsi"/>
              </w:rPr>
              <w:t>oOPC-1067</w:t>
            </w:r>
          </w:p>
        </w:tc>
        <w:tc>
          <w:tcPr>
            <w:tcW w:w="7263" w:type="dxa"/>
            <w:noWrap/>
            <w:hideMark/>
          </w:tcPr>
          <w:p w14:paraId="026E0A98" w14:textId="77777777" w:rsidR="004374C5" w:rsidRPr="00A919F3" w:rsidRDefault="004374C5">
            <w:pPr>
              <w:rPr>
                <w:rFonts w:asciiTheme="minorHAnsi" w:hAnsiTheme="minorHAnsi" w:cstheme="minorHAnsi"/>
              </w:rPr>
            </w:pPr>
            <w:r w:rsidRPr="00A919F3">
              <w:rPr>
                <w:rFonts w:asciiTheme="minorHAnsi" w:hAnsiTheme="minorHAnsi" w:cstheme="minorHAnsi"/>
              </w:rPr>
              <w:t>ccctcaagtgtcaatgaaagtttccaacgcgagccattcggtgaagggcgatgaagtggc</w:t>
            </w:r>
          </w:p>
        </w:tc>
        <w:tc>
          <w:tcPr>
            <w:tcW w:w="5164" w:type="dxa"/>
            <w:vMerge w:val="restart"/>
            <w:noWrap/>
            <w:hideMark/>
          </w:tcPr>
          <w:p w14:paraId="52992DA1" w14:textId="77777777" w:rsidR="004374C5" w:rsidRPr="00A919F3" w:rsidRDefault="004374C5">
            <w:pPr>
              <w:rPr>
                <w:rFonts w:asciiTheme="minorHAnsi" w:hAnsiTheme="minorHAnsi" w:cstheme="minorHAnsi"/>
              </w:rPr>
            </w:pPr>
            <w:r w:rsidRPr="00A919F3">
              <w:rPr>
                <w:rFonts w:asciiTheme="minorHAnsi" w:hAnsiTheme="minorHAnsi" w:cstheme="minorHAnsi"/>
              </w:rPr>
              <w:t>amplify optO promoter for pOPC-258 </w:t>
            </w:r>
          </w:p>
        </w:tc>
      </w:tr>
      <w:tr w:rsidR="004374C5" w:rsidRPr="00A919F3" w14:paraId="57F85CD8" w14:textId="77777777" w:rsidTr="004374C5">
        <w:trPr>
          <w:trHeight w:val="320"/>
        </w:trPr>
        <w:tc>
          <w:tcPr>
            <w:tcW w:w="1521" w:type="dxa"/>
            <w:noWrap/>
            <w:hideMark/>
          </w:tcPr>
          <w:p w14:paraId="773310EC" w14:textId="77777777" w:rsidR="004374C5" w:rsidRPr="00A919F3" w:rsidRDefault="004374C5">
            <w:pPr>
              <w:rPr>
                <w:rFonts w:asciiTheme="minorHAnsi" w:hAnsiTheme="minorHAnsi" w:cstheme="minorHAnsi"/>
              </w:rPr>
            </w:pPr>
            <w:r w:rsidRPr="00A919F3">
              <w:rPr>
                <w:rFonts w:asciiTheme="minorHAnsi" w:hAnsiTheme="minorHAnsi" w:cstheme="minorHAnsi"/>
              </w:rPr>
              <w:t>oOPC-1068</w:t>
            </w:r>
          </w:p>
        </w:tc>
        <w:tc>
          <w:tcPr>
            <w:tcW w:w="7263" w:type="dxa"/>
            <w:noWrap/>
            <w:hideMark/>
          </w:tcPr>
          <w:p w14:paraId="7D1D2132" w14:textId="77777777" w:rsidR="004374C5" w:rsidRPr="00A919F3" w:rsidRDefault="004374C5">
            <w:pPr>
              <w:rPr>
                <w:rFonts w:asciiTheme="minorHAnsi" w:hAnsiTheme="minorHAnsi" w:cstheme="minorHAnsi"/>
              </w:rPr>
            </w:pPr>
            <w:r w:rsidRPr="00A919F3">
              <w:rPr>
                <w:rFonts w:asciiTheme="minorHAnsi" w:hAnsiTheme="minorHAnsi" w:cstheme="minorHAnsi"/>
              </w:rPr>
              <w:t>TTGCTCATATGTATGTATATCTCCTTCTTAAATCTAGCaggctgcgggacgacgg</w:t>
            </w:r>
          </w:p>
        </w:tc>
        <w:tc>
          <w:tcPr>
            <w:tcW w:w="5164" w:type="dxa"/>
            <w:vMerge/>
            <w:hideMark/>
          </w:tcPr>
          <w:p w14:paraId="618F77EB" w14:textId="77777777" w:rsidR="004374C5" w:rsidRPr="00A919F3" w:rsidRDefault="004374C5">
            <w:pPr>
              <w:rPr>
                <w:rFonts w:asciiTheme="minorHAnsi" w:hAnsiTheme="minorHAnsi" w:cstheme="minorHAnsi"/>
              </w:rPr>
            </w:pPr>
          </w:p>
        </w:tc>
      </w:tr>
      <w:tr w:rsidR="004374C5" w:rsidRPr="00A919F3" w14:paraId="49F1E492" w14:textId="77777777" w:rsidTr="004374C5">
        <w:trPr>
          <w:trHeight w:val="320"/>
        </w:trPr>
        <w:tc>
          <w:tcPr>
            <w:tcW w:w="1521" w:type="dxa"/>
            <w:noWrap/>
            <w:hideMark/>
          </w:tcPr>
          <w:p w14:paraId="6E0EA894" w14:textId="77777777" w:rsidR="004374C5" w:rsidRPr="00A919F3" w:rsidRDefault="004374C5">
            <w:pPr>
              <w:rPr>
                <w:rFonts w:asciiTheme="minorHAnsi" w:hAnsiTheme="minorHAnsi" w:cstheme="minorHAnsi"/>
              </w:rPr>
            </w:pPr>
            <w:r w:rsidRPr="00A919F3">
              <w:rPr>
                <w:rFonts w:asciiTheme="minorHAnsi" w:hAnsiTheme="minorHAnsi" w:cstheme="minorHAnsi"/>
              </w:rPr>
              <w:t>oOPC-1069</w:t>
            </w:r>
          </w:p>
        </w:tc>
        <w:tc>
          <w:tcPr>
            <w:tcW w:w="7263" w:type="dxa"/>
            <w:noWrap/>
            <w:hideMark/>
          </w:tcPr>
          <w:p w14:paraId="43661500" w14:textId="77777777" w:rsidR="004374C5" w:rsidRPr="00A919F3" w:rsidRDefault="004374C5">
            <w:pPr>
              <w:rPr>
                <w:rFonts w:asciiTheme="minorHAnsi" w:hAnsiTheme="minorHAnsi" w:cstheme="minorHAnsi"/>
              </w:rPr>
            </w:pPr>
            <w:r w:rsidRPr="00A919F3">
              <w:rPr>
                <w:rFonts w:asciiTheme="minorHAnsi" w:hAnsiTheme="minorHAnsi" w:cstheme="minorHAnsi"/>
              </w:rPr>
              <w:t>TTGCTCATATGTATGTATATCTCCTTCTTAAATCTAGCaggagcacgggggtcaacgaacg</w:t>
            </w:r>
          </w:p>
        </w:tc>
        <w:tc>
          <w:tcPr>
            <w:tcW w:w="5164" w:type="dxa"/>
            <w:vMerge w:val="restart"/>
            <w:noWrap/>
            <w:hideMark/>
          </w:tcPr>
          <w:p w14:paraId="3E4075BF" w14:textId="77777777" w:rsidR="004374C5" w:rsidRPr="00A919F3" w:rsidRDefault="004374C5">
            <w:pPr>
              <w:rPr>
                <w:rFonts w:asciiTheme="minorHAnsi" w:hAnsiTheme="minorHAnsi" w:cstheme="minorHAnsi"/>
              </w:rPr>
            </w:pPr>
            <w:r w:rsidRPr="00A919F3">
              <w:rPr>
                <w:rFonts w:asciiTheme="minorHAnsi" w:hAnsiTheme="minorHAnsi" w:cstheme="minorHAnsi"/>
              </w:rPr>
              <w:t>amplify PA2590 promoter for pOPC-259 </w:t>
            </w:r>
          </w:p>
        </w:tc>
      </w:tr>
      <w:tr w:rsidR="004374C5" w:rsidRPr="00A919F3" w14:paraId="333BCC69" w14:textId="77777777" w:rsidTr="004374C5">
        <w:trPr>
          <w:trHeight w:val="320"/>
        </w:trPr>
        <w:tc>
          <w:tcPr>
            <w:tcW w:w="1521" w:type="dxa"/>
            <w:noWrap/>
            <w:hideMark/>
          </w:tcPr>
          <w:p w14:paraId="5FDA9A1E" w14:textId="77777777" w:rsidR="004374C5" w:rsidRPr="00A919F3" w:rsidRDefault="004374C5">
            <w:pPr>
              <w:rPr>
                <w:rFonts w:asciiTheme="minorHAnsi" w:hAnsiTheme="minorHAnsi" w:cstheme="minorHAnsi"/>
              </w:rPr>
            </w:pPr>
            <w:r w:rsidRPr="00A919F3">
              <w:rPr>
                <w:rFonts w:asciiTheme="minorHAnsi" w:hAnsiTheme="minorHAnsi" w:cstheme="minorHAnsi"/>
              </w:rPr>
              <w:t>oOPC-1070</w:t>
            </w:r>
          </w:p>
        </w:tc>
        <w:tc>
          <w:tcPr>
            <w:tcW w:w="7263" w:type="dxa"/>
            <w:noWrap/>
            <w:hideMark/>
          </w:tcPr>
          <w:p w14:paraId="60574C02" w14:textId="77777777" w:rsidR="004374C5" w:rsidRPr="00A919F3" w:rsidRDefault="004374C5">
            <w:pPr>
              <w:rPr>
                <w:rFonts w:asciiTheme="minorHAnsi" w:hAnsiTheme="minorHAnsi" w:cstheme="minorHAnsi"/>
              </w:rPr>
            </w:pPr>
            <w:r w:rsidRPr="00A919F3">
              <w:rPr>
                <w:rFonts w:asciiTheme="minorHAnsi" w:hAnsiTheme="minorHAnsi" w:cstheme="minorHAnsi"/>
              </w:rPr>
              <w:t>ccctcaagtgtcaatgaaagtttccaacgcgagccattcgctgttgatcaacccgc</w:t>
            </w:r>
          </w:p>
        </w:tc>
        <w:tc>
          <w:tcPr>
            <w:tcW w:w="5164" w:type="dxa"/>
            <w:vMerge/>
            <w:hideMark/>
          </w:tcPr>
          <w:p w14:paraId="100BE423" w14:textId="77777777" w:rsidR="004374C5" w:rsidRPr="00A919F3" w:rsidRDefault="004374C5">
            <w:pPr>
              <w:rPr>
                <w:rFonts w:asciiTheme="minorHAnsi" w:hAnsiTheme="minorHAnsi" w:cstheme="minorHAnsi"/>
              </w:rPr>
            </w:pPr>
          </w:p>
        </w:tc>
      </w:tr>
      <w:tr w:rsidR="004374C5" w:rsidRPr="00A919F3" w14:paraId="1DA4A755" w14:textId="77777777" w:rsidTr="004374C5">
        <w:trPr>
          <w:trHeight w:val="320"/>
        </w:trPr>
        <w:tc>
          <w:tcPr>
            <w:tcW w:w="1521" w:type="dxa"/>
            <w:noWrap/>
            <w:hideMark/>
          </w:tcPr>
          <w:p w14:paraId="181DACBE" w14:textId="77777777" w:rsidR="004374C5" w:rsidRPr="00A919F3" w:rsidRDefault="004374C5">
            <w:pPr>
              <w:rPr>
                <w:rFonts w:asciiTheme="minorHAnsi" w:hAnsiTheme="minorHAnsi" w:cstheme="minorHAnsi"/>
              </w:rPr>
            </w:pPr>
            <w:r w:rsidRPr="00A919F3">
              <w:rPr>
                <w:rFonts w:asciiTheme="minorHAnsi" w:hAnsiTheme="minorHAnsi" w:cstheme="minorHAnsi"/>
              </w:rPr>
              <w:t>oOPC-1071</w:t>
            </w:r>
          </w:p>
        </w:tc>
        <w:tc>
          <w:tcPr>
            <w:tcW w:w="7263" w:type="dxa"/>
            <w:noWrap/>
            <w:hideMark/>
          </w:tcPr>
          <w:p w14:paraId="4578AB46" w14:textId="77777777" w:rsidR="004374C5" w:rsidRPr="00A919F3" w:rsidRDefault="004374C5">
            <w:pPr>
              <w:rPr>
                <w:rFonts w:asciiTheme="minorHAnsi" w:hAnsiTheme="minorHAnsi" w:cstheme="minorHAnsi"/>
              </w:rPr>
            </w:pPr>
            <w:r w:rsidRPr="00A919F3">
              <w:rPr>
                <w:rFonts w:asciiTheme="minorHAnsi" w:hAnsiTheme="minorHAnsi" w:cstheme="minorHAnsi"/>
              </w:rPr>
              <w:t>ccctcaagtgtcaatgaaagtttccaacgcgagccattcgggtggacatggcgaaggc</w:t>
            </w:r>
          </w:p>
        </w:tc>
        <w:tc>
          <w:tcPr>
            <w:tcW w:w="5164" w:type="dxa"/>
            <w:vMerge w:val="restart"/>
            <w:noWrap/>
            <w:hideMark/>
          </w:tcPr>
          <w:p w14:paraId="414F6363" w14:textId="77777777" w:rsidR="004374C5" w:rsidRPr="00A919F3" w:rsidRDefault="004374C5">
            <w:pPr>
              <w:rPr>
                <w:rFonts w:asciiTheme="minorHAnsi" w:hAnsiTheme="minorHAnsi" w:cstheme="minorHAnsi"/>
              </w:rPr>
            </w:pPr>
            <w:r w:rsidRPr="00A919F3">
              <w:rPr>
                <w:rFonts w:asciiTheme="minorHAnsi" w:hAnsiTheme="minorHAnsi" w:cstheme="minorHAnsi"/>
              </w:rPr>
              <w:t>amplify PA2911 promoter for pOPC-260 </w:t>
            </w:r>
          </w:p>
        </w:tc>
      </w:tr>
      <w:tr w:rsidR="004374C5" w:rsidRPr="00A919F3" w14:paraId="52034276" w14:textId="77777777" w:rsidTr="004374C5">
        <w:trPr>
          <w:trHeight w:val="320"/>
        </w:trPr>
        <w:tc>
          <w:tcPr>
            <w:tcW w:w="1521" w:type="dxa"/>
            <w:noWrap/>
            <w:hideMark/>
          </w:tcPr>
          <w:p w14:paraId="50B41D9A" w14:textId="77777777" w:rsidR="004374C5" w:rsidRPr="00A919F3" w:rsidRDefault="004374C5">
            <w:pPr>
              <w:rPr>
                <w:rFonts w:asciiTheme="minorHAnsi" w:hAnsiTheme="minorHAnsi" w:cstheme="minorHAnsi"/>
              </w:rPr>
            </w:pPr>
            <w:r w:rsidRPr="00A919F3">
              <w:rPr>
                <w:rFonts w:asciiTheme="minorHAnsi" w:hAnsiTheme="minorHAnsi" w:cstheme="minorHAnsi"/>
              </w:rPr>
              <w:t>oOPC-1072</w:t>
            </w:r>
          </w:p>
        </w:tc>
        <w:tc>
          <w:tcPr>
            <w:tcW w:w="7263" w:type="dxa"/>
            <w:noWrap/>
            <w:hideMark/>
          </w:tcPr>
          <w:p w14:paraId="28E07FDA" w14:textId="77777777" w:rsidR="004374C5" w:rsidRPr="00A919F3" w:rsidRDefault="004374C5">
            <w:pPr>
              <w:rPr>
                <w:rFonts w:asciiTheme="minorHAnsi" w:hAnsiTheme="minorHAnsi" w:cstheme="minorHAnsi"/>
              </w:rPr>
            </w:pPr>
            <w:r w:rsidRPr="00A919F3">
              <w:rPr>
                <w:rFonts w:asciiTheme="minorHAnsi" w:hAnsiTheme="minorHAnsi" w:cstheme="minorHAnsi"/>
              </w:rPr>
              <w:t>TTGCTCATATGTATGTATATCTCCTTCTTAAATCTAGCaggccgagggcgaaag</w:t>
            </w:r>
          </w:p>
        </w:tc>
        <w:tc>
          <w:tcPr>
            <w:tcW w:w="5164" w:type="dxa"/>
            <w:vMerge/>
            <w:hideMark/>
          </w:tcPr>
          <w:p w14:paraId="47959F0B" w14:textId="77777777" w:rsidR="004374C5" w:rsidRPr="00A919F3" w:rsidRDefault="004374C5">
            <w:pPr>
              <w:rPr>
                <w:rFonts w:asciiTheme="minorHAnsi" w:hAnsiTheme="minorHAnsi" w:cstheme="minorHAnsi"/>
              </w:rPr>
            </w:pPr>
          </w:p>
        </w:tc>
      </w:tr>
      <w:tr w:rsidR="004374C5" w:rsidRPr="00A919F3" w14:paraId="197DC491" w14:textId="77777777" w:rsidTr="004374C5">
        <w:trPr>
          <w:trHeight w:val="320"/>
        </w:trPr>
        <w:tc>
          <w:tcPr>
            <w:tcW w:w="1521" w:type="dxa"/>
            <w:noWrap/>
            <w:hideMark/>
          </w:tcPr>
          <w:p w14:paraId="62197E0F" w14:textId="77777777" w:rsidR="004374C5" w:rsidRPr="00A919F3" w:rsidRDefault="004374C5">
            <w:pPr>
              <w:rPr>
                <w:rFonts w:asciiTheme="minorHAnsi" w:hAnsiTheme="minorHAnsi" w:cstheme="minorHAnsi"/>
              </w:rPr>
            </w:pPr>
            <w:r w:rsidRPr="00A919F3">
              <w:rPr>
                <w:rFonts w:asciiTheme="minorHAnsi" w:hAnsiTheme="minorHAnsi" w:cstheme="minorHAnsi"/>
              </w:rPr>
              <w:t>oOPC-1073</w:t>
            </w:r>
          </w:p>
        </w:tc>
        <w:tc>
          <w:tcPr>
            <w:tcW w:w="7263" w:type="dxa"/>
            <w:noWrap/>
            <w:hideMark/>
          </w:tcPr>
          <w:p w14:paraId="0705F373" w14:textId="77777777" w:rsidR="004374C5" w:rsidRPr="00A919F3" w:rsidRDefault="004374C5">
            <w:pPr>
              <w:rPr>
                <w:rFonts w:asciiTheme="minorHAnsi" w:hAnsiTheme="minorHAnsi" w:cstheme="minorHAnsi"/>
              </w:rPr>
            </w:pPr>
            <w:r w:rsidRPr="00A919F3">
              <w:rPr>
                <w:rFonts w:asciiTheme="minorHAnsi" w:hAnsiTheme="minorHAnsi" w:cstheme="minorHAnsi"/>
              </w:rPr>
              <w:t>TTGCTCATATGTATGTATATCTCCTTCTTAAATCTAGCagcgcgatggcgacg</w:t>
            </w:r>
          </w:p>
        </w:tc>
        <w:tc>
          <w:tcPr>
            <w:tcW w:w="5164" w:type="dxa"/>
            <w:vMerge w:val="restart"/>
            <w:noWrap/>
            <w:hideMark/>
          </w:tcPr>
          <w:p w14:paraId="0A5928C5" w14:textId="77777777" w:rsidR="004374C5" w:rsidRPr="00A919F3" w:rsidRDefault="004374C5">
            <w:pPr>
              <w:rPr>
                <w:rFonts w:asciiTheme="minorHAnsi" w:hAnsiTheme="minorHAnsi" w:cstheme="minorHAnsi"/>
              </w:rPr>
            </w:pPr>
            <w:r w:rsidRPr="00A919F3">
              <w:rPr>
                <w:rFonts w:asciiTheme="minorHAnsi" w:hAnsiTheme="minorHAnsi" w:cstheme="minorHAnsi"/>
              </w:rPr>
              <w:t>amplify PA3268 promoter for pOPC-261</w:t>
            </w:r>
          </w:p>
        </w:tc>
      </w:tr>
      <w:tr w:rsidR="004374C5" w:rsidRPr="00A919F3" w14:paraId="6F11E005" w14:textId="77777777" w:rsidTr="004374C5">
        <w:trPr>
          <w:trHeight w:val="320"/>
        </w:trPr>
        <w:tc>
          <w:tcPr>
            <w:tcW w:w="1521" w:type="dxa"/>
            <w:noWrap/>
            <w:hideMark/>
          </w:tcPr>
          <w:p w14:paraId="08EAAE98" w14:textId="77777777" w:rsidR="004374C5" w:rsidRPr="00A919F3" w:rsidRDefault="004374C5">
            <w:pPr>
              <w:rPr>
                <w:rFonts w:asciiTheme="minorHAnsi" w:hAnsiTheme="minorHAnsi" w:cstheme="minorHAnsi"/>
              </w:rPr>
            </w:pPr>
            <w:r w:rsidRPr="00A919F3">
              <w:rPr>
                <w:rFonts w:asciiTheme="minorHAnsi" w:hAnsiTheme="minorHAnsi" w:cstheme="minorHAnsi"/>
              </w:rPr>
              <w:t>oOPC-1074</w:t>
            </w:r>
          </w:p>
        </w:tc>
        <w:tc>
          <w:tcPr>
            <w:tcW w:w="7263" w:type="dxa"/>
            <w:noWrap/>
            <w:hideMark/>
          </w:tcPr>
          <w:p w14:paraId="2E38AE60" w14:textId="77777777" w:rsidR="004374C5" w:rsidRPr="00A919F3" w:rsidRDefault="004374C5">
            <w:pPr>
              <w:rPr>
                <w:rFonts w:asciiTheme="minorHAnsi" w:hAnsiTheme="minorHAnsi" w:cstheme="minorHAnsi"/>
              </w:rPr>
            </w:pPr>
            <w:r w:rsidRPr="00A919F3">
              <w:rPr>
                <w:rFonts w:asciiTheme="minorHAnsi" w:hAnsiTheme="minorHAnsi" w:cstheme="minorHAnsi"/>
              </w:rPr>
              <w:t>ccctcaagtgtcaatgaaagtttccaacgcgagccattcgtaccgctcggcctgcg</w:t>
            </w:r>
          </w:p>
        </w:tc>
        <w:tc>
          <w:tcPr>
            <w:tcW w:w="5164" w:type="dxa"/>
            <w:vMerge/>
            <w:hideMark/>
          </w:tcPr>
          <w:p w14:paraId="4F865258" w14:textId="77777777" w:rsidR="004374C5" w:rsidRPr="00A919F3" w:rsidRDefault="004374C5">
            <w:pPr>
              <w:rPr>
                <w:rFonts w:asciiTheme="minorHAnsi" w:hAnsiTheme="minorHAnsi" w:cstheme="minorHAnsi"/>
              </w:rPr>
            </w:pPr>
          </w:p>
        </w:tc>
      </w:tr>
      <w:tr w:rsidR="004374C5" w:rsidRPr="00A919F3" w14:paraId="6A2A0EBB" w14:textId="77777777" w:rsidTr="004374C5">
        <w:trPr>
          <w:trHeight w:val="320"/>
        </w:trPr>
        <w:tc>
          <w:tcPr>
            <w:tcW w:w="1521" w:type="dxa"/>
            <w:noWrap/>
            <w:hideMark/>
          </w:tcPr>
          <w:p w14:paraId="1BCC08CB" w14:textId="77777777" w:rsidR="004374C5" w:rsidRPr="00A919F3" w:rsidRDefault="004374C5">
            <w:pPr>
              <w:rPr>
                <w:rFonts w:asciiTheme="minorHAnsi" w:hAnsiTheme="minorHAnsi" w:cstheme="minorHAnsi"/>
              </w:rPr>
            </w:pPr>
            <w:r w:rsidRPr="00A919F3">
              <w:rPr>
                <w:rFonts w:asciiTheme="minorHAnsi" w:hAnsiTheme="minorHAnsi" w:cstheme="minorHAnsi"/>
              </w:rPr>
              <w:lastRenderedPageBreak/>
              <w:t>oOPC-1075</w:t>
            </w:r>
          </w:p>
        </w:tc>
        <w:tc>
          <w:tcPr>
            <w:tcW w:w="7263" w:type="dxa"/>
            <w:noWrap/>
            <w:hideMark/>
          </w:tcPr>
          <w:p w14:paraId="7D7A19A7" w14:textId="77777777" w:rsidR="004374C5" w:rsidRPr="00A919F3" w:rsidRDefault="004374C5">
            <w:pPr>
              <w:rPr>
                <w:rFonts w:asciiTheme="minorHAnsi" w:hAnsiTheme="minorHAnsi" w:cstheme="minorHAnsi"/>
              </w:rPr>
            </w:pPr>
            <w:r w:rsidRPr="00A919F3">
              <w:rPr>
                <w:rFonts w:asciiTheme="minorHAnsi" w:hAnsiTheme="minorHAnsi" w:cstheme="minorHAnsi"/>
              </w:rPr>
              <w:t>TTGCTCATATGTATGTATATCTCCTTCTTAAATCTAGCagcagacgttgcgaagaaac</w:t>
            </w:r>
          </w:p>
        </w:tc>
        <w:tc>
          <w:tcPr>
            <w:tcW w:w="5164" w:type="dxa"/>
            <w:vMerge w:val="restart"/>
            <w:noWrap/>
            <w:hideMark/>
          </w:tcPr>
          <w:p w14:paraId="50370790" w14:textId="77777777" w:rsidR="004374C5" w:rsidRPr="00A919F3" w:rsidRDefault="004374C5">
            <w:pPr>
              <w:rPr>
                <w:rFonts w:asciiTheme="minorHAnsi" w:hAnsiTheme="minorHAnsi" w:cstheme="minorHAnsi"/>
              </w:rPr>
            </w:pPr>
            <w:r w:rsidRPr="00A919F3">
              <w:rPr>
                <w:rFonts w:asciiTheme="minorHAnsi" w:hAnsiTheme="minorHAnsi" w:cstheme="minorHAnsi"/>
              </w:rPr>
              <w:t>amplify piuA promoter for pOPC-262</w:t>
            </w:r>
          </w:p>
        </w:tc>
      </w:tr>
      <w:tr w:rsidR="004374C5" w:rsidRPr="00A919F3" w14:paraId="0529B2D0" w14:textId="77777777" w:rsidTr="004374C5">
        <w:trPr>
          <w:trHeight w:val="320"/>
        </w:trPr>
        <w:tc>
          <w:tcPr>
            <w:tcW w:w="1521" w:type="dxa"/>
            <w:noWrap/>
            <w:hideMark/>
          </w:tcPr>
          <w:p w14:paraId="6A83F997" w14:textId="77777777" w:rsidR="004374C5" w:rsidRPr="00A919F3" w:rsidRDefault="004374C5">
            <w:pPr>
              <w:rPr>
                <w:rFonts w:asciiTheme="minorHAnsi" w:hAnsiTheme="minorHAnsi" w:cstheme="minorHAnsi"/>
              </w:rPr>
            </w:pPr>
            <w:r w:rsidRPr="00A919F3">
              <w:rPr>
                <w:rFonts w:asciiTheme="minorHAnsi" w:hAnsiTheme="minorHAnsi" w:cstheme="minorHAnsi"/>
              </w:rPr>
              <w:t>oOPC-1076</w:t>
            </w:r>
          </w:p>
        </w:tc>
        <w:tc>
          <w:tcPr>
            <w:tcW w:w="7263" w:type="dxa"/>
            <w:noWrap/>
            <w:hideMark/>
          </w:tcPr>
          <w:p w14:paraId="640B1801" w14:textId="77777777" w:rsidR="004374C5" w:rsidRPr="00A919F3" w:rsidRDefault="004374C5">
            <w:pPr>
              <w:rPr>
                <w:rFonts w:asciiTheme="minorHAnsi" w:hAnsiTheme="minorHAnsi" w:cstheme="minorHAnsi"/>
              </w:rPr>
            </w:pPr>
            <w:r w:rsidRPr="00A919F3">
              <w:rPr>
                <w:rFonts w:asciiTheme="minorHAnsi" w:hAnsiTheme="minorHAnsi" w:cstheme="minorHAnsi"/>
              </w:rPr>
              <w:t>ccctcaagtgtcaatgaaagtttccaacgcgagccattcgggagacttcctcggcggtg</w:t>
            </w:r>
          </w:p>
        </w:tc>
        <w:tc>
          <w:tcPr>
            <w:tcW w:w="5164" w:type="dxa"/>
            <w:vMerge/>
            <w:hideMark/>
          </w:tcPr>
          <w:p w14:paraId="18A4CBC3" w14:textId="77777777" w:rsidR="004374C5" w:rsidRPr="00A919F3" w:rsidRDefault="004374C5">
            <w:pPr>
              <w:rPr>
                <w:rFonts w:asciiTheme="minorHAnsi" w:hAnsiTheme="minorHAnsi" w:cstheme="minorHAnsi"/>
              </w:rPr>
            </w:pPr>
          </w:p>
        </w:tc>
      </w:tr>
      <w:tr w:rsidR="004374C5" w:rsidRPr="00A919F3" w14:paraId="5CBAE3BA" w14:textId="77777777" w:rsidTr="004374C5">
        <w:trPr>
          <w:trHeight w:val="320"/>
        </w:trPr>
        <w:tc>
          <w:tcPr>
            <w:tcW w:w="1521" w:type="dxa"/>
            <w:noWrap/>
            <w:hideMark/>
          </w:tcPr>
          <w:p w14:paraId="2BBD872B" w14:textId="77777777" w:rsidR="004374C5" w:rsidRPr="00A919F3" w:rsidRDefault="004374C5">
            <w:pPr>
              <w:rPr>
                <w:rFonts w:asciiTheme="minorHAnsi" w:hAnsiTheme="minorHAnsi" w:cstheme="minorHAnsi"/>
              </w:rPr>
            </w:pPr>
            <w:r w:rsidRPr="00A919F3">
              <w:rPr>
                <w:rFonts w:asciiTheme="minorHAnsi" w:hAnsiTheme="minorHAnsi" w:cstheme="minorHAnsi"/>
              </w:rPr>
              <w:t>oOPC-1077</w:t>
            </w:r>
          </w:p>
        </w:tc>
        <w:tc>
          <w:tcPr>
            <w:tcW w:w="7263" w:type="dxa"/>
            <w:noWrap/>
            <w:hideMark/>
          </w:tcPr>
          <w:p w14:paraId="20F7398A" w14:textId="77777777" w:rsidR="004374C5" w:rsidRPr="00A919F3" w:rsidRDefault="004374C5">
            <w:pPr>
              <w:rPr>
                <w:rFonts w:asciiTheme="minorHAnsi" w:hAnsiTheme="minorHAnsi" w:cstheme="minorHAnsi"/>
              </w:rPr>
            </w:pPr>
            <w:r w:rsidRPr="00A919F3">
              <w:rPr>
                <w:rFonts w:asciiTheme="minorHAnsi" w:hAnsiTheme="minorHAnsi" w:cstheme="minorHAnsi"/>
              </w:rPr>
              <w:t>ccctcaagtgtcaatgaaagtttccaacgcgagccattcggacgccgtcgcggt</w:t>
            </w:r>
          </w:p>
        </w:tc>
        <w:tc>
          <w:tcPr>
            <w:tcW w:w="5164" w:type="dxa"/>
            <w:vMerge w:val="restart"/>
            <w:noWrap/>
            <w:hideMark/>
          </w:tcPr>
          <w:p w14:paraId="47673075" w14:textId="77777777" w:rsidR="004374C5" w:rsidRPr="00A919F3" w:rsidRDefault="004374C5">
            <w:pPr>
              <w:rPr>
                <w:rFonts w:asciiTheme="minorHAnsi" w:hAnsiTheme="minorHAnsi" w:cstheme="minorHAnsi"/>
              </w:rPr>
            </w:pPr>
            <w:r w:rsidRPr="00A919F3">
              <w:rPr>
                <w:rFonts w:asciiTheme="minorHAnsi" w:hAnsiTheme="minorHAnsi" w:cstheme="minorHAnsi"/>
              </w:rPr>
              <w:t>amplify optI_PA4897 promoter for pOPC-263</w:t>
            </w:r>
          </w:p>
        </w:tc>
      </w:tr>
      <w:tr w:rsidR="004374C5" w:rsidRPr="00A919F3" w14:paraId="383E9E26" w14:textId="77777777" w:rsidTr="004374C5">
        <w:trPr>
          <w:trHeight w:val="320"/>
        </w:trPr>
        <w:tc>
          <w:tcPr>
            <w:tcW w:w="1521" w:type="dxa"/>
            <w:noWrap/>
            <w:hideMark/>
          </w:tcPr>
          <w:p w14:paraId="08BF2DA4" w14:textId="77777777" w:rsidR="004374C5" w:rsidRPr="00A919F3" w:rsidRDefault="004374C5">
            <w:pPr>
              <w:rPr>
                <w:rFonts w:asciiTheme="minorHAnsi" w:hAnsiTheme="minorHAnsi" w:cstheme="minorHAnsi"/>
              </w:rPr>
            </w:pPr>
            <w:r w:rsidRPr="00A919F3">
              <w:rPr>
                <w:rFonts w:asciiTheme="minorHAnsi" w:hAnsiTheme="minorHAnsi" w:cstheme="minorHAnsi"/>
              </w:rPr>
              <w:t>oOPC-1078</w:t>
            </w:r>
          </w:p>
        </w:tc>
        <w:tc>
          <w:tcPr>
            <w:tcW w:w="7263" w:type="dxa"/>
            <w:noWrap/>
            <w:hideMark/>
          </w:tcPr>
          <w:p w14:paraId="2946A29A" w14:textId="77777777" w:rsidR="004374C5" w:rsidRPr="00A919F3" w:rsidRDefault="004374C5">
            <w:pPr>
              <w:rPr>
                <w:rFonts w:asciiTheme="minorHAnsi" w:hAnsiTheme="minorHAnsi" w:cstheme="minorHAnsi"/>
              </w:rPr>
            </w:pPr>
            <w:r w:rsidRPr="00A919F3">
              <w:rPr>
                <w:rFonts w:asciiTheme="minorHAnsi" w:hAnsiTheme="minorHAnsi" w:cstheme="minorHAnsi"/>
              </w:rPr>
              <w:t>TTGCTCATATGTATGTATATCTCCTTCTTAAATCTAGCagttgtagggacatgacttcttcgc</w:t>
            </w:r>
          </w:p>
        </w:tc>
        <w:tc>
          <w:tcPr>
            <w:tcW w:w="5164" w:type="dxa"/>
            <w:vMerge/>
            <w:hideMark/>
          </w:tcPr>
          <w:p w14:paraId="15D8C65D" w14:textId="77777777" w:rsidR="004374C5" w:rsidRPr="00A919F3" w:rsidRDefault="004374C5">
            <w:pPr>
              <w:rPr>
                <w:rFonts w:asciiTheme="minorHAnsi" w:hAnsiTheme="minorHAnsi" w:cstheme="minorHAnsi"/>
              </w:rPr>
            </w:pPr>
          </w:p>
        </w:tc>
      </w:tr>
      <w:tr w:rsidR="004374C5" w:rsidRPr="00A919F3" w14:paraId="3DCB8EDD" w14:textId="77777777" w:rsidTr="004374C5">
        <w:trPr>
          <w:trHeight w:val="320"/>
        </w:trPr>
        <w:tc>
          <w:tcPr>
            <w:tcW w:w="1521" w:type="dxa"/>
            <w:noWrap/>
            <w:hideMark/>
          </w:tcPr>
          <w:p w14:paraId="5545F2C4" w14:textId="77777777" w:rsidR="004374C5" w:rsidRPr="00A919F3" w:rsidRDefault="004374C5">
            <w:pPr>
              <w:rPr>
                <w:rFonts w:asciiTheme="minorHAnsi" w:hAnsiTheme="minorHAnsi" w:cstheme="minorHAnsi"/>
              </w:rPr>
            </w:pPr>
            <w:r w:rsidRPr="00A919F3">
              <w:rPr>
                <w:rFonts w:asciiTheme="minorHAnsi" w:hAnsiTheme="minorHAnsi" w:cstheme="minorHAnsi"/>
              </w:rPr>
              <w:t>oOPC-1079</w:t>
            </w:r>
          </w:p>
        </w:tc>
        <w:tc>
          <w:tcPr>
            <w:tcW w:w="7263" w:type="dxa"/>
            <w:noWrap/>
            <w:hideMark/>
          </w:tcPr>
          <w:p w14:paraId="777F36AC" w14:textId="77777777" w:rsidR="004374C5" w:rsidRPr="00A919F3" w:rsidRDefault="004374C5">
            <w:pPr>
              <w:rPr>
                <w:rFonts w:asciiTheme="minorHAnsi" w:hAnsiTheme="minorHAnsi" w:cstheme="minorHAnsi"/>
              </w:rPr>
            </w:pPr>
            <w:r w:rsidRPr="00A919F3">
              <w:rPr>
                <w:rFonts w:asciiTheme="minorHAnsi" w:hAnsiTheme="minorHAnsi" w:cstheme="minorHAnsi"/>
              </w:rPr>
              <w:t>TTGCTCATATGTATGTATATCTCCTTCTTAAATCTAGCaggagaggccagagcggac</w:t>
            </w:r>
          </w:p>
        </w:tc>
        <w:tc>
          <w:tcPr>
            <w:tcW w:w="5164" w:type="dxa"/>
            <w:vMerge w:val="restart"/>
            <w:noWrap/>
            <w:hideMark/>
          </w:tcPr>
          <w:p w14:paraId="66614CC8" w14:textId="77777777" w:rsidR="004374C5" w:rsidRPr="00A919F3" w:rsidRDefault="004374C5">
            <w:pPr>
              <w:rPr>
                <w:rFonts w:asciiTheme="minorHAnsi" w:hAnsiTheme="minorHAnsi" w:cstheme="minorHAnsi"/>
              </w:rPr>
            </w:pPr>
            <w:r w:rsidRPr="00A919F3">
              <w:rPr>
                <w:rFonts w:asciiTheme="minorHAnsi" w:hAnsiTheme="minorHAnsi" w:cstheme="minorHAnsi"/>
              </w:rPr>
              <w:t>amplify PA0781 promoter for pOPC-264</w:t>
            </w:r>
          </w:p>
        </w:tc>
      </w:tr>
      <w:tr w:rsidR="004374C5" w:rsidRPr="00A919F3" w14:paraId="13AA0CCA" w14:textId="77777777" w:rsidTr="004374C5">
        <w:trPr>
          <w:trHeight w:val="320"/>
        </w:trPr>
        <w:tc>
          <w:tcPr>
            <w:tcW w:w="1521" w:type="dxa"/>
            <w:noWrap/>
            <w:hideMark/>
          </w:tcPr>
          <w:p w14:paraId="453497F1" w14:textId="77777777" w:rsidR="004374C5" w:rsidRPr="00A919F3" w:rsidRDefault="004374C5">
            <w:pPr>
              <w:rPr>
                <w:rFonts w:asciiTheme="minorHAnsi" w:hAnsiTheme="minorHAnsi" w:cstheme="minorHAnsi"/>
              </w:rPr>
            </w:pPr>
            <w:r w:rsidRPr="00A919F3">
              <w:rPr>
                <w:rFonts w:asciiTheme="minorHAnsi" w:hAnsiTheme="minorHAnsi" w:cstheme="minorHAnsi"/>
              </w:rPr>
              <w:t>oOPC-1080</w:t>
            </w:r>
          </w:p>
        </w:tc>
        <w:tc>
          <w:tcPr>
            <w:tcW w:w="7263" w:type="dxa"/>
            <w:noWrap/>
            <w:hideMark/>
          </w:tcPr>
          <w:p w14:paraId="0DB5C25C" w14:textId="77777777" w:rsidR="004374C5" w:rsidRPr="00A919F3" w:rsidRDefault="004374C5">
            <w:pPr>
              <w:rPr>
                <w:rFonts w:asciiTheme="minorHAnsi" w:hAnsiTheme="minorHAnsi" w:cstheme="minorHAnsi"/>
              </w:rPr>
            </w:pPr>
            <w:r w:rsidRPr="00A919F3">
              <w:rPr>
                <w:rFonts w:asciiTheme="minorHAnsi" w:hAnsiTheme="minorHAnsi" w:cstheme="minorHAnsi"/>
              </w:rPr>
              <w:t>ccctcaagtgtcaatgaaagtttccaacgcgagccattcgccgggtctggtcctcg</w:t>
            </w:r>
          </w:p>
        </w:tc>
        <w:tc>
          <w:tcPr>
            <w:tcW w:w="5164" w:type="dxa"/>
            <w:vMerge/>
            <w:hideMark/>
          </w:tcPr>
          <w:p w14:paraId="10EDF3AE" w14:textId="77777777" w:rsidR="004374C5" w:rsidRPr="00A919F3" w:rsidRDefault="004374C5">
            <w:pPr>
              <w:rPr>
                <w:rFonts w:asciiTheme="minorHAnsi" w:hAnsiTheme="minorHAnsi" w:cstheme="minorHAnsi"/>
              </w:rPr>
            </w:pPr>
          </w:p>
        </w:tc>
      </w:tr>
      <w:tr w:rsidR="004374C5" w:rsidRPr="00A919F3" w14:paraId="582412D4" w14:textId="77777777" w:rsidTr="004374C5">
        <w:trPr>
          <w:trHeight w:val="320"/>
        </w:trPr>
        <w:tc>
          <w:tcPr>
            <w:tcW w:w="1521" w:type="dxa"/>
            <w:noWrap/>
            <w:hideMark/>
          </w:tcPr>
          <w:p w14:paraId="7DB96C28" w14:textId="77777777" w:rsidR="004374C5" w:rsidRPr="00A919F3" w:rsidRDefault="004374C5">
            <w:pPr>
              <w:rPr>
                <w:rFonts w:asciiTheme="minorHAnsi" w:hAnsiTheme="minorHAnsi" w:cstheme="minorHAnsi"/>
              </w:rPr>
            </w:pPr>
            <w:r w:rsidRPr="00A919F3">
              <w:rPr>
                <w:rFonts w:asciiTheme="minorHAnsi" w:hAnsiTheme="minorHAnsi" w:cstheme="minorHAnsi"/>
              </w:rPr>
              <w:t>oOPC-1081</w:t>
            </w:r>
          </w:p>
        </w:tc>
        <w:tc>
          <w:tcPr>
            <w:tcW w:w="7263" w:type="dxa"/>
            <w:noWrap/>
            <w:hideMark/>
          </w:tcPr>
          <w:p w14:paraId="4D77455F" w14:textId="77777777" w:rsidR="004374C5" w:rsidRPr="00A919F3" w:rsidRDefault="004374C5">
            <w:pPr>
              <w:rPr>
                <w:rFonts w:asciiTheme="minorHAnsi" w:hAnsiTheme="minorHAnsi" w:cstheme="minorHAnsi"/>
              </w:rPr>
            </w:pPr>
            <w:r w:rsidRPr="00A919F3">
              <w:rPr>
                <w:rFonts w:asciiTheme="minorHAnsi" w:hAnsiTheme="minorHAnsi" w:cstheme="minorHAnsi"/>
              </w:rPr>
              <w:t>ccctcaagtgtcaatgaaagtttccaacgcgagccattcgcaatatttccccaggatggatg</w:t>
            </w:r>
          </w:p>
        </w:tc>
        <w:tc>
          <w:tcPr>
            <w:tcW w:w="5164" w:type="dxa"/>
            <w:vMerge w:val="restart"/>
            <w:noWrap/>
            <w:hideMark/>
          </w:tcPr>
          <w:p w14:paraId="73AD3DAD" w14:textId="77777777" w:rsidR="004374C5" w:rsidRPr="00A919F3" w:rsidRDefault="004374C5">
            <w:pPr>
              <w:rPr>
                <w:rFonts w:asciiTheme="minorHAnsi" w:hAnsiTheme="minorHAnsi" w:cstheme="minorHAnsi"/>
              </w:rPr>
            </w:pPr>
            <w:r w:rsidRPr="00A919F3">
              <w:rPr>
                <w:rFonts w:asciiTheme="minorHAnsi" w:hAnsiTheme="minorHAnsi" w:cstheme="minorHAnsi"/>
              </w:rPr>
              <w:t>amplify chtA promoter for pOPC-265</w:t>
            </w:r>
          </w:p>
        </w:tc>
      </w:tr>
      <w:tr w:rsidR="004374C5" w:rsidRPr="00A919F3" w14:paraId="7DC55D71" w14:textId="77777777" w:rsidTr="004374C5">
        <w:trPr>
          <w:trHeight w:val="320"/>
        </w:trPr>
        <w:tc>
          <w:tcPr>
            <w:tcW w:w="1521" w:type="dxa"/>
            <w:noWrap/>
            <w:hideMark/>
          </w:tcPr>
          <w:p w14:paraId="7AF327F4" w14:textId="77777777" w:rsidR="004374C5" w:rsidRPr="00A919F3" w:rsidRDefault="004374C5">
            <w:pPr>
              <w:rPr>
                <w:rFonts w:asciiTheme="minorHAnsi" w:hAnsiTheme="minorHAnsi" w:cstheme="minorHAnsi"/>
              </w:rPr>
            </w:pPr>
            <w:r w:rsidRPr="00A919F3">
              <w:rPr>
                <w:rFonts w:asciiTheme="minorHAnsi" w:hAnsiTheme="minorHAnsi" w:cstheme="minorHAnsi"/>
              </w:rPr>
              <w:t>oOPC-1082</w:t>
            </w:r>
          </w:p>
        </w:tc>
        <w:tc>
          <w:tcPr>
            <w:tcW w:w="7263" w:type="dxa"/>
            <w:noWrap/>
            <w:hideMark/>
          </w:tcPr>
          <w:p w14:paraId="5D50ACC8" w14:textId="77777777" w:rsidR="004374C5" w:rsidRPr="00A919F3" w:rsidRDefault="004374C5">
            <w:pPr>
              <w:rPr>
                <w:rFonts w:asciiTheme="minorHAnsi" w:hAnsiTheme="minorHAnsi" w:cstheme="minorHAnsi"/>
              </w:rPr>
            </w:pPr>
            <w:r w:rsidRPr="00A919F3">
              <w:rPr>
                <w:rFonts w:asciiTheme="minorHAnsi" w:hAnsiTheme="minorHAnsi" w:cstheme="minorHAnsi"/>
              </w:rPr>
              <w:t>TTGCTCATATGTATGTATATCTCCTTCTTAAATCTAGCagggaaagcgccagggg</w:t>
            </w:r>
          </w:p>
        </w:tc>
        <w:tc>
          <w:tcPr>
            <w:tcW w:w="5164" w:type="dxa"/>
            <w:vMerge/>
            <w:hideMark/>
          </w:tcPr>
          <w:p w14:paraId="7B015922" w14:textId="77777777" w:rsidR="004374C5" w:rsidRPr="00A919F3" w:rsidRDefault="004374C5">
            <w:pPr>
              <w:rPr>
                <w:rFonts w:asciiTheme="minorHAnsi" w:hAnsiTheme="minorHAnsi" w:cstheme="minorHAnsi"/>
              </w:rPr>
            </w:pPr>
          </w:p>
        </w:tc>
      </w:tr>
      <w:tr w:rsidR="004374C5" w:rsidRPr="00A919F3" w14:paraId="63886B2F" w14:textId="77777777" w:rsidTr="004374C5">
        <w:trPr>
          <w:trHeight w:val="320"/>
        </w:trPr>
        <w:tc>
          <w:tcPr>
            <w:tcW w:w="1521" w:type="dxa"/>
            <w:noWrap/>
            <w:hideMark/>
          </w:tcPr>
          <w:p w14:paraId="179EAE11" w14:textId="77777777" w:rsidR="004374C5" w:rsidRPr="00A919F3" w:rsidRDefault="004374C5">
            <w:pPr>
              <w:rPr>
                <w:rFonts w:asciiTheme="minorHAnsi" w:hAnsiTheme="minorHAnsi" w:cstheme="minorHAnsi"/>
              </w:rPr>
            </w:pPr>
            <w:r w:rsidRPr="00A919F3">
              <w:rPr>
                <w:rFonts w:asciiTheme="minorHAnsi" w:hAnsiTheme="minorHAnsi" w:cstheme="minorHAnsi"/>
              </w:rPr>
              <w:t>oOPC-1083</w:t>
            </w:r>
          </w:p>
        </w:tc>
        <w:tc>
          <w:tcPr>
            <w:tcW w:w="7263" w:type="dxa"/>
            <w:noWrap/>
            <w:hideMark/>
          </w:tcPr>
          <w:p w14:paraId="3D8878F3" w14:textId="77777777" w:rsidR="004374C5" w:rsidRPr="00A919F3" w:rsidRDefault="004374C5">
            <w:pPr>
              <w:rPr>
                <w:rFonts w:asciiTheme="minorHAnsi" w:hAnsiTheme="minorHAnsi" w:cstheme="minorHAnsi"/>
              </w:rPr>
            </w:pPr>
            <w:r w:rsidRPr="00A919F3">
              <w:rPr>
                <w:rFonts w:asciiTheme="minorHAnsi" w:hAnsiTheme="minorHAnsi" w:cstheme="minorHAnsi"/>
              </w:rPr>
              <w:t>ccctcaagtgtcaatgaaagtttccaacgcgagccattcggtcccagcgttcgagg</w:t>
            </w:r>
          </w:p>
        </w:tc>
        <w:tc>
          <w:tcPr>
            <w:tcW w:w="5164" w:type="dxa"/>
            <w:vMerge w:val="restart"/>
            <w:noWrap/>
            <w:hideMark/>
          </w:tcPr>
          <w:p w14:paraId="3794D3A6" w14:textId="77777777" w:rsidR="004374C5" w:rsidRPr="00A919F3" w:rsidRDefault="004374C5">
            <w:pPr>
              <w:rPr>
                <w:rFonts w:asciiTheme="minorHAnsi" w:hAnsiTheme="minorHAnsi" w:cstheme="minorHAnsi"/>
              </w:rPr>
            </w:pPr>
            <w:r w:rsidRPr="00A919F3">
              <w:rPr>
                <w:rFonts w:asciiTheme="minorHAnsi" w:hAnsiTheme="minorHAnsi" w:cstheme="minorHAnsi"/>
              </w:rPr>
              <w:t>amplify cirA_PA1922 promoter for pOPC-266</w:t>
            </w:r>
          </w:p>
        </w:tc>
      </w:tr>
      <w:tr w:rsidR="004374C5" w:rsidRPr="00A919F3" w14:paraId="69123C59" w14:textId="77777777" w:rsidTr="004374C5">
        <w:trPr>
          <w:trHeight w:val="320"/>
        </w:trPr>
        <w:tc>
          <w:tcPr>
            <w:tcW w:w="1521" w:type="dxa"/>
            <w:noWrap/>
            <w:hideMark/>
          </w:tcPr>
          <w:p w14:paraId="0384C8CA" w14:textId="77777777" w:rsidR="004374C5" w:rsidRPr="00A919F3" w:rsidRDefault="004374C5">
            <w:pPr>
              <w:rPr>
                <w:rFonts w:asciiTheme="minorHAnsi" w:hAnsiTheme="minorHAnsi" w:cstheme="minorHAnsi"/>
              </w:rPr>
            </w:pPr>
            <w:r w:rsidRPr="00A919F3">
              <w:rPr>
                <w:rFonts w:asciiTheme="minorHAnsi" w:hAnsiTheme="minorHAnsi" w:cstheme="minorHAnsi"/>
              </w:rPr>
              <w:t>oOPC-1084</w:t>
            </w:r>
          </w:p>
        </w:tc>
        <w:tc>
          <w:tcPr>
            <w:tcW w:w="7263" w:type="dxa"/>
            <w:noWrap/>
            <w:hideMark/>
          </w:tcPr>
          <w:p w14:paraId="18179147" w14:textId="77777777" w:rsidR="004374C5" w:rsidRPr="00A919F3" w:rsidRDefault="004374C5">
            <w:pPr>
              <w:rPr>
                <w:rFonts w:asciiTheme="minorHAnsi" w:hAnsiTheme="minorHAnsi" w:cstheme="minorHAnsi"/>
              </w:rPr>
            </w:pPr>
            <w:r w:rsidRPr="00A919F3">
              <w:rPr>
                <w:rFonts w:asciiTheme="minorHAnsi" w:hAnsiTheme="minorHAnsi" w:cstheme="minorHAnsi"/>
              </w:rPr>
              <w:t>TTGCTCATATGTATGTATATCTCCTTCTTAAATCTAGCagcagccgcagcggagg</w:t>
            </w:r>
          </w:p>
        </w:tc>
        <w:tc>
          <w:tcPr>
            <w:tcW w:w="5164" w:type="dxa"/>
            <w:vMerge/>
            <w:hideMark/>
          </w:tcPr>
          <w:p w14:paraId="5B2D047E" w14:textId="77777777" w:rsidR="004374C5" w:rsidRPr="00A919F3" w:rsidRDefault="004374C5">
            <w:pPr>
              <w:rPr>
                <w:rFonts w:asciiTheme="minorHAnsi" w:hAnsiTheme="minorHAnsi" w:cstheme="minorHAnsi"/>
              </w:rPr>
            </w:pPr>
          </w:p>
        </w:tc>
      </w:tr>
      <w:tr w:rsidR="004374C5" w:rsidRPr="00A919F3" w14:paraId="1A473D7A" w14:textId="77777777" w:rsidTr="004374C5">
        <w:trPr>
          <w:trHeight w:val="320"/>
        </w:trPr>
        <w:tc>
          <w:tcPr>
            <w:tcW w:w="1521" w:type="dxa"/>
            <w:noWrap/>
            <w:hideMark/>
          </w:tcPr>
          <w:p w14:paraId="7BA215B8" w14:textId="77777777" w:rsidR="004374C5" w:rsidRPr="00A919F3" w:rsidRDefault="004374C5">
            <w:pPr>
              <w:rPr>
                <w:rFonts w:asciiTheme="minorHAnsi" w:hAnsiTheme="minorHAnsi" w:cstheme="minorHAnsi"/>
              </w:rPr>
            </w:pPr>
            <w:r w:rsidRPr="00A919F3">
              <w:rPr>
                <w:rFonts w:asciiTheme="minorHAnsi" w:hAnsiTheme="minorHAnsi" w:cstheme="minorHAnsi"/>
              </w:rPr>
              <w:t>oOPC-1085</w:t>
            </w:r>
          </w:p>
        </w:tc>
        <w:tc>
          <w:tcPr>
            <w:tcW w:w="7263" w:type="dxa"/>
            <w:noWrap/>
            <w:hideMark/>
          </w:tcPr>
          <w:p w14:paraId="1428298F" w14:textId="77777777" w:rsidR="004374C5" w:rsidRPr="00A919F3" w:rsidRDefault="004374C5">
            <w:pPr>
              <w:rPr>
                <w:rFonts w:asciiTheme="minorHAnsi" w:hAnsiTheme="minorHAnsi" w:cstheme="minorHAnsi"/>
              </w:rPr>
            </w:pPr>
            <w:r w:rsidRPr="00A919F3">
              <w:rPr>
                <w:rFonts w:asciiTheme="minorHAnsi" w:hAnsiTheme="minorHAnsi" w:cstheme="minorHAnsi"/>
              </w:rPr>
              <w:t>TTGCTCATATGTATGTATATCTCCTTCTTAAATCTAGCaggcaaccgaggccgac</w:t>
            </w:r>
          </w:p>
        </w:tc>
        <w:tc>
          <w:tcPr>
            <w:tcW w:w="5164" w:type="dxa"/>
            <w:vMerge w:val="restart"/>
            <w:noWrap/>
            <w:hideMark/>
          </w:tcPr>
          <w:p w14:paraId="63CF1436" w14:textId="77777777" w:rsidR="004374C5" w:rsidRPr="00A919F3" w:rsidRDefault="004374C5">
            <w:pPr>
              <w:rPr>
                <w:rFonts w:asciiTheme="minorHAnsi" w:hAnsiTheme="minorHAnsi" w:cstheme="minorHAnsi"/>
              </w:rPr>
            </w:pPr>
            <w:r w:rsidRPr="00A919F3">
              <w:rPr>
                <w:rFonts w:asciiTheme="minorHAnsi" w:hAnsiTheme="minorHAnsi" w:cstheme="minorHAnsi"/>
              </w:rPr>
              <w:t>amplify cntO_PA4837 promoter for pOPC-267</w:t>
            </w:r>
          </w:p>
        </w:tc>
      </w:tr>
      <w:tr w:rsidR="004374C5" w:rsidRPr="00A919F3" w14:paraId="61530AB3" w14:textId="77777777" w:rsidTr="004374C5">
        <w:trPr>
          <w:trHeight w:val="320"/>
        </w:trPr>
        <w:tc>
          <w:tcPr>
            <w:tcW w:w="1521" w:type="dxa"/>
            <w:noWrap/>
            <w:hideMark/>
          </w:tcPr>
          <w:p w14:paraId="3A0E2D57" w14:textId="77777777" w:rsidR="004374C5" w:rsidRPr="00A919F3" w:rsidRDefault="004374C5">
            <w:pPr>
              <w:rPr>
                <w:rFonts w:asciiTheme="minorHAnsi" w:hAnsiTheme="minorHAnsi" w:cstheme="minorHAnsi"/>
              </w:rPr>
            </w:pPr>
            <w:r w:rsidRPr="00A919F3">
              <w:rPr>
                <w:rFonts w:asciiTheme="minorHAnsi" w:hAnsiTheme="minorHAnsi" w:cstheme="minorHAnsi"/>
              </w:rPr>
              <w:t>oOPC-1086</w:t>
            </w:r>
          </w:p>
        </w:tc>
        <w:tc>
          <w:tcPr>
            <w:tcW w:w="7263" w:type="dxa"/>
            <w:noWrap/>
            <w:hideMark/>
          </w:tcPr>
          <w:p w14:paraId="4CEE290A" w14:textId="77777777" w:rsidR="004374C5" w:rsidRPr="00A919F3" w:rsidRDefault="004374C5">
            <w:pPr>
              <w:rPr>
                <w:rFonts w:asciiTheme="minorHAnsi" w:hAnsiTheme="minorHAnsi" w:cstheme="minorHAnsi"/>
              </w:rPr>
            </w:pPr>
            <w:r w:rsidRPr="00A919F3">
              <w:rPr>
                <w:rFonts w:asciiTheme="minorHAnsi" w:hAnsiTheme="minorHAnsi" w:cstheme="minorHAnsi"/>
              </w:rPr>
              <w:t>ccctcaagtgtcaatgaaagtttccaacgcgagccattcggtcgatgctgtgcaggcggga</w:t>
            </w:r>
          </w:p>
        </w:tc>
        <w:tc>
          <w:tcPr>
            <w:tcW w:w="5164" w:type="dxa"/>
            <w:vMerge/>
            <w:hideMark/>
          </w:tcPr>
          <w:p w14:paraId="67A93494" w14:textId="77777777" w:rsidR="004374C5" w:rsidRPr="00A919F3" w:rsidRDefault="004374C5">
            <w:pPr>
              <w:rPr>
                <w:rFonts w:asciiTheme="minorHAnsi" w:hAnsiTheme="minorHAnsi" w:cstheme="minorHAnsi"/>
              </w:rPr>
            </w:pPr>
          </w:p>
        </w:tc>
      </w:tr>
      <w:tr w:rsidR="004374C5" w:rsidRPr="00A919F3" w14:paraId="796F275F" w14:textId="77777777" w:rsidTr="004374C5">
        <w:trPr>
          <w:trHeight w:val="320"/>
        </w:trPr>
        <w:tc>
          <w:tcPr>
            <w:tcW w:w="1521" w:type="dxa"/>
            <w:noWrap/>
            <w:hideMark/>
          </w:tcPr>
          <w:p w14:paraId="49CE554F" w14:textId="77777777" w:rsidR="004374C5" w:rsidRPr="00A919F3" w:rsidRDefault="004374C5">
            <w:pPr>
              <w:rPr>
                <w:rFonts w:asciiTheme="minorHAnsi" w:hAnsiTheme="minorHAnsi" w:cstheme="minorHAnsi"/>
              </w:rPr>
            </w:pPr>
            <w:r w:rsidRPr="00A919F3">
              <w:rPr>
                <w:rFonts w:asciiTheme="minorHAnsi" w:hAnsiTheme="minorHAnsi" w:cstheme="minorHAnsi"/>
              </w:rPr>
              <w:t>oOPC-1087</w:t>
            </w:r>
          </w:p>
        </w:tc>
        <w:tc>
          <w:tcPr>
            <w:tcW w:w="7263" w:type="dxa"/>
            <w:noWrap/>
            <w:hideMark/>
          </w:tcPr>
          <w:p w14:paraId="0BABA134" w14:textId="77777777" w:rsidR="004374C5" w:rsidRPr="00A919F3" w:rsidRDefault="004374C5">
            <w:pPr>
              <w:rPr>
                <w:rFonts w:asciiTheme="minorHAnsi" w:hAnsiTheme="minorHAnsi" w:cstheme="minorHAnsi"/>
              </w:rPr>
            </w:pPr>
            <w:r w:rsidRPr="00A919F3">
              <w:rPr>
                <w:rFonts w:asciiTheme="minorHAnsi" w:hAnsiTheme="minorHAnsi" w:cstheme="minorHAnsi"/>
              </w:rPr>
              <w:t>TTGCTCATATGTATGTATATCTCCTTCTTAAATCTAGCaggacgccgattccccggttg</w:t>
            </w:r>
          </w:p>
        </w:tc>
        <w:tc>
          <w:tcPr>
            <w:tcW w:w="5164" w:type="dxa"/>
            <w:vMerge w:val="restart"/>
            <w:noWrap/>
            <w:hideMark/>
          </w:tcPr>
          <w:p w14:paraId="5253F1C6" w14:textId="77777777" w:rsidR="004374C5" w:rsidRPr="00A919F3" w:rsidRDefault="004374C5">
            <w:pPr>
              <w:rPr>
                <w:rFonts w:asciiTheme="minorHAnsi" w:hAnsiTheme="minorHAnsi" w:cstheme="minorHAnsi"/>
              </w:rPr>
            </w:pPr>
            <w:r w:rsidRPr="00A919F3">
              <w:rPr>
                <w:rFonts w:asciiTheme="minorHAnsi" w:hAnsiTheme="minorHAnsi" w:cstheme="minorHAnsi"/>
              </w:rPr>
              <w:t>amplify fvbA_PA4156 promoter for pOPC-268</w:t>
            </w:r>
          </w:p>
        </w:tc>
      </w:tr>
      <w:tr w:rsidR="004374C5" w:rsidRPr="00A919F3" w14:paraId="34BDA8E5" w14:textId="77777777" w:rsidTr="004374C5">
        <w:trPr>
          <w:trHeight w:val="320"/>
        </w:trPr>
        <w:tc>
          <w:tcPr>
            <w:tcW w:w="1521" w:type="dxa"/>
            <w:noWrap/>
            <w:hideMark/>
          </w:tcPr>
          <w:p w14:paraId="38465DAD" w14:textId="77777777" w:rsidR="004374C5" w:rsidRPr="00A919F3" w:rsidRDefault="004374C5">
            <w:pPr>
              <w:rPr>
                <w:rFonts w:asciiTheme="minorHAnsi" w:hAnsiTheme="minorHAnsi" w:cstheme="minorHAnsi"/>
              </w:rPr>
            </w:pPr>
            <w:r w:rsidRPr="00A919F3">
              <w:rPr>
                <w:rFonts w:asciiTheme="minorHAnsi" w:hAnsiTheme="minorHAnsi" w:cstheme="minorHAnsi"/>
              </w:rPr>
              <w:t>oOPC-1088</w:t>
            </w:r>
          </w:p>
        </w:tc>
        <w:tc>
          <w:tcPr>
            <w:tcW w:w="7263" w:type="dxa"/>
            <w:noWrap/>
            <w:hideMark/>
          </w:tcPr>
          <w:p w14:paraId="7E847A8E" w14:textId="77777777" w:rsidR="004374C5" w:rsidRPr="00A919F3" w:rsidRDefault="004374C5">
            <w:pPr>
              <w:rPr>
                <w:rFonts w:asciiTheme="minorHAnsi" w:hAnsiTheme="minorHAnsi" w:cstheme="minorHAnsi"/>
              </w:rPr>
            </w:pPr>
            <w:r w:rsidRPr="00A919F3">
              <w:rPr>
                <w:rFonts w:asciiTheme="minorHAnsi" w:hAnsiTheme="minorHAnsi" w:cstheme="minorHAnsi"/>
              </w:rPr>
              <w:t>ccctcaagtgtcaatgaaagtttccaacgcgagccattcgcgactggatggtgccgg</w:t>
            </w:r>
          </w:p>
        </w:tc>
        <w:tc>
          <w:tcPr>
            <w:tcW w:w="5164" w:type="dxa"/>
            <w:vMerge/>
            <w:hideMark/>
          </w:tcPr>
          <w:p w14:paraId="3B5E8914" w14:textId="77777777" w:rsidR="004374C5" w:rsidRPr="00A919F3" w:rsidRDefault="004374C5">
            <w:pPr>
              <w:rPr>
                <w:rFonts w:asciiTheme="minorHAnsi" w:hAnsiTheme="minorHAnsi" w:cstheme="minorHAnsi"/>
              </w:rPr>
            </w:pPr>
          </w:p>
        </w:tc>
      </w:tr>
      <w:tr w:rsidR="004374C5" w:rsidRPr="00A919F3" w14:paraId="0D1B44C0" w14:textId="77777777" w:rsidTr="004374C5">
        <w:trPr>
          <w:trHeight w:val="320"/>
        </w:trPr>
        <w:tc>
          <w:tcPr>
            <w:tcW w:w="1521" w:type="dxa"/>
            <w:noWrap/>
            <w:hideMark/>
          </w:tcPr>
          <w:p w14:paraId="6B0530DB" w14:textId="77777777" w:rsidR="004374C5" w:rsidRPr="00A919F3" w:rsidRDefault="004374C5">
            <w:pPr>
              <w:rPr>
                <w:rFonts w:asciiTheme="minorHAnsi" w:hAnsiTheme="minorHAnsi" w:cstheme="minorHAnsi"/>
              </w:rPr>
            </w:pPr>
            <w:r w:rsidRPr="00A919F3">
              <w:rPr>
                <w:rFonts w:asciiTheme="minorHAnsi" w:hAnsiTheme="minorHAnsi" w:cstheme="minorHAnsi"/>
              </w:rPr>
              <w:t>oOPC-1089</w:t>
            </w:r>
          </w:p>
        </w:tc>
        <w:tc>
          <w:tcPr>
            <w:tcW w:w="7263" w:type="dxa"/>
            <w:noWrap/>
            <w:hideMark/>
          </w:tcPr>
          <w:p w14:paraId="41302F54" w14:textId="77777777" w:rsidR="004374C5" w:rsidRPr="00A919F3" w:rsidRDefault="004374C5">
            <w:pPr>
              <w:rPr>
                <w:rFonts w:asciiTheme="minorHAnsi" w:hAnsiTheme="minorHAnsi" w:cstheme="minorHAnsi"/>
              </w:rPr>
            </w:pPr>
            <w:r w:rsidRPr="00A919F3">
              <w:rPr>
                <w:rFonts w:asciiTheme="minorHAnsi" w:hAnsiTheme="minorHAnsi" w:cstheme="minorHAnsi"/>
              </w:rPr>
              <w:t>TTGCTCATATGTATGTATATCTCCTTCTTAAATCTAGCagggcgttgccggccg</w:t>
            </w:r>
          </w:p>
        </w:tc>
        <w:tc>
          <w:tcPr>
            <w:tcW w:w="5164" w:type="dxa"/>
            <w:vMerge w:val="restart"/>
            <w:noWrap/>
            <w:hideMark/>
          </w:tcPr>
          <w:p w14:paraId="70948766" w14:textId="77777777" w:rsidR="004374C5" w:rsidRPr="00A919F3" w:rsidRDefault="004374C5">
            <w:pPr>
              <w:rPr>
                <w:rFonts w:asciiTheme="minorHAnsi" w:hAnsiTheme="minorHAnsi" w:cstheme="minorHAnsi"/>
              </w:rPr>
            </w:pPr>
            <w:r w:rsidRPr="00A919F3">
              <w:rPr>
                <w:rFonts w:asciiTheme="minorHAnsi" w:hAnsiTheme="minorHAnsi" w:cstheme="minorHAnsi"/>
              </w:rPr>
              <w:t>amplify oprC promoter for pOPC-269</w:t>
            </w:r>
          </w:p>
        </w:tc>
      </w:tr>
      <w:tr w:rsidR="004374C5" w:rsidRPr="00A919F3" w14:paraId="4FBC8133" w14:textId="77777777" w:rsidTr="004374C5">
        <w:trPr>
          <w:trHeight w:val="320"/>
        </w:trPr>
        <w:tc>
          <w:tcPr>
            <w:tcW w:w="1521" w:type="dxa"/>
            <w:noWrap/>
            <w:hideMark/>
          </w:tcPr>
          <w:p w14:paraId="6A29346B" w14:textId="77777777" w:rsidR="004374C5" w:rsidRPr="00A919F3" w:rsidRDefault="004374C5">
            <w:pPr>
              <w:rPr>
                <w:rFonts w:asciiTheme="minorHAnsi" w:hAnsiTheme="minorHAnsi" w:cstheme="minorHAnsi"/>
              </w:rPr>
            </w:pPr>
            <w:r w:rsidRPr="00A919F3">
              <w:rPr>
                <w:rFonts w:asciiTheme="minorHAnsi" w:hAnsiTheme="minorHAnsi" w:cstheme="minorHAnsi"/>
              </w:rPr>
              <w:t>oOPC-1090</w:t>
            </w:r>
          </w:p>
        </w:tc>
        <w:tc>
          <w:tcPr>
            <w:tcW w:w="7263" w:type="dxa"/>
            <w:noWrap/>
            <w:hideMark/>
          </w:tcPr>
          <w:p w14:paraId="49CCCF54" w14:textId="77777777" w:rsidR="004374C5" w:rsidRPr="00A919F3" w:rsidRDefault="004374C5">
            <w:pPr>
              <w:rPr>
                <w:rFonts w:asciiTheme="minorHAnsi" w:hAnsiTheme="minorHAnsi" w:cstheme="minorHAnsi"/>
              </w:rPr>
            </w:pPr>
            <w:r w:rsidRPr="00A919F3">
              <w:rPr>
                <w:rFonts w:asciiTheme="minorHAnsi" w:hAnsiTheme="minorHAnsi" w:cstheme="minorHAnsi"/>
              </w:rPr>
              <w:t>ccctcaagtgtcaatgaaagtttccaacgcgagccattcgtttcccggcgccc</w:t>
            </w:r>
          </w:p>
        </w:tc>
        <w:tc>
          <w:tcPr>
            <w:tcW w:w="5164" w:type="dxa"/>
            <w:vMerge/>
            <w:hideMark/>
          </w:tcPr>
          <w:p w14:paraId="513A96EA" w14:textId="77777777" w:rsidR="004374C5" w:rsidRPr="00A919F3" w:rsidRDefault="004374C5">
            <w:pPr>
              <w:rPr>
                <w:rFonts w:asciiTheme="minorHAnsi" w:hAnsiTheme="minorHAnsi" w:cstheme="minorHAnsi"/>
              </w:rPr>
            </w:pPr>
          </w:p>
        </w:tc>
      </w:tr>
      <w:tr w:rsidR="004374C5" w:rsidRPr="00A919F3" w14:paraId="5126A1C8" w14:textId="77777777" w:rsidTr="004374C5">
        <w:trPr>
          <w:trHeight w:val="320"/>
        </w:trPr>
        <w:tc>
          <w:tcPr>
            <w:tcW w:w="1521" w:type="dxa"/>
            <w:noWrap/>
            <w:hideMark/>
          </w:tcPr>
          <w:p w14:paraId="0DB5547A" w14:textId="77777777" w:rsidR="004374C5" w:rsidRPr="00A919F3" w:rsidRDefault="004374C5">
            <w:pPr>
              <w:rPr>
                <w:rFonts w:asciiTheme="minorHAnsi" w:hAnsiTheme="minorHAnsi" w:cstheme="minorHAnsi"/>
              </w:rPr>
            </w:pPr>
            <w:r w:rsidRPr="00A919F3">
              <w:rPr>
                <w:rFonts w:asciiTheme="minorHAnsi" w:hAnsiTheme="minorHAnsi" w:cstheme="minorHAnsi"/>
              </w:rPr>
              <w:t>oOPC-1091</w:t>
            </w:r>
          </w:p>
        </w:tc>
        <w:tc>
          <w:tcPr>
            <w:tcW w:w="7263" w:type="dxa"/>
            <w:noWrap/>
            <w:hideMark/>
          </w:tcPr>
          <w:p w14:paraId="007682B9" w14:textId="77777777" w:rsidR="004374C5" w:rsidRPr="00A919F3" w:rsidRDefault="004374C5">
            <w:pPr>
              <w:rPr>
                <w:rFonts w:asciiTheme="minorHAnsi" w:hAnsiTheme="minorHAnsi" w:cstheme="minorHAnsi"/>
              </w:rPr>
            </w:pPr>
            <w:r w:rsidRPr="00A919F3">
              <w:rPr>
                <w:rFonts w:asciiTheme="minorHAnsi" w:hAnsiTheme="minorHAnsi" w:cstheme="minorHAnsi"/>
              </w:rPr>
              <w:t>TTGCTCATATGTATGTATATCTCCTTCTTAAATCTAGCagggccagcagggt</w:t>
            </w:r>
          </w:p>
        </w:tc>
        <w:tc>
          <w:tcPr>
            <w:tcW w:w="5164" w:type="dxa"/>
            <w:vMerge w:val="restart"/>
            <w:noWrap/>
            <w:hideMark/>
          </w:tcPr>
          <w:p w14:paraId="5D81A1BC" w14:textId="77777777" w:rsidR="004374C5" w:rsidRPr="00A919F3" w:rsidRDefault="004374C5">
            <w:pPr>
              <w:rPr>
                <w:rFonts w:asciiTheme="minorHAnsi" w:hAnsiTheme="minorHAnsi" w:cstheme="minorHAnsi"/>
              </w:rPr>
            </w:pPr>
            <w:r w:rsidRPr="00A919F3">
              <w:rPr>
                <w:rFonts w:asciiTheme="minorHAnsi" w:hAnsiTheme="minorHAnsi" w:cstheme="minorHAnsi"/>
              </w:rPr>
              <w:t>amplify PA1613 promoter for pOPC-270</w:t>
            </w:r>
          </w:p>
        </w:tc>
      </w:tr>
      <w:tr w:rsidR="004374C5" w:rsidRPr="00A919F3" w14:paraId="2CFC7837" w14:textId="77777777" w:rsidTr="004374C5">
        <w:trPr>
          <w:trHeight w:val="320"/>
        </w:trPr>
        <w:tc>
          <w:tcPr>
            <w:tcW w:w="1521" w:type="dxa"/>
            <w:noWrap/>
            <w:hideMark/>
          </w:tcPr>
          <w:p w14:paraId="52195DF5" w14:textId="77777777" w:rsidR="004374C5" w:rsidRPr="00A919F3" w:rsidRDefault="004374C5">
            <w:pPr>
              <w:rPr>
                <w:rFonts w:asciiTheme="minorHAnsi" w:hAnsiTheme="minorHAnsi" w:cstheme="minorHAnsi"/>
              </w:rPr>
            </w:pPr>
            <w:r w:rsidRPr="00A919F3">
              <w:rPr>
                <w:rFonts w:asciiTheme="minorHAnsi" w:hAnsiTheme="minorHAnsi" w:cstheme="minorHAnsi"/>
              </w:rPr>
              <w:t>oOPC-1092</w:t>
            </w:r>
          </w:p>
        </w:tc>
        <w:tc>
          <w:tcPr>
            <w:tcW w:w="7263" w:type="dxa"/>
            <w:noWrap/>
            <w:hideMark/>
          </w:tcPr>
          <w:p w14:paraId="323653DA" w14:textId="77777777" w:rsidR="004374C5" w:rsidRPr="00A919F3" w:rsidRDefault="004374C5">
            <w:pPr>
              <w:rPr>
                <w:rFonts w:asciiTheme="minorHAnsi" w:hAnsiTheme="minorHAnsi" w:cstheme="minorHAnsi"/>
              </w:rPr>
            </w:pPr>
            <w:r w:rsidRPr="00A919F3">
              <w:rPr>
                <w:rFonts w:asciiTheme="minorHAnsi" w:hAnsiTheme="minorHAnsi" w:cstheme="minorHAnsi"/>
              </w:rPr>
              <w:t>ccctcaagtgtcaatgaaagtttccaacgcgagccattcggaaactgccgccgccgagc</w:t>
            </w:r>
          </w:p>
        </w:tc>
        <w:tc>
          <w:tcPr>
            <w:tcW w:w="5164" w:type="dxa"/>
            <w:vMerge/>
            <w:hideMark/>
          </w:tcPr>
          <w:p w14:paraId="693B8F7C" w14:textId="77777777" w:rsidR="004374C5" w:rsidRPr="00A919F3" w:rsidRDefault="004374C5">
            <w:pPr>
              <w:rPr>
                <w:rFonts w:asciiTheme="minorHAnsi" w:hAnsiTheme="minorHAnsi" w:cstheme="minorHAnsi"/>
              </w:rPr>
            </w:pPr>
          </w:p>
        </w:tc>
      </w:tr>
      <w:tr w:rsidR="004374C5" w:rsidRPr="00A919F3" w14:paraId="12E021DB" w14:textId="77777777" w:rsidTr="004374C5">
        <w:trPr>
          <w:trHeight w:val="320"/>
        </w:trPr>
        <w:tc>
          <w:tcPr>
            <w:tcW w:w="1521" w:type="dxa"/>
            <w:noWrap/>
            <w:hideMark/>
          </w:tcPr>
          <w:p w14:paraId="6C9CAC98" w14:textId="77777777" w:rsidR="004374C5" w:rsidRPr="00A919F3" w:rsidRDefault="004374C5">
            <w:pPr>
              <w:rPr>
                <w:rFonts w:asciiTheme="minorHAnsi" w:hAnsiTheme="minorHAnsi" w:cstheme="minorHAnsi"/>
              </w:rPr>
            </w:pPr>
            <w:r w:rsidRPr="00A919F3">
              <w:rPr>
                <w:rFonts w:asciiTheme="minorHAnsi" w:hAnsiTheme="minorHAnsi" w:cstheme="minorHAnsi"/>
              </w:rPr>
              <w:t>oOPC-1093</w:t>
            </w:r>
          </w:p>
        </w:tc>
        <w:tc>
          <w:tcPr>
            <w:tcW w:w="7263" w:type="dxa"/>
            <w:noWrap/>
            <w:hideMark/>
          </w:tcPr>
          <w:p w14:paraId="51964285" w14:textId="77777777" w:rsidR="004374C5" w:rsidRPr="00A919F3" w:rsidRDefault="004374C5">
            <w:pPr>
              <w:rPr>
                <w:rFonts w:asciiTheme="minorHAnsi" w:hAnsiTheme="minorHAnsi" w:cstheme="minorHAnsi"/>
              </w:rPr>
            </w:pPr>
            <w:r w:rsidRPr="00A919F3">
              <w:rPr>
                <w:rFonts w:asciiTheme="minorHAnsi" w:hAnsiTheme="minorHAnsi" w:cstheme="minorHAnsi"/>
              </w:rPr>
              <w:t>TTGCTCATATGTATGTATATCTCCTTCTTAAATCTAGCagcagggcggcgcc</w:t>
            </w:r>
          </w:p>
        </w:tc>
        <w:tc>
          <w:tcPr>
            <w:tcW w:w="5164" w:type="dxa"/>
            <w:vMerge w:val="restart"/>
            <w:noWrap/>
            <w:hideMark/>
          </w:tcPr>
          <w:p w14:paraId="0C82D989" w14:textId="77777777" w:rsidR="004374C5" w:rsidRPr="00A919F3" w:rsidRDefault="004374C5">
            <w:pPr>
              <w:rPr>
                <w:rFonts w:asciiTheme="minorHAnsi" w:hAnsiTheme="minorHAnsi" w:cstheme="minorHAnsi"/>
              </w:rPr>
            </w:pPr>
            <w:r w:rsidRPr="00A919F3">
              <w:rPr>
                <w:rFonts w:asciiTheme="minorHAnsi" w:hAnsiTheme="minorHAnsi" w:cstheme="minorHAnsi"/>
              </w:rPr>
              <w:t>amplify PA2070 promoter for pOPC-271</w:t>
            </w:r>
          </w:p>
        </w:tc>
      </w:tr>
      <w:tr w:rsidR="004374C5" w:rsidRPr="00A919F3" w14:paraId="54D09ED8" w14:textId="77777777" w:rsidTr="004374C5">
        <w:trPr>
          <w:trHeight w:val="320"/>
        </w:trPr>
        <w:tc>
          <w:tcPr>
            <w:tcW w:w="1521" w:type="dxa"/>
            <w:noWrap/>
            <w:hideMark/>
          </w:tcPr>
          <w:p w14:paraId="3B7F942B" w14:textId="77777777" w:rsidR="004374C5" w:rsidRPr="00A919F3" w:rsidRDefault="004374C5">
            <w:pPr>
              <w:rPr>
                <w:rFonts w:asciiTheme="minorHAnsi" w:hAnsiTheme="minorHAnsi" w:cstheme="minorHAnsi"/>
              </w:rPr>
            </w:pPr>
            <w:r w:rsidRPr="00A919F3">
              <w:rPr>
                <w:rFonts w:asciiTheme="minorHAnsi" w:hAnsiTheme="minorHAnsi" w:cstheme="minorHAnsi"/>
              </w:rPr>
              <w:t>oOPC-1094</w:t>
            </w:r>
          </w:p>
        </w:tc>
        <w:tc>
          <w:tcPr>
            <w:tcW w:w="7263" w:type="dxa"/>
            <w:noWrap/>
            <w:hideMark/>
          </w:tcPr>
          <w:p w14:paraId="286405A5" w14:textId="77777777" w:rsidR="004374C5" w:rsidRPr="00A919F3" w:rsidRDefault="004374C5">
            <w:pPr>
              <w:rPr>
                <w:rFonts w:asciiTheme="minorHAnsi" w:hAnsiTheme="minorHAnsi" w:cstheme="minorHAnsi"/>
              </w:rPr>
            </w:pPr>
            <w:r w:rsidRPr="00A919F3">
              <w:rPr>
                <w:rFonts w:asciiTheme="minorHAnsi" w:hAnsiTheme="minorHAnsi" w:cstheme="minorHAnsi"/>
              </w:rPr>
              <w:t>ccctcaagtgtcaatgaaagtttccaacgcgagccattcggatgccgatgttgcgataaagc</w:t>
            </w:r>
          </w:p>
        </w:tc>
        <w:tc>
          <w:tcPr>
            <w:tcW w:w="5164" w:type="dxa"/>
            <w:vMerge/>
            <w:hideMark/>
          </w:tcPr>
          <w:p w14:paraId="2039647C" w14:textId="77777777" w:rsidR="004374C5" w:rsidRPr="00A919F3" w:rsidRDefault="004374C5">
            <w:pPr>
              <w:rPr>
                <w:rFonts w:asciiTheme="minorHAnsi" w:hAnsiTheme="minorHAnsi" w:cstheme="minorHAnsi"/>
              </w:rPr>
            </w:pPr>
          </w:p>
        </w:tc>
      </w:tr>
      <w:tr w:rsidR="004374C5" w:rsidRPr="00A919F3" w14:paraId="7ED81688" w14:textId="77777777" w:rsidTr="004374C5">
        <w:trPr>
          <w:trHeight w:val="320"/>
        </w:trPr>
        <w:tc>
          <w:tcPr>
            <w:tcW w:w="1521" w:type="dxa"/>
            <w:noWrap/>
            <w:hideMark/>
          </w:tcPr>
          <w:p w14:paraId="626AAE57" w14:textId="77777777" w:rsidR="004374C5" w:rsidRPr="00A919F3" w:rsidRDefault="004374C5">
            <w:pPr>
              <w:rPr>
                <w:rFonts w:asciiTheme="minorHAnsi" w:hAnsiTheme="minorHAnsi" w:cstheme="minorHAnsi"/>
              </w:rPr>
            </w:pPr>
            <w:r w:rsidRPr="00A919F3">
              <w:rPr>
                <w:rFonts w:asciiTheme="minorHAnsi" w:hAnsiTheme="minorHAnsi" w:cstheme="minorHAnsi"/>
              </w:rPr>
              <w:t>oOPC-1095</w:t>
            </w:r>
          </w:p>
        </w:tc>
        <w:tc>
          <w:tcPr>
            <w:tcW w:w="7263" w:type="dxa"/>
            <w:noWrap/>
            <w:hideMark/>
          </w:tcPr>
          <w:p w14:paraId="31AF32B2" w14:textId="77777777" w:rsidR="004374C5" w:rsidRPr="00A919F3" w:rsidRDefault="004374C5">
            <w:pPr>
              <w:rPr>
                <w:rFonts w:asciiTheme="minorHAnsi" w:hAnsiTheme="minorHAnsi" w:cstheme="minorHAnsi"/>
              </w:rPr>
            </w:pPr>
            <w:r w:rsidRPr="00A919F3">
              <w:rPr>
                <w:rFonts w:asciiTheme="minorHAnsi" w:hAnsiTheme="minorHAnsi" w:cstheme="minorHAnsi"/>
              </w:rPr>
              <w:t>ccctcaagtgtcaatgaaagtttccaacgcgagccattcgccggtcagtgtctggcg</w:t>
            </w:r>
          </w:p>
        </w:tc>
        <w:tc>
          <w:tcPr>
            <w:tcW w:w="5164" w:type="dxa"/>
            <w:vMerge w:val="restart"/>
            <w:noWrap/>
            <w:hideMark/>
          </w:tcPr>
          <w:p w14:paraId="2938B081" w14:textId="77777777" w:rsidR="004374C5" w:rsidRPr="00A919F3" w:rsidRDefault="004374C5">
            <w:pPr>
              <w:rPr>
                <w:rFonts w:asciiTheme="minorHAnsi" w:hAnsiTheme="minorHAnsi" w:cstheme="minorHAnsi"/>
              </w:rPr>
            </w:pPr>
            <w:r w:rsidRPr="00A919F3">
              <w:rPr>
                <w:rFonts w:asciiTheme="minorHAnsi" w:hAnsiTheme="minorHAnsi" w:cstheme="minorHAnsi"/>
              </w:rPr>
              <w:t>amplify PA2089 promoter for pOPC-272</w:t>
            </w:r>
          </w:p>
        </w:tc>
      </w:tr>
      <w:tr w:rsidR="004374C5" w:rsidRPr="00A919F3" w14:paraId="4F6A8252" w14:textId="77777777" w:rsidTr="004374C5">
        <w:trPr>
          <w:trHeight w:val="320"/>
        </w:trPr>
        <w:tc>
          <w:tcPr>
            <w:tcW w:w="1521" w:type="dxa"/>
            <w:noWrap/>
            <w:hideMark/>
          </w:tcPr>
          <w:p w14:paraId="42E55F29" w14:textId="77777777" w:rsidR="004374C5" w:rsidRPr="00A919F3" w:rsidRDefault="004374C5">
            <w:pPr>
              <w:rPr>
                <w:rFonts w:asciiTheme="minorHAnsi" w:hAnsiTheme="minorHAnsi" w:cstheme="minorHAnsi"/>
              </w:rPr>
            </w:pPr>
            <w:r w:rsidRPr="00A919F3">
              <w:rPr>
                <w:rFonts w:asciiTheme="minorHAnsi" w:hAnsiTheme="minorHAnsi" w:cstheme="minorHAnsi"/>
              </w:rPr>
              <w:t>oOPC-1096</w:t>
            </w:r>
          </w:p>
        </w:tc>
        <w:tc>
          <w:tcPr>
            <w:tcW w:w="7263" w:type="dxa"/>
            <w:noWrap/>
            <w:hideMark/>
          </w:tcPr>
          <w:p w14:paraId="74807631" w14:textId="77777777" w:rsidR="004374C5" w:rsidRPr="00A919F3" w:rsidRDefault="004374C5">
            <w:pPr>
              <w:rPr>
                <w:rFonts w:asciiTheme="minorHAnsi" w:hAnsiTheme="minorHAnsi" w:cstheme="minorHAnsi"/>
              </w:rPr>
            </w:pPr>
            <w:r w:rsidRPr="00A919F3">
              <w:rPr>
                <w:rFonts w:asciiTheme="minorHAnsi" w:hAnsiTheme="minorHAnsi" w:cstheme="minorHAnsi"/>
              </w:rPr>
              <w:t>TTGCTCATATGTATGTATATCTCCTTCTTAAATCTAGCaggagcacggggacaagtcga</w:t>
            </w:r>
          </w:p>
        </w:tc>
        <w:tc>
          <w:tcPr>
            <w:tcW w:w="5164" w:type="dxa"/>
            <w:vMerge/>
            <w:hideMark/>
          </w:tcPr>
          <w:p w14:paraId="7F432EE2" w14:textId="77777777" w:rsidR="004374C5" w:rsidRPr="00A919F3" w:rsidRDefault="004374C5">
            <w:pPr>
              <w:rPr>
                <w:rFonts w:asciiTheme="minorHAnsi" w:hAnsiTheme="minorHAnsi" w:cstheme="minorHAnsi"/>
              </w:rPr>
            </w:pPr>
          </w:p>
        </w:tc>
      </w:tr>
      <w:tr w:rsidR="004374C5" w:rsidRPr="00A919F3" w14:paraId="25452C06" w14:textId="77777777" w:rsidTr="004374C5">
        <w:trPr>
          <w:trHeight w:val="320"/>
        </w:trPr>
        <w:tc>
          <w:tcPr>
            <w:tcW w:w="1521" w:type="dxa"/>
            <w:noWrap/>
            <w:hideMark/>
          </w:tcPr>
          <w:p w14:paraId="4416651F" w14:textId="77777777" w:rsidR="004374C5" w:rsidRPr="00A919F3" w:rsidRDefault="004374C5">
            <w:pPr>
              <w:rPr>
                <w:rFonts w:asciiTheme="minorHAnsi" w:hAnsiTheme="minorHAnsi" w:cstheme="minorHAnsi"/>
              </w:rPr>
            </w:pPr>
            <w:r w:rsidRPr="00A919F3">
              <w:rPr>
                <w:rFonts w:asciiTheme="minorHAnsi" w:hAnsiTheme="minorHAnsi" w:cstheme="minorHAnsi"/>
              </w:rPr>
              <w:t>oOPC-1097</w:t>
            </w:r>
          </w:p>
        </w:tc>
        <w:tc>
          <w:tcPr>
            <w:tcW w:w="7263" w:type="dxa"/>
            <w:noWrap/>
            <w:hideMark/>
          </w:tcPr>
          <w:p w14:paraId="2A322E3B" w14:textId="77777777" w:rsidR="004374C5" w:rsidRPr="00A919F3" w:rsidRDefault="004374C5">
            <w:pPr>
              <w:rPr>
                <w:rFonts w:asciiTheme="minorHAnsi" w:hAnsiTheme="minorHAnsi" w:cstheme="minorHAnsi"/>
              </w:rPr>
            </w:pPr>
            <w:r w:rsidRPr="00A919F3">
              <w:rPr>
                <w:rFonts w:asciiTheme="minorHAnsi" w:hAnsiTheme="minorHAnsi" w:cstheme="minorHAnsi"/>
              </w:rPr>
              <w:t>TTGCTCATATGTATGTATATCTCCTTCTTAAATCTAGCaggggcaacaggtgggagacg</w:t>
            </w:r>
          </w:p>
        </w:tc>
        <w:tc>
          <w:tcPr>
            <w:tcW w:w="5164" w:type="dxa"/>
            <w:vMerge w:val="restart"/>
            <w:noWrap/>
            <w:hideMark/>
          </w:tcPr>
          <w:p w14:paraId="62244A59" w14:textId="77777777" w:rsidR="004374C5" w:rsidRPr="00A919F3" w:rsidRDefault="004374C5">
            <w:pPr>
              <w:rPr>
                <w:rFonts w:asciiTheme="minorHAnsi" w:hAnsiTheme="minorHAnsi" w:cstheme="minorHAnsi"/>
              </w:rPr>
            </w:pPr>
            <w:r w:rsidRPr="00A919F3">
              <w:rPr>
                <w:rFonts w:asciiTheme="minorHAnsi" w:hAnsiTheme="minorHAnsi" w:cstheme="minorHAnsi"/>
              </w:rPr>
              <w:t>amplify PA2289 promoter for pOPC-273</w:t>
            </w:r>
          </w:p>
        </w:tc>
      </w:tr>
      <w:tr w:rsidR="004374C5" w:rsidRPr="00A919F3" w14:paraId="424A16EC" w14:textId="77777777" w:rsidTr="004374C5">
        <w:trPr>
          <w:trHeight w:val="320"/>
        </w:trPr>
        <w:tc>
          <w:tcPr>
            <w:tcW w:w="1521" w:type="dxa"/>
            <w:noWrap/>
            <w:hideMark/>
          </w:tcPr>
          <w:p w14:paraId="69B6A709" w14:textId="77777777" w:rsidR="004374C5" w:rsidRPr="00A919F3" w:rsidRDefault="004374C5">
            <w:pPr>
              <w:rPr>
                <w:rFonts w:asciiTheme="minorHAnsi" w:hAnsiTheme="minorHAnsi" w:cstheme="minorHAnsi"/>
              </w:rPr>
            </w:pPr>
            <w:r w:rsidRPr="00A919F3">
              <w:rPr>
                <w:rFonts w:asciiTheme="minorHAnsi" w:hAnsiTheme="minorHAnsi" w:cstheme="minorHAnsi"/>
              </w:rPr>
              <w:t>oOPC-1098</w:t>
            </w:r>
          </w:p>
        </w:tc>
        <w:tc>
          <w:tcPr>
            <w:tcW w:w="7263" w:type="dxa"/>
            <w:noWrap/>
            <w:hideMark/>
          </w:tcPr>
          <w:p w14:paraId="1F3301B4" w14:textId="77777777" w:rsidR="004374C5" w:rsidRPr="00A919F3" w:rsidRDefault="004374C5">
            <w:pPr>
              <w:rPr>
                <w:rFonts w:asciiTheme="minorHAnsi" w:hAnsiTheme="minorHAnsi" w:cstheme="minorHAnsi"/>
              </w:rPr>
            </w:pPr>
            <w:r w:rsidRPr="00A919F3">
              <w:rPr>
                <w:rFonts w:asciiTheme="minorHAnsi" w:hAnsiTheme="minorHAnsi" w:cstheme="minorHAnsi"/>
              </w:rPr>
              <w:t>ccctcaagtgtcaatgaaagtttccaacgcgagccattcgcgcatgggcgactacatca</w:t>
            </w:r>
          </w:p>
        </w:tc>
        <w:tc>
          <w:tcPr>
            <w:tcW w:w="5164" w:type="dxa"/>
            <w:vMerge/>
            <w:hideMark/>
          </w:tcPr>
          <w:p w14:paraId="02D50C6B" w14:textId="77777777" w:rsidR="004374C5" w:rsidRPr="00A919F3" w:rsidRDefault="004374C5">
            <w:pPr>
              <w:rPr>
                <w:rFonts w:asciiTheme="minorHAnsi" w:hAnsiTheme="minorHAnsi" w:cstheme="minorHAnsi"/>
              </w:rPr>
            </w:pPr>
          </w:p>
        </w:tc>
      </w:tr>
      <w:tr w:rsidR="004374C5" w:rsidRPr="00A919F3" w14:paraId="5EBEFEC7" w14:textId="77777777" w:rsidTr="004374C5">
        <w:trPr>
          <w:trHeight w:val="320"/>
        </w:trPr>
        <w:tc>
          <w:tcPr>
            <w:tcW w:w="1521" w:type="dxa"/>
            <w:noWrap/>
            <w:hideMark/>
          </w:tcPr>
          <w:p w14:paraId="2F5E4277" w14:textId="77777777" w:rsidR="004374C5" w:rsidRPr="00A919F3" w:rsidRDefault="004374C5">
            <w:pPr>
              <w:rPr>
                <w:rFonts w:asciiTheme="minorHAnsi" w:hAnsiTheme="minorHAnsi" w:cstheme="minorHAnsi"/>
              </w:rPr>
            </w:pPr>
            <w:r w:rsidRPr="00A919F3">
              <w:rPr>
                <w:rFonts w:asciiTheme="minorHAnsi" w:hAnsiTheme="minorHAnsi" w:cstheme="minorHAnsi"/>
              </w:rPr>
              <w:t>oOPC-1099</w:t>
            </w:r>
          </w:p>
        </w:tc>
        <w:tc>
          <w:tcPr>
            <w:tcW w:w="7263" w:type="dxa"/>
            <w:noWrap/>
            <w:hideMark/>
          </w:tcPr>
          <w:p w14:paraId="4E289AD5" w14:textId="77777777" w:rsidR="004374C5" w:rsidRPr="00A919F3" w:rsidRDefault="004374C5">
            <w:pPr>
              <w:rPr>
                <w:rFonts w:asciiTheme="minorHAnsi" w:hAnsiTheme="minorHAnsi" w:cstheme="minorHAnsi"/>
              </w:rPr>
            </w:pPr>
            <w:r w:rsidRPr="00A919F3">
              <w:rPr>
                <w:rFonts w:asciiTheme="minorHAnsi" w:hAnsiTheme="minorHAnsi" w:cstheme="minorHAnsi"/>
              </w:rPr>
              <w:t>ccctcaagtgtcaatgaaagtttccaacgcgagccattcgttccaggtggcgcccg</w:t>
            </w:r>
          </w:p>
        </w:tc>
        <w:tc>
          <w:tcPr>
            <w:tcW w:w="5164" w:type="dxa"/>
            <w:vMerge w:val="restart"/>
            <w:noWrap/>
            <w:hideMark/>
          </w:tcPr>
          <w:p w14:paraId="06C8C1C9" w14:textId="77777777" w:rsidR="004374C5" w:rsidRPr="00A919F3" w:rsidRDefault="004374C5">
            <w:pPr>
              <w:rPr>
                <w:rFonts w:asciiTheme="minorHAnsi" w:hAnsiTheme="minorHAnsi" w:cstheme="minorHAnsi"/>
              </w:rPr>
            </w:pPr>
            <w:r w:rsidRPr="00A919F3">
              <w:rPr>
                <w:rFonts w:asciiTheme="minorHAnsi" w:hAnsiTheme="minorHAnsi" w:cstheme="minorHAnsi"/>
              </w:rPr>
              <w:t>amplify pfuA_PA1322 promoter for pOPC-274</w:t>
            </w:r>
          </w:p>
        </w:tc>
      </w:tr>
      <w:tr w:rsidR="004374C5" w:rsidRPr="00A919F3" w14:paraId="2C1D8DA8" w14:textId="77777777" w:rsidTr="004374C5">
        <w:trPr>
          <w:trHeight w:val="320"/>
        </w:trPr>
        <w:tc>
          <w:tcPr>
            <w:tcW w:w="1521" w:type="dxa"/>
            <w:noWrap/>
            <w:hideMark/>
          </w:tcPr>
          <w:p w14:paraId="6041126D" w14:textId="77777777" w:rsidR="004374C5" w:rsidRPr="00A919F3" w:rsidRDefault="004374C5">
            <w:pPr>
              <w:rPr>
                <w:rFonts w:asciiTheme="minorHAnsi" w:hAnsiTheme="minorHAnsi" w:cstheme="minorHAnsi"/>
              </w:rPr>
            </w:pPr>
            <w:r w:rsidRPr="00A919F3">
              <w:rPr>
                <w:rFonts w:asciiTheme="minorHAnsi" w:hAnsiTheme="minorHAnsi" w:cstheme="minorHAnsi"/>
              </w:rPr>
              <w:t>oOPC-1100</w:t>
            </w:r>
          </w:p>
        </w:tc>
        <w:tc>
          <w:tcPr>
            <w:tcW w:w="7263" w:type="dxa"/>
            <w:noWrap/>
            <w:hideMark/>
          </w:tcPr>
          <w:p w14:paraId="3B6CBC49" w14:textId="77777777" w:rsidR="004374C5" w:rsidRPr="00A919F3" w:rsidRDefault="004374C5">
            <w:pPr>
              <w:rPr>
                <w:rFonts w:asciiTheme="minorHAnsi" w:hAnsiTheme="minorHAnsi" w:cstheme="minorHAnsi"/>
              </w:rPr>
            </w:pPr>
            <w:r w:rsidRPr="00A919F3">
              <w:rPr>
                <w:rFonts w:asciiTheme="minorHAnsi" w:hAnsiTheme="minorHAnsi" w:cstheme="minorHAnsi"/>
              </w:rPr>
              <w:t>TTGCTCATATGTATGTATATCTCCTTCTTAAATCTAGCagcgggcgtttggtg</w:t>
            </w:r>
          </w:p>
        </w:tc>
        <w:tc>
          <w:tcPr>
            <w:tcW w:w="5164" w:type="dxa"/>
            <w:vMerge/>
            <w:hideMark/>
          </w:tcPr>
          <w:p w14:paraId="55800A72" w14:textId="77777777" w:rsidR="004374C5" w:rsidRPr="00A919F3" w:rsidRDefault="004374C5">
            <w:pPr>
              <w:rPr>
                <w:rFonts w:asciiTheme="minorHAnsi" w:hAnsiTheme="minorHAnsi" w:cstheme="minorHAnsi"/>
              </w:rPr>
            </w:pPr>
          </w:p>
        </w:tc>
      </w:tr>
    </w:tbl>
    <w:p w14:paraId="622266C7" w14:textId="348F6A6C" w:rsidR="00A87A6B" w:rsidRPr="00A919F3" w:rsidRDefault="00107189">
      <w:pPr>
        <w:rPr>
          <w:rFonts w:asciiTheme="minorHAnsi" w:hAnsiTheme="minorHAnsi" w:cstheme="minorHAnsi"/>
          <w:b/>
          <w:bCs/>
          <w:sz w:val="36"/>
          <w:szCs w:val="36"/>
        </w:rPr>
      </w:pPr>
      <w:r w:rsidRPr="00A919F3">
        <w:rPr>
          <w:rFonts w:asciiTheme="minorHAnsi" w:hAnsiTheme="minorHAnsi" w:cstheme="minorHAnsi"/>
          <w:b/>
          <w:bCs/>
          <w:sz w:val="36"/>
          <w:szCs w:val="36"/>
        </w:rPr>
        <w:lastRenderedPageBreak/>
        <w:t>Table S3</w:t>
      </w:r>
    </w:p>
    <w:p w14:paraId="1845F5E0" w14:textId="77777777" w:rsidR="00FC566C" w:rsidRPr="00A919F3" w:rsidRDefault="00107189">
      <w:pPr>
        <w:rPr>
          <w:rFonts w:asciiTheme="minorHAnsi" w:hAnsiTheme="minorHAnsi" w:cstheme="minorHAnsi"/>
        </w:rPr>
      </w:pPr>
      <w:r w:rsidRPr="00A919F3">
        <w:rPr>
          <w:rFonts w:asciiTheme="minorHAnsi" w:hAnsiTheme="minorHAnsi" w:cstheme="minorHAnsi"/>
        </w:rPr>
        <w:t xml:space="preserve">Plasmids used in this study. </w:t>
      </w:r>
    </w:p>
    <w:p w14:paraId="5CCDCE36" w14:textId="71C7C7B9" w:rsidR="00107189" w:rsidRPr="00A919F3" w:rsidRDefault="00107189">
      <w:pPr>
        <w:rPr>
          <w:rFonts w:asciiTheme="minorHAnsi" w:hAnsiTheme="minorHAnsi" w:cstheme="minorHAnsi"/>
        </w:rPr>
      </w:pPr>
      <w:r w:rsidRPr="00A919F3">
        <w:rPr>
          <w:rFonts w:asciiTheme="minorHAnsi" w:hAnsiTheme="minorHAnsi" w:cstheme="minorHAnsi"/>
        </w:rPr>
        <w:t>Resistance: Gentamicin (</w:t>
      </w:r>
      <w:r w:rsidRPr="00A919F3">
        <w:rPr>
          <w:rFonts w:asciiTheme="minorHAnsi" w:hAnsiTheme="minorHAnsi" w:cstheme="minorHAnsi"/>
          <w:i/>
          <w:iCs/>
        </w:rPr>
        <w:t>P. aeruginosa</w:t>
      </w:r>
      <w:r w:rsidRPr="00A919F3">
        <w:rPr>
          <w:rFonts w:asciiTheme="minorHAnsi" w:hAnsiTheme="minorHAnsi" w:cstheme="minorHAnsi"/>
        </w:rPr>
        <w:t xml:space="preserve"> - 30μg/mL; </w:t>
      </w:r>
      <w:r w:rsidRPr="00A919F3">
        <w:rPr>
          <w:rFonts w:asciiTheme="minorHAnsi" w:hAnsiTheme="minorHAnsi" w:cstheme="minorHAnsi"/>
          <w:i/>
          <w:iCs/>
        </w:rPr>
        <w:t>E. coli</w:t>
      </w:r>
      <w:r w:rsidR="004374C5" w:rsidRPr="00A919F3">
        <w:rPr>
          <w:rFonts w:asciiTheme="minorHAnsi" w:hAnsiTheme="minorHAnsi" w:cstheme="minorHAnsi"/>
        </w:rPr>
        <w:t xml:space="preserve"> </w:t>
      </w:r>
      <w:r w:rsidRPr="00A919F3">
        <w:rPr>
          <w:rFonts w:asciiTheme="minorHAnsi" w:hAnsiTheme="minorHAnsi" w:cstheme="minorHAnsi"/>
        </w:rPr>
        <w:t>- 15μg/mL)</w:t>
      </w:r>
      <w:r w:rsidR="00FC566C" w:rsidRPr="00A919F3">
        <w:rPr>
          <w:rFonts w:asciiTheme="minorHAnsi" w:hAnsiTheme="minorHAnsi" w:cstheme="minorHAnsi"/>
        </w:rPr>
        <w:t xml:space="preserve"> and Kanamycin (</w:t>
      </w:r>
      <w:r w:rsidR="00FC566C" w:rsidRPr="00A919F3">
        <w:rPr>
          <w:rFonts w:asciiTheme="minorHAnsi" w:hAnsiTheme="minorHAnsi" w:cstheme="minorHAnsi"/>
          <w:i/>
          <w:iCs/>
        </w:rPr>
        <w:t>E. coli</w:t>
      </w:r>
      <w:r w:rsidR="00FC566C" w:rsidRPr="00A919F3">
        <w:rPr>
          <w:rFonts w:asciiTheme="minorHAnsi" w:hAnsiTheme="minorHAnsi" w:cstheme="minorHAnsi"/>
        </w:rPr>
        <w:t xml:space="preserve"> and </w:t>
      </w:r>
      <w:r w:rsidR="00FC566C" w:rsidRPr="00A919F3">
        <w:rPr>
          <w:rFonts w:asciiTheme="minorHAnsi" w:hAnsiTheme="minorHAnsi" w:cstheme="minorHAnsi"/>
          <w:i/>
          <w:iCs/>
        </w:rPr>
        <w:t>K. pmeuoniae</w:t>
      </w:r>
      <w:r w:rsidR="00FC566C" w:rsidRPr="00A919F3">
        <w:rPr>
          <w:rFonts w:asciiTheme="minorHAnsi" w:hAnsiTheme="minorHAnsi" w:cstheme="minorHAnsi"/>
          <w:i/>
          <w:iCs/>
        </w:rPr>
        <w:t xml:space="preserve"> </w:t>
      </w:r>
      <w:r w:rsidR="00FC566C" w:rsidRPr="00A919F3">
        <w:rPr>
          <w:rFonts w:asciiTheme="minorHAnsi" w:hAnsiTheme="minorHAnsi" w:cstheme="minorHAnsi"/>
        </w:rPr>
        <w:t xml:space="preserve">- </w:t>
      </w:r>
      <w:r w:rsidR="00FC566C" w:rsidRPr="00A919F3">
        <w:rPr>
          <w:rFonts w:asciiTheme="minorHAnsi" w:hAnsiTheme="minorHAnsi" w:cstheme="minorHAnsi"/>
        </w:rPr>
        <w:t>50</w:t>
      </w:r>
      <w:r w:rsidR="00FC566C" w:rsidRPr="00A919F3">
        <w:rPr>
          <w:rFonts w:asciiTheme="minorHAnsi" w:hAnsiTheme="minorHAnsi" w:cstheme="minorHAnsi"/>
        </w:rPr>
        <w:t>μg/mL</w:t>
      </w:r>
      <w:r w:rsidR="00FC566C" w:rsidRPr="00A919F3">
        <w:rPr>
          <w:rFonts w:asciiTheme="minorHAnsi" w:hAnsiTheme="minorHAnsi" w:cstheme="minorHAnsi"/>
        </w:rPr>
        <w:t>)</w:t>
      </w:r>
    </w:p>
    <w:p w14:paraId="5E6CD95D" w14:textId="77777777" w:rsidR="00107189" w:rsidRPr="00A919F3" w:rsidRDefault="00107189">
      <w:pPr>
        <w:rPr>
          <w:rFonts w:asciiTheme="minorHAnsi" w:hAnsiTheme="minorHAnsi" w:cstheme="minorHAnsi"/>
        </w:rPr>
      </w:pPr>
    </w:p>
    <w:tbl>
      <w:tblPr>
        <w:tblW w:w="13745" w:type="dxa"/>
        <w:tblLook w:val="04A0" w:firstRow="1" w:lastRow="0" w:firstColumn="1" w:lastColumn="0" w:noHBand="0" w:noVBand="1"/>
      </w:tblPr>
      <w:tblGrid>
        <w:gridCol w:w="1580"/>
        <w:gridCol w:w="7062"/>
        <w:gridCol w:w="1559"/>
        <w:gridCol w:w="3544"/>
      </w:tblGrid>
      <w:tr w:rsidR="004374C5" w:rsidRPr="00A919F3" w14:paraId="19FBC3B2" w14:textId="77777777" w:rsidTr="00BE59F5">
        <w:trPr>
          <w:trHeight w:val="340"/>
        </w:trPr>
        <w:tc>
          <w:tcPr>
            <w:tcW w:w="158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1A447C61" w14:textId="77777777" w:rsidR="004374C5" w:rsidRPr="00A919F3" w:rsidRDefault="004374C5">
            <w:pPr>
              <w:rPr>
                <w:rFonts w:asciiTheme="minorHAnsi" w:hAnsiTheme="minorHAnsi" w:cstheme="minorHAnsi"/>
                <w:b/>
                <w:bCs/>
                <w:color w:val="000000"/>
                <w:sz w:val="23"/>
                <w:szCs w:val="23"/>
              </w:rPr>
            </w:pPr>
            <w:r w:rsidRPr="00A919F3">
              <w:rPr>
                <w:rFonts w:asciiTheme="minorHAnsi" w:hAnsiTheme="minorHAnsi" w:cstheme="minorHAnsi"/>
                <w:b/>
                <w:bCs/>
                <w:color w:val="000000"/>
                <w:sz w:val="23"/>
                <w:szCs w:val="23"/>
              </w:rPr>
              <w:t>Plasmid name</w:t>
            </w:r>
          </w:p>
        </w:tc>
        <w:tc>
          <w:tcPr>
            <w:tcW w:w="7062" w:type="dxa"/>
            <w:tcBorders>
              <w:top w:val="single" w:sz="4" w:space="0" w:color="auto"/>
              <w:left w:val="nil"/>
              <w:bottom w:val="single" w:sz="4" w:space="0" w:color="auto"/>
              <w:right w:val="single" w:sz="4" w:space="0" w:color="auto"/>
            </w:tcBorders>
            <w:shd w:val="clear" w:color="000000" w:fill="D0CECE"/>
            <w:vAlign w:val="center"/>
            <w:hideMark/>
          </w:tcPr>
          <w:p w14:paraId="50645C1F" w14:textId="77777777" w:rsidR="004374C5" w:rsidRPr="00A919F3" w:rsidRDefault="004374C5">
            <w:pPr>
              <w:rPr>
                <w:rFonts w:asciiTheme="minorHAnsi" w:hAnsiTheme="minorHAnsi" w:cstheme="minorHAnsi"/>
                <w:b/>
                <w:bCs/>
                <w:color w:val="000000"/>
                <w:sz w:val="23"/>
                <w:szCs w:val="23"/>
              </w:rPr>
            </w:pPr>
            <w:r w:rsidRPr="00A919F3">
              <w:rPr>
                <w:rFonts w:asciiTheme="minorHAnsi" w:hAnsiTheme="minorHAnsi" w:cstheme="minorHAnsi"/>
                <w:b/>
                <w:bCs/>
                <w:color w:val="000000"/>
                <w:sz w:val="23"/>
                <w:szCs w:val="23"/>
              </w:rPr>
              <w:t>Relevant genotype</w:t>
            </w:r>
          </w:p>
        </w:tc>
        <w:tc>
          <w:tcPr>
            <w:tcW w:w="1559" w:type="dxa"/>
            <w:tcBorders>
              <w:top w:val="single" w:sz="4" w:space="0" w:color="auto"/>
              <w:left w:val="nil"/>
              <w:bottom w:val="single" w:sz="4" w:space="0" w:color="auto"/>
              <w:right w:val="single" w:sz="4" w:space="0" w:color="auto"/>
            </w:tcBorders>
            <w:shd w:val="clear" w:color="000000" w:fill="D0CECE"/>
            <w:vAlign w:val="center"/>
            <w:hideMark/>
          </w:tcPr>
          <w:p w14:paraId="352EE4A8" w14:textId="77777777" w:rsidR="004374C5" w:rsidRPr="00A919F3" w:rsidRDefault="004374C5">
            <w:pPr>
              <w:rPr>
                <w:rFonts w:asciiTheme="minorHAnsi" w:hAnsiTheme="minorHAnsi" w:cstheme="minorHAnsi"/>
                <w:b/>
                <w:bCs/>
                <w:color w:val="000000"/>
                <w:sz w:val="23"/>
                <w:szCs w:val="23"/>
              </w:rPr>
            </w:pPr>
            <w:r w:rsidRPr="00A919F3">
              <w:rPr>
                <w:rFonts w:asciiTheme="minorHAnsi" w:hAnsiTheme="minorHAnsi" w:cstheme="minorHAnsi"/>
                <w:b/>
                <w:bCs/>
                <w:color w:val="000000"/>
                <w:sz w:val="23"/>
                <w:szCs w:val="23"/>
              </w:rPr>
              <w:t>Resistance</w:t>
            </w:r>
          </w:p>
        </w:tc>
        <w:tc>
          <w:tcPr>
            <w:tcW w:w="3544" w:type="dxa"/>
            <w:tcBorders>
              <w:top w:val="single" w:sz="4" w:space="0" w:color="auto"/>
              <w:left w:val="nil"/>
              <w:bottom w:val="single" w:sz="4" w:space="0" w:color="auto"/>
              <w:right w:val="single" w:sz="4" w:space="0" w:color="auto"/>
            </w:tcBorders>
            <w:shd w:val="clear" w:color="000000" w:fill="D0CECE"/>
            <w:vAlign w:val="center"/>
            <w:hideMark/>
          </w:tcPr>
          <w:p w14:paraId="6306E13D" w14:textId="77777777" w:rsidR="004374C5" w:rsidRPr="00A919F3" w:rsidRDefault="004374C5">
            <w:pPr>
              <w:rPr>
                <w:rFonts w:asciiTheme="minorHAnsi" w:hAnsiTheme="minorHAnsi" w:cstheme="minorHAnsi"/>
                <w:b/>
                <w:bCs/>
                <w:color w:val="000000"/>
                <w:sz w:val="23"/>
                <w:szCs w:val="23"/>
              </w:rPr>
            </w:pPr>
            <w:r w:rsidRPr="00A919F3">
              <w:rPr>
                <w:rFonts w:asciiTheme="minorHAnsi" w:hAnsiTheme="minorHAnsi" w:cstheme="minorHAnsi"/>
                <w:b/>
                <w:bCs/>
                <w:color w:val="000000"/>
                <w:sz w:val="23"/>
                <w:szCs w:val="23"/>
              </w:rPr>
              <w:t>Source</w:t>
            </w:r>
          </w:p>
        </w:tc>
      </w:tr>
      <w:tr w:rsidR="004374C5" w:rsidRPr="00A919F3" w14:paraId="31126527" w14:textId="77777777" w:rsidTr="00BE59F5">
        <w:trPr>
          <w:trHeight w:val="340"/>
        </w:trPr>
        <w:tc>
          <w:tcPr>
            <w:tcW w:w="1580" w:type="dxa"/>
            <w:tcBorders>
              <w:top w:val="nil"/>
              <w:left w:val="single" w:sz="4" w:space="0" w:color="auto"/>
              <w:bottom w:val="single" w:sz="4" w:space="0" w:color="auto"/>
              <w:right w:val="single" w:sz="4" w:space="0" w:color="auto"/>
            </w:tcBorders>
            <w:vAlign w:val="center"/>
            <w:hideMark/>
          </w:tcPr>
          <w:p w14:paraId="6A8F31AB"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pEXG2</w:t>
            </w:r>
          </w:p>
        </w:tc>
        <w:tc>
          <w:tcPr>
            <w:tcW w:w="7062" w:type="dxa"/>
            <w:tcBorders>
              <w:top w:val="nil"/>
              <w:left w:val="nil"/>
              <w:bottom w:val="single" w:sz="4" w:space="0" w:color="auto"/>
              <w:right w:val="single" w:sz="4" w:space="0" w:color="auto"/>
            </w:tcBorders>
            <w:vAlign w:val="center"/>
            <w:hideMark/>
          </w:tcPr>
          <w:p w14:paraId="12715B32" w14:textId="77777777" w:rsidR="004374C5" w:rsidRPr="00A919F3" w:rsidRDefault="004374C5">
            <w:pPr>
              <w:rPr>
                <w:rFonts w:asciiTheme="minorHAnsi" w:hAnsiTheme="minorHAnsi" w:cstheme="minorHAnsi"/>
                <w:i/>
                <w:iCs/>
                <w:color w:val="000000"/>
                <w:sz w:val="23"/>
                <w:szCs w:val="23"/>
              </w:rPr>
            </w:pPr>
            <w:r w:rsidRPr="00A919F3">
              <w:rPr>
                <w:rFonts w:asciiTheme="minorHAnsi" w:hAnsiTheme="minorHAnsi" w:cstheme="minorHAnsi"/>
                <w:i/>
                <w:iCs/>
                <w:color w:val="000000"/>
                <w:sz w:val="23"/>
                <w:szCs w:val="23"/>
              </w:rPr>
              <w:t>ori</w:t>
            </w:r>
            <w:r w:rsidRPr="00A919F3">
              <w:rPr>
                <w:rFonts w:asciiTheme="minorHAnsi" w:hAnsiTheme="minorHAnsi" w:cstheme="minorHAnsi"/>
                <w:color w:val="000000"/>
                <w:sz w:val="23"/>
                <w:szCs w:val="23"/>
              </w:rPr>
              <w:t xml:space="preserve"> ColE1, </w:t>
            </w:r>
            <w:r w:rsidRPr="00A919F3">
              <w:rPr>
                <w:rFonts w:asciiTheme="minorHAnsi" w:hAnsiTheme="minorHAnsi" w:cstheme="minorHAnsi"/>
                <w:i/>
                <w:iCs/>
                <w:color w:val="000000"/>
                <w:sz w:val="23"/>
                <w:szCs w:val="23"/>
              </w:rPr>
              <w:t>rop</w:t>
            </w:r>
            <w:r w:rsidRPr="00A919F3">
              <w:rPr>
                <w:rFonts w:asciiTheme="minorHAnsi" w:hAnsiTheme="minorHAnsi" w:cstheme="minorHAnsi"/>
                <w:color w:val="000000"/>
                <w:sz w:val="23"/>
                <w:szCs w:val="23"/>
              </w:rPr>
              <w:t xml:space="preserve">, </w:t>
            </w:r>
            <w:r w:rsidRPr="00A919F3">
              <w:rPr>
                <w:rFonts w:asciiTheme="minorHAnsi" w:hAnsiTheme="minorHAnsi" w:cstheme="minorHAnsi"/>
                <w:i/>
                <w:iCs/>
                <w:color w:val="000000"/>
                <w:sz w:val="23"/>
                <w:szCs w:val="23"/>
              </w:rPr>
              <w:t>bom</w:t>
            </w:r>
            <w:r w:rsidRPr="00A919F3">
              <w:rPr>
                <w:rFonts w:asciiTheme="minorHAnsi" w:hAnsiTheme="minorHAnsi" w:cstheme="minorHAnsi"/>
                <w:color w:val="000000"/>
                <w:sz w:val="23"/>
                <w:szCs w:val="23"/>
              </w:rPr>
              <w:t xml:space="preserve">, </w:t>
            </w:r>
            <w:r w:rsidRPr="00A919F3">
              <w:rPr>
                <w:rFonts w:asciiTheme="minorHAnsi" w:hAnsiTheme="minorHAnsi" w:cstheme="minorHAnsi"/>
                <w:i/>
                <w:iCs/>
                <w:color w:val="000000"/>
                <w:sz w:val="23"/>
                <w:szCs w:val="23"/>
              </w:rPr>
              <w:t>oriT</w:t>
            </w:r>
            <w:r w:rsidRPr="00A919F3">
              <w:rPr>
                <w:rFonts w:asciiTheme="minorHAnsi" w:hAnsiTheme="minorHAnsi" w:cstheme="minorHAnsi"/>
                <w:color w:val="000000"/>
                <w:sz w:val="23"/>
                <w:szCs w:val="23"/>
              </w:rPr>
              <w:t xml:space="preserve">, </w:t>
            </w:r>
            <w:r w:rsidRPr="00A919F3">
              <w:rPr>
                <w:rFonts w:asciiTheme="minorHAnsi" w:hAnsiTheme="minorHAnsi" w:cstheme="minorHAnsi"/>
                <w:i/>
                <w:iCs/>
                <w:color w:val="000000"/>
                <w:sz w:val="23"/>
                <w:szCs w:val="23"/>
              </w:rPr>
              <w:t>sacB</w:t>
            </w:r>
            <w:r w:rsidRPr="00A919F3">
              <w:rPr>
                <w:rFonts w:asciiTheme="minorHAnsi" w:hAnsiTheme="minorHAnsi" w:cstheme="minorHAnsi"/>
                <w:color w:val="000000"/>
                <w:sz w:val="23"/>
                <w:szCs w:val="23"/>
              </w:rPr>
              <w:t xml:space="preserve">, </w:t>
            </w:r>
            <w:r w:rsidRPr="00A919F3">
              <w:rPr>
                <w:rFonts w:asciiTheme="minorHAnsi" w:hAnsiTheme="minorHAnsi" w:cstheme="minorHAnsi"/>
                <w:i/>
                <w:iCs/>
                <w:color w:val="000000"/>
                <w:sz w:val="23"/>
                <w:szCs w:val="23"/>
              </w:rPr>
              <w:t>GmR</w:t>
            </w:r>
          </w:p>
        </w:tc>
        <w:tc>
          <w:tcPr>
            <w:tcW w:w="1559" w:type="dxa"/>
            <w:tcBorders>
              <w:top w:val="nil"/>
              <w:left w:val="nil"/>
              <w:bottom w:val="single" w:sz="4" w:space="0" w:color="auto"/>
              <w:right w:val="single" w:sz="4" w:space="0" w:color="auto"/>
            </w:tcBorders>
            <w:vAlign w:val="center"/>
            <w:hideMark/>
          </w:tcPr>
          <w:p w14:paraId="21C43A20"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Gentamicin</w:t>
            </w:r>
          </w:p>
        </w:tc>
        <w:tc>
          <w:tcPr>
            <w:tcW w:w="3544" w:type="dxa"/>
            <w:tcBorders>
              <w:top w:val="nil"/>
              <w:left w:val="nil"/>
              <w:bottom w:val="single" w:sz="4" w:space="0" w:color="auto"/>
              <w:right w:val="single" w:sz="4" w:space="0" w:color="auto"/>
            </w:tcBorders>
            <w:vAlign w:val="center"/>
            <w:hideMark/>
          </w:tcPr>
          <w:p w14:paraId="7FF6907F" w14:textId="2CEEDEB6" w:rsidR="004374C5" w:rsidRPr="00A919F3" w:rsidRDefault="00BE59F5">
            <w:pPr>
              <w:jc w:val="center"/>
              <w:rPr>
                <w:rFonts w:asciiTheme="minorHAnsi" w:hAnsiTheme="minorHAnsi" w:cstheme="minorHAnsi"/>
                <w:color w:val="000000"/>
                <w:sz w:val="23"/>
                <w:szCs w:val="23"/>
              </w:rPr>
            </w:pPr>
            <w:r w:rsidRPr="00A919F3">
              <w:rPr>
                <w:rFonts w:asciiTheme="minorHAnsi" w:hAnsiTheme="minorHAnsi" w:cstheme="minorHAnsi"/>
                <w:color w:val="000000"/>
                <w:sz w:val="23"/>
                <w:szCs w:val="23"/>
              </w:rPr>
              <w:fldChar w:fldCharType="begin"/>
            </w:r>
            <w:r w:rsidRPr="00A919F3">
              <w:rPr>
                <w:rFonts w:asciiTheme="minorHAnsi" w:hAnsiTheme="minorHAnsi" w:cstheme="minorHAnsi"/>
                <w:color w:val="000000"/>
                <w:sz w:val="23"/>
                <w:szCs w:val="23"/>
              </w:rPr>
              <w:instrText xml:space="preserve"> ADDIN ZOTERO_ITEM CSL_CITATION {"citationID":"tOHXSwxw","properties":{"formattedCitation":"(Rietsch {\\i{}et al.} 2005)","plainCitation":"(Rietsch et al. 2005)","noteIndex":0},"citationItems":[{"id":409,"uris":["http://zotero.org/users/local/ayppvJ3H/items/HDMFEE5I"],"itemData":{"id":409,"type":"article-journal","abstract":"Type III secretion systems are toxin delivery systems that are present in a large number of pathogens. A hallmark of all type III secretion systems studied to date is that expression of one or more of their components is induced upon cell contact. It has been proposed that this induction is controlled by a negative regulator that is itself secreted by means of the type III secretion machinery. Although candidate proteins for this negative regulator have been proposed in a number of systems, for the most part, a direct demonstration of their role in regulation is lacking. Here, we report the discovery of ExsE, a negative regulator of type III secretion gene expression in Pseudomonas aeruginosa. Deletion of exsE deregulates expression of the type III secretion genes. We provide evidence that ExsE is itself secreted by means of the type III secretion machinery and physically interacts with ExsC, a positive regulator of the type III secretion regulon. Taken together, these data demonstrate that ExsE is the secreted negative regulator that couples triggering of the type III secretion machinery to induction of the type III secretion genes.","container-title":"Proceedings of the National Academy of Sciences of the United States of America","DOI":"10.1073/pnas.0503005102","ISSN":"0027-8424","issue":"22","journalAbbreviation":"Proc Natl Acad Sci U S A","language":"eng","page":"8006-8011","PMID":"15911752","PMCID":"PMC1142391","source":"PubMed","title":"ExsE, a secreted regulator of type III secretion genes in Pseudomonas aeruginosa","volume":"102","author":[{"family":"Rietsch","given":"Arne"},{"family":"Vallet-Gely","given":"Isabelle"},{"family":"Dove","given":"Simon L."},{"family":"Mekalanos","given":"John J."}],"issued":{"date-parts":[["2005",5,31]]}}}],"schema":"https://github.com/citation-style-language/schema/raw/master/csl-citation.json"} </w:instrText>
            </w:r>
            <w:r w:rsidRPr="00A919F3">
              <w:rPr>
                <w:rFonts w:asciiTheme="minorHAnsi" w:hAnsiTheme="minorHAnsi" w:cstheme="minorHAnsi"/>
                <w:color w:val="000000"/>
                <w:sz w:val="23"/>
                <w:szCs w:val="23"/>
              </w:rPr>
              <w:fldChar w:fldCharType="separate"/>
            </w:r>
            <w:r w:rsidRPr="00A919F3">
              <w:rPr>
                <w:rFonts w:asciiTheme="minorHAnsi" w:eastAsiaTheme="minorHAnsi" w:hAnsiTheme="minorHAnsi" w:cstheme="minorHAnsi"/>
                <w:color w:val="000000"/>
                <w:sz w:val="23"/>
                <w:lang w:val="en-GB" w:eastAsia="en-US"/>
                <w14:ligatures w14:val="standardContextual"/>
              </w:rPr>
              <w:t>(</w:t>
            </w:r>
            <w:proofErr w:type="spellStart"/>
            <w:r w:rsidRPr="00A919F3">
              <w:rPr>
                <w:rFonts w:asciiTheme="minorHAnsi" w:eastAsiaTheme="minorHAnsi" w:hAnsiTheme="minorHAnsi" w:cstheme="minorHAnsi"/>
                <w:color w:val="000000"/>
                <w:sz w:val="23"/>
                <w:lang w:val="en-GB" w:eastAsia="en-US"/>
                <w14:ligatures w14:val="standardContextual"/>
              </w:rPr>
              <w:t>Rietsch</w:t>
            </w:r>
            <w:proofErr w:type="spellEnd"/>
            <w:r w:rsidRPr="00A919F3">
              <w:rPr>
                <w:rFonts w:asciiTheme="minorHAnsi" w:eastAsiaTheme="minorHAnsi" w:hAnsiTheme="minorHAnsi" w:cstheme="minorHAnsi"/>
                <w:color w:val="000000"/>
                <w:sz w:val="23"/>
                <w:lang w:val="en-GB" w:eastAsia="en-US"/>
                <w14:ligatures w14:val="standardContextual"/>
              </w:rPr>
              <w:t xml:space="preserve"> </w:t>
            </w:r>
            <w:r w:rsidRPr="00A919F3">
              <w:rPr>
                <w:rFonts w:asciiTheme="minorHAnsi" w:eastAsiaTheme="minorHAnsi" w:hAnsiTheme="minorHAnsi" w:cstheme="minorHAnsi"/>
                <w:i/>
                <w:iCs/>
                <w:color w:val="000000"/>
                <w:sz w:val="23"/>
                <w:lang w:val="en-GB" w:eastAsia="en-US"/>
                <w14:ligatures w14:val="standardContextual"/>
              </w:rPr>
              <w:t>et al.</w:t>
            </w:r>
            <w:r w:rsidRPr="00A919F3">
              <w:rPr>
                <w:rFonts w:asciiTheme="minorHAnsi" w:eastAsiaTheme="minorHAnsi" w:hAnsiTheme="minorHAnsi" w:cstheme="minorHAnsi"/>
                <w:color w:val="000000"/>
                <w:sz w:val="23"/>
                <w:lang w:val="en-GB" w:eastAsia="en-US"/>
                <w14:ligatures w14:val="standardContextual"/>
              </w:rPr>
              <w:t xml:space="preserve"> 2005)</w:t>
            </w:r>
            <w:r w:rsidRPr="00A919F3">
              <w:rPr>
                <w:rFonts w:asciiTheme="minorHAnsi" w:hAnsiTheme="minorHAnsi" w:cstheme="minorHAnsi"/>
                <w:color w:val="000000"/>
                <w:sz w:val="23"/>
                <w:szCs w:val="23"/>
              </w:rPr>
              <w:fldChar w:fldCharType="end"/>
            </w:r>
          </w:p>
        </w:tc>
      </w:tr>
      <w:tr w:rsidR="004374C5" w:rsidRPr="00A919F3" w14:paraId="42A8528D" w14:textId="77777777" w:rsidTr="00BE59F5">
        <w:trPr>
          <w:trHeight w:val="360"/>
        </w:trPr>
        <w:tc>
          <w:tcPr>
            <w:tcW w:w="1580" w:type="dxa"/>
            <w:tcBorders>
              <w:top w:val="nil"/>
              <w:left w:val="single" w:sz="4" w:space="0" w:color="auto"/>
              <w:bottom w:val="single" w:sz="4" w:space="0" w:color="auto"/>
              <w:right w:val="single" w:sz="4" w:space="0" w:color="auto"/>
            </w:tcBorders>
            <w:vAlign w:val="center"/>
            <w:hideMark/>
          </w:tcPr>
          <w:p w14:paraId="29BF5D2A"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pFOK</w:t>
            </w:r>
          </w:p>
        </w:tc>
        <w:tc>
          <w:tcPr>
            <w:tcW w:w="7062" w:type="dxa"/>
            <w:tcBorders>
              <w:top w:val="nil"/>
              <w:left w:val="nil"/>
              <w:bottom w:val="single" w:sz="4" w:space="0" w:color="auto"/>
              <w:right w:val="single" w:sz="4" w:space="0" w:color="auto"/>
            </w:tcBorders>
            <w:vAlign w:val="center"/>
            <w:hideMark/>
          </w:tcPr>
          <w:p w14:paraId="2D65DF7D" w14:textId="77777777" w:rsidR="004374C5" w:rsidRPr="00A919F3" w:rsidRDefault="004374C5">
            <w:pPr>
              <w:rPr>
                <w:rFonts w:asciiTheme="minorHAnsi" w:hAnsiTheme="minorHAnsi" w:cstheme="minorHAnsi"/>
                <w:i/>
                <w:iCs/>
                <w:color w:val="000000"/>
                <w:sz w:val="23"/>
                <w:szCs w:val="23"/>
              </w:rPr>
            </w:pPr>
            <w:r w:rsidRPr="00A919F3">
              <w:rPr>
                <w:rFonts w:asciiTheme="minorHAnsi" w:hAnsiTheme="minorHAnsi" w:cstheme="minorHAnsi"/>
                <w:i/>
                <w:iCs/>
                <w:color w:val="000000"/>
                <w:sz w:val="23"/>
                <w:szCs w:val="23"/>
              </w:rPr>
              <w:t xml:space="preserve">ori </w:t>
            </w:r>
            <w:r w:rsidRPr="00A919F3">
              <w:rPr>
                <w:rFonts w:asciiTheme="minorHAnsi" w:hAnsiTheme="minorHAnsi" w:cstheme="minorHAnsi"/>
                <w:color w:val="000000"/>
                <w:sz w:val="23"/>
                <w:szCs w:val="23"/>
              </w:rPr>
              <w:t>R6K</w:t>
            </w:r>
            <w:r w:rsidRPr="00A919F3">
              <w:rPr>
                <w:rFonts w:asciiTheme="minorHAnsi" w:hAnsiTheme="minorHAnsi" w:cstheme="minorHAnsi"/>
                <w:i/>
                <w:iCs/>
                <w:color w:val="000000"/>
                <w:sz w:val="23"/>
                <w:szCs w:val="23"/>
              </w:rPr>
              <w:t xml:space="preserve"> y, KanR, I-SceI site, oriT, traJ, tetR, PtetA-I-SceI-sacB</w:t>
            </w:r>
          </w:p>
        </w:tc>
        <w:tc>
          <w:tcPr>
            <w:tcW w:w="1559" w:type="dxa"/>
            <w:tcBorders>
              <w:top w:val="nil"/>
              <w:left w:val="nil"/>
              <w:bottom w:val="single" w:sz="4" w:space="0" w:color="auto"/>
              <w:right w:val="single" w:sz="4" w:space="0" w:color="auto"/>
            </w:tcBorders>
            <w:vAlign w:val="center"/>
            <w:hideMark/>
          </w:tcPr>
          <w:p w14:paraId="383B7FF9"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Kanamycin</w:t>
            </w:r>
          </w:p>
        </w:tc>
        <w:tc>
          <w:tcPr>
            <w:tcW w:w="3544" w:type="dxa"/>
            <w:tcBorders>
              <w:top w:val="nil"/>
              <w:left w:val="nil"/>
              <w:bottom w:val="single" w:sz="4" w:space="0" w:color="auto"/>
              <w:right w:val="single" w:sz="4" w:space="0" w:color="auto"/>
            </w:tcBorders>
            <w:vAlign w:val="center"/>
            <w:hideMark/>
          </w:tcPr>
          <w:p w14:paraId="5DA94AD2" w14:textId="0C7C721D" w:rsidR="004374C5" w:rsidRPr="00A919F3" w:rsidRDefault="00BE59F5">
            <w:pPr>
              <w:jc w:val="center"/>
              <w:rPr>
                <w:rFonts w:asciiTheme="minorHAnsi" w:hAnsiTheme="minorHAnsi" w:cstheme="minorHAnsi"/>
                <w:color w:val="000000"/>
                <w:sz w:val="23"/>
                <w:szCs w:val="23"/>
              </w:rPr>
            </w:pPr>
            <w:r w:rsidRPr="00A919F3">
              <w:rPr>
                <w:rFonts w:asciiTheme="minorHAnsi" w:hAnsiTheme="minorHAnsi" w:cstheme="minorHAnsi"/>
                <w:color w:val="000000"/>
                <w:sz w:val="23"/>
                <w:szCs w:val="23"/>
              </w:rPr>
              <w:fldChar w:fldCharType="begin"/>
            </w:r>
            <w:r w:rsidRPr="00A919F3">
              <w:rPr>
                <w:rFonts w:asciiTheme="minorHAnsi" w:hAnsiTheme="minorHAnsi" w:cstheme="minorHAnsi"/>
                <w:color w:val="000000"/>
                <w:sz w:val="23"/>
                <w:szCs w:val="23"/>
              </w:rPr>
              <w:instrText xml:space="preserve"> ADDIN ZOTERO_ITEM CSL_CITATION {"citationID":"44cfxXep","properties":{"formattedCitation":"(Cianfanelli, Cunrath, and Bumann 2020)","plainCitation":"(Cianfanelli, Cunrath, and Bumann 2020)","noteIndex":0},"citationItems":[{"id":431,"uris":["http://zotero.org/users/local/ayppvJ3H/items/GA4CX56R"],"itemData":{"id":431,"type":"article-journal","abstract":"BACKGROUND: Gene editing is key for elucidating gene function. Traditional methods, such as consecutive single-crossovers, have been widely used to modify bacterial genomes. However, cumbersome cloning and limited efficiency of negative selection often make this method slower than other methods such as recombineering.\nRESULTS: Here, we established a time-effective variant of consecutive single-crossovers. This method exploits rapid plasmid construction using Gibson assembly, a convenient E. coli donor strain, and efficient dual-negative selection for improved suicide vector resolution. We used this method to generate in-frame deletions, insertions and point mutations in Salmonella enterica with limited hands-on time. Adapted versions enabled efficient gene editing also in Pseudomonas aeruginosa and multi-drug resistant (MDR) Escherichia coli clinical isolates.\nCONCLUSIONS: Our method is time-effective and allows facile manipulation of multiple bacterial species including MDR clinical isolates. We anticipate that this method might be broadly applicable to additional bacterial species, including those for which recombineering has been difficult to implement.","container-title":"BMC microbiology","DOI":"10.1186/s12866-020-01819-2","ISSN":"1471-2180","issue":"1","journalAbbreviation":"BMC Microbiol","language":"eng","page":"129","PMID":"32448155","PMCID":"PMC7245781","source":"PubMed","title":"Efficient dual-negative selection for bacterial genome editing","volume":"20","author":[{"family":"Cianfanelli","given":"Francesca Romana"},{"family":"Cunrath","given":"Olivier"},{"family":"Bumann","given":"Dirk"}],"issued":{"date-parts":[["2020",5,24]]}}}],"schema":"https://github.com/citation-style-language/schema/raw/master/csl-citation.json"} </w:instrText>
            </w:r>
            <w:r w:rsidRPr="00A919F3">
              <w:rPr>
                <w:rFonts w:asciiTheme="minorHAnsi" w:hAnsiTheme="minorHAnsi" w:cstheme="minorHAnsi"/>
                <w:color w:val="000000"/>
                <w:sz w:val="23"/>
                <w:szCs w:val="23"/>
              </w:rPr>
              <w:fldChar w:fldCharType="separate"/>
            </w:r>
            <w:r w:rsidRPr="00A919F3">
              <w:rPr>
                <w:rFonts w:asciiTheme="minorHAnsi" w:hAnsiTheme="minorHAnsi" w:cstheme="minorHAnsi"/>
                <w:noProof/>
                <w:color w:val="000000"/>
                <w:sz w:val="23"/>
                <w:szCs w:val="23"/>
              </w:rPr>
              <w:t>(Cianfanelli, Cunrath, and Bumann 2020)</w:t>
            </w:r>
            <w:r w:rsidRPr="00A919F3">
              <w:rPr>
                <w:rFonts w:asciiTheme="minorHAnsi" w:hAnsiTheme="minorHAnsi" w:cstheme="minorHAnsi"/>
                <w:color w:val="000000"/>
                <w:sz w:val="23"/>
                <w:szCs w:val="23"/>
              </w:rPr>
              <w:fldChar w:fldCharType="end"/>
            </w:r>
          </w:p>
        </w:tc>
      </w:tr>
      <w:tr w:rsidR="004374C5" w:rsidRPr="00A919F3" w14:paraId="3AF88F92" w14:textId="77777777" w:rsidTr="00BE59F5">
        <w:trPr>
          <w:trHeight w:val="340"/>
        </w:trPr>
        <w:tc>
          <w:tcPr>
            <w:tcW w:w="1580" w:type="dxa"/>
            <w:tcBorders>
              <w:top w:val="nil"/>
              <w:left w:val="single" w:sz="4" w:space="0" w:color="auto"/>
              <w:bottom w:val="single" w:sz="4" w:space="0" w:color="auto"/>
              <w:right w:val="single" w:sz="4" w:space="0" w:color="auto"/>
            </w:tcBorders>
            <w:vAlign w:val="center"/>
            <w:hideMark/>
          </w:tcPr>
          <w:p w14:paraId="4E73B327"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pOPC-275</w:t>
            </w:r>
          </w:p>
        </w:tc>
        <w:tc>
          <w:tcPr>
            <w:tcW w:w="7062" w:type="dxa"/>
            <w:tcBorders>
              <w:top w:val="nil"/>
              <w:left w:val="nil"/>
              <w:bottom w:val="single" w:sz="4" w:space="0" w:color="auto"/>
              <w:right w:val="single" w:sz="4" w:space="0" w:color="auto"/>
            </w:tcBorders>
            <w:vAlign w:val="center"/>
            <w:hideMark/>
          </w:tcPr>
          <w:p w14:paraId="47ACC765"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 xml:space="preserve">pEXG2-derived suicide vector to delete </w:t>
            </w:r>
            <w:r w:rsidRPr="00A919F3">
              <w:rPr>
                <w:rFonts w:asciiTheme="minorHAnsi" w:hAnsiTheme="minorHAnsi" w:cstheme="minorHAnsi"/>
                <w:i/>
                <w:iCs/>
                <w:color w:val="000000"/>
                <w:sz w:val="23"/>
                <w:szCs w:val="23"/>
              </w:rPr>
              <w:t>cntL</w:t>
            </w:r>
            <w:r w:rsidRPr="00A919F3">
              <w:rPr>
                <w:rFonts w:asciiTheme="minorHAnsi" w:hAnsiTheme="minorHAnsi" w:cstheme="minorHAnsi"/>
                <w:color w:val="000000"/>
                <w:sz w:val="23"/>
                <w:szCs w:val="23"/>
              </w:rPr>
              <w:t xml:space="preserve"> in </w:t>
            </w:r>
            <w:r w:rsidRPr="00A919F3">
              <w:rPr>
                <w:rFonts w:asciiTheme="minorHAnsi" w:hAnsiTheme="minorHAnsi" w:cstheme="minorHAnsi"/>
                <w:i/>
                <w:iCs/>
                <w:color w:val="000000"/>
                <w:sz w:val="23"/>
                <w:szCs w:val="23"/>
              </w:rPr>
              <w:t>P. aeruginosa</w:t>
            </w:r>
          </w:p>
        </w:tc>
        <w:tc>
          <w:tcPr>
            <w:tcW w:w="1559" w:type="dxa"/>
            <w:tcBorders>
              <w:top w:val="nil"/>
              <w:left w:val="nil"/>
              <w:bottom w:val="single" w:sz="4" w:space="0" w:color="auto"/>
              <w:right w:val="single" w:sz="4" w:space="0" w:color="auto"/>
            </w:tcBorders>
            <w:vAlign w:val="center"/>
            <w:hideMark/>
          </w:tcPr>
          <w:p w14:paraId="4A6A3A91"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Gentamicin</w:t>
            </w:r>
          </w:p>
        </w:tc>
        <w:tc>
          <w:tcPr>
            <w:tcW w:w="3544" w:type="dxa"/>
            <w:tcBorders>
              <w:top w:val="nil"/>
              <w:left w:val="nil"/>
              <w:bottom w:val="single" w:sz="4" w:space="0" w:color="auto"/>
              <w:right w:val="single" w:sz="4" w:space="0" w:color="auto"/>
            </w:tcBorders>
            <w:vAlign w:val="center"/>
            <w:hideMark/>
          </w:tcPr>
          <w:p w14:paraId="6855B473"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This study</w:t>
            </w:r>
          </w:p>
        </w:tc>
      </w:tr>
      <w:tr w:rsidR="004374C5" w:rsidRPr="00A919F3" w14:paraId="132327DE" w14:textId="77777777" w:rsidTr="00BE59F5">
        <w:trPr>
          <w:trHeight w:val="340"/>
        </w:trPr>
        <w:tc>
          <w:tcPr>
            <w:tcW w:w="1580" w:type="dxa"/>
            <w:tcBorders>
              <w:top w:val="nil"/>
              <w:left w:val="single" w:sz="4" w:space="0" w:color="auto"/>
              <w:bottom w:val="single" w:sz="4" w:space="0" w:color="auto"/>
              <w:right w:val="single" w:sz="4" w:space="0" w:color="auto"/>
            </w:tcBorders>
            <w:vAlign w:val="center"/>
            <w:hideMark/>
          </w:tcPr>
          <w:p w14:paraId="6CA8AE2D"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pOPC-293</w:t>
            </w:r>
          </w:p>
        </w:tc>
        <w:tc>
          <w:tcPr>
            <w:tcW w:w="7062" w:type="dxa"/>
            <w:tcBorders>
              <w:top w:val="nil"/>
              <w:left w:val="nil"/>
              <w:bottom w:val="single" w:sz="4" w:space="0" w:color="auto"/>
              <w:right w:val="single" w:sz="4" w:space="0" w:color="auto"/>
            </w:tcBorders>
            <w:vAlign w:val="center"/>
            <w:hideMark/>
          </w:tcPr>
          <w:p w14:paraId="1E2EE1E5"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 xml:space="preserve">pEXG2-derived suicide vector to delete </w:t>
            </w:r>
            <w:r w:rsidRPr="00A919F3">
              <w:rPr>
                <w:rFonts w:asciiTheme="minorHAnsi" w:hAnsiTheme="minorHAnsi" w:cstheme="minorHAnsi"/>
                <w:i/>
                <w:iCs/>
                <w:color w:val="000000"/>
                <w:sz w:val="23"/>
                <w:szCs w:val="23"/>
              </w:rPr>
              <w:t>cueR</w:t>
            </w:r>
            <w:r w:rsidRPr="00A919F3">
              <w:rPr>
                <w:rFonts w:asciiTheme="minorHAnsi" w:hAnsiTheme="minorHAnsi" w:cstheme="minorHAnsi"/>
                <w:color w:val="000000"/>
                <w:sz w:val="23"/>
                <w:szCs w:val="23"/>
              </w:rPr>
              <w:t xml:space="preserve"> in </w:t>
            </w:r>
            <w:r w:rsidRPr="00A919F3">
              <w:rPr>
                <w:rFonts w:asciiTheme="minorHAnsi" w:hAnsiTheme="minorHAnsi" w:cstheme="minorHAnsi"/>
                <w:i/>
                <w:iCs/>
                <w:color w:val="000000"/>
                <w:sz w:val="23"/>
                <w:szCs w:val="23"/>
              </w:rPr>
              <w:t>P. aeruginosa</w:t>
            </w:r>
          </w:p>
        </w:tc>
        <w:tc>
          <w:tcPr>
            <w:tcW w:w="1559" w:type="dxa"/>
            <w:tcBorders>
              <w:top w:val="nil"/>
              <w:left w:val="nil"/>
              <w:bottom w:val="single" w:sz="4" w:space="0" w:color="auto"/>
              <w:right w:val="single" w:sz="4" w:space="0" w:color="auto"/>
            </w:tcBorders>
            <w:vAlign w:val="center"/>
            <w:hideMark/>
          </w:tcPr>
          <w:p w14:paraId="079CD71A"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Gentamicin</w:t>
            </w:r>
          </w:p>
        </w:tc>
        <w:tc>
          <w:tcPr>
            <w:tcW w:w="3544" w:type="dxa"/>
            <w:tcBorders>
              <w:top w:val="nil"/>
              <w:left w:val="nil"/>
              <w:bottom w:val="single" w:sz="4" w:space="0" w:color="auto"/>
              <w:right w:val="single" w:sz="4" w:space="0" w:color="auto"/>
            </w:tcBorders>
            <w:vAlign w:val="center"/>
            <w:hideMark/>
          </w:tcPr>
          <w:p w14:paraId="26F4A9CF"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This study</w:t>
            </w:r>
          </w:p>
        </w:tc>
      </w:tr>
      <w:tr w:rsidR="004374C5" w:rsidRPr="00A919F3" w14:paraId="6D930583" w14:textId="77777777" w:rsidTr="00BE59F5">
        <w:trPr>
          <w:trHeight w:val="340"/>
        </w:trPr>
        <w:tc>
          <w:tcPr>
            <w:tcW w:w="1580" w:type="dxa"/>
            <w:tcBorders>
              <w:top w:val="nil"/>
              <w:left w:val="single" w:sz="4" w:space="0" w:color="auto"/>
              <w:bottom w:val="single" w:sz="4" w:space="0" w:color="auto"/>
              <w:right w:val="single" w:sz="4" w:space="0" w:color="auto"/>
            </w:tcBorders>
            <w:vAlign w:val="center"/>
            <w:hideMark/>
          </w:tcPr>
          <w:p w14:paraId="46BD35EE"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pOPC-223</w:t>
            </w:r>
          </w:p>
        </w:tc>
        <w:tc>
          <w:tcPr>
            <w:tcW w:w="7062" w:type="dxa"/>
            <w:tcBorders>
              <w:top w:val="nil"/>
              <w:left w:val="nil"/>
              <w:bottom w:val="single" w:sz="4" w:space="0" w:color="auto"/>
              <w:right w:val="single" w:sz="4" w:space="0" w:color="auto"/>
            </w:tcBorders>
            <w:vAlign w:val="center"/>
            <w:hideMark/>
          </w:tcPr>
          <w:p w14:paraId="63CAD3D6"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 xml:space="preserve">pFOK-derived suicide vector to delete </w:t>
            </w:r>
            <w:r w:rsidRPr="00A919F3">
              <w:rPr>
                <w:rFonts w:asciiTheme="minorHAnsi" w:hAnsiTheme="minorHAnsi" w:cstheme="minorHAnsi"/>
                <w:i/>
                <w:iCs/>
                <w:color w:val="000000"/>
                <w:sz w:val="23"/>
                <w:szCs w:val="23"/>
              </w:rPr>
              <w:t>entC</w:t>
            </w:r>
            <w:r w:rsidRPr="00A919F3">
              <w:rPr>
                <w:rFonts w:asciiTheme="minorHAnsi" w:hAnsiTheme="minorHAnsi" w:cstheme="minorHAnsi"/>
                <w:color w:val="000000"/>
                <w:sz w:val="23"/>
                <w:szCs w:val="23"/>
              </w:rPr>
              <w:t xml:space="preserve"> in </w:t>
            </w:r>
            <w:r w:rsidRPr="00A919F3">
              <w:rPr>
                <w:rFonts w:asciiTheme="minorHAnsi" w:hAnsiTheme="minorHAnsi" w:cstheme="minorHAnsi"/>
                <w:i/>
                <w:iCs/>
                <w:color w:val="000000"/>
                <w:sz w:val="23"/>
                <w:szCs w:val="23"/>
              </w:rPr>
              <w:t>K. pneumoniae</w:t>
            </w:r>
          </w:p>
        </w:tc>
        <w:tc>
          <w:tcPr>
            <w:tcW w:w="1559" w:type="dxa"/>
            <w:tcBorders>
              <w:top w:val="nil"/>
              <w:left w:val="nil"/>
              <w:bottom w:val="single" w:sz="4" w:space="0" w:color="auto"/>
              <w:right w:val="single" w:sz="4" w:space="0" w:color="auto"/>
            </w:tcBorders>
            <w:vAlign w:val="center"/>
            <w:hideMark/>
          </w:tcPr>
          <w:p w14:paraId="772D938D"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Kanamycin</w:t>
            </w:r>
          </w:p>
        </w:tc>
        <w:tc>
          <w:tcPr>
            <w:tcW w:w="3544" w:type="dxa"/>
            <w:tcBorders>
              <w:top w:val="nil"/>
              <w:left w:val="nil"/>
              <w:bottom w:val="single" w:sz="4" w:space="0" w:color="auto"/>
              <w:right w:val="single" w:sz="4" w:space="0" w:color="auto"/>
            </w:tcBorders>
            <w:vAlign w:val="center"/>
            <w:hideMark/>
          </w:tcPr>
          <w:p w14:paraId="2A828E1F"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This study</w:t>
            </w:r>
          </w:p>
        </w:tc>
      </w:tr>
      <w:tr w:rsidR="004374C5" w:rsidRPr="00A919F3" w14:paraId="709B3988" w14:textId="77777777" w:rsidTr="00BE59F5">
        <w:trPr>
          <w:trHeight w:val="340"/>
        </w:trPr>
        <w:tc>
          <w:tcPr>
            <w:tcW w:w="1580" w:type="dxa"/>
            <w:tcBorders>
              <w:top w:val="nil"/>
              <w:left w:val="single" w:sz="4" w:space="0" w:color="auto"/>
              <w:bottom w:val="single" w:sz="4" w:space="0" w:color="auto"/>
              <w:right w:val="single" w:sz="4" w:space="0" w:color="auto"/>
            </w:tcBorders>
            <w:vAlign w:val="center"/>
            <w:hideMark/>
          </w:tcPr>
          <w:p w14:paraId="3C477304"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pOPC-224</w:t>
            </w:r>
          </w:p>
        </w:tc>
        <w:tc>
          <w:tcPr>
            <w:tcW w:w="7062" w:type="dxa"/>
            <w:tcBorders>
              <w:top w:val="nil"/>
              <w:left w:val="nil"/>
              <w:bottom w:val="single" w:sz="4" w:space="0" w:color="auto"/>
              <w:right w:val="single" w:sz="4" w:space="0" w:color="auto"/>
            </w:tcBorders>
            <w:vAlign w:val="center"/>
            <w:hideMark/>
          </w:tcPr>
          <w:p w14:paraId="1C144708"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 xml:space="preserve">pFOK-derived suicide vector to delete </w:t>
            </w:r>
            <w:r w:rsidRPr="00A919F3">
              <w:rPr>
                <w:rFonts w:asciiTheme="minorHAnsi" w:hAnsiTheme="minorHAnsi" w:cstheme="minorHAnsi"/>
                <w:i/>
                <w:iCs/>
                <w:color w:val="000000"/>
                <w:sz w:val="23"/>
                <w:szCs w:val="23"/>
              </w:rPr>
              <w:t>ybtS</w:t>
            </w:r>
            <w:r w:rsidRPr="00A919F3">
              <w:rPr>
                <w:rFonts w:asciiTheme="minorHAnsi" w:hAnsiTheme="minorHAnsi" w:cstheme="minorHAnsi"/>
                <w:color w:val="000000"/>
                <w:sz w:val="23"/>
                <w:szCs w:val="23"/>
              </w:rPr>
              <w:t xml:space="preserve"> in </w:t>
            </w:r>
            <w:r w:rsidRPr="00A919F3">
              <w:rPr>
                <w:rFonts w:asciiTheme="minorHAnsi" w:hAnsiTheme="minorHAnsi" w:cstheme="minorHAnsi"/>
                <w:i/>
                <w:iCs/>
                <w:color w:val="000000"/>
                <w:sz w:val="23"/>
                <w:szCs w:val="23"/>
              </w:rPr>
              <w:t>K. pneumoniae</w:t>
            </w:r>
          </w:p>
        </w:tc>
        <w:tc>
          <w:tcPr>
            <w:tcW w:w="1559" w:type="dxa"/>
            <w:tcBorders>
              <w:top w:val="nil"/>
              <w:left w:val="nil"/>
              <w:bottom w:val="single" w:sz="4" w:space="0" w:color="auto"/>
              <w:right w:val="single" w:sz="4" w:space="0" w:color="auto"/>
            </w:tcBorders>
            <w:vAlign w:val="center"/>
            <w:hideMark/>
          </w:tcPr>
          <w:p w14:paraId="50F5CAEF"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Kanamycin</w:t>
            </w:r>
          </w:p>
        </w:tc>
        <w:tc>
          <w:tcPr>
            <w:tcW w:w="3544" w:type="dxa"/>
            <w:tcBorders>
              <w:top w:val="nil"/>
              <w:left w:val="nil"/>
              <w:bottom w:val="single" w:sz="4" w:space="0" w:color="auto"/>
              <w:right w:val="single" w:sz="4" w:space="0" w:color="auto"/>
            </w:tcBorders>
            <w:vAlign w:val="center"/>
            <w:hideMark/>
          </w:tcPr>
          <w:p w14:paraId="0077022D"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This study</w:t>
            </w:r>
          </w:p>
        </w:tc>
      </w:tr>
      <w:tr w:rsidR="004374C5" w:rsidRPr="00A919F3" w14:paraId="27523E40" w14:textId="77777777" w:rsidTr="00BE59F5">
        <w:trPr>
          <w:trHeight w:val="340"/>
        </w:trPr>
        <w:tc>
          <w:tcPr>
            <w:tcW w:w="1580" w:type="dxa"/>
            <w:tcBorders>
              <w:top w:val="nil"/>
              <w:left w:val="single" w:sz="4" w:space="0" w:color="auto"/>
              <w:bottom w:val="single" w:sz="4" w:space="0" w:color="auto"/>
              <w:right w:val="single" w:sz="4" w:space="0" w:color="auto"/>
            </w:tcBorders>
            <w:vAlign w:val="center"/>
            <w:hideMark/>
          </w:tcPr>
          <w:p w14:paraId="0DFB17A9"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pMF-1</w:t>
            </w:r>
          </w:p>
        </w:tc>
        <w:tc>
          <w:tcPr>
            <w:tcW w:w="7062" w:type="dxa"/>
            <w:tcBorders>
              <w:top w:val="nil"/>
              <w:left w:val="nil"/>
              <w:bottom w:val="single" w:sz="4" w:space="0" w:color="auto"/>
              <w:right w:val="single" w:sz="4" w:space="0" w:color="auto"/>
            </w:tcBorders>
            <w:vAlign w:val="center"/>
            <w:hideMark/>
          </w:tcPr>
          <w:p w14:paraId="74C779FF"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 xml:space="preserve">pFOK-derived suicide vector to delete </w:t>
            </w:r>
            <w:r w:rsidRPr="00A919F3">
              <w:rPr>
                <w:rFonts w:asciiTheme="minorHAnsi" w:hAnsiTheme="minorHAnsi" w:cstheme="minorHAnsi"/>
                <w:i/>
                <w:iCs/>
                <w:color w:val="000000"/>
                <w:sz w:val="23"/>
                <w:szCs w:val="23"/>
              </w:rPr>
              <w:t>ybtS</w:t>
            </w:r>
            <w:r w:rsidRPr="00A919F3">
              <w:rPr>
                <w:rFonts w:asciiTheme="minorHAnsi" w:hAnsiTheme="minorHAnsi" w:cstheme="minorHAnsi"/>
                <w:color w:val="000000"/>
                <w:sz w:val="23"/>
                <w:szCs w:val="23"/>
              </w:rPr>
              <w:t xml:space="preserve"> in </w:t>
            </w:r>
            <w:r w:rsidRPr="00A919F3">
              <w:rPr>
                <w:rFonts w:asciiTheme="minorHAnsi" w:hAnsiTheme="minorHAnsi" w:cstheme="minorHAnsi"/>
                <w:i/>
                <w:iCs/>
                <w:color w:val="000000"/>
                <w:sz w:val="23"/>
                <w:szCs w:val="23"/>
              </w:rPr>
              <w:t>Y. enterocolitica</w:t>
            </w:r>
          </w:p>
        </w:tc>
        <w:tc>
          <w:tcPr>
            <w:tcW w:w="1559" w:type="dxa"/>
            <w:tcBorders>
              <w:top w:val="nil"/>
              <w:left w:val="nil"/>
              <w:bottom w:val="single" w:sz="4" w:space="0" w:color="auto"/>
              <w:right w:val="single" w:sz="4" w:space="0" w:color="auto"/>
            </w:tcBorders>
            <w:vAlign w:val="center"/>
            <w:hideMark/>
          </w:tcPr>
          <w:p w14:paraId="23A0100B"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Kanamycin</w:t>
            </w:r>
          </w:p>
        </w:tc>
        <w:tc>
          <w:tcPr>
            <w:tcW w:w="3544" w:type="dxa"/>
            <w:tcBorders>
              <w:top w:val="nil"/>
              <w:left w:val="nil"/>
              <w:bottom w:val="single" w:sz="4" w:space="0" w:color="auto"/>
              <w:right w:val="single" w:sz="4" w:space="0" w:color="auto"/>
            </w:tcBorders>
            <w:vAlign w:val="center"/>
            <w:hideMark/>
          </w:tcPr>
          <w:p w14:paraId="4E9438C2"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This study</w:t>
            </w:r>
          </w:p>
        </w:tc>
      </w:tr>
      <w:tr w:rsidR="004374C5" w:rsidRPr="00A919F3" w14:paraId="46638492" w14:textId="77777777" w:rsidTr="00BE59F5">
        <w:trPr>
          <w:trHeight w:val="380"/>
        </w:trPr>
        <w:tc>
          <w:tcPr>
            <w:tcW w:w="1580" w:type="dxa"/>
            <w:tcBorders>
              <w:top w:val="nil"/>
              <w:left w:val="single" w:sz="4" w:space="0" w:color="auto"/>
              <w:bottom w:val="single" w:sz="4" w:space="0" w:color="auto"/>
              <w:right w:val="single" w:sz="4" w:space="0" w:color="auto"/>
            </w:tcBorders>
            <w:vAlign w:val="center"/>
            <w:hideMark/>
          </w:tcPr>
          <w:p w14:paraId="192AD393"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pBC-22</w:t>
            </w:r>
          </w:p>
        </w:tc>
        <w:tc>
          <w:tcPr>
            <w:tcW w:w="7062" w:type="dxa"/>
            <w:tcBorders>
              <w:top w:val="nil"/>
              <w:left w:val="nil"/>
              <w:bottom w:val="single" w:sz="4" w:space="0" w:color="auto"/>
              <w:right w:val="single" w:sz="4" w:space="0" w:color="auto"/>
            </w:tcBorders>
            <w:vAlign w:val="center"/>
            <w:hideMark/>
          </w:tcPr>
          <w:p w14:paraId="1B037C55"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 xml:space="preserve">pSC101 </w:t>
            </w:r>
            <w:r w:rsidRPr="00A919F3">
              <w:rPr>
                <w:rFonts w:asciiTheme="minorHAnsi" w:hAnsiTheme="minorHAnsi" w:cstheme="minorHAnsi"/>
                <w:i/>
                <w:iCs/>
                <w:color w:val="000000"/>
                <w:sz w:val="23"/>
                <w:szCs w:val="23"/>
              </w:rPr>
              <w:t>ori</w:t>
            </w:r>
            <w:r w:rsidRPr="00A919F3">
              <w:rPr>
                <w:rFonts w:asciiTheme="minorHAnsi" w:hAnsiTheme="minorHAnsi" w:cstheme="minorHAnsi"/>
                <w:color w:val="000000"/>
                <w:sz w:val="23"/>
                <w:szCs w:val="23"/>
              </w:rPr>
              <w:t xml:space="preserve">, </w:t>
            </w:r>
            <w:r w:rsidRPr="00A919F3">
              <w:rPr>
                <w:rFonts w:asciiTheme="minorHAnsi" w:hAnsiTheme="minorHAnsi" w:cstheme="minorHAnsi"/>
                <w:i/>
                <w:iCs/>
                <w:color w:val="000000"/>
                <w:sz w:val="23"/>
                <w:szCs w:val="23"/>
              </w:rPr>
              <w:t>Rep101</w:t>
            </w:r>
            <w:r w:rsidRPr="00A919F3">
              <w:rPr>
                <w:rFonts w:asciiTheme="minorHAnsi" w:hAnsiTheme="minorHAnsi" w:cstheme="minorHAnsi"/>
                <w:color w:val="000000"/>
                <w:sz w:val="23"/>
                <w:szCs w:val="23"/>
              </w:rPr>
              <w:t xml:space="preserve">, </w:t>
            </w:r>
            <w:r w:rsidRPr="00A919F3">
              <w:rPr>
                <w:rFonts w:asciiTheme="minorHAnsi" w:hAnsiTheme="minorHAnsi" w:cstheme="minorHAnsi"/>
                <w:i/>
                <w:iCs/>
                <w:color w:val="000000"/>
                <w:sz w:val="23"/>
                <w:szCs w:val="23"/>
              </w:rPr>
              <w:t>NeoR/KanR</w:t>
            </w:r>
            <w:r w:rsidRPr="00A919F3">
              <w:rPr>
                <w:rFonts w:asciiTheme="minorHAnsi" w:hAnsiTheme="minorHAnsi" w:cstheme="minorHAnsi"/>
                <w:color w:val="000000"/>
                <w:sz w:val="23"/>
                <w:szCs w:val="23"/>
              </w:rPr>
              <w:t>, P</w:t>
            </w:r>
            <w:r w:rsidRPr="00A919F3">
              <w:rPr>
                <w:rFonts w:asciiTheme="minorHAnsi" w:hAnsiTheme="minorHAnsi" w:cstheme="minorHAnsi"/>
                <w:i/>
                <w:iCs/>
                <w:color w:val="000000"/>
                <w:sz w:val="23"/>
                <w:szCs w:val="23"/>
                <w:vertAlign w:val="subscript"/>
              </w:rPr>
              <w:t>ybaJ</w:t>
            </w:r>
            <w:r w:rsidRPr="00A919F3">
              <w:rPr>
                <w:rFonts w:asciiTheme="minorHAnsi" w:hAnsiTheme="minorHAnsi" w:cstheme="minorHAnsi"/>
                <w:color w:val="000000"/>
                <w:sz w:val="23"/>
                <w:szCs w:val="23"/>
              </w:rPr>
              <w:t>-</w:t>
            </w:r>
            <w:r w:rsidRPr="00A919F3">
              <w:rPr>
                <w:rFonts w:asciiTheme="minorHAnsi" w:hAnsiTheme="minorHAnsi" w:cstheme="minorHAnsi"/>
                <w:i/>
                <w:iCs/>
                <w:color w:val="000000"/>
                <w:sz w:val="23"/>
                <w:szCs w:val="23"/>
              </w:rPr>
              <w:t>mtagbfp2</w:t>
            </w:r>
          </w:p>
        </w:tc>
        <w:tc>
          <w:tcPr>
            <w:tcW w:w="1559" w:type="dxa"/>
            <w:tcBorders>
              <w:top w:val="nil"/>
              <w:left w:val="nil"/>
              <w:bottom w:val="single" w:sz="4" w:space="0" w:color="auto"/>
              <w:right w:val="single" w:sz="4" w:space="0" w:color="auto"/>
            </w:tcBorders>
            <w:vAlign w:val="center"/>
            <w:hideMark/>
          </w:tcPr>
          <w:p w14:paraId="6FC578C1"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Kanamycin</w:t>
            </w:r>
          </w:p>
        </w:tc>
        <w:tc>
          <w:tcPr>
            <w:tcW w:w="3544" w:type="dxa"/>
            <w:tcBorders>
              <w:top w:val="nil"/>
              <w:left w:val="nil"/>
              <w:bottom w:val="single" w:sz="4" w:space="0" w:color="auto"/>
              <w:right w:val="single" w:sz="4" w:space="0" w:color="auto"/>
            </w:tcBorders>
            <w:vAlign w:val="center"/>
            <w:hideMark/>
          </w:tcPr>
          <w:p w14:paraId="05B686F1" w14:textId="7CD8C5E2" w:rsidR="004374C5" w:rsidRPr="00A919F3" w:rsidRDefault="00BE59F5">
            <w:pPr>
              <w:jc w:val="center"/>
              <w:rPr>
                <w:rFonts w:asciiTheme="minorHAnsi" w:hAnsiTheme="minorHAnsi" w:cstheme="minorHAnsi"/>
                <w:color w:val="000000"/>
                <w:sz w:val="23"/>
                <w:szCs w:val="23"/>
              </w:rPr>
            </w:pPr>
            <w:r w:rsidRPr="00A919F3">
              <w:rPr>
                <w:rFonts w:asciiTheme="minorHAnsi" w:hAnsiTheme="minorHAnsi" w:cstheme="minorHAnsi"/>
                <w:color w:val="000000"/>
                <w:sz w:val="23"/>
                <w:szCs w:val="23"/>
              </w:rPr>
              <w:fldChar w:fldCharType="begin"/>
            </w:r>
            <w:r w:rsidRPr="00A919F3">
              <w:rPr>
                <w:rFonts w:asciiTheme="minorHAnsi" w:hAnsiTheme="minorHAnsi" w:cstheme="minorHAnsi"/>
                <w:color w:val="000000"/>
                <w:sz w:val="23"/>
                <w:szCs w:val="23"/>
              </w:rPr>
              <w:instrText xml:space="preserve"> ADDIN ZOTERO_ITEM CSL_CITATION {"citationID":"aTVOFIFe","properties":{"formattedCitation":"(Cunrath and Bumann 2019)","plainCitation":"(Cunrath and Bumann 2019)","noteIndex":0},"citationItems":[{"id":434,"uris":["http://zotero.org/users/local/ayppvJ3H/items/554QPH5F"],"itemData":{"id":434,"type":"article-journal","abstract":"The pleiotropic host resistance factor SLC11A1 (NRAMP1) defends against diverse intracellular pathogens in mammals by yet-unknown mechanisms. We compared Salmonella infection of coisogenic mice with different SLC11A1 alleles. SLC11A1 reduced Salmonella replication and triggered up-regulation of uptake systems for divalent metal cations but no other stress responses. SLC11A1 modestly diminished iron availability and acutely restricted Salmonella access to magnesium. Growth of Salmonella cells in the presence of SLC11A1 was highly heterogeneous and inversely correlated with expression of the crucial magnesium transporter gene mgtB We observed superimposable single-cell patterns in mice lacking SLC11A1 when we restricted Salmonella access to magnesium by impairing its uptake. Together, these findings identify deprivation of the main group metal magnesium as the main resistance mechanism of SLC11A1 against Salmonella.","container-title":"Science","DOI":"10.1126/science.aax7898","ISSN":"1095-9203","issue":"6468","journalAbbreviation":"Science","language":"eng","page":"995-999","PMID":"31753999","publisher-place":"New York, N.Y.","source":"PubMed","title":"Host resistance factor SLC11A1 restricts Salmonella growth through magnesium deprivation","volume":"366","author":[{"family":"Cunrath","given":"Olivier"},{"family":"Bumann","given":"Dirk"}],"issued":{"date-parts":[["2019",11,22]]}}}],"schema":"https://github.com/citation-style-language/schema/raw/master/csl-citation.json"} </w:instrText>
            </w:r>
            <w:r w:rsidRPr="00A919F3">
              <w:rPr>
                <w:rFonts w:asciiTheme="minorHAnsi" w:hAnsiTheme="minorHAnsi" w:cstheme="minorHAnsi"/>
                <w:color w:val="000000"/>
                <w:sz w:val="23"/>
                <w:szCs w:val="23"/>
              </w:rPr>
              <w:fldChar w:fldCharType="separate"/>
            </w:r>
            <w:r w:rsidRPr="00A919F3">
              <w:rPr>
                <w:rFonts w:asciiTheme="minorHAnsi" w:hAnsiTheme="minorHAnsi" w:cstheme="minorHAnsi"/>
                <w:noProof/>
                <w:color w:val="000000"/>
                <w:sz w:val="23"/>
                <w:szCs w:val="23"/>
              </w:rPr>
              <w:t>(Cunrath and Bumann 2019)</w:t>
            </w:r>
            <w:r w:rsidRPr="00A919F3">
              <w:rPr>
                <w:rFonts w:asciiTheme="minorHAnsi" w:hAnsiTheme="minorHAnsi" w:cstheme="minorHAnsi"/>
                <w:color w:val="000000"/>
                <w:sz w:val="23"/>
                <w:szCs w:val="23"/>
              </w:rPr>
              <w:fldChar w:fldCharType="end"/>
            </w:r>
          </w:p>
        </w:tc>
      </w:tr>
      <w:tr w:rsidR="004374C5" w:rsidRPr="00A919F3" w14:paraId="12597375" w14:textId="77777777" w:rsidTr="00BE59F5">
        <w:trPr>
          <w:trHeight w:val="380"/>
        </w:trPr>
        <w:tc>
          <w:tcPr>
            <w:tcW w:w="1580" w:type="dxa"/>
            <w:tcBorders>
              <w:top w:val="nil"/>
              <w:left w:val="single" w:sz="4" w:space="0" w:color="auto"/>
              <w:bottom w:val="single" w:sz="4" w:space="0" w:color="auto"/>
              <w:right w:val="single" w:sz="4" w:space="0" w:color="auto"/>
            </w:tcBorders>
            <w:vAlign w:val="center"/>
            <w:hideMark/>
          </w:tcPr>
          <w:p w14:paraId="72E1B7A4"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pOPC-240</w:t>
            </w:r>
          </w:p>
        </w:tc>
        <w:tc>
          <w:tcPr>
            <w:tcW w:w="7062" w:type="dxa"/>
            <w:tcBorders>
              <w:top w:val="nil"/>
              <w:left w:val="nil"/>
              <w:bottom w:val="single" w:sz="4" w:space="0" w:color="auto"/>
              <w:right w:val="single" w:sz="4" w:space="0" w:color="auto"/>
            </w:tcBorders>
            <w:vAlign w:val="center"/>
            <w:hideMark/>
          </w:tcPr>
          <w:p w14:paraId="584F1047"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 xml:space="preserve">RK2 </w:t>
            </w:r>
            <w:r w:rsidRPr="00A919F3">
              <w:rPr>
                <w:rFonts w:asciiTheme="minorHAnsi" w:hAnsiTheme="minorHAnsi" w:cstheme="minorHAnsi"/>
                <w:i/>
                <w:iCs/>
                <w:color w:val="000000"/>
                <w:sz w:val="23"/>
                <w:szCs w:val="23"/>
              </w:rPr>
              <w:t>oriV</w:t>
            </w:r>
            <w:r w:rsidRPr="00A919F3">
              <w:rPr>
                <w:rFonts w:asciiTheme="minorHAnsi" w:hAnsiTheme="minorHAnsi" w:cstheme="minorHAnsi"/>
                <w:color w:val="000000"/>
                <w:sz w:val="23"/>
                <w:szCs w:val="23"/>
              </w:rPr>
              <w:t xml:space="preserve">, </w:t>
            </w:r>
            <w:r w:rsidRPr="00A919F3">
              <w:rPr>
                <w:rFonts w:asciiTheme="minorHAnsi" w:hAnsiTheme="minorHAnsi" w:cstheme="minorHAnsi"/>
                <w:i/>
                <w:iCs/>
                <w:color w:val="000000"/>
                <w:sz w:val="23"/>
                <w:szCs w:val="23"/>
              </w:rPr>
              <w:t>trfA</w:t>
            </w:r>
            <w:r w:rsidRPr="00A919F3">
              <w:rPr>
                <w:rFonts w:asciiTheme="minorHAnsi" w:hAnsiTheme="minorHAnsi" w:cstheme="minorHAnsi"/>
                <w:color w:val="000000"/>
                <w:sz w:val="23"/>
                <w:szCs w:val="23"/>
              </w:rPr>
              <w:t xml:space="preserve">, </w:t>
            </w:r>
            <w:r w:rsidRPr="00A919F3">
              <w:rPr>
                <w:rFonts w:asciiTheme="minorHAnsi" w:hAnsiTheme="minorHAnsi" w:cstheme="minorHAnsi"/>
                <w:i/>
                <w:iCs/>
                <w:color w:val="000000"/>
                <w:sz w:val="23"/>
                <w:szCs w:val="23"/>
              </w:rPr>
              <w:t>GmR</w:t>
            </w:r>
            <w:r w:rsidRPr="00A919F3">
              <w:rPr>
                <w:rFonts w:asciiTheme="minorHAnsi" w:hAnsiTheme="minorHAnsi" w:cstheme="minorHAnsi"/>
                <w:color w:val="000000"/>
                <w:sz w:val="23"/>
                <w:szCs w:val="23"/>
              </w:rPr>
              <w:t>, P</w:t>
            </w:r>
            <w:r w:rsidRPr="00A919F3">
              <w:rPr>
                <w:rFonts w:asciiTheme="minorHAnsi" w:hAnsiTheme="minorHAnsi" w:cstheme="minorHAnsi"/>
                <w:i/>
                <w:iCs/>
                <w:color w:val="000000"/>
                <w:sz w:val="23"/>
                <w:szCs w:val="23"/>
                <w:vertAlign w:val="subscript"/>
              </w:rPr>
              <w:t>pilM</w:t>
            </w:r>
            <w:r w:rsidRPr="00A919F3">
              <w:rPr>
                <w:rFonts w:asciiTheme="minorHAnsi" w:hAnsiTheme="minorHAnsi" w:cstheme="minorHAnsi"/>
                <w:color w:val="000000"/>
                <w:sz w:val="23"/>
                <w:szCs w:val="23"/>
              </w:rPr>
              <w:t>-</w:t>
            </w:r>
            <w:r w:rsidRPr="00A919F3">
              <w:rPr>
                <w:rFonts w:asciiTheme="minorHAnsi" w:hAnsiTheme="minorHAnsi" w:cstheme="minorHAnsi"/>
                <w:i/>
                <w:iCs/>
                <w:color w:val="000000"/>
                <w:sz w:val="23"/>
                <w:szCs w:val="23"/>
              </w:rPr>
              <w:t>mCherry</w:t>
            </w:r>
            <w:r w:rsidRPr="00A919F3">
              <w:rPr>
                <w:rFonts w:asciiTheme="minorHAnsi" w:hAnsiTheme="minorHAnsi" w:cstheme="minorHAnsi"/>
                <w:color w:val="000000"/>
                <w:sz w:val="23"/>
                <w:szCs w:val="23"/>
              </w:rPr>
              <w:t>, P</w:t>
            </w:r>
            <w:r w:rsidRPr="00A919F3">
              <w:rPr>
                <w:rFonts w:asciiTheme="minorHAnsi" w:hAnsiTheme="minorHAnsi" w:cstheme="minorHAnsi"/>
                <w:i/>
                <w:iCs/>
                <w:color w:val="000000"/>
                <w:sz w:val="23"/>
                <w:szCs w:val="23"/>
                <w:vertAlign w:val="subscript"/>
              </w:rPr>
              <w:t>foxA</w:t>
            </w:r>
            <w:r w:rsidRPr="00A919F3">
              <w:rPr>
                <w:rFonts w:asciiTheme="minorHAnsi" w:hAnsiTheme="minorHAnsi" w:cstheme="minorHAnsi"/>
                <w:color w:val="000000"/>
                <w:sz w:val="23"/>
                <w:szCs w:val="23"/>
              </w:rPr>
              <w:t>-</w:t>
            </w:r>
            <w:r w:rsidRPr="00A919F3">
              <w:rPr>
                <w:rFonts w:asciiTheme="minorHAnsi" w:hAnsiTheme="minorHAnsi" w:cstheme="minorHAnsi"/>
                <w:i/>
                <w:iCs/>
                <w:color w:val="000000"/>
                <w:sz w:val="23"/>
                <w:szCs w:val="23"/>
              </w:rPr>
              <w:t xml:space="preserve">ypet </w:t>
            </w:r>
            <w:r w:rsidRPr="00A919F3">
              <w:rPr>
                <w:rFonts w:asciiTheme="minorHAnsi" w:hAnsiTheme="minorHAnsi" w:cstheme="minorHAnsi"/>
                <w:color w:val="000000"/>
                <w:sz w:val="23"/>
                <w:szCs w:val="23"/>
              </w:rPr>
              <w:t>(</w:t>
            </w:r>
            <w:r w:rsidRPr="00A919F3">
              <w:rPr>
                <w:rFonts w:asciiTheme="minorHAnsi" w:hAnsiTheme="minorHAnsi" w:cstheme="minorHAnsi"/>
                <w:i/>
                <w:iCs/>
                <w:color w:val="000000"/>
                <w:sz w:val="23"/>
                <w:szCs w:val="23"/>
              </w:rPr>
              <w:t>foxA</w:t>
            </w:r>
            <w:r w:rsidRPr="00A919F3">
              <w:rPr>
                <w:rFonts w:asciiTheme="minorHAnsi" w:hAnsiTheme="minorHAnsi" w:cstheme="minorHAnsi"/>
                <w:color w:val="000000"/>
                <w:sz w:val="23"/>
                <w:szCs w:val="23"/>
              </w:rPr>
              <w:t>)</w:t>
            </w:r>
          </w:p>
        </w:tc>
        <w:tc>
          <w:tcPr>
            <w:tcW w:w="1559" w:type="dxa"/>
            <w:tcBorders>
              <w:top w:val="nil"/>
              <w:left w:val="nil"/>
              <w:bottom w:val="single" w:sz="4" w:space="0" w:color="auto"/>
              <w:right w:val="single" w:sz="4" w:space="0" w:color="auto"/>
            </w:tcBorders>
            <w:vAlign w:val="center"/>
            <w:hideMark/>
          </w:tcPr>
          <w:p w14:paraId="6C305DD0"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Gentamicin</w:t>
            </w:r>
          </w:p>
        </w:tc>
        <w:tc>
          <w:tcPr>
            <w:tcW w:w="3544" w:type="dxa"/>
            <w:tcBorders>
              <w:top w:val="nil"/>
              <w:left w:val="nil"/>
              <w:bottom w:val="single" w:sz="4" w:space="0" w:color="auto"/>
              <w:right w:val="single" w:sz="4" w:space="0" w:color="auto"/>
            </w:tcBorders>
            <w:vAlign w:val="center"/>
            <w:hideMark/>
          </w:tcPr>
          <w:p w14:paraId="168BF598"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This study</w:t>
            </w:r>
          </w:p>
        </w:tc>
      </w:tr>
      <w:tr w:rsidR="004374C5" w:rsidRPr="00A919F3" w14:paraId="3A157129" w14:textId="77777777" w:rsidTr="00BE59F5">
        <w:trPr>
          <w:trHeight w:val="360"/>
        </w:trPr>
        <w:tc>
          <w:tcPr>
            <w:tcW w:w="1580" w:type="dxa"/>
            <w:tcBorders>
              <w:top w:val="nil"/>
              <w:left w:val="single" w:sz="4" w:space="0" w:color="auto"/>
              <w:bottom w:val="single" w:sz="4" w:space="0" w:color="auto"/>
              <w:right w:val="single" w:sz="4" w:space="0" w:color="auto"/>
            </w:tcBorders>
            <w:noWrap/>
            <w:vAlign w:val="center"/>
            <w:hideMark/>
          </w:tcPr>
          <w:p w14:paraId="0CAEFB91"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pOPC-241</w:t>
            </w:r>
          </w:p>
        </w:tc>
        <w:tc>
          <w:tcPr>
            <w:tcW w:w="7062" w:type="dxa"/>
            <w:tcBorders>
              <w:top w:val="nil"/>
              <w:left w:val="nil"/>
              <w:bottom w:val="single" w:sz="4" w:space="0" w:color="auto"/>
              <w:right w:val="single" w:sz="4" w:space="0" w:color="auto"/>
            </w:tcBorders>
            <w:noWrap/>
            <w:vAlign w:val="center"/>
            <w:hideMark/>
          </w:tcPr>
          <w:p w14:paraId="2FF595A9"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pOPC-240 derived reporter plasmid with P</w:t>
            </w:r>
            <w:r w:rsidRPr="00A919F3">
              <w:rPr>
                <w:rFonts w:asciiTheme="minorHAnsi" w:hAnsiTheme="minorHAnsi" w:cstheme="minorHAnsi"/>
                <w:i/>
                <w:iCs/>
                <w:color w:val="000000"/>
                <w:sz w:val="23"/>
                <w:szCs w:val="23"/>
                <w:vertAlign w:val="subscript"/>
              </w:rPr>
              <w:t>fecA</w:t>
            </w:r>
            <w:r w:rsidRPr="00A919F3">
              <w:rPr>
                <w:rFonts w:asciiTheme="minorHAnsi" w:hAnsiTheme="minorHAnsi" w:cstheme="minorHAnsi"/>
                <w:color w:val="000000"/>
                <w:sz w:val="23"/>
                <w:szCs w:val="23"/>
              </w:rPr>
              <w:t>-ypet (</w:t>
            </w:r>
            <w:r w:rsidRPr="00A919F3">
              <w:rPr>
                <w:rFonts w:asciiTheme="minorHAnsi" w:hAnsiTheme="minorHAnsi" w:cstheme="minorHAnsi"/>
                <w:i/>
                <w:iCs/>
                <w:color w:val="000000"/>
                <w:sz w:val="23"/>
                <w:szCs w:val="23"/>
              </w:rPr>
              <w:t>fecA</w:t>
            </w:r>
            <w:r w:rsidRPr="00A919F3">
              <w:rPr>
                <w:rFonts w:asciiTheme="minorHAnsi" w:hAnsiTheme="minorHAnsi" w:cstheme="minorHAnsi"/>
                <w:color w:val="000000"/>
                <w:sz w:val="23"/>
                <w:szCs w:val="23"/>
              </w:rPr>
              <w:t>)</w:t>
            </w:r>
          </w:p>
        </w:tc>
        <w:tc>
          <w:tcPr>
            <w:tcW w:w="1559" w:type="dxa"/>
            <w:tcBorders>
              <w:top w:val="nil"/>
              <w:left w:val="nil"/>
              <w:bottom w:val="single" w:sz="4" w:space="0" w:color="auto"/>
              <w:right w:val="single" w:sz="4" w:space="0" w:color="auto"/>
            </w:tcBorders>
            <w:vAlign w:val="center"/>
            <w:hideMark/>
          </w:tcPr>
          <w:p w14:paraId="7B7B3FC5"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Gentamicin</w:t>
            </w:r>
          </w:p>
        </w:tc>
        <w:tc>
          <w:tcPr>
            <w:tcW w:w="3544" w:type="dxa"/>
            <w:tcBorders>
              <w:top w:val="nil"/>
              <w:left w:val="nil"/>
              <w:bottom w:val="single" w:sz="4" w:space="0" w:color="auto"/>
              <w:right w:val="single" w:sz="4" w:space="0" w:color="auto"/>
            </w:tcBorders>
            <w:noWrap/>
            <w:vAlign w:val="center"/>
            <w:hideMark/>
          </w:tcPr>
          <w:p w14:paraId="424A5E6E"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This study</w:t>
            </w:r>
          </w:p>
        </w:tc>
      </w:tr>
      <w:tr w:rsidR="004374C5" w:rsidRPr="00A919F3" w14:paraId="73C70C93" w14:textId="77777777" w:rsidTr="00BE59F5">
        <w:trPr>
          <w:trHeight w:val="360"/>
        </w:trPr>
        <w:tc>
          <w:tcPr>
            <w:tcW w:w="1580" w:type="dxa"/>
            <w:tcBorders>
              <w:top w:val="nil"/>
              <w:left w:val="single" w:sz="4" w:space="0" w:color="auto"/>
              <w:bottom w:val="single" w:sz="4" w:space="0" w:color="auto"/>
              <w:right w:val="single" w:sz="4" w:space="0" w:color="auto"/>
            </w:tcBorders>
            <w:noWrap/>
            <w:vAlign w:val="center"/>
            <w:hideMark/>
          </w:tcPr>
          <w:p w14:paraId="63A30B82"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pOPC-242</w:t>
            </w:r>
          </w:p>
        </w:tc>
        <w:tc>
          <w:tcPr>
            <w:tcW w:w="7062" w:type="dxa"/>
            <w:tcBorders>
              <w:top w:val="nil"/>
              <w:left w:val="nil"/>
              <w:bottom w:val="single" w:sz="4" w:space="0" w:color="auto"/>
              <w:right w:val="single" w:sz="4" w:space="0" w:color="auto"/>
            </w:tcBorders>
            <w:noWrap/>
            <w:vAlign w:val="center"/>
            <w:hideMark/>
          </w:tcPr>
          <w:p w14:paraId="00FD5D5C"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pOPC-240 derived reporter plasmid with P</w:t>
            </w:r>
            <w:r w:rsidRPr="00A919F3">
              <w:rPr>
                <w:rFonts w:asciiTheme="minorHAnsi" w:hAnsiTheme="minorHAnsi" w:cstheme="minorHAnsi"/>
                <w:i/>
                <w:iCs/>
                <w:color w:val="000000"/>
                <w:sz w:val="23"/>
                <w:szCs w:val="23"/>
                <w:vertAlign w:val="subscript"/>
              </w:rPr>
              <w:t>femA</w:t>
            </w:r>
            <w:r w:rsidRPr="00A919F3">
              <w:rPr>
                <w:rFonts w:asciiTheme="minorHAnsi" w:hAnsiTheme="minorHAnsi" w:cstheme="minorHAnsi"/>
                <w:color w:val="000000"/>
                <w:sz w:val="23"/>
                <w:szCs w:val="23"/>
              </w:rPr>
              <w:t>-ypet (</w:t>
            </w:r>
            <w:r w:rsidRPr="00A919F3">
              <w:rPr>
                <w:rFonts w:asciiTheme="minorHAnsi" w:hAnsiTheme="minorHAnsi" w:cstheme="minorHAnsi"/>
                <w:i/>
                <w:iCs/>
                <w:color w:val="000000"/>
                <w:sz w:val="23"/>
                <w:szCs w:val="23"/>
              </w:rPr>
              <w:t>femA</w:t>
            </w:r>
            <w:r w:rsidRPr="00A919F3">
              <w:rPr>
                <w:rFonts w:asciiTheme="minorHAnsi" w:hAnsiTheme="minorHAnsi" w:cstheme="minorHAnsi"/>
                <w:color w:val="000000"/>
                <w:sz w:val="23"/>
                <w:szCs w:val="23"/>
              </w:rPr>
              <w:t>)</w:t>
            </w:r>
          </w:p>
        </w:tc>
        <w:tc>
          <w:tcPr>
            <w:tcW w:w="1559" w:type="dxa"/>
            <w:tcBorders>
              <w:top w:val="nil"/>
              <w:left w:val="nil"/>
              <w:bottom w:val="single" w:sz="4" w:space="0" w:color="auto"/>
              <w:right w:val="single" w:sz="4" w:space="0" w:color="auto"/>
            </w:tcBorders>
            <w:vAlign w:val="center"/>
            <w:hideMark/>
          </w:tcPr>
          <w:p w14:paraId="12F351D0"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Gentamicin</w:t>
            </w:r>
          </w:p>
        </w:tc>
        <w:tc>
          <w:tcPr>
            <w:tcW w:w="3544" w:type="dxa"/>
            <w:tcBorders>
              <w:top w:val="nil"/>
              <w:left w:val="nil"/>
              <w:bottom w:val="single" w:sz="4" w:space="0" w:color="auto"/>
              <w:right w:val="single" w:sz="4" w:space="0" w:color="auto"/>
            </w:tcBorders>
            <w:noWrap/>
            <w:vAlign w:val="center"/>
            <w:hideMark/>
          </w:tcPr>
          <w:p w14:paraId="1B9665AB"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This study</w:t>
            </w:r>
          </w:p>
        </w:tc>
      </w:tr>
      <w:tr w:rsidR="004374C5" w:rsidRPr="00A919F3" w14:paraId="09DE4016" w14:textId="77777777" w:rsidTr="00BE59F5">
        <w:trPr>
          <w:trHeight w:val="360"/>
        </w:trPr>
        <w:tc>
          <w:tcPr>
            <w:tcW w:w="1580" w:type="dxa"/>
            <w:tcBorders>
              <w:top w:val="nil"/>
              <w:left w:val="single" w:sz="4" w:space="0" w:color="auto"/>
              <w:bottom w:val="single" w:sz="4" w:space="0" w:color="auto"/>
              <w:right w:val="single" w:sz="4" w:space="0" w:color="auto"/>
            </w:tcBorders>
            <w:noWrap/>
            <w:vAlign w:val="center"/>
            <w:hideMark/>
          </w:tcPr>
          <w:p w14:paraId="363A557B"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pOPC-243</w:t>
            </w:r>
          </w:p>
        </w:tc>
        <w:tc>
          <w:tcPr>
            <w:tcW w:w="7062" w:type="dxa"/>
            <w:tcBorders>
              <w:top w:val="nil"/>
              <w:left w:val="nil"/>
              <w:bottom w:val="single" w:sz="4" w:space="0" w:color="auto"/>
              <w:right w:val="single" w:sz="4" w:space="0" w:color="auto"/>
            </w:tcBorders>
            <w:noWrap/>
            <w:vAlign w:val="center"/>
            <w:hideMark/>
          </w:tcPr>
          <w:p w14:paraId="76EE2B51"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pOPC-240 derived reporter plasmid with P</w:t>
            </w:r>
            <w:r w:rsidRPr="00A919F3">
              <w:rPr>
                <w:rFonts w:asciiTheme="minorHAnsi" w:hAnsiTheme="minorHAnsi" w:cstheme="minorHAnsi"/>
                <w:i/>
                <w:iCs/>
                <w:color w:val="000000"/>
                <w:sz w:val="23"/>
                <w:szCs w:val="23"/>
                <w:vertAlign w:val="subscript"/>
              </w:rPr>
              <w:t>fiuA</w:t>
            </w:r>
            <w:r w:rsidRPr="00A919F3">
              <w:rPr>
                <w:rFonts w:asciiTheme="minorHAnsi" w:hAnsiTheme="minorHAnsi" w:cstheme="minorHAnsi"/>
                <w:color w:val="000000"/>
                <w:sz w:val="23"/>
                <w:szCs w:val="23"/>
              </w:rPr>
              <w:t>-ypet (</w:t>
            </w:r>
            <w:r w:rsidRPr="00A919F3">
              <w:rPr>
                <w:rFonts w:asciiTheme="minorHAnsi" w:hAnsiTheme="minorHAnsi" w:cstheme="minorHAnsi"/>
                <w:i/>
                <w:iCs/>
                <w:color w:val="000000"/>
                <w:sz w:val="23"/>
                <w:szCs w:val="23"/>
              </w:rPr>
              <w:t>fiuA</w:t>
            </w:r>
            <w:r w:rsidRPr="00A919F3">
              <w:rPr>
                <w:rFonts w:asciiTheme="minorHAnsi" w:hAnsiTheme="minorHAnsi" w:cstheme="minorHAnsi"/>
                <w:color w:val="000000"/>
                <w:sz w:val="23"/>
                <w:szCs w:val="23"/>
              </w:rPr>
              <w:t>)</w:t>
            </w:r>
          </w:p>
        </w:tc>
        <w:tc>
          <w:tcPr>
            <w:tcW w:w="1559" w:type="dxa"/>
            <w:tcBorders>
              <w:top w:val="nil"/>
              <w:left w:val="nil"/>
              <w:bottom w:val="single" w:sz="4" w:space="0" w:color="auto"/>
              <w:right w:val="single" w:sz="4" w:space="0" w:color="auto"/>
            </w:tcBorders>
            <w:vAlign w:val="center"/>
            <w:hideMark/>
          </w:tcPr>
          <w:p w14:paraId="2A00C840"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Gentamicin</w:t>
            </w:r>
          </w:p>
        </w:tc>
        <w:tc>
          <w:tcPr>
            <w:tcW w:w="3544" w:type="dxa"/>
            <w:tcBorders>
              <w:top w:val="nil"/>
              <w:left w:val="nil"/>
              <w:bottom w:val="single" w:sz="4" w:space="0" w:color="auto"/>
              <w:right w:val="single" w:sz="4" w:space="0" w:color="auto"/>
            </w:tcBorders>
            <w:noWrap/>
            <w:vAlign w:val="center"/>
            <w:hideMark/>
          </w:tcPr>
          <w:p w14:paraId="7B0F0275"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This study</w:t>
            </w:r>
          </w:p>
        </w:tc>
      </w:tr>
      <w:tr w:rsidR="004374C5" w:rsidRPr="00A919F3" w14:paraId="1F277CD9" w14:textId="77777777" w:rsidTr="00BE59F5">
        <w:trPr>
          <w:trHeight w:val="360"/>
        </w:trPr>
        <w:tc>
          <w:tcPr>
            <w:tcW w:w="1580" w:type="dxa"/>
            <w:tcBorders>
              <w:top w:val="nil"/>
              <w:left w:val="single" w:sz="4" w:space="0" w:color="auto"/>
              <w:bottom w:val="single" w:sz="4" w:space="0" w:color="auto"/>
              <w:right w:val="single" w:sz="4" w:space="0" w:color="auto"/>
            </w:tcBorders>
            <w:noWrap/>
            <w:vAlign w:val="center"/>
            <w:hideMark/>
          </w:tcPr>
          <w:p w14:paraId="2E4D4FF4"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pOPC-244</w:t>
            </w:r>
          </w:p>
        </w:tc>
        <w:tc>
          <w:tcPr>
            <w:tcW w:w="7062" w:type="dxa"/>
            <w:tcBorders>
              <w:top w:val="nil"/>
              <w:left w:val="nil"/>
              <w:bottom w:val="single" w:sz="4" w:space="0" w:color="auto"/>
              <w:right w:val="single" w:sz="4" w:space="0" w:color="auto"/>
            </w:tcBorders>
            <w:noWrap/>
            <w:vAlign w:val="center"/>
            <w:hideMark/>
          </w:tcPr>
          <w:p w14:paraId="670113D0"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pOPC-240 derived reporter plasmid with P</w:t>
            </w:r>
            <w:r w:rsidRPr="00A919F3">
              <w:rPr>
                <w:rFonts w:asciiTheme="minorHAnsi" w:hAnsiTheme="minorHAnsi" w:cstheme="minorHAnsi"/>
                <w:i/>
                <w:iCs/>
                <w:color w:val="000000"/>
                <w:sz w:val="23"/>
                <w:szCs w:val="23"/>
                <w:vertAlign w:val="subscript"/>
              </w:rPr>
              <w:t>fpvA</w:t>
            </w:r>
            <w:r w:rsidRPr="00A919F3">
              <w:rPr>
                <w:rFonts w:asciiTheme="minorHAnsi" w:hAnsiTheme="minorHAnsi" w:cstheme="minorHAnsi"/>
                <w:color w:val="000000"/>
                <w:sz w:val="23"/>
                <w:szCs w:val="23"/>
              </w:rPr>
              <w:t>-ypet (</w:t>
            </w:r>
            <w:r w:rsidRPr="00A919F3">
              <w:rPr>
                <w:rFonts w:asciiTheme="minorHAnsi" w:hAnsiTheme="minorHAnsi" w:cstheme="minorHAnsi"/>
                <w:i/>
                <w:iCs/>
                <w:color w:val="000000"/>
                <w:sz w:val="23"/>
                <w:szCs w:val="23"/>
              </w:rPr>
              <w:t>fpvA</w:t>
            </w:r>
            <w:r w:rsidRPr="00A919F3">
              <w:rPr>
                <w:rFonts w:asciiTheme="minorHAnsi" w:hAnsiTheme="minorHAnsi" w:cstheme="minorHAnsi"/>
                <w:color w:val="000000"/>
                <w:sz w:val="23"/>
                <w:szCs w:val="23"/>
              </w:rPr>
              <w:t>)</w:t>
            </w:r>
          </w:p>
        </w:tc>
        <w:tc>
          <w:tcPr>
            <w:tcW w:w="1559" w:type="dxa"/>
            <w:tcBorders>
              <w:top w:val="nil"/>
              <w:left w:val="nil"/>
              <w:bottom w:val="single" w:sz="4" w:space="0" w:color="auto"/>
              <w:right w:val="single" w:sz="4" w:space="0" w:color="auto"/>
            </w:tcBorders>
            <w:vAlign w:val="center"/>
            <w:hideMark/>
          </w:tcPr>
          <w:p w14:paraId="2F61FA0A"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Gentamicin</w:t>
            </w:r>
          </w:p>
        </w:tc>
        <w:tc>
          <w:tcPr>
            <w:tcW w:w="3544" w:type="dxa"/>
            <w:tcBorders>
              <w:top w:val="nil"/>
              <w:left w:val="nil"/>
              <w:bottom w:val="single" w:sz="4" w:space="0" w:color="auto"/>
              <w:right w:val="single" w:sz="4" w:space="0" w:color="auto"/>
            </w:tcBorders>
            <w:noWrap/>
            <w:vAlign w:val="center"/>
            <w:hideMark/>
          </w:tcPr>
          <w:p w14:paraId="5CC2258D"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This study</w:t>
            </w:r>
          </w:p>
        </w:tc>
      </w:tr>
      <w:tr w:rsidR="004374C5" w:rsidRPr="00A919F3" w14:paraId="04914AF0" w14:textId="77777777" w:rsidTr="00BE59F5">
        <w:trPr>
          <w:trHeight w:val="360"/>
        </w:trPr>
        <w:tc>
          <w:tcPr>
            <w:tcW w:w="1580" w:type="dxa"/>
            <w:tcBorders>
              <w:top w:val="nil"/>
              <w:left w:val="single" w:sz="4" w:space="0" w:color="auto"/>
              <w:bottom w:val="single" w:sz="4" w:space="0" w:color="auto"/>
              <w:right w:val="single" w:sz="4" w:space="0" w:color="auto"/>
            </w:tcBorders>
            <w:noWrap/>
            <w:vAlign w:val="center"/>
            <w:hideMark/>
          </w:tcPr>
          <w:p w14:paraId="48ED5684"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pOPC-245</w:t>
            </w:r>
          </w:p>
        </w:tc>
        <w:tc>
          <w:tcPr>
            <w:tcW w:w="7062" w:type="dxa"/>
            <w:tcBorders>
              <w:top w:val="nil"/>
              <w:left w:val="nil"/>
              <w:bottom w:val="single" w:sz="4" w:space="0" w:color="auto"/>
              <w:right w:val="single" w:sz="4" w:space="0" w:color="auto"/>
            </w:tcBorders>
            <w:noWrap/>
            <w:vAlign w:val="center"/>
            <w:hideMark/>
          </w:tcPr>
          <w:p w14:paraId="541CDCF2"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pOPC-240 derived reporter plasmid with P</w:t>
            </w:r>
            <w:r w:rsidRPr="00A919F3">
              <w:rPr>
                <w:rFonts w:asciiTheme="minorHAnsi" w:hAnsiTheme="minorHAnsi" w:cstheme="minorHAnsi"/>
                <w:i/>
                <w:iCs/>
                <w:color w:val="000000"/>
                <w:sz w:val="23"/>
                <w:szCs w:val="23"/>
                <w:vertAlign w:val="subscript"/>
              </w:rPr>
              <w:t>fpvB</w:t>
            </w:r>
            <w:r w:rsidRPr="00A919F3">
              <w:rPr>
                <w:rFonts w:asciiTheme="minorHAnsi" w:hAnsiTheme="minorHAnsi" w:cstheme="minorHAnsi"/>
                <w:color w:val="000000"/>
                <w:sz w:val="23"/>
                <w:szCs w:val="23"/>
              </w:rPr>
              <w:t>-ypet (</w:t>
            </w:r>
            <w:r w:rsidRPr="00A919F3">
              <w:rPr>
                <w:rFonts w:asciiTheme="minorHAnsi" w:hAnsiTheme="minorHAnsi" w:cstheme="minorHAnsi"/>
                <w:i/>
                <w:iCs/>
                <w:color w:val="000000"/>
                <w:sz w:val="23"/>
                <w:szCs w:val="23"/>
              </w:rPr>
              <w:t>fpvB</w:t>
            </w:r>
            <w:r w:rsidRPr="00A919F3">
              <w:rPr>
                <w:rFonts w:asciiTheme="minorHAnsi" w:hAnsiTheme="minorHAnsi" w:cstheme="minorHAnsi"/>
                <w:color w:val="000000"/>
                <w:sz w:val="23"/>
                <w:szCs w:val="23"/>
              </w:rPr>
              <w:t>)</w:t>
            </w:r>
          </w:p>
        </w:tc>
        <w:tc>
          <w:tcPr>
            <w:tcW w:w="1559" w:type="dxa"/>
            <w:tcBorders>
              <w:top w:val="nil"/>
              <w:left w:val="nil"/>
              <w:bottom w:val="single" w:sz="4" w:space="0" w:color="auto"/>
              <w:right w:val="single" w:sz="4" w:space="0" w:color="auto"/>
            </w:tcBorders>
            <w:vAlign w:val="center"/>
            <w:hideMark/>
          </w:tcPr>
          <w:p w14:paraId="72550554"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Gentamicin</w:t>
            </w:r>
          </w:p>
        </w:tc>
        <w:tc>
          <w:tcPr>
            <w:tcW w:w="3544" w:type="dxa"/>
            <w:tcBorders>
              <w:top w:val="nil"/>
              <w:left w:val="nil"/>
              <w:bottom w:val="single" w:sz="4" w:space="0" w:color="auto"/>
              <w:right w:val="single" w:sz="4" w:space="0" w:color="auto"/>
            </w:tcBorders>
            <w:noWrap/>
            <w:vAlign w:val="center"/>
            <w:hideMark/>
          </w:tcPr>
          <w:p w14:paraId="42BA6A6A"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This study</w:t>
            </w:r>
          </w:p>
        </w:tc>
      </w:tr>
      <w:tr w:rsidR="004374C5" w:rsidRPr="00A919F3" w14:paraId="3E35F1AF" w14:textId="77777777" w:rsidTr="00BE59F5">
        <w:trPr>
          <w:trHeight w:val="360"/>
        </w:trPr>
        <w:tc>
          <w:tcPr>
            <w:tcW w:w="1580" w:type="dxa"/>
            <w:tcBorders>
              <w:top w:val="nil"/>
              <w:left w:val="single" w:sz="4" w:space="0" w:color="auto"/>
              <w:bottom w:val="single" w:sz="4" w:space="0" w:color="auto"/>
              <w:right w:val="single" w:sz="4" w:space="0" w:color="auto"/>
            </w:tcBorders>
            <w:noWrap/>
            <w:vAlign w:val="center"/>
            <w:hideMark/>
          </w:tcPr>
          <w:p w14:paraId="54F49847"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pOPC-246</w:t>
            </w:r>
          </w:p>
        </w:tc>
        <w:tc>
          <w:tcPr>
            <w:tcW w:w="7062" w:type="dxa"/>
            <w:tcBorders>
              <w:top w:val="nil"/>
              <w:left w:val="nil"/>
              <w:bottom w:val="single" w:sz="4" w:space="0" w:color="auto"/>
              <w:right w:val="single" w:sz="4" w:space="0" w:color="auto"/>
            </w:tcBorders>
            <w:noWrap/>
            <w:vAlign w:val="center"/>
            <w:hideMark/>
          </w:tcPr>
          <w:p w14:paraId="4682B362"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pOPC-240 derived reporter plasmid with P</w:t>
            </w:r>
            <w:r w:rsidRPr="00A919F3">
              <w:rPr>
                <w:rFonts w:asciiTheme="minorHAnsi" w:hAnsiTheme="minorHAnsi" w:cstheme="minorHAnsi"/>
                <w:i/>
                <w:iCs/>
                <w:color w:val="000000"/>
                <w:sz w:val="23"/>
                <w:szCs w:val="23"/>
                <w:vertAlign w:val="subscript"/>
              </w:rPr>
              <w:t>hasR</w:t>
            </w:r>
            <w:r w:rsidRPr="00A919F3">
              <w:rPr>
                <w:rFonts w:asciiTheme="minorHAnsi" w:hAnsiTheme="minorHAnsi" w:cstheme="minorHAnsi"/>
                <w:color w:val="000000"/>
                <w:sz w:val="23"/>
                <w:szCs w:val="23"/>
              </w:rPr>
              <w:t>-ypet (</w:t>
            </w:r>
            <w:r w:rsidRPr="00A919F3">
              <w:rPr>
                <w:rFonts w:asciiTheme="minorHAnsi" w:hAnsiTheme="minorHAnsi" w:cstheme="minorHAnsi"/>
                <w:i/>
                <w:iCs/>
                <w:color w:val="000000"/>
                <w:sz w:val="23"/>
                <w:szCs w:val="23"/>
              </w:rPr>
              <w:t>hasR</w:t>
            </w:r>
            <w:r w:rsidRPr="00A919F3">
              <w:rPr>
                <w:rFonts w:asciiTheme="minorHAnsi" w:hAnsiTheme="minorHAnsi" w:cstheme="minorHAnsi"/>
                <w:color w:val="000000"/>
                <w:sz w:val="23"/>
                <w:szCs w:val="23"/>
              </w:rPr>
              <w:t>)</w:t>
            </w:r>
          </w:p>
        </w:tc>
        <w:tc>
          <w:tcPr>
            <w:tcW w:w="1559" w:type="dxa"/>
            <w:tcBorders>
              <w:top w:val="nil"/>
              <w:left w:val="nil"/>
              <w:bottom w:val="single" w:sz="4" w:space="0" w:color="auto"/>
              <w:right w:val="single" w:sz="4" w:space="0" w:color="auto"/>
            </w:tcBorders>
            <w:vAlign w:val="center"/>
            <w:hideMark/>
          </w:tcPr>
          <w:p w14:paraId="1F289D68"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Gentamicin</w:t>
            </w:r>
          </w:p>
        </w:tc>
        <w:tc>
          <w:tcPr>
            <w:tcW w:w="3544" w:type="dxa"/>
            <w:tcBorders>
              <w:top w:val="nil"/>
              <w:left w:val="nil"/>
              <w:bottom w:val="single" w:sz="4" w:space="0" w:color="auto"/>
              <w:right w:val="single" w:sz="4" w:space="0" w:color="auto"/>
            </w:tcBorders>
            <w:noWrap/>
            <w:vAlign w:val="center"/>
            <w:hideMark/>
          </w:tcPr>
          <w:p w14:paraId="742B5A59"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This study</w:t>
            </w:r>
          </w:p>
        </w:tc>
      </w:tr>
      <w:tr w:rsidR="004374C5" w:rsidRPr="00A919F3" w14:paraId="77EEC15F" w14:textId="77777777" w:rsidTr="00BE59F5">
        <w:trPr>
          <w:trHeight w:val="360"/>
        </w:trPr>
        <w:tc>
          <w:tcPr>
            <w:tcW w:w="1580" w:type="dxa"/>
            <w:tcBorders>
              <w:top w:val="nil"/>
              <w:left w:val="single" w:sz="4" w:space="0" w:color="auto"/>
              <w:bottom w:val="single" w:sz="4" w:space="0" w:color="auto"/>
              <w:right w:val="single" w:sz="4" w:space="0" w:color="auto"/>
            </w:tcBorders>
            <w:noWrap/>
            <w:vAlign w:val="center"/>
            <w:hideMark/>
          </w:tcPr>
          <w:p w14:paraId="368588E3"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pOPC-247</w:t>
            </w:r>
          </w:p>
        </w:tc>
        <w:tc>
          <w:tcPr>
            <w:tcW w:w="7062" w:type="dxa"/>
            <w:tcBorders>
              <w:top w:val="nil"/>
              <w:left w:val="nil"/>
              <w:bottom w:val="single" w:sz="4" w:space="0" w:color="auto"/>
              <w:right w:val="single" w:sz="4" w:space="0" w:color="auto"/>
            </w:tcBorders>
            <w:noWrap/>
            <w:vAlign w:val="center"/>
            <w:hideMark/>
          </w:tcPr>
          <w:p w14:paraId="3BE13CCA"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pOPC-240 derived reporter plasmid with P</w:t>
            </w:r>
            <w:r w:rsidRPr="00A919F3">
              <w:rPr>
                <w:rFonts w:asciiTheme="minorHAnsi" w:hAnsiTheme="minorHAnsi" w:cstheme="minorHAnsi"/>
                <w:i/>
                <w:iCs/>
                <w:color w:val="000000"/>
                <w:sz w:val="23"/>
                <w:szCs w:val="23"/>
                <w:vertAlign w:val="subscript"/>
              </w:rPr>
              <w:t>hxuA</w:t>
            </w:r>
            <w:r w:rsidRPr="00A919F3">
              <w:rPr>
                <w:rFonts w:asciiTheme="minorHAnsi" w:hAnsiTheme="minorHAnsi" w:cstheme="minorHAnsi"/>
                <w:color w:val="000000"/>
                <w:sz w:val="23"/>
                <w:szCs w:val="23"/>
              </w:rPr>
              <w:t>-ypet (</w:t>
            </w:r>
            <w:r w:rsidRPr="00A919F3">
              <w:rPr>
                <w:rFonts w:asciiTheme="minorHAnsi" w:hAnsiTheme="minorHAnsi" w:cstheme="minorHAnsi"/>
                <w:i/>
                <w:iCs/>
                <w:color w:val="000000"/>
                <w:sz w:val="23"/>
                <w:szCs w:val="23"/>
              </w:rPr>
              <w:t>hxuA</w:t>
            </w:r>
            <w:r w:rsidRPr="00A919F3">
              <w:rPr>
                <w:rFonts w:asciiTheme="minorHAnsi" w:hAnsiTheme="minorHAnsi" w:cstheme="minorHAnsi"/>
                <w:color w:val="000000"/>
                <w:sz w:val="23"/>
                <w:szCs w:val="23"/>
              </w:rPr>
              <w:t>)</w:t>
            </w:r>
          </w:p>
        </w:tc>
        <w:tc>
          <w:tcPr>
            <w:tcW w:w="1559" w:type="dxa"/>
            <w:tcBorders>
              <w:top w:val="nil"/>
              <w:left w:val="nil"/>
              <w:bottom w:val="single" w:sz="4" w:space="0" w:color="auto"/>
              <w:right w:val="single" w:sz="4" w:space="0" w:color="auto"/>
            </w:tcBorders>
            <w:vAlign w:val="center"/>
            <w:hideMark/>
          </w:tcPr>
          <w:p w14:paraId="4AE5E06F"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Gentamicin</w:t>
            </w:r>
          </w:p>
        </w:tc>
        <w:tc>
          <w:tcPr>
            <w:tcW w:w="3544" w:type="dxa"/>
            <w:tcBorders>
              <w:top w:val="nil"/>
              <w:left w:val="nil"/>
              <w:bottom w:val="single" w:sz="4" w:space="0" w:color="auto"/>
              <w:right w:val="single" w:sz="4" w:space="0" w:color="auto"/>
            </w:tcBorders>
            <w:noWrap/>
            <w:vAlign w:val="center"/>
            <w:hideMark/>
          </w:tcPr>
          <w:p w14:paraId="6FDFCE00"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This study</w:t>
            </w:r>
          </w:p>
        </w:tc>
      </w:tr>
      <w:tr w:rsidR="004374C5" w:rsidRPr="00A919F3" w14:paraId="00FEF2BB" w14:textId="77777777" w:rsidTr="00BE59F5">
        <w:trPr>
          <w:trHeight w:val="360"/>
        </w:trPr>
        <w:tc>
          <w:tcPr>
            <w:tcW w:w="1580" w:type="dxa"/>
            <w:tcBorders>
              <w:top w:val="nil"/>
              <w:left w:val="single" w:sz="4" w:space="0" w:color="auto"/>
              <w:bottom w:val="single" w:sz="4" w:space="0" w:color="auto"/>
              <w:right w:val="single" w:sz="4" w:space="0" w:color="auto"/>
            </w:tcBorders>
            <w:noWrap/>
            <w:vAlign w:val="center"/>
            <w:hideMark/>
          </w:tcPr>
          <w:p w14:paraId="1D7D3E98"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pOPC-248</w:t>
            </w:r>
          </w:p>
        </w:tc>
        <w:tc>
          <w:tcPr>
            <w:tcW w:w="7062" w:type="dxa"/>
            <w:tcBorders>
              <w:top w:val="nil"/>
              <w:left w:val="nil"/>
              <w:bottom w:val="single" w:sz="4" w:space="0" w:color="auto"/>
              <w:right w:val="single" w:sz="4" w:space="0" w:color="auto"/>
            </w:tcBorders>
            <w:noWrap/>
            <w:vAlign w:val="center"/>
            <w:hideMark/>
          </w:tcPr>
          <w:p w14:paraId="68D7020B"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pOPC-240 derived reporter plasmid with P</w:t>
            </w:r>
            <w:r w:rsidRPr="00A919F3">
              <w:rPr>
                <w:rFonts w:asciiTheme="minorHAnsi" w:hAnsiTheme="minorHAnsi" w:cstheme="minorHAnsi"/>
                <w:i/>
                <w:iCs/>
                <w:color w:val="000000"/>
                <w:sz w:val="23"/>
                <w:szCs w:val="23"/>
                <w:vertAlign w:val="subscript"/>
              </w:rPr>
              <w:t>fptA</w:t>
            </w:r>
            <w:r w:rsidRPr="00A919F3">
              <w:rPr>
                <w:rFonts w:asciiTheme="minorHAnsi" w:hAnsiTheme="minorHAnsi" w:cstheme="minorHAnsi"/>
                <w:color w:val="000000"/>
                <w:sz w:val="23"/>
                <w:szCs w:val="23"/>
              </w:rPr>
              <w:t>-ypet (</w:t>
            </w:r>
            <w:r w:rsidRPr="00A919F3">
              <w:rPr>
                <w:rFonts w:asciiTheme="minorHAnsi" w:hAnsiTheme="minorHAnsi" w:cstheme="minorHAnsi"/>
                <w:i/>
                <w:iCs/>
                <w:color w:val="000000"/>
                <w:sz w:val="23"/>
                <w:szCs w:val="23"/>
              </w:rPr>
              <w:t>fptA</w:t>
            </w:r>
            <w:r w:rsidRPr="00A919F3">
              <w:rPr>
                <w:rFonts w:asciiTheme="minorHAnsi" w:hAnsiTheme="minorHAnsi" w:cstheme="minorHAnsi"/>
                <w:color w:val="000000"/>
                <w:sz w:val="23"/>
                <w:szCs w:val="23"/>
              </w:rPr>
              <w:t>)</w:t>
            </w:r>
          </w:p>
        </w:tc>
        <w:tc>
          <w:tcPr>
            <w:tcW w:w="1559" w:type="dxa"/>
            <w:tcBorders>
              <w:top w:val="nil"/>
              <w:left w:val="nil"/>
              <w:bottom w:val="single" w:sz="4" w:space="0" w:color="auto"/>
              <w:right w:val="single" w:sz="4" w:space="0" w:color="auto"/>
            </w:tcBorders>
            <w:vAlign w:val="center"/>
            <w:hideMark/>
          </w:tcPr>
          <w:p w14:paraId="1B763C03"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Gentamicin</w:t>
            </w:r>
          </w:p>
        </w:tc>
        <w:tc>
          <w:tcPr>
            <w:tcW w:w="3544" w:type="dxa"/>
            <w:tcBorders>
              <w:top w:val="nil"/>
              <w:left w:val="nil"/>
              <w:bottom w:val="single" w:sz="4" w:space="0" w:color="auto"/>
              <w:right w:val="single" w:sz="4" w:space="0" w:color="auto"/>
            </w:tcBorders>
            <w:noWrap/>
            <w:vAlign w:val="center"/>
            <w:hideMark/>
          </w:tcPr>
          <w:p w14:paraId="21E8F4AA"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This study</w:t>
            </w:r>
          </w:p>
        </w:tc>
      </w:tr>
      <w:tr w:rsidR="004374C5" w:rsidRPr="00A919F3" w14:paraId="3057D614" w14:textId="77777777" w:rsidTr="00BE59F5">
        <w:trPr>
          <w:trHeight w:val="360"/>
        </w:trPr>
        <w:tc>
          <w:tcPr>
            <w:tcW w:w="1580" w:type="dxa"/>
            <w:tcBorders>
              <w:top w:val="nil"/>
              <w:left w:val="single" w:sz="4" w:space="0" w:color="auto"/>
              <w:bottom w:val="single" w:sz="4" w:space="0" w:color="auto"/>
              <w:right w:val="single" w:sz="4" w:space="0" w:color="auto"/>
            </w:tcBorders>
            <w:noWrap/>
            <w:vAlign w:val="center"/>
            <w:hideMark/>
          </w:tcPr>
          <w:p w14:paraId="4FB2A2A9"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pOPC-249</w:t>
            </w:r>
          </w:p>
        </w:tc>
        <w:tc>
          <w:tcPr>
            <w:tcW w:w="7062" w:type="dxa"/>
            <w:tcBorders>
              <w:top w:val="nil"/>
              <w:left w:val="nil"/>
              <w:bottom w:val="single" w:sz="4" w:space="0" w:color="auto"/>
              <w:right w:val="single" w:sz="4" w:space="0" w:color="auto"/>
            </w:tcBorders>
            <w:noWrap/>
            <w:vAlign w:val="center"/>
            <w:hideMark/>
          </w:tcPr>
          <w:p w14:paraId="1317061D"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pOPC-240 derived reporter plasmid with P</w:t>
            </w:r>
            <w:r w:rsidRPr="00A919F3">
              <w:rPr>
                <w:rFonts w:asciiTheme="minorHAnsi" w:hAnsiTheme="minorHAnsi" w:cstheme="minorHAnsi"/>
                <w:i/>
                <w:iCs/>
                <w:color w:val="000000"/>
                <w:sz w:val="23"/>
                <w:szCs w:val="23"/>
                <w:vertAlign w:val="subscript"/>
              </w:rPr>
              <w:t>pfeA</w:t>
            </w:r>
            <w:r w:rsidRPr="00A919F3">
              <w:rPr>
                <w:rFonts w:asciiTheme="minorHAnsi" w:hAnsiTheme="minorHAnsi" w:cstheme="minorHAnsi"/>
                <w:color w:val="000000"/>
                <w:sz w:val="23"/>
                <w:szCs w:val="23"/>
              </w:rPr>
              <w:t>-ypet (</w:t>
            </w:r>
            <w:r w:rsidRPr="00A919F3">
              <w:rPr>
                <w:rFonts w:asciiTheme="minorHAnsi" w:hAnsiTheme="minorHAnsi" w:cstheme="minorHAnsi"/>
                <w:i/>
                <w:iCs/>
                <w:color w:val="000000"/>
                <w:sz w:val="23"/>
                <w:szCs w:val="23"/>
              </w:rPr>
              <w:t>pfeA</w:t>
            </w:r>
            <w:r w:rsidRPr="00A919F3">
              <w:rPr>
                <w:rFonts w:asciiTheme="minorHAnsi" w:hAnsiTheme="minorHAnsi" w:cstheme="minorHAnsi"/>
                <w:color w:val="000000"/>
                <w:sz w:val="23"/>
                <w:szCs w:val="23"/>
              </w:rPr>
              <w:t>)</w:t>
            </w:r>
          </w:p>
        </w:tc>
        <w:tc>
          <w:tcPr>
            <w:tcW w:w="1559" w:type="dxa"/>
            <w:tcBorders>
              <w:top w:val="nil"/>
              <w:left w:val="nil"/>
              <w:bottom w:val="single" w:sz="4" w:space="0" w:color="auto"/>
              <w:right w:val="single" w:sz="4" w:space="0" w:color="auto"/>
            </w:tcBorders>
            <w:vAlign w:val="center"/>
            <w:hideMark/>
          </w:tcPr>
          <w:p w14:paraId="755247DF"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Gentamicin</w:t>
            </w:r>
          </w:p>
        </w:tc>
        <w:tc>
          <w:tcPr>
            <w:tcW w:w="3544" w:type="dxa"/>
            <w:tcBorders>
              <w:top w:val="nil"/>
              <w:left w:val="nil"/>
              <w:bottom w:val="single" w:sz="4" w:space="0" w:color="auto"/>
              <w:right w:val="single" w:sz="4" w:space="0" w:color="auto"/>
            </w:tcBorders>
            <w:noWrap/>
            <w:vAlign w:val="center"/>
            <w:hideMark/>
          </w:tcPr>
          <w:p w14:paraId="709C1ED5"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This study</w:t>
            </w:r>
          </w:p>
        </w:tc>
      </w:tr>
      <w:tr w:rsidR="004374C5" w:rsidRPr="00A919F3" w14:paraId="6370EDB3" w14:textId="77777777" w:rsidTr="00BE59F5">
        <w:trPr>
          <w:trHeight w:val="360"/>
        </w:trPr>
        <w:tc>
          <w:tcPr>
            <w:tcW w:w="1580" w:type="dxa"/>
            <w:tcBorders>
              <w:top w:val="nil"/>
              <w:left w:val="single" w:sz="4" w:space="0" w:color="auto"/>
              <w:bottom w:val="single" w:sz="4" w:space="0" w:color="auto"/>
              <w:right w:val="single" w:sz="4" w:space="0" w:color="auto"/>
            </w:tcBorders>
            <w:noWrap/>
            <w:vAlign w:val="center"/>
            <w:hideMark/>
          </w:tcPr>
          <w:p w14:paraId="34BC8B1E"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pOPC-250</w:t>
            </w:r>
          </w:p>
        </w:tc>
        <w:tc>
          <w:tcPr>
            <w:tcW w:w="7062" w:type="dxa"/>
            <w:tcBorders>
              <w:top w:val="nil"/>
              <w:left w:val="nil"/>
              <w:bottom w:val="single" w:sz="4" w:space="0" w:color="auto"/>
              <w:right w:val="single" w:sz="4" w:space="0" w:color="auto"/>
            </w:tcBorders>
            <w:noWrap/>
            <w:vAlign w:val="center"/>
            <w:hideMark/>
          </w:tcPr>
          <w:p w14:paraId="4031CD2C"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pOPC-240 derived reporter plasmid with P</w:t>
            </w:r>
            <w:r w:rsidRPr="00A919F3">
              <w:rPr>
                <w:rFonts w:asciiTheme="minorHAnsi" w:hAnsiTheme="minorHAnsi" w:cstheme="minorHAnsi"/>
                <w:i/>
                <w:iCs/>
                <w:color w:val="000000"/>
                <w:sz w:val="23"/>
                <w:szCs w:val="23"/>
                <w:vertAlign w:val="subscript"/>
              </w:rPr>
              <w:t>phuR</w:t>
            </w:r>
            <w:r w:rsidRPr="00A919F3">
              <w:rPr>
                <w:rFonts w:asciiTheme="minorHAnsi" w:hAnsiTheme="minorHAnsi" w:cstheme="minorHAnsi"/>
                <w:color w:val="000000"/>
                <w:sz w:val="23"/>
                <w:szCs w:val="23"/>
              </w:rPr>
              <w:t>-ypet (</w:t>
            </w:r>
            <w:r w:rsidRPr="00A919F3">
              <w:rPr>
                <w:rFonts w:asciiTheme="minorHAnsi" w:hAnsiTheme="minorHAnsi" w:cstheme="minorHAnsi"/>
                <w:i/>
                <w:iCs/>
                <w:color w:val="000000"/>
                <w:sz w:val="23"/>
                <w:szCs w:val="23"/>
              </w:rPr>
              <w:t>phuR</w:t>
            </w:r>
            <w:r w:rsidRPr="00A919F3">
              <w:rPr>
                <w:rFonts w:asciiTheme="minorHAnsi" w:hAnsiTheme="minorHAnsi" w:cstheme="minorHAnsi"/>
                <w:color w:val="000000"/>
                <w:sz w:val="23"/>
                <w:szCs w:val="23"/>
              </w:rPr>
              <w:t>)</w:t>
            </w:r>
          </w:p>
        </w:tc>
        <w:tc>
          <w:tcPr>
            <w:tcW w:w="1559" w:type="dxa"/>
            <w:tcBorders>
              <w:top w:val="nil"/>
              <w:left w:val="nil"/>
              <w:bottom w:val="single" w:sz="4" w:space="0" w:color="auto"/>
              <w:right w:val="single" w:sz="4" w:space="0" w:color="auto"/>
            </w:tcBorders>
            <w:vAlign w:val="center"/>
            <w:hideMark/>
          </w:tcPr>
          <w:p w14:paraId="5198F191"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Gentamicin</w:t>
            </w:r>
          </w:p>
        </w:tc>
        <w:tc>
          <w:tcPr>
            <w:tcW w:w="3544" w:type="dxa"/>
            <w:tcBorders>
              <w:top w:val="nil"/>
              <w:left w:val="nil"/>
              <w:bottom w:val="single" w:sz="4" w:space="0" w:color="auto"/>
              <w:right w:val="single" w:sz="4" w:space="0" w:color="auto"/>
            </w:tcBorders>
            <w:noWrap/>
            <w:vAlign w:val="center"/>
            <w:hideMark/>
          </w:tcPr>
          <w:p w14:paraId="737826AF"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This study</w:t>
            </w:r>
          </w:p>
        </w:tc>
      </w:tr>
      <w:tr w:rsidR="004374C5" w:rsidRPr="00A919F3" w14:paraId="5A963029" w14:textId="77777777" w:rsidTr="00BE59F5">
        <w:trPr>
          <w:trHeight w:val="360"/>
        </w:trPr>
        <w:tc>
          <w:tcPr>
            <w:tcW w:w="1580" w:type="dxa"/>
            <w:tcBorders>
              <w:top w:val="nil"/>
              <w:left w:val="single" w:sz="4" w:space="0" w:color="auto"/>
              <w:bottom w:val="single" w:sz="4" w:space="0" w:color="auto"/>
              <w:right w:val="single" w:sz="4" w:space="0" w:color="auto"/>
            </w:tcBorders>
            <w:noWrap/>
            <w:vAlign w:val="center"/>
            <w:hideMark/>
          </w:tcPr>
          <w:p w14:paraId="7E5BDC0B"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lastRenderedPageBreak/>
              <w:t>pOPC-251</w:t>
            </w:r>
          </w:p>
        </w:tc>
        <w:tc>
          <w:tcPr>
            <w:tcW w:w="7062" w:type="dxa"/>
            <w:tcBorders>
              <w:top w:val="nil"/>
              <w:left w:val="nil"/>
              <w:bottom w:val="single" w:sz="4" w:space="0" w:color="auto"/>
              <w:right w:val="single" w:sz="4" w:space="0" w:color="auto"/>
            </w:tcBorders>
            <w:noWrap/>
            <w:vAlign w:val="center"/>
            <w:hideMark/>
          </w:tcPr>
          <w:p w14:paraId="2515810B"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pOPC-240 derived reporter plasmid with P</w:t>
            </w:r>
            <w:r w:rsidRPr="00A919F3">
              <w:rPr>
                <w:rFonts w:asciiTheme="minorHAnsi" w:hAnsiTheme="minorHAnsi" w:cstheme="minorHAnsi"/>
                <w:i/>
                <w:iCs/>
                <w:color w:val="000000"/>
                <w:sz w:val="23"/>
                <w:szCs w:val="23"/>
                <w:vertAlign w:val="subscript"/>
              </w:rPr>
              <w:t>PA0151</w:t>
            </w:r>
            <w:r w:rsidRPr="00A919F3">
              <w:rPr>
                <w:rFonts w:asciiTheme="minorHAnsi" w:hAnsiTheme="minorHAnsi" w:cstheme="minorHAnsi"/>
                <w:color w:val="000000"/>
                <w:sz w:val="23"/>
                <w:szCs w:val="23"/>
              </w:rPr>
              <w:t>-ypet (</w:t>
            </w:r>
            <w:r w:rsidRPr="00A919F3">
              <w:rPr>
                <w:rFonts w:asciiTheme="minorHAnsi" w:hAnsiTheme="minorHAnsi" w:cstheme="minorHAnsi"/>
                <w:i/>
                <w:iCs/>
                <w:color w:val="000000"/>
                <w:sz w:val="23"/>
                <w:szCs w:val="23"/>
              </w:rPr>
              <w:t>PA0151</w:t>
            </w:r>
            <w:r w:rsidRPr="00A919F3">
              <w:rPr>
                <w:rFonts w:asciiTheme="minorHAnsi" w:hAnsiTheme="minorHAnsi" w:cstheme="minorHAnsi"/>
                <w:color w:val="000000"/>
                <w:sz w:val="23"/>
                <w:szCs w:val="23"/>
              </w:rPr>
              <w:t>)</w:t>
            </w:r>
          </w:p>
        </w:tc>
        <w:tc>
          <w:tcPr>
            <w:tcW w:w="1559" w:type="dxa"/>
            <w:tcBorders>
              <w:top w:val="nil"/>
              <w:left w:val="nil"/>
              <w:bottom w:val="single" w:sz="4" w:space="0" w:color="auto"/>
              <w:right w:val="single" w:sz="4" w:space="0" w:color="auto"/>
            </w:tcBorders>
            <w:vAlign w:val="center"/>
            <w:hideMark/>
          </w:tcPr>
          <w:p w14:paraId="45043DD1"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Gentamicin</w:t>
            </w:r>
          </w:p>
        </w:tc>
        <w:tc>
          <w:tcPr>
            <w:tcW w:w="3544" w:type="dxa"/>
            <w:tcBorders>
              <w:top w:val="nil"/>
              <w:left w:val="nil"/>
              <w:bottom w:val="single" w:sz="4" w:space="0" w:color="auto"/>
              <w:right w:val="single" w:sz="4" w:space="0" w:color="auto"/>
            </w:tcBorders>
            <w:noWrap/>
            <w:vAlign w:val="center"/>
            <w:hideMark/>
          </w:tcPr>
          <w:p w14:paraId="4EC444F4"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This study</w:t>
            </w:r>
          </w:p>
        </w:tc>
      </w:tr>
      <w:tr w:rsidR="004374C5" w:rsidRPr="00A919F3" w14:paraId="29982ECC" w14:textId="77777777" w:rsidTr="00BE59F5">
        <w:trPr>
          <w:trHeight w:val="360"/>
        </w:trPr>
        <w:tc>
          <w:tcPr>
            <w:tcW w:w="1580" w:type="dxa"/>
            <w:tcBorders>
              <w:top w:val="nil"/>
              <w:left w:val="single" w:sz="4" w:space="0" w:color="auto"/>
              <w:bottom w:val="single" w:sz="4" w:space="0" w:color="auto"/>
              <w:right w:val="single" w:sz="4" w:space="0" w:color="auto"/>
            </w:tcBorders>
            <w:noWrap/>
            <w:vAlign w:val="center"/>
            <w:hideMark/>
          </w:tcPr>
          <w:p w14:paraId="4EC287D5"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pOPC-252</w:t>
            </w:r>
          </w:p>
        </w:tc>
        <w:tc>
          <w:tcPr>
            <w:tcW w:w="7062" w:type="dxa"/>
            <w:tcBorders>
              <w:top w:val="nil"/>
              <w:left w:val="nil"/>
              <w:bottom w:val="single" w:sz="4" w:space="0" w:color="auto"/>
              <w:right w:val="single" w:sz="4" w:space="0" w:color="auto"/>
            </w:tcBorders>
            <w:noWrap/>
            <w:vAlign w:val="center"/>
            <w:hideMark/>
          </w:tcPr>
          <w:p w14:paraId="17E1E8A6"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pOPC-240 derived reporter plasmid with P</w:t>
            </w:r>
            <w:r w:rsidRPr="00A919F3">
              <w:rPr>
                <w:rFonts w:asciiTheme="minorHAnsi" w:hAnsiTheme="minorHAnsi" w:cstheme="minorHAnsi"/>
                <w:i/>
                <w:iCs/>
                <w:color w:val="000000"/>
                <w:sz w:val="23"/>
                <w:szCs w:val="23"/>
                <w:vertAlign w:val="subscript"/>
              </w:rPr>
              <w:t>PA0192</w:t>
            </w:r>
            <w:r w:rsidRPr="00A919F3">
              <w:rPr>
                <w:rFonts w:asciiTheme="minorHAnsi" w:hAnsiTheme="minorHAnsi" w:cstheme="minorHAnsi"/>
                <w:color w:val="000000"/>
                <w:sz w:val="23"/>
                <w:szCs w:val="23"/>
              </w:rPr>
              <w:t>-ypet (</w:t>
            </w:r>
            <w:r w:rsidRPr="00A919F3">
              <w:rPr>
                <w:rFonts w:asciiTheme="minorHAnsi" w:hAnsiTheme="minorHAnsi" w:cstheme="minorHAnsi"/>
                <w:i/>
                <w:iCs/>
                <w:color w:val="000000"/>
                <w:sz w:val="23"/>
                <w:szCs w:val="23"/>
              </w:rPr>
              <w:t>PA0192</w:t>
            </w:r>
            <w:r w:rsidRPr="00A919F3">
              <w:rPr>
                <w:rFonts w:asciiTheme="minorHAnsi" w:hAnsiTheme="minorHAnsi" w:cstheme="minorHAnsi"/>
                <w:color w:val="000000"/>
                <w:sz w:val="23"/>
                <w:szCs w:val="23"/>
              </w:rPr>
              <w:t>)</w:t>
            </w:r>
          </w:p>
        </w:tc>
        <w:tc>
          <w:tcPr>
            <w:tcW w:w="1559" w:type="dxa"/>
            <w:tcBorders>
              <w:top w:val="nil"/>
              <w:left w:val="nil"/>
              <w:bottom w:val="single" w:sz="4" w:space="0" w:color="auto"/>
              <w:right w:val="single" w:sz="4" w:space="0" w:color="auto"/>
            </w:tcBorders>
            <w:vAlign w:val="center"/>
            <w:hideMark/>
          </w:tcPr>
          <w:p w14:paraId="50A6DBDB"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Gentamicin</w:t>
            </w:r>
          </w:p>
        </w:tc>
        <w:tc>
          <w:tcPr>
            <w:tcW w:w="3544" w:type="dxa"/>
            <w:tcBorders>
              <w:top w:val="nil"/>
              <w:left w:val="nil"/>
              <w:bottom w:val="single" w:sz="4" w:space="0" w:color="auto"/>
              <w:right w:val="single" w:sz="4" w:space="0" w:color="auto"/>
            </w:tcBorders>
            <w:noWrap/>
            <w:vAlign w:val="center"/>
            <w:hideMark/>
          </w:tcPr>
          <w:p w14:paraId="2C4D3933"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This study</w:t>
            </w:r>
          </w:p>
        </w:tc>
      </w:tr>
      <w:tr w:rsidR="004374C5" w:rsidRPr="00A919F3" w14:paraId="2C8299BD" w14:textId="77777777" w:rsidTr="00BE59F5">
        <w:trPr>
          <w:trHeight w:val="360"/>
        </w:trPr>
        <w:tc>
          <w:tcPr>
            <w:tcW w:w="1580" w:type="dxa"/>
            <w:tcBorders>
              <w:top w:val="nil"/>
              <w:left w:val="single" w:sz="4" w:space="0" w:color="auto"/>
              <w:bottom w:val="single" w:sz="4" w:space="0" w:color="auto"/>
              <w:right w:val="single" w:sz="4" w:space="0" w:color="auto"/>
            </w:tcBorders>
            <w:noWrap/>
            <w:vAlign w:val="center"/>
            <w:hideMark/>
          </w:tcPr>
          <w:p w14:paraId="4E4816B5"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pOPC-253</w:t>
            </w:r>
          </w:p>
        </w:tc>
        <w:tc>
          <w:tcPr>
            <w:tcW w:w="7062" w:type="dxa"/>
            <w:tcBorders>
              <w:top w:val="nil"/>
              <w:left w:val="nil"/>
              <w:bottom w:val="single" w:sz="4" w:space="0" w:color="auto"/>
              <w:right w:val="single" w:sz="4" w:space="0" w:color="auto"/>
            </w:tcBorders>
            <w:noWrap/>
            <w:vAlign w:val="center"/>
            <w:hideMark/>
          </w:tcPr>
          <w:p w14:paraId="3E9C0C59"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pOPC-240 derived reporter plasmid with P</w:t>
            </w:r>
            <w:r w:rsidRPr="00A919F3">
              <w:rPr>
                <w:rFonts w:asciiTheme="minorHAnsi" w:hAnsiTheme="minorHAnsi" w:cstheme="minorHAnsi"/>
                <w:i/>
                <w:iCs/>
                <w:color w:val="000000"/>
                <w:sz w:val="23"/>
                <w:szCs w:val="23"/>
                <w:vertAlign w:val="subscript"/>
              </w:rPr>
              <w:t>PA0434</w:t>
            </w:r>
            <w:r w:rsidRPr="00A919F3">
              <w:rPr>
                <w:rFonts w:asciiTheme="minorHAnsi" w:hAnsiTheme="minorHAnsi" w:cstheme="minorHAnsi"/>
                <w:color w:val="000000"/>
                <w:sz w:val="23"/>
                <w:szCs w:val="23"/>
              </w:rPr>
              <w:t>-ypet (</w:t>
            </w:r>
            <w:r w:rsidRPr="00A919F3">
              <w:rPr>
                <w:rFonts w:asciiTheme="minorHAnsi" w:hAnsiTheme="minorHAnsi" w:cstheme="minorHAnsi"/>
                <w:i/>
                <w:iCs/>
                <w:color w:val="000000"/>
                <w:sz w:val="23"/>
                <w:szCs w:val="23"/>
              </w:rPr>
              <w:t>PA0434</w:t>
            </w:r>
            <w:r w:rsidRPr="00A919F3">
              <w:rPr>
                <w:rFonts w:asciiTheme="minorHAnsi" w:hAnsiTheme="minorHAnsi" w:cstheme="minorHAnsi"/>
                <w:color w:val="000000"/>
                <w:sz w:val="23"/>
                <w:szCs w:val="23"/>
              </w:rPr>
              <w:t>)</w:t>
            </w:r>
          </w:p>
        </w:tc>
        <w:tc>
          <w:tcPr>
            <w:tcW w:w="1559" w:type="dxa"/>
            <w:tcBorders>
              <w:top w:val="nil"/>
              <w:left w:val="nil"/>
              <w:bottom w:val="single" w:sz="4" w:space="0" w:color="auto"/>
              <w:right w:val="single" w:sz="4" w:space="0" w:color="auto"/>
            </w:tcBorders>
            <w:vAlign w:val="center"/>
            <w:hideMark/>
          </w:tcPr>
          <w:p w14:paraId="03929012"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Gentamicin</w:t>
            </w:r>
          </w:p>
        </w:tc>
        <w:tc>
          <w:tcPr>
            <w:tcW w:w="3544" w:type="dxa"/>
            <w:tcBorders>
              <w:top w:val="nil"/>
              <w:left w:val="nil"/>
              <w:bottom w:val="single" w:sz="4" w:space="0" w:color="auto"/>
              <w:right w:val="single" w:sz="4" w:space="0" w:color="auto"/>
            </w:tcBorders>
            <w:noWrap/>
            <w:vAlign w:val="center"/>
            <w:hideMark/>
          </w:tcPr>
          <w:p w14:paraId="28ADBEEF"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This study</w:t>
            </w:r>
          </w:p>
        </w:tc>
      </w:tr>
      <w:tr w:rsidR="004374C5" w:rsidRPr="00A919F3" w14:paraId="3F666118" w14:textId="77777777" w:rsidTr="00BE59F5">
        <w:trPr>
          <w:trHeight w:val="360"/>
        </w:trPr>
        <w:tc>
          <w:tcPr>
            <w:tcW w:w="1580" w:type="dxa"/>
            <w:tcBorders>
              <w:top w:val="nil"/>
              <w:left w:val="single" w:sz="4" w:space="0" w:color="auto"/>
              <w:bottom w:val="single" w:sz="4" w:space="0" w:color="auto"/>
              <w:right w:val="single" w:sz="4" w:space="0" w:color="auto"/>
            </w:tcBorders>
            <w:noWrap/>
            <w:vAlign w:val="center"/>
            <w:hideMark/>
          </w:tcPr>
          <w:p w14:paraId="2950A301"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pOPC-254</w:t>
            </w:r>
          </w:p>
        </w:tc>
        <w:tc>
          <w:tcPr>
            <w:tcW w:w="7062" w:type="dxa"/>
            <w:tcBorders>
              <w:top w:val="nil"/>
              <w:left w:val="nil"/>
              <w:bottom w:val="single" w:sz="4" w:space="0" w:color="auto"/>
              <w:right w:val="single" w:sz="4" w:space="0" w:color="auto"/>
            </w:tcBorders>
            <w:noWrap/>
            <w:vAlign w:val="center"/>
            <w:hideMark/>
          </w:tcPr>
          <w:p w14:paraId="158A31CF"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pOPC-240 derived reporter plasmid with P</w:t>
            </w:r>
            <w:r w:rsidRPr="00A919F3">
              <w:rPr>
                <w:rFonts w:asciiTheme="minorHAnsi" w:hAnsiTheme="minorHAnsi" w:cstheme="minorHAnsi"/>
                <w:i/>
                <w:iCs/>
                <w:color w:val="000000"/>
                <w:sz w:val="23"/>
                <w:szCs w:val="23"/>
                <w:vertAlign w:val="subscript"/>
              </w:rPr>
              <w:t>pirA</w:t>
            </w:r>
            <w:r w:rsidRPr="00A919F3">
              <w:rPr>
                <w:rFonts w:asciiTheme="minorHAnsi" w:hAnsiTheme="minorHAnsi" w:cstheme="minorHAnsi"/>
                <w:color w:val="000000"/>
                <w:sz w:val="23"/>
                <w:szCs w:val="23"/>
              </w:rPr>
              <w:t>-ypet (</w:t>
            </w:r>
            <w:r w:rsidRPr="00A919F3">
              <w:rPr>
                <w:rFonts w:asciiTheme="minorHAnsi" w:hAnsiTheme="minorHAnsi" w:cstheme="minorHAnsi"/>
                <w:i/>
                <w:iCs/>
                <w:color w:val="000000"/>
                <w:sz w:val="23"/>
                <w:szCs w:val="23"/>
              </w:rPr>
              <w:t>pirA</w:t>
            </w:r>
            <w:r w:rsidRPr="00A919F3">
              <w:rPr>
                <w:rFonts w:asciiTheme="minorHAnsi" w:hAnsiTheme="minorHAnsi" w:cstheme="minorHAnsi"/>
                <w:color w:val="000000"/>
                <w:sz w:val="23"/>
                <w:szCs w:val="23"/>
              </w:rPr>
              <w:t>)</w:t>
            </w:r>
          </w:p>
        </w:tc>
        <w:tc>
          <w:tcPr>
            <w:tcW w:w="1559" w:type="dxa"/>
            <w:tcBorders>
              <w:top w:val="nil"/>
              <w:left w:val="nil"/>
              <w:bottom w:val="single" w:sz="4" w:space="0" w:color="auto"/>
              <w:right w:val="single" w:sz="4" w:space="0" w:color="auto"/>
            </w:tcBorders>
            <w:vAlign w:val="center"/>
            <w:hideMark/>
          </w:tcPr>
          <w:p w14:paraId="71A5A0DF"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Gentamicin</w:t>
            </w:r>
          </w:p>
        </w:tc>
        <w:tc>
          <w:tcPr>
            <w:tcW w:w="3544" w:type="dxa"/>
            <w:tcBorders>
              <w:top w:val="nil"/>
              <w:left w:val="nil"/>
              <w:bottom w:val="single" w:sz="4" w:space="0" w:color="auto"/>
              <w:right w:val="single" w:sz="4" w:space="0" w:color="auto"/>
            </w:tcBorders>
            <w:noWrap/>
            <w:vAlign w:val="center"/>
            <w:hideMark/>
          </w:tcPr>
          <w:p w14:paraId="7A198092"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This study</w:t>
            </w:r>
          </w:p>
        </w:tc>
      </w:tr>
      <w:tr w:rsidR="004374C5" w:rsidRPr="00A919F3" w14:paraId="0A85D4F6" w14:textId="77777777" w:rsidTr="00BE59F5">
        <w:trPr>
          <w:trHeight w:val="360"/>
        </w:trPr>
        <w:tc>
          <w:tcPr>
            <w:tcW w:w="1580" w:type="dxa"/>
            <w:tcBorders>
              <w:top w:val="nil"/>
              <w:left w:val="single" w:sz="4" w:space="0" w:color="auto"/>
              <w:bottom w:val="single" w:sz="4" w:space="0" w:color="auto"/>
              <w:right w:val="single" w:sz="4" w:space="0" w:color="auto"/>
            </w:tcBorders>
            <w:noWrap/>
            <w:vAlign w:val="center"/>
            <w:hideMark/>
          </w:tcPr>
          <w:p w14:paraId="55A79987"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pOPC-255</w:t>
            </w:r>
          </w:p>
        </w:tc>
        <w:tc>
          <w:tcPr>
            <w:tcW w:w="7062" w:type="dxa"/>
            <w:tcBorders>
              <w:top w:val="nil"/>
              <w:left w:val="nil"/>
              <w:bottom w:val="single" w:sz="4" w:space="0" w:color="auto"/>
              <w:right w:val="single" w:sz="4" w:space="0" w:color="auto"/>
            </w:tcBorders>
            <w:noWrap/>
            <w:vAlign w:val="center"/>
            <w:hideMark/>
          </w:tcPr>
          <w:p w14:paraId="19B9B8A5"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pOPC-240 derived reporter plasmid with P</w:t>
            </w:r>
            <w:r w:rsidRPr="00A919F3">
              <w:rPr>
                <w:rFonts w:asciiTheme="minorHAnsi" w:hAnsiTheme="minorHAnsi" w:cstheme="minorHAnsi"/>
                <w:i/>
                <w:iCs/>
                <w:color w:val="000000"/>
                <w:sz w:val="23"/>
                <w:szCs w:val="23"/>
                <w:vertAlign w:val="subscript"/>
              </w:rPr>
              <w:t>btuB</w:t>
            </w:r>
            <w:r w:rsidRPr="00A919F3">
              <w:rPr>
                <w:rFonts w:asciiTheme="minorHAnsi" w:hAnsiTheme="minorHAnsi" w:cstheme="minorHAnsi"/>
                <w:color w:val="000000"/>
                <w:sz w:val="23"/>
                <w:szCs w:val="23"/>
              </w:rPr>
              <w:t>-ypet (</w:t>
            </w:r>
            <w:r w:rsidRPr="00A919F3">
              <w:rPr>
                <w:rFonts w:asciiTheme="minorHAnsi" w:hAnsiTheme="minorHAnsi" w:cstheme="minorHAnsi"/>
                <w:i/>
                <w:iCs/>
                <w:color w:val="000000"/>
                <w:sz w:val="23"/>
                <w:szCs w:val="23"/>
              </w:rPr>
              <w:t>btuB</w:t>
            </w:r>
            <w:r w:rsidRPr="00A919F3">
              <w:rPr>
                <w:rFonts w:asciiTheme="minorHAnsi" w:hAnsiTheme="minorHAnsi" w:cstheme="minorHAnsi"/>
                <w:color w:val="000000"/>
                <w:sz w:val="23"/>
                <w:szCs w:val="23"/>
              </w:rPr>
              <w:t>)</w:t>
            </w:r>
          </w:p>
        </w:tc>
        <w:tc>
          <w:tcPr>
            <w:tcW w:w="1559" w:type="dxa"/>
            <w:tcBorders>
              <w:top w:val="nil"/>
              <w:left w:val="nil"/>
              <w:bottom w:val="single" w:sz="4" w:space="0" w:color="auto"/>
              <w:right w:val="single" w:sz="4" w:space="0" w:color="auto"/>
            </w:tcBorders>
            <w:vAlign w:val="center"/>
            <w:hideMark/>
          </w:tcPr>
          <w:p w14:paraId="04ED5B4D"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Gentamicin</w:t>
            </w:r>
          </w:p>
        </w:tc>
        <w:tc>
          <w:tcPr>
            <w:tcW w:w="3544" w:type="dxa"/>
            <w:tcBorders>
              <w:top w:val="nil"/>
              <w:left w:val="nil"/>
              <w:bottom w:val="single" w:sz="4" w:space="0" w:color="auto"/>
              <w:right w:val="single" w:sz="4" w:space="0" w:color="auto"/>
            </w:tcBorders>
            <w:noWrap/>
            <w:vAlign w:val="center"/>
            <w:hideMark/>
          </w:tcPr>
          <w:p w14:paraId="20D445C8"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This study</w:t>
            </w:r>
          </w:p>
        </w:tc>
      </w:tr>
      <w:tr w:rsidR="004374C5" w:rsidRPr="00A919F3" w14:paraId="703421BA" w14:textId="77777777" w:rsidTr="00BE59F5">
        <w:trPr>
          <w:trHeight w:val="360"/>
        </w:trPr>
        <w:tc>
          <w:tcPr>
            <w:tcW w:w="1580" w:type="dxa"/>
            <w:tcBorders>
              <w:top w:val="nil"/>
              <w:left w:val="single" w:sz="4" w:space="0" w:color="auto"/>
              <w:bottom w:val="single" w:sz="4" w:space="0" w:color="auto"/>
              <w:right w:val="single" w:sz="4" w:space="0" w:color="auto"/>
            </w:tcBorders>
            <w:noWrap/>
            <w:vAlign w:val="center"/>
            <w:hideMark/>
          </w:tcPr>
          <w:p w14:paraId="4B47A9E6"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pOPC-256</w:t>
            </w:r>
          </w:p>
        </w:tc>
        <w:tc>
          <w:tcPr>
            <w:tcW w:w="7062" w:type="dxa"/>
            <w:tcBorders>
              <w:top w:val="nil"/>
              <w:left w:val="nil"/>
              <w:bottom w:val="single" w:sz="4" w:space="0" w:color="auto"/>
              <w:right w:val="single" w:sz="4" w:space="0" w:color="auto"/>
            </w:tcBorders>
            <w:noWrap/>
            <w:vAlign w:val="center"/>
            <w:hideMark/>
          </w:tcPr>
          <w:p w14:paraId="174DAFCE"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pOPC-240 derived reporter plasmid with P</w:t>
            </w:r>
            <w:r w:rsidRPr="00A919F3">
              <w:rPr>
                <w:rFonts w:asciiTheme="minorHAnsi" w:hAnsiTheme="minorHAnsi" w:cstheme="minorHAnsi"/>
                <w:i/>
                <w:iCs/>
                <w:color w:val="000000"/>
                <w:sz w:val="23"/>
                <w:szCs w:val="23"/>
                <w:vertAlign w:val="subscript"/>
              </w:rPr>
              <w:t>PA1365</w:t>
            </w:r>
            <w:r w:rsidRPr="00A919F3">
              <w:rPr>
                <w:rFonts w:asciiTheme="minorHAnsi" w:hAnsiTheme="minorHAnsi" w:cstheme="minorHAnsi"/>
                <w:color w:val="000000"/>
                <w:sz w:val="23"/>
                <w:szCs w:val="23"/>
              </w:rPr>
              <w:t>-ypet (</w:t>
            </w:r>
            <w:r w:rsidRPr="00A919F3">
              <w:rPr>
                <w:rFonts w:asciiTheme="minorHAnsi" w:hAnsiTheme="minorHAnsi" w:cstheme="minorHAnsi"/>
                <w:i/>
                <w:iCs/>
                <w:color w:val="000000"/>
                <w:sz w:val="23"/>
                <w:szCs w:val="23"/>
              </w:rPr>
              <w:t>PA1365</w:t>
            </w:r>
            <w:r w:rsidRPr="00A919F3">
              <w:rPr>
                <w:rFonts w:asciiTheme="minorHAnsi" w:hAnsiTheme="minorHAnsi" w:cstheme="minorHAnsi"/>
                <w:color w:val="000000"/>
                <w:sz w:val="23"/>
                <w:szCs w:val="23"/>
              </w:rPr>
              <w:t>)</w:t>
            </w:r>
          </w:p>
        </w:tc>
        <w:tc>
          <w:tcPr>
            <w:tcW w:w="1559" w:type="dxa"/>
            <w:tcBorders>
              <w:top w:val="nil"/>
              <w:left w:val="nil"/>
              <w:bottom w:val="single" w:sz="4" w:space="0" w:color="auto"/>
              <w:right w:val="single" w:sz="4" w:space="0" w:color="auto"/>
            </w:tcBorders>
            <w:vAlign w:val="center"/>
            <w:hideMark/>
          </w:tcPr>
          <w:p w14:paraId="1A5E1DBF"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Gentamicin</w:t>
            </w:r>
          </w:p>
        </w:tc>
        <w:tc>
          <w:tcPr>
            <w:tcW w:w="3544" w:type="dxa"/>
            <w:tcBorders>
              <w:top w:val="nil"/>
              <w:left w:val="nil"/>
              <w:bottom w:val="single" w:sz="4" w:space="0" w:color="auto"/>
              <w:right w:val="single" w:sz="4" w:space="0" w:color="auto"/>
            </w:tcBorders>
            <w:noWrap/>
            <w:vAlign w:val="center"/>
            <w:hideMark/>
          </w:tcPr>
          <w:p w14:paraId="27A7ECCC"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This study</w:t>
            </w:r>
          </w:p>
        </w:tc>
      </w:tr>
      <w:tr w:rsidR="004374C5" w:rsidRPr="00A919F3" w14:paraId="6F4A03EF" w14:textId="77777777" w:rsidTr="00BE59F5">
        <w:trPr>
          <w:trHeight w:val="360"/>
        </w:trPr>
        <w:tc>
          <w:tcPr>
            <w:tcW w:w="1580" w:type="dxa"/>
            <w:tcBorders>
              <w:top w:val="nil"/>
              <w:left w:val="single" w:sz="4" w:space="0" w:color="auto"/>
              <w:bottom w:val="single" w:sz="4" w:space="0" w:color="auto"/>
              <w:right w:val="single" w:sz="4" w:space="0" w:color="auto"/>
            </w:tcBorders>
            <w:noWrap/>
            <w:vAlign w:val="center"/>
            <w:hideMark/>
          </w:tcPr>
          <w:p w14:paraId="1AFED1B0"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pOPC-257</w:t>
            </w:r>
          </w:p>
        </w:tc>
        <w:tc>
          <w:tcPr>
            <w:tcW w:w="7062" w:type="dxa"/>
            <w:tcBorders>
              <w:top w:val="nil"/>
              <w:left w:val="nil"/>
              <w:bottom w:val="single" w:sz="4" w:space="0" w:color="auto"/>
              <w:right w:val="single" w:sz="4" w:space="0" w:color="auto"/>
            </w:tcBorders>
            <w:noWrap/>
            <w:vAlign w:val="center"/>
            <w:hideMark/>
          </w:tcPr>
          <w:p w14:paraId="3CBEFCD1"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pOPC-240 derived reporter plasmid with P</w:t>
            </w:r>
            <w:r w:rsidRPr="00A919F3">
              <w:rPr>
                <w:rFonts w:asciiTheme="minorHAnsi" w:hAnsiTheme="minorHAnsi" w:cstheme="minorHAnsi"/>
                <w:i/>
                <w:iCs/>
                <w:color w:val="000000"/>
                <w:sz w:val="23"/>
                <w:szCs w:val="23"/>
                <w:vertAlign w:val="subscript"/>
              </w:rPr>
              <w:t>PA2057</w:t>
            </w:r>
            <w:r w:rsidRPr="00A919F3">
              <w:rPr>
                <w:rFonts w:asciiTheme="minorHAnsi" w:hAnsiTheme="minorHAnsi" w:cstheme="minorHAnsi"/>
                <w:color w:val="000000"/>
                <w:sz w:val="23"/>
                <w:szCs w:val="23"/>
              </w:rPr>
              <w:t>-ypet (PA2057)</w:t>
            </w:r>
          </w:p>
        </w:tc>
        <w:tc>
          <w:tcPr>
            <w:tcW w:w="1559" w:type="dxa"/>
            <w:tcBorders>
              <w:top w:val="nil"/>
              <w:left w:val="nil"/>
              <w:bottom w:val="single" w:sz="4" w:space="0" w:color="auto"/>
              <w:right w:val="single" w:sz="4" w:space="0" w:color="auto"/>
            </w:tcBorders>
            <w:vAlign w:val="center"/>
            <w:hideMark/>
          </w:tcPr>
          <w:p w14:paraId="05F5BA64"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Gentamicin</w:t>
            </w:r>
          </w:p>
        </w:tc>
        <w:tc>
          <w:tcPr>
            <w:tcW w:w="3544" w:type="dxa"/>
            <w:tcBorders>
              <w:top w:val="nil"/>
              <w:left w:val="nil"/>
              <w:bottom w:val="single" w:sz="4" w:space="0" w:color="auto"/>
              <w:right w:val="single" w:sz="4" w:space="0" w:color="auto"/>
            </w:tcBorders>
            <w:noWrap/>
            <w:vAlign w:val="center"/>
            <w:hideMark/>
          </w:tcPr>
          <w:p w14:paraId="3EFC4759"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This study</w:t>
            </w:r>
          </w:p>
        </w:tc>
      </w:tr>
      <w:tr w:rsidR="004374C5" w:rsidRPr="00A919F3" w14:paraId="373EB0FF" w14:textId="77777777" w:rsidTr="00BE59F5">
        <w:trPr>
          <w:trHeight w:val="360"/>
        </w:trPr>
        <w:tc>
          <w:tcPr>
            <w:tcW w:w="1580" w:type="dxa"/>
            <w:tcBorders>
              <w:top w:val="nil"/>
              <w:left w:val="single" w:sz="4" w:space="0" w:color="auto"/>
              <w:bottom w:val="single" w:sz="4" w:space="0" w:color="auto"/>
              <w:right w:val="single" w:sz="4" w:space="0" w:color="auto"/>
            </w:tcBorders>
            <w:noWrap/>
            <w:vAlign w:val="center"/>
            <w:hideMark/>
          </w:tcPr>
          <w:p w14:paraId="0585E987"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pOPC-258</w:t>
            </w:r>
          </w:p>
        </w:tc>
        <w:tc>
          <w:tcPr>
            <w:tcW w:w="7062" w:type="dxa"/>
            <w:tcBorders>
              <w:top w:val="nil"/>
              <w:left w:val="nil"/>
              <w:bottom w:val="single" w:sz="4" w:space="0" w:color="auto"/>
              <w:right w:val="single" w:sz="4" w:space="0" w:color="auto"/>
            </w:tcBorders>
            <w:noWrap/>
            <w:vAlign w:val="center"/>
            <w:hideMark/>
          </w:tcPr>
          <w:p w14:paraId="7D5CA3B3"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pOPC-240 derived reporter plasmid with P</w:t>
            </w:r>
            <w:r w:rsidRPr="00A919F3">
              <w:rPr>
                <w:rFonts w:asciiTheme="minorHAnsi" w:hAnsiTheme="minorHAnsi" w:cstheme="minorHAnsi"/>
                <w:i/>
                <w:iCs/>
                <w:color w:val="000000"/>
                <w:sz w:val="23"/>
                <w:szCs w:val="23"/>
                <w:vertAlign w:val="subscript"/>
              </w:rPr>
              <w:t>optO</w:t>
            </w:r>
            <w:r w:rsidRPr="00A919F3">
              <w:rPr>
                <w:rFonts w:asciiTheme="minorHAnsi" w:hAnsiTheme="minorHAnsi" w:cstheme="minorHAnsi"/>
                <w:color w:val="000000"/>
                <w:sz w:val="23"/>
                <w:szCs w:val="23"/>
              </w:rPr>
              <w:t>-ypet (</w:t>
            </w:r>
            <w:r w:rsidRPr="00A919F3">
              <w:rPr>
                <w:rFonts w:asciiTheme="minorHAnsi" w:hAnsiTheme="minorHAnsi" w:cstheme="minorHAnsi"/>
                <w:i/>
                <w:iCs/>
                <w:color w:val="000000"/>
                <w:sz w:val="23"/>
                <w:szCs w:val="23"/>
              </w:rPr>
              <w:t>optO</w:t>
            </w:r>
            <w:r w:rsidRPr="00A919F3">
              <w:rPr>
                <w:rFonts w:asciiTheme="minorHAnsi" w:hAnsiTheme="minorHAnsi" w:cstheme="minorHAnsi"/>
                <w:color w:val="000000"/>
                <w:sz w:val="23"/>
                <w:szCs w:val="23"/>
              </w:rPr>
              <w:t>)</w:t>
            </w:r>
          </w:p>
        </w:tc>
        <w:tc>
          <w:tcPr>
            <w:tcW w:w="1559" w:type="dxa"/>
            <w:tcBorders>
              <w:top w:val="nil"/>
              <w:left w:val="nil"/>
              <w:bottom w:val="single" w:sz="4" w:space="0" w:color="auto"/>
              <w:right w:val="single" w:sz="4" w:space="0" w:color="auto"/>
            </w:tcBorders>
            <w:vAlign w:val="center"/>
            <w:hideMark/>
          </w:tcPr>
          <w:p w14:paraId="66010B0D"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Gentamicin</w:t>
            </w:r>
          </w:p>
        </w:tc>
        <w:tc>
          <w:tcPr>
            <w:tcW w:w="3544" w:type="dxa"/>
            <w:tcBorders>
              <w:top w:val="nil"/>
              <w:left w:val="nil"/>
              <w:bottom w:val="single" w:sz="4" w:space="0" w:color="auto"/>
              <w:right w:val="single" w:sz="4" w:space="0" w:color="auto"/>
            </w:tcBorders>
            <w:noWrap/>
            <w:vAlign w:val="center"/>
            <w:hideMark/>
          </w:tcPr>
          <w:p w14:paraId="5111E9AF"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This study</w:t>
            </w:r>
          </w:p>
        </w:tc>
      </w:tr>
      <w:tr w:rsidR="004374C5" w:rsidRPr="00A919F3" w14:paraId="545AA766" w14:textId="77777777" w:rsidTr="00BE59F5">
        <w:trPr>
          <w:trHeight w:val="360"/>
        </w:trPr>
        <w:tc>
          <w:tcPr>
            <w:tcW w:w="1580" w:type="dxa"/>
            <w:tcBorders>
              <w:top w:val="nil"/>
              <w:left w:val="single" w:sz="4" w:space="0" w:color="auto"/>
              <w:bottom w:val="single" w:sz="4" w:space="0" w:color="auto"/>
              <w:right w:val="single" w:sz="4" w:space="0" w:color="auto"/>
            </w:tcBorders>
            <w:noWrap/>
            <w:vAlign w:val="center"/>
            <w:hideMark/>
          </w:tcPr>
          <w:p w14:paraId="7B18F8FB"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pOPC-259</w:t>
            </w:r>
          </w:p>
        </w:tc>
        <w:tc>
          <w:tcPr>
            <w:tcW w:w="7062" w:type="dxa"/>
            <w:tcBorders>
              <w:top w:val="nil"/>
              <w:left w:val="nil"/>
              <w:bottom w:val="single" w:sz="4" w:space="0" w:color="auto"/>
              <w:right w:val="single" w:sz="4" w:space="0" w:color="auto"/>
            </w:tcBorders>
            <w:noWrap/>
            <w:vAlign w:val="center"/>
            <w:hideMark/>
          </w:tcPr>
          <w:p w14:paraId="0814A6EE"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pOPC-240 derived reporter plasmid with P</w:t>
            </w:r>
            <w:r w:rsidRPr="00A919F3">
              <w:rPr>
                <w:rFonts w:asciiTheme="minorHAnsi" w:hAnsiTheme="minorHAnsi" w:cstheme="minorHAnsi"/>
                <w:i/>
                <w:iCs/>
                <w:color w:val="000000"/>
                <w:sz w:val="23"/>
                <w:szCs w:val="23"/>
                <w:vertAlign w:val="subscript"/>
              </w:rPr>
              <w:t>PA2590</w:t>
            </w:r>
            <w:r w:rsidRPr="00A919F3">
              <w:rPr>
                <w:rFonts w:asciiTheme="minorHAnsi" w:hAnsiTheme="minorHAnsi" w:cstheme="minorHAnsi"/>
                <w:color w:val="000000"/>
                <w:sz w:val="23"/>
                <w:szCs w:val="23"/>
              </w:rPr>
              <w:t>-ypet (</w:t>
            </w:r>
            <w:r w:rsidRPr="00A919F3">
              <w:rPr>
                <w:rFonts w:asciiTheme="minorHAnsi" w:hAnsiTheme="minorHAnsi" w:cstheme="minorHAnsi"/>
                <w:i/>
                <w:iCs/>
                <w:color w:val="000000"/>
                <w:sz w:val="23"/>
                <w:szCs w:val="23"/>
              </w:rPr>
              <w:t>PA2590</w:t>
            </w:r>
            <w:r w:rsidRPr="00A919F3">
              <w:rPr>
                <w:rFonts w:asciiTheme="minorHAnsi" w:hAnsiTheme="minorHAnsi" w:cstheme="minorHAnsi"/>
                <w:color w:val="000000"/>
                <w:sz w:val="23"/>
                <w:szCs w:val="23"/>
              </w:rPr>
              <w:t>)</w:t>
            </w:r>
          </w:p>
        </w:tc>
        <w:tc>
          <w:tcPr>
            <w:tcW w:w="1559" w:type="dxa"/>
            <w:tcBorders>
              <w:top w:val="nil"/>
              <w:left w:val="nil"/>
              <w:bottom w:val="single" w:sz="4" w:space="0" w:color="auto"/>
              <w:right w:val="single" w:sz="4" w:space="0" w:color="auto"/>
            </w:tcBorders>
            <w:vAlign w:val="center"/>
            <w:hideMark/>
          </w:tcPr>
          <w:p w14:paraId="1B54A199"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Gentamicin</w:t>
            </w:r>
          </w:p>
        </w:tc>
        <w:tc>
          <w:tcPr>
            <w:tcW w:w="3544" w:type="dxa"/>
            <w:tcBorders>
              <w:top w:val="nil"/>
              <w:left w:val="nil"/>
              <w:bottom w:val="single" w:sz="4" w:space="0" w:color="auto"/>
              <w:right w:val="single" w:sz="4" w:space="0" w:color="auto"/>
            </w:tcBorders>
            <w:noWrap/>
            <w:vAlign w:val="center"/>
            <w:hideMark/>
          </w:tcPr>
          <w:p w14:paraId="18C839B6"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This study</w:t>
            </w:r>
          </w:p>
        </w:tc>
      </w:tr>
      <w:tr w:rsidR="004374C5" w:rsidRPr="00A919F3" w14:paraId="2A7E20B5" w14:textId="77777777" w:rsidTr="00BE59F5">
        <w:trPr>
          <w:trHeight w:val="360"/>
        </w:trPr>
        <w:tc>
          <w:tcPr>
            <w:tcW w:w="1580" w:type="dxa"/>
            <w:tcBorders>
              <w:top w:val="nil"/>
              <w:left w:val="single" w:sz="4" w:space="0" w:color="auto"/>
              <w:bottom w:val="single" w:sz="4" w:space="0" w:color="auto"/>
              <w:right w:val="single" w:sz="4" w:space="0" w:color="auto"/>
            </w:tcBorders>
            <w:noWrap/>
            <w:vAlign w:val="center"/>
            <w:hideMark/>
          </w:tcPr>
          <w:p w14:paraId="34D4DB4F"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pOPC-260</w:t>
            </w:r>
          </w:p>
        </w:tc>
        <w:tc>
          <w:tcPr>
            <w:tcW w:w="7062" w:type="dxa"/>
            <w:tcBorders>
              <w:top w:val="nil"/>
              <w:left w:val="nil"/>
              <w:bottom w:val="single" w:sz="4" w:space="0" w:color="auto"/>
              <w:right w:val="single" w:sz="4" w:space="0" w:color="auto"/>
            </w:tcBorders>
            <w:noWrap/>
            <w:vAlign w:val="center"/>
            <w:hideMark/>
          </w:tcPr>
          <w:p w14:paraId="64EE24B6"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pOPC-240 derived reporter plasmid with P</w:t>
            </w:r>
            <w:r w:rsidRPr="00A919F3">
              <w:rPr>
                <w:rFonts w:asciiTheme="minorHAnsi" w:hAnsiTheme="minorHAnsi" w:cstheme="minorHAnsi"/>
                <w:i/>
                <w:iCs/>
                <w:color w:val="000000"/>
                <w:sz w:val="23"/>
                <w:szCs w:val="23"/>
                <w:vertAlign w:val="subscript"/>
              </w:rPr>
              <w:t>PA2911</w:t>
            </w:r>
            <w:r w:rsidRPr="00A919F3">
              <w:rPr>
                <w:rFonts w:asciiTheme="minorHAnsi" w:hAnsiTheme="minorHAnsi" w:cstheme="minorHAnsi"/>
                <w:color w:val="000000"/>
                <w:sz w:val="23"/>
                <w:szCs w:val="23"/>
              </w:rPr>
              <w:t>-ypet (</w:t>
            </w:r>
            <w:r w:rsidRPr="00A919F3">
              <w:rPr>
                <w:rFonts w:asciiTheme="minorHAnsi" w:hAnsiTheme="minorHAnsi" w:cstheme="minorHAnsi"/>
                <w:i/>
                <w:iCs/>
                <w:color w:val="000000"/>
                <w:sz w:val="23"/>
                <w:szCs w:val="23"/>
              </w:rPr>
              <w:t>PA2911</w:t>
            </w:r>
            <w:r w:rsidRPr="00A919F3">
              <w:rPr>
                <w:rFonts w:asciiTheme="minorHAnsi" w:hAnsiTheme="minorHAnsi" w:cstheme="minorHAnsi"/>
                <w:color w:val="000000"/>
                <w:sz w:val="23"/>
                <w:szCs w:val="23"/>
              </w:rPr>
              <w:t>)</w:t>
            </w:r>
          </w:p>
        </w:tc>
        <w:tc>
          <w:tcPr>
            <w:tcW w:w="1559" w:type="dxa"/>
            <w:tcBorders>
              <w:top w:val="nil"/>
              <w:left w:val="nil"/>
              <w:bottom w:val="single" w:sz="4" w:space="0" w:color="auto"/>
              <w:right w:val="single" w:sz="4" w:space="0" w:color="auto"/>
            </w:tcBorders>
            <w:vAlign w:val="center"/>
            <w:hideMark/>
          </w:tcPr>
          <w:p w14:paraId="1F03511B"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Gentamicin</w:t>
            </w:r>
          </w:p>
        </w:tc>
        <w:tc>
          <w:tcPr>
            <w:tcW w:w="3544" w:type="dxa"/>
            <w:tcBorders>
              <w:top w:val="nil"/>
              <w:left w:val="nil"/>
              <w:bottom w:val="single" w:sz="4" w:space="0" w:color="auto"/>
              <w:right w:val="single" w:sz="4" w:space="0" w:color="auto"/>
            </w:tcBorders>
            <w:noWrap/>
            <w:vAlign w:val="center"/>
            <w:hideMark/>
          </w:tcPr>
          <w:p w14:paraId="5D4B3D5E"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This study</w:t>
            </w:r>
          </w:p>
        </w:tc>
      </w:tr>
      <w:tr w:rsidR="004374C5" w:rsidRPr="00A919F3" w14:paraId="288DCE98" w14:textId="77777777" w:rsidTr="00BE59F5">
        <w:trPr>
          <w:trHeight w:val="360"/>
        </w:trPr>
        <w:tc>
          <w:tcPr>
            <w:tcW w:w="1580" w:type="dxa"/>
            <w:tcBorders>
              <w:top w:val="nil"/>
              <w:left w:val="single" w:sz="4" w:space="0" w:color="auto"/>
              <w:bottom w:val="single" w:sz="4" w:space="0" w:color="auto"/>
              <w:right w:val="single" w:sz="4" w:space="0" w:color="auto"/>
            </w:tcBorders>
            <w:noWrap/>
            <w:vAlign w:val="center"/>
            <w:hideMark/>
          </w:tcPr>
          <w:p w14:paraId="43B98643"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pOPC-261</w:t>
            </w:r>
          </w:p>
        </w:tc>
        <w:tc>
          <w:tcPr>
            <w:tcW w:w="7062" w:type="dxa"/>
            <w:tcBorders>
              <w:top w:val="nil"/>
              <w:left w:val="nil"/>
              <w:bottom w:val="single" w:sz="4" w:space="0" w:color="auto"/>
              <w:right w:val="single" w:sz="4" w:space="0" w:color="auto"/>
            </w:tcBorders>
            <w:noWrap/>
            <w:vAlign w:val="center"/>
            <w:hideMark/>
          </w:tcPr>
          <w:p w14:paraId="3F608F42"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pOPC-240 derived reporter plasmid with P</w:t>
            </w:r>
            <w:r w:rsidRPr="00A919F3">
              <w:rPr>
                <w:rFonts w:asciiTheme="minorHAnsi" w:hAnsiTheme="minorHAnsi" w:cstheme="minorHAnsi"/>
                <w:i/>
                <w:iCs/>
                <w:color w:val="000000"/>
                <w:sz w:val="23"/>
                <w:szCs w:val="23"/>
                <w:vertAlign w:val="subscript"/>
              </w:rPr>
              <w:t>PA3268</w:t>
            </w:r>
            <w:r w:rsidRPr="00A919F3">
              <w:rPr>
                <w:rFonts w:asciiTheme="minorHAnsi" w:hAnsiTheme="minorHAnsi" w:cstheme="minorHAnsi"/>
                <w:color w:val="000000"/>
                <w:sz w:val="23"/>
                <w:szCs w:val="23"/>
              </w:rPr>
              <w:t>-ypet (</w:t>
            </w:r>
            <w:r w:rsidRPr="00A919F3">
              <w:rPr>
                <w:rFonts w:asciiTheme="minorHAnsi" w:hAnsiTheme="minorHAnsi" w:cstheme="minorHAnsi"/>
                <w:i/>
                <w:iCs/>
                <w:color w:val="000000"/>
                <w:sz w:val="23"/>
                <w:szCs w:val="23"/>
              </w:rPr>
              <w:t>PA3268</w:t>
            </w:r>
            <w:r w:rsidRPr="00A919F3">
              <w:rPr>
                <w:rFonts w:asciiTheme="minorHAnsi" w:hAnsiTheme="minorHAnsi" w:cstheme="minorHAnsi"/>
                <w:color w:val="000000"/>
                <w:sz w:val="23"/>
                <w:szCs w:val="23"/>
              </w:rPr>
              <w:t>)</w:t>
            </w:r>
          </w:p>
        </w:tc>
        <w:tc>
          <w:tcPr>
            <w:tcW w:w="1559" w:type="dxa"/>
            <w:tcBorders>
              <w:top w:val="nil"/>
              <w:left w:val="nil"/>
              <w:bottom w:val="single" w:sz="4" w:space="0" w:color="auto"/>
              <w:right w:val="single" w:sz="4" w:space="0" w:color="auto"/>
            </w:tcBorders>
            <w:vAlign w:val="center"/>
            <w:hideMark/>
          </w:tcPr>
          <w:p w14:paraId="7664A56C"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Gentamicin</w:t>
            </w:r>
          </w:p>
        </w:tc>
        <w:tc>
          <w:tcPr>
            <w:tcW w:w="3544" w:type="dxa"/>
            <w:tcBorders>
              <w:top w:val="nil"/>
              <w:left w:val="nil"/>
              <w:bottom w:val="single" w:sz="4" w:space="0" w:color="auto"/>
              <w:right w:val="single" w:sz="4" w:space="0" w:color="auto"/>
            </w:tcBorders>
            <w:noWrap/>
            <w:vAlign w:val="center"/>
            <w:hideMark/>
          </w:tcPr>
          <w:p w14:paraId="0E2B2742"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This study</w:t>
            </w:r>
          </w:p>
        </w:tc>
      </w:tr>
      <w:tr w:rsidR="004374C5" w:rsidRPr="00A919F3" w14:paraId="72F4813C" w14:textId="77777777" w:rsidTr="00BE59F5">
        <w:trPr>
          <w:trHeight w:val="360"/>
        </w:trPr>
        <w:tc>
          <w:tcPr>
            <w:tcW w:w="1580" w:type="dxa"/>
            <w:tcBorders>
              <w:top w:val="nil"/>
              <w:left w:val="single" w:sz="4" w:space="0" w:color="auto"/>
              <w:bottom w:val="single" w:sz="4" w:space="0" w:color="auto"/>
              <w:right w:val="single" w:sz="4" w:space="0" w:color="auto"/>
            </w:tcBorders>
            <w:noWrap/>
            <w:vAlign w:val="center"/>
            <w:hideMark/>
          </w:tcPr>
          <w:p w14:paraId="633B58DC"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pOPC-262</w:t>
            </w:r>
          </w:p>
        </w:tc>
        <w:tc>
          <w:tcPr>
            <w:tcW w:w="7062" w:type="dxa"/>
            <w:tcBorders>
              <w:top w:val="nil"/>
              <w:left w:val="nil"/>
              <w:bottom w:val="single" w:sz="4" w:space="0" w:color="auto"/>
              <w:right w:val="single" w:sz="4" w:space="0" w:color="auto"/>
            </w:tcBorders>
            <w:noWrap/>
            <w:vAlign w:val="center"/>
            <w:hideMark/>
          </w:tcPr>
          <w:p w14:paraId="76CCE03D"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pOPC-240 derived reporter plasmid with P</w:t>
            </w:r>
            <w:r w:rsidRPr="00A919F3">
              <w:rPr>
                <w:rFonts w:asciiTheme="minorHAnsi" w:hAnsiTheme="minorHAnsi" w:cstheme="minorHAnsi"/>
                <w:i/>
                <w:iCs/>
                <w:color w:val="000000"/>
                <w:sz w:val="23"/>
                <w:szCs w:val="23"/>
                <w:vertAlign w:val="subscript"/>
              </w:rPr>
              <w:t>piuA</w:t>
            </w:r>
            <w:r w:rsidRPr="00A919F3">
              <w:rPr>
                <w:rFonts w:asciiTheme="minorHAnsi" w:hAnsiTheme="minorHAnsi" w:cstheme="minorHAnsi"/>
                <w:color w:val="000000"/>
                <w:sz w:val="23"/>
                <w:szCs w:val="23"/>
              </w:rPr>
              <w:t>-ypet (</w:t>
            </w:r>
            <w:r w:rsidRPr="00A919F3">
              <w:rPr>
                <w:rFonts w:asciiTheme="minorHAnsi" w:hAnsiTheme="minorHAnsi" w:cstheme="minorHAnsi"/>
                <w:i/>
                <w:iCs/>
                <w:color w:val="000000"/>
                <w:sz w:val="23"/>
                <w:szCs w:val="23"/>
              </w:rPr>
              <w:t>piuA</w:t>
            </w:r>
            <w:r w:rsidRPr="00A919F3">
              <w:rPr>
                <w:rFonts w:asciiTheme="minorHAnsi" w:hAnsiTheme="minorHAnsi" w:cstheme="minorHAnsi"/>
                <w:color w:val="000000"/>
                <w:sz w:val="23"/>
                <w:szCs w:val="23"/>
              </w:rPr>
              <w:t>)</w:t>
            </w:r>
          </w:p>
        </w:tc>
        <w:tc>
          <w:tcPr>
            <w:tcW w:w="1559" w:type="dxa"/>
            <w:tcBorders>
              <w:top w:val="nil"/>
              <w:left w:val="nil"/>
              <w:bottom w:val="single" w:sz="4" w:space="0" w:color="auto"/>
              <w:right w:val="single" w:sz="4" w:space="0" w:color="auto"/>
            </w:tcBorders>
            <w:vAlign w:val="center"/>
            <w:hideMark/>
          </w:tcPr>
          <w:p w14:paraId="2CC368B7"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Gentamicin</w:t>
            </w:r>
          </w:p>
        </w:tc>
        <w:tc>
          <w:tcPr>
            <w:tcW w:w="3544" w:type="dxa"/>
            <w:tcBorders>
              <w:top w:val="nil"/>
              <w:left w:val="nil"/>
              <w:bottom w:val="single" w:sz="4" w:space="0" w:color="auto"/>
              <w:right w:val="single" w:sz="4" w:space="0" w:color="auto"/>
            </w:tcBorders>
            <w:noWrap/>
            <w:vAlign w:val="center"/>
            <w:hideMark/>
          </w:tcPr>
          <w:p w14:paraId="5F95052D"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This study</w:t>
            </w:r>
          </w:p>
        </w:tc>
      </w:tr>
      <w:tr w:rsidR="004374C5" w:rsidRPr="00A919F3" w14:paraId="4106CB9D" w14:textId="77777777" w:rsidTr="00BE59F5">
        <w:trPr>
          <w:trHeight w:val="360"/>
        </w:trPr>
        <w:tc>
          <w:tcPr>
            <w:tcW w:w="1580" w:type="dxa"/>
            <w:tcBorders>
              <w:top w:val="nil"/>
              <w:left w:val="single" w:sz="4" w:space="0" w:color="auto"/>
              <w:bottom w:val="single" w:sz="4" w:space="0" w:color="auto"/>
              <w:right w:val="single" w:sz="4" w:space="0" w:color="auto"/>
            </w:tcBorders>
            <w:noWrap/>
            <w:vAlign w:val="center"/>
            <w:hideMark/>
          </w:tcPr>
          <w:p w14:paraId="290EDE99"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pOPC-263</w:t>
            </w:r>
          </w:p>
        </w:tc>
        <w:tc>
          <w:tcPr>
            <w:tcW w:w="7062" w:type="dxa"/>
            <w:tcBorders>
              <w:top w:val="nil"/>
              <w:left w:val="nil"/>
              <w:bottom w:val="single" w:sz="4" w:space="0" w:color="auto"/>
              <w:right w:val="single" w:sz="4" w:space="0" w:color="auto"/>
            </w:tcBorders>
            <w:noWrap/>
            <w:vAlign w:val="center"/>
            <w:hideMark/>
          </w:tcPr>
          <w:p w14:paraId="3A7E5A8A"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pOPC-240 derived reporter plasmid with P</w:t>
            </w:r>
            <w:r w:rsidRPr="00A919F3">
              <w:rPr>
                <w:rFonts w:asciiTheme="minorHAnsi" w:hAnsiTheme="minorHAnsi" w:cstheme="minorHAnsi"/>
                <w:i/>
                <w:iCs/>
                <w:color w:val="000000"/>
                <w:sz w:val="23"/>
                <w:szCs w:val="23"/>
                <w:vertAlign w:val="subscript"/>
              </w:rPr>
              <w:t>optI</w:t>
            </w:r>
            <w:r w:rsidRPr="00A919F3">
              <w:rPr>
                <w:rFonts w:asciiTheme="minorHAnsi" w:hAnsiTheme="minorHAnsi" w:cstheme="minorHAnsi"/>
                <w:color w:val="000000"/>
                <w:sz w:val="23"/>
                <w:szCs w:val="23"/>
              </w:rPr>
              <w:t>-ypet (</w:t>
            </w:r>
            <w:r w:rsidRPr="00A919F3">
              <w:rPr>
                <w:rFonts w:asciiTheme="minorHAnsi" w:hAnsiTheme="minorHAnsi" w:cstheme="minorHAnsi"/>
                <w:i/>
                <w:iCs/>
                <w:color w:val="000000"/>
                <w:sz w:val="23"/>
                <w:szCs w:val="23"/>
              </w:rPr>
              <w:t>optI</w:t>
            </w:r>
            <w:r w:rsidRPr="00A919F3">
              <w:rPr>
                <w:rFonts w:asciiTheme="minorHAnsi" w:hAnsiTheme="minorHAnsi" w:cstheme="minorHAnsi"/>
                <w:color w:val="000000"/>
                <w:sz w:val="23"/>
                <w:szCs w:val="23"/>
              </w:rPr>
              <w:t>)</w:t>
            </w:r>
          </w:p>
        </w:tc>
        <w:tc>
          <w:tcPr>
            <w:tcW w:w="1559" w:type="dxa"/>
            <w:tcBorders>
              <w:top w:val="nil"/>
              <w:left w:val="nil"/>
              <w:bottom w:val="single" w:sz="4" w:space="0" w:color="auto"/>
              <w:right w:val="single" w:sz="4" w:space="0" w:color="auto"/>
            </w:tcBorders>
            <w:vAlign w:val="center"/>
            <w:hideMark/>
          </w:tcPr>
          <w:p w14:paraId="1C643A80"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Gentamicin</w:t>
            </w:r>
          </w:p>
        </w:tc>
        <w:tc>
          <w:tcPr>
            <w:tcW w:w="3544" w:type="dxa"/>
            <w:tcBorders>
              <w:top w:val="nil"/>
              <w:left w:val="nil"/>
              <w:bottom w:val="single" w:sz="4" w:space="0" w:color="auto"/>
              <w:right w:val="single" w:sz="4" w:space="0" w:color="auto"/>
            </w:tcBorders>
            <w:noWrap/>
            <w:vAlign w:val="center"/>
            <w:hideMark/>
          </w:tcPr>
          <w:p w14:paraId="4C24F639"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This study</w:t>
            </w:r>
          </w:p>
        </w:tc>
      </w:tr>
      <w:tr w:rsidR="004374C5" w:rsidRPr="00A919F3" w14:paraId="06FA804C" w14:textId="77777777" w:rsidTr="00BE59F5">
        <w:trPr>
          <w:trHeight w:val="360"/>
        </w:trPr>
        <w:tc>
          <w:tcPr>
            <w:tcW w:w="1580" w:type="dxa"/>
            <w:tcBorders>
              <w:top w:val="nil"/>
              <w:left w:val="single" w:sz="4" w:space="0" w:color="auto"/>
              <w:bottom w:val="single" w:sz="4" w:space="0" w:color="auto"/>
              <w:right w:val="single" w:sz="4" w:space="0" w:color="auto"/>
            </w:tcBorders>
            <w:noWrap/>
            <w:vAlign w:val="center"/>
            <w:hideMark/>
          </w:tcPr>
          <w:p w14:paraId="3CBE16E2"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pOPC-264</w:t>
            </w:r>
          </w:p>
        </w:tc>
        <w:tc>
          <w:tcPr>
            <w:tcW w:w="7062" w:type="dxa"/>
            <w:tcBorders>
              <w:top w:val="nil"/>
              <w:left w:val="nil"/>
              <w:bottom w:val="single" w:sz="4" w:space="0" w:color="auto"/>
              <w:right w:val="single" w:sz="4" w:space="0" w:color="auto"/>
            </w:tcBorders>
            <w:noWrap/>
            <w:vAlign w:val="center"/>
            <w:hideMark/>
          </w:tcPr>
          <w:p w14:paraId="6380B590"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pOPC-240 derived reporter plasmid with P</w:t>
            </w:r>
            <w:r w:rsidRPr="00A919F3">
              <w:rPr>
                <w:rFonts w:asciiTheme="minorHAnsi" w:hAnsiTheme="minorHAnsi" w:cstheme="minorHAnsi"/>
                <w:i/>
                <w:iCs/>
                <w:color w:val="000000"/>
                <w:sz w:val="23"/>
                <w:szCs w:val="23"/>
                <w:vertAlign w:val="subscript"/>
              </w:rPr>
              <w:t>PA0781</w:t>
            </w:r>
            <w:r w:rsidRPr="00A919F3">
              <w:rPr>
                <w:rFonts w:asciiTheme="minorHAnsi" w:hAnsiTheme="minorHAnsi" w:cstheme="minorHAnsi"/>
                <w:color w:val="000000"/>
                <w:sz w:val="23"/>
                <w:szCs w:val="23"/>
              </w:rPr>
              <w:t>-ypet (</w:t>
            </w:r>
            <w:r w:rsidRPr="00A919F3">
              <w:rPr>
                <w:rFonts w:asciiTheme="minorHAnsi" w:hAnsiTheme="minorHAnsi" w:cstheme="minorHAnsi"/>
                <w:i/>
                <w:iCs/>
                <w:color w:val="000000"/>
                <w:sz w:val="23"/>
                <w:szCs w:val="23"/>
              </w:rPr>
              <w:t>PA0781</w:t>
            </w:r>
            <w:r w:rsidRPr="00A919F3">
              <w:rPr>
                <w:rFonts w:asciiTheme="minorHAnsi" w:hAnsiTheme="minorHAnsi" w:cstheme="minorHAnsi"/>
                <w:color w:val="000000"/>
                <w:sz w:val="23"/>
                <w:szCs w:val="23"/>
              </w:rPr>
              <w:t>)</w:t>
            </w:r>
          </w:p>
        </w:tc>
        <w:tc>
          <w:tcPr>
            <w:tcW w:w="1559" w:type="dxa"/>
            <w:tcBorders>
              <w:top w:val="nil"/>
              <w:left w:val="nil"/>
              <w:bottom w:val="single" w:sz="4" w:space="0" w:color="auto"/>
              <w:right w:val="single" w:sz="4" w:space="0" w:color="auto"/>
            </w:tcBorders>
            <w:vAlign w:val="center"/>
            <w:hideMark/>
          </w:tcPr>
          <w:p w14:paraId="5BC250DE"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Gentamicin</w:t>
            </w:r>
          </w:p>
        </w:tc>
        <w:tc>
          <w:tcPr>
            <w:tcW w:w="3544" w:type="dxa"/>
            <w:tcBorders>
              <w:top w:val="nil"/>
              <w:left w:val="nil"/>
              <w:bottom w:val="single" w:sz="4" w:space="0" w:color="auto"/>
              <w:right w:val="single" w:sz="4" w:space="0" w:color="auto"/>
            </w:tcBorders>
            <w:noWrap/>
            <w:vAlign w:val="center"/>
            <w:hideMark/>
          </w:tcPr>
          <w:p w14:paraId="48A542A5"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This study</w:t>
            </w:r>
          </w:p>
        </w:tc>
      </w:tr>
      <w:tr w:rsidR="004374C5" w:rsidRPr="00A919F3" w14:paraId="11790C01" w14:textId="77777777" w:rsidTr="00BE59F5">
        <w:trPr>
          <w:trHeight w:val="360"/>
        </w:trPr>
        <w:tc>
          <w:tcPr>
            <w:tcW w:w="1580" w:type="dxa"/>
            <w:tcBorders>
              <w:top w:val="nil"/>
              <w:left w:val="single" w:sz="4" w:space="0" w:color="auto"/>
              <w:bottom w:val="single" w:sz="4" w:space="0" w:color="auto"/>
              <w:right w:val="single" w:sz="4" w:space="0" w:color="auto"/>
            </w:tcBorders>
            <w:noWrap/>
            <w:vAlign w:val="center"/>
            <w:hideMark/>
          </w:tcPr>
          <w:p w14:paraId="53189A9B"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pOPC-265</w:t>
            </w:r>
          </w:p>
        </w:tc>
        <w:tc>
          <w:tcPr>
            <w:tcW w:w="7062" w:type="dxa"/>
            <w:tcBorders>
              <w:top w:val="nil"/>
              <w:left w:val="nil"/>
              <w:bottom w:val="single" w:sz="4" w:space="0" w:color="auto"/>
              <w:right w:val="single" w:sz="4" w:space="0" w:color="auto"/>
            </w:tcBorders>
            <w:noWrap/>
            <w:vAlign w:val="center"/>
            <w:hideMark/>
          </w:tcPr>
          <w:p w14:paraId="71F01295"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pOPC-240 derived reporter plasmid with P</w:t>
            </w:r>
            <w:r w:rsidRPr="00A919F3">
              <w:rPr>
                <w:rFonts w:asciiTheme="minorHAnsi" w:hAnsiTheme="minorHAnsi" w:cstheme="minorHAnsi"/>
                <w:i/>
                <w:iCs/>
                <w:color w:val="000000"/>
                <w:sz w:val="23"/>
                <w:szCs w:val="23"/>
                <w:vertAlign w:val="subscript"/>
              </w:rPr>
              <w:t>chtA</w:t>
            </w:r>
            <w:r w:rsidRPr="00A919F3">
              <w:rPr>
                <w:rFonts w:asciiTheme="minorHAnsi" w:hAnsiTheme="minorHAnsi" w:cstheme="minorHAnsi"/>
                <w:color w:val="000000"/>
                <w:sz w:val="23"/>
                <w:szCs w:val="23"/>
              </w:rPr>
              <w:t>-ypet (</w:t>
            </w:r>
            <w:r w:rsidRPr="00A919F3">
              <w:rPr>
                <w:rFonts w:asciiTheme="minorHAnsi" w:hAnsiTheme="minorHAnsi" w:cstheme="minorHAnsi"/>
                <w:i/>
                <w:iCs/>
                <w:color w:val="000000"/>
                <w:sz w:val="23"/>
                <w:szCs w:val="23"/>
              </w:rPr>
              <w:t>chtA</w:t>
            </w:r>
            <w:r w:rsidRPr="00A919F3">
              <w:rPr>
                <w:rFonts w:asciiTheme="minorHAnsi" w:hAnsiTheme="minorHAnsi" w:cstheme="minorHAnsi"/>
                <w:color w:val="000000"/>
                <w:sz w:val="23"/>
                <w:szCs w:val="23"/>
              </w:rPr>
              <w:t>)</w:t>
            </w:r>
          </w:p>
        </w:tc>
        <w:tc>
          <w:tcPr>
            <w:tcW w:w="1559" w:type="dxa"/>
            <w:tcBorders>
              <w:top w:val="nil"/>
              <w:left w:val="nil"/>
              <w:bottom w:val="single" w:sz="4" w:space="0" w:color="auto"/>
              <w:right w:val="single" w:sz="4" w:space="0" w:color="auto"/>
            </w:tcBorders>
            <w:vAlign w:val="center"/>
            <w:hideMark/>
          </w:tcPr>
          <w:p w14:paraId="2205DC03"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Gentamicin</w:t>
            </w:r>
          </w:p>
        </w:tc>
        <w:tc>
          <w:tcPr>
            <w:tcW w:w="3544" w:type="dxa"/>
            <w:tcBorders>
              <w:top w:val="nil"/>
              <w:left w:val="nil"/>
              <w:bottom w:val="single" w:sz="4" w:space="0" w:color="auto"/>
              <w:right w:val="single" w:sz="4" w:space="0" w:color="auto"/>
            </w:tcBorders>
            <w:noWrap/>
            <w:vAlign w:val="center"/>
            <w:hideMark/>
          </w:tcPr>
          <w:p w14:paraId="55D6188F"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This study</w:t>
            </w:r>
          </w:p>
        </w:tc>
      </w:tr>
      <w:tr w:rsidR="004374C5" w:rsidRPr="00A919F3" w14:paraId="24A1B4C4" w14:textId="77777777" w:rsidTr="00BE59F5">
        <w:trPr>
          <w:trHeight w:val="360"/>
        </w:trPr>
        <w:tc>
          <w:tcPr>
            <w:tcW w:w="1580" w:type="dxa"/>
            <w:tcBorders>
              <w:top w:val="nil"/>
              <w:left w:val="single" w:sz="4" w:space="0" w:color="auto"/>
              <w:bottom w:val="single" w:sz="4" w:space="0" w:color="auto"/>
              <w:right w:val="single" w:sz="4" w:space="0" w:color="auto"/>
            </w:tcBorders>
            <w:noWrap/>
            <w:vAlign w:val="center"/>
            <w:hideMark/>
          </w:tcPr>
          <w:p w14:paraId="6BCE44F9"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pOPC-266</w:t>
            </w:r>
          </w:p>
        </w:tc>
        <w:tc>
          <w:tcPr>
            <w:tcW w:w="7062" w:type="dxa"/>
            <w:tcBorders>
              <w:top w:val="nil"/>
              <w:left w:val="nil"/>
              <w:bottom w:val="single" w:sz="4" w:space="0" w:color="auto"/>
              <w:right w:val="single" w:sz="4" w:space="0" w:color="auto"/>
            </w:tcBorders>
            <w:noWrap/>
            <w:vAlign w:val="center"/>
            <w:hideMark/>
          </w:tcPr>
          <w:p w14:paraId="6338F0A7"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pOPC-240 derived reporter plasmid with P</w:t>
            </w:r>
            <w:r w:rsidRPr="00A919F3">
              <w:rPr>
                <w:rFonts w:asciiTheme="minorHAnsi" w:hAnsiTheme="minorHAnsi" w:cstheme="minorHAnsi"/>
                <w:i/>
                <w:iCs/>
                <w:color w:val="000000"/>
                <w:sz w:val="23"/>
                <w:szCs w:val="23"/>
                <w:vertAlign w:val="subscript"/>
              </w:rPr>
              <w:t>PA1922</w:t>
            </w:r>
            <w:r w:rsidRPr="00A919F3">
              <w:rPr>
                <w:rFonts w:asciiTheme="minorHAnsi" w:hAnsiTheme="minorHAnsi" w:cstheme="minorHAnsi"/>
                <w:color w:val="000000"/>
                <w:sz w:val="23"/>
                <w:szCs w:val="23"/>
              </w:rPr>
              <w:t>-ypet (</w:t>
            </w:r>
            <w:r w:rsidRPr="00A919F3">
              <w:rPr>
                <w:rFonts w:asciiTheme="minorHAnsi" w:hAnsiTheme="minorHAnsi" w:cstheme="minorHAnsi"/>
                <w:i/>
                <w:iCs/>
                <w:color w:val="000000"/>
                <w:sz w:val="23"/>
                <w:szCs w:val="23"/>
              </w:rPr>
              <w:t>PA1922</w:t>
            </w:r>
            <w:r w:rsidRPr="00A919F3">
              <w:rPr>
                <w:rFonts w:asciiTheme="minorHAnsi" w:hAnsiTheme="minorHAnsi" w:cstheme="minorHAnsi"/>
                <w:color w:val="000000"/>
                <w:sz w:val="23"/>
                <w:szCs w:val="23"/>
              </w:rPr>
              <w:t>)</w:t>
            </w:r>
          </w:p>
        </w:tc>
        <w:tc>
          <w:tcPr>
            <w:tcW w:w="1559" w:type="dxa"/>
            <w:tcBorders>
              <w:top w:val="nil"/>
              <w:left w:val="nil"/>
              <w:bottom w:val="single" w:sz="4" w:space="0" w:color="auto"/>
              <w:right w:val="single" w:sz="4" w:space="0" w:color="auto"/>
            </w:tcBorders>
            <w:vAlign w:val="center"/>
            <w:hideMark/>
          </w:tcPr>
          <w:p w14:paraId="1A751B99"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Gentamicin</w:t>
            </w:r>
          </w:p>
        </w:tc>
        <w:tc>
          <w:tcPr>
            <w:tcW w:w="3544" w:type="dxa"/>
            <w:tcBorders>
              <w:top w:val="nil"/>
              <w:left w:val="nil"/>
              <w:bottom w:val="single" w:sz="4" w:space="0" w:color="auto"/>
              <w:right w:val="single" w:sz="4" w:space="0" w:color="auto"/>
            </w:tcBorders>
            <w:noWrap/>
            <w:vAlign w:val="center"/>
            <w:hideMark/>
          </w:tcPr>
          <w:p w14:paraId="19B089C3"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This study</w:t>
            </w:r>
          </w:p>
        </w:tc>
      </w:tr>
      <w:tr w:rsidR="004374C5" w:rsidRPr="00A919F3" w14:paraId="1DB29EB1" w14:textId="77777777" w:rsidTr="00BE59F5">
        <w:trPr>
          <w:trHeight w:val="360"/>
        </w:trPr>
        <w:tc>
          <w:tcPr>
            <w:tcW w:w="1580" w:type="dxa"/>
            <w:tcBorders>
              <w:top w:val="nil"/>
              <w:left w:val="single" w:sz="4" w:space="0" w:color="auto"/>
              <w:bottom w:val="single" w:sz="4" w:space="0" w:color="auto"/>
              <w:right w:val="single" w:sz="4" w:space="0" w:color="auto"/>
            </w:tcBorders>
            <w:noWrap/>
            <w:vAlign w:val="center"/>
            <w:hideMark/>
          </w:tcPr>
          <w:p w14:paraId="6AA07C25"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pOPC-267</w:t>
            </w:r>
          </w:p>
        </w:tc>
        <w:tc>
          <w:tcPr>
            <w:tcW w:w="7062" w:type="dxa"/>
            <w:tcBorders>
              <w:top w:val="nil"/>
              <w:left w:val="nil"/>
              <w:bottom w:val="single" w:sz="4" w:space="0" w:color="auto"/>
              <w:right w:val="single" w:sz="4" w:space="0" w:color="auto"/>
            </w:tcBorders>
            <w:noWrap/>
            <w:vAlign w:val="center"/>
            <w:hideMark/>
          </w:tcPr>
          <w:p w14:paraId="29C79972"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pOPC-240 derived reporter plasmid with P</w:t>
            </w:r>
            <w:r w:rsidRPr="00A919F3">
              <w:rPr>
                <w:rFonts w:asciiTheme="minorHAnsi" w:hAnsiTheme="minorHAnsi" w:cstheme="minorHAnsi"/>
                <w:i/>
                <w:iCs/>
                <w:color w:val="000000"/>
                <w:sz w:val="23"/>
                <w:szCs w:val="23"/>
                <w:vertAlign w:val="subscript"/>
              </w:rPr>
              <w:t>cntO</w:t>
            </w:r>
            <w:r w:rsidRPr="00A919F3">
              <w:rPr>
                <w:rFonts w:asciiTheme="minorHAnsi" w:hAnsiTheme="minorHAnsi" w:cstheme="minorHAnsi"/>
                <w:color w:val="000000"/>
                <w:sz w:val="23"/>
                <w:szCs w:val="23"/>
              </w:rPr>
              <w:t>-ypet (</w:t>
            </w:r>
            <w:r w:rsidRPr="00A919F3">
              <w:rPr>
                <w:rFonts w:asciiTheme="minorHAnsi" w:hAnsiTheme="minorHAnsi" w:cstheme="minorHAnsi"/>
                <w:i/>
                <w:iCs/>
                <w:color w:val="000000"/>
                <w:sz w:val="23"/>
                <w:szCs w:val="23"/>
              </w:rPr>
              <w:t>cntO</w:t>
            </w:r>
            <w:r w:rsidRPr="00A919F3">
              <w:rPr>
                <w:rFonts w:asciiTheme="minorHAnsi" w:hAnsiTheme="minorHAnsi" w:cstheme="minorHAnsi"/>
                <w:color w:val="000000"/>
                <w:sz w:val="23"/>
                <w:szCs w:val="23"/>
              </w:rPr>
              <w:t>)</w:t>
            </w:r>
          </w:p>
        </w:tc>
        <w:tc>
          <w:tcPr>
            <w:tcW w:w="1559" w:type="dxa"/>
            <w:tcBorders>
              <w:top w:val="nil"/>
              <w:left w:val="nil"/>
              <w:bottom w:val="single" w:sz="4" w:space="0" w:color="auto"/>
              <w:right w:val="single" w:sz="4" w:space="0" w:color="auto"/>
            </w:tcBorders>
            <w:vAlign w:val="center"/>
            <w:hideMark/>
          </w:tcPr>
          <w:p w14:paraId="69566382"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Gentamicin</w:t>
            </w:r>
          </w:p>
        </w:tc>
        <w:tc>
          <w:tcPr>
            <w:tcW w:w="3544" w:type="dxa"/>
            <w:tcBorders>
              <w:top w:val="nil"/>
              <w:left w:val="nil"/>
              <w:bottom w:val="single" w:sz="4" w:space="0" w:color="auto"/>
              <w:right w:val="single" w:sz="4" w:space="0" w:color="auto"/>
            </w:tcBorders>
            <w:noWrap/>
            <w:vAlign w:val="center"/>
            <w:hideMark/>
          </w:tcPr>
          <w:p w14:paraId="32345BCD"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This study</w:t>
            </w:r>
          </w:p>
        </w:tc>
      </w:tr>
      <w:tr w:rsidR="004374C5" w:rsidRPr="00A919F3" w14:paraId="1896E658" w14:textId="77777777" w:rsidTr="00BE59F5">
        <w:trPr>
          <w:trHeight w:val="360"/>
        </w:trPr>
        <w:tc>
          <w:tcPr>
            <w:tcW w:w="1580" w:type="dxa"/>
            <w:tcBorders>
              <w:top w:val="nil"/>
              <w:left w:val="single" w:sz="4" w:space="0" w:color="auto"/>
              <w:bottom w:val="single" w:sz="4" w:space="0" w:color="auto"/>
              <w:right w:val="single" w:sz="4" w:space="0" w:color="auto"/>
            </w:tcBorders>
            <w:noWrap/>
            <w:vAlign w:val="center"/>
            <w:hideMark/>
          </w:tcPr>
          <w:p w14:paraId="687EB042"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pOPC-268</w:t>
            </w:r>
          </w:p>
        </w:tc>
        <w:tc>
          <w:tcPr>
            <w:tcW w:w="7062" w:type="dxa"/>
            <w:tcBorders>
              <w:top w:val="nil"/>
              <w:left w:val="nil"/>
              <w:bottom w:val="single" w:sz="4" w:space="0" w:color="auto"/>
              <w:right w:val="single" w:sz="4" w:space="0" w:color="auto"/>
            </w:tcBorders>
            <w:noWrap/>
            <w:vAlign w:val="center"/>
            <w:hideMark/>
          </w:tcPr>
          <w:p w14:paraId="5F3CCA83"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pOPC-240 derived reporter plasmid with P</w:t>
            </w:r>
            <w:r w:rsidRPr="00A919F3">
              <w:rPr>
                <w:rFonts w:asciiTheme="minorHAnsi" w:hAnsiTheme="minorHAnsi" w:cstheme="minorHAnsi"/>
                <w:i/>
                <w:iCs/>
                <w:color w:val="000000"/>
                <w:sz w:val="23"/>
                <w:szCs w:val="23"/>
                <w:vertAlign w:val="subscript"/>
              </w:rPr>
              <w:t>fvbA</w:t>
            </w:r>
            <w:r w:rsidRPr="00A919F3">
              <w:rPr>
                <w:rFonts w:asciiTheme="minorHAnsi" w:hAnsiTheme="minorHAnsi" w:cstheme="minorHAnsi"/>
                <w:color w:val="000000"/>
                <w:sz w:val="23"/>
                <w:szCs w:val="23"/>
              </w:rPr>
              <w:t>-ypet (</w:t>
            </w:r>
            <w:r w:rsidRPr="00A919F3">
              <w:rPr>
                <w:rFonts w:asciiTheme="minorHAnsi" w:hAnsiTheme="minorHAnsi" w:cstheme="minorHAnsi"/>
                <w:i/>
                <w:iCs/>
                <w:color w:val="000000"/>
                <w:sz w:val="23"/>
                <w:szCs w:val="23"/>
              </w:rPr>
              <w:t>fvbA</w:t>
            </w:r>
            <w:r w:rsidRPr="00A919F3">
              <w:rPr>
                <w:rFonts w:asciiTheme="minorHAnsi" w:hAnsiTheme="minorHAnsi" w:cstheme="minorHAnsi"/>
                <w:color w:val="000000"/>
                <w:sz w:val="23"/>
                <w:szCs w:val="23"/>
              </w:rPr>
              <w:t>)</w:t>
            </w:r>
          </w:p>
        </w:tc>
        <w:tc>
          <w:tcPr>
            <w:tcW w:w="1559" w:type="dxa"/>
            <w:tcBorders>
              <w:top w:val="nil"/>
              <w:left w:val="nil"/>
              <w:bottom w:val="single" w:sz="4" w:space="0" w:color="auto"/>
              <w:right w:val="single" w:sz="4" w:space="0" w:color="auto"/>
            </w:tcBorders>
            <w:vAlign w:val="center"/>
            <w:hideMark/>
          </w:tcPr>
          <w:p w14:paraId="3A31EB11"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Gentamicin</w:t>
            </w:r>
          </w:p>
        </w:tc>
        <w:tc>
          <w:tcPr>
            <w:tcW w:w="3544" w:type="dxa"/>
            <w:tcBorders>
              <w:top w:val="nil"/>
              <w:left w:val="nil"/>
              <w:bottom w:val="single" w:sz="4" w:space="0" w:color="auto"/>
              <w:right w:val="single" w:sz="4" w:space="0" w:color="auto"/>
            </w:tcBorders>
            <w:noWrap/>
            <w:vAlign w:val="center"/>
            <w:hideMark/>
          </w:tcPr>
          <w:p w14:paraId="2813BF19"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This study</w:t>
            </w:r>
          </w:p>
        </w:tc>
      </w:tr>
      <w:tr w:rsidR="004374C5" w:rsidRPr="00A919F3" w14:paraId="23C7A354" w14:textId="77777777" w:rsidTr="00BE59F5">
        <w:trPr>
          <w:trHeight w:val="360"/>
        </w:trPr>
        <w:tc>
          <w:tcPr>
            <w:tcW w:w="1580" w:type="dxa"/>
            <w:tcBorders>
              <w:top w:val="nil"/>
              <w:left w:val="single" w:sz="4" w:space="0" w:color="auto"/>
              <w:bottom w:val="single" w:sz="4" w:space="0" w:color="auto"/>
              <w:right w:val="single" w:sz="4" w:space="0" w:color="auto"/>
            </w:tcBorders>
            <w:noWrap/>
            <w:vAlign w:val="center"/>
            <w:hideMark/>
          </w:tcPr>
          <w:p w14:paraId="700F83A6"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pOPC-269</w:t>
            </w:r>
          </w:p>
        </w:tc>
        <w:tc>
          <w:tcPr>
            <w:tcW w:w="7062" w:type="dxa"/>
            <w:tcBorders>
              <w:top w:val="nil"/>
              <w:left w:val="nil"/>
              <w:bottom w:val="single" w:sz="4" w:space="0" w:color="auto"/>
              <w:right w:val="single" w:sz="4" w:space="0" w:color="auto"/>
            </w:tcBorders>
            <w:noWrap/>
            <w:vAlign w:val="center"/>
            <w:hideMark/>
          </w:tcPr>
          <w:p w14:paraId="1E3A74AA"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pOPC-240 derived reporter plasmid with P</w:t>
            </w:r>
            <w:r w:rsidRPr="00A919F3">
              <w:rPr>
                <w:rFonts w:asciiTheme="minorHAnsi" w:hAnsiTheme="minorHAnsi" w:cstheme="minorHAnsi"/>
                <w:i/>
                <w:iCs/>
                <w:color w:val="000000"/>
                <w:sz w:val="23"/>
                <w:szCs w:val="23"/>
                <w:vertAlign w:val="subscript"/>
              </w:rPr>
              <w:t>oprC</w:t>
            </w:r>
            <w:r w:rsidRPr="00A919F3">
              <w:rPr>
                <w:rFonts w:asciiTheme="minorHAnsi" w:hAnsiTheme="minorHAnsi" w:cstheme="minorHAnsi"/>
                <w:color w:val="000000"/>
                <w:sz w:val="23"/>
                <w:szCs w:val="23"/>
              </w:rPr>
              <w:t>-ypet (</w:t>
            </w:r>
            <w:r w:rsidRPr="00A919F3">
              <w:rPr>
                <w:rFonts w:asciiTheme="minorHAnsi" w:hAnsiTheme="minorHAnsi" w:cstheme="minorHAnsi"/>
                <w:i/>
                <w:iCs/>
                <w:color w:val="000000"/>
                <w:sz w:val="23"/>
                <w:szCs w:val="23"/>
              </w:rPr>
              <w:t>oprC</w:t>
            </w:r>
            <w:r w:rsidRPr="00A919F3">
              <w:rPr>
                <w:rFonts w:asciiTheme="minorHAnsi" w:hAnsiTheme="minorHAnsi" w:cstheme="minorHAnsi"/>
                <w:color w:val="000000"/>
                <w:sz w:val="23"/>
                <w:szCs w:val="23"/>
              </w:rPr>
              <w:t>)</w:t>
            </w:r>
          </w:p>
        </w:tc>
        <w:tc>
          <w:tcPr>
            <w:tcW w:w="1559" w:type="dxa"/>
            <w:tcBorders>
              <w:top w:val="nil"/>
              <w:left w:val="nil"/>
              <w:bottom w:val="single" w:sz="4" w:space="0" w:color="auto"/>
              <w:right w:val="single" w:sz="4" w:space="0" w:color="auto"/>
            </w:tcBorders>
            <w:vAlign w:val="center"/>
            <w:hideMark/>
          </w:tcPr>
          <w:p w14:paraId="439A4CE3"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Gentamicin</w:t>
            </w:r>
          </w:p>
        </w:tc>
        <w:tc>
          <w:tcPr>
            <w:tcW w:w="3544" w:type="dxa"/>
            <w:tcBorders>
              <w:top w:val="nil"/>
              <w:left w:val="nil"/>
              <w:bottom w:val="single" w:sz="4" w:space="0" w:color="auto"/>
              <w:right w:val="single" w:sz="4" w:space="0" w:color="auto"/>
            </w:tcBorders>
            <w:noWrap/>
            <w:vAlign w:val="center"/>
            <w:hideMark/>
          </w:tcPr>
          <w:p w14:paraId="118483F9"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This study</w:t>
            </w:r>
          </w:p>
        </w:tc>
      </w:tr>
      <w:tr w:rsidR="004374C5" w:rsidRPr="00A919F3" w14:paraId="3D1D2DCA" w14:textId="77777777" w:rsidTr="00BE59F5">
        <w:trPr>
          <w:trHeight w:val="360"/>
        </w:trPr>
        <w:tc>
          <w:tcPr>
            <w:tcW w:w="1580" w:type="dxa"/>
            <w:tcBorders>
              <w:top w:val="nil"/>
              <w:left w:val="single" w:sz="4" w:space="0" w:color="auto"/>
              <w:bottom w:val="single" w:sz="4" w:space="0" w:color="auto"/>
              <w:right w:val="single" w:sz="4" w:space="0" w:color="auto"/>
            </w:tcBorders>
            <w:noWrap/>
            <w:vAlign w:val="center"/>
            <w:hideMark/>
          </w:tcPr>
          <w:p w14:paraId="3CD18603"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pOPC-270</w:t>
            </w:r>
          </w:p>
        </w:tc>
        <w:tc>
          <w:tcPr>
            <w:tcW w:w="7062" w:type="dxa"/>
            <w:tcBorders>
              <w:top w:val="nil"/>
              <w:left w:val="nil"/>
              <w:bottom w:val="single" w:sz="4" w:space="0" w:color="auto"/>
              <w:right w:val="single" w:sz="4" w:space="0" w:color="auto"/>
            </w:tcBorders>
            <w:noWrap/>
            <w:vAlign w:val="center"/>
            <w:hideMark/>
          </w:tcPr>
          <w:p w14:paraId="4D0EF948"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pOPC-240 derived reporter plasmid with P</w:t>
            </w:r>
            <w:r w:rsidRPr="00A919F3">
              <w:rPr>
                <w:rFonts w:asciiTheme="minorHAnsi" w:hAnsiTheme="minorHAnsi" w:cstheme="minorHAnsi"/>
                <w:i/>
                <w:iCs/>
                <w:color w:val="000000"/>
                <w:sz w:val="23"/>
                <w:szCs w:val="23"/>
                <w:vertAlign w:val="subscript"/>
              </w:rPr>
              <w:t>PA1613</w:t>
            </w:r>
            <w:r w:rsidRPr="00A919F3">
              <w:rPr>
                <w:rFonts w:asciiTheme="minorHAnsi" w:hAnsiTheme="minorHAnsi" w:cstheme="minorHAnsi"/>
                <w:color w:val="000000"/>
                <w:sz w:val="23"/>
                <w:szCs w:val="23"/>
              </w:rPr>
              <w:t>-ypet (</w:t>
            </w:r>
            <w:r w:rsidRPr="00A919F3">
              <w:rPr>
                <w:rFonts w:asciiTheme="minorHAnsi" w:hAnsiTheme="minorHAnsi" w:cstheme="minorHAnsi"/>
                <w:i/>
                <w:iCs/>
                <w:color w:val="000000"/>
                <w:sz w:val="23"/>
                <w:szCs w:val="23"/>
              </w:rPr>
              <w:t>PA1613</w:t>
            </w:r>
            <w:r w:rsidRPr="00A919F3">
              <w:rPr>
                <w:rFonts w:asciiTheme="minorHAnsi" w:hAnsiTheme="minorHAnsi" w:cstheme="minorHAnsi"/>
                <w:color w:val="000000"/>
                <w:sz w:val="23"/>
                <w:szCs w:val="23"/>
              </w:rPr>
              <w:t>)</w:t>
            </w:r>
          </w:p>
        </w:tc>
        <w:tc>
          <w:tcPr>
            <w:tcW w:w="1559" w:type="dxa"/>
            <w:tcBorders>
              <w:top w:val="nil"/>
              <w:left w:val="nil"/>
              <w:bottom w:val="single" w:sz="4" w:space="0" w:color="auto"/>
              <w:right w:val="single" w:sz="4" w:space="0" w:color="auto"/>
            </w:tcBorders>
            <w:vAlign w:val="center"/>
            <w:hideMark/>
          </w:tcPr>
          <w:p w14:paraId="527E10FA"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Gentamicin</w:t>
            </w:r>
          </w:p>
        </w:tc>
        <w:tc>
          <w:tcPr>
            <w:tcW w:w="3544" w:type="dxa"/>
            <w:tcBorders>
              <w:top w:val="nil"/>
              <w:left w:val="nil"/>
              <w:bottom w:val="single" w:sz="4" w:space="0" w:color="auto"/>
              <w:right w:val="single" w:sz="4" w:space="0" w:color="auto"/>
            </w:tcBorders>
            <w:noWrap/>
            <w:vAlign w:val="center"/>
            <w:hideMark/>
          </w:tcPr>
          <w:p w14:paraId="495E2E25"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This study</w:t>
            </w:r>
          </w:p>
        </w:tc>
      </w:tr>
      <w:tr w:rsidR="004374C5" w:rsidRPr="00A919F3" w14:paraId="7EF4846B" w14:textId="77777777" w:rsidTr="00BE59F5">
        <w:trPr>
          <w:trHeight w:val="360"/>
        </w:trPr>
        <w:tc>
          <w:tcPr>
            <w:tcW w:w="1580" w:type="dxa"/>
            <w:tcBorders>
              <w:top w:val="nil"/>
              <w:left w:val="single" w:sz="4" w:space="0" w:color="auto"/>
              <w:bottom w:val="single" w:sz="4" w:space="0" w:color="auto"/>
              <w:right w:val="single" w:sz="4" w:space="0" w:color="auto"/>
            </w:tcBorders>
            <w:noWrap/>
            <w:vAlign w:val="center"/>
            <w:hideMark/>
          </w:tcPr>
          <w:p w14:paraId="23726AE3"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pOPC-271</w:t>
            </w:r>
          </w:p>
        </w:tc>
        <w:tc>
          <w:tcPr>
            <w:tcW w:w="7062" w:type="dxa"/>
            <w:tcBorders>
              <w:top w:val="nil"/>
              <w:left w:val="nil"/>
              <w:bottom w:val="single" w:sz="4" w:space="0" w:color="auto"/>
              <w:right w:val="single" w:sz="4" w:space="0" w:color="auto"/>
            </w:tcBorders>
            <w:noWrap/>
            <w:vAlign w:val="center"/>
            <w:hideMark/>
          </w:tcPr>
          <w:p w14:paraId="777B4B65"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pOPC-240 derived reporter plasmid with P</w:t>
            </w:r>
            <w:r w:rsidRPr="00A919F3">
              <w:rPr>
                <w:rFonts w:asciiTheme="minorHAnsi" w:hAnsiTheme="minorHAnsi" w:cstheme="minorHAnsi"/>
                <w:i/>
                <w:iCs/>
                <w:color w:val="000000"/>
                <w:sz w:val="23"/>
                <w:szCs w:val="23"/>
                <w:vertAlign w:val="subscript"/>
              </w:rPr>
              <w:t>PA2070</w:t>
            </w:r>
            <w:r w:rsidRPr="00A919F3">
              <w:rPr>
                <w:rFonts w:asciiTheme="minorHAnsi" w:hAnsiTheme="minorHAnsi" w:cstheme="minorHAnsi"/>
                <w:color w:val="000000"/>
                <w:sz w:val="23"/>
                <w:szCs w:val="23"/>
              </w:rPr>
              <w:t>-ypet (</w:t>
            </w:r>
            <w:r w:rsidRPr="00A919F3">
              <w:rPr>
                <w:rFonts w:asciiTheme="minorHAnsi" w:hAnsiTheme="minorHAnsi" w:cstheme="minorHAnsi"/>
                <w:i/>
                <w:iCs/>
                <w:color w:val="000000"/>
                <w:sz w:val="23"/>
                <w:szCs w:val="23"/>
              </w:rPr>
              <w:t>PA2070</w:t>
            </w:r>
            <w:r w:rsidRPr="00A919F3">
              <w:rPr>
                <w:rFonts w:asciiTheme="minorHAnsi" w:hAnsiTheme="minorHAnsi" w:cstheme="minorHAnsi"/>
                <w:color w:val="000000"/>
                <w:sz w:val="23"/>
                <w:szCs w:val="23"/>
              </w:rPr>
              <w:t>)</w:t>
            </w:r>
          </w:p>
        </w:tc>
        <w:tc>
          <w:tcPr>
            <w:tcW w:w="1559" w:type="dxa"/>
            <w:tcBorders>
              <w:top w:val="nil"/>
              <w:left w:val="nil"/>
              <w:bottom w:val="single" w:sz="4" w:space="0" w:color="auto"/>
              <w:right w:val="single" w:sz="4" w:space="0" w:color="auto"/>
            </w:tcBorders>
            <w:vAlign w:val="center"/>
            <w:hideMark/>
          </w:tcPr>
          <w:p w14:paraId="50086617"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Gentamicin</w:t>
            </w:r>
          </w:p>
        </w:tc>
        <w:tc>
          <w:tcPr>
            <w:tcW w:w="3544" w:type="dxa"/>
            <w:tcBorders>
              <w:top w:val="nil"/>
              <w:left w:val="nil"/>
              <w:bottom w:val="single" w:sz="4" w:space="0" w:color="auto"/>
              <w:right w:val="single" w:sz="4" w:space="0" w:color="auto"/>
            </w:tcBorders>
            <w:noWrap/>
            <w:vAlign w:val="center"/>
            <w:hideMark/>
          </w:tcPr>
          <w:p w14:paraId="6D4158B2"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This study</w:t>
            </w:r>
          </w:p>
        </w:tc>
      </w:tr>
      <w:tr w:rsidR="004374C5" w:rsidRPr="00A919F3" w14:paraId="0A24C43F" w14:textId="77777777" w:rsidTr="00BE59F5">
        <w:trPr>
          <w:trHeight w:val="360"/>
        </w:trPr>
        <w:tc>
          <w:tcPr>
            <w:tcW w:w="1580" w:type="dxa"/>
            <w:tcBorders>
              <w:top w:val="nil"/>
              <w:left w:val="single" w:sz="4" w:space="0" w:color="auto"/>
              <w:bottom w:val="single" w:sz="4" w:space="0" w:color="auto"/>
              <w:right w:val="single" w:sz="4" w:space="0" w:color="auto"/>
            </w:tcBorders>
            <w:noWrap/>
            <w:vAlign w:val="center"/>
            <w:hideMark/>
          </w:tcPr>
          <w:p w14:paraId="05890253"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pOPC-272</w:t>
            </w:r>
          </w:p>
        </w:tc>
        <w:tc>
          <w:tcPr>
            <w:tcW w:w="7062" w:type="dxa"/>
            <w:tcBorders>
              <w:top w:val="nil"/>
              <w:left w:val="nil"/>
              <w:bottom w:val="single" w:sz="4" w:space="0" w:color="auto"/>
              <w:right w:val="single" w:sz="4" w:space="0" w:color="auto"/>
            </w:tcBorders>
            <w:noWrap/>
            <w:vAlign w:val="center"/>
            <w:hideMark/>
          </w:tcPr>
          <w:p w14:paraId="742ACA98"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pOPC-240 derived reporter plasmid with P</w:t>
            </w:r>
            <w:r w:rsidRPr="00A919F3">
              <w:rPr>
                <w:rFonts w:asciiTheme="minorHAnsi" w:hAnsiTheme="minorHAnsi" w:cstheme="minorHAnsi"/>
                <w:i/>
                <w:iCs/>
                <w:color w:val="000000"/>
                <w:sz w:val="23"/>
                <w:szCs w:val="23"/>
                <w:vertAlign w:val="subscript"/>
              </w:rPr>
              <w:t>PA2089</w:t>
            </w:r>
            <w:r w:rsidRPr="00A919F3">
              <w:rPr>
                <w:rFonts w:asciiTheme="minorHAnsi" w:hAnsiTheme="minorHAnsi" w:cstheme="minorHAnsi"/>
                <w:color w:val="000000"/>
                <w:sz w:val="23"/>
                <w:szCs w:val="23"/>
              </w:rPr>
              <w:t>-ypet (</w:t>
            </w:r>
            <w:r w:rsidRPr="00A919F3">
              <w:rPr>
                <w:rFonts w:asciiTheme="minorHAnsi" w:hAnsiTheme="minorHAnsi" w:cstheme="minorHAnsi"/>
                <w:i/>
                <w:iCs/>
                <w:color w:val="000000"/>
                <w:sz w:val="23"/>
                <w:szCs w:val="23"/>
              </w:rPr>
              <w:t>PA2089</w:t>
            </w:r>
            <w:r w:rsidRPr="00A919F3">
              <w:rPr>
                <w:rFonts w:asciiTheme="minorHAnsi" w:hAnsiTheme="minorHAnsi" w:cstheme="minorHAnsi"/>
                <w:color w:val="000000"/>
                <w:sz w:val="23"/>
                <w:szCs w:val="23"/>
              </w:rPr>
              <w:t>)</w:t>
            </w:r>
          </w:p>
        </w:tc>
        <w:tc>
          <w:tcPr>
            <w:tcW w:w="1559" w:type="dxa"/>
            <w:tcBorders>
              <w:top w:val="nil"/>
              <w:left w:val="nil"/>
              <w:bottom w:val="single" w:sz="4" w:space="0" w:color="auto"/>
              <w:right w:val="single" w:sz="4" w:space="0" w:color="auto"/>
            </w:tcBorders>
            <w:vAlign w:val="center"/>
            <w:hideMark/>
          </w:tcPr>
          <w:p w14:paraId="28AB1C03"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Gentamicin</w:t>
            </w:r>
          </w:p>
        </w:tc>
        <w:tc>
          <w:tcPr>
            <w:tcW w:w="3544" w:type="dxa"/>
            <w:tcBorders>
              <w:top w:val="nil"/>
              <w:left w:val="nil"/>
              <w:bottom w:val="single" w:sz="4" w:space="0" w:color="auto"/>
              <w:right w:val="single" w:sz="4" w:space="0" w:color="auto"/>
            </w:tcBorders>
            <w:noWrap/>
            <w:vAlign w:val="center"/>
            <w:hideMark/>
          </w:tcPr>
          <w:p w14:paraId="475E5D0E"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This study</w:t>
            </w:r>
          </w:p>
        </w:tc>
      </w:tr>
      <w:tr w:rsidR="004374C5" w:rsidRPr="00A919F3" w14:paraId="07CCFE09" w14:textId="77777777" w:rsidTr="00BE59F5">
        <w:trPr>
          <w:trHeight w:val="360"/>
        </w:trPr>
        <w:tc>
          <w:tcPr>
            <w:tcW w:w="1580" w:type="dxa"/>
            <w:tcBorders>
              <w:top w:val="nil"/>
              <w:left w:val="single" w:sz="4" w:space="0" w:color="auto"/>
              <w:bottom w:val="single" w:sz="4" w:space="0" w:color="auto"/>
              <w:right w:val="single" w:sz="4" w:space="0" w:color="auto"/>
            </w:tcBorders>
            <w:noWrap/>
            <w:vAlign w:val="center"/>
            <w:hideMark/>
          </w:tcPr>
          <w:p w14:paraId="3F89566A"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pOPC-273</w:t>
            </w:r>
          </w:p>
        </w:tc>
        <w:tc>
          <w:tcPr>
            <w:tcW w:w="7062" w:type="dxa"/>
            <w:tcBorders>
              <w:top w:val="nil"/>
              <w:left w:val="nil"/>
              <w:bottom w:val="single" w:sz="4" w:space="0" w:color="auto"/>
              <w:right w:val="single" w:sz="4" w:space="0" w:color="auto"/>
            </w:tcBorders>
            <w:noWrap/>
            <w:vAlign w:val="center"/>
            <w:hideMark/>
          </w:tcPr>
          <w:p w14:paraId="12C4FCD3"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pOPC-240 derived reporter plasmid with P</w:t>
            </w:r>
            <w:r w:rsidRPr="00A919F3">
              <w:rPr>
                <w:rFonts w:asciiTheme="minorHAnsi" w:hAnsiTheme="minorHAnsi" w:cstheme="minorHAnsi"/>
                <w:i/>
                <w:iCs/>
                <w:color w:val="000000"/>
                <w:sz w:val="23"/>
                <w:szCs w:val="23"/>
                <w:vertAlign w:val="subscript"/>
              </w:rPr>
              <w:t>PA2289</w:t>
            </w:r>
            <w:r w:rsidRPr="00A919F3">
              <w:rPr>
                <w:rFonts w:asciiTheme="minorHAnsi" w:hAnsiTheme="minorHAnsi" w:cstheme="minorHAnsi"/>
                <w:color w:val="000000"/>
                <w:sz w:val="23"/>
                <w:szCs w:val="23"/>
              </w:rPr>
              <w:t>-ypet (</w:t>
            </w:r>
            <w:r w:rsidRPr="00A919F3">
              <w:rPr>
                <w:rFonts w:asciiTheme="minorHAnsi" w:hAnsiTheme="minorHAnsi" w:cstheme="minorHAnsi"/>
                <w:i/>
                <w:iCs/>
                <w:color w:val="000000"/>
                <w:sz w:val="23"/>
                <w:szCs w:val="23"/>
              </w:rPr>
              <w:t>PA2289</w:t>
            </w:r>
            <w:r w:rsidRPr="00A919F3">
              <w:rPr>
                <w:rFonts w:asciiTheme="minorHAnsi" w:hAnsiTheme="minorHAnsi" w:cstheme="minorHAnsi"/>
                <w:color w:val="000000"/>
                <w:sz w:val="23"/>
                <w:szCs w:val="23"/>
              </w:rPr>
              <w:t>)</w:t>
            </w:r>
          </w:p>
        </w:tc>
        <w:tc>
          <w:tcPr>
            <w:tcW w:w="1559" w:type="dxa"/>
            <w:tcBorders>
              <w:top w:val="nil"/>
              <w:left w:val="nil"/>
              <w:bottom w:val="single" w:sz="4" w:space="0" w:color="auto"/>
              <w:right w:val="single" w:sz="4" w:space="0" w:color="auto"/>
            </w:tcBorders>
            <w:vAlign w:val="center"/>
            <w:hideMark/>
          </w:tcPr>
          <w:p w14:paraId="2A23D5BD"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Gentamicin</w:t>
            </w:r>
          </w:p>
        </w:tc>
        <w:tc>
          <w:tcPr>
            <w:tcW w:w="3544" w:type="dxa"/>
            <w:tcBorders>
              <w:top w:val="nil"/>
              <w:left w:val="nil"/>
              <w:bottom w:val="single" w:sz="4" w:space="0" w:color="auto"/>
              <w:right w:val="single" w:sz="4" w:space="0" w:color="auto"/>
            </w:tcBorders>
            <w:noWrap/>
            <w:vAlign w:val="center"/>
            <w:hideMark/>
          </w:tcPr>
          <w:p w14:paraId="3BCB7825"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This study</w:t>
            </w:r>
          </w:p>
        </w:tc>
      </w:tr>
      <w:tr w:rsidR="004374C5" w:rsidRPr="00A919F3" w14:paraId="6311EDB9" w14:textId="77777777" w:rsidTr="00BE59F5">
        <w:trPr>
          <w:trHeight w:val="360"/>
        </w:trPr>
        <w:tc>
          <w:tcPr>
            <w:tcW w:w="1580" w:type="dxa"/>
            <w:tcBorders>
              <w:top w:val="nil"/>
              <w:left w:val="single" w:sz="4" w:space="0" w:color="auto"/>
              <w:bottom w:val="single" w:sz="4" w:space="0" w:color="auto"/>
              <w:right w:val="single" w:sz="4" w:space="0" w:color="auto"/>
            </w:tcBorders>
            <w:noWrap/>
            <w:vAlign w:val="center"/>
            <w:hideMark/>
          </w:tcPr>
          <w:p w14:paraId="5E3A4389"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pOPC-274</w:t>
            </w:r>
          </w:p>
        </w:tc>
        <w:tc>
          <w:tcPr>
            <w:tcW w:w="7062" w:type="dxa"/>
            <w:tcBorders>
              <w:top w:val="nil"/>
              <w:left w:val="nil"/>
              <w:bottom w:val="single" w:sz="4" w:space="0" w:color="auto"/>
              <w:right w:val="single" w:sz="4" w:space="0" w:color="auto"/>
            </w:tcBorders>
            <w:noWrap/>
            <w:vAlign w:val="center"/>
            <w:hideMark/>
          </w:tcPr>
          <w:p w14:paraId="7C3DB54F"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pOPC-240 derived reporter plasmid with P</w:t>
            </w:r>
            <w:r w:rsidRPr="00A919F3">
              <w:rPr>
                <w:rFonts w:asciiTheme="minorHAnsi" w:hAnsiTheme="minorHAnsi" w:cstheme="minorHAnsi"/>
                <w:i/>
                <w:iCs/>
                <w:color w:val="000000"/>
                <w:sz w:val="23"/>
                <w:szCs w:val="23"/>
                <w:vertAlign w:val="subscript"/>
              </w:rPr>
              <w:t>pfuA</w:t>
            </w:r>
            <w:r w:rsidRPr="00A919F3">
              <w:rPr>
                <w:rFonts w:asciiTheme="minorHAnsi" w:hAnsiTheme="minorHAnsi" w:cstheme="minorHAnsi"/>
                <w:color w:val="000000"/>
                <w:sz w:val="23"/>
                <w:szCs w:val="23"/>
              </w:rPr>
              <w:t>-ypet (</w:t>
            </w:r>
            <w:r w:rsidRPr="00A919F3">
              <w:rPr>
                <w:rFonts w:asciiTheme="minorHAnsi" w:hAnsiTheme="minorHAnsi" w:cstheme="minorHAnsi"/>
                <w:i/>
                <w:iCs/>
                <w:color w:val="000000"/>
                <w:sz w:val="23"/>
                <w:szCs w:val="23"/>
              </w:rPr>
              <w:t>pfuA</w:t>
            </w:r>
            <w:r w:rsidRPr="00A919F3">
              <w:rPr>
                <w:rFonts w:asciiTheme="minorHAnsi" w:hAnsiTheme="minorHAnsi" w:cstheme="minorHAnsi"/>
                <w:color w:val="000000"/>
                <w:sz w:val="23"/>
                <w:szCs w:val="23"/>
              </w:rPr>
              <w:t>)</w:t>
            </w:r>
          </w:p>
        </w:tc>
        <w:tc>
          <w:tcPr>
            <w:tcW w:w="1559" w:type="dxa"/>
            <w:tcBorders>
              <w:top w:val="nil"/>
              <w:left w:val="nil"/>
              <w:bottom w:val="single" w:sz="4" w:space="0" w:color="auto"/>
              <w:right w:val="single" w:sz="4" w:space="0" w:color="auto"/>
            </w:tcBorders>
            <w:vAlign w:val="center"/>
            <w:hideMark/>
          </w:tcPr>
          <w:p w14:paraId="66619008"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Gentamicin</w:t>
            </w:r>
          </w:p>
        </w:tc>
        <w:tc>
          <w:tcPr>
            <w:tcW w:w="3544" w:type="dxa"/>
            <w:tcBorders>
              <w:top w:val="nil"/>
              <w:left w:val="nil"/>
              <w:bottom w:val="single" w:sz="4" w:space="0" w:color="auto"/>
              <w:right w:val="single" w:sz="4" w:space="0" w:color="auto"/>
            </w:tcBorders>
            <w:noWrap/>
            <w:vAlign w:val="center"/>
            <w:hideMark/>
          </w:tcPr>
          <w:p w14:paraId="47DF782B" w14:textId="77777777" w:rsidR="004374C5" w:rsidRPr="00A919F3" w:rsidRDefault="004374C5">
            <w:pPr>
              <w:rPr>
                <w:rFonts w:asciiTheme="minorHAnsi" w:hAnsiTheme="minorHAnsi" w:cstheme="minorHAnsi"/>
                <w:color w:val="000000"/>
                <w:sz w:val="23"/>
                <w:szCs w:val="23"/>
              </w:rPr>
            </w:pPr>
            <w:r w:rsidRPr="00A919F3">
              <w:rPr>
                <w:rFonts w:asciiTheme="minorHAnsi" w:hAnsiTheme="minorHAnsi" w:cstheme="minorHAnsi"/>
                <w:color w:val="000000"/>
                <w:sz w:val="23"/>
                <w:szCs w:val="23"/>
              </w:rPr>
              <w:t>This study</w:t>
            </w:r>
          </w:p>
        </w:tc>
      </w:tr>
    </w:tbl>
    <w:p w14:paraId="52DE15DE" w14:textId="416B3F3F" w:rsidR="00283697" w:rsidRPr="00A919F3" w:rsidRDefault="00283697" w:rsidP="00283697">
      <w:pPr>
        <w:rPr>
          <w:rFonts w:asciiTheme="minorHAnsi" w:hAnsiTheme="minorHAnsi" w:cstheme="minorHAnsi"/>
          <w:b/>
          <w:bCs/>
          <w:sz w:val="36"/>
          <w:szCs w:val="36"/>
        </w:rPr>
      </w:pPr>
      <w:r w:rsidRPr="00A919F3">
        <w:rPr>
          <w:rFonts w:asciiTheme="minorHAnsi" w:hAnsiTheme="minorHAnsi" w:cstheme="minorHAnsi"/>
          <w:b/>
          <w:bCs/>
          <w:sz w:val="36"/>
          <w:szCs w:val="36"/>
        </w:rPr>
        <w:lastRenderedPageBreak/>
        <w:t>Table S</w:t>
      </w:r>
      <w:r w:rsidRPr="00A919F3">
        <w:rPr>
          <w:rFonts w:asciiTheme="minorHAnsi" w:hAnsiTheme="minorHAnsi" w:cstheme="minorHAnsi"/>
          <w:b/>
          <w:bCs/>
          <w:sz w:val="36"/>
          <w:szCs w:val="36"/>
        </w:rPr>
        <w:t>4</w:t>
      </w:r>
    </w:p>
    <w:p w14:paraId="2CF9D285" w14:textId="18C8C7C3" w:rsidR="00283697" w:rsidRPr="00A919F3" w:rsidRDefault="00283697" w:rsidP="00283697">
      <w:pPr>
        <w:rPr>
          <w:rFonts w:asciiTheme="minorHAnsi" w:hAnsiTheme="minorHAnsi" w:cstheme="minorHAnsi"/>
        </w:rPr>
      </w:pPr>
      <w:r w:rsidRPr="00A919F3">
        <w:rPr>
          <w:rFonts w:asciiTheme="minorHAnsi" w:hAnsiTheme="minorHAnsi" w:cstheme="minorHAnsi"/>
        </w:rPr>
        <w:t>Chemicals</w:t>
      </w:r>
      <w:r w:rsidRPr="00A919F3">
        <w:rPr>
          <w:rFonts w:asciiTheme="minorHAnsi" w:hAnsiTheme="minorHAnsi" w:cstheme="minorHAnsi"/>
        </w:rPr>
        <w:t xml:space="preserve"> used in this study. </w:t>
      </w:r>
    </w:p>
    <w:p w14:paraId="6FB02090" w14:textId="77777777" w:rsidR="00283697" w:rsidRPr="00A919F3" w:rsidRDefault="00283697">
      <w:pPr>
        <w:rPr>
          <w:rFonts w:asciiTheme="minorHAnsi" w:hAnsiTheme="minorHAnsi" w:cstheme="minorHAnsi"/>
        </w:rPr>
      </w:pPr>
    </w:p>
    <w:tbl>
      <w:tblPr>
        <w:tblW w:w="13745" w:type="dxa"/>
        <w:tblLook w:val="04A0" w:firstRow="1" w:lastRow="0" w:firstColumn="1" w:lastColumn="0" w:noHBand="0" w:noVBand="1"/>
      </w:tblPr>
      <w:tblGrid>
        <w:gridCol w:w="3380"/>
        <w:gridCol w:w="1717"/>
        <w:gridCol w:w="994"/>
        <w:gridCol w:w="2409"/>
        <w:gridCol w:w="1843"/>
        <w:gridCol w:w="1843"/>
        <w:gridCol w:w="1559"/>
      </w:tblGrid>
      <w:tr w:rsidR="00283697" w:rsidRPr="00A919F3" w14:paraId="21365740" w14:textId="77777777" w:rsidTr="00283697">
        <w:trPr>
          <w:trHeight w:val="680"/>
        </w:trPr>
        <w:tc>
          <w:tcPr>
            <w:tcW w:w="338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4D0F820D" w14:textId="77777777" w:rsidR="00283697" w:rsidRPr="00A919F3" w:rsidRDefault="00283697">
            <w:pPr>
              <w:jc w:val="center"/>
              <w:rPr>
                <w:rFonts w:asciiTheme="minorHAnsi" w:hAnsiTheme="minorHAnsi" w:cstheme="minorHAnsi"/>
                <w:b/>
                <w:bCs/>
                <w:color w:val="000000"/>
              </w:rPr>
            </w:pPr>
            <w:r w:rsidRPr="00A919F3">
              <w:rPr>
                <w:rFonts w:asciiTheme="minorHAnsi" w:hAnsiTheme="minorHAnsi" w:cstheme="minorHAnsi"/>
                <w:b/>
                <w:bCs/>
                <w:color w:val="000000"/>
              </w:rPr>
              <w:t>Chemical</w:t>
            </w:r>
          </w:p>
        </w:tc>
        <w:tc>
          <w:tcPr>
            <w:tcW w:w="1717" w:type="dxa"/>
            <w:tcBorders>
              <w:top w:val="single" w:sz="4" w:space="0" w:color="auto"/>
              <w:left w:val="nil"/>
              <w:bottom w:val="single" w:sz="4" w:space="0" w:color="auto"/>
              <w:right w:val="single" w:sz="4" w:space="0" w:color="auto"/>
            </w:tcBorders>
            <w:shd w:val="clear" w:color="000000" w:fill="D0CECE"/>
            <w:vAlign w:val="center"/>
            <w:hideMark/>
          </w:tcPr>
          <w:p w14:paraId="66FD1B64" w14:textId="77777777" w:rsidR="00283697" w:rsidRPr="00A919F3" w:rsidRDefault="00283697">
            <w:pPr>
              <w:jc w:val="center"/>
              <w:rPr>
                <w:rFonts w:asciiTheme="minorHAnsi" w:hAnsiTheme="minorHAnsi" w:cstheme="minorHAnsi"/>
                <w:b/>
                <w:bCs/>
                <w:color w:val="000000"/>
              </w:rPr>
            </w:pPr>
            <w:r w:rsidRPr="00A919F3">
              <w:rPr>
                <w:rFonts w:asciiTheme="minorHAnsi" w:hAnsiTheme="minorHAnsi" w:cstheme="minorHAnsi"/>
                <w:b/>
                <w:bCs/>
                <w:color w:val="000000"/>
              </w:rPr>
              <w:t>Abbreviation</w:t>
            </w:r>
          </w:p>
        </w:tc>
        <w:tc>
          <w:tcPr>
            <w:tcW w:w="994" w:type="dxa"/>
            <w:tcBorders>
              <w:top w:val="single" w:sz="4" w:space="0" w:color="auto"/>
              <w:left w:val="nil"/>
              <w:bottom w:val="single" w:sz="4" w:space="0" w:color="auto"/>
              <w:right w:val="single" w:sz="4" w:space="0" w:color="auto"/>
            </w:tcBorders>
            <w:shd w:val="clear" w:color="000000" w:fill="D0CECE"/>
            <w:vAlign w:val="center"/>
            <w:hideMark/>
          </w:tcPr>
          <w:p w14:paraId="1710B009" w14:textId="77777777" w:rsidR="00283697" w:rsidRPr="00A919F3" w:rsidRDefault="00283697">
            <w:pPr>
              <w:jc w:val="center"/>
              <w:rPr>
                <w:rFonts w:asciiTheme="minorHAnsi" w:hAnsiTheme="minorHAnsi" w:cstheme="minorHAnsi"/>
                <w:b/>
                <w:bCs/>
                <w:color w:val="000000"/>
              </w:rPr>
            </w:pPr>
            <w:r w:rsidRPr="00A919F3">
              <w:rPr>
                <w:rFonts w:asciiTheme="minorHAnsi" w:hAnsiTheme="minorHAnsi" w:cstheme="minorHAnsi"/>
                <w:b/>
                <w:bCs/>
                <w:color w:val="000000"/>
              </w:rPr>
              <w:t>MW</w:t>
            </w:r>
          </w:p>
        </w:tc>
        <w:tc>
          <w:tcPr>
            <w:tcW w:w="2409" w:type="dxa"/>
            <w:tcBorders>
              <w:top w:val="single" w:sz="4" w:space="0" w:color="auto"/>
              <w:left w:val="nil"/>
              <w:bottom w:val="single" w:sz="4" w:space="0" w:color="auto"/>
              <w:right w:val="single" w:sz="4" w:space="0" w:color="auto"/>
            </w:tcBorders>
            <w:shd w:val="clear" w:color="000000" w:fill="D0CECE"/>
            <w:vAlign w:val="center"/>
            <w:hideMark/>
          </w:tcPr>
          <w:p w14:paraId="763E018A" w14:textId="77777777" w:rsidR="00283697" w:rsidRPr="00A919F3" w:rsidRDefault="00283697">
            <w:pPr>
              <w:jc w:val="center"/>
              <w:rPr>
                <w:rFonts w:asciiTheme="minorHAnsi" w:hAnsiTheme="minorHAnsi" w:cstheme="minorHAnsi"/>
                <w:b/>
                <w:bCs/>
                <w:color w:val="000000"/>
              </w:rPr>
            </w:pPr>
            <w:r w:rsidRPr="00A919F3">
              <w:rPr>
                <w:rFonts w:asciiTheme="minorHAnsi" w:hAnsiTheme="minorHAnsi" w:cstheme="minorHAnsi"/>
                <w:b/>
                <w:bCs/>
                <w:color w:val="000000"/>
              </w:rPr>
              <w:t>Solubilizing agent</w:t>
            </w:r>
          </w:p>
        </w:tc>
        <w:tc>
          <w:tcPr>
            <w:tcW w:w="1843" w:type="dxa"/>
            <w:tcBorders>
              <w:top w:val="single" w:sz="4" w:space="0" w:color="auto"/>
              <w:left w:val="nil"/>
              <w:bottom w:val="single" w:sz="4" w:space="0" w:color="auto"/>
              <w:right w:val="single" w:sz="4" w:space="0" w:color="auto"/>
            </w:tcBorders>
            <w:shd w:val="clear" w:color="000000" w:fill="D0CECE"/>
            <w:vAlign w:val="center"/>
            <w:hideMark/>
          </w:tcPr>
          <w:p w14:paraId="43CDF4C8" w14:textId="77777777" w:rsidR="00283697" w:rsidRPr="00A919F3" w:rsidRDefault="00283697">
            <w:pPr>
              <w:jc w:val="center"/>
              <w:rPr>
                <w:rFonts w:asciiTheme="minorHAnsi" w:hAnsiTheme="minorHAnsi" w:cstheme="minorHAnsi"/>
                <w:b/>
                <w:bCs/>
                <w:color w:val="000000"/>
              </w:rPr>
            </w:pPr>
            <w:r w:rsidRPr="00A919F3">
              <w:rPr>
                <w:rFonts w:asciiTheme="minorHAnsi" w:hAnsiTheme="minorHAnsi" w:cstheme="minorHAnsi"/>
                <w:b/>
                <w:bCs/>
                <w:color w:val="000000"/>
              </w:rPr>
              <w:t>Stock solution concentration</w:t>
            </w:r>
          </w:p>
        </w:tc>
        <w:tc>
          <w:tcPr>
            <w:tcW w:w="1843" w:type="dxa"/>
            <w:tcBorders>
              <w:top w:val="single" w:sz="4" w:space="0" w:color="auto"/>
              <w:left w:val="nil"/>
              <w:bottom w:val="single" w:sz="4" w:space="0" w:color="auto"/>
              <w:right w:val="single" w:sz="4" w:space="0" w:color="auto"/>
            </w:tcBorders>
            <w:shd w:val="clear" w:color="000000" w:fill="D0CECE"/>
            <w:vAlign w:val="center"/>
            <w:hideMark/>
          </w:tcPr>
          <w:p w14:paraId="4F347AD7" w14:textId="77777777" w:rsidR="00283697" w:rsidRPr="00A919F3" w:rsidRDefault="00283697">
            <w:pPr>
              <w:jc w:val="center"/>
              <w:rPr>
                <w:rFonts w:asciiTheme="minorHAnsi" w:hAnsiTheme="minorHAnsi" w:cstheme="minorHAnsi"/>
                <w:b/>
                <w:bCs/>
                <w:color w:val="000000"/>
              </w:rPr>
            </w:pPr>
            <w:r w:rsidRPr="00A919F3">
              <w:rPr>
                <w:rFonts w:asciiTheme="minorHAnsi" w:hAnsiTheme="minorHAnsi" w:cstheme="minorHAnsi"/>
                <w:b/>
                <w:bCs/>
                <w:color w:val="000000"/>
              </w:rPr>
              <w:t>Manufateur</w:t>
            </w:r>
          </w:p>
        </w:tc>
        <w:tc>
          <w:tcPr>
            <w:tcW w:w="1559" w:type="dxa"/>
            <w:tcBorders>
              <w:top w:val="single" w:sz="4" w:space="0" w:color="auto"/>
              <w:left w:val="nil"/>
              <w:bottom w:val="single" w:sz="4" w:space="0" w:color="auto"/>
              <w:right w:val="single" w:sz="4" w:space="0" w:color="auto"/>
            </w:tcBorders>
            <w:shd w:val="clear" w:color="000000" w:fill="D0CECE"/>
            <w:vAlign w:val="center"/>
            <w:hideMark/>
          </w:tcPr>
          <w:p w14:paraId="2B59704F" w14:textId="77777777" w:rsidR="00283697" w:rsidRPr="00A919F3" w:rsidRDefault="00283697">
            <w:pPr>
              <w:jc w:val="center"/>
              <w:rPr>
                <w:rFonts w:asciiTheme="minorHAnsi" w:hAnsiTheme="minorHAnsi" w:cstheme="minorHAnsi"/>
                <w:b/>
                <w:bCs/>
                <w:color w:val="000000"/>
              </w:rPr>
            </w:pPr>
            <w:r w:rsidRPr="00A919F3">
              <w:rPr>
                <w:rFonts w:asciiTheme="minorHAnsi" w:hAnsiTheme="minorHAnsi" w:cstheme="minorHAnsi"/>
                <w:b/>
                <w:bCs/>
                <w:color w:val="000000"/>
              </w:rPr>
              <w:t>Reference</w:t>
            </w:r>
          </w:p>
        </w:tc>
      </w:tr>
      <w:tr w:rsidR="00283697" w:rsidRPr="00A919F3" w14:paraId="2BAC9C49" w14:textId="77777777" w:rsidTr="00283697">
        <w:trPr>
          <w:trHeight w:val="680"/>
        </w:trPr>
        <w:tc>
          <w:tcPr>
            <w:tcW w:w="3380" w:type="dxa"/>
            <w:tcBorders>
              <w:top w:val="nil"/>
              <w:left w:val="single" w:sz="4" w:space="0" w:color="auto"/>
              <w:bottom w:val="single" w:sz="4" w:space="0" w:color="auto"/>
              <w:right w:val="single" w:sz="4" w:space="0" w:color="auto"/>
            </w:tcBorders>
            <w:vAlign w:val="center"/>
            <w:hideMark/>
          </w:tcPr>
          <w:p w14:paraId="3CBDEFD7" w14:textId="77777777" w:rsidR="00283697" w:rsidRPr="00A919F3" w:rsidRDefault="00283697">
            <w:pPr>
              <w:rPr>
                <w:rFonts w:asciiTheme="minorHAnsi" w:hAnsiTheme="minorHAnsi" w:cstheme="minorHAnsi"/>
                <w:color w:val="000000"/>
              </w:rPr>
            </w:pPr>
            <w:r w:rsidRPr="00A919F3">
              <w:rPr>
                <w:rFonts w:asciiTheme="minorHAnsi" w:hAnsiTheme="minorHAnsi" w:cstheme="minorHAnsi"/>
                <w:color w:val="000000"/>
              </w:rPr>
              <w:t>N,N,N′,N′-Tetrakis(2-pyridylmethyl)ethylenediamine</w:t>
            </w:r>
          </w:p>
        </w:tc>
        <w:tc>
          <w:tcPr>
            <w:tcW w:w="1717" w:type="dxa"/>
            <w:tcBorders>
              <w:top w:val="nil"/>
              <w:left w:val="nil"/>
              <w:bottom w:val="single" w:sz="4" w:space="0" w:color="auto"/>
              <w:right w:val="single" w:sz="4" w:space="0" w:color="auto"/>
            </w:tcBorders>
            <w:vAlign w:val="center"/>
            <w:hideMark/>
          </w:tcPr>
          <w:p w14:paraId="5DA6F0C8" w14:textId="77777777" w:rsidR="00283697" w:rsidRPr="00A919F3" w:rsidRDefault="00283697">
            <w:pPr>
              <w:rPr>
                <w:rFonts w:asciiTheme="minorHAnsi" w:hAnsiTheme="minorHAnsi" w:cstheme="minorHAnsi"/>
                <w:color w:val="000000"/>
              </w:rPr>
            </w:pPr>
            <w:r w:rsidRPr="00A919F3">
              <w:rPr>
                <w:rFonts w:asciiTheme="minorHAnsi" w:hAnsiTheme="minorHAnsi" w:cstheme="minorHAnsi"/>
                <w:color w:val="000000"/>
              </w:rPr>
              <w:t>TPEN</w:t>
            </w:r>
          </w:p>
        </w:tc>
        <w:tc>
          <w:tcPr>
            <w:tcW w:w="994" w:type="dxa"/>
            <w:tcBorders>
              <w:top w:val="nil"/>
              <w:left w:val="nil"/>
              <w:bottom w:val="single" w:sz="4" w:space="0" w:color="auto"/>
              <w:right w:val="single" w:sz="4" w:space="0" w:color="auto"/>
            </w:tcBorders>
            <w:vAlign w:val="center"/>
            <w:hideMark/>
          </w:tcPr>
          <w:p w14:paraId="68701526" w14:textId="77777777" w:rsidR="00283697" w:rsidRPr="00A919F3" w:rsidRDefault="00283697">
            <w:pPr>
              <w:jc w:val="right"/>
              <w:rPr>
                <w:rFonts w:asciiTheme="minorHAnsi" w:hAnsiTheme="minorHAnsi" w:cstheme="minorHAnsi"/>
                <w:color w:val="000000"/>
              </w:rPr>
            </w:pPr>
            <w:r w:rsidRPr="00A919F3">
              <w:rPr>
                <w:rFonts w:asciiTheme="minorHAnsi" w:hAnsiTheme="minorHAnsi" w:cstheme="minorHAnsi"/>
                <w:color w:val="000000"/>
              </w:rPr>
              <w:t>424,54</w:t>
            </w:r>
          </w:p>
        </w:tc>
        <w:tc>
          <w:tcPr>
            <w:tcW w:w="2409" w:type="dxa"/>
            <w:tcBorders>
              <w:top w:val="nil"/>
              <w:left w:val="nil"/>
              <w:bottom w:val="single" w:sz="4" w:space="0" w:color="auto"/>
              <w:right w:val="single" w:sz="4" w:space="0" w:color="auto"/>
            </w:tcBorders>
            <w:vAlign w:val="center"/>
            <w:hideMark/>
          </w:tcPr>
          <w:p w14:paraId="2EE8539C" w14:textId="77777777" w:rsidR="00283697" w:rsidRPr="00A919F3" w:rsidRDefault="00283697">
            <w:pPr>
              <w:rPr>
                <w:rFonts w:asciiTheme="minorHAnsi" w:hAnsiTheme="minorHAnsi" w:cstheme="minorHAnsi"/>
                <w:color w:val="000000"/>
              </w:rPr>
            </w:pPr>
            <w:r w:rsidRPr="00A919F3">
              <w:rPr>
                <w:rFonts w:asciiTheme="minorHAnsi" w:hAnsiTheme="minorHAnsi" w:cstheme="minorHAnsi"/>
                <w:color w:val="000000"/>
              </w:rPr>
              <w:t>EtOH</w:t>
            </w:r>
          </w:p>
        </w:tc>
        <w:tc>
          <w:tcPr>
            <w:tcW w:w="1843" w:type="dxa"/>
            <w:tcBorders>
              <w:top w:val="nil"/>
              <w:left w:val="nil"/>
              <w:bottom w:val="single" w:sz="4" w:space="0" w:color="auto"/>
              <w:right w:val="single" w:sz="4" w:space="0" w:color="auto"/>
            </w:tcBorders>
            <w:vAlign w:val="center"/>
            <w:hideMark/>
          </w:tcPr>
          <w:p w14:paraId="21DC445E" w14:textId="77777777" w:rsidR="00283697" w:rsidRPr="00A919F3" w:rsidRDefault="00283697">
            <w:pPr>
              <w:rPr>
                <w:rFonts w:asciiTheme="minorHAnsi" w:hAnsiTheme="minorHAnsi" w:cstheme="minorHAnsi"/>
                <w:color w:val="000000"/>
              </w:rPr>
            </w:pPr>
            <w:r w:rsidRPr="00A919F3">
              <w:rPr>
                <w:rFonts w:asciiTheme="minorHAnsi" w:hAnsiTheme="minorHAnsi" w:cstheme="minorHAnsi"/>
                <w:color w:val="000000"/>
              </w:rPr>
              <w:t>100mM</w:t>
            </w:r>
          </w:p>
        </w:tc>
        <w:tc>
          <w:tcPr>
            <w:tcW w:w="1843" w:type="dxa"/>
            <w:tcBorders>
              <w:top w:val="nil"/>
              <w:left w:val="nil"/>
              <w:bottom w:val="single" w:sz="4" w:space="0" w:color="auto"/>
              <w:right w:val="single" w:sz="4" w:space="0" w:color="auto"/>
            </w:tcBorders>
            <w:vAlign w:val="center"/>
            <w:hideMark/>
          </w:tcPr>
          <w:p w14:paraId="1A378292" w14:textId="77777777" w:rsidR="00283697" w:rsidRPr="00A919F3" w:rsidRDefault="00283697">
            <w:pPr>
              <w:rPr>
                <w:rFonts w:asciiTheme="minorHAnsi" w:hAnsiTheme="minorHAnsi" w:cstheme="minorHAnsi"/>
                <w:i/>
                <w:iCs/>
                <w:color w:val="000000"/>
              </w:rPr>
            </w:pPr>
            <w:r w:rsidRPr="00A919F3">
              <w:rPr>
                <w:rFonts w:asciiTheme="minorHAnsi" w:hAnsiTheme="minorHAnsi" w:cstheme="minorHAnsi"/>
                <w:i/>
                <w:iCs/>
                <w:color w:val="000000"/>
              </w:rPr>
              <w:t>Sigma-Aldrich</w:t>
            </w:r>
          </w:p>
        </w:tc>
        <w:tc>
          <w:tcPr>
            <w:tcW w:w="1559" w:type="dxa"/>
            <w:tcBorders>
              <w:top w:val="nil"/>
              <w:left w:val="nil"/>
              <w:bottom w:val="single" w:sz="4" w:space="0" w:color="auto"/>
              <w:right w:val="single" w:sz="4" w:space="0" w:color="auto"/>
            </w:tcBorders>
            <w:vAlign w:val="center"/>
            <w:hideMark/>
          </w:tcPr>
          <w:p w14:paraId="5E98EC43" w14:textId="77777777" w:rsidR="00283697" w:rsidRPr="00A919F3" w:rsidRDefault="00283697">
            <w:pPr>
              <w:rPr>
                <w:rFonts w:asciiTheme="minorHAnsi" w:hAnsiTheme="minorHAnsi" w:cstheme="minorHAnsi"/>
                <w:color w:val="000000"/>
              </w:rPr>
            </w:pPr>
            <w:r w:rsidRPr="00A919F3">
              <w:rPr>
                <w:rFonts w:asciiTheme="minorHAnsi" w:hAnsiTheme="minorHAnsi" w:cstheme="minorHAnsi"/>
                <w:color w:val="000000"/>
              </w:rPr>
              <w:t>P4413</w:t>
            </w:r>
          </w:p>
        </w:tc>
      </w:tr>
      <w:tr w:rsidR="00283697" w:rsidRPr="00A919F3" w14:paraId="5BE1A3DE" w14:textId="77777777" w:rsidTr="00283697">
        <w:trPr>
          <w:trHeight w:val="340"/>
        </w:trPr>
        <w:tc>
          <w:tcPr>
            <w:tcW w:w="3380" w:type="dxa"/>
            <w:tcBorders>
              <w:top w:val="nil"/>
              <w:left w:val="single" w:sz="4" w:space="0" w:color="auto"/>
              <w:bottom w:val="single" w:sz="4" w:space="0" w:color="auto"/>
              <w:right w:val="single" w:sz="4" w:space="0" w:color="auto"/>
            </w:tcBorders>
            <w:vAlign w:val="center"/>
            <w:hideMark/>
          </w:tcPr>
          <w:p w14:paraId="17F45D1C" w14:textId="77777777" w:rsidR="00283697" w:rsidRPr="00A919F3" w:rsidRDefault="00283697">
            <w:pPr>
              <w:rPr>
                <w:rFonts w:asciiTheme="minorHAnsi" w:hAnsiTheme="minorHAnsi" w:cstheme="minorHAnsi"/>
                <w:color w:val="000000"/>
              </w:rPr>
            </w:pPr>
            <w:r w:rsidRPr="00A919F3">
              <w:rPr>
                <w:rFonts w:asciiTheme="minorHAnsi" w:hAnsiTheme="minorHAnsi" w:cstheme="minorHAnsi"/>
                <w:color w:val="000000"/>
              </w:rPr>
              <w:t>Ethylenediaminetetraacetic acid</w:t>
            </w:r>
          </w:p>
        </w:tc>
        <w:tc>
          <w:tcPr>
            <w:tcW w:w="1717" w:type="dxa"/>
            <w:tcBorders>
              <w:top w:val="nil"/>
              <w:left w:val="nil"/>
              <w:bottom w:val="single" w:sz="4" w:space="0" w:color="auto"/>
              <w:right w:val="single" w:sz="4" w:space="0" w:color="auto"/>
            </w:tcBorders>
            <w:noWrap/>
            <w:vAlign w:val="center"/>
            <w:hideMark/>
          </w:tcPr>
          <w:p w14:paraId="14A4C4AE" w14:textId="77777777" w:rsidR="00283697" w:rsidRPr="00A919F3" w:rsidRDefault="00283697">
            <w:pPr>
              <w:rPr>
                <w:rFonts w:asciiTheme="minorHAnsi" w:hAnsiTheme="minorHAnsi" w:cstheme="minorHAnsi"/>
                <w:color w:val="000000"/>
              </w:rPr>
            </w:pPr>
            <w:r w:rsidRPr="00A919F3">
              <w:rPr>
                <w:rFonts w:asciiTheme="minorHAnsi" w:hAnsiTheme="minorHAnsi" w:cstheme="minorHAnsi"/>
                <w:color w:val="000000"/>
              </w:rPr>
              <w:t>EDTA</w:t>
            </w:r>
          </w:p>
        </w:tc>
        <w:tc>
          <w:tcPr>
            <w:tcW w:w="994" w:type="dxa"/>
            <w:tcBorders>
              <w:top w:val="nil"/>
              <w:left w:val="nil"/>
              <w:bottom w:val="single" w:sz="4" w:space="0" w:color="auto"/>
              <w:right w:val="single" w:sz="4" w:space="0" w:color="auto"/>
            </w:tcBorders>
            <w:noWrap/>
            <w:vAlign w:val="center"/>
            <w:hideMark/>
          </w:tcPr>
          <w:p w14:paraId="101A01F5" w14:textId="77777777" w:rsidR="00283697" w:rsidRPr="00A919F3" w:rsidRDefault="00283697">
            <w:pPr>
              <w:jc w:val="right"/>
              <w:rPr>
                <w:rFonts w:asciiTheme="minorHAnsi" w:hAnsiTheme="minorHAnsi" w:cstheme="minorHAnsi"/>
                <w:color w:val="000000"/>
              </w:rPr>
            </w:pPr>
            <w:r w:rsidRPr="00A919F3">
              <w:rPr>
                <w:rFonts w:asciiTheme="minorHAnsi" w:hAnsiTheme="minorHAnsi" w:cstheme="minorHAnsi"/>
                <w:color w:val="000000"/>
              </w:rPr>
              <w:t>372,24</w:t>
            </w:r>
          </w:p>
        </w:tc>
        <w:tc>
          <w:tcPr>
            <w:tcW w:w="2409" w:type="dxa"/>
            <w:tcBorders>
              <w:top w:val="nil"/>
              <w:left w:val="nil"/>
              <w:bottom w:val="single" w:sz="4" w:space="0" w:color="auto"/>
              <w:right w:val="single" w:sz="4" w:space="0" w:color="auto"/>
            </w:tcBorders>
            <w:noWrap/>
            <w:vAlign w:val="center"/>
            <w:hideMark/>
          </w:tcPr>
          <w:p w14:paraId="50C9D710" w14:textId="77777777" w:rsidR="00283697" w:rsidRPr="00A919F3" w:rsidRDefault="00283697">
            <w:pPr>
              <w:rPr>
                <w:rFonts w:asciiTheme="minorHAnsi" w:hAnsiTheme="minorHAnsi" w:cstheme="minorHAnsi"/>
                <w:color w:val="000000"/>
              </w:rPr>
            </w:pPr>
            <w:r w:rsidRPr="00A919F3">
              <w:rPr>
                <w:rFonts w:asciiTheme="minorHAnsi" w:hAnsiTheme="minorHAnsi" w:cstheme="minorHAnsi"/>
                <w:color w:val="000000"/>
              </w:rPr>
              <w:t>H2O</w:t>
            </w:r>
          </w:p>
        </w:tc>
        <w:tc>
          <w:tcPr>
            <w:tcW w:w="1843" w:type="dxa"/>
            <w:tcBorders>
              <w:top w:val="nil"/>
              <w:left w:val="nil"/>
              <w:bottom w:val="single" w:sz="4" w:space="0" w:color="auto"/>
              <w:right w:val="single" w:sz="4" w:space="0" w:color="auto"/>
            </w:tcBorders>
            <w:noWrap/>
            <w:vAlign w:val="center"/>
            <w:hideMark/>
          </w:tcPr>
          <w:p w14:paraId="6A4C7074" w14:textId="77777777" w:rsidR="00283697" w:rsidRPr="00A919F3" w:rsidRDefault="00283697">
            <w:pPr>
              <w:rPr>
                <w:rFonts w:asciiTheme="minorHAnsi" w:hAnsiTheme="minorHAnsi" w:cstheme="minorHAnsi"/>
                <w:color w:val="000000"/>
              </w:rPr>
            </w:pPr>
            <w:r w:rsidRPr="00A919F3">
              <w:rPr>
                <w:rFonts w:asciiTheme="minorHAnsi" w:hAnsiTheme="minorHAnsi" w:cstheme="minorHAnsi"/>
                <w:color w:val="000000"/>
              </w:rPr>
              <w:t>500mM</w:t>
            </w:r>
          </w:p>
        </w:tc>
        <w:tc>
          <w:tcPr>
            <w:tcW w:w="1843" w:type="dxa"/>
            <w:tcBorders>
              <w:top w:val="nil"/>
              <w:left w:val="nil"/>
              <w:bottom w:val="single" w:sz="4" w:space="0" w:color="auto"/>
              <w:right w:val="single" w:sz="4" w:space="0" w:color="auto"/>
            </w:tcBorders>
            <w:noWrap/>
            <w:vAlign w:val="center"/>
            <w:hideMark/>
          </w:tcPr>
          <w:p w14:paraId="118304B6" w14:textId="77777777" w:rsidR="00283697" w:rsidRPr="00A919F3" w:rsidRDefault="00283697">
            <w:pPr>
              <w:rPr>
                <w:rFonts w:asciiTheme="minorHAnsi" w:hAnsiTheme="minorHAnsi" w:cstheme="minorHAnsi"/>
                <w:i/>
                <w:iCs/>
                <w:color w:val="000000"/>
              </w:rPr>
            </w:pPr>
            <w:r w:rsidRPr="00A919F3">
              <w:rPr>
                <w:rFonts w:asciiTheme="minorHAnsi" w:hAnsiTheme="minorHAnsi" w:cstheme="minorHAnsi"/>
                <w:i/>
                <w:iCs/>
                <w:color w:val="000000"/>
              </w:rPr>
              <w:t>Euromedex</w:t>
            </w:r>
          </w:p>
        </w:tc>
        <w:tc>
          <w:tcPr>
            <w:tcW w:w="1559" w:type="dxa"/>
            <w:tcBorders>
              <w:top w:val="nil"/>
              <w:left w:val="nil"/>
              <w:bottom w:val="single" w:sz="4" w:space="0" w:color="auto"/>
              <w:right w:val="single" w:sz="4" w:space="0" w:color="auto"/>
            </w:tcBorders>
            <w:noWrap/>
            <w:vAlign w:val="center"/>
            <w:hideMark/>
          </w:tcPr>
          <w:p w14:paraId="6A58632D" w14:textId="77777777" w:rsidR="00283697" w:rsidRPr="00A919F3" w:rsidRDefault="00283697">
            <w:pPr>
              <w:rPr>
                <w:rFonts w:asciiTheme="minorHAnsi" w:hAnsiTheme="minorHAnsi" w:cstheme="minorHAnsi"/>
                <w:color w:val="000000"/>
              </w:rPr>
            </w:pPr>
            <w:r w:rsidRPr="00A919F3">
              <w:rPr>
                <w:rFonts w:asciiTheme="minorHAnsi" w:hAnsiTheme="minorHAnsi" w:cstheme="minorHAnsi"/>
                <w:color w:val="000000"/>
              </w:rPr>
              <w:t>EU0007-B</w:t>
            </w:r>
          </w:p>
        </w:tc>
      </w:tr>
      <w:tr w:rsidR="00283697" w:rsidRPr="00A919F3" w14:paraId="2BF454B8" w14:textId="77777777" w:rsidTr="00283697">
        <w:trPr>
          <w:trHeight w:val="320"/>
        </w:trPr>
        <w:tc>
          <w:tcPr>
            <w:tcW w:w="3380" w:type="dxa"/>
            <w:tcBorders>
              <w:top w:val="nil"/>
              <w:left w:val="single" w:sz="4" w:space="0" w:color="auto"/>
              <w:bottom w:val="single" w:sz="4" w:space="0" w:color="auto"/>
              <w:right w:val="single" w:sz="4" w:space="0" w:color="auto"/>
            </w:tcBorders>
            <w:noWrap/>
            <w:vAlign w:val="center"/>
            <w:hideMark/>
          </w:tcPr>
          <w:p w14:paraId="7A58526A" w14:textId="77777777" w:rsidR="00283697" w:rsidRPr="00A919F3" w:rsidRDefault="00283697">
            <w:pPr>
              <w:rPr>
                <w:rFonts w:asciiTheme="minorHAnsi" w:hAnsiTheme="minorHAnsi" w:cstheme="minorHAnsi"/>
                <w:color w:val="000000"/>
              </w:rPr>
            </w:pPr>
            <w:r w:rsidRPr="00A919F3">
              <w:rPr>
                <w:rFonts w:asciiTheme="minorHAnsi" w:hAnsiTheme="minorHAnsi" w:cstheme="minorHAnsi"/>
                <w:color w:val="000000"/>
              </w:rPr>
              <w:t>Iron chloride</w:t>
            </w:r>
          </w:p>
        </w:tc>
        <w:tc>
          <w:tcPr>
            <w:tcW w:w="1717" w:type="dxa"/>
            <w:tcBorders>
              <w:top w:val="nil"/>
              <w:left w:val="nil"/>
              <w:bottom w:val="single" w:sz="4" w:space="0" w:color="auto"/>
              <w:right w:val="single" w:sz="4" w:space="0" w:color="auto"/>
            </w:tcBorders>
            <w:noWrap/>
            <w:vAlign w:val="center"/>
            <w:hideMark/>
          </w:tcPr>
          <w:p w14:paraId="295E9363" w14:textId="77777777" w:rsidR="00283697" w:rsidRPr="00A919F3" w:rsidRDefault="00283697">
            <w:pPr>
              <w:rPr>
                <w:rFonts w:asciiTheme="minorHAnsi" w:hAnsiTheme="minorHAnsi" w:cstheme="minorHAnsi"/>
                <w:color w:val="000000"/>
              </w:rPr>
            </w:pPr>
            <w:r w:rsidRPr="00A919F3">
              <w:rPr>
                <w:rFonts w:asciiTheme="minorHAnsi" w:hAnsiTheme="minorHAnsi" w:cstheme="minorHAnsi"/>
                <w:color w:val="000000"/>
              </w:rPr>
              <w:t>FeCl3</w:t>
            </w:r>
          </w:p>
        </w:tc>
        <w:tc>
          <w:tcPr>
            <w:tcW w:w="994" w:type="dxa"/>
            <w:tcBorders>
              <w:top w:val="nil"/>
              <w:left w:val="nil"/>
              <w:bottom w:val="single" w:sz="4" w:space="0" w:color="auto"/>
              <w:right w:val="single" w:sz="4" w:space="0" w:color="auto"/>
            </w:tcBorders>
            <w:noWrap/>
            <w:vAlign w:val="center"/>
            <w:hideMark/>
          </w:tcPr>
          <w:p w14:paraId="2C48FF94" w14:textId="77777777" w:rsidR="00283697" w:rsidRPr="00A919F3" w:rsidRDefault="00283697">
            <w:pPr>
              <w:jc w:val="right"/>
              <w:rPr>
                <w:rFonts w:asciiTheme="minorHAnsi" w:hAnsiTheme="minorHAnsi" w:cstheme="minorHAnsi"/>
                <w:color w:val="000000"/>
              </w:rPr>
            </w:pPr>
            <w:r w:rsidRPr="00A919F3">
              <w:rPr>
                <w:rFonts w:asciiTheme="minorHAnsi" w:hAnsiTheme="minorHAnsi" w:cstheme="minorHAnsi"/>
                <w:color w:val="000000"/>
              </w:rPr>
              <w:t>162,21</w:t>
            </w:r>
          </w:p>
        </w:tc>
        <w:tc>
          <w:tcPr>
            <w:tcW w:w="2409" w:type="dxa"/>
            <w:tcBorders>
              <w:top w:val="nil"/>
              <w:left w:val="nil"/>
              <w:bottom w:val="single" w:sz="4" w:space="0" w:color="auto"/>
              <w:right w:val="single" w:sz="4" w:space="0" w:color="auto"/>
            </w:tcBorders>
            <w:noWrap/>
            <w:vAlign w:val="center"/>
            <w:hideMark/>
          </w:tcPr>
          <w:p w14:paraId="0781969A" w14:textId="77777777" w:rsidR="00283697" w:rsidRPr="00A919F3" w:rsidRDefault="00283697">
            <w:pPr>
              <w:rPr>
                <w:rFonts w:asciiTheme="minorHAnsi" w:hAnsiTheme="minorHAnsi" w:cstheme="minorHAnsi"/>
                <w:color w:val="000000"/>
              </w:rPr>
            </w:pPr>
            <w:r w:rsidRPr="00A919F3">
              <w:rPr>
                <w:rFonts w:asciiTheme="minorHAnsi" w:hAnsiTheme="minorHAnsi" w:cstheme="minorHAnsi"/>
                <w:color w:val="000000"/>
              </w:rPr>
              <w:t>dilution in HCl 1N</w:t>
            </w:r>
          </w:p>
        </w:tc>
        <w:tc>
          <w:tcPr>
            <w:tcW w:w="1843" w:type="dxa"/>
            <w:tcBorders>
              <w:top w:val="nil"/>
              <w:left w:val="nil"/>
              <w:bottom w:val="single" w:sz="4" w:space="0" w:color="auto"/>
              <w:right w:val="single" w:sz="4" w:space="0" w:color="auto"/>
            </w:tcBorders>
            <w:noWrap/>
            <w:vAlign w:val="center"/>
            <w:hideMark/>
          </w:tcPr>
          <w:p w14:paraId="117B5083" w14:textId="77777777" w:rsidR="00283697" w:rsidRPr="00A919F3" w:rsidRDefault="00283697">
            <w:pPr>
              <w:rPr>
                <w:rFonts w:asciiTheme="minorHAnsi" w:hAnsiTheme="minorHAnsi" w:cstheme="minorHAnsi"/>
                <w:color w:val="000000"/>
              </w:rPr>
            </w:pPr>
            <w:r w:rsidRPr="00A919F3">
              <w:rPr>
                <w:rFonts w:asciiTheme="minorHAnsi" w:hAnsiTheme="minorHAnsi" w:cstheme="minorHAnsi"/>
                <w:color w:val="000000"/>
              </w:rPr>
              <w:t>2.2M in HCl</w:t>
            </w:r>
          </w:p>
        </w:tc>
        <w:tc>
          <w:tcPr>
            <w:tcW w:w="1843" w:type="dxa"/>
            <w:tcBorders>
              <w:top w:val="nil"/>
              <w:left w:val="nil"/>
              <w:bottom w:val="single" w:sz="4" w:space="0" w:color="auto"/>
              <w:right w:val="single" w:sz="4" w:space="0" w:color="auto"/>
            </w:tcBorders>
            <w:noWrap/>
            <w:vAlign w:val="center"/>
            <w:hideMark/>
          </w:tcPr>
          <w:p w14:paraId="42CC7EC4" w14:textId="77777777" w:rsidR="00283697" w:rsidRPr="00A919F3" w:rsidRDefault="00283697">
            <w:pPr>
              <w:rPr>
                <w:rFonts w:asciiTheme="minorHAnsi" w:hAnsiTheme="minorHAnsi" w:cstheme="minorHAnsi"/>
                <w:i/>
                <w:iCs/>
                <w:color w:val="000000"/>
              </w:rPr>
            </w:pPr>
            <w:r w:rsidRPr="00A919F3">
              <w:rPr>
                <w:rFonts w:asciiTheme="minorHAnsi" w:hAnsiTheme="minorHAnsi" w:cstheme="minorHAnsi"/>
                <w:i/>
                <w:iCs/>
                <w:color w:val="000000"/>
              </w:rPr>
              <w:t>Prolab</w:t>
            </w:r>
          </w:p>
        </w:tc>
        <w:tc>
          <w:tcPr>
            <w:tcW w:w="1559" w:type="dxa"/>
            <w:tcBorders>
              <w:top w:val="nil"/>
              <w:left w:val="nil"/>
              <w:bottom w:val="single" w:sz="4" w:space="0" w:color="auto"/>
              <w:right w:val="single" w:sz="4" w:space="0" w:color="auto"/>
            </w:tcBorders>
            <w:noWrap/>
            <w:vAlign w:val="center"/>
            <w:hideMark/>
          </w:tcPr>
          <w:p w14:paraId="3A28027D" w14:textId="77777777" w:rsidR="00283697" w:rsidRPr="00A919F3" w:rsidRDefault="00283697">
            <w:pPr>
              <w:rPr>
                <w:rFonts w:asciiTheme="minorHAnsi" w:hAnsiTheme="minorHAnsi" w:cstheme="minorHAnsi"/>
                <w:color w:val="000000"/>
              </w:rPr>
            </w:pPr>
            <w:r w:rsidRPr="00A919F3">
              <w:rPr>
                <w:rFonts w:asciiTheme="minorHAnsi" w:hAnsiTheme="minorHAnsi" w:cstheme="minorHAnsi"/>
                <w:color w:val="000000"/>
              </w:rPr>
              <w:t>24 207.291</w:t>
            </w:r>
          </w:p>
        </w:tc>
      </w:tr>
      <w:tr w:rsidR="00283697" w:rsidRPr="00A919F3" w14:paraId="754C22EA" w14:textId="77777777" w:rsidTr="00283697">
        <w:trPr>
          <w:trHeight w:val="320"/>
        </w:trPr>
        <w:tc>
          <w:tcPr>
            <w:tcW w:w="3380" w:type="dxa"/>
            <w:tcBorders>
              <w:top w:val="nil"/>
              <w:left w:val="single" w:sz="4" w:space="0" w:color="auto"/>
              <w:bottom w:val="single" w:sz="4" w:space="0" w:color="auto"/>
              <w:right w:val="single" w:sz="4" w:space="0" w:color="auto"/>
            </w:tcBorders>
            <w:noWrap/>
            <w:vAlign w:val="center"/>
            <w:hideMark/>
          </w:tcPr>
          <w:p w14:paraId="5762F27B" w14:textId="77777777" w:rsidR="00283697" w:rsidRPr="00A919F3" w:rsidRDefault="00283697">
            <w:pPr>
              <w:rPr>
                <w:rFonts w:asciiTheme="minorHAnsi" w:hAnsiTheme="minorHAnsi" w:cstheme="minorHAnsi"/>
                <w:color w:val="000000"/>
              </w:rPr>
            </w:pPr>
            <w:r w:rsidRPr="00A919F3">
              <w:rPr>
                <w:rFonts w:asciiTheme="minorHAnsi" w:hAnsiTheme="minorHAnsi" w:cstheme="minorHAnsi"/>
                <w:color w:val="000000"/>
              </w:rPr>
              <w:t>Ferrichrome</w:t>
            </w:r>
          </w:p>
        </w:tc>
        <w:tc>
          <w:tcPr>
            <w:tcW w:w="1717" w:type="dxa"/>
            <w:tcBorders>
              <w:top w:val="nil"/>
              <w:left w:val="nil"/>
              <w:bottom w:val="single" w:sz="4" w:space="0" w:color="auto"/>
              <w:right w:val="single" w:sz="4" w:space="0" w:color="auto"/>
            </w:tcBorders>
            <w:noWrap/>
            <w:vAlign w:val="center"/>
            <w:hideMark/>
          </w:tcPr>
          <w:p w14:paraId="09FD3825" w14:textId="77777777" w:rsidR="00283697" w:rsidRPr="00A919F3" w:rsidRDefault="00283697">
            <w:pPr>
              <w:rPr>
                <w:rFonts w:asciiTheme="minorHAnsi" w:hAnsiTheme="minorHAnsi" w:cstheme="minorHAnsi"/>
                <w:color w:val="000000"/>
              </w:rPr>
            </w:pPr>
            <w:r w:rsidRPr="00A919F3">
              <w:rPr>
                <w:rFonts w:asciiTheme="minorHAnsi" w:hAnsiTheme="minorHAnsi" w:cstheme="minorHAnsi"/>
                <w:color w:val="000000"/>
              </w:rPr>
              <w:t>FC</w:t>
            </w:r>
          </w:p>
        </w:tc>
        <w:tc>
          <w:tcPr>
            <w:tcW w:w="994" w:type="dxa"/>
            <w:tcBorders>
              <w:top w:val="nil"/>
              <w:left w:val="nil"/>
              <w:bottom w:val="single" w:sz="4" w:space="0" w:color="auto"/>
              <w:right w:val="single" w:sz="4" w:space="0" w:color="auto"/>
            </w:tcBorders>
            <w:noWrap/>
            <w:vAlign w:val="center"/>
            <w:hideMark/>
          </w:tcPr>
          <w:p w14:paraId="525FA6A7" w14:textId="77777777" w:rsidR="00283697" w:rsidRPr="00A919F3" w:rsidRDefault="00283697">
            <w:pPr>
              <w:jc w:val="right"/>
              <w:rPr>
                <w:rFonts w:asciiTheme="minorHAnsi" w:hAnsiTheme="minorHAnsi" w:cstheme="minorHAnsi"/>
                <w:color w:val="000000"/>
              </w:rPr>
            </w:pPr>
            <w:r w:rsidRPr="00A919F3">
              <w:rPr>
                <w:rFonts w:asciiTheme="minorHAnsi" w:hAnsiTheme="minorHAnsi" w:cstheme="minorHAnsi"/>
                <w:color w:val="000000"/>
              </w:rPr>
              <w:t>687,70</w:t>
            </w:r>
          </w:p>
        </w:tc>
        <w:tc>
          <w:tcPr>
            <w:tcW w:w="2409" w:type="dxa"/>
            <w:tcBorders>
              <w:top w:val="nil"/>
              <w:left w:val="nil"/>
              <w:bottom w:val="single" w:sz="4" w:space="0" w:color="auto"/>
              <w:right w:val="single" w:sz="4" w:space="0" w:color="auto"/>
            </w:tcBorders>
            <w:noWrap/>
            <w:vAlign w:val="center"/>
            <w:hideMark/>
          </w:tcPr>
          <w:p w14:paraId="3A892BE3" w14:textId="77777777" w:rsidR="00283697" w:rsidRPr="00A919F3" w:rsidRDefault="00283697">
            <w:pPr>
              <w:rPr>
                <w:rFonts w:asciiTheme="minorHAnsi" w:hAnsiTheme="minorHAnsi" w:cstheme="minorHAnsi"/>
                <w:color w:val="000000"/>
              </w:rPr>
            </w:pPr>
            <w:r w:rsidRPr="00A919F3">
              <w:rPr>
                <w:rFonts w:asciiTheme="minorHAnsi" w:hAnsiTheme="minorHAnsi" w:cstheme="minorHAnsi"/>
                <w:color w:val="000000"/>
              </w:rPr>
              <w:t>DMSO</w:t>
            </w:r>
          </w:p>
        </w:tc>
        <w:tc>
          <w:tcPr>
            <w:tcW w:w="1843" w:type="dxa"/>
            <w:tcBorders>
              <w:top w:val="nil"/>
              <w:left w:val="nil"/>
              <w:bottom w:val="single" w:sz="4" w:space="0" w:color="auto"/>
              <w:right w:val="single" w:sz="4" w:space="0" w:color="auto"/>
            </w:tcBorders>
            <w:noWrap/>
            <w:vAlign w:val="center"/>
            <w:hideMark/>
          </w:tcPr>
          <w:p w14:paraId="3B65676D" w14:textId="77777777" w:rsidR="00283697" w:rsidRPr="00A919F3" w:rsidRDefault="00283697">
            <w:pPr>
              <w:rPr>
                <w:rFonts w:asciiTheme="minorHAnsi" w:hAnsiTheme="minorHAnsi" w:cstheme="minorHAnsi"/>
                <w:color w:val="000000"/>
              </w:rPr>
            </w:pPr>
            <w:r w:rsidRPr="00A919F3">
              <w:rPr>
                <w:rFonts w:asciiTheme="minorHAnsi" w:hAnsiTheme="minorHAnsi" w:cstheme="minorHAnsi"/>
                <w:color w:val="000000"/>
              </w:rPr>
              <w:t>10mM</w:t>
            </w:r>
          </w:p>
        </w:tc>
        <w:tc>
          <w:tcPr>
            <w:tcW w:w="1843" w:type="dxa"/>
            <w:tcBorders>
              <w:top w:val="nil"/>
              <w:left w:val="nil"/>
              <w:bottom w:val="single" w:sz="4" w:space="0" w:color="auto"/>
              <w:right w:val="single" w:sz="4" w:space="0" w:color="auto"/>
            </w:tcBorders>
            <w:noWrap/>
            <w:vAlign w:val="center"/>
            <w:hideMark/>
          </w:tcPr>
          <w:p w14:paraId="3C3D90C6" w14:textId="77777777" w:rsidR="00283697" w:rsidRPr="00A919F3" w:rsidRDefault="00283697">
            <w:pPr>
              <w:rPr>
                <w:rFonts w:asciiTheme="minorHAnsi" w:hAnsiTheme="minorHAnsi" w:cstheme="minorHAnsi"/>
                <w:i/>
                <w:iCs/>
                <w:color w:val="000000"/>
              </w:rPr>
            </w:pPr>
            <w:r w:rsidRPr="00A919F3">
              <w:rPr>
                <w:rFonts w:asciiTheme="minorHAnsi" w:hAnsiTheme="minorHAnsi" w:cstheme="minorHAnsi"/>
                <w:i/>
                <w:iCs/>
                <w:color w:val="000000"/>
              </w:rPr>
              <w:t>Sigma-Aldrich</w:t>
            </w:r>
          </w:p>
        </w:tc>
        <w:tc>
          <w:tcPr>
            <w:tcW w:w="1559" w:type="dxa"/>
            <w:tcBorders>
              <w:top w:val="nil"/>
              <w:left w:val="nil"/>
              <w:bottom w:val="single" w:sz="4" w:space="0" w:color="auto"/>
              <w:right w:val="single" w:sz="4" w:space="0" w:color="auto"/>
            </w:tcBorders>
            <w:noWrap/>
            <w:vAlign w:val="center"/>
            <w:hideMark/>
          </w:tcPr>
          <w:p w14:paraId="20E7BD0B" w14:textId="77777777" w:rsidR="00283697" w:rsidRPr="00A919F3" w:rsidRDefault="00283697">
            <w:pPr>
              <w:rPr>
                <w:rFonts w:asciiTheme="minorHAnsi" w:hAnsiTheme="minorHAnsi" w:cstheme="minorHAnsi"/>
                <w:color w:val="000000"/>
              </w:rPr>
            </w:pPr>
            <w:r w:rsidRPr="00A919F3">
              <w:rPr>
                <w:rFonts w:asciiTheme="minorHAnsi" w:hAnsiTheme="minorHAnsi" w:cstheme="minorHAnsi"/>
                <w:color w:val="000000"/>
              </w:rPr>
              <w:t>F8014</w:t>
            </w:r>
          </w:p>
        </w:tc>
      </w:tr>
      <w:tr w:rsidR="00283697" w:rsidRPr="00A919F3" w14:paraId="0A5CC04F" w14:textId="77777777" w:rsidTr="00283697">
        <w:trPr>
          <w:trHeight w:val="320"/>
        </w:trPr>
        <w:tc>
          <w:tcPr>
            <w:tcW w:w="3380" w:type="dxa"/>
            <w:tcBorders>
              <w:top w:val="nil"/>
              <w:left w:val="single" w:sz="4" w:space="0" w:color="auto"/>
              <w:bottom w:val="single" w:sz="4" w:space="0" w:color="auto"/>
              <w:right w:val="single" w:sz="4" w:space="0" w:color="auto"/>
            </w:tcBorders>
            <w:noWrap/>
            <w:vAlign w:val="center"/>
            <w:hideMark/>
          </w:tcPr>
          <w:p w14:paraId="04E455A2" w14:textId="77777777" w:rsidR="00283697" w:rsidRPr="00A919F3" w:rsidRDefault="00283697">
            <w:pPr>
              <w:rPr>
                <w:rFonts w:asciiTheme="minorHAnsi" w:hAnsiTheme="minorHAnsi" w:cstheme="minorHAnsi"/>
                <w:color w:val="000000"/>
              </w:rPr>
            </w:pPr>
            <w:r w:rsidRPr="00A919F3">
              <w:rPr>
                <w:rFonts w:asciiTheme="minorHAnsi" w:hAnsiTheme="minorHAnsi" w:cstheme="minorHAnsi"/>
                <w:color w:val="000000"/>
              </w:rPr>
              <w:t>Ferrioxamine E</w:t>
            </w:r>
          </w:p>
        </w:tc>
        <w:tc>
          <w:tcPr>
            <w:tcW w:w="1717" w:type="dxa"/>
            <w:tcBorders>
              <w:top w:val="nil"/>
              <w:left w:val="nil"/>
              <w:bottom w:val="single" w:sz="4" w:space="0" w:color="auto"/>
              <w:right w:val="single" w:sz="4" w:space="0" w:color="auto"/>
            </w:tcBorders>
            <w:noWrap/>
            <w:vAlign w:val="center"/>
            <w:hideMark/>
          </w:tcPr>
          <w:p w14:paraId="46B5ED9C" w14:textId="77777777" w:rsidR="00283697" w:rsidRPr="00A919F3" w:rsidRDefault="00283697">
            <w:pPr>
              <w:rPr>
                <w:rFonts w:asciiTheme="minorHAnsi" w:hAnsiTheme="minorHAnsi" w:cstheme="minorHAnsi"/>
                <w:color w:val="000000"/>
              </w:rPr>
            </w:pPr>
            <w:r w:rsidRPr="00A919F3">
              <w:rPr>
                <w:rFonts w:asciiTheme="minorHAnsi" w:hAnsiTheme="minorHAnsi" w:cstheme="minorHAnsi"/>
                <w:color w:val="000000"/>
              </w:rPr>
              <w:t>DFO-E</w:t>
            </w:r>
          </w:p>
        </w:tc>
        <w:tc>
          <w:tcPr>
            <w:tcW w:w="994" w:type="dxa"/>
            <w:tcBorders>
              <w:top w:val="nil"/>
              <w:left w:val="nil"/>
              <w:bottom w:val="single" w:sz="4" w:space="0" w:color="auto"/>
              <w:right w:val="single" w:sz="4" w:space="0" w:color="auto"/>
            </w:tcBorders>
            <w:noWrap/>
            <w:vAlign w:val="center"/>
            <w:hideMark/>
          </w:tcPr>
          <w:p w14:paraId="4C6957A2" w14:textId="77777777" w:rsidR="00283697" w:rsidRPr="00A919F3" w:rsidRDefault="00283697">
            <w:pPr>
              <w:jc w:val="right"/>
              <w:rPr>
                <w:rFonts w:asciiTheme="minorHAnsi" w:hAnsiTheme="minorHAnsi" w:cstheme="minorHAnsi"/>
                <w:color w:val="000000"/>
              </w:rPr>
            </w:pPr>
            <w:r w:rsidRPr="00A919F3">
              <w:rPr>
                <w:rFonts w:asciiTheme="minorHAnsi" w:hAnsiTheme="minorHAnsi" w:cstheme="minorHAnsi"/>
                <w:color w:val="000000"/>
              </w:rPr>
              <w:t>653,53</w:t>
            </w:r>
          </w:p>
        </w:tc>
        <w:tc>
          <w:tcPr>
            <w:tcW w:w="2409" w:type="dxa"/>
            <w:tcBorders>
              <w:top w:val="nil"/>
              <w:left w:val="nil"/>
              <w:bottom w:val="single" w:sz="4" w:space="0" w:color="auto"/>
              <w:right w:val="single" w:sz="4" w:space="0" w:color="auto"/>
            </w:tcBorders>
            <w:noWrap/>
            <w:vAlign w:val="center"/>
            <w:hideMark/>
          </w:tcPr>
          <w:p w14:paraId="0053B327" w14:textId="77777777" w:rsidR="00283697" w:rsidRPr="00A919F3" w:rsidRDefault="00283697">
            <w:pPr>
              <w:rPr>
                <w:rFonts w:asciiTheme="minorHAnsi" w:hAnsiTheme="minorHAnsi" w:cstheme="minorHAnsi"/>
                <w:color w:val="000000"/>
              </w:rPr>
            </w:pPr>
            <w:r w:rsidRPr="00A919F3">
              <w:rPr>
                <w:rFonts w:asciiTheme="minorHAnsi" w:hAnsiTheme="minorHAnsi" w:cstheme="minorHAnsi"/>
                <w:color w:val="000000"/>
              </w:rPr>
              <w:t>DMSO</w:t>
            </w:r>
          </w:p>
        </w:tc>
        <w:tc>
          <w:tcPr>
            <w:tcW w:w="1843" w:type="dxa"/>
            <w:tcBorders>
              <w:top w:val="nil"/>
              <w:left w:val="nil"/>
              <w:bottom w:val="single" w:sz="4" w:space="0" w:color="auto"/>
              <w:right w:val="single" w:sz="4" w:space="0" w:color="auto"/>
            </w:tcBorders>
            <w:noWrap/>
            <w:vAlign w:val="center"/>
            <w:hideMark/>
          </w:tcPr>
          <w:p w14:paraId="260C95B8" w14:textId="77777777" w:rsidR="00283697" w:rsidRPr="00A919F3" w:rsidRDefault="00283697">
            <w:pPr>
              <w:rPr>
                <w:rFonts w:asciiTheme="minorHAnsi" w:hAnsiTheme="minorHAnsi" w:cstheme="minorHAnsi"/>
                <w:color w:val="000000"/>
              </w:rPr>
            </w:pPr>
            <w:r w:rsidRPr="00A919F3">
              <w:rPr>
                <w:rFonts w:asciiTheme="minorHAnsi" w:hAnsiTheme="minorHAnsi" w:cstheme="minorHAnsi"/>
                <w:color w:val="000000"/>
              </w:rPr>
              <w:t>10mM</w:t>
            </w:r>
          </w:p>
        </w:tc>
        <w:tc>
          <w:tcPr>
            <w:tcW w:w="1843" w:type="dxa"/>
            <w:tcBorders>
              <w:top w:val="nil"/>
              <w:left w:val="nil"/>
              <w:bottom w:val="single" w:sz="4" w:space="0" w:color="auto"/>
              <w:right w:val="single" w:sz="4" w:space="0" w:color="auto"/>
            </w:tcBorders>
            <w:noWrap/>
            <w:vAlign w:val="center"/>
            <w:hideMark/>
          </w:tcPr>
          <w:p w14:paraId="4BD87050" w14:textId="77777777" w:rsidR="00283697" w:rsidRPr="00A919F3" w:rsidRDefault="00283697">
            <w:pPr>
              <w:rPr>
                <w:rFonts w:asciiTheme="minorHAnsi" w:hAnsiTheme="minorHAnsi" w:cstheme="minorHAnsi"/>
                <w:i/>
                <w:iCs/>
                <w:color w:val="000000"/>
              </w:rPr>
            </w:pPr>
            <w:r w:rsidRPr="00A919F3">
              <w:rPr>
                <w:rFonts w:asciiTheme="minorHAnsi" w:hAnsiTheme="minorHAnsi" w:cstheme="minorHAnsi"/>
                <w:i/>
                <w:iCs/>
                <w:color w:val="000000"/>
              </w:rPr>
              <w:t>Sigma-Aldrich</w:t>
            </w:r>
          </w:p>
        </w:tc>
        <w:tc>
          <w:tcPr>
            <w:tcW w:w="1559" w:type="dxa"/>
            <w:tcBorders>
              <w:top w:val="nil"/>
              <w:left w:val="nil"/>
              <w:bottom w:val="single" w:sz="4" w:space="0" w:color="auto"/>
              <w:right w:val="single" w:sz="4" w:space="0" w:color="auto"/>
            </w:tcBorders>
            <w:noWrap/>
            <w:vAlign w:val="center"/>
            <w:hideMark/>
          </w:tcPr>
          <w:p w14:paraId="49598554" w14:textId="77777777" w:rsidR="00283697" w:rsidRPr="00A919F3" w:rsidRDefault="00283697">
            <w:pPr>
              <w:rPr>
                <w:rFonts w:asciiTheme="minorHAnsi" w:hAnsiTheme="minorHAnsi" w:cstheme="minorHAnsi"/>
                <w:color w:val="000000"/>
              </w:rPr>
            </w:pPr>
            <w:r w:rsidRPr="00A919F3">
              <w:rPr>
                <w:rFonts w:asciiTheme="minorHAnsi" w:hAnsiTheme="minorHAnsi" w:cstheme="minorHAnsi"/>
                <w:color w:val="000000"/>
              </w:rPr>
              <w:t>38266</w:t>
            </w:r>
          </w:p>
        </w:tc>
      </w:tr>
      <w:tr w:rsidR="00283697" w:rsidRPr="00A919F3" w14:paraId="0FA64F95" w14:textId="77777777" w:rsidTr="00283697">
        <w:trPr>
          <w:trHeight w:val="340"/>
        </w:trPr>
        <w:tc>
          <w:tcPr>
            <w:tcW w:w="3380" w:type="dxa"/>
            <w:tcBorders>
              <w:top w:val="nil"/>
              <w:left w:val="single" w:sz="4" w:space="0" w:color="auto"/>
              <w:bottom w:val="single" w:sz="4" w:space="0" w:color="auto"/>
              <w:right w:val="single" w:sz="4" w:space="0" w:color="auto"/>
            </w:tcBorders>
            <w:noWrap/>
            <w:vAlign w:val="center"/>
            <w:hideMark/>
          </w:tcPr>
          <w:p w14:paraId="234A538B" w14:textId="77777777" w:rsidR="00283697" w:rsidRPr="00A919F3" w:rsidRDefault="00283697">
            <w:pPr>
              <w:rPr>
                <w:rFonts w:asciiTheme="minorHAnsi" w:hAnsiTheme="minorHAnsi" w:cstheme="minorHAnsi"/>
                <w:color w:val="000000"/>
              </w:rPr>
            </w:pPr>
            <w:r w:rsidRPr="00A919F3">
              <w:rPr>
                <w:rFonts w:asciiTheme="minorHAnsi" w:hAnsiTheme="minorHAnsi" w:cstheme="minorHAnsi"/>
                <w:color w:val="000000"/>
              </w:rPr>
              <w:t>Enterobactin</w:t>
            </w:r>
          </w:p>
        </w:tc>
        <w:tc>
          <w:tcPr>
            <w:tcW w:w="1717" w:type="dxa"/>
            <w:tcBorders>
              <w:top w:val="nil"/>
              <w:left w:val="nil"/>
              <w:bottom w:val="single" w:sz="4" w:space="0" w:color="auto"/>
              <w:right w:val="single" w:sz="4" w:space="0" w:color="auto"/>
            </w:tcBorders>
            <w:vAlign w:val="center"/>
            <w:hideMark/>
          </w:tcPr>
          <w:p w14:paraId="7573C1DA" w14:textId="77777777" w:rsidR="00283697" w:rsidRPr="00A919F3" w:rsidRDefault="00283697">
            <w:pPr>
              <w:rPr>
                <w:rFonts w:asciiTheme="minorHAnsi" w:hAnsiTheme="minorHAnsi" w:cstheme="minorHAnsi"/>
                <w:color w:val="000000"/>
              </w:rPr>
            </w:pPr>
            <w:r w:rsidRPr="00A919F3">
              <w:rPr>
                <w:rFonts w:asciiTheme="minorHAnsi" w:hAnsiTheme="minorHAnsi" w:cstheme="minorHAnsi"/>
                <w:color w:val="000000"/>
              </w:rPr>
              <w:t>ENT</w:t>
            </w:r>
          </w:p>
        </w:tc>
        <w:tc>
          <w:tcPr>
            <w:tcW w:w="994" w:type="dxa"/>
            <w:tcBorders>
              <w:top w:val="nil"/>
              <w:left w:val="nil"/>
              <w:bottom w:val="single" w:sz="4" w:space="0" w:color="auto"/>
              <w:right w:val="single" w:sz="4" w:space="0" w:color="auto"/>
            </w:tcBorders>
            <w:vAlign w:val="center"/>
            <w:hideMark/>
          </w:tcPr>
          <w:p w14:paraId="74E0B789" w14:textId="77777777" w:rsidR="00283697" w:rsidRPr="00A919F3" w:rsidRDefault="00283697">
            <w:pPr>
              <w:jc w:val="right"/>
              <w:rPr>
                <w:rFonts w:asciiTheme="minorHAnsi" w:hAnsiTheme="minorHAnsi" w:cstheme="minorHAnsi"/>
                <w:color w:val="000000"/>
              </w:rPr>
            </w:pPr>
            <w:r w:rsidRPr="00A919F3">
              <w:rPr>
                <w:rFonts w:asciiTheme="minorHAnsi" w:hAnsiTheme="minorHAnsi" w:cstheme="minorHAnsi"/>
                <w:color w:val="000000"/>
              </w:rPr>
              <w:t>669,55</w:t>
            </w:r>
          </w:p>
        </w:tc>
        <w:tc>
          <w:tcPr>
            <w:tcW w:w="2409" w:type="dxa"/>
            <w:tcBorders>
              <w:top w:val="nil"/>
              <w:left w:val="nil"/>
              <w:bottom w:val="single" w:sz="4" w:space="0" w:color="auto"/>
              <w:right w:val="single" w:sz="4" w:space="0" w:color="auto"/>
            </w:tcBorders>
            <w:noWrap/>
            <w:vAlign w:val="center"/>
            <w:hideMark/>
          </w:tcPr>
          <w:p w14:paraId="6BEDFFD3" w14:textId="77777777" w:rsidR="00283697" w:rsidRPr="00A919F3" w:rsidRDefault="00283697">
            <w:pPr>
              <w:rPr>
                <w:rFonts w:asciiTheme="minorHAnsi" w:hAnsiTheme="minorHAnsi" w:cstheme="minorHAnsi"/>
                <w:color w:val="000000"/>
              </w:rPr>
            </w:pPr>
            <w:r w:rsidRPr="00A919F3">
              <w:rPr>
                <w:rFonts w:asciiTheme="minorHAnsi" w:hAnsiTheme="minorHAnsi" w:cstheme="minorHAnsi"/>
                <w:color w:val="000000"/>
              </w:rPr>
              <w:t>DMSO</w:t>
            </w:r>
          </w:p>
        </w:tc>
        <w:tc>
          <w:tcPr>
            <w:tcW w:w="1843" w:type="dxa"/>
            <w:tcBorders>
              <w:top w:val="nil"/>
              <w:left w:val="nil"/>
              <w:bottom w:val="single" w:sz="4" w:space="0" w:color="auto"/>
              <w:right w:val="single" w:sz="4" w:space="0" w:color="auto"/>
            </w:tcBorders>
            <w:noWrap/>
            <w:vAlign w:val="center"/>
            <w:hideMark/>
          </w:tcPr>
          <w:p w14:paraId="247C21A3" w14:textId="77777777" w:rsidR="00283697" w:rsidRPr="00A919F3" w:rsidRDefault="00283697">
            <w:pPr>
              <w:rPr>
                <w:rFonts w:asciiTheme="minorHAnsi" w:hAnsiTheme="minorHAnsi" w:cstheme="minorHAnsi"/>
                <w:color w:val="000000"/>
              </w:rPr>
            </w:pPr>
            <w:r w:rsidRPr="00A919F3">
              <w:rPr>
                <w:rFonts w:asciiTheme="minorHAnsi" w:hAnsiTheme="minorHAnsi" w:cstheme="minorHAnsi"/>
                <w:color w:val="000000"/>
              </w:rPr>
              <w:t>10mM</w:t>
            </w:r>
          </w:p>
        </w:tc>
        <w:tc>
          <w:tcPr>
            <w:tcW w:w="1843" w:type="dxa"/>
            <w:tcBorders>
              <w:top w:val="nil"/>
              <w:left w:val="nil"/>
              <w:bottom w:val="single" w:sz="4" w:space="0" w:color="auto"/>
              <w:right w:val="single" w:sz="4" w:space="0" w:color="auto"/>
            </w:tcBorders>
            <w:noWrap/>
            <w:vAlign w:val="center"/>
            <w:hideMark/>
          </w:tcPr>
          <w:p w14:paraId="492337EA" w14:textId="77777777" w:rsidR="00283697" w:rsidRPr="00A919F3" w:rsidRDefault="00283697">
            <w:pPr>
              <w:rPr>
                <w:rFonts w:asciiTheme="minorHAnsi" w:hAnsiTheme="minorHAnsi" w:cstheme="minorHAnsi"/>
                <w:i/>
                <w:iCs/>
                <w:color w:val="000000"/>
              </w:rPr>
            </w:pPr>
            <w:r w:rsidRPr="00A919F3">
              <w:rPr>
                <w:rFonts w:asciiTheme="minorHAnsi" w:hAnsiTheme="minorHAnsi" w:cstheme="minorHAnsi"/>
                <w:i/>
                <w:iCs/>
                <w:color w:val="000000"/>
              </w:rPr>
              <w:t>Sigma-Aldrich</w:t>
            </w:r>
          </w:p>
        </w:tc>
        <w:tc>
          <w:tcPr>
            <w:tcW w:w="1559" w:type="dxa"/>
            <w:tcBorders>
              <w:top w:val="nil"/>
              <w:left w:val="nil"/>
              <w:bottom w:val="single" w:sz="4" w:space="0" w:color="auto"/>
              <w:right w:val="single" w:sz="4" w:space="0" w:color="auto"/>
            </w:tcBorders>
            <w:noWrap/>
            <w:vAlign w:val="center"/>
            <w:hideMark/>
          </w:tcPr>
          <w:p w14:paraId="6724F3B5" w14:textId="77777777" w:rsidR="00283697" w:rsidRPr="00A919F3" w:rsidRDefault="00283697">
            <w:pPr>
              <w:rPr>
                <w:rFonts w:asciiTheme="minorHAnsi" w:hAnsiTheme="minorHAnsi" w:cstheme="minorHAnsi"/>
                <w:color w:val="000000"/>
              </w:rPr>
            </w:pPr>
            <w:r w:rsidRPr="00A919F3">
              <w:rPr>
                <w:rFonts w:asciiTheme="minorHAnsi" w:hAnsiTheme="minorHAnsi" w:cstheme="minorHAnsi"/>
                <w:color w:val="000000"/>
              </w:rPr>
              <w:t>E3910</w:t>
            </w:r>
          </w:p>
        </w:tc>
      </w:tr>
      <w:tr w:rsidR="00283697" w:rsidRPr="00A919F3" w14:paraId="39EB6E7E" w14:textId="77777777" w:rsidTr="00283697">
        <w:trPr>
          <w:trHeight w:val="320"/>
        </w:trPr>
        <w:tc>
          <w:tcPr>
            <w:tcW w:w="3380" w:type="dxa"/>
            <w:tcBorders>
              <w:top w:val="nil"/>
              <w:left w:val="single" w:sz="4" w:space="0" w:color="auto"/>
              <w:bottom w:val="single" w:sz="4" w:space="0" w:color="auto"/>
              <w:right w:val="single" w:sz="4" w:space="0" w:color="auto"/>
            </w:tcBorders>
            <w:noWrap/>
            <w:vAlign w:val="center"/>
            <w:hideMark/>
          </w:tcPr>
          <w:p w14:paraId="7A47BF06" w14:textId="77777777" w:rsidR="00283697" w:rsidRPr="00A919F3" w:rsidRDefault="00283697">
            <w:pPr>
              <w:rPr>
                <w:rFonts w:asciiTheme="minorHAnsi" w:hAnsiTheme="minorHAnsi" w:cstheme="minorHAnsi"/>
                <w:color w:val="000000"/>
              </w:rPr>
            </w:pPr>
            <w:r w:rsidRPr="00A919F3">
              <w:rPr>
                <w:rFonts w:asciiTheme="minorHAnsi" w:hAnsiTheme="minorHAnsi" w:cstheme="minorHAnsi"/>
                <w:color w:val="000000"/>
              </w:rPr>
              <w:t>Citrate</w:t>
            </w:r>
          </w:p>
        </w:tc>
        <w:tc>
          <w:tcPr>
            <w:tcW w:w="1717" w:type="dxa"/>
            <w:tcBorders>
              <w:top w:val="nil"/>
              <w:left w:val="nil"/>
              <w:bottom w:val="single" w:sz="4" w:space="0" w:color="auto"/>
              <w:right w:val="single" w:sz="4" w:space="0" w:color="auto"/>
            </w:tcBorders>
            <w:noWrap/>
            <w:vAlign w:val="center"/>
            <w:hideMark/>
          </w:tcPr>
          <w:p w14:paraId="2D78365A" w14:textId="77777777" w:rsidR="00283697" w:rsidRPr="00A919F3" w:rsidRDefault="00283697">
            <w:pPr>
              <w:rPr>
                <w:rFonts w:asciiTheme="minorHAnsi" w:hAnsiTheme="minorHAnsi" w:cstheme="minorHAnsi"/>
                <w:color w:val="000000"/>
              </w:rPr>
            </w:pPr>
            <w:r w:rsidRPr="00A919F3">
              <w:rPr>
                <w:rFonts w:asciiTheme="minorHAnsi" w:hAnsiTheme="minorHAnsi" w:cstheme="minorHAnsi"/>
                <w:color w:val="000000"/>
              </w:rPr>
              <w:t>CIT</w:t>
            </w:r>
          </w:p>
        </w:tc>
        <w:tc>
          <w:tcPr>
            <w:tcW w:w="994" w:type="dxa"/>
            <w:tcBorders>
              <w:top w:val="nil"/>
              <w:left w:val="nil"/>
              <w:bottom w:val="single" w:sz="4" w:space="0" w:color="auto"/>
              <w:right w:val="single" w:sz="4" w:space="0" w:color="auto"/>
            </w:tcBorders>
            <w:noWrap/>
            <w:vAlign w:val="center"/>
            <w:hideMark/>
          </w:tcPr>
          <w:p w14:paraId="77C9E732" w14:textId="77777777" w:rsidR="00283697" w:rsidRPr="00A919F3" w:rsidRDefault="00283697">
            <w:pPr>
              <w:jc w:val="right"/>
              <w:rPr>
                <w:rFonts w:asciiTheme="minorHAnsi" w:hAnsiTheme="minorHAnsi" w:cstheme="minorHAnsi"/>
                <w:color w:val="000000"/>
              </w:rPr>
            </w:pPr>
            <w:r w:rsidRPr="00A919F3">
              <w:rPr>
                <w:rFonts w:asciiTheme="minorHAnsi" w:hAnsiTheme="minorHAnsi" w:cstheme="minorHAnsi"/>
                <w:color w:val="000000"/>
              </w:rPr>
              <w:t>192,12</w:t>
            </w:r>
          </w:p>
        </w:tc>
        <w:tc>
          <w:tcPr>
            <w:tcW w:w="2409" w:type="dxa"/>
            <w:tcBorders>
              <w:top w:val="nil"/>
              <w:left w:val="nil"/>
              <w:bottom w:val="single" w:sz="4" w:space="0" w:color="auto"/>
              <w:right w:val="single" w:sz="4" w:space="0" w:color="auto"/>
            </w:tcBorders>
            <w:noWrap/>
            <w:vAlign w:val="center"/>
            <w:hideMark/>
          </w:tcPr>
          <w:p w14:paraId="17B75477" w14:textId="77777777" w:rsidR="00283697" w:rsidRPr="00A919F3" w:rsidRDefault="00283697">
            <w:pPr>
              <w:rPr>
                <w:rFonts w:asciiTheme="minorHAnsi" w:hAnsiTheme="minorHAnsi" w:cstheme="minorHAnsi"/>
                <w:color w:val="000000"/>
              </w:rPr>
            </w:pPr>
            <w:r w:rsidRPr="00A919F3">
              <w:rPr>
                <w:rFonts w:asciiTheme="minorHAnsi" w:hAnsiTheme="minorHAnsi" w:cstheme="minorHAnsi"/>
                <w:color w:val="000000"/>
              </w:rPr>
              <w:t>H2O</w:t>
            </w:r>
          </w:p>
        </w:tc>
        <w:tc>
          <w:tcPr>
            <w:tcW w:w="1843" w:type="dxa"/>
            <w:tcBorders>
              <w:top w:val="nil"/>
              <w:left w:val="nil"/>
              <w:bottom w:val="single" w:sz="4" w:space="0" w:color="auto"/>
              <w:right w:val="single" w:sz="4" w:space="0" w:color="auto"/>
            </w:tcBorders>
            <w:noWrap/>
            <w:vAlign w:val="center"/>
            <w:hideMark/>
          </w:tcPr>
          <w:p w14:paraId="6F3010E6" w14:textId="77777777" w:rsidR="00283697" w:rsidRPr="00A919F3" w:rsidRDefault="00283697">
            <w:pPr>
              <w:rPr>
                <w:rFonts w:asciiTheme="minorHAnsi" w:hAnsiTheme="minorHAnsi" w:cstheme="minorHAnsi"/>
                <w:color w:val="000000"/>
              </w:rPr>
            </w:pPr>
            <w:r w:rsidRPr="00A919F3">
              <w:rPr>
                <w:rFonts w:asciiTheme="minorHAnsi" w:hAnsiTheme="minorHAnsi" w:cstheme="minorHAnsi"/>
                <w:color w:val="000000"/>
              </w:rPr>
              <w:t>100mM</w:t>
            </w:r>
          </w:p>
        </w:tc>
        <w:tc>
          <w:tcPr>
            <w:tcW w:w="1843" w:type="dxa"/>
            <w:tcBorders>
              <w:top w:val="nil"/>
              <w:left w:val="nil"/>
              <w:bottom w:val="single" w:sz="4" w:space="0" w:color="auto"/>
              <w:right w:val="single" w:sz="4" w:space="0" w:color="auto"/>
            </w:tcBorders>
            <w:noWrap/>
            <w:vAlign w:val="center"/>
            <w:hideMark/>
          </w:tcPr>
          <w:p w14:paraId="22054630" w14:textId="77777777" w:rsidR="00283697" w:rsidRPr="00A919F3" w:rsidRDefault="00283697">
            <w:pPr>
              <w:rPr>
                <w:rFonts w:asciiTheme="minorHAnsi" w:hAnsiTheme="minorHAnsi" w:cstheme="minorHAnsi"/>
                <w:i/>
                <w:iCs/>
                <w:color w:val="000000"/>
              </w:rPr>
            </w:pPr>
            <w:r w:rsidRPr="00A919F3">
              <w:rPr>
                <w:rFonts w:asciiTheme="minorHAnsi" w:hAnsiTheme="minorHAnsi" w:cstheme="minorHAnsi"/>
                <w:i/>
                <w:iCs/>
                <w:color w:val="000000"/>
              </w:rPr>
              <w:t>Sigma-Aldrich</w:t>
            </w:r>
          </w:p>
        </w:tc>
        <w:tc>
          <w:tcPr>
            <w:tcW w:w="1559" w:type="dxa"/>
            <w:tcBorders>
              <w:top w:val="nil"/>
              <w:left w:val="nil"/>
              <w:bottom w:val="single" w:sz="4" w:space="0" w:color="auto"/>
              <w:right w:val="single" w:sz="4" w:space="0" w:color="auto"/>
            </w:tcBorders>
            <w:noWrap/>
            <w:vAlign w:val="center"/>
            <w:hideMark/>
          </w:tcPr>
          <w:p w14:paraId="3F6251DD" w14:textId="77777777" w:rsidR="00283697" w:rsidRPr="00A919F3" w:rsidRDefault="00283697">
            <w:pPr>
              <w:rPr>
                <w:rFonts w:asciiTheme="minorHAnsi" w:hAnsiTheme="minorHAnsi" w:cstheme="minorHAnsi"/>
                <w:color w:val="000000"/>
              </w:rPr>
            </w:pPr>
            <w:r w:rsidRPr="00A919F3">
              <w:rPr>
                <w:rFonts w:asciiTheme="minorHAnsi" w:hAnsiTheme="minorHAnsi" w:cstheme="minorHAnsi"/>
                <w:color w:val="000000"/>
              </w:rPr>
              <w:t>27109</w:t>
            </w:r>
          </w:p>
        </w:tc>
      </w:tr>
      <w:tr w:rsidR="00283697" w:rsidRPr="00A919F3" w14:paraId="65E49247" w14:textId="77777777" w:rsidTr="00283697">
        <w:trPr>
          <w:trHeight w:val="1020"/>
        </w:trPr>
        <w:tc>
          <w:tcPr>
            <w:tcW w:w="3380" w:type="dxa"/>
            <w:tcBorders>
              <w:top w:val="nil"/>
              <w:left w:val="single" w:sz="4" w:space="0" w:color="auto"/>
              <w:bottom w:val="single" w:sz="4" w:space="0" w:color="auto"/>
              <w:right w:val="single" w:sz="4" w:space="0" w:color="auto"/>
            </w:tcBorders>
            <w:noWrap/>
            <w:vAlign w:val="center"/>
            <w:hideMark/>
          </w:tcPr>
          <w:p w14:paraId="17FA9E22" w14:textId="77777777" w:rsidR="00283697" w:rsidRPr="00A919F3" w:rsidRDefault="00283697">
            <w:pPr>
              <w:rPr>
                <w:rFonts w:asciiTheme="minorHAnsi" w:hAnsiTheme="minorHAnsi" w:cstheme="minorHAnsi"/>
                <w:color w:val="000000"/>
              </w:rPr>
            </w:pPr>
            <w:r w:rsidRPr="00A919F3">
              <w:rPr>
                <w:rFonts w:asciiTheme="minorHAnsi" w:hAnsiTheme="minorHAnsi" w:cstheme="minorHAnsi"/>
                <w:color w:val="000000"/>
              </w:rPr>
              <w:t>Calprotectin</w:t>
            </w:r>
          </w:p>
        </w:tc>
        <w:tc>
          <w:tcPr>
            <w:tcW w:w="1717" w:type="dxa"/>
            <w:tcBorders>
              <w:top w:val="nil"/>
              <w:left w:val="nil"/>
              <w:bottom w:val="single" w:sz="4" w:space="0" w:color="auto"/>
              <w:right w:val="single" w:sz="4" w:space="0" w:color="auto"/>
            </w:tcBorders>
            <w:noWrap/>
            <w:vAlign w:val="center"/>
            <w:hideMark/>
          </w:tcPr>
          <w:p w14:paraId="04914756" w14:textId="77777777" w:rsidR="00283697" w:rsidRPr="00A919F3" w:rsidRDefault="00283697">
            <w:pPr>
              <w:rPr>
                <w:rFonts w:asciiTheme="minorHAnsi" w:hAnsiTheme="minorHAnsi" w:cstheme="minorHAnsi"/>
                <w:color w:val="000000"/>
              </w:rPr>
            </w:pPr>
            <w:r w:rsidRPr="00A919F3">
              <w:rPr>
                <w:rFonts w:asciiTheme="minorHAnsi" w:hAnsiTheme="minorHAnsi" w:cstheme="minorHAnsi"/>
                <w:color w:val="000000"/>
              </w:rPr>
              <w:t>CAL</w:t>
            </w:r>
          </w:p>
        </w:tc>
        <w:tc>
          <w:tcPr>
            <w:tcW w:w="994" w:type="dxa"/>
            <w:tcBorders>
              <w:top w:val="nil"/>
              <w:left w:val="nil"/>
              <w:bottom w:val="single" w:sz="4" w:space="0" w:color="auto"/>
              <w:right w:val="single" w:sz="4" w:space="0" w:color="auto"/>
            </w:tcBorders>
            <w:noWrap/>
            <w:vAlign w:val="center"/>
            <w:hideMark/>
          </w:tcPr>
          <w:p w14:paraId="546A5E92" w14:textId="77777777" w:rsidR="00283697" w:rsidRPr="00A919F3" w:rsidRDefault="00283697">
            <w:pPr>
              <w:rPr>
                <w:rFonts w:asciiTheme="minorHAnsi" w:hAnsiTheme="minorHAnsi" w:cstheme="minorHAnsi"/>
                <w:color w:val="000000"/>
              </w:rPr>
            </w:pPr>
            <w:r w:rsidRPr="00A919F3">
              <w:rPr>
                <w:rFonts w:asciiTheme="minorHAnsi" w:hAnsiTheme="minorHAnsi" w:cstheme="minorHAnsi"/>
                <w:color w:val="000000"/>
              </w:rPr>
              <w:t> </w:t>
            </w:r>
          </w:p>
        </w:tc>
        <w:tc>
          <w:tcPr>
            <w:tcW w:w="2409" w:type="dxa"/>
            <w:tcBorders>
              <w:top w:val="nil"/>
              <w:left w:val="nil"/>
              <w:bottom w:val="single" w:sz="4" w:space="0" w:color="auto"/>
              <w:right w:val="single" w:sz="4" w:space="0" w:color="auto"/>
            </w:tcBorders>
            <w:vAlign w:val="center"/>
            <w:hideMark/>
          </w:tcPr>
          <w:p w14:paraId="0FBAE6F3" w14:textId="77777777" w:rsidR="00283697" w:rsidRPr="00A919F3" w:rsidRDefault="00283697">
            <w:pPr>
              <w:rPr>
                <w:rFonts w:asciiTheme="minorHAnsi" w:hAnsiTheme="minorHAnsi" w:cstheme="minorHAnsi"/>
                <w:color w:val="000000"/>
              </w:rPr>
            </w:pPr>
            <w:r w:rsidRPr="00A919F3">
              <w:rPr>
                <w:rFonts w:asciiTheme="minorHAnsi" w:hAnsiTheme="minorHAnsi" w:cstheme="minorHAnsi"/>
                <w:color w:val="000000"/>
              </w:rPr>
              <w:t xml:space="preserve">20mM Tris pH 8.0, 100mM NaCl, 10mM </w:t>
            </w:r>
            <w:r w:rsidRPr="00A919F3">
              <w:rPr>
                <w:rFonts w:ascii="Cambria Math" w:hAnsi="Cambria Math" w:cs="Cambria Math"/>
                <w:color w:val="000000"/>
              </w:rPr>
              <w:t>𝛽</w:t>
            </w:r>
            <w:r w:rsidRPr="00A919F3">
              <w:rPr>
                <w:rFonts w:asciiTheme="minorHAnsi" w:hAnsiTheme="minorHAnsi" w:cstheme="minorHAnsi"/>
                <w:color w:val="000000"/>
              </w:rPr>
              <w:t>-ME</w:t>
            </w:r>
          </w:p>
        </w:tc>
        <w:tc>
          <w:tcPr>
            <w:tcW w:w="1843" w:type="dxa"/>
            <w:tcBorders>
              <w:top w:val="nil"/>
              <w:left w:val="nil"/>
              <w:bottom w:val="single" w:sz="4" w:space="0" w:color="auto"/>
              <w:right w:val="single" w:sz="4" w:space="0" w:color="auto"/>
            </w:tcBorders>
            <w:noWrap/>
            <w:vAlign w:val="center"/>
            <w:hideMark/>
          </w:tcPr>
          <w:p w14:paraId="103ABEF0" w14:textId="77777777" w:rsidR="00283697" w:rsidRPr="00A919F3" w:rsidRDefault="00283697">
            <w:pPr>
              <w:rPr>
                <w:rFonts w:asciiTheme="minorHAnsi" w:hAnsiTheme="minorHAnsi" w:cstheme="minorHAnsi"/>
                <w:color w:val="000000"/>
              </w:rPr>
            </w:pPr>
            <w:r w:rsidRPr="00A919F3">
              <w:rPr>
                <w:rFonts w:asciiTheme="minorHAnsi" w:hAnsiTheme="minorHAnsi" w:cstheme="minorHAnsi"/>
                <w:color w:val="000000"/>
              </w:rPr>
              <w:t>10mg/ml</w:t>
            </w:r>
          </w:p>
        </w:tc>
        <w:tc>
          <w:tcPr>
            <w:tcW w:w="1843" w:type="dxa"/>
            <w:tcBorders>
              <w:top w:val="nil"/>
              <w:left w:val="nil"/>
              <w:bottom w:val="single" w:sz="4" w:space="0" w:color="auto"/>
              <w:right w:val="single" w:sz="4" w:space="0" w:color="auto"/>
            </w:tcBorders>
            <w:noWrap/>
            <w:vAlign w:val="center"/>
            <w:hideMark/>
          </w:tcPr>
          <w:p w14:paraId="38BBBBAE" w14:textId="77777777" w:rsidR="00283697" w:rsidRPr="00A919F3" w:rsidRDefault="00283697">
            <w:pPr>
              <w:rPr>
                <w:rFonts w:asciiTheme="minorHAnsi" w:hAnsiTheme="minorHAnsi" w:cstheme="minorHAnsi"/>
                <w:i/>
                <w:iCs/>
                <w:color w:val="000000"/>
              </w:rPr>
            </w:pPr>
            <w:r w:rsidRPr="00A919F3">
              <w:rPr>
                <w:rFonts w:asciiTheme="minorHAnsi" w:hAnsiTheme="minorHAnsi" w:cstheme="minorHAnsi"/>
                <w:i/>
                <w:iCs/>
                <w:color w:val="000000"/>
              </w:rPr>
              <w:t>W. Chazin lab</w:t>
            </w:r>
          </w:p>
        </w:tc>
        <w:tc>
          <w:tcPr>
            <w:tcW w:w="1559" w:type="dxa"/>
            <w:tcBorders>
              <w:top w:val="nil"/>
              <w:left w:val="nil"/>
              <w:bottom w:val="single" w:sz="4" w:space="0" w:color="auto"/>
              <w:right w:val="single" w:sz="4" w:space="0" w:color="auto"/>
            </w:tcBorders>
            <w:noWrap/>
            <w:vAlign w:val="center"/>
            <w:hideMark/>
          </w:tcPr>
          <w:p w14:paraId="151BC86C" w14:textId="77777777" w:rsidR="00283697" w:rsidRPr="00A919F3" w:rsidRDefault="00283697">
            <w:pPr>
              <w:rPr>
                <w:rFonts w:asciiTheme="minorHAnsi" w:hAnsiTheme="minorHAnsi" w:cstheme="minorHAnsi"/>
                <w:color w:val="000000"/>
              </w:rPr>
            </w:pPr>
            <w:r w:rsidRPr="00A919F3">
              <w:rPr>
                <w:rFonts w:asciiTheme="minorHAnsi" w:hAnsiTheme="minorHAnsi" w:cstheme="minorHAnsi"/>
                <w:color w:val="000000"/>
              </w:rPr>
              <w:t> </w:t>
            </w:r>
          </w:p>
        </w:tc>
      </w:tr>
      <w:tr w:rsidR="00283697" w:rsidRPr="00A919F3" w14:paraId="37BC3A8B" w14:textId="77777777" w:rsidTr="00283697">
        <w:trPr>
          <w:trHeight w:val="320"/>
        </w:trPr>
        <w:tc>
          <w:tcPr>
            <w:tcW w:w="3380" w:type="dxa"/>
            <w:tcBorders>
              <w:top w:val="nil"/>
              <w:left w:val="single" w:sz="4" w:space="0" w:color="auto"/>
              <w:bottom w:val="single" w:sz="4" w:space="0" w:color="auto"/>
              <w:right w:val="single" w:sz="4" w:space="0" w:color="auto"/>
            </w:tcBorders>
            <w:noWrap/>
            <w:vAlign w:val="center"/>
            <w:hideMark/>
          </w:tcPr>
          <w:p w14:paraId="0CCC8CBB" w14:textId="77777777" w:rsidR="00283697" w:rsidRPr="00A919F3" w:rsidRDefault="00283697">
            <w:pPr>
              <w:rPr>
                <w:rFonts w:asciiTheme="minorHAnsi" w:hAnsiTheme="minorHAnsi" w:cstheme="minorHAnsi"/>
              </w:rPr>
            </w:pPr>
            <w:r w:rsidRPr="00A919F3">
              <w:rPr>
                <w:rFonts w:asciiTheme="minorHAnsi" w:hAnsiTheme="minorHAnsi" w:cstheme="minorHAnsi"/>
              </w:rPr>
              <w:t>Paraformaldehyde</w:t>
            </w:r>
          </w:p>
        </w:tc>
        <w:tc>
          <w:tcPr>
            <w:tcW w:w="1717" w:type="dxa"/>
            <w:tcBorders>
              <w:top w:val="nil"/>
              <w:left w:val="nil"/>
              <w:bottom w:val="single" w:sz="4" w:space="0" w:color="auto"/>
              <w:right w:val="single" w:sz="4" w:space="0" w:color="auto"/>
            </w:tcBorders>
            <w:noWrap/>
            <w:vAlign w:val="center"/>
            <w:hideMark/>
          </w:tcPr>
          <w:p w14:paraId="1E3F9ABB" w14:textId="77777777" w:rsidR="00283697" w:rsidRPr="00A919F3" w:rsidRDefault="00283697">
            <w:pPr>
              <w:rPr>
                <w:rFonts w:asciiTheme="minorHAnsi" w:hAnsiTheme="minorHAnsi" w:cstheme="minorHAnsi"/>
              </w:rPr>
            </w:pPr>
            <w:r w:rsidRPr="00A919F3">
              <w:rPr>
                <w:rFonts w:asciiTheme="minorHAnsi" w:hAnsiTheme="minorHAnsi" w:cstheme="minorHAnsi"/>
              </w:rPr>
              <w:t>PFA</w:t>
            </w:r>
          </w:p>
        </w:tc>
        <w:tc>
          <w:tcPr>
            <w:tcW w:w="994" w:type="dxa"/>
            <w:tcBorders>
              <w:top w:val="nil"/>
              <w:left w:val="nil"/>
              <w:bottom w:val="single" w:sz="4" w:space="0" w:color="auto"/>
              <w:right w:val="single" w:sz="4" w:space="0" w:color="auto"/>
            </w:tcBorders>
            <w:noWrap/>
            <w:vAlign w:val="bottom"/>
            <w:hideMark/>
          </w:tcPr>
          <w:p w14:paraId="091FC5A3" w14:textId="77777777" w:rsidR="00283697" w:rsidRPr="00A919F3" w:rsidRDefault="00283697">
            <w:pPr>
              <w:rPr>
                <w:rFonts w:asciiTheme="minorHAnsi" w:hAnsiTheme="minorHAnsi" w:cstheme="minorHAnsi"/>
              </w:rPr>
            </w:pPr>
            <w:r w:rsidRPr="00A919F3">
              <w:rPr>
                <w:rFonts w:asciiTheme="minorHAnsi" w:hAnsiTheme="minorHAnsi" w:cstheme="minorHAnsi"/>
              </w:rPr>
              <w:t> </w:t>
            </w:r>
          </w:p>
        </w:tc>
        <w:tc>
          <w:tcPr>
            <w:tcW w:w="2409" w:type="dxa"/>
            <w:tcBorders>
              <w:top w:val="nil"/>
              <w:left w:val="nil"/>
              <w:bottom w:val="single" w:sz="4" w:space="0" w:color="auto"/>
              <w:right w:val="single" w:sz="4" w:space="0" w:color="auto"/>
            </w:tcBorders>
            <w:noWrap/>
            <w:vAlign w:val="bottom"/>
            <w:hideMark/>
          </w:tcPr>
          <w:p w14:paraId="22EDBF8E" w14:textId="77777777" w:rsidR="00283697" w:rsidRPr="00A919F3" w:rsidRDefault="00283697">
            <w:pPr>
              <w:rPr>
                <w:rFonts w:asciiTheme="minorHAnsi" w:hAnsiTheme="minorHAnsi" w:cstheme="minorHAnsi"/>
              </w:rPr>
            </w:pPr>
            <w:r w:rsidRPr="00A919F3">
              <w:rPr>
                <w:rFonts w:asciiTheme="minorHAnsi" w:hAnsiTheme="minorHAnsi" w:cstheme="minorHAnsi"/>
              </w:rPr>
              <w:t>PBS, pH 7.4</w:t>
            </w:r>
          </w:p>
        </w:tc>
        <w:tc>
          <w:tcPr>
            <w:tcW w:w="1843" w:type="dxa"/>
            <w:tcBorders>
              <w:top w:val="nil"/>
              <w:left w:val="nil"/>
              <w:bottom w:val="single" w:sz="4" w:space="0" w:color="auto"/>
              <w:right w:val="single" w:sz="4" w:space="0" w:color="auto"/>
            </w:tcBorders>
            <w:noWrap/>
            <w:vAlign w:val="bottom"/>
            <w:hideMark/>
          </w:tcPr>
          <w:p w14:paraId="15DA6D0D" w14:textId="77777777" w:rsidR="00283697" w:rsidRPr="00A919F3" w:rsidRDefault="00283697">
            <w:pPr>
              <w:jc w:val="right"/>
              <w:rPr>
                <w:rFonts w:asciiTheme="minorHAnsi" w:hAnsiTheme="minorHAnsi" w:cstheme="minorHAnsi"/>
              </w:rPr>
            </w:pPr>
            <w:r w:rsidRPr="00A919F3">
              <w:rPr>
                <w:rFonts w:asciiTheme="minorHAnsi" w:hAnsiTheme="minorHAnsi" w:cstheme="minorHAnsi"/>
              </w:rPr>
              <w:t>4%</w:t>
            </w:r>
          </w:p>
        </w:tc>
        <w:tc>
          <w:tcPr>
            <w:tcW w:w="1843" w:type="dxa"/>
            <w:tcBorders>
              <w:top w:val="nil"/>
              <w:left w:val="nil"/>
              <w:bottom w:val="single" w:sz="4" w:space="0" w:color="auto"/>
              <w:right w:val="single" w:sz="4" w:space="0" w:color="auto"/>
            </w:tcBorders>
            <w:noWrap/>
            <w:vAlign w:val="bottom"/>
            <w:hideMark/>
          </w:tcPr>
          <w:p w14:paraId="7796439E" w14:textId="77777777" w:rsidR="00283697" w:rsidRPr="00A919F3" w:rsidRDefault="00283697">
            <w:pPr>
              <w:rPr>
                <w:rFonts w:asciiTheme="minorHAnsi" w:hAnsiTheme="minorHAnsi" w:cstheme="minorHAnsi"/>
                <w:i/>
                <w:iCs/>
              </w:rPr>
            </w:pPr>
            <w:r w:rsidRPr="00A919F3">
              <w:rPr>
                <w:rFonts w:asciiTheme="minorHAnsi" w:hAnsiTheme="minorHAnsi" w:cstheme="minorHAnsi"/>
                <w:i/>
                <w:iCs/>
              </w:rPr>
              <w:t>Alfa Aesar</w:t>
            </w:r>
          </w:p>
        </w:tc>
        <w:tc>
          <w:tcPr>
            <w:tcW w:w="1559" w:type="dxa"/>
            <w:tcBorders>
              <w:top w:val="nil"/>
              <w:left w:val="nil"/>
              <w:bottom w:val="single" w:sz="4" w:space="0" w:color="auto"/>
              <w:right w:val="single" w:sz="4" w:space="0" w:color="auto"/>
            </w:tcBorders>
            <w:noWrap/>
            <w:vAlign w:val="bottom"/>
            <w:hideMark/>
          </w:tcPr>
          <w:p w14:paraId="5AACF191" w14:textId="77777777" w:rsidR="00283697" w:rsidRPr="00A919F3" w:rsidRDefault="00283697">
            <w:pPr>
              <w:rPr>
                <w:rFonts w:asciiTheme="minorHAnsi" w:hAnsiTheme="minorHAnsi" w:cstheme="minorHAnsi"/>
              </w:rPr>
            </w:pPr>
            <w:r w:rsidRPr="00A919F3">
              <w:rPr>
                <w:rFonts w:asciiTheme="minorHAnsi" w:hAnsiTheme="minorHAnsi" w:cstheme="minorHAnsi"/>
              </w:rPr>
              <w:t>J61899</w:t>
            </w:r>
          </w:p>
        </w:tc>
      </w:tr>
    </w:tbl>
    <w:p w14:paraId="194BD5AD" w14:textId="77777777" w:rsidR="00283697" w:rsidRPr="00A919F3" w:rsidRDefault="00283697">
      <w:pPr>
        <w:rPr>
          <w:rFonts w:asciiTheme="minorHAnsi" w:hAnsiTheme="minorHAnsi" w:cstheme="minorHAnsi"/>
        </w:rPr>
      </w:pPr>
    </w:p>
    <w:p w14:paraId="7BF633DB" w14:textId="77777777" w:rsidR="00107189" w:rsidRDefault="00107189">
      <w:pPr>
        <w:rPr>
          <w:rFonts w:asciiTheme="minorHAnsi" w:hAnsiTheme="minorHAnsi" w:cstheme="minorHAnsi"/>
        </w:rPr>
      </w:pPr>
    </w:p>
    <w:p w14:paraId="522B49BC" w14:textId="77777777" w:rsidR="00A919F3" w:rsidRDefault="00A919F3">
      <w:pPr>
        <w:rPr>
          <w:rFonts w:asciiTheme="minorHAnsi" w:hAnsiTheme="minorHAnsi" w:cstheme="minorHAnsi"/>
        </w:rPr>
      </w:pPr>
    </w:p>
    <w:p w14:paraId="7E404095" w14:textId="77777777" w:rsidR="00A919F3" w:rsidRDefault="00A919F3">
      <w:pPr>
        <w:rPr>
          <w:rFonts w:asciiTheme="minorHAnsi" w:hAnsiTheme="minorHAnsi" w:cstheme="minorHAnsi"/>
        </w:rPr>
      </w:pPr>
    </w:p>
    <w:p w14:paraId="06AEA052" w14:textId="77777777" w:rsidR="00A919F3" w:rsidRDefault="00A919F3">
      <w:pPr>
        <w:rPr>
          <w:rFonts w:asciiTheme="minorHAnsi" w:hAnsiTheme="minorHAnsi" w:cstheme="minorHAnsi"/>
        </w:rPr>
      </w:pPr>
    </w:p>
    <w:p w14:paraId="330BCCD8" w14:textId="77777777" w:rsidR="00A919F3" w:rsidRDefault="00A919F3">
      <w:pPr>
        <w:rPr>
          <w:rFonts w:asciiTheme="minorHAnsi" w:hAnsiTheme="minorHAnsi" w:cstheme="minorHAnsi"/>
        </w:rPr>
      </w:pPr>
    </w:p>
    <w:p w14:paraId="2F05A8C0" w14:textId="77777777" w:rsidR="00A919F3" w:rsidRDefault="00A919F3">
      <w:pPr>
        <w:rPr>
          <w:rFonts w:asciiTheme="minorHAnsi" w:hAnsiTheme="minorHAnsi" w:cstheme="minorHAnsi"/>
        </w:rPr>
      </w:pPr>
    </w:p>
    <w:p w14:paraId="17385ED3" w14:textId="77777777" w:rsidR="00A919F3" w:rsidRDefault="00A919F3">
      <w:pPr>
        <w:rPr>
          <w:rFonts w:asciiTheme="minorHAnsi" w:hAnsiTheme="minorHAnsi" w:cstheme="minorHAnsi"/>
        </w:rPr>
      </w:pPr>
    </w:p>
    <w:p w14:paraId="095B5786" w14:textId="77777777" w:rsidR="00A919F3" w:rsidRDefault="00A919F3">
      <w:pPr>
        <w:rPr>
          <w:rFonts w:asciiTheme="minorHAnsi" w:hAnsiTheme="minorHAnsi" w:cstheme="minorHAnsi"/>
        </w:rPr>
      </w:pPr>
    </w:p>
    <w:p w14:paraId="07C862BD" w14:textId="77777777" w:rsidR="00A919F3" w:rsidRPr="00A919F3" w:rsidRDefault="00A919F3">
      <w:pPr>
        <w:rPr>
          <w:rFonts w:asciiTheme="minorHAnsi" w:hAnsiTheme="minorHAnsi" w:cstheme="minorHAnsi"/>
        </w:rPr>
      </w:pPr>
    </w:p>
    <w:p w14:paraId="7BDEE7AF" w14:textId="6F992B2C" w:rsidR="00BE59F5" w:rsidRPr="00A919F3" w:rsidRDefault="00BE59F5">
      <w:pPr>
        <w:rPr>
          <w:rFonts w:asciiTheme="minorHAnsi" w:hAnsiTheme="minorHAnsi" w:cstheme="minorHAnsi"/>
          <w:b/>
          <w:bCs/>
          <w:sz w:val="36"/>
          <w:szCs w:val="36"/>
        </w:rPr>
      </w:pPr>
      <w:r w:rsidRPr="00A919F3">
        <w:rPr>
          <w:rFonts w:asciiTheme="minorHAnsi" w:hAnsiTheme="minorHAnsi" w:cstheme="minorHAnsi"/>
          <w:b/>
          <w:bCs/>
          <w:sz w:val="36"/>
          <w:szCs w:val="36"/>
        </w:rPr>
        <w:lastRenderedPageBreak/>
        <w:t>References</w:t>
      </w:r>
    </w:p>
    <w:p w14:paraId="2F30582A" w14:textId="77777777" w:rsidR="00107189" w:rsidRPr="00A919F3" w:rsidRDefault="00107189">
      <w:pPr>
        <w:rPr>
          <w:rFonts w:asciiTheme="minorHAnsi" w:hAnsiTheme="minorHAnsi" w:cstheme="minorHAnsi"/>
        </w:rPr>
      </w:pPr>
    </w:p>
    <w:p w14:paraId="71943B04" w14:textId="77777777" w:rsidR="00BE59F5" w:rsidRPr="00A919F3" w:rsidRDefault="00107189" w:rsidP="00BE59F5">
      <w:pPr>
        <w:pStyle w:val="Bibliography"/>
        <w:rPr>
          <w:rFonts w:asciiTheme="minorHAnsi" w:eastAsiaTheme="minorHAnsi" w:hAnsiTheme="minorHAnsi" w:cstheme="minorHAnsi"/>
          <w:lang w:val="en-GB" w:eastAsia="en-US"/>
        </w:rPr>
      </w:pPr>
      <w:r w:rsidRPr="00A919F3">
        <w:rPr>
          <w:rFonts w:asciiTheme="minorHAnsi" w:hAnsiTheme="minorHAnsi" w:cstheme="minorHAnsi"/>
        </w:rPr>
        <w:fldChar w:fldCharType="begin"/>
      </w:r>
      <w:r w:rsidR="00BE59F5" w:rsidRPr="00A919F3">
        <w:rPr>
          <w:rFonts w:asciiTheme="minorHAnsi" w:hAnsiTheme="minorHAnsi" w:cstheme="minorHAnsi"/>
        </w:rPr>
        <w:instrText xml:space="preserve"> ADDIN ZOTERO_BIBL {"uncited":[],"omitted":[],"custom":[]} CSL_BIBLIOGRAPHY </w:instrText>
      </w:r>
      <w:r w:rsidRPr="00A919F3">
        <w:rPr>
          <w:rFonts w:asciiTheme="minorHAnsi" w:hAnsiTheme="minorHAnsi" w:cstheme="minorHAnsi"/>
        </w:rPr>
        <w:fldChar w:fldCharType="separate"/>
      </w:r>
      <w:proofErr w:type="spellStart"/>
      <w:r w:rsidR="00BE59F5" w:rsidRPr="00A919F3">
        <w:rPr>
          <w:rFonts w:asciiTheme="minorHAnsi" w:eastAsiaTheme="minorHAnsi" w:hAnsiTheme="minorHAnsi" w:cstheme="minorHAnsi"/>
          <w:lang w:val="en-GB" w:eastAsia="en-US"/>
        </w:rPr>
        <w:t>Cianfanelli</w:t>
      </w:r>
      <w:proofErr w:type="spellEnd"/>
      <w:r w:rsidR="00BE59F5" w:rsidRPr="00A919F3">
        <w:rPr>
          <w:rFonts w:asciiTheme="minorHAnsi" w:eastAsiaTheme="minorHAnsi" w:hAnsiTheme="minorHAnsi" w:cstheme="minorHAnsi"/>
          <w:lang w:val="en-GB" w:eastAsia="en-US"/>
        </w:rPr>
        <w:t xml:space="preserve"> FR, </w:t>
      </w:r>
      <w:proofErr w:type="spellStart"/>
      <w:r w:rsidR="00BE59F5" w:rsidRPr="00A919F3">
        <w:rPr>
          <w:rFonts w:asciiTheme="minorHAnsi" w:eastAsiaTheme="minorHAnsi" w:hAnsiTheme="minorHAnsi" w:cstheme="minorHAnsi"/>
          <w:lang w:val="en-GB" w:eastAsia="en-US"/>
        </w:rPr>
        <w:t>Cunrath</w:t>
      </w:r>
      <w:proofErr w:type="spellEnd"/>
      <w:r w:rsidR="00BE59F5" w:rsidRPr="00A919F3">
        <w:rPr>
          <w:rFonts w:asciiTheme="minorHAnsi" w:eastAsiaTheme="minorHAnsi" w:hAnsiTheme="minorHAnsi" w:cstheme="minorHAnsi"/>
          <w:lang w:val="en-GB" w:eastAsia="en-US"/>
        </w:rPr>
        <w:t xml:space="preserve"> O, Bumann D. Efficient dual-negative selection for bacterial genome editing. </w:t>
      </w:r>
      <w:r w:rsidR="00BE59F5" w:rsidRPr="00A919F3">
        <w:rPr>
          <w:rFonts w:asciiTheme="minorHAnsi" w:eastAsiaTheme="minorHAnsi" w:hAnsiTheme="minorHAnsi" w:cstheme="minorHAnsi"/>
          <w:i/>
          <w:iCs/>
          <w:lang w:val="en-GB" w:eastAsia="en-US"/>
        </w:rPr>
        <w:t xml:space="preserve">BMC </w:t>
      </w:r>
      <w:proofErr w:type="spellStart"/>
      <w:r w:rsidR="00BE59F5" w:rsidRPr="00A919F3">
        <w:rPr>
          <w:rFonts w:asciiTheme="minorHAnsi" w:eastAsiaTheme="minorHAnsi" w:hAnsiTheme="minorHAnsi" w:cstheme="minorHAnsi"/>
          <w:i/>
          <w:iCs/>
          <w:lang w:val="en-GB" w:eastAsia="en-US"/>
        </w:rPr>
        <w:t>Microbiol</w:t>
      </w:r>
      <w:proofErr w:type="spellEnd"/>
      <w:r w:rsidR="00BE59F5" w:rsidRPr="00A919F3">
        <w:rPr>
          <w:rFonts w:asciiTheme="minorHAnsi" w:eastAsiaTheme="minorHAnsi" w:hAnsiTheme="minorHAnsi" w:cstheme="minorHAnsi"/>
          <w:lang w:val="en-GB" w:eastAsia="en-US"/>
        </w:rPr>
        <w:t xml:space="preserve"> 2020;</w:t>
      </w:r>
      <w:r w:rsidR="00BE59F5" w:rsidRPr="00A919F3">
        <w:rPr>
          <w:rFonts w:asciiTheme="minorHAnsi" w:eastAsiaTheme="minorHAnsi" w:hAnsiTheme="minorHAnsi" w:cstheme="minorHAnsi"/>
          <w:b/>
          <w:bCs/>
          <w:lang w:val="en-GB" w:eastAsia="en-US"/>
        </w:rPr>
        <w:t>20</w:t>
      </w:r>
      <w:r w:rsidR="00BE59F5" w:rsidRPr="00A919F3">
        <w:rPr>
          <w:rFonts w:asciiTheme="minorHAnsi" w:eastAsiaTheme="minorHAnsi" w:hAnsiTheme="minorHAnsi" w:cstheme="minorHAnsi"/>
          <w:lang w:val="en-GB" w:eastAsia="en-US"/>
        </w:rPr>
        <w:t>(1):129. https://doi.org/10.1186/s12866-020-01819-2.</w:t>
      </w:r>
    </w:p>
    <w:p w14:paraId="5EA8F27A" w14:textId="77777777" w:rsidR="00BE59F5" w:rsidRPr="00A919F3" w:rsidRDefault="00BE59F5" w:rsidP="00BE59F5">
      <w:pPr>
        <w:pStyle w:val="Bibliography"/>
        <w:rPr>
          <w:rFonts w:asciiTheme="minorHAnsi" w:eastAsiaTheme="minorHAnsi" w:hAnsiTheme="minorHAnsi" w:cstheme="minorHAnsi"/>
          <w:lang w:val="en-GB" w:eastAsia="en-US"/>
        </w:rPr>
      </w:pPr>
      <w:proofErr w:type="spellStart"/>
      <w:r w:rsidRPr="00A919F3">
        <w:rPr>
          <w:rFonts w:asciiTheme="minorHAnsi" w:eastAsiaTheme="minorHAnsi" w:hAnsiTheme="minorHAnsi" w:cstheme="minorHAnsi"/>
          <w:lang w:val="en-GB" w:eastAsia="en-US"/>
        </w:rPr>
        <w:t>Cunrath</w:t>
      </w:r>
      <w:proofErr w:type="spellEnd"/>
      <w:r w:rsidRPr="00A919F3">
        <w:rPr>
          <w:rFonts w:asciiTheme="minorHAnsi" w:eastAsiaTheme="minorHAnsi" w:hAnsiTheme="minorHAnsi" w:cstheme="minorHAnsi"/>
          <w:lang w:val="en-GB" w:eastAsia="en-US"/>
        </w:rPr>
        <w:t xml:space="preserve"> O, Bumann D. Host resistance factor SLC11A1 restricts Salmonella growth through magnesium deprivation. </w:t>
      </w:r>
      <w:r w:rsidRPr="00A919F3">
        <w:rPr>
          <w:rFonts w:asciiTheme="minorHAnsi" w:eastAsiaTheme="minorHAnsi" w:hAnsiTheme="minorHAnsi" w:cstheme="minorHAnsi"/>
          <w:i/>
          <w:iCs/>
          <w:lang w:val="en-GB" w:eastAsia="en-US"/>
        </w:rPr>
        <w:t>Science</w:t>
      </w:r>
      <w:r w:rsidRPr="00A919F3">
        <w:rPr>
          <w:rFonts w:asciiTheme="minorHAnsi" w:eastAsiaTheme="minorHAnsi" w:hAnsiTheme="minorHAnsi" w:cstheme="minorHAnsi"/>
          <w:lang w:val="en-GB" w:eastAsia="en-US"/>
        </w:rPr>
        <w:t xml:space="preserve"> (New York, N.Y.) 2019;</w:t>
      </w:r>
      <w:r w:rsidRPr="00A919F3">
        <w:rPr>
          <w:rFonts w:asciiTheme="minorHAnsi" w:eastAsiaTheme="minorHAnsi" w:hAnsiTheme="minorHAnsi" w:cstheme="minorHAnsi"/>
          <w:b/>
          <w:bCs/>
          <w:lang w:val="en-GB" w:eastAsia="en-US"/>
        </w:rPr>
        <w:t>366</w:t>
      </w:r>
      <w:r w:rsidRPr="00A919F3">
        <w:rPr>
          <w:rFonts w:asciiTheme="minorHAnsi" w:eastAsiaTheme="minorHAnsi" w:hAnsiTheme="minorHAnsi" w:cstheme="minorHAnsi"/>
          <w:lang w:val="en-GB" w:eastAsia="en-US"/>
        </w:rPr>
        <w:t>(6468):995–9. https://doi.org/10.1126/science.aax7898.</w:t>
      </w:r>
    </w:p>
    <w:p w14:paraId="126B0D10" w14:textId="77777777" w:rsidR="00BE59F5" w:rsidRPr="00A919F3" w:rsidRDefault="00BE59F5" w:rsidP="00BE59F5">
      <w:pPr>
        <w:pStyle w:val="Bibliography"/>
        <w:rPr>
          <w:rFonts w:asciiTheme="minorHAnsi" w:eastAsiaTheme="minorHAnsi" w:hAnsiTheme="minorHAnsi" w:cstheme="minorHAnsi"/>
          <w:lang w:val="en-GB" w:eastAsia="en-US"/>
        </w:rPr>
      </w:pPr>
      <w:proofErr w:type="spellStart"/>
      <w:r w:rsidRPr="00A919F3">
        <w:rPr>
          <w:rFonts w:asciiTheme="minorHAnsi" w:eastAsiaTheme="minorHAnsi" w:hAnsiTheme="minorHAnsi" w:cstheme="minorHAnsi"/>
          <w:lang w:val="en-GB" w:eastAsia="en-US"/>
        </w:rPr>
        <w:t>Cunrath</w:t>
      </w:r>
      <w:proofErr w:type="spellEnd"/>
      <w:r w:rsidRPr="00A919F3">
        <w:rPr>
          <w:rFonts w:asciiTheme="minorHAnsi" w:eastAsiaTheme="minorHAnsi" w:hAnsiTheme="minorHAnsi" w:cstheme="minorHAnsi"/>
          <w:lang w:val="en-GB" w:eastAsia="en-US"/>
        </w:rPr>
        <w:t xml:space="preserve"> O, Gasser V, </w:t>
      </w:r>
      <w:proofErr w:type="spellStart"/>
      <w:r w:rsidRPr="00A919F3">
        <w:rPr>
          <w:rFonts w:asciiTheme="minorHAnsi" w:eastAsiaTheme="minorHAnsi" w:hAnsiTheme="minorHAnsi" w:cstheme="minorHAnsi"/>
          <w:lang w:val="en-GB" w:eastAsia="en-US"/>
        </w:rPr>
        <w:t>Hoegy</w:t>
      </w:r>
      <w:proofErr w:type="spellEnd"/>
      <w:r w:rsidRPr="00A919F3">
        <w:rPr>
          <w:rFonts w:asciiTheme="minorHAnsi" w:eastAsiaTheme="minorHAnsi" w:hAnsiTheme="minorHAnsi" w:cstheme="minorHAnsi"/>
          <w:lang w:val="en-GB" w:eastAsia="en-US"/>
        </w:rPr>
        <w:t xml:space="preserve"> F </w:t>
      </w:r>
      <w:r w:rsidRPr="00A919F3">
        <w:rPr>
          <w:rFonts w:asciiTheme="minorHAnsi" w:eastAsiaTheme="minorHAnsi" w:hAnsiTheme="minorHAnsi" w:cstheme="minorHAnsi"/>
          <w:i/>
          <w:iCs/>
          <w:lang w:val="en-GB" w:eastAsia="en-US"/>
        </w:rPr>
        <w:t>et al.</w:t>
      </w:r>
      <w:r w:rsidRPr="00A919F3">
        <w:rPr>
          <w:rFonts w:asciiTheme="minorHAnsi" w:eastAsiaTheme="minorHAnsi" w:hAnsiTheme="minorHAnsi" w:cstheme="minorHAnsi"/>
          <w:lang w:val="en-GB" w:eastAsia="en-US"/>
        </w:rPr>
        <w:t xml:space="preserve"> A cell biological view of the siderophore pyochelin iron uptake pathway in Pseudomonas aeruginosa. </w:t>
      </w:r>
      <w:r w:rsidRPr="00A919F3">
        <w:rPr>
          <w:rFonts w:asciiTheme="minorHAnsi" w:eastAsiaTheme="minorHAnsi" w:hAnsiTheme="minorHAnsi" w:cstheme="minorHAnsi"/>
          <w:i/>
          <w:iCs/>
          <w:lang w:val="en-GB" w:eastAsia="en-US"/>
        </w:rPr>
        <w:t xml:space="preserve">Environ </w:t>
      </w:r>
      <w:proofErr w:type="spellStart"/>
      <w:r w:rsidRPr="00A919F3">
        <w:rPr>
          <w:rFonts w:asciiTheme="minorHAnsi" w:eastAsiaTheme="minorHAnsi" w:hAnsiTheme="minorHAnsi" w:cstheme="minorHAnsi"/>
          <w:i/>
          <w:iCs/>
          <w:lang w:val="en-GB" w:eastAsia="en-US"/>
        </w:rPr>
        <w:t>Microbiol</w:t>
      </w:r>
      <w:proofErr w:type="spellEnd"/>
      <w:r w:rsidRPr="00A919F3">
        <w:rPr>
          <w:rFonts w:asciiTheme="minorHAnsi" w:eastAsiaTheme="minorHAnsi" w:hAnsiTheme="minorHAnsi" w:cstheme="minorHAnsi"/>
          <w:lang w:val="en-GB" w:eastAsia="en-US"/>
        </w:rPr>
        <w:t xml:space="preserve"> 2015;</w:t>
      </w:r>
      <w:r w:rsidRPr="00A919F3">
        <w:rPr>
          <w:rFonts w:asciiTheme="minorHAnsi" w:eastAsiaTheme="minorHAnsi" w:hAnsiTheme="minorHAnsi" w:cstheme="minorHAnsi"/>
          <w:b/>
          <w:bCs/>
          <w:lang w:val="en-GB" w:eastAsia="en-US"/>
        </w:rPr>
        <w:t>17</w:t>
      </w:r>
      <w:r w:rsidRPr="00A919F3">
        <w:rPr>
          <w:rFonts w:asciiTheme="minorHAnsi" w:eastAsiaTheme="minorHAnsi" w:hAnsiTheme="minorHAnsi" w:cstheme="minorHAnsi"/>
          <w:lang w:val="en-GB" w:eastAsia="en-US"/>
        </w:rPr>
        <w:t>(1):171–85. https://doi.org/10.1111/1462-2920.12544.</w:t>
      </w:r>
    </w:p>
    <w:p w14:paraId="2FE0D104" w14:textId="77777777" w:rsidR="00BE59F5" w:rsidRPr="00A919F3" w:rsidRDefault="00BE59F5" w:rsidP="00BE59F5">
      <w:pPr>
        <w:pStyle w:val="Bibliography"/>
        <w:rPr>
          <w:rFonts w:asciiTheme="minorHAnsi" w:eastAsiaTheme="minorHAnsi" w:hAnsiTheme="minorHAnsi" w:cstheme="minorHAnsi"/>
          <w:lang w:val="en-GB" w:eastAsia="en-US"/>
        </w:rPr>
      </w:pPr>
      <w:r w:rsidRPr="00A919F3">
        <w:rPr>
          <w:rFonts w:asciiTheme="minorHAnsi" w:eastAsiaTheme="minorHAnsi" w:hAnsiTheme="minorHAnsi" w:cstheme="minorHAnsi"/>
          <w:lang w:val="en-GB" w:eastAsia="en-US"/>
        </w:rPr>
        <w:t xml:space="preserve">Figurski DH, Helinski DR. Replication of an origin-containing derivative of plasmid RK2 dependent on a plasmid function provided in trans. </w:t>
      </w:r>
      <w:r w:rsidRPr="00A919F3">
        <w:rPr>
          <w:rFonts w:asciiTheme="minorHAnsi" w:eastAsiaTheme="minorHAnsi" w:hAnsiTheme="minorHAnsi" w:cstheme="minorHAnsi"/>
          <w:i/>
          <w:iCs/>
          <w:lang w:val="en-GB" w:eastAsia="en-US"/>
        </w:rPr>
        <w:t xml:space="preserve">Proc Natl </w:t>
      </w:r>
      <w:proofErr w:type="spellStart"/>
      <w:r w:rsidRPr="00A919F3">
        <w:rPr>
          <w:rFonts w:asciiTheme="minorHAnsi" w:eastAsiaTheme="minorHAnsi" w:hAnsiTheme="minorHAnsi" w:cstheme="minorHAnsi"/>
          <w:i/>
          <w:iCs/>
          <w:lang w:val="en-GB" w:eastAsia="en-US"/>
        </w:rPr>
        <w:t>Acad</w:t>
      </w:r>
      <w:proofErr w:type="spellEnd"/>
      <w:r w:rsidRPr="00A919F3">
        <w:rPr>
          <w:rFonts w:asciiTheme="minorHAnsi" w:eastAsiaTheme="minorHAnsi" w:hAnsiTheme="minorHAnsi" w:cstheme="minorHAnsi"/>
          <w:i/>
          <w:iCs/>
          <w:lang w:val="en-GB" w:eastAsia="en-US"/>
        </w:rPr>
        <w:t xml:space="preserve"> Sci U S A</w:t>
      </w:r>
      <w:r w:rsidRPr="00A919F3">
        <w:rPr>
          <w:rFonts w:asciiTheme="minorHAnsi" w:eastAsiaTheme="minorHAnsi" w:hAnsiTheme="minorHAnsi" w:cstheme="minorHAnsi"/>
          <w:lang w:val="en-GB" w:eastAsia="en-US"/>
        </w:rPr>
        <w:t xml:space="preserve"> 1979;</w:t>
      </w:r>
      <w:r w:rsidRPr="00A919F3">
        <w:rPr>
          <w:rFonts w:asciiTheme="minorHAnsi" w:eastAsiaTheme="minorHAnsi" w:hAnsiTheme="minorHAnsi" w:cstheme="minorHAnsi"/>
          <w:b/>
          <w:bCs/>
          <w:lang w:val="en-GB" w:eastAsia="en-US"/>
        </w:rPr>
        <w:t>76</w:t>
      </w:r>
      <w:r w:rsidRPr="00A919F3">
        <w:rPr>
          <w:rFonts w:asciiTheme="minorHAnsi" w:eastAsiaTheme="minorHAnsi" w:hAnsiTheme="minorHAnsi" w:cstheme="minorHAnsi"/>
          <w:lang w:val="en-GB" w:eastAsia="en-US"/>
        </w:rPr>
        <w:t>(4):1648–52. https://doi.org/10.1073/pnas.76.4.1648.</w:t>
      </w:r>
    </w:p>
    <w:p w14:paraId="5EBF54C0" w14:textId="77777777" w:rsidR="00BE59F5" w:rsidRPr="00A919F3" w:rsidRDefault="00BE59F5" w:rsidP="00BE59F5">
      <w:pPr>
        <w:pStyle w:val="Bibliography"/>
        <w:rPr>
          <w:rFonts w:asciiTheme="minorHAnsi" w:eastAsiaTheme="minorHAnsi" w:hAnsiTheme="minorHAnsi" w:cstheme="minorHAnsi"/>
          <w:lang w:val="en-GB" w:eastAsia="en-US"/>
        </w:rPr>
      </w:pPr>
      <w:proofErr w:type="spellStart"/>
      <w:r w:rsidRPr="00A919F3">
        <w:rPr>
          <w:rFonts w:asciiTheme="minorHAnsi" w:eastAsiaTheme="minorHAnsi" w:hAnsiTheme="minorHAnsi" w:cstheme="minorHAnsi"/>
          <w:lang w:val="en-GB" w:eastAsia="en-US"/>
        </w:rPr>
        <w:t>Rietsch</w:t>
      </w:r>
      <w:proofErr w:type="spellEnd"/>
      <w:r w:rsidRPr="00A919F3">
        <w:rPr>
          <w:rFonts w:asciiTheme="minorHAnsi" w:eastAsiaTheme="minorHAnsi" w:hAnsiTheme="minorHAnsi" w:cstheme="minorHAnsi"/>
          <w:lang w:val="en-GB" w:eastAsia="en-US"/>
        </w:rPr>
        <w:t xml:space="preserve"> A, Vallet-Gely I, Dove SL </w:t>
      </w:r>
      <w:r w:rsidRPr="00A919F3">
        <w:rPr>
          <w:rFonts w:asciiTheme="minorHAnsi" w:eastAsiaTheme="minorHAnsi" w:hAnsiTheme="minorHAnsi" w:cstheme="minorHAnsi"/>
          <w:i/>
          <w:iCs/>
          <w:lang w:val="en-GB" w:eastAsia="en-US"/>
        </w:rPr>
        <w:t>et al.</w:t>
      </w:r>
      <w:r w:rsidRPr="00A919F3">
        <w:rPr>
          <w:rFonts w:asciiTheme="minorHAnsi" w:eastAsiaTheme="minorHAnsi" w:hAnsiTheme="minorHAnsi" w:cstheme="minorHAnsi"/>
          <w:lang w:val="en-GB" w:eastAsia="en-US"/>
        </w:rPr>
        <w:t xml:space="preserve"> </w:t>
      </w:r>
      <w:proofErr w:type="spellStart"/>
      <w:r w:rsidRPr="00A919F3">
        <w:rPr>
          <w:rFonts w:asciiTheme="minorHAnsi" w:eastAsiaTheme="minorHAnsi" w:hAnsiTheme="minorHAnsi" w:cstheme="minorHAnsi"/>
          <w:lang w:val="en-GB" w:eastAsia="en-US"/>
        </w:rPr>
        <w:t>ExsE</w:t>
      </w:r>
      <w:proofErr w:type="spellEnd"/>
      <w:r w:rsidRPr="00A919F3">
        <w:rPr>
          <w:rFonts w:asciiTheme="minorHAnsi" w:eastAsiaTheme="minorHAnsi" w:hAnsiTheme="minorHAnsi" w:cstheme="minorHAnsi"/>
          <w:lang w:val="en-GB" w:eastAsia="en-US"/>
        </w:rPr>
        <w:t xml:space="preserve">, a secreted regulator of type III secretion genes in Pseudomonas aeruginosa. </w:t>
      </w:r>
      <w:r w:rsidRPr="00A919F3">
        <w:rPr>
          <w:rFonts w:asciiTheme="minorHAnsi" w:eastAsiaTheme="minorHAnsi" w:hAnsiTheme="minorHAnsi" w:cstheme="minorHAnsi"/>
          <w:i/>
          <w:iCs/>
          <w:lang w:val="en-GB" w:eastAsia="en-US"/>
        </w:rPr>
        <w:t xml:space="preserve">Proc Natl </w:t>
      </w:r>
      <w:proofErr w:type="spellStart"/>
      <w:r w:rsidRPr="00A919F3">
        <w:rPr>
          <w:rFonts w:asciiTheme="minorHAnsi" w:eastAsiaTheme="minorHAnsi" w:hAnsiTheme="minorHAnsi" w:cstheme="minorHAnsi"/>
          <w:i/>
          <w:iCs/>
          <w:lang w:val="en-GB" w:eastAsia="en-US"/>
        </w:rPr>
        <w:t>Acad</w:t>
      </w:r>
      <w:proofErr w:type="spellEnd"/>
      <w:r w:rsidRPr="00A919F3">
        <w:rPr>
          <w:rFonts w:asciiTheme="minorHAnsi" w:eastAsiaTheme="minorHAnsi" w:hAnsiTheme="minorHAnsi" w:cstheme="minorHAnsi"/>
          <w:i/>
          <w:iCs/>
          <w:lang w:val="en-GB" w:eastAsia="en-US"/>
        </w:rPr>
        <w:t xml:space="preserve"> Sci U S A</w:t>
      </w:r>
      <w:r w:rsidRPr="00A919F3">
        <w:rPr>
          <w:rFonts w:asciiTheme="minorHAnsi" w:eastAsiaTheme="minorHAnsi" w:hAnsiTheme="minorHAnsi" w:cstheme="minorHAnsi"/>
          <w:lang w:val="en-GB" w:eastAsia="en-US"/>
        </w:rPr>
        <w:t xml:space="preserve"> 2005;</w:t>
      </w:r>
      <w:r w:rsidRPr="00A919F3">
        <w:rPr>
          <w:rFonts w:asciiTheme="minorHAnsi" w:eastAsiaTheme="minorHAnsi" w:hAnsiTheme="minorHAnsi" w:cstheme="minorHAnsi"/>
          <w:b/>
          <w:bCs/>
          <w:lang w:val="en-GB" w:eastAsia="en-US"/>
        </w:rPr>
        <w:t>102</w:t>
      </w:r>
      <w:r w:rsidRPr="00A919F3">
        <w:rPr>
          <w:rFonts w:asciiTheme="minorHAnsi" w:eastAsiaTheme="minorHAnsi" w:hAnsiTheme="minorHAnsi" w:cstheme="minorHAnsi"/>
          <w:lang w:val="en-GB" w:eastAsia="en-US"/>
        </w:rPr>
        <w:t>(22):8006–11. https://doi.org/10.1073/pnas.0503005102.</w:t>
      </w:r>
    </w:p>
    <w:p w14:paraId="6D2342D5" w14:textId="77777777" w:rsidR="00BE59F5" w:rsidRPr="00A919F3" w:rsidRDefault="00BE59F5" w:rsidP="00BE59F5">
      <w:pPr>
        <w:pStyle w:val="Bibliography"/>
        <w:rPr>
          <w:rFonts w:asciiTheme="minorHAnsi" w:eastAsiaTheme="minorHAnsi" w:hAnsiTheme="minorHAnsi" w:cstheme="minorHAnsi"/>
          <w:lang w:val="en-GB" w:eastAsia="en-US"/>
        </w:rPr>
      </w:pPr>
      <w:r w:rsidRPr="00A919F3">
        <w:rPr>
          <w:rFonts w:asciiTheme="minorHAnsi" w:eastAsiaTheme="minorHAnsi" w:hAnsiTheme="minorHAnsi" w:cstheme="minorHAnsi"/>
          <w:lang w:val="en-GB" w:eastAsia="en-US"/>
        </w:rPr>
        <w:t xml:space="preserve">Stover CK, Pham XQ, Erwin AL </w:t>
      </w:r>
      <w:r w:rsidRPr="00A919F3">
        <w:rPr>
          <w:rFonts w:asciiTheme="minorHAnsi" w:eastAsiaTheme="minorHAnsi" w:hAnsiTheme="minorHAnsi" w:cstheme="minorHAnsi"/>
          <w:i/>
          <w:iCs/>
          <w:lang w:val="en-GB" w:eastAsia="en-US"/>
        </w:rPr>
        <w:t>et al.</w:t>
      </w:r>
      <w:r w:rsidRPr="00A919F3">
        <w:rPr>
          <w:rFonts w:asciiTheme="minorHAnsi" w:eastAsiaTheme="minorHAnsi" w:hAnsiTheme="minorHAnsi" w:cstheme="minorHAnsi"/>
          <w:lang w:val="en-GB" w:eastAsia="en-US"/>
        </w:rPr>
        <w:t xml:space="preserve"> Complete genome sequence of Pseudomonas aeruginosa PAO1, an opportunistic pathogen. </w:t>
      </w:r>
      <w:r w:rsidRPr="00A919F3">
        <w:rPr>
          <w:rFonts w:asciiTheme="minorHAnsi" w:eastAsiaTheme="minorHAnsi" w:hAnsiTheme="minorHAnsi" w:cstheme="minorHAnsi"/>
          <w:i/>
          <w:iCs/>
          <w:lang w:val="en-GB" w:eastAsia="en-US"/>
        </w:rPr>
        <w:t>Nature</w:t>
      </w:r>
      <w:r w:rsidRPr="00A919F3">
        <w:rPr>
          <w:rFonts w:asciiTheme="minorHAnsi" w:eastAsiaTheme="minorHAnsi" w:hAnsiTheme="minorHAnsi" w:cstheme="minorHAnsi"/>
          <w:lang w:val="en-GB" w:eastAsia="en-US"/>
        </w:rPr>
        <w:t xml:space="preserve"> 2000;</w:t>
      </w:r>
      <w:r w:rsidRPr="00A919F3">
        <w:rPr>
          <w:rFonts w:asciiTheme="minorHAnsi" w:eastAsiaTheme="minorHAnsi" w:hAnsiTheme="minorHAnsi" w:cstheme="minorHAnsi"/>
          <w:b/>
          <w:bCs/>
          <w:lang w:val="en-GB" w:eastAsia="en-US"/>
        </w:rPr>
        <w:t>406</w:t>
      </w:r>
      <w:r w:rsidRPr="00A919F3">
        <w:rPr>
          <w:rFonts w:asciiTheme="minorHAnsi" w:eastAsiaTheme="minorHAnsi" w:hAnsiTheme="minorHAnsi" w:cstheme="minorHAnsi"/>
          <w:lang w:val="en-GB" w:eastAsia="en-US"/>
        </w:rPr>
        <w:t>(6799):959–64. https://doi.org/10.1038/35023079.</w:t>
      </w:r>
    </w:p>
    <w:p w14:paraId="294615A7" w14:textId="7CC7D398" w:rsidR="00107189" w:rsidRPr="00A919F3" w:rsidRDefault="00107189" w:rsidP="00BE59F5">
      <w:pPr>
        <w:pStyle w:val="Bibliography"/>
        <w:rPr>
          <w:rFonts w:asciiTheme="minorHAnsi" w:hAnsiTheme="minorHAnsi" w:cstheme="minorHAnsi"/>
        </w:rPr>
      </w:pPr>
      <w:r w:rsidRPr="00A919F3">
        <w:rPr>
          <w:rFonts w:asciiTheme="minorHAnsi" w:hAnsiTheme="minorHAnsi" w:cstheme="minorHAnsi"/>
        </w:rPr>
        <w:fldChar w:fldCharType="end"/>
      </w:r>
    </w:p>
    <w:sectPr w:rsidR="00107189" w:rsidRPr="00A919F3" w:rsidSect="00A87A6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A6B"/>
    <w:rsid w:val="000637E9"/>
    <w:rsid w:val="000A794C"/>
    <w:rsid w:val="000C6DB4"/>
    <w:rsid w:val="00107189"/>
    <w:rsid w:val="00283697"/>
    <w:rsid w:val="002C5256"/>
    <w:rsid w:val="004374C5"/>
    <w:rsid w:val="005430D4"/>
    <w:rsid w:val="005B08E9"/>
    <w:rsid w:val="006634DC"/>
    <w:rsid w:val="006E1ECB"/>
    <w:rsid w:val="006E7BC5"/>
    <w:rsid w:val="008A763D"/>
    <w:rsid w:val="009D1B45"/>
    <w:rsid w:val="00A37297"/>
    <w:rsid w:val="00A70E8E"/>
    <w:rsid w:val="00A87A6B"/>
    <w:rsid w:val="00A919F3"/>
    <w:rsid w:val="00A96CBE"/>
    <w:rsid w:val="00B84320"/>
    <w:rsid w:val="00BE59F5"/>
    <w:rsid w:val="00FC566C"/>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D015A"/>
  <w15:chartTrackingRefBased/>
  <w15:docId w15:val="{BC0679EB-8B2E-0A42-B1BE-9065EEF55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A6B"/>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A87A6B"/>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A87A6B"/>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A87A6B"/>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A87A6B"/>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A87A6B"/>
    <w:pPr>
      <w:keepNext/>
      <w:keepLines/>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A87A6B"/>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A87A6B"/>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A87A6B"/>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A87A6B"/>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7A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87A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87A6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87A6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87A6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87A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7A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7A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7A6B"/>
    <w:rPr>
      <w:rFonts w:eastAsiaTheme="majorEastAsia" w:cstheme="majorBidi"/>
      <w:color w:val="272727" w:themeColor="text1" w:themeTint="D8"/>
    </w:rPr>
  </w:style>
  <w:style w:type="paragraph" w:styleId="Title">
    <w:name w:val="Title"/>
    <w:basedOn w:val="Normal"/>
    <w:next w:val="Normal"/>
    <w:link w:val="TitleChar"/>
    <w:uiPriority w:val="10"/>
    <w:qFormat/>
    <w:rsid w:val="00A87A6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A87A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7A6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A87A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7A6B"/>
    <w:pPr>
      <w:spacing w:before="160" w:after="160" w:line="278" w:lineRule="auto"/>
      <w:jc w:val="center"/>
    </w:pPr>
    <w:rPr>
      <w:rFonts w:asciiTheme="minorHAnsi" w:eastAsiaTheme="minorEastAsia"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A87A6B"/>
    <w:rPr>
      <w:i/>
      <w:iCs/>
      <w:color w:val="404040" w:themeColor="text1" w:themeTint="BF"/>
    </w:rPr>
  </w:style>
  <w:style w:type="paragraph" w:styleId="ListParagraph">
    <w:name w:val="List Paragraph"/>
    <w:basedOn w:val="Normal"/>
    <w:uiPriority w:val="34"/>
    <w:qFormat/>
    <w:rsid w:val="00A87A6B"/>
    <w:pPr>
      <w:spacing w:after="160" w:line="278" w:lineRule="auto"/>
      <w:ind w:left="720"/>
      <w:contextualSpacing/>
    </w:pPr>
    <w:rPr>
      <w:rFonts w:asciiTheme="minorHAnsi" w:eastAsiaTheme="minorEastAsia" w:hAnsiTheme="minorHAnsi" w:cstheme="minorBidi"/>
      <w:kern w:val="2"/>
      <w:lang w:eastAsia="en-US"/>
      <w14:ligatures w14:val="standardContextual"/>
    </w:rPr>
  </w:style>
  <w:style w:type="character" w:styleId="IntenseEmphasis">
    <w:name w:val="Intense Emphasis"/>
    <w:basedOn w:val="DefaultParagraphFont"/>
    <w:uiPriority w:val="21"/>
    <w:qFormat/>
    <w:rsid w:val="00A87A6B"/>
    <w:rPr>
      <w:i/>
      <w:iCs/>
      <w:color w:val="2F5496" w:themeColor="accent1" w:themeShade="BF"/>
    </w:rPr>
  </w:style>
  <w:style w:type="paragraph" w:styleId="IntenseQuote">
    <w:name w:val="Intense Quote"/>
    <w:basedOn w:val="Normal"/>
    <w:next w:val="Normal"/>
    <w:link w:val="IntenseQuoteChar"/>
    <w:uiPriority w:val="30"/>
    <w:qFormat/>
    <w:rsid w:val="00A87A6B"/>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A87A6B"/>
    <w:rPr>
      <w:i/>
      <w:iCs/>
      <w:color w:val="2F5496" w:themeColor="accent1" w:themeShade="BF"/>
    </w:rPr>
  </w:style>
  <w:style w:type="character" w:styleId="IntenseReference">
    <w:name w:val="Intense Reference"/>
    <w:basedOn w:val="DefaultParagraphFont"/>
    <w:uiPriority w:val="32"/>
    <w:qFormat/>
    <w:rsid w:val="00A87A6B"/>
    <w:rPr>
      <w:b/>
      <w:bCs/>
      <w:smallCaps/>
      <w:color w:val="2F5496" w:themeColor="accent1" w:themeShade="BF"/>
      <w:spacing w:val="5"/>
    </w:rPr>
  </w:style>
  <w:style w:type="paragraph" w:styleId="Bibliography">
    <w:name w:val="Bibliography"/>
    <w:basedOn w:val="Normal"/>
    <w:next w:val="Normal"/>
    <w:uiPriority w:val="37"/>
    <w:unhideWhenUsed/>
    <w:rsid w:val="00107189"/>
    <w:pPr>
      <w:spacing w:after="240"/>
      <w:ind w:left="720" w:hanging="720"/>
    </w:pPr>
  </w:style>
  <w:style w:type="table" w:styleId="TableGrid">
    <w:name w:val="Table Grid"/>
    <w:basedOn w:val="TableNormal"/>
    <w:uiPriority w:val="39"/>
    <w:rsid w:val="004374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919F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olivier.cunrath@unistra.f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EC7B6-D63A-6041-AA31-0CD90ECE9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4706</Words>
  <Characters>26829</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dc:creator>
  <cp:keywords/>
  <dc:description/>
  <cp:lastModifiedBy>Olivier</cp:lastModifiedBy>
  <cp:revision>6</cp:revision>
  <dcterms:created xsi:type="dcterms:W3CDTF">2026-05-05T14:38:00Z</dcterms:created>
  <dcterms:modified xsi:type="dcterms:W3CDTF">2026-05-05T14:58:00Z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id="Y9c9Zolr"/&gt;&lt;style id="http://www.zotero.org/styles/fems-microbiology-letters" hasBibliography="1" bibliographyStyleHasBeenSet="1"/&gt;&lt;prefs&gt;&lt;pref name="fieldType" value="Field"/&gt;&lt;/prefs&gt;&lt;/data&gt;</vt:lpwstr>
  </property>
</Properties>
</file>