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457C" w14:textId="77777777" w:rsidR="00F10F74" w:rsidRPr="009457E6" w:rsidRDefault="00F10F74" w:rsidP="00F10F74">
      <w:pPr>
        <w:spacing w:line="480" w:lineRule="auto"/>
        <w:rPr>
          <w:rFonts w:cstheme="minorHAnsi"/>
          <w:lang w:val="en-US"/>
        </w:rPr>
      </w:pPr>
      <w:r w:rsidRPr="00137141">
        <w:rPr>
          <w:rFonts w:cstheme="minorHAnsi"/>
          <w:b/>
          <w:bCs/>
          <w:u w:val="single"/>
          <w:lang w:val="en-US"/>
        </w:rPr>
        <w:t>Fig</w:t>
      </w:r>
      <w:r>
        <w:rPr>
          <w:rFonts w:cstheme="minorHAnsi"/>
          <w:b/>
          <w:bCs/>
          <w:u w:val="single"/>
          <w:lang w:val="en-US"/>
        </w:rPr>
        <w:t>.</w:t>
      </w:r>
      <w:r w:rsidRPr="00137141">
        <w:rPr>
          <w:rFonts w:cstheme="minorHAnsi"/>
          <w:b/>
          <w:bCs/>
          <w:u w:val="single"/>
          <w:lang w:val="en-US"/>
        </w:rPr>
        <w:t xml:space="preserve"> </w:t>
      </w:r>
      <w:r>
        <w:rPr>
          <w:rFonts w:cstheme="minorHAnsi"/>
          <w:b/>
          <w:bCs/>
          <w:u w:val="single"/>
          <w:lang w:val="en-US"/>
        </w:rPr>
        <w:t>S-1</w:t>
      </w:r>
      <w:r w:rsidRPr="00137141">
        <w:rPr>
          <w:rFonts w:cstheme="minorHAnsi"/>
          <w:b/>
          <w:bCs/>
          <w:u w:val="single"/>
          <w:lang w:val="en-US"/>
        </w:rPr>
        <w:t>.</w:t>
      </w:r>
      <w:r w:rsidRPr="00137141">
        <w:rPr>
          <w:rFonts w:cstheme="minorHAnsi"/>
          <w:b/>
          <w:bCs/>
          <w:lang w:val="en-US"/>
        </w:rPr>
        <w:t xml:space="preserve"> </w:t>
      </w:r>
      <w:r w:rsidRPr="00FD763C">
        <w:rPr>
          <w:rFonts w:cstheme="minorHAnsi"/>
          <w:b/>
          <w:bCs/>
          <w:lang w:val="en-US"/>
        </w:rPr>
        <w:t xml:space="preserve">Evolution of </w:t>
      </w:r>
      <w:proofErr w:type="spellStart"/>
      <w:r w:rsidRPr="00FD763C">
        <w:rPr>
          <w:rFonts w:cstheme="minorHAnsi"/>
          <w:b/>
          <w:bCs/>
          <w:lang w:val="en-US"/>
        </w:rPr>
        <w:t>PTcCO</w:t>
      </w:r>
      <w:proofErr w:type="spellEnd"/>
      <w:r w:rsidRPr="00FD763C">
        <w:rPr>
          <w:rFonts w:cstheme="minorHAnsi"/>
          <w:b/>
          <w:bCs/>
          <w:lang w:val="en-US"/>
        </w:rPr>
        <w:t>₂ with and without NIV.</w:t>
      </w:r>
    </w:p>
    <w:p w14:paraId="76559384" w14:textId="77777777" w:rsidR="00F10F74" w:rsidRPr="009457E6" w:rsidRDefault="00F10F74" w:rsidP="00F10F74">
      <w:pPr>
        <w:spacing w:line="480" w:lineRule="auto"/>
        <w:rPr>
          <w:rFonts w:cstheme="minorHAnsi"/>
          <w:lang w:val="en-US"/>
        </w:rPr>
      </w:pPr>
      <w:r w:rsidRPr="009457E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 xml:space="preserve"> indicates a </w:t>
      </w:r>
      <w:r w:rsidRPr="009457E6">
        <w:rPr>
          <w:rFonts w:cstheme="minorHAnsi"/>
          <w:lang w:val="en-US"/>
        </w:rPr>
        <w:t>p &lt; 0.05 based on a Wilcoxon test comparing baseline and under-NIV values for the entire cohort.</w:t>
      </w:r>
      <w:r w:rsidRPr="009457E6">
        <w:rPr>
          <w:rFonts w:cstheme="minorHAnsi"/>
          <w:lang w:val="en-US"/>
        </w:rPr>
        <w:br/>
        <w:t>NIV: non-invasive ventilation.</w:t>
      </w:r>
    </w:p>
    <w:p w14:paraId="4C091741" w14:textId="77777777" w:rsidR="00F10F74" w:rsidRPr="009457E6" w:rsidRDefault="00F10F74" w:rsidP="00F10F74">
      <w:pPr>
        <w:spacing w:line="480" w:lineRule="auto"/>
        <w:rPr>
          <w:rFonts w:cstheme="minorHAnsi"/>
          <w:lang w:val="en-US"/>
        </w:rPr>
      </w:pPr>
      <w:r w:rsidRPr="009457E6">
        <w:rPr>
          <w:rFonts w:cstheme="minorHAnsi"/>
          <w:lang w:val="en-US"/>
        </w:rPr>
        <w:t xml:space="preserve">EELI: end-expiratory lung impedance; </w:t>
      </w:r>
      <w:proofErr w:type="spellStart"/>
      <w:r w:rsidRPr="009457E6">
        <w:rPr>
          <w:rFonts w:cstheme="minorHAnsi"/>
          <w:lang w:val="en-US"/>
        </w:rPr>
        <w:t>Te</w:t>
      </w:r>
      <w:proofErr w:type="spellEnd"/>
      <w:r w:rsidRPr="009457E6">
        <w:rPr>
          <w:rFonts w:cstheme="minorHAnsi"/>
          <w:lang w:val="en-US"/>
        </w:rPr>
        <w:t>: expiratory time; RR: respiratory rate.</w:t>
      </w:r>
    </w:p>
    <w:p w14:paraId="5D0FF631" w14:textId="77777777" w:rsidR="00D21740" w:rsidRPr="00F10F74" w:rsidRDefault="00D21740">
      <w:pPr>
        <w:rPr>
          <w:lang w:val="en-US"/>
        </w:rPr>
      </w:pPr>
    </w:p>
    <w:sectPr w:rsidR="00D21740" w:rsidRPr="00F1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FC"/>
    <w:rsid w:val="000E7CEF"/>
    <w:rsid w:val="002B218E"/>
    <w:rsid w:val="006458FC"/>
    <w:rsid w:val="00AF4B87"/>
    <w:rsid w:val="00D21740"/>
    <w:rsid w:val="00F1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71D"/>
  <w15:chartTrackingRefBased/>
  <w15:docId w15:val="{DBCF05AB-FAAF-4B3F-B42B-326ECAA9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74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458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8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8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8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8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8F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8F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8F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8F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8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8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8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8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8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8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8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8F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8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8FC"/>
    <w:pPr>
      <w:spacing w:after="160" w:line="278" w:lineRule="auto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8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8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4</Lines>
  <Paragraphs>2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GRASSION</dc:creator>
  <cp:keywords/>
  <dc:description/>
  <cp:lastModifiedBy>leo GRASSION</cp:lastModifiedBy>
  <cp:revision>2</cp:revision>
  <dcterms:created xsi:type="dcterms:W3CDTF">2026-06-02T21:21:00Z</dcterms:created>
  <dcterms:modified xsi:type="dcterms:W3CDTF">2026-06-02T21:21:00Z</dcterms:modified>
</cp:coreProperties>
</file>