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right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2979"/>
        <w:gridCol w:w="2961"/>
        <w:gridCol w:w="156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Gene name</w:t>
            </w:r>
          </w:p>
        </w:tc>
        <w:tc>
          <w:tcPr>
            <w:tcW w:w="29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Forward Primer (5' - 3')</w:t>
            </w:r>
          </w:p>
        </w:tc>
        <w:tc>
          <w:tcPr>
            <w:tcW w:w="29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Reverse Primer (5' - 3')</w:t>
            </w:r>
          </w:p>
        </w:tc>
        <w:tc>
          <w:tcPr>
            <w:tcW w:w="15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Target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(GACTTTGTCTCCGCCTCG</w:t>
            </w:r>
            <w:r>
              <w:rPr>
                <w:rStyle w:val="9"/>
                <w:sz w:val="15"/>
                <w:szCs w:val="15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(AAATCCGTCAGCGTGTTAT)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qRT-PCR for 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nifB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(CGTCTTCTACCACACCGAACT)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(CACAACCAAGCCAACGAATA)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(CACAGTCATATCCATGTCCTTGG)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(GTCAAATGCACTCCTGGGATTA)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nifD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F(GCATCGTAATCCGATTATCGG)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(AGCGAACCAAATCAACGAGCC)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qRT-PCR for 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nifK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nifE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nifE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(TTACGGCACTAATCGGCGAAG)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nifE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(GTTCACACCAAGCGGAGTCTC)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nifN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nifN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(GGCTCTGAATGCGGTACTGTC)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nifN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(GCGTTACGGAGAAGGCAAGG)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qRT-PCR for 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nifN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nifX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nifX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(ACATTACGAAGAGCAGCAGTGAG)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nifX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(CGATCTTGCCGAACTCATCCTG)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nifX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orf1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orf1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(AATCATCAAGCCGCAGTTC)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orf1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(ATCGGCGGAGGATAAAGC)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orf1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hesA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hesA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(GACGGAGCAGCAGCGATATG)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hesA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(TCTTGCCTTCATGAGCGAGTATC)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hesA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nifV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nifV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(GCGGCGGAATATGCGATAGG)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nifV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(GATGATGTGCGGAGACGGTATC)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qRT-PCR for 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nifV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nifH2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(CGAAATGCTGACCATCCCA)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(TTAGGCGTTGGCTGCTGC)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nifH2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nifB2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(TAGCCGCCGTATGGTCAA)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(AAGGGCAGACGCCTAAAA)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nifB2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nifN2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nifN2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(GCCGAACGAGGCGATGAT)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nifN2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(CCAAAGCACTGCCCAAAA)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nifN2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nifE2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nifE2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(ATCGGTTCCCTATGTTCGG)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nifE2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(GGCACCATCCTCCCTGTATT)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nifE2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nifB3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nifB3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(ATGGAAGTGAAGAAGCGGTGAT)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nifB3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(GCGGGGAAGCAGACAAGG)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nifB3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nifH3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nifH3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(GAGAACCCGATTATGACTAAAAA)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nifH3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(CTTTGGTGTTCAGAATCAGGC)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nifH3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nifB4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nifB4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(ATCGGTTCCCTATGTTCGG)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nifB4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(GGCACCATCCTCCCTGTATT)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nifB4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nifD-like1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nifD-like1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F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(GTGCTTACCGCTTTCTACGG)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nifD-like1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R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(GCCTATCACCTCGTCGTCTC)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nifD-like1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nifK-like1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nifK-like1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(GCATTCCTTACGTTCACTTCG)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nifK-like1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R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(ACTGATCCATGCCTCTACCG)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qRT-PCR for 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nifK-like1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nifH-like1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nifH-like1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F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(GACGACCACATCCAACATCAGG)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nifH-like1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(CAGCTTCACATTGGCGCTGT)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nifH-like1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nifD-like2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(CATTAAACATAAAGTGCCGCCGG)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(CTGGGTTTGGGAGAAGGTGCG)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nifD-like2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nifK-like2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F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(GTCGGGGATCACGGAACTTCGC)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(CCAGTCGCTCCAGATAAGGGTAG)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qRT-PCR for 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nifK-like2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nifD-like3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nifD-like3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(GAATTTAACCGAGGTTCCGGTGC)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nifD-like3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(GTTCCCTGAGCTGCAGCCCATG)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nifD-like3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nifK-like3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nifK-like3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(GAAGATCAGGCAGACCAATCC)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nifK-like3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(GTAGCCGCAGTTTAAGATCAGC)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nifK-like3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nifD-like4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nifD-like4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F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(TCCTGCACAGTGGAACTGAC)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nifD-like4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(TATCCGGCTTGACCTTTGAC)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nifD-like4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nifK-like4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nifK-like4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F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(CACACTCGGTGCATTTGAATC)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nifK-like4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(CTTTGCGCAGCTTATCTGTACC)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nifK-like4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nifD-like5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nifD-like5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F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(CTTTGACGCGACCCAGCATG)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nifD-like5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(GATCGGAGACGGATGCCATATC)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nifD-like5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nifK-like5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nifK-like5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F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(CTGTTACCAAAAATGAGCACG)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nifK-like5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R (GAATGGATACGACGCTGTACA)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 xml:space="preserve">qRT-PCR for 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nifK-like5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righ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nifH-like2</w:t>
            </w:r>
          </w:p>
        </w:tc>
        <w:tc>
          <w:tcPr>
            <w:tcW w:w="297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nifH-like2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F (GCAATCTACGGCAAAGGGGGG)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nifH-like2</w:t>
            </w: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R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>(CGAATCGCTCTTTGGGTCGC)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for</w:t>
            </w:r>
            <w:r>
              <w:rPr>
                <w:rStyle w:val="10"/>
                <w:rFonts w:eastAsia="宋体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 nifH-like2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right"/>
        </w:trPr>
        <w:tc>
          <w:tcPr>
            <w:tcW w:w="8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16S rDNA</w:t>
            </w:r>
          </w:p>
        </w:tc>
        <w:tc>
          <w:tcPr>
            <w:tcW w:w="2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16SF (TTTGTCGTCAGCTCGTGTTCGTG)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16SR (ATCCCCACCTTCCTCCGGTTTG)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qRT-PCR (control)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669"/>
    <w:rsid w:val="0080467D"/>
    <w:rsid w:val="00E4508C"/>
    <w:rsid w:val="00E80669"/>
    <w:rsid w:val="00EA7D3E"/>
    <w:rsid w:val="00F42615"/>
    <w:rsid w:val="7243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character" w:customStyle="1" w:styleId="8">
    <w:name w:val="font31"/>
    <w:basedOn w:val="5"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1"/>
    <w:basedOn w:val="5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0">
    <w:name w:val="font21"/>
    <w:basedOn w:val="5"/>
    <w:uiPriority w:val="0"/>
    <w:rPr>
      <w:rFonts w:hint="default" w:ascii="Times New Roman" w:hAnsi="Times New Roman" w:cs="Times New Roman"/>
      <w:i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356</Words>
  <Characters>2031</Characters>
  <Lines>16</Lines>
  <Paragraphs>4</Paragraphs>
  <TotalTime>13</TotalTime>
  <ScaleCrop>false</ScaleCrop>
  <LinksUpToDate>false</LinksUpToDate>
  <CharactersWithSpaces>2383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2018-12-17T17:22:00Z</dcterms:created>
  <dc:creator>lei su</dc:creator>
  <cp:lastModifiedBy>sulei</cp:lastModifiedBy>
  <dcterms:modified xsi:type="dcterms:W3CDTF">2020-08-25T11:29:10Z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