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0787" w14:textId="77777777" w:rsidR="004D1527" w:rsidRDefault="00721713">
      <w:pPr>
        <w:spacing w:after="120"/>
        <w:jc w:val="center"/>
      </w:pPr>
      <w:r>
        <w:rPr>
          <w:b/>
          <w:sz w:val="28"/>
        </w:rPr>
        <w:t>STROBE Statement — Checklist for Cohort Studies</w:t>
      </w:r>
    </w:p>
    <w:p w14:paraId="36E083C9" w14:textId="77777777" w:rsidR="004D1527" w:rsidRDefault="00721713">
      <w:pPr>
        <w:spacing w:after="280"/>
        <w:jc w:val="center"/>
      </w:pPr>
      <w:r>
        <w:rPr>
          <w:i/>
          <w:sz w:val="22"/>
        </w:rPr>
        <w:t>Urinary tract infections during inpatient spinal cord injury rehabilitation: a 12-year retrospective cohort</w:t>
      </w:r>
    </w:p>
    <w:p w14:paraId="5E2C8345" w14:textId="77777777" w:rsidR="004D1527" w:rsidRDefault="00721713">
      <w:pPr>
        <w:spacing w:after="280" w:line="336" w:lineRule="auto"/>
        <w:jc w:val="both"/>
      </w:pPr>
      <w:r>
        <w:rPr>
          <w:i/>
        </w:rPr>
        <w:t>This standalone STROBE checklist (Strengthening the Reporting of Observational Studies in Epidemiology) accompanies the manuscript as a related manuscript file. Page numbers refer to the main manuscript file (continuous numbering). For brevity, item descriptions are paraphrased from the official STROBE statement (www.strobe-statement.org).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94"/>
        <w:gridCol w:w="3685"/>
        <w:gridCol w:w="3969"/>
      </w:tblGrid>
      <w:tr w:rsidR="004D1527" w14:paraId="54F81528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808D"/>
          </w:tcPr>
          <w:p w14:paraId="6CB4D251" w14:textId="77777777" w:rsidR="004D1527" w:rsidRDefault="00721713">
            <w:pPr>
              <w:spacing w:after="0"/>
            </w:pPr>
            <w:r>
              <w:rPr>
                <w:b/>
                <w:color w:val="FFFFFF"/>
              </w:rPr>
              <w:t>Section / Topic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808D"/>
          </w:tcPr>
          <w:p w14:paraId="6FF56EF9" w14:textId="77777777" w:rsidR="004D1527" w:rsidRDefault="00721713">
            <w:pPr>
              <w:spacing w:after="0"/>
            </w:pPr>
            <w:r>
              <w:rPr>
                <w:b/>
                <w:color w:val="FFFFFF"/>
              </w:rPr>
              <w:t>Item #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808D"/>
          </w:tcPr>
          <w:p w14:paraId="35AF48E8" w14:textId="77777777" w:rsidR="004D1527" w:rsidRDefault="00721713">
            <w:pPr>
              <w:spacing w:after="0"/>
            </w:pPr>
            <w:r>
              <w:rPr>
                <w:b/>
                <w:color w:val="FFFFFF"/>
              </w:rPr>
              <w:t>Recommendation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0808D"/>
          </w:tcPr>
          <w:p w14:paraId="208CCF44" w14:textId="77777777" w:rsidR="004D1527" w:rsidRDefault="00721713">
            <w:pPr>
              <w:spacing w:after="0"/>
            </w:pPr>
            <w:r>
              <w:rPr>
                <w:b/>
                <w:color w:val="FFFFFF"/>
              </w:rPr>
              <w:t>Reported on (page / section)</w:t>
            </w:r>
          </w:p>
        </w:tc>
      </w:tr>
      <w:tr w:rsidR="004D1527" w14:paraId="45A08AF1" w14:textId="77777777">
        <w:trPr>
          <w:jc w:val="center"/>
        </w:trPr>
        <w:tc>
          <w:tcPr>
            <w:tcW w:w="1014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F2F4"/>
          </w:tcPr>
          <w:p w14:paraId="4C5074E0" w14:textId="77777777" w:rsidR="004D1527" w:rsidRDefault="00721713">
            <w:pPr>
              <w:spacing w:after="0"/>
            </w:pPr>
            <w:r>
              <w:rPr>
                <w:b/>
              </w:rPr>
              <w:t>Title and abstract</w:t>
            </w:r>
          </w:p>
        </w:tc>
      </w:tr>
      <w:tr w:rsidR="004D1527" w14:paraId="6BCA0941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F2A06" w14:textId="77777777" w:rsidR="004D1527" w:rsidRDefault="00721713">
            <w:pPr>
              <w:spacing w:after="0"/>
            </w:pPr>
            <w:r>
              <w:rPr>
                <w:sz w:val="18"/>
              </w:rPr>
              <w:t>Title and abstract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C064A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A241F" w14:textId="77777777" w:rsidR="004D1527" w:rsidRDefault="00721713">
            <w:pPr>
              <w:spacing w:after="0"/>
            </w:pPr>
            <w:r>
              <w:rPr>
                <w:sz w:val="18"/>
              </w:rPr>
              <w:t>(a) Indicate the study’s design with a commonly used term in the title or the abstract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86791" w14:textId="77777777" w:rsidR="004D1527" w:rsidRDefault="00721713">
            <w:pPr>
              <w:spacing w:after="0"/>
            </w:pPr>
            <w:r>
              <w:rPr>
                <w:sz w:val="18"/>
              </w:rPr>
              <w:t>Title contains "12-year retrospective cohort"; Abstract Study Design: "Retrospective cohort study". Page 3.</w:t>
            </w:r>
          </w:p>
        </w:tc>
      </w:tr>
      <w:tr w:rsidR="004D1527" w14:paraId="72A86C0B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1EBD0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0654D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B138A" w14:textId="77777777" w:rsidR="004D1527" w:rsidRDefault="00721713">
            <w:pPr>
              <w:spacing w:after="0"/>
            </w:pPr>
            <w:r>
              <w:rPr>
                <w:sz w:val="18"/>
              </w:rPr>
              <w:t>(b) Provide in the abstract an informative and balanced summary of what was done and what was found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9636F" w14:textId="77777777" w:rsidR="004D1527" w:rsidRDefault="00721713">
            <w:pPr>
              <w:spacing w:after="0"/>
            </w:pPr>
            <w:r>
              <w:rPr>
                <w:sz w:val="18"/>
              </w:rPr>
              <w:t>Structured abstract with Study Design, Objectives, Setting, Methods, Results, Conclusions, Sponsorship (≤250 words). Page 3.</w:t>
            </w:r>
          </w:p>
        </w:tc>
      </w:tr>
      <w:tr w:rsidR="004D1527" w14:paraId="0B51AF51" w14:textId="77777777">
        <w:trPr>
          <w:jc w:val="center"/>
        </w:trPr>
        <w:tc>
          <w:tcPr>
            <w:tcW w:w="1014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F2F4"/>
          </w:tcPr>
          <w:p w14:paraId="4245D037" w14:textId="77777777" w:rsidR="004D1527" w:rsidRDefault="00721713">
            <w:pPr>
              <w:spacing w:after="0"/>
            </w:pPr>
            <w:r>
              <w:rPr>
                <w:b/>
              </w:rPr>
              <w:t>Introduction</w:t>
            </w:r>
          </w:p>
        </w:tc>
      </w:tr>
      <w:tr w:rsidR="004D1527" w14:paraId="79E0AD0F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BF6807" w14:textId="77777777" w:rsidR="004D1527" w:rsidRDefault="00721713">
            <w:pPr>
              <w:spacing w:after="0"/>
            </w:pPr>
            <w:r>
              <w:rPr>
                <w:sz w:val="18"/>
              </w:rPr>
              <w:t>Introduction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6B7D2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6E6FA" w14:textId="77777777" w:rsidR="004D1527" w:rsidRDefault="00721713">
            <w:pPr>
              <w:spacing w:after="0"/>
            </w:pPr>
            <w:r>
              <w:rPr>
                <w:sz w:val="18"/>
              </w:rPr>
              <w:t>Background/rationale: Explain the scientific background and rationale for the investigation being reported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7F00A" w14:textId="77777777" w:rsidR="004D1527" w:rsidRDefault="00721713">
            <w:pPr>
              <w:spacing w:after="0"/>
            </w:pPr>
            <w:r>
              <w:rPr>
                <w:sz w:val="18"/>
              </w:rPr>
              <w:t>Introduction summarises UTI prevalence/burden after SCI, recognised risk factors, definitional heterogeneity and gaps in single-centre rehabilitation cohorts. Page 5.</w:t>
            </w:r>
          </w:p>
        </w:tc>
      </w:tr>
      <w:tr w:rsidR="004D1527" w14:paraId="19788ACA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C1B33" w14:textId="77777777" w:rsidR="004D1527" w:rsidRDefault="00721713">
            <w:pPr>
              <w:spacing w:after="0"/>
            </w:pPr>
            <w:r>
              <w:rPr>
                <w:sz w:val="18"/>
              </w:rPr>
              <w:t>Introduction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8C4C04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D2326" w14:textId="77777777" w:rsidR="004D1527" w:rsidRDefault="00721713">
            <w:pPr>
              <w:spacing w:after="0"/>
            </w:pPr>
            <w:r>
              <w:rPr>
                <w:sz w:val="18"/>
              </w:rPr>
              <w:t>Objectives: State specific objectives, including any pre-specified hypotheses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4A3FA5" w14:textId="77777777" w:rsidR="004D1527" w:rsidRDefault="00721713">
            <w:pPr>
              <w:spacing w:after="0"/>
            </w:pPr>
            <w:r>
              <w:rPr>
                <w:sz w:val="18"/>
              </w:rPr>
              <w:t>Two pre-specified objectives stated at the end of the Introduction: (1) inpatient UTI incidence rate; (2) demographic/injury risk factors for UTI and systemic UTI. Page 6.</w:t>
            </w:r>
          </w:p>
        </w:tc>
      </w:tr>
      <w:tr w:rsidR="004D1527" w14:paraId="4FC9A874" w14:textId="77777777">
        <w:trPr>
          <w:jc w:val="center"/>
        </w:trPr>
        <w:tc>
          <w:tcPr>
            <w:tcW w:w="1014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F2F4"/>
          </w:tcPr>
          <w:p w14:paraId="407125F3" w14:textId="77777777" w:rsidR="004D1527" w:rsidRDefault="00721713">
            <w:pPr>
              <w:spacing w:after="0"/>
            </w:pPr>
            <w:r>
              <w:rPr>
                <w:b/>
              </w:rPr>
              <w:t>Methods</w:t>
            </w:r>
          </w:p>
        </w:tc>
      </w:tr>
      <w:tr w:rsidR="004D1527" w14:paraId="48FC7EBD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0476E" w14:textId="77777777" w:rsidR="004D1527" w:rsidRDefault="00721713">
            <w:pPr>
              <w:spacing w:after="0"/>
            </w:pPr>
            <w:r>
              <w:rPr>
                <w:sz w:val="18"/>
              </w:rPr>
              <w:t>Methods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0FFE8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642EA" w14:textId="77777777" w:rsidR="004D1527" w:rsidRDefault="00721713">
            <w:pPr>
              <w:spacing w:after="0"/>
            </w:pPr>
            <w:r>
              <w:rPr>
                <w:sz w:val="18"/>
              </w:rPr>
              <w:t>Study design: Present key elements of study design early in the paper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7210D5" w14:textId="77777777" w:rsidR="004D1527" w:rsidRDefault="00721713">
            <w:pPr>
              <w:spacing w:after="0"/>
            </w:pPr>
            <w:r>
              <w:rPr>
                <w:sz w:val="18"/>
              </w:rPr>
              <w:t>Methods opens with study type (retrospective cohort) and notes STROBE adherence. Page 6.</w:t>
            </w:r>
          </w:p>
        </w:tc>
      </w:tr>
      <w:tr w:rsidR="004D1527" w14:paraId="3900D1EB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6FDD1" w14:textId="77777777" w:rsidR="004D1527" w:rsidRDefault="00721713">
            <w:pPr>
              <w:spacing w:after="0"/>
            </w:pPr>
            <w:r>
              <w:rPr>
                <w:sz w:val="18"/>
              </w:rPr>
              <w:t>Methods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3F6A5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9E8DD" w14:textId="77777777" w:rsidR="004D1527" w:rsidRDefault="00721713">
            <w:pPr>
              <w:spacing w:after="0"/>
            </w:pPr>
            <w:r>
              <w:rPr>
                <w:sz w:val="18"/>
              </w:rPr>
              <w:t>Setting: Describe the setting, locations, and relevant dates, including periods of recruitment, exposure, follow-up, and data collection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746B9" w14:textId="77777777" w:rsidR="004D1527" w:rsidRDefault="00721713">
            <w:pPr>
              <w:spacing w:after="0"/>
            </w:pPr>
            <w:r>
              <w:rPr>
                <w:sz w:val="18"/>
              </w:rPr>
              <w:t>Tertiary academic neurological rehabilitation department, Sheba Medical Center, Ramat-Gan, Israel. Discharge between 1 Jan 2012 and 31 Mar 2024. Page 6.</w:t>
            </w:r>
          </w:p>
        </w:tc>
      </w:tr>
      <w:tr w:rsidR="004D1527" w14:paraId="3EF458F7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1EC60" w14:textId="77777777" w:rsidR="004D1527" w:rsidRDefault="00721713">
            <w:pPr>
              <w:spacing w:after="0"/>
            </w:pPr>
            <w:r>
              <w:rPr>
                <w:sz w:val="18"/>
              </w:rPr>
              <w:t>Methods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60E11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6914C" w14:textId="77777777" w:rsidR="004D1527" w:rsidRDefault="00721713">
            <w:pPr>
              <w:spacing w:after="0"/>
            </w:pPr>
            <w:r>
              <w:rPr>
                <w:sz w:val="18"/>
              </w:rPr>
              <w:t>(a) Eligibility criteria, sources, methods of selection of participants. Describe methods of follow-up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0D266" w14:textId="77777777" w:rsidR="004D1527" w:rsidRDefault="00721713">
            <w:pPr>
              <w:spacing w:after="0"/>
            </w:pPr>
            <w:r>
              <w:rPr>
                <w:sz w:val="18"/>
              </w:rPr>
              <w:t>Consecutive adults with SCI discharged in study window; first (index) admission per patient retained; exclusions: primary non-SCI diagnosis, admission &lt;2 days. Follow-up is the inpatient rehabilitation episode. Page 6.</w:t>
            </w:r>
          </w:p>
        </w:tc>
      </w:tr>
      <w:tr w:rsidR="004D1527" w14:paraId="14016BE6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5C144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416C2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79EE24" w14:textId="77777777" w:rsidR="004D1527" w:rsidRDefault="00721713">
            <w:pPr>
              <w:spacing w:after="0"/>
            </w:pPr>
            <w:r>
              <w:rPr>
                <w:sz w:val="18"/>
              </w:rPr>
              <w:t>(b) For matched studies, give matching criteria and number of exposed and unexposed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19082" w14:textId="77777777" w:rsidR="004D1527" w:rsidRDefault="00721713">
            <w:pPr>
              <w:spacing w:after="0"/>
            </w:pPr>
            <w:r>
              <w:rPr>
                <w:sz w:val="18"/>
              </w:rPr>
              <w:t>Not applicable (not a matched cohort).</w:t>
            </w:r>
          </w:p>
        </w:tc>
      </w:tr>
      <w:tr w:rsidR="004D1527" w14:paraId="46630661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51187" w14:textId="77777777" w:rsidR="004D1527" w:rsidRDefault="00721713">
            <w:pPr>
              <w:spacing w:after="0"/>
            </w:pPr>
            <w:r>
              <w:rPr>
                <w:sz w:val="18"/>
              </w:rPr>
              <w:t>Methods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E30A7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2D2A86" w14:textId="77777777" w:rsidR="004D1527" w:rsidRDefault="00721713">
            <w:pPr>
              <w:spacing w:after="0"/>
            </w:pPr>
            <w:r>
              <w:rPr>
                <w:sz w:val="18"/>
              </w:rPr>
              <w:t>Variables: Clearly define all outcomes, exposures, predictors, potential confounders, and effect modifiers. Give diagnostic criteria, if applicable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C4FE77" w14:textId="77777777" w:rsidR="004D1527" w:rsidRDefault="00721713">
            <w:pPr>
              <w:spacing w:after="0"/>
            </w:pPr>
            <w:r>
              <w:rPr>
                <w:sz w:val="18"/>
              </w:rPr>
              <w:t>Operational definitions of UTI-defining event, episode, systemic UTI, non-systemic UTI and recurrent UTI provided in Methods; baseline variables (age band, sex, etiology, neurological level, AIS grade, length of stay) listed. Page 6.</w:t>
            </w:r>
          </w:p>
        </w:tc>
      </w:tr>
      <w:tr w:rsidR="004D1527" w14:paraId="2B746E0F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88756" w14:textId="77777777" w:rsidR="004D1527" w:rsidRDefault="00721713">
            <w:pPr>
              <w:spacing w:after="0"/>
            </w:pPr>
            <w:r>
              <w:rPr>
                <w:sz w:val="18"/>
              </w:rPr>
              <w:t>Methods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CCEC0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8*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473CA" w14:textId="77777777" w:rsidR="004D1527" w:rsidRDefault="00721713">
            <w:pPr>
              <w:spacing w:after="0"/>
            </w:pPr>
            <w:r>
              <w:rPr>
                <w:sz w:val="18"/>
              </w:rPr>
              <w:t>Data sources/measurement: 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AF6A2" w14:textId="77777777" w:rsidR="004D1527" w:rsidRDefault="00721713">
            <w:pPr>
              <w:spacing w:after="0"/>
            </w:pPr>
            <w:r>
              <w:rPr>
                <w:sz w:val="18"/>
              </w:rPr>
              <w:t>EHR via MDClone ADAMS; cross-validated against departmental registry; AIS classification by treating rehabilitation physician on admission. Page 6.</w:t>
            </w:r>
          </w:p>
        </w:tc>
      </w:tr>
      <w:tr w:rsidR="004D1527" w14:paraId="69DF35A3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EFAAF" w14:textId="77777777" w:rsidR="004D1527" w:rsidRDefault="00721713">
            <w:pPr>
              <w:spacing w:after="0"/>
            </w:pPr>
            <w:r>
              <w:rPr>
                <w:sz w:val="18"/>
              </w:rPr>
              <w:t>Methods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D3DF1E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3700C" w14:textId="77777777" w:rsidR="004D1527" w:rsidRDefault="00721713">
            <w:pPr>
              <w:spacing w:after="0"/>
            </w:pPr>
            <w:r>
              <w:rPr>
                <w:sz w:val="18"/>
              </w:rPr>
              <w:t>Bias: Describe any efforts to address potential sources of bias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E304A" w14:textId="77777777" w:rsidR="004D1527" w:rsidRDefault="00721713">
            <w:pPr>
              <w:spacing w:after="0"/>
            </w:pPr>
            <w:r>
              <w:rPr>
                <w:sz w:val="18"/>
              </w:rPr>
              <w:t xml:space="preserve">Selection bias minimised by consecutive sampling and pre-specified exclusion of secondary </w:t>
            </w:r>
            <w:r>
              <w:rPr>
                <w:sz w:val="18"/>
              </w:rPr>
              <w:lastRenderedPageBreak/>
              <w:t>admissions; misclassification addressed via pyuria cutoff selection (Methods + Discussion); residual confounding acknowledged. Page 6-7 and 12-13.</w:t>
            </w:r>
          </w:p>
        </w:tc>
      </w:tr>
      <w:tr w:rsidR="004D1527" w14:paraId="7DDFC3D5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19953E" w14:textId="77777777" w:rsidR="004D1527" w:rsidRDefault="00721713">
            <w:pPr>
              <w:spacing w:after="0"/>
            </w:pPr>
            <w:r>
              <w:rPr>
                <w:sz w:val="18"/>
              </w:rPr>
              <w:lastRenderedPageBreak/>
              <w:t>Methods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F4775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54ED5" w14:textId="77777777" w:rsidR="004D1527" w:rsidRDefault="00721713">
            <w:pPr>
              <w:spacing w:after="0"/>
            </w:pPr>
            <w:r>
              <w:rPr>
                <w:sz w:val="18"/>
              </w:rPr>
              <w:t>Study size: Explain how the study size was arrived at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E40FB" w14:textId="77777777" w:rsidR="004D1527" w:rsidRDefault="00721713">
            <w:pPr>
              <w:spacing w:after="0"/>
            </w:pPr>
            <w:r>
              <w:rPr>
                <w:sz w:val="18"/>
              </w:rPr>
              <w:t>All eligible consecutive admissions in a 12-year window included; no a priori sample-size calculation as the study uses the full available cohort. Page 6.</w:t>
            </w:r>
          </w:p>
        </w:tc>
      </w:tr>
      <w:tr w:rsidR="004D1527" w14:paraId="7B8FCEC3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8BCBE" w14:textId="77777777" w:rsidR="004D1527" w:rsidRDefault="00721713">
            <w:pPr>
              <w:spacing w:after="0"/>
            </w:pPr>
            <w:r>
              <w:rPr>
                <w:sz w:val="18"/>
              </w:rPr>
              <w:t>Methods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D69F7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76F142" w14:textId="77777777" w:rsidR="004D1527" w:rsidRDefault="00721713">
            <w:pPr>
              <w:spacing w:after="0"/>
            </w:pPr>
            <w:r>
              <w:rPr>
                <w:sz w:val="18"/>
              </w:rPr>
              <w:t>Quantitative variables: Explain how quantitative variables were handled in the analyses. If applicable, describe which groupings were chosen and why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26A96" w14:textId="77777777" w:rsidR="004D1527" w:rsidRDefault="00721713">
            <w:pPr>
              <w:spacing w:after="0"/>
            </w:pPr>
            <w:r>
              <w:rPr>
                <w:sz w:val="18"/>
              </w:rPr>
              <w:t>Age categorised a priori (&lt;45, 45–64, ≥65); AIS dichotomised (A vs B–E); neurological level four-level. Justifications in Methods. Page 6.</w:t>
            </w:r>
          </w:p>
        </w:tc>
      </w:tr>
      <w:tr w:rsidR="004D1527" w14:paraId="18A5B86D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BF99D" w14:textId="77777777" w:rsidR="004D1527" w:rsidRDefault="00721713">
            <w:pPr>
              <w:spacing w:after="0"/>
            </w:pPr>
            <w:r>
              <w:rPr>
                <w:sz w:val="18"/>
              </w:rPr>
              <w:t>Methods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3CFBC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650EA6" w14:textId="77777777" w:rsidR="004D1527" w:rsidRDefault="00721713">
            <w:pPr>
              <w:spacing w:after="0"/>
            </w:pPr>
            <w:r>
              <w:rPr>
                <w:sz w:val="18"/>
              </w:rPr>
              <w:t>(a) Statistical methods: Describe all statistical methods, including those used to control for confounding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FEEB8" w14:textId="77777777" w:rsidR="004D1527" w:rsidRDefault="00721713">
            <w:pPr>
              <w:spacing w:after="0"/>
            </w:pPr>
            <w:r>
              <w:rPr>
                <w:sz w:val="18"/>
              </w:rPr>
              <w:t>Poisson regression with log(person-days) offset for crude IRRs; pre-specified multivariable model adjusting for age, sex, etiology, neurological level and AIS. Page 6-7.</w:t>
            </w:r>
          </w:p>
        </w:tc>
      </w:tr>
      <w:tr w:rsidR="004D1527" w14:paraId="020DEDCA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0EE30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E70F1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FAEA9" w14:textId="77777777" w:rsidR="004D1527" w:rsidRDefault="00721713">
            <w:pPr>
              <w:spacing w:after="0"/>
            </w:pPr>
            <w:r>
              <w:rPr>
                <w:sz w:val="18"/>
              </w:rPr>
              <w:t>(b) Describe any methods used to examine subgroups and interactions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C4C74" w14:textId="77777777" w:rsidR="004D1527" w:rsidRDefault="00721713">
            <w:pPr>
              <w:spacing w:after="0"/>
            </w:pPr>
            <w:r>
              <w:rPr>
                <w:sz w:val="18"/>
              </w:rPr>
              <w:t>No formal subgroup or interaction analyses pre-specified. Sensitivity discussion of stricter systemic-UTI definition presented in Discussion.</w:t>
            </w:r>
          </w:p>
        </w:tc>
      </w:tr>
      <w:tr w:rsidR="004D1527" w14:paraId="7C9A5F35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68045E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C8DE1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BA15F" w14:textId="77777777" w:rsidR="004D1527" w:rsidRDefault="00721713">
            <w:pPr>
              <w:spacing w:after="0"/>
            </w:pPr>
            <w:r>
              <w:rPr>
                <w:sz w:val="18"/>
              </w:rPr>
              <w:t>(c) Explain how missing data were addressed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A6890" w14:textId="77777777" w:rsidR="004D1527" w:rsidRDefault="00721713">
            <w:pPr>
              <w:spacing w:after="0"/>
            </w:pPr>
            <w:r>
              <w:rPr>
                <w:sz w:val="18"/>
              </w:rPr>
              <w:t>Subgroups with missing or unclassifiable data excluded from corresponding strata (Table 2 footnote); patient-level bladder management data unavailable and addressed as limitation. Page 9, 13.</w:t>
            </w:r>
          </w:p>
        </w:tc>
      </w:tr>
      <w:tr w:rsidR="004D1527" w14:paraId="323B1B6A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3810B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A6886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48BB3E" w14:textId="77777777" w:rsidR="004D1527" w:rsidRDefault="00721713">
            <w:pPr>
              <w:spacing w:after="0"/>
            </w:pPr>
            <w:r>
              <w:rPr>
                <w:sz w:val="18"/>
              </w:rPr>
              <w:t>(d) If applicable, explain how loss to follow-up was addressed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43F5D8" w14:textId="77777777" w:rsidR="004D1527" w:rsidRDefault="00721713">
            <w:pPr>
              <w:spacing w:after="0"/>
            </w:pPr>
            <w:r>
              <w:rPr>
                <w:sz w:val="18"/>
              </w:rPr>
              <w:t>Not applicable; inpatient episode used as observation window.</w:t>
            </w:r>
          </w:p>
        </w:tc>
      </w:tr>
      <w:tr w:rsidR="004D1527" w14:paraId="07989F59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770F9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D5D486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47113D" w14:textId="77777777" w:rsidR="004D1527" w:rsidRDefault="00721713">
            <w:pPr>
              <w:spacing w:after="0"/>
            </w:pPr>
            <w:r>
              <w:rPr>
                <w:sz w:val="18"/>
              </w:rPr>
              <w:t>(e) Describe any sensitivity analyses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D350A" w14:textId="77777777" w:rsidR="004D1527" w:rsidRDefault="00721713">
            <w:pPr>
              <w:spacing w:after="0"/>
            </w:pPr>
            <w:r>
              <w:rPr>
                <w:sz w:val="18"/>
              </w:rPr>
              <w:t>Sensitivity considerations for the systemic-UTI definition described in Discussion; formal sensitivity model planned as future work. Page 12.</w:t>
            </w:r>
          </w:p>
        </w:tc>
      </w:tr>
      <w:tr w:rsidR="004D1527" w14:paraId="13D90DC6" w14:textId="77777777">
        <w:trPr>
          <w:jc w:val="center"/>
        </w:trPr>
        <w:tc>
          <w:tcPr>
            <w:tcW w:w="1014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F2F4"/>
          </w:tcPr>
          <w:p w14:paraId="0525BD3A" w14:textId="77777777" w:rsidR="004D1527" w:rsidRDefault="00721713">
            <w:pPr>
              <w:spacing w:after="0"/>
            </w:pPr>
            <w:r>
              <w:rPr>
                <w:b/>
              </w:rPr>
              <w:t>Results</w:t>
            </w:r>
          </w:p>
        </w:tc>
      </w:tr>
      <w:tr w:rsidR="004D1527" w14:paraId="3D9B1855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22526" w14:textId="77777777" w:rsidR="004D1527" w:rsidRDefault="00721713">
            <w:pPr>
              <w:spacing w:after="0"/>
            </w:pPr>
            <w:r>
              <w:rPr>
                <w:sz w:val="18"/>
              </w:rPr>
              <w:t>Results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7C978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13*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48CFF2" w14:textId="77777777" w:rsidR="004D1527" w:rsidRDefault="00721713">
            <w:pPr>
              <w:spacing w:after="0"/>
            </w:pPr>
            <w:r>
              <w:rPr>
                <w:sz w:val="18"/>
              </w:rPr>
              <w:t>(a) Participants: Report numbers of individuals at each stage of study—eg numbers potentially eligible, examined for eligibility, confirmed eligible, included in the study, completing follow-up, and analysed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E381A" w14:textId="77777777" w:rsidR="004D1527" w:rsidRDefault="00721713">
            <w:pPr>
              <w:spacing w:after="0"/>
            </w:pPr>
            <w:r>
              <w:rPr>
                <w:sz w:val="18"/>
              </w:rPr>
              <w:t>737 consecutive eligible patients with SCI admitted/discharged within window included; flow described in Methods and Results. Page 9.</w:t>
            </w:r>
          </w:p>
        </w:tc>
      </w:tr>
      <w:tr w:rsidR="004D1527" w14:paraId="20B1E4B7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015B63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B84AA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D1ADD" w14:textId="77777777" w:rsidR="004D1527" w:rsidRDefault="00721713">
            <w:pPr>
              <w:spacing w:after="0"/>
            </w:pPr>
            <w:r>
              <w:rPr>
                <w:sz w:val="18"/>
              </w:rPr>
              <w:t>(b) Give reasons for non-participation at each stage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C8E75" w14:textId="77777777" w:rsidR="004D1527" w:rsidRDefault="00721713">
            <w:pPr>
              <w:spacing w:after="0"/>
            </w:pPr>
            <w:r>
              <w:rPr>
                <w:sz w:val="18"/>
              </w:rPr>
              <w:t>Exclusions documented: primary non-SCI diagnosis; admission &lt;2 days. Page 6.</w:t>
            </w:r>
          </w:p>
        </w:tc>
      </w:tr>
      <w:tr w:rsidR="004D1527" w14:paraId="5FA7050F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FFB86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1229E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9C031" w14:textId="77777777" w:rsidR="004D1527" w:rsidRDefault="00721713">
            <w:pPr>
              <w:spacing w:after="0"/>
            </w:pPr>
            <w:r>
              <w:rPr>
                <w:sz w:val="18"/>
              </w:rPr>
              <w:t>(c) Consider use of a flow diagram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F0BDE" w14:textId="77777777" w:rsidR="004D1527" w:rsidRDefault="00721713">
            <w:pPr>
              <w:spacing w:after="0"/>
            </w:pPr>
            <w:r>
              <w:rPr>
                <w:sz w:val="18"/>
              </w:rPr>
              <w:t>Figure 1 provides the operational case-definition flow; cohort selection narrative in Methods.</w:t>
            </w:r>
          </w:p>
        </w:tc>
      </w:tr>
      <w:tr w:rsidR="004D1527" w14:paraId="3A76DA3A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A003F" w14:textId="77777777" w:rsidR="004D1527" w:rsidRDefault="00721713">
            <w:pPr>
              <w:spacing w:after="0"/>
            </w:pPr>
            <w:r>
              <w:rPr>
                <w:sz w:val="18"/>
              </w:rPr>
              <w:t>Results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824A9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14*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354F1" w14:textId="77777777" w:rsidR="004D1527" w:rsidRDefault="00721713">
            <w:pPr>
              <w:spacing w:after="0"/>
            </w:pPr>
            <w:r>
              <w:rPr>
                <w:sz w:val="18"/>
              </w:rPr>
              <w:t>(a) Descriptive data: Give characteristics of study participants (eg demographic, clinical, social) and information on exposures and potential confounders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E6A75" w14:textId="77777777" w:rsidR="004D1527" w:rsidRDefault="00721713">
            <w:pPr>
              <w:spacing w:after="0"/>
            </w:pPr>
            <w:r>
              <w:rPr>
                <w:sz w:val="18"/>
              </w:rPr>
              <w:t>Baseline characteristics in Table 1 and described in Results. Page 9.</w:t>
            </w:r>
          </w:p>
        </w:tc>
      </w:tr>
      <w:tr w:rsidR="004D1527" w14:paraId="079065D6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9EC719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8F6BA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E2618" w14:textId="77777777" w:rsidR="004D1527" w:rsidRDefault="00721713">
            <w:pPr>
              <w:spacing w:after="0"/>
            </w:pPr>
            <w:r>
              <w:rPr>
                <w:sz w:val="18"/>
              </w:rPr>
              <w:t>(b) Indicate number of participants with missing data for each variable of interest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784F8C" w14:textId="77777777" w:rsidR="004D1527" w:rsidRDefault="00721713">
            <w:pPr>
              <w:spacing w:after="0"/>
            </w:pPr>
            <w:r>
              <w:rPr>
                <w:sz w:val="18"/>
              </w:rPr>
              <w:t>Footnotes to Tables 1–3 indicate subgroups with missing/unclassifiable data.</w:t>
            </w:r>
          </w:p>
        </w:tc>
      </w:tr>
      <w:tr w:rsidR="004D1527" w14:paraId="5BECE802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F6A27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B848D7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CF1E72" w14:textId="77777777" w:rsidR="004D1527" w:rsidRDefault="00721713">
            <w:pPr>
              <w:spacing w:after="0"/>
            </w:pPr>
            <w:r>
              <w:rPr>
                <w:sz w:val="18"/>
              </w:rPr>
              <w:t>(c) Summarise follow-up time (eg average and total amount)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FDA0C" w14:textId="77777777" w:rsidR="004D1527" w:rsidRDefault="00721713">
            <w:pPr>
              <w:spacing w:after="0"/>
            </w:pPr>
            <w:r>
              <w:rPr>
                <w:sz w:val="18"/>
              </w:rPr>
              <w:t>Total of 71,959 person-days; mean length of stay 97.6 days. Page 9.</w:t>
            </w:r>
          </w:p>
        </w:tc>
      </w:tr>
      <w:tr w:rsidR="004D1527" w14:paraId="7858B5A0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D72EA" w14:textId="77777777" w:rsidR="004D1527" w:rsidRDefault="00721713">
            <w:pPr>
              <w:spacing w:after="0"/>
            </w:pPr>
            <w:r>
              <w:rPr>
                <w:sz w:val="18"/>
              </w:rPr>
              <w:t>Results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7E3ADA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15*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46760" w14:textId="77777777" w:rsidR="004D1527" w:rsidRDefault="00721713">
            <w:pPr>
              <w:spacing w:after="0"/>
            </w:pPr>
            <w:r>
              <w:rPr>
                <w:sz w:val="18"/>
              </w:rPr>
              <w:t>Outcome data: Report numbers of outcome events or summary measures over time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ED831" w14:textId="77777777" w:rsidR="004D1527" w:rsidRDefault="00721713">
            <w:pPr>
              <w:spacing w:after="0"/>
            </w:pPr>
            <w:r>
              <w:rPr>
                <w:sz w:val="18"/>
              </w:rPr>
              <w:t>633 UTI episodes; 417 systemic UTI; monthly counts/rates in Supplementary Tables S1–S2 and Supplementary Figures S1–S2. Page 9-10.</w:t>
            </w:r>
          </w:p>
        </w:tc>
      </w:tr>
      <w:tr w:rsidR="004D1527" w14:paraId="0A492D09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3CB58E" w14:textId="77777777" w:rsidR="004D1527" w:rsidRDefault="00721713">
            <w:pPr>
              <w:spacing w:after="0"/>
            </w:pPr>
            <w:r>
              <w:rPr>
                <w:sz w:val="18"/>
              </w:rPr>
              <w:t>Results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E014B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48C11" w14:textId="77777777" w:rsidR="004D1527" w:rsidRDefault="00721713">
            <w:pPr>
              <w:spacing w:after="0"/>
            </w:pPr>
            <w:r>
              <w:rPr>
                <w:sz w:val="18"/>
              </w:rPr>
              <w:t xml:space="preserve">(a) Main results: Give unadjusted estimates and, if applicable, confounder-adjusted estimates and their precision (eg 95% </w:t>
            </w:r>
            <w:r>
              <w:rPr>
                <w:sz w:val="18"/>
              </w:rPr>
              <w:lastRenderedPageBreak/>
              <w:t>confidence interval). Make clear which confounders were adjusted for and why they were included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E185A" w14:textId="77777777" w:rsidR="004D1527" w:rsidRDefault="00721713">
            <w:pPr>
              <w:spacing w:after="0"/>
            </w:pPr>
            <w:r>
              <w:rPr>
                <w:sz w:val="18"/>
              </w:rPr>
              <w:lastRenderedPageBreak/>
              <w:t>Crude and adjusted IRRs with 95% CIs and Wald P-values in Tables 2 and 3; confounders pre-specified from the SCI UTI literature. Page 9-10.</w:t>
            </w:r>
          </w:p>
        </w:tc>
      </w:tr>
      <w:tr w:rsidR="004D1527" w14:paraId="5B9F137F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15AF5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B34AF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0E296" w14:textId="77777777" w:rsidR="004D1527" w:rsidRDefault="00721713">
            <w:pPr>
              <w:spacing w:after="0"/>
            </w:pPr>
            <w:r>
              <w:rPr>
                <w:sz w:val="18"/>
              </w:rPr>
              <w:t>(b) Report category boundaries when continuous variables were categorized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15321" w14:textId="77777777" w:rsidR="004D1527" w:rsidRDefault="00721713">
            <w:pPr>
              <w:spacing w:after="0"/>
            </w:pPr>
            <w:r>
              <w:rPr>
                <w:sz w:val="18"/>
              </w:rPr>
              <w:t>Age &lt;45, 45–64, ≥65 years; AIS A vs B–E; neurological level four-level. Page 6.</w:t>
            </w:r>
          </w:p>
        </w:tc>
      </w:tr>
      <w:tr w:rsidR="004D1527" w14:paraId="19D032B2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BC84E" w14:textId="77777777" w:rsidR="004D1527" w:rsidRDefault="004D1527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0011A8" w14:textId="77777777" w:rsidR="004D1527" w:rsidRDefault="004D1527">
            <w:pPr>
              <w:spacing w:after="0"/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23227" w14:textId="77777777" w:rsidR="004D1527" w:rsidRDefault="00721713">
            <w:pPr>
              <w:spacing w:after="0"/>
            </w:pPr>
            <w:r>
              <w:rPr>
                <w:sz w:val="18"/>
              </w:rPr>
              <w:t>(c) If relevant, consider translating estimates of relative risk into absolute risk for a meaningful time period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AB21F" w14:textId="77777777" w:rsidR="004D1527" w:rsidRDefault="00721713">
            <w:pPr>
              <w:spacing w:after="0"/>
            </w:pPr>
            <w:r>
              <w:rPr>
                <w:sz w:val="18"/>
              </w:rPr>
              <w:t>Incidence rates per 1,000 person-days reported (Tables 2–3, Results).</w:t>
            </w:r>
          </w:p>
        </w:tc>
      </w:tr>
      <w:tr w:rsidR="004D1527" w14:paraId="542F458E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59707" w14:textId="77777777" w:rsidR="004D1527" w:rsidRDefault="00721713">
            <w:pPr>
              <w:spacing w:after="0"/>
            </w:pPr>
            <w:r>
              <w:rPr>
                <w:sz w:val="18"/>
              </w:rPr>
              <w:t>Results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FC282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5BC56" w14:textId="77777777" w:rsidR="004D1527" w:rsidRDefault="00721713">
            <w:pPr>
              <w:spacing w:after="0"/>
            </w:pPr>
            <w:r>
              <w:rPr>
                <w:sz w:val="18"/>
              </w:rPr>
              <w:t>Other analyses: Report other analyses done—eg analyses of subgroups and interactions, and sensitivity analyses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16F12D" w14:textId="77777777" w:rsidR="004D1527" w:rsidRDefault="00721713">
            <w:pPr>
              <w:spacing w:after="0"/>
            </w:pPr>
            <w:r>
              <w:rPr>
                <w:sz w:val="18"/>
              </w:rPr>
              <w:t>Time-series goodness-of-fit (residual deviance) reported. Sensitivity considerations on systemic-UTI definition discussed. Page 10-11.</w:t>
            </w:r>
          </w:p>
        </w:tc>
      </w:tr>
      <w:tr w:rsidR="004D1527" w14:paraId="02EFE055" w14:textId="77777777">
        <w:trPr>
          <w:jc w:val="center"/>
        </w:trPr>
        <w:tc>
          <w:tcPr>
            <w:tcW w:w="1014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F2F4"/>
          </w:tcPr>
          <w:p w14:paraId="348C3C3E" w14:textId="77777777" w:rsidR="004D1527" w:rsidRDefault="00721713">
            <w:pPr>
              <w:spacing w:after="0"/>
            </w:pPr>
            <w:r>
              <w:rPr>
                <w:b/>
              </w:rPr>
              <w:t>Discussion</w:t>
            </w:r>
          </w:p>
        </w:tc>
      </w:tr>
      <w:tr w:rsidR="004D1527" w14:paraId="7F2CD58E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DCD22" w14:textId="77777777" w:rsidR="004D1527" w:rsidRDefault="00721713">
            <w:pPr>
              <w:spacing w:after="0"/>
            </w:pPr>
            <w:r>
              <w:rPr>
                <w:sz w:val="18"/>
              </w:rPr>
              <w:t>Discussion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336A4B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1A108" w14:textId="77777777" w:rsidR="004D1527" w:rsidRDefault="00721713">
            <w:pPr>
              <w:spacing w:after="0"/>
            </w:pPr>
            <w:r>
              <w:rPr>
                <w:sz w:val="18"/>
              </w:rPr>
              <w:t>Key results: Summarise key results with reference to study objectives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B64F4" w14:textId="77777777" w:rsidR="004D1527" w:rsidRDefault="00721713">
            <w:pPr>
              <w:spacing w:after="0"/>
            </w:pPr>
            <w:r>
              <w:rPr>
                <w:sz w:val="18"/>
              </w:rPr>
              <w:t>Opening paragraph of Discussion summarises overall and systemic UTI incidence and the three independent risk factors. Page 11.</w:t>
            </w:r>
          </w:p>
        </w:tc>
      </w:tr>
      <w:tr w:rsidR="004D1527" w14:paraId="3B80B1AC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99E98" w14:textId="77777777" w:rsidR="004D1527" w:rsidRDefault="00721713">
            <w:pPr>
              <w:spacing w:after="0"/>
            </w:pPr>
            <w:r>
              <w:rPr>
                <w:sz w:val="18"/>
              </w:rPr>
              <w:t>Discussion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630B7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7D44A" w14:textId="77777777" w:rsidR="004D1527" w:rsidRDefault="00721713">
            <w:pPr>
              <w:spacing w:after="0"/>
            </w:pPr>
            <w:r>
              <w:rPr>
                <w:sz w:val="18"/>
              </w:rPr>
              <w:t>Limitations: Discuss limitations of the study, taking into account sources of potential bias or imprecision. Discuss both direction and magnitude of any potential bias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7805BA" w14:textId="77777777" w:rsidR="004D1527" w:rsidRDefault="00721713">
            <w:pPr>
              <w:spacing w:after="0"/>
            </w:pPr>
            <w:r>
              <w:rPr>
                <w:sz w:val="18"/>
              </w:rPr>
              <w:t>Detailed Strengths and Limitations section (bladder-method data absent; AIS dichotomy; sensitivity-dependent systemic-UTI definition; COVID-19 overlap; single-centre; residual misclassification). Page 14.</w:t>
            </w:r>
          </w:p>
        </w:tc>
      </w:tr>
      <w:tr w:rsidR="004D1527" w14:paraId="4D53DE6D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CEC20" w14:textId="77777777" w:rsidR="004D1527" w:rsidRDefault="00721713">
            <w:pPr>
              <w:spacing w:after="0"/>
            </w:pPr>
            <w:r>
              <w:rPr>
                <w:sz w:val="18"/>
              </w:rPr>
              <w:t>Discussion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B5CE4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78BCB" w14:textId="77777777" w:rsidR="004D1527" w:rsidRDefault="00721713">
            <w:pPr>
              <w:spacing w:after="0"/>
            </w:pPr>
            <w:r>
              <w:rPr>
                <w:sz w:val="18"/>
              </w:rPr>
              <w:t>Interpretation: 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AB30D" w14:textId="77777777" w:rsidR="004D1527" w:rsidRDefault="00721713">
            <w:pPr>
              <w:spacing w:after="0"/>
            </w:pPr>
            <w:r>
              <w:rPr>
                <w:sz w:val="18"/>
              </w:rPr>
              <w:t>Comparison with published cohorts; mechanistic interpretation of age and AIS effects; clinical implications. Page 12-13.</w:t>
            </w:r>
          </w:p>
        </w:tc>
      </w:tr>
      <w:tr w:rsidR="004D1527" w14:paraId="612076C0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88DA3C" w14:textId="77777777" w:rsidR="004D1527" w:rsidRDefault="00721713">
            <w:pPr>
              <w:spacing w:after="0"/>
            </w:pPr>
            <w:r>
              <w:rPr>
                <w:sz w:val="18"/>
              </w:rPr>
              <w:t>Discussion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8F316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024AD0" w14:textId="77777777" w:rsidR="004D1527" w:rsidRDefault="00721713">
            <w:pPr>
              <w:spacing w:after="0"/>
            </w:pPr>
            <w:r>
              <w:rPr>
                <w:sz w:val="18"/>
              </w:rPr>
              <w:t>Generalisability: Discuss the generalisability (external validity) of the study results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CF3C3" w14:textId="77777777" w:rsidR="004D1527" w:rsidRDefault="00721713">
            <w:pPr>
              <w:spacing w:after="0"/>
            </w:pPr>
            <w:r>
              <w:rPr>
                <w:sz w:val="18"/>
              </w:rPr>
              <w:t>Generalisability addressed: applicable to comparable tertiary inpatient rehabilitation settings with prolonged stay; caution outside this context. Page 14.</w:t>
            </w:r>
          </w:p>
        </w:tc>
      </w:tr>
      <w:tr w:rsidR="004D1527" w14:paraId="6BFDC9F0" w14:textId="77777777">
        <w:trPr>
          <w:jc w:val="center"/>
        </w:trPr>
        <w:tc>
          <w:tcPr>
            <w:tcW w:w="1014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F2F4"/>
          </w:tcPr>
          <w:p w14:paraId="357887C8" w14:textId="77777777" w:rsidR="004D1527" w:rsidRDefault="00721713">
            <w:pPr>
              <w:spacing w:after="0"/>
            </w:pPr>
            <w:r>
              <w:rPr>
                <w:b/>
              </w:rPr>
              <w:t>Other information</w:t>
            </w:r>
          </w:p>
        </w:tc>
      </w:tr>
      <w:tr w:rsidR="004D1527" w14:paraId="47D9D9A6" w14:textId="77777777">
        <w:trPr>
          <w:jc w:val="center"/>
        </w:trPr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8E491" w14:textId="77777777" w:rsidR="004D1527" w:rsidRDefault="00721713">
            <w:pPr>
              <w:spacing w:after="0"/>
            </w:pPr>
            <w:r>
              <w:rPr>
                <w:sz w:val="18"/>
              </w:rPr>
              <w:t>Other information</w:t>
            </w:r>
          </w:p>
        </w:tc>
        <w:tc>
          <w:tcPr>
            <w:tcW w:w="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54333" w14:textId="77777777" w:rsidR="004D1527" w:rsidRDefault="00721713">
            <w:pPr>
              <w:spacing w:after="0"/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FE207" w14:textId="77777777" w:rsidR="004D1527" w:rsidRDefault="00721713">
            <w:pPr>
              <w:spacing w:after="0"/>
            </w:pPr>
            <w:r>
              <w:rPr>
                <w:sz w:val="18"/>
              </w:rPr>
              <w:t>Funding: Give the source of funding and the role of the funders for the present study and, if applicable, for the original study on which the present article is based</w:t>
            </w: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F29F7" w14:textId="77777777" w:rsidR="004D1527" w:rsidRDefault="00721713">
            <w:pPr>
              <w:spacing w:after="0"/>
            </w:pPr>
            <w:r>
              <w:rPr>
                <w:sz w:val="18"/>
              </w:rPr>
              <w:t>Funding section: "This study did not receive any specific grant from funding agencies in the public, commercial or not-for-profit sectors." Page 19.</w:t>
            </w:r>
          </w:p>
        </w:tc>
      </w:tr>
    </w:tbl>
    <w:p w14:paraId="0B7F84F5" w14:textId="77777777" w:rsidR="004D1527" w:rsidRDefault="00721713">
      <w:pPr>
        <w:spacing w:before="280" w:line="312" w:lineRule="auto"/>
        <w:jc w:val="both"/>
      </w:pPr>
      <w:r>
        <w:rPr>
          <w:i/>
          <w:sz w:val="18"/>
        </w:rPr>
        <w:t>*Items 8, 13, 14, and 15 should be given separately for cases and controls in case-control studies; for exposed and unexposed groups in cohort studies; or for all comparison groups in cross-sectional studies. In the present cohort, all patients were observed within a single inpatient SCI rehabilitation cohort, and these items are reported for the full cohort and within strata as appropriate.</w:t>
      </w:r>
    </w:p>
    <w:p w14:paraId="361C61B4" w14:textId="77777777" w:rsidR="004D1527" w:rsidRDefault="00721713">
      <w:pPr>
        <w:spacing w:before="200" w:line="312" w:lineRule="auto"/>
        <w:jc w:val="both"/>
      </w:pPr>
      <w:r>
        <w:rPr>
          <w:i/>
          <w:sz w:val="18"/>
        </w:rPr>
        <w:t>The STROBE checklist is best used in conjunction with the STROBE Statement (www.strobe-statement.org), an evidence-based, minimum set of recommendations for reporting observational studies in epidemiology. The checklist is provided as a related manuscript file accompanying this submission.</w:t>
      </w:r>
    </w:p>
    <w:sectPr w:rsidR="004D1527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2535013">
    <w:abstractNumId w:val="8"/>
  </w:num>
  <w:num w:numId="2" w16cid:durableId="1010447150">
    <w:abstractNumId w:val="6"/>
  </w:num>
  <w:num w:numId="3" w16cid:durableId="602999852">
    <w:abstractNumId w:val="5"/>
  </w:num>
  <w:num w:numId="4" w16cid:durableId="563639652">
    <w:abstractNumId w:val="4"/>
  </w:num>
  <w:num w:numId="5" w16cid:durableId="2096169718">
    <w:abstractNumId w:val="7"/>
  </w:num>
  <w:num w:numId="6" w16cid:durableId="1362896801">
    <w:abstractNumId w:val="3"/>
  </w:num>
  <w:num w:numId="7" w16cid:durableId="74476067">
    <w:abstractNumId w:val="2"/>
  </w:num>
  <w:num w:numId="8" w16cid:durableId="1861773780">
    <w:abstractNumId w:val="1"/>
  </w:num>
  <w:num w:numId="9" w16cid:durableId="80041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1527"/>
    <w:rsid w:val="00721713"/>
    <w:rsid w:val="00A425E7"/>
    <w:rsid w:val="00AA1D8D"/>
    <w:rsid w:val="00B47730"/>
    <w:rsid w:val="00B908E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51AFB"/>
  <w14:defaultImageDpi w14:val="300"/>
  <w15:docId w15:val="{96F7B120-CE70-47F1-95AE-9C681F9E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כותרת תחתונה תו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כותרת 1 תו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כותרת 2 תו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כותרת 3 תו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כותרת טקסט תו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כותרת משנה תו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גוף טקסט תו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גוף טקסט 2 תו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טקסט מאקרו תו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ציטוט תו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כותרת 4 תו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כותרת 9 תו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ציטוט חזק תו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2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0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2026-05-26T17:12:00Z</dcterms:created>
  <dcterms:modified xsi:type="dcterms:W3CDTF">2026-05-26T17:12:00Z</dcterms:modified>
  <cp:category/>
</cp:coreProperties>
</file>