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19430" w14:textId="3C50C57E" w:rsidR="00204F59" w:rsidRPr="00CD0724" w:rsidRDefault="00E7129C" w:rsidP="0006169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="00C07E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7991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C57EBEB" w14:textId="590915A1" w:rsidR="00BD6019" w:rsidRPr="00686EAB" w:rsidRDefault="00E7129C" w:rsidP="0006169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EE4C4A" w:rsidRPr="00686EAB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BD6019" w:rsidRPr="00686EAB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23520A" w:rsidRPr="00686EAB">
        <w:rPr>
          <w:rFonts w:ascii="Times New Roman" w:hAnsi="Times New Roman" w:cs="Times New Roman"/>
          <w:b/>
          <w:bCs/>
          <w:sz w:val="24"/>
          <w:szCs w:val="24"/>
        </w:rPr>
        <w:t>. Numbers of collected data and analyzed data of each centers.</w:t>
      </w:r>
    </w:p>
    <w:tbl>
      <w:tblPr>
        <w:tblStyle w:val="a3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1560"/>
        <w:gridCol w:w="1701"/>
      </w:tblGrid>
      <w:tr w:rsidR="001B1243" w:rsidRPr="00686EAB" w14:paraId="0F996BAD" w14:textId="77777777" w:rsidTr="00B45237">
        <w:trPr>
          <w:trHeight w:val="816"/>
        </w:trPr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6075C411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Centers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0EF9E5D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collected data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39B15A0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analyzed data</w:t>
            </w:r>
          </w:p>
        </w:tc>
      </w:tr>
      <w:tr w:rsidR="001B1243" w:rsidRPr="00686EAB" w14:paraId="2723DB99" w14:textId="77777777" w:rsidTr="00B45237">
        <w:trPr>
          <w:trHeight w:val="420"/>
        </w:trPr>
        <w:tc>
          <w:tcPr>
            <w:tcW w:w="510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BC48971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01 The First Affiliated Hospital of Guangzhou Medical University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D9735E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A2BA347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1B1243" w:rsidRPr="00686EAB" w14:paraId="7E1D6CD4" w14:textId="77777777" w:rsidTr="00B45237">
        <w:trPr>
          <w:trHeight w:val="406"/>
        </w:trPr>
        <w:tc>
          <w:tcPr>
            <w:tcW w:w="5103" w:type="dxa"/>
            <w:tcBorders>
              <w:top w:val="nil"/>
            </w:tcBorders>
            <w:vAlign w:val="center"/>
          </w:tcPr>
          <w:p w14:paraId="25AC3947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02 Beijing Hospital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5B1E1136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2B873C34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B1243" w:rsidRPr="00686EAB" w14:paraId="6F79A91B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49E50E55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03 Beijing Children’s Hospital, Capital Medical University</w:t>
            </w:r>
          </w:p>
        </w:tc>
        <w:tc>
          <w:tcPr>
            <w:tcW w:w="1560" w:type="dxa"/>
            <w:vAlign w:val="center"/>
          </w:tcPr>
          <w:p w14:paraId="73639C88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4F78FC73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B1243" w:rsidRPr="00686EAB" w14:paraId="58C8C75F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29596F24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 West China Hospital of Sichuan University</w:t>
            </w:r>
          </w:p>
        </w:tc>
        <w:tc>
          <w:tcPr>
            <w:tcW w:w="1560" w:type="dxa"/>
            <w:vAlign w:val="center"/>
          </w:tcPr>
          <w:p w14:paraId="67097525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701" w:type="dxa"/>
            <w:vAlign w:val="center"/>
          </w:tcPr>
          <w:p w14:paraId="70DFE7B4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</w:tr>
      <w:tr w:rsidR="001B1243" w:rsidRPr="00686EAB" w14:paraId="79944D15" w14:textId="77777777" w:rsidTr="00B45237">
        <w:trPr>
          <w:trHeight w:val="829"/>
        </w:trPr>
        <w:tc>
          <w:tcPr>
            <w:tcW w:w="5103" w:type="dxa"/>
            <w:vAlign w:val="center"/>
          </w:tcPr>
          <w:p w14:paraId="29955F68" w14:textId="77777777" w:rsidR="001B1243" w:rsidRPr="00686EAB" w:rsidRDefault="001B1243" w:rsidP="00B45237">
            <w:pPr>
              <w:spacing w:line="360" w:lineRule="auto"/>
              <w:ind w:left="360" w:hangingChars="150" w:hanging="360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05 Tongji Hospital Affiliated to Tongji Medical College of Huazhong University of Science and Technology</w:t>
            </w:r>
          </w:p>
        </w:tc>
        <w:tc>
          <w:tcPr>
            <w:tcW w:w="1560" w:type="dxa"/>
            <w:vAlign w:val="center"/>
          </w:tcPr>
          <w:p w14:paraId="6279CEBA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01" w:type="dxa"/>
            <w:vAlign w:val="center"/>
          </w:tcPr>
          <w:p w14:paraId="75FCAD61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1B1243" w:rsidRPr="00686EAB" w14:paraId="48836A15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495E1FBB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06 Xiangya Hospital, Central South University</w:t>
            </w:r>
          </w:p>
        </w:tc>
        <w:tc>
          <w:tcPr>
            <w:tcW w:w="1560" w:type="dxa"/>
            <w:vAlign w:val="center"/>
          </w:tcPr>
          <w:p w14:paraId="3AF42193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01" w:type="dxa"/>
            <w:vAlign w:val="center"/>
          </w:tcPr>
          <w:p w14:paraId="42B8D9AC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1B1243" w:rsidRPr="00686EAB" w14:paraId="71802AFA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74899638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07 Guizhou Provincial People's Hospital</w:t>
            </w:r>
          </w:p>
        </w:tc>
        <w:tc>
          <w:tcPr>
            <w:tcW w:w="1560" w:type="dxa"/>
            <w:vAlign w:val="center"/>
          </w:tcPr>
          <w:p w14:paraId="5D54E671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14:paraId="1D195FE2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B1243" w:rsidRPr="00686EAB" w14:paraId="3ACE9CBF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5CFDBCC5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 Shanghai Pulmonary Hospital</w:t>
            </w:r>
          </w:p>
        </w:tc>
        <w:tc>
          <w:tcPr>
            <w:tcW w:w="1560" w:type="dxa"/>
            <w:vAlign w:val="center"/>
          </w:tcPr>
          <w:p w14:paraId="0D3FA677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701" w:type="dxa"/>
            <w:vAlign w:val="center"/>
          </w:tcPr>
          <w:p w14:paraId="5DE1CEFD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</w:tr>
      <w:tr w:rsidR="001B1243" w:rsidRPr="00686EAB" w14:paraId="63FDBB35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23602740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 Beijing Chao-Yang Hospital, Capital Medical University</w:t>
            </w:r>
          </w:p>
        </w:tc>
        <w:tc>
          <w:tcPr>
            <w:tcW w:w="1560" w:type="dxa"/>
            <w:vAlign w:val="center"/>
          </w:tcPr>
          <w:p w14:paraId="3ACE9040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01" w:type="dxa"/>
            <w:vAlign w:val="center"/>
          </w:tcPr>
          <w:p w14:paraId="2180C477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1B1243" w:rsidRPr="00686EAB" w14:paraId="3DF75E16" w14:textId="77777777" w:rsidTr="00B45237">
        <w:trPr>
          <w:trHeight w:val="420"/>
        </w:trPr>
        <w:tc>
          <w:tcPr>
            <w:tcW w:w="5103" w:type="dxa"/>
            <w:vAlign w:val="center"/>
          </w:tcPr>
          <w:p w14:paraId="1803C004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 Henan Provincial People's Hospital</w:t>
            </w:r>
          </w:p>
        </w:tc>
        <w:tc>
          <w:tcPr>
            <w:tcW w:w="1560" w:type="dxa"/>
            <w:vAlign w:val="center"/>
          </w:tcPr>
          <w:p w14:paraId="62EA122C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14:paraId="48C80F14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B1243" w:rsidRPr="00686EAB" w14:paraId="0682364E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55E15A71" w14:textId="77777777" w:rsidR="001B1243" w:rsidRPr="00686EAB" w:rsidRDefault="001B1243" w:rsidP="00B45237">
            <w:pPr>
              <w:spacing w:line="360" w:lineRule="auto"/>
              <w:ind w:left="360" w:hangingChars="150" w:hanging="360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 Guangdong Provincial Hospital of Traditional Chinese Medicine</w:t>
            </w:r>
          </w:p>
        </w:tc>
        <w:tc>
          <w:tcPr>
            <w:tcW w:w="1560" w:type="dxa"/>
            <w:vAlign w:val="center"/>
          </w:tcPr>
          <w:p w14:paraId="415782D5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701" w:type="dxa"/>
            <w:vAlign w:val="center"/>
          </w:tcPr>
          <w:p w14:paraId="554300CA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B1243" w:rsidRPr="00686EAB" w14:paraId="2042D8E3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4C69F78C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 Qilu Hospital of Shandong University</w:t>
            </w:r>
          </w:p>
        </w:tc>
        <w:tc>
          <w:tcPr>
            <w:tcW w:w="1560" w:type="dxa"/>
            <w:vAlign w:val="center"/>
          </w:tcPr>
          <w:p w14:paraId="184A8BF4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01" w:type="dxa"/>
            <w:vAlign w:val="center"/>
          </w:tcPr>
          <w:p w14:paraId="7EE7DE29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B1243" w:rsidRPr="00686EAB" w14:paraId="651A4934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3F873808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 Tianjin Medical University General Hospital</w:t>
            </w:r>
          </w:p>
        </w:tc>
        <w:tc>
          <w:tcPr>
            <w:tcW w:w="1560" w:type="dxa"/>
            <w:vAlign w:val="center"/>
          </w:tcPr>
          <w:p w14:paraId="417D7441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14:paraId="04E1CA4B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B1243" w:rsidRPr="00686EAB" w14:paraId="03EF6EE0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3C77454E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 General Hospital of Ningxia Medical University</w:t>
            </w:r>
          </w:p>
        </w:tc>
        <w:tc>
          <w:tcPr>
            <w:tcW w:w="1560" w:type="dxa"/>
            <w:vAlign w:val="center"/>
          </w:tcPr>
          <w:p w14:paraId="46AA8D03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17F09777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B1243" w:rsidRPr="00686EAB" w14:paraId="4C9FE272" w14:textId="77777777" w:rsidTr="00B45237">
        <w:trPr>
          <w:trHeight w:val="420"/>
        </w:trPr>
        <w:tc>
          <w:tcPr>
            <w:tcW w:w="5103" w:type="dxa"/>
            <w:vAlign w:val="center"/>
          </w:tcPr>
          <w:p w14:paraId="137D3529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 The First Hospital of Lanzhou University</w:t>
            </w:r>
          </w:p>
        </w:tc>
        <w:tc>
          <w:tcPr>
            <w:tcW w:w="1560" w:type="dxa"/>
            <w:vAlign w:val="center"/>
          </w:tcPr>
          <w:p w14:paraId="456D18B2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559445A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B1243" w:rsidRPr="00686EAB" w14:paraId="26B7F122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2CBF20A2" w14:textId="77777777" w:rsidR="001B1243" w:rsidRPr="00686EAB" w:rsidRDefault="001B1243" w:rsidP="00B4523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 Shanxi Bethune Hospital</w:t>
            </w:r>
          </w:p>
        </w:tc>
        <w:tc>
          <w:tcPr>
            <w:tcW w:w="1560" w:type="dxa"/>
            <w:vAlign w:val="center"/>
          </w:tcPr>
          <w:p w14:paraId="3B53ABF0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701" w:type="dxa"/>
            <w:vAlign w:val="center"/>
          </w:tcPr>
          <w:p w14:paraId="13F7DBCD" w14:textId="77777777" w:rsidR="001B1243" w:rsidRPr="00686EAB" w:rsidRDefault="001B1243" w:rsidP="00B4523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1B1243" w:rsidRPr="00686EAB" w14:paraId="7E177E7C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79AA7EE3" w14:textId="77777777" w:rsidR="001B1243" w:rsidRPr="00686EAB" w:rsidRDefault="001B1243" w:rsidP="00B45237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17 The First Affiliated Hospital of Fujian Medical University </w:t>
            </w:r>
          </w:p>
        </w:tc>
        <w:tc>
          <w:tcPr>
            <w:tcW w:w="1560" w:type="dxa"/>
            <w:vAlign w:val="center"/>
          </w:tcPr>
          <w:p w14:paraId="1CD2CCFE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701" w:type="dxa"/>
            <w:vAlign w:val="center"/>
          </w:tcPr>
          <w:p w14:paraId="5E0EEFEF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1B1243" w:rsidRPr="00686EAB" w14:paraId="3680F770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665C5301" w14:textId="77777777" w:rsidR="001B1243" w:rsidRPr="00686EAB" w:rsidRDefault="001B1243" w:rsidP="00B45237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 Zhujiang Hospital of Southern Medical University</w:t>
            </w:r>
          </w:p>
        </w:tc>
        <w:tc>
          <w:tcPr>
            <w:tcW w:w="1560" w:type="dxa"/>
            <w:vAlign w:val="center"/>
          </w:tcPr>
          <w:p w14:paraId="7EE94638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5637D205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B1243" w:rsidRPr="00686EAB" w14:paraId="5A04DC45" w14:textId="77777777" w:rsidTr="00B45237">
        <w:trPr>
          <w:trHeight w:val="829"/>
        </w:trPr>
        <w:tc>
          <w:tcPr>
            <w:tcW w:w="5103" w:type="dxa"/>
            <w:vAlign w:val="center"/>
          </w:tcPr>
          <w:p w14:paraId="0CA15391" w14:textId="77777777" w:rsidR="001B1243" w:rsidRPr="00686EAB" w:rsidRDefault="001B1243" w:rsidP="00B45237">
            <w:pPr>
              <w:spacing w:line="360" w:lineRule="auto"/>
              <w:ind w:left="360" w:hangingChars="150" w:hanging="3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 Union Hospital of Tongji Medical College</w:t>
            </w:r>
            <w:r w:rsidRPr="00686EAB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Huazhong University of Science and Technology</w:t>
            </w:r>
          </w:p>
        </w:tc>
        <w:tc>
          <w:tcPr>
            <w:tcW w:w="1560" w:type="dxa"/>
            <w:vAlign w:val="center"/>
          </w:tcPr>
          <w:p w14:paraId="240F86EB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01" w:type="dxa"/>
            <w:vAlign w:val="center"/>
          </w:tcPr>
          <w:p w14:paraId="02B7A36A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1B1243" w:rsidRPr="00686EAB" w14:paraId="50D5A824" w14:textId="77777777" w:rsidTr="00B45237">
        <w:trPr>
          <w:trHeight w:val="406"/>
        </w:trPr>
        <w:tc>
          <w:tcPr>
            <w:tcW w:w="5103" w:type="dxa"/>
            <w:vAlign w:val="center"/>
          </w:tcPr>
          <w:p w14:paraId="078316D8" w14:textId="77777777" w:rsidR="001B1243" w:rsidRPr="00686EAB" w:rsidRDefault="001B1243" w:rsidP="00B45237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560" w:type="dxa"/>
            <w:vAlign w:val="center"/>
          </w:tcPr>
          <w:p w14:paraId="4B10036E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1318</w:t>
            </w:r>
          </w:p>
        </w:tc>
        <w:tc>
          <w:tcPr>
            <w:tcW w:w="1701" w:type="dxa"/>
            <w:vAlign w:val="center"/>
          </w:tcPr>
          <w:p w14:paraId="40607E2F" w14:textId="77777777" w:rsidR="001B1243" w:rsidRPr="00686EAB" w:rsidRDefault="001B1243" w:rsidP="00B4523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6E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567</w:t>
            </w:r>
          </w:p>
        </w:tc>
      </w:tr>
    </w:tbl>
    <w:p w14:paraId="608C0456" w14:textId="77777777" w:rsidR="00207E83" w:rsidRDefault="00207E83" w:rsidP="0006169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207E83" w:rsidSect="00807090">
          <w:pgSz w:w="11906" w:h="16838"/>
          <w:pgMar w:top="1701" w:right="1701" w:bottom="1701" w:left="1701" w:header="851" w:footer="992" w:gutter="0"/>
          <w:cols w:space="425"/>
          <w:docGrid w:type="lines" w:linePitch="312"/>
        </w:sectPr>
      </w:pPr>
    </w:p>
    <w:p w14:paraId="4B603AAB" w14:textId="3EC4DA7A" w:rsidR="00807090" w:rsidRPr="00686EAB" w:rsidRDefault="00E7129C" w:rsidP="00B45237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a</w:t>
      </w:r>
      <w:r w:rsidR="00807090" w:rsidRPr="00686EAB">
        <w:rPr>
          <w:rFonts w:ascii="Times New Roman" w:eastAsiaTheme="minorHAnsi" w:hAnsi="Times New Roman" w:cs="Times New Roman"/>
          <w:b/>
          <w:sz w:val="24"/>
          <w:szCs w:val="24"/>
        </w:rPr>
        <w:t>-Table 2.</w:t>
      </w:r>
      <w:r w:rsidR="00807090" w:rsidRPr="00686EA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807090" w:rsidRPr="00686EAB">
        <w:rPr>
          <w:rFonts w:ascii="Times New Roman" w:eastAsiaTheme="minorHAnsi" w:hAnsi="Times New Roman" w:cs="Times New Roman"/>
          <w:b/>
          <w:sz w:val="24"/>
          <w:szCs w:val="24"/>
        </w:rPr>
        <w:t>Median (interquartile range) of IOS indices in the study population and comparisons between genders.</w:t>
      </w:r>
    </w:p>
    <w:tbl>
      <w:tblPr>
        <w:tblStyle w:val="a3"/>
        <w:tblW w:w="843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560"/>
        <w:gridCol w:w="1701"/>
        <w:gridCol w:w="1842"/>
        <w:gridCol w:w="1061"/>
      </w:tblGrid>
      <w:tr w:rsidR="00807090" w:rsidRPr="00686EAB" w14:paraId="41ECB7EE" w14:textId="77777777" w:rsidTr="00807090">
        <w:trPr>
          <w:trHeight w:val="185"/>
        </w:trPr>
        <w:tc>
          <w:tcPr>
            <w:tcW w:w="2268" w:type="dxa"/>
            <w:tcBorders>
              <w:top w:val="single" w:sz="8" w:space="0" w:color="auto"/>
              <w:bottom w:val="nil"/>
            </w:tcBorders>
            <w:noWrap/>
            <w:hideMark/>
          </w:tcPr>
          <w:p w14:paraId="45B77EB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30930297"/>
          </w:p>
        </w:tc>
        <w:tc>
          <w:tcPr>
            <w:tcW w:w="1560" w:type="dxa"/>
            <w:vMerge w:val="restart"/>
            <w:tcBorders>
              <w:top w:val="single" w:sz="8" w:space="0" w:color="auto"/>
            </w:tcBorders>
          </w:tcPr>
          <w:p w14:paraId="2B8464E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1120D86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(N=567)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3419B38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908A43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4" w:space="0" w:color="auto"/>
            </w:tcBorders>
          </w:tcPr>
          <w:p w14:paraId="3B90ED4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7090" w:rsidRPr="00686EAB" w14:paraId="3058726D" w14:textId="77777777" w:rsidTr="00807090">
        <w:trPr>
          <w:trHeight w:val="185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</w:tcPr>
          <w:p w14:paraId="3159033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3EDC77E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AF15BA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Male (N=270)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55AAA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Female (N=297)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</w:tcPr>
          <w:p w14:paraId="598076B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P-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807090" w:rsidRPr="00686EAB" w14:paraId="3AE1250E" w14:textId="77777777" w:rsidTr="00807090">
        <w:trPr>
          <w:trHeight w:val="185"/>
        </w:trPr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C2A8EC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kern w:val="1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kern w:val="10"/>
                <w:sz w:val="24"/>
                <w:szCs w:val="24"/>
              </w:rPr>
              <w:t>Z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5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7B501B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0.31 (0.10)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60FF95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0.27 (0.06)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hideMark/>
          </w:tcPr>
          <w:p w14:paraId="7DDD3DF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0.35 (0.07)</w:t>
            </w:r>
          </w:p>
        </w:tc>
        <w:tc>
          <w:tcPr>
            <w:tcW w:w="1061" w:type="dxa"/>
            <w:tcBorders>
              <w:top w:val="single" w:sz="4" w:space="0" w:color="auto"/>
            </w:tcBorders>
          </w:tcPr>
          <w:p w14:paraId="2BA02CB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497D75A4" w14:textId="77777777" w:rsidTr="00807090">
        <w:trPr>
          <w:trHeight w:val="185"/>
        </w:trPr>
        <w:tc>
          <w:tcPr>
            <w:tcW w:w="2268" w:type="dxa"/>
            <w:noWrap/>
            <w:hideMark/>
          </w:tcPr>
          <w:p w14:paraId="6A574E1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325CD26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0.29 (0.09)</w:t>
            </w:r>
          </w:p>
        </w:tc>
        <w:tc>
          <w:tcPr>
            <w:tcW w:w="1701" w:type="dxa"/>
            <w:noWrap/>
            <w:hideMark/>
          </w:tcPr>
          <w:p w14:paraId="2E009CC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0.26 (0.07)</w:t>
            </w:r>
          </w:p>
        </w:tc>
        <w:tc>
          <w:tcPr>
            <w:tcW w:w="1842" w:type="dxa"/>
            <w:noWrap/>
            <w:hideMark/>
          </w:tcPr>
          <w:p w14:paraId="688B2C3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0.32 (0.07)</w:t>
            </w:r>
          </w:p>
        </w:tc>
        <w:tc>
          <w:tcPr>
            <w:tcW w:w="1061" w:type="dxa"/>
          </w:tcPr>
          <w:p w14:paraId="3E2C6DC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40822C7C" w14:textId="77777777" w:rsidTr="00807090">
        <w:trPr>
          <w:trHeight w:val="185"/>
        </w:trPr>
        <w:tc>
          <w:tcPr>
            <w:tcW w:w="2268" w:type="dxa"/>
            <w:noWrap/>
            <w:hideMark/>
          </w:tcPr>
          <w:p w14:paraId="6D16ED7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239FF23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0.27 (0.08)</w:t>
            </w:r>
          </w:p>
        </w:tc>
        <w:tc>
          <w:tcPr>
            <w:tcW w:w="1701" w:type="dxa"/>
            <w:noWrap/>
            <w:hideMark/>
          </w:tcPr>
          <w:p w14:paraId="4A1C5D6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0.23 (0.07)</w:t>
            </w:r>
          </w:p>
        </w:tc>
        <w:tc>
          <w:tcPr>
            <w:tcW w:w="1842" w:type="dxa"/>
            <w:noWrap/>
            <w:hideMark/>
          </w:tcPr>
          <w:p w14:paraId="3D3748E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0.29 (0.06)</w:t>
            </w:r>
          </w:p>
        </w:tc>
        <w:tc>
          <w:tcPr>
            <w:tcW w:w="1061" w:type="dxa"/>
          </w:tcPr>
          <w:p w14:paraId="0CF57B2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5D9DB4E8" w14:textId="77777777" w:rsidTr="00807090">
        <w:trPr>
          <w:trHeight w:val="185"/>
        </w:trPr>
        <w:tc>
          <w:tcPr>
            <w:tcW w:w="2268" w:type="dxa"/>
            <w:noWrap/>
            <w:hideMark/>
          </w:tcPr>
          <w:p w14:paraId="5CF1560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317F3C1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0.26 (0.08)</w:t>
            </w:r>
          </w:p>
        </w:tc>
        <w:tc>
          <w:tcPr>
            <w:tcW w:w="1701" w:type="dxa"/>
            <w:noWrap/>
            <w:hideMark/>
          </w:tcPr>
          <w:p w14:paraId="7931127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0.23 (0.06)</w:t>
            </w:r>
          </w:p>
        </w:tc>
        <w:tc>
          <w:tcPr>
            <w:tcW w:w="1842" w:type="dxa"/>
            <w:noWrap/>
            <w:hideMark/>
          </w:tcPr>
          <w:p w14:paraId="6A9F91A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0.29 (0.06)</w:t>
            </w:r>
          </w:p>
        </w:tc>
        <w:tc>
          <w:tcPr>
            <w:tcW w:w="1061" w:type="dxa"/>
          </w:tcPr>
          <w:p w14:paraId="06A4069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43F97ACE" w14:textId="77777777" w:rsidTr="00807090">
        <w:trPr>
          <w:trHeight w:val="220"/>
        </w:trPr>
        <w:tc>
          <w:tcPr>
            <w:tcW w:w="2268" w:type="dxa"/>
            <w:noWrap/>
            <w:hideMark/>
          </w:tcPr>
          <w:p w14:paraId="0632114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49CCD6C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0.27 (0.08)</w:t>
            </w:r>
          </w:p>
        </w:tc>
        <w:tc>
          <w:tcPr>
            <w:tcW w:w="1701" w:type="dxa"/>
            <w:noWrap/>
            <w:hideMark/>
          </w:tcPr>
          <w:p w14:paraId="5259A82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0.24 (0.06)</w:t>
            </w:r>
          </w:p>
        </w:tc>
        <w:tc>
          <w:tcPr>
            <w:tcW w:w="1842" w:type="dxa"/>
            <w:noWrap/>
            <w:hideMark/>
          </w:tcPr>
          <w:p w14:paraId="5493C72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0.30 (0.06)</w:t>
            </w:r>
          </w:p>
        </w:tc>
        <w:tc>
          <w:tcPr>
            <w:tcW w:w="1061" w:type="dxa"/>
          </w:tcPr>
          <w:p w14:paraId="444C738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151E28EC" w14:textId="77777777" w:rsidTr="00807090">
        <w:trPr>
          <w:trHeight w:val="214"/>
        </w:trPr>
        <w:tc>
          <w:tcPr>
            <w:tcW w:w="2268" w:type="dxa"/>
            <w:noWrap/>
            <w:hideMark/>
          </w:tcPr>
          <w:p w14:paraId="54E90C7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0B905D6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0.29 (0.10)</w:t>
            </w:r>
          </w:p>
        </w:tc>
        <w:tc>
          <w:tcPr>
            <w:tcW w:w="1701" w:type="dxa"/>
            <w:noWrap/>
            <w:hideMark/>
          </w:tcPr>
          <w:p w14:paraId="3C5C951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0.25 (0.07)</w:t>
            </w:r>
          </w:p>
        </w:tc>
        <w:tc>
          <w:tcPr>
            <w:tcW w:w="1842" w:type="dxa"/>
            <w:noWrap/>
            <w:hideMark/>
          </w:tcPr>
          <w:p w14:paraId="46D01DD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0.32 (0.07)</w:t>
            </w:r>
          </w:p>
        </w:tc>
        <w:tc>
          <w:tcPr>
            <w:tcW w:w="1061" w:type="dxa"/>
          </w:tcPr>
          <w:p w14:paraId="3915D1C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0F5904F9" w14:textId="77777777" w:rsidTr="00807090">
        <w:trPr>
          <w:trHeight w:val="214"/>
        </w:trPr>
        <w:tc>
          <w:tcPr>
            <w:tcW w:w="2268" w:type="dxa"/>
            <w:noWrap/>
            <w:hideMark/>
          </w:tcPr>
          <w:p w14:paraId="4114A6D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5051A6C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0.31 (0.08)</w:t>
            </w:r>
          </w:p>
        </w:tc>
        <w:tc>
          <w:tcPr>
            <w:tcW w:w="1701" w:type="dxa"/>
            <w:noWrap/>
            <w:hideMark/>
          </w:tcPr>
          <w:p w14:paraId="6776FE5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0.31 (0.08)</w:t>
            </w:r>
          </w:p>
        </w:tc>
        <w:tc>
          <w:tcPr>
            <w:tcW w:w="1842" w:type="dxa"/>
            <w:noWrap/>
            <w:hideMark/>
          </w:tcPr>
          <w:p w14:paraId="5B096E8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0.40 (0.10)</w:t>
            </w:r>
          </w:p>
        </w:tc>
        <w:tc>
          <w:tcPr>
            <w:tcW w:w="1061" w:type="dxa"/>
          </w:tcPr>
          <w:p w14:paraId="13E33AF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3651E9E6" w14:textId="77777777" w:rsidTr="00807090">
        <w:trPr>
          <w:trHeight w:val="214"/>
        </w:trPr>
        <w:tc>
          <w:tcPr>
            <w:tcW w:w="2268" w:type="dxa"/>
            <w:noWrap/>
          </w:tcPr>
          <w:p w14:paraId="65207AA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6EAB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2A0D58D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 (0.03)</w:t>
            </w:r>
          </w:p>
        </w:tc>
        <w:tc>
          <w:tcPr>
            <w:tcW w:w="1701" w:type="dxa"/>
            <w:noWrap/>
          </w:tcPr>
          <w:p w14:paraId="5D160E9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 (0.03)</w:t>
            </w:r>
          </w:p>
        </w:tc>
        <w:tc>
          <w:tcPr>
            <w:tcW w:w="1842" w:type="dxa"/>
            <w:noWrap/>
          </w:tcPr>
          <w:p w14:paraId="323A929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0.03 (0.05)</w:t>
            </w:r>
          </w:p>
        </w:tc>
        <w:tc>
          <w:tcPr>
            <w:tcW w:w="1061" w:type="dxa"/>
          </w:tcPr>
          <w:p w14:paraId="0C15AB1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807090" w:rsidRPr="00686EAB" w14:paraId="1A33AF14" w14:textId="77777777" w:rsidTr="00807090">
        <w:trPr>
          <w:trHeight w:val="185"/>
        </w:trPr>
        <w:tc>
          <w:tcPr>
            <w:tcW w:w="2268" w:type="dxa"/>
            <w:noWrap/>
            <w:hideMark/>
          </w:tcPr>
          <w:p w14:paraId="7F86F42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7751163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-0.10 (0.04)</w:t>
            </w:r>
          </w:p>
        </w:tc>
        <w:tc>
          <w:tcPr>
            <w:tcW w:w="1701" w:type="dxa"/>
            <w:noWrap/>
            <w:hideMark/>
          </w:tcPr>
          <w:p w14:paraId="7CCF2A7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-0.08 (0.03)</w:t>
            </w:r>
          </w:p>
        </w:tc>
        <w:tc>
          <w:tcPr>
            <w:tcW w:w="1842" w:type="dxa"/>
            <w:noWrap/>
            <w:hideMark/>
          </w:tcPr>
          <w:p w14:paraId="329C8D9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-0.11 (0.04)</w:t>
            </w:r>
          </w:p>
        </w:tc>
        <w:tc>
          <w:tcPr>
            <w:tcW w:w="1061" w:type="dxa"/>
          </w:tcPr>
          <w:p w14:paraId="3AEFBD0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148F2A27" w14:textId="77777777" w:rsidTr="00807090">
        <w:trPr>
          <w:trHeight w:val="185"/>
        </w:trPr>
        <w:tc>
          <w:tcPr>
            <w:tcW w:w="2268" w:type="dxa"/>
            <w:noWrap/>
            <w:hideMark/>
          </w:tcPr>
          <w:p w14:paraId="4BD05D9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13A2729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 (0.03)</w:t>
            </w:r>
          </w:p>
        </w:tc>
        <w:tc>
          <w:tcPr>
            <w:tcW w:w="1701" w:type="dxa"/>
            <w:noWrap/>
            <w:hideMark/>
          </w:tcPr>
          <w:p w14:paraId="5A121E4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 (0.03)</w:t>
            </w:r>
          </w:p>
        </w:tc>
        <w:tc>
          <w:tcPr>
            <w:tcW w:w="1842" w:type="dxa"/>
            <w:noWrap/>
            <w:hideMark/>
          </w:tcPr>
          <w:p w14:paraId="0420A8C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-0.01 (0.04)</w:t>
            </w:r>
          </w:p>
        </w:tc>
        <w:tc>
          <w:tcPr>
            <w:tcW w:w="1061" w:type="dxa"/>
          </w:tcPr>
          <w:p w14:paraId="73F8382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72BCA4B4" w14:textId="77777777" w:rsidTr="00807090">
        <w:trPr>
          <w:trHeight w:val="214"/>
        </w:trPr>
        <w:tc>
          <w:tcPr>
            <w:tcW w:w="2268" w:type="dxa"/>
            <w:noWrap/>
            <w:hideMark/>
          </w:tcPr>
          <w:p w14:paraId="5350E8E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6204558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 (0.04)</w:t>
            </w:r>
          </w:p>
        </w:tc>
        <w:tc>
          <w:tcPr>
            <w:tcW w:w="1701" w:type="dxa"/>
            <w:noWrap/>
            <w:hideMark/>
          </w:tcPr>
          <w:p w14:paraId="5B5264A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 (0.03)</w:t>
            </w:r>
          </w:p>
        </w:tc>
        <w:tc>
          <w:tcPr>
            <w:tcW w:w="1842" w:type="dxa"/>
            <w:noWrap/>
            <w:hideMark/>
          </w:tcPr>
          <w:p w14:paraId="02EB31A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 (0.04)</w:t>
            </w:r>
          </w:p>
        </w:tc>
        <w:tc>
          <w:tcPr>
            <w:tcW w:w="1061" w:type="dxa"/>
          </w:tcPr>
          <w:p w14:paraId="13DBCFB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</w:tr>
      <w:tr w:rsidR="00807090" w:rsidRPr="00686EAB" w14:paraId="14F856F7" w14:textId="77777777" w:rsidTr="00807090">
        <w:trPr>
          <w:trHeight w:val="214"/>
        </w:trPr>
        <w:tc>
          <w:tcPr>
            <w:tcW w:w="2268" w:type="dxa"/>
            <w:noWrap/>
            <w:hideMark/>
          </w:tcPr>
          <w:p w14:paraId="4A077C9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1C434F4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0.09 (0.04)</w:t>
            </w:r>
          </w:p>
        </w:tc>
        <w:tc>
          <w:tcPr>
            <w:tcW w:w="1701" w:type="dxa"/>
            <w:noWrap/>
            <w:hideMark/>
          </w:tcPr>
          <w:p w14:paraId="5D440C0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0.08 (0.03)</w:t>
            </w:r>
          </w:p>
        </w:tc>
        <w:tc>
          <w:tcPr>
            <w:tcW w:w="1842" w:type="dxa"/>
            <w:noWrap/>
            <w:hideMark/>
          </w:tcPr>
          <w:p w14:paraId="168EA18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0.09 (0.05)</w:t>
            </w:r>
          </w:p>
        </w:tc>
        <w:tc>
          <w:tcPr>
            <w:tcW w:w="1061" w:type="dxa"/>
          </w:tcPr>
          <w:p w14:paraId="78D8170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807090" w:rsidRPr="00686EAB" w14:paraId="3CD97A35" w14:textId="77777777" w:rsidTr="00807090">
        <w:trPr>
          <w:trHeight w:val="214"/>
        </w:trPr>
        <w:tc>
          <w:tcPr>
            <w:tcW w:w="2268" w:type="dxa"/>
            <w:noWrap/>
          </w:tcPr>
          <w:p w14:paraId="162CF91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565D3D3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0.14 (0.04)</w:t>
            </w:r>
          </w:p>
        </w:tc>
        <w:tc>
          <w:tcPr>
            <w:tcW w:w="1701" w:type="dxa"/>
            <w:noWrap/>
          </w:tcPr>
          <w:p w14:paraId="5201B6C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0.13 (0.04)</w:t>
            </w:r>
          </w:p>
        </w:tc>
        <w:tc>
          <w:tcPr>
            <w:tcW w:w="1842" w:type="dxa"/>
            <w:noWrap/>
          </w:tcPr>
          <w:p w14:paraId="26CEB82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0.15 (0.04)</w:t>
            </w:r>
          </w:p>
        </w:tc>
        <w:tc>
          <w:tcPr>
            <w:tcW w:w="1061" w:type="dxa"/>
          </w:tcPr>
          <w:p w14:paraId="637C912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34BB2740" w14:textId="77777777" w:rsidTr="00807090">
        <w:trPr>
          <w:trHeight w:val="214"/>
        </w:trPr>
        <w:tc>
          <w:tcPr>
            <w:tcW w:w="2268" w:type="dxa"/>
            <w:noWrap/>
          </w:tcPr>
          <w:p w14:paraId="7E32127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61FAC5C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0.20 (0.06)</w:t>
            </w:r>
          </w:p>
        </w:tc>
        <w:tc>
          <w:tcPr>
            <w:tcW w:w="1701" w:type="dxa"/>
            <w:noWrap/>
          </w:tcPr>
          <w:p w14:paraId="6C81603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0.19 (0.05)</w:t>
            </w:r>
          </w:p>
        </w:tc>
        <w:tc>
          <w:tcPr>
            <w:tcW w:w="1842" w:type="dxa"/>
            <w:noWrap/>
          </w:tcPr>
          <w:p w14:paraId="3A56104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0.22 (0.07)</w:t>
            </w:r>
          </w:p>
        </w:tc>
        <w:tc>
          <w:tcPr>
            <w:tcW w:w="1061" w:type="dxa"/>
          </w:tcPr>
          <w:p w14:paraId="12BB410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1F3F7882" w14:textId="77777777" w:rsidTr="00807090">
        <w:trPr>
          <w:trHeight w:val="214"/>
        </w:trPr>
        <w:tc>
          <w:tcPr>
            <w:tcW w:w="2268" w:type="dxa"/>
            <w:noWrap/>
          </w:tcPr>
          <w:p w14:paraId="0ADD9D7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AX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(kPa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·L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686EA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14:paraId="72EDADB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0.21 (0.16)</w:t>
            </w:r>
          </w:p>
        </w:tc>
        <w:tc>
          <w:tcPr>
            <w:tcW w:w="1701" w:type="dxa"/>
            <w:noWrap/>
          </w:tcPr>
          <w:p w14:paraId="232D87F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0.16 (0.10)</w:t>
            </w:r>
          </w:p>
        </w:tc>
        <w:tc>
          <w:tcPr>
            <w:tcW w:w="1842" w:type="dxa"/>
            <w:noWrap/>
          </w:tcPr>
          <w:p w14:paraId="24C5E3C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0.26 (0.19)</w:t>
            </w:r>
          </w:p>
        </w:tc>
        <w:tc>
          <w:tcPr>
            <w:tcW w:w="1061" w:type="dxa"/>
          </w:tcPr>
          <w:p w14:paraId="56C002F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07090" w:rsidRPr="00686EAB" w14:paraId="7C45C52E" w14:textId="77777777" w:rsidTr="00807090">
        <w:trPr>
          <w:trHeight w:val="214"/>
        </w:trPr>
        <w:tc>
          <w:tcPr>
            <w:tcW w:w="2268" w:type="dxa"/>
            <w:noWrap/>
          </w:tcPr>
          <w:p w14:paraId="60FEC97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i/>
                <w:sz w:val="24"/>
                <w:szCs w:val="24"/>
              </w:rPr>
              <w:t>f</w:t>
            </w: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res</w:t>
            </w:r>
            <w:r w:rsidRPr="00686EAB">
              <w:rPr>
                <w:rFonts w:ascii="Times New Roman" w:hAnsi="Times New Roman" w:cs="Times New Roman"/>
                <w:kern w:val="10"/>
                <w:sz w:val="24"/>
                <w:szCs w:val="24"/>
              </w:rPr>
              <w:t xml:space="preserve"> (Hz)</w:t>
            </w:r>
          </w:p>
        </w:tc>
        <w:tc>
          <w:tcPr>
            <w:tcW w:w="1560" w:type="dxa"/>
          </w:tcPr>
          <w:p w14:paraId="2984144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10.21 (3.40)</w:t>
            </w:r>
          </w:p>
        </w:tc>
        <w:tc>
          <w:tcPr>
            <w:tcW w:w="1701" w:type="dxa"/>
            <w:noWrap/>
          </w:tcPr>
          <w:p w14:paraId="4B0AC22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9.55 (2.89)</w:t>
            </w:r>
          </w:p>
        </w:tc>
        <w:tc>
          <w:tcPr>
            <w:tcW w:w="1842" w:type="dxa"/>
            <w:noWrap/>
          </w:tcPr>
          <w:p w14:paraId="76C7549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10.87 (3.76)</w:t>
            </w:r>
          </w:p>
        </w:tc>
        <w:tc>
          <w:tcPr>
            <w:tcW w:w="1061" w:type="dxa"/>
          </w:tcPr>
          <w:p w14:paraId="5806144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bookmarkEnd w:id="0"/>
    <w:p w14:paraId="756C0479" w14:textId="14417BD3" w:rsidR="00807090" w:rsidRPr="00686EAB" w:rsidRDefault="00807090" w:rsidP="00807090">
      <w:pPr>
        <w:autoSpaceDE w:val="0"/>
        <w:autoSpaceDN w:val="0"/>
        <w:adjustRightInd w:val="0"/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Data are presented as median (interquartile range).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p-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values were derived from the comparison of respiratory impedance between males and females. </w:t>
      </w:r>
      <w:r w:rsidRPr="00686EAB">
        <w:rPr>
          <w:rFonts w:ascii="Times New Roman" w:eastAsiaTheme="minorHAnsi" w:hAnsi="Times New Roman" w:cs="Times New Roman"/>
          <w:i/>
          <w:kern w:val="10"/>
          <w:sz w:val="24"/>
          <w:szCs w:val="24"/>
        </w:rPr>
        <w:t>Z</w:t>
      </w:r>
      <w:r w:rsidRPr="00686EAB">
        <w:rPr>
          <w:rFonts w:ascii="Times New Roman" w:eastAsiaTheme="minorHAnsi" w:hAnsi="Times New Roman" w:cs="Times New Roman"/>
          <w:kern w:val="10"/>
          <w:sz w:val="24"/>
          <w:szCs w:val="24"/>
        </w:rPr>
        <w:t xml:space="preserve">5: Total respiratory impedance at 5 Hz;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10,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15,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20,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25 and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35 respectively indicates resistance at 5 Hz, 10 Hz, 15 Hz, 20 Hz, 25 Hz and 35 Hz.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10,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15,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20,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25 and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35 respectively indicates reactance at 5 Hz, 10 Hz, 15 Hz, 20 Hz, 25 Hz and 35 Hz. AX: low-frequency reactance area.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f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res: resonant frequency.</w:t>
      </w:r>
    </w:p>
    <w:p w14:paraId="4BF491E3" w14:textId="77777777" w:rsidR="00807090" w:rsidRPr="00686EAB" w:rsidRDefault="00807090" w:rsidP="00807090">
      <w:pPr>
        <w:autoSpaceDE w:val="0"/>
        <w:autoSpaceDN w:val="0"/>
        <w:adjustRightInd w:val="0"/>
        <w:spacing w:line="480" w:lineRule="auto"/>
        <w:rPr>
          <w:rFonts w:ascii="Times New Roman" w:eastAsiaTheme="minorHAnsi" w:hAnsi="Times New Roman" w:cs="Times New Roman"/>
          <w:sz w:val="24"/>
          <w:szCs w:val="24"/>
        </w:rPr>
        <w:sectPr w:rsidR="00807090" w:rsidRPr="00686EAB" w:rsidSect="00807090">
          <w:pgSz w:w="11906" w:h="16838"/>
          <w:pgMar w:top="1701" w:right="1701" w:bottom="1701" w:left="1701" w:header="851" w:footer="992" w:gutter="0"/>
          <w:cols w:space="425"/>
          <w:docGrid w:type="lines" w:linePitch="312"/>
        </w:sectPr>
      </w:pPr>
    </w:p>
    <w:p w14:paraId="008D9C18" w14:textId="58BE7141" w:rsidR="00807090" w:rsidRPr="00686EAB" w:rsidRDefault="00E7129C" w:rsidP="008070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4B4A1A" w:rsidRPr="00686EAB">
        <w:rPr>
          <w:rFonts w:ascii="Times New Roman" w:hAnsi="Times New Roman" w:cs="Times New Roman"/>
          <w:b/>
          <w:sz w:val="24"/>
          <w:szCs w:val="24"/>
        </w:rPr>
        <w:t>-</w:t>
      </w:r>
      <w:r w:rsidR="00807090" w:rsidRPr="00686EAB">
        <w:rPr>
          <w:rFonts w:ascii="Times New Roman" w:hAnsi="Times New Roman" w:cs="Times New Roman"/>
          <w:b/>
          <w:sz w:val="24"/>
          <w:szCs w:val="24"/>
        </w:rPr>
        <w:t>Table 3.</w:t>
      </w:r>
      <w:r w:rsidR="00807090" w:rsidRPr="00686EAB">
        <w:rPr>
          <w:rFonts w:ascii="Times New Roman" w:hAnsi="Times New Roman" w:cs="Times New Roman"/>
          <w:sz w:val="24"/>
          <w:szCs w:val="24"/>
        </w:rPr>
        <w:t xml:space="preserve"> </w:t>
      </w:r>
      <w:r w:rsidR="00807090" w:rsidRPr="00686EAB">
        <w:rPr>
          <w:rFonts w:ascii="Times New Roman" w:hAnsi="Times New Roman" w:cs="Times New Roman"/>
          <w:b/>
          <w:sz w:val="24"/>
          <w:szCs w:val="24"/>
        </w:rPr>
        <w:t>Reference equations of IOS indices for males</w:t>
      </w:r>
    </w:p>
    <w:tbl>
      <w:tblPr>
        <w:tblStyle w:val="a3"/>
        <w:tblW w:w="94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58"/>
        <w:gridCol w:w="260"/>
        <w:gridCol w:w="2977"/>
        <w:gridCol w:w="1134"/>
        <w:gridCol w:w="957"/>
        <w:gridCol w:w="177"/>
        <w:gridCol w:w="876"/>
        <w:gridCol w:w="115"/>
        <w:gridCol w:w="761"/>
        <w:gridCol w:w="137"/>
      </w:tblGrid>
      <w:tr w:rsidR="00807090" w:rsidRPr="00686EAB" w14:paraId="2B1E3FF4" w14:textId="77777777" w:rsidTr="00C804D9">
        <w:trPr>
          <w:gridAfter w:val="1"/>
          <w:wAfter w:w="137" w:type="dxa"/>
          <w:trHeight w:val="323"/>
        </w:trPr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3A9E40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527569070"/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Male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79E2AA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9D61D0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β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coefficients (95% 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623AA3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SE of β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1470888" w14:textId="1649D55D" w:rsidR="00807090" w:rsidRPr="00686EAB" w:rsidRDefault="00C804D9" w:rsidP="00C804D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6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D1F147B" w14:textId="782B55F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C61B30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RSD</w:t>
            </w:r>
          </w:p>
        </w:tc>
      </w:tr>
      <w:tr w:rsidR="00807090" w:rsidRPr="00686EAB" w14:paraId="20ABE08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2884BC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Z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1CF1C5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17EADF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0.6811 (0.5387, 0.8236)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73E4A25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0.0723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534CAA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754E3FD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0.1877 </w:t>
            </w:r>
          </w:p>
        </w:tc>
        <w:tc>
          <w:tcPr>
            <w:tcW w:w="876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55F4855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0.0415</w:t>
            </w:r>
          </w:p>
        </w:tc>
      </w:tr>
      <w:tr w:rsidR="00807090" w:rsidRPr="00686EAB" w14:paraId="0232D576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CD15BE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06C09ED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69A6EC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-0.0032 (-0.0041, -0.0023)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99A05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9A9ED3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6FE6A9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94BF64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89A35F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333CC0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52749A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6F40F75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0.0019 (0.0013, 0.0024)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5E7C0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5C82EA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BB33D1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563ACB6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832168D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3F150EC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5E4140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9E0109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0.6275 (0.4850, 0.7700)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E8C9A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0.0724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748D7F0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734F54E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0.1789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57943F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0.0420</w:t>
            </w:r>
          </w:p>
        </w:tc>
      </w:tr>
      <w:tr w:rsidR="00807090" w:rsidRPr="00686EAB" w14:paraId="648D527E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149810A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8C423C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79C360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-0.0030 (-0.0039, -0.0020)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D048C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678515F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77A99C5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0DFCB7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6C93D824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1CA2A9C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7590B3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E11275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0.0019 (0.0013, 0.0025)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1ED19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205BE61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00972F2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2F92F2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C9DE09A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ED7DFF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3AB8603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E51366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0.6361 (0.4965, 0.7757)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A15F1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0.0709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75C8F1D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38F340D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0.2099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670C441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0.0408 </w:t>
            </w:r>
          </w:p>
        </w:tc>
      </w:tr>
      <w:tr w:rsidR="00807090" w:rsidRPr="00686EAB" w14:paraId="4B28885E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FBE6C8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375574A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64699BD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-0.0032 (-0.0041, -0.0023)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8D3BA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3F369C1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2D0EBBB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2944B03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630F97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6D0450F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59A222B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C1B89C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0.0021 (0.0015, 0.0026)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82287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2757DA9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7068A50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798FA16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7FCB1C4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6FDF117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5BAEB84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58E0944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0.5247 (0.3913, 0.6581)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A50D6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0.0678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69002FA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4731614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0.1224 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C6DB67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0.0389 </w:t>
            </w:r>
          </w:p>
        </w:tc>
      </w:tr>
      <w:tr w:rsidR="00807090" w:rsidRPr="00686EAB" w14:paraId="5EE3EB2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43C863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40F4E56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E11BE4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-0.0023 (-0.0031, -0.0014)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BE123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6BCDD96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531AA70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0858FA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DE87E98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68C124F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54B2E8F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6EA1685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0.0014 (0.0009, 0.0019)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2D769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82AC7A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C3970B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72A5CE4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F5E57A4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3B4D7B9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68B18B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13EE0B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0.5038 (0.3445, 0.6630)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3ECE7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0.0809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882FE0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7458FE4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0.0668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151EF30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0.0401 </w:t>
            </w:r>
          </w:p>
        </w:tc>
      </w:tr>
      <w:tr w:rsidR="00807090" w:rsidRPr="00686EAB" w14:paraId="304C4509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4155115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7786D32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A5F60E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-0.0019 (-0.0028, -0.0009)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1445D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CC757F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56866DE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7E341D1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EBF2504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90129B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3CAAE55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32E198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0.0010 (0.0004, 0.0015)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94E88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DA8DF7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32914B4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0B015FA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52D148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15FBEFC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7D29AF2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</w:tcPr>
          <w:p w14:paraId="4330740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-0.0004 (-0.0008, -0.0001)</w:t>
            </w:r>
          </w:p>
        </w:tc>
        <w:tc>
          <w:tcPr>
            <w:tcW w:w="1134" w:type="dxa"/>
            <w:shd w:val="clear" w:color="auto" w:fill="auto"/>
            <w:noWrap/>
          </w:tcPr>
          <w:p w14:paraId="34E0383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18DA542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634" w:type="dxa"/>
            <w:shd w:val="clear" w:color="auto" w:fill="auto"/>
            <w:noWrap/>
          </w:tcPr>
          <w:p w14:paraId="0ADA32E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6FDFBB9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68C7DA6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5D797C8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18ABEA4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647F42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0.2103 (0.1717, 0.2489)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6E126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0.0196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6C5910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745A751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0.0209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D49E2B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0.0451 </w:t>
            </w:r>
          </w:p>
        </w:tc>
      </w:tr>
      <w:tr w:rsidR="00807090" w:rsidRPr="00686EAB" w14:paraId="5DBA0908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6BD0EF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4DF4D6E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4E5316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0.0007 (0.0001, 0.0012)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A56CA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045FE8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842ACA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60E574A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3023693C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44F95F3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DC746C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　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50F3332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FE70D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683B530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46EDF1F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31694FB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</w:p>
        </w:tc>
      </w:tr>
      <w:tr w:rsidR="00807090" w:rsidRPr="00686EAB" w14:paraId="32A4BB58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5988E927" w14:textId="77777777" w:rsidR="00807090" w:rsidRPr="00686EAB" w:rsidRDefault="00807090" w:rsidP="0080709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bookmarkStart w:id="2" w:name="_Hlk28180198"/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R20</w:t>
            </w: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74656C8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</w:tcPr>
          <w:p w14:paraId="7200B44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0.2485 (0.1780, 0.3181)</w:t>
            </w:r>
          </w:p>
        </w:tc>
        <w:tc>
          <w:tcPr>
            <w:tcW w:w="1134" w:type="dxa"/>
            <w:shd w:val="clear" w:color="auto" w:fill="auto"/>
            <w:noWrap/>
          </w:tcPr>
          <w:p w14:paraId="20110E2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0.0358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495848C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5AECE1F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0.2249</w:t>
            </w: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4CA6B61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0.0205 </w:t>
            </w:r>
          </w:p>
        </w:tc>
      </w:tr>
      <w:tr w:rsidR="00807090" w:rsidRPr="00686EAB" w14:paraId="0B6DE4EC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74B3E5C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3482CFB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</w:tcPr>
          <w:p w14:paraId="1967AA2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-0.0018 (-0.0022, -0.0013)</w:t>
            </w:r>
          </w:p>
        </w:tc>
        <w:tc>
          <w:tcPr>
            <w:tcW w:w="1134" w:type="dxa"/>
            <w:shd w:val="clear" w:color="auto" w:fill="auto"/>
            <w:noWrap/>
          </w:tcPr>
          <w:p w14:paraId="38F83C2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262808F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68ECEE6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6482DD3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64A6624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11F3E5F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54C9D8F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</w:tcPr>
          <w:p w14:paraId="5E96852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0.0010 (0.0007, 0.0013)</w:t>
            </w:r>
          </w:p>
        </w:tc>
        <w:tc>
          <w:tcPr>
            <w:tcW w:w="1134" w:type="dxa"/>
            <w:shd w:val="clear" w:color="auto" w:fill="auto"/>
            <w:noWrap/>
          </w:tcPr>
          <w:p w14:paraId="4F8007A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7DB3937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6D2D6D0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02BDCC1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  <w:tr w:rsidR="00807090" w:rsidRPr="00686EAB" w14:paraId="697B0BF8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F3D553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5EFBCDB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D0ED28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-0.3100 (-0.3863, -0.2337)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B0172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0.0388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A7437E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&lt;0.001 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791C73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0.1105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5E93DC6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0.0195 </w:t>
            </w:r>
          </w:p>
        </w:tc>
      </w:tr>
      <w:tr w:rsidR="00807090" w:rsidRPr="00686EAB" w14:paraId="4B76586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30871DE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4A932DF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B56362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0.0013 (0.0009, 0.0017)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568CB4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204AB9A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DC1469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2ABDB93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9FBA680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162A4BD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6FABA06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</w:tcPr>
          <w:p w14:paraId="2635D64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0.0002 (0.0001, 0.0004)</w:t>
            </w:r>
          </w:p>
        </w:tc>
        <w:tc>
          <w:tcPr>
            <w:tcW w:w="1134" w:type="dxa"/>
            <w:shd w:val="clear" w:color="auto" w:fill="auto"/>
            <w:noWrap/>
          </w:tcPr>
          <w:p w14:paraId="7A6A3EA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58F1825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634" w:type="dxa"/>
            <w:shd w:val="clear" w:color="auto" w:fill="auto"/>
            <w:noWrap/>
          </w:tcPr>
          <w:p w14:paraId="442284D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7B4F3D9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6200DFE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362F36B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4C530FD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994045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-0.1620 (-0.2166, -0.1074)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76ADB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0.0277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9F3C70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38267D0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0.1956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3797659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0.0157 </w:t>
            </w:r>
          </w:p>
        </w:tc>
      </w:tr>
      <w:tr w:rsidR="00807090" w:rsidRPr="00686EAB" w14:paraId="482A5F66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56C5AA7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7829148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5B0590E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0.0013 (0.0009, 0.0016)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95C71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3004766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363F49B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34FC252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B16628F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1C9AAD2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74F1E75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F43FE1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-0.0007 (-0.0019, -0.0005)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76C4E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D6C3C4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1C50C3A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616F04C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E6D9D4D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4D0113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5D31623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A90CB4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-0.1269 (-0.2418, -0.0718)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D2C4E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0.0406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3D8733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61C7C4C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0.2575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47D556B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0.0199 </w:t>
            </w:r>
          </w:p>
        </w:tc>
      </w:tr>
      <w:tr w:rsidR="00807090" w:rsidRPr="00686EAB" w14:paraId="2F3F59DA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E386A7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455A1D3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D20B99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0.0015 (0.0011, 0.0021)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B7C256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4B2C01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187F577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684B63C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7D5B5F6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C66DF8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0199338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6D5994F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-0.0010 (-0.0013, -0.0007)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B4649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383649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22B70B7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633F8B7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7F885A3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CB2698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6386F44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B55FD1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-0.0003 (-0.0004, -0.0001)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DA54A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EEDB46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0.0028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202F90D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5BD365E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65DB5273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42BA5B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49804B3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59D28DF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-0.1506 (-0.2371, -0.0642)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9D28C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0.044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132314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4D99930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0.1556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17A9BD9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0.0247 </w:t>
            </w:r>
          </w:p>
        </w:tc>
      </w:tr>
      <w:tr w:rsidR="00807090" w:rsidRPr="00686EAB" w14:paraId="3C4C8937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9F6E4A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7FAE196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55117C9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0.0017 (0.0012, 0.0023)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E6074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5B1CE6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1148850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2623890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875E940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5F38DB3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233FD8A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6368480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-0.0009 (-0.0012, -0.0005)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2A1077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66A7696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3F831E6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2431758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CF9CC44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7E81FAB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5B7D113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</w:tcPr>
          <w:p w14:paraId="680AE5E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-0.0003 (-0.0004, -0.0001)</w:t>
            </w:r>
          </w:p>
        </w:tc>
        <w:tc>
          <w:tcPr>
            <w:tcW w:w="1134" w:type="dxa"/>
            <w:shd w:val="clear" w:color="auto" w:fill="auto"/>
            <w:noWrap/>
          </w:tcPr>
          <w:p w14:paraId="052327E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30BEF0A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634" w:type="dxa"/>
            <w:shd w:val="clear" w:color="auto" w:fill="auto"/>
            <w:noWrap/>
          </w:tcPr>
          <w:p w14:paraId="282437A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1077BF7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CACA6BC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761E2CD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7EAAE94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DC52DF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0.1789 (0.1511, 0.2068)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81A52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0.0141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8AA11E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0F7D960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0.0666 </w:t>
            </w: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5FF031A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0.0292 </w:t>
            </w:r>
          </w:p>
        </w:tc>
      </w:tr>
      <w:tr w:rsidR="00807090" w:rsidRPr="00686EAB" w14:paraId="3951CF78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26854B7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62AC236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0D6780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-0.0005 (-0.0008, -0.0001)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C7E0C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5067D79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350847B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19B469F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80F6020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  <w:hideMark/>
          </w:tcPr>
          <w:p w14:paraId="129104E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hideMark/>
          </w:tcPr>
          <w:p w14:paraId="6076421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3D1AE2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-0.0005 (-0.0007, -0.0002)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13643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8F94FF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634" w:type="dxa"/>
            <w:shd w:val="clear" w:color="auto" w:fill="auto"/>
            <w:noWrap/>
            <w:hideMark/>
          </w:tcPr>
          <w:p w14:paraId="2F7DFF2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hideMark/>
          </w:tcPr>
          <w:p w14:paraId="0FB2C3D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01E39A8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0E789B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158" w:type="dxa"/>
            <w:shd w:val="clear" w:color="auto" w:fill="auto"/>
            <w:noWrap/>
            <w:hideMark/>
          </w:tcPr>
          <w:p w14:paraId="2D9BD08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3237" w:type="dxa"/>
            <w:gridSpan w:val="2"/>
            <w:shd w:val="clear" w:color="auto" w:fill="auto"/>
            <w:noWrap/>
            <w:vAlign w:val="center"/>
            <w:hideMark/>
          </w:tcPr>
          <w:p w14:paraId="4D9BC61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0.3844 (0.2495, 0.5193)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0AAA7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0.0865 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03B19E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26" w:type="dxa"/>
            <w:gridSpan w:val="3"/>
            <w:shd w:val="clear" w:color="auto" w:fill="auto"/>
            <w:noWrap/>
            <w:hideMark/>
          </w:tcPr>
          <w:p w14:paraId="265CCDD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0.0454 </w:t>
            </w:r>
          </w:p>
        </w:tc>
        <w:tc>
          <w:tcPr>
            <w:tcW w:w="898" w:type="dxa"/>
            <w:gridSpan w:val="2"/>
            <w:shd w:val="clear" w:color="auto" w:fill="auto"/>
            <w:noWrap/>
            <w:hideMark/>
          </w:tcPr>
          <w:p w14:paraId="515189B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0.0382 </w:t>
            </w:r>
          </w:p>
        </w:tc>
      </w:tr>
      <w:tr w:rsidR="00807090" w:rsidRPr="00686EAB" w14:paraId="2630B5A4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296B0A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8" w:type="dxa"/>
            <w:shd w:val="clear" w:color="auto" w:fill="auto"/>
            <w:noWrap/>
            <w:hideMark/>
          </w:tcPr>
          <w:p w14:paraId="4A02FF1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3237" w:type="dxa"/>
            <w:gridSpan w:val="2"/>
            <w:shd w:val="clear" w:color="auto" w:fill="auto"/>
            <w:noWrap/>
            <w:vAlign w:val="center"/>
            <w:hideMark/>
          </w:tcPr>
          <w:p w14:paraId="7000A65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 (-0.0018, -0.0002)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FB208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341C378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926" w:type="dxa"/>
            <w:gridSpan w:val="3"/>
            <w:shd w:val="clear" w:color="auto" w:fill="auto"/>
            <w:noWrap/>
            <w:hideMark/>
          </w:tcPr>
          <w:p w14:paraId="398C323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shd w:val="clear" w:color="auto" w:fill="auto"/>
            <w:noWrap/>
            <w:hideMark/>
          </w:tcPr>
          <w:p w14:paraId="526FCDA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A68BE43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35B51CB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8" w:type="dxa"/>
            <w:shd w:val="clear" w:color="auto" w:fill="auto"/>
            <w:noWrap/>
          </w:tcPr>
          <w:p w14:paraId="001C2F1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3237" w:type="dxa"/>
            <w:gridSpan w:val="2"/>
            <w:shd w:val="clear" w:color="auto" w:fill="auto"/>
            <w:noWrap/>
            <w:vAlign w:val="center"/>
          </w:tcPr>
          <w:p w14:paraId="54465FB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 (-0.0008, -0.0002)</w:t>
            </w:r>
          </w:p>
        </w:tc>
        <w:tc>
          <w:tcPr>
            <w:tcW w:w="1134" w:type="dxa"/>
            <w:shd w:val="clear" w:color="auto" w:fill="auto"/>
            <w:noWrap/>
          </w:tcPr>
          <w:p w14:paraId="2AD1CBD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57" w:type="dxa"/>
            <w:shd w:val="clear" w:color="auto" w:fill="auto"/>
            <w:noWrap/>
          </w:tcPr>
          <w:p w14:paraId="4D85C45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26" w:type="dxa"/>
            <w:gridSpan w:val="3"/>
            <w:shd w:val="clear" w:color="auto" w:fill="auto"/>
            <w:noWrap/>
          </w:tcPr>
          <w:p w14:paraId="1FCABB5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shd w:val="clear" w:color="auto" w:fill="auto"/>
            <w:noWrap/>
          </w:tcPr>
          <w:p w14:paraId="3F80C74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667E8EA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2F57EC4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lg</w:t>
            </w: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res</w:t>
            </w: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5B1034C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F5EF" w14:textId="77777777" w:rsidR="00807090" w:rsidRPr="00686EAB" w:rsidRDefault="00807090" w:rsidP="0080709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1.9238 (1.6487, 2.1988)</w:t>
            </w:r>
          </w:p>
        </w:tc>
        <w:tc>
          <w:tcPr>
            <w:tcW w:w="1134" w:type="dxa"/>
            <w:shd w:val="clear" w:color="auto" w:fill="auto"/>
            <w:noWrap/>
          </w:tcPr>
          <w:p w14:paraId="7A1B842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0.1397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0CAA8E9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062CDB0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0.1963</w:t>
            </w: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01DC2AF0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0.0801</w:t>
            </w:r>
          </w:p>
        </w:tc>
      </w:tr>
      <w:tr w:rsidR="00807090" w:rsidRPr="00686EAB" w14:paraId="45025905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0B5F4DE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623C48E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58F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-0.0068 (-0.0085, -0.0050)</w:t>
            </w:r>
          </w:p>
        </w:tc>
        <w:tc>
          <w:tcPr>
            <w:tcW w:w="1134" w:type="dxa"/>
            <w:shd w:val="clear" w:color="auto" w:fill="auto"/>
            <w:noWrap/>
          </w:tcPr>
          <w:p w14:paraId="56F2415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0.0009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26C2538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080ADAC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2377C66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B53C892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061DF03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4595D1F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5A67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 (0.0022, 0.0044)</w:t>
            </w:r>
          </w:p>
        </w:tc>
        <w:tc>
          <w:tcPr>
            <w:tcW w:w="1134" w:type="dxa"/>
            <w:shd w:val="clear" w:color="auto" w:fill="auto"/>
            <w:noWrap/>
          </w:tcPr>
          <w:p w14:paraId="30F0B92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0.0006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1DFB689B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50E8C39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0CA399E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3BE39E69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584275D5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lgAX</w:t>
            </w: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08AF62B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9F2D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1.3268 (0.5965, 2.0572)</w:t>
            </w:r>
          </w:p>
        </w:tc>
        <w:tc>
          <w:tcPr>
            <w:tcW w:w="1134" w:type="dxa"/>
            <w:shd w:val="clear" w:color="auto" w:fill="auto"/>
            <w:noWrap/>
          </w:tcPr>
          <w:p w14:paraId="3A97354C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0.3709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55E467BE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634" w:type="dxa"/>
            <w:shd w:val="clear" w:color="auto" w:fill="auto"/>
            <w:noWrap/>
          </w:tcPr>
          <w:p w14:paraId="366CDAA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0.1179</w:t>
            </w: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090C674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0.2124</w:t>
            </w:r>
          </w:p>
        </w:tc>
      </w:tr>
      <w:tr w:rsidR="00807090" w:rsidRPr="00686EAB" w14:paraId="6AB373D6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shd w:val="clear" w:color="auto" w:fill="auto"/>
            <w:noWrap/>
          </w:tcPr>
          <w:p w14:paraId="2640E6C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</w:tcPr>
          <w:p w14:paraId="22E248D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1062AD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-0.0142 (-0.0189, -0.0095)</w:t>
            </w:r>
          </w:p>
        </w:tc>
        <w:tc>
          <w:tcPr>
            <w:tcW w:w="1134" w:type="dxa"/>
            <w:shd w:val="clear" w:color="auto" w:fill="auto"/>
            <w:noWrap/>
          </w:tcPr>
          <w:p w14:paraId="35A65E2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0.0024 </w:t>
            </w:r>
          </w:p>
        </w:tc>
        <w:tc>
          <w:tcPr>
            <w:tcW w:w="1134" w:type="dxa"/>
            <w:gridSpan w:val="2"/>
            <w:shd w:val="clear" w:color="auto" w:fill="auto"/>
            <w:noWrap/>
          </w:tcPr>
          <w:p w14:paraId="4A765602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34" w:type="dxa"/>
            <w:shd w:val="clear" w:color="auto" w:fill="auto"/>
            <w:noWrap/>
          </w:tcPr>
          <w:p w14:paraId="38CE56C8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</w:tcPr>
          <w:p w14:paraId="5EE3F824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3910EBA3" w14:textId="77777777" w:rsidTr="00C804D9">
        <w:trPr>
          <w:gridAfter w:val="1"/>
          <w:wAfter w:w="137" w:type="dxa"/>
          <w:trHeight w:val="274"/>
        </w:trPr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016FD521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</w:tcPr>
          <w:p w14:paraId="3A4FF42F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57747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 (0.0014, 0.0072)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3E1B9973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0.0015 </w:t>
            </w:r>
          </w:p>
        </w:tc>
        <w:tc>
          <w:tcPr>
            <w:tcW w:w="1134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</w:tcPr>
          <w:p w14:paraId="43DAAEAA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376B7A16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</w:tcPr>
          <w:p w14:paraId="31377F07" w14:textId="77777777" w:rsidR="00807090" w:rsidRPr="00686EAB" w:rsidRDefault="00807090" w:rsidP="008070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1"/>
    <w:p w14:paraId="592C999D" w14:textId="3042C778" w:rsidR="00807090" w:rsidRPr="00686EAB" w:rsidRDefault="00807090" w:rsidP="00C96B4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6EAB">
        <w:rPr>
          <w:rFonts w:ascii="Times New Roman" w:eastAsiaTheme="minorHAnsi" w:hAnsi="Times New Roman" w:cs="Times New Roman"/>
          <w:i/>
          <w:kern w:val="10"/>
          <w:sz w:val="24"/>
          <w:szCs w:val="24"/>
        </w:rPr>
        <w:t>Z</w:t>
      </w:r>
      <w:r w:rsidRPr="00686EAB">
        <w:rPr>
          <w:rFonts w:ascii="Times New Roman" w:eastAsiaTheme="minorHAnsi" w:hAnsi="Times New Roman" w:cs="Times New Roman"/>
          <w:kern w:val="10"/>
          <w:sz w:val="24"/>
          <w:szCs w:val="24"/>
        </w:rPr>
        <w:t xml:space="preserve">5: Total respiratory impedance at 5 Hz;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10,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15,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20,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25 and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35 respectively indicates resistance at 5 Hz, 10 Hz, 15 Hz, 20 Hz, 25 Hz and 35 Hz.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10,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15,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20,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25 and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35 respectively indicates reactance at 5 Hz, 10 Hz, 15 Hz, 20 Hz, 25 Hz and 35 Hz. AX: low-frequency reactance area.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f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res: resonant frequency. </w:t>
      </w:r>
      <w:r w:rsidRPr="00686EAB">
        <w:rPr>
          <w:rFonts w:ascii="Times New Roman" w:hAnsi="Times New Roman" w:cs="Times New Roman"/>
          <w:sz w:val="24"/>
          <w:szCs w:val="24"/>
        </w:rPr>
        <w:t xml:space="preserve">95%CI: 95% confidential interval; SE: standard error; </w:t>
      </w:r>
      <w:r w:rsidRPr="00686EAB">
        <w:rPr>
          <w:rFonts w:ascii="Times New Roman" w:hAnsi="Times New Roman" w:cs="Times New Roman"/>
          <w:i/>
          <w:sz w:val="24"/>
          <w:szCs w:val="24"/>
        </w:rPr>
        <w:t>R</w:t>
      </w:r>
      <w:r w:rsidRPr="00686E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86EAB">
        <w:rPr>
          <w:rFonts w:ascii="Times New Roman" w:hAnsi="Times New Roman" w:cs="Times New Roman"/>
          <w:sz w:val="24"/>
          <w:szCs w:val="24"/>
        </w:rPr>
        <w:t>: coefficient of determination; RSD: residual standard deviation.</w:t>
      </w:r>
    </w:p>
    <w:p w14:paraId="1F0E0E3A" w14:textId="77777777" w:rsidR="00807090" w:rsidRPr="00686EAB" w:rsidRDefault="00807090" w:rsidP="008070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  <w:sectPr w:rsidR="00807090" w:rsidRPr="00686EAB" w:rsidSect="00807090">
          <w:pgSz w:w="11906" w:h="16838"/>
          <w:pgMar w:top="1701" w:right="1701" w:bottom="1701" w:left="1701" w:header="851" w:footer="992" w:gutter="0"/>
          <w:cols w:space="425"/>
          <w:docGrid w:type="lines" w:linePitch="312"/>
        </w:sectPr>
      </w:pPr>
    </w:p>
    <w:p w14:paraId="79449A03" w14:textId="64267700" w:rsidR="00807090" w:rsidRPr="00686EAB" w:rsidRDefault="00E7129C" w:rsidP="00C96B4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4B4A1A" w:rsidRPr="00686EAB">
        <w:rPr>
          <w:rFonts w:ascii="Times New Roman" w:hAnsi="Times New Roman" w:cs="Times New Roman"/>
          <w:b/>
          <w:sz w:val="24"/>
          <w:szCs w:val="24"/>
        </w:rPr>
        <w:t>-</w:t>
      </w:r>
      <w:r w:rsidR="00807090" w:rsidRPr="00686EAB">
        <w:rPr>
          <w:rFonts w:ascii="Times New Roman" w:hAnsi="Times New Roman" w:cs="Times New Roman"/>
          <w:b/>
          <w:sz w:val="24"/>
          <w:szCs w:val="24"/>
        </w:rPr>
        <w:t>Table 4.</w:t>
      </w:r>
      <w:r w:rsidR="00807090" w:rsidRPr="00686EAB">
        <w:rPr>
          <w:rFonts w:ascii="Times New Roman" w:hAnsi="Times New Roman" w:cs="Times New Roman"/>
          <w:sz w:val="24"/>
          <w:szCs w:val="24"/>
        </w:rPr>
        <w:t xml:space="preserve"> </w:t>
      </w:r>
      <w:r w:rsidR="00807090" w:rsidRPr="00686EAB">
        <w:rPr>
          <w:rFonts w:ascii="Times New Roman" w:hAnsi="Times New Roman" w:cs="Times New Roman"/>
          <w:b/>
          <w:sz w:val="24"/>
          <w:szCs w:val="24"/>
        </w:rPr>
        <w:t>Reference equations of IOS indices for females</w:t>
      </w:r>
    </w:p>
    <w:tbl>
      <w:tblPr>
        <w:tblStyle w:val="a3"/>
        <w:tblW w:w="9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276"/>
        <w:gridCol w:w="2977"/>
        <w:gridCol w:w="1134"/>
        <w:gridCol w:w="992"/>
        <w:gridCol w:w="876"/>
        <w:gridCol w:w="876"/>
      </w:tblGrid>
      <w:tr w:rsidR="00807090" w:rsidRPr="00686EAB" w14:paraId="76C079DD" w14:textId="77777777" w:rsidTr="00C804D9">
        <w:trPr>
          <w:trHeight w:val="293"/>
        </w:trPr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7D5683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3" w:name="_Hlk527569258"/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10BDB0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EDE553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β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coefficients (95% 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278D9C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SE of β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1469DBA" w14:textId="23D82113" w:rsidR="00807090" w:rsidRPr="00C804D9" w:rsidRDefault="00C804D9" w:rsidP="00C804D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804D9">
              <w:rPr>
                <w:rFonts w:ascii="Times New Roman" w:hAnsi="Times New Roman" w:cs="Times New Roman" w:hint="eastAsia"/>
                <w:b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7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D1DAF87" w14:textId="1F4234E2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6E3A86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RSD</w:t>
            </w:r>
          </w:p>
        </w:tc>
      </w:tr>
      <w:tr w:rsidR="00807090" w:rsidRPr="00686EAB" w14:paraId="33027E30" w14:textId="77777777" w:rsidTr="00C804D9">
        <w:trPr>
          <w:trHeight w:val="248"/>
        </w:trPr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51101C8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Z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7224446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74622FC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0.9110 (0.7378, 1.0841)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75D02DB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0.0880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E770E3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8691F2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0.1673 </w:t>
            </w:r>
          </w:p>
        </w:tc>
        <w:tc>
          <w:tcPr>
            <w:tcW w:w="87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3DC3C5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0.0493</w:t>
            </w:r>
          </w:p>
        </w:tc>
      </w:tr>
      <w:tr w:rsidR="00807090" w:rsidRPr="00686EAB" w14:paraId="28878D0D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01AFC8F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FBD50D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CD25EC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-0.0042 (-0.0053, -0.0030)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8A1A7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626D10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A2CD18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1470054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677ACC1D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733AE2C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351B72F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9174DD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0.0023 (0.0015, 0.0031)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11391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5C741F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083AF6E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591DCE2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04CF1A21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CF570D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1EF6CF0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D723C1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-0.0008 (-0.0013, -0.0003)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78A07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8B1BCB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5A29CF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A6D793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3568968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182A28D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" w:name="_Hlk527568839"/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46DE3E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6CCCAF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0.8103 (0.6379, 0.9828)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9257F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0.0876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E45857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6C1DB47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0.1606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AA126B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0.0491</w:t>
            </w:r>
          </w:p>
        </w:tc>
      </w:tr>
      <w:tr w:rsidR="00807090" w:rsidRPr="00686EAB" w14:paraId="27496DD8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9E20F3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006F29F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3A9D94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-0.0038 (-0.0049, -0.0026)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601258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5097BD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67E0D21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36E917F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42F62E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707CEC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1193D9C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016269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0.0024 (0.0016, 0.0032)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D4634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F05EC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2719C1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2B7CF77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27ED0B1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58F238B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F76CDF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6BC8AF3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-0.0005 (-0.0010, -0.0001)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F677B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65BA43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64B87C3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1481614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F8F000C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1618EA9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4ECB05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735113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0.7013 (0.5641, 0.8386)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E2DD4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0.0697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F5096C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1B55F4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0.1614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614305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0.0440 </w:t>
            </w:r>
          </w:p>
        </w:tc>
      </w:tr>
      <w:tr w:rsidR="00807090" w:rsidRPr="00686EAB" w14:paraId="0ED5C458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2C01BE2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9E99AE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1E7EEC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-0.0032 (-0.0041, -0.0023)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C0FD5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BC509B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41119F8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5C21917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099D662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9DA161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7E8E846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C7AAD5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0.0019 (0.0012, 0.0025)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591D4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C40BF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4E0D171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73CBFE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  <w:tr w:rsidR="00807090" w:rsidRPr="00686EAB" w14:paraId="5CB9FEBD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8C2378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DDA272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51C60C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0.5488 (0.4201, 0.6775)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B97DD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0.0654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1CBEB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30CDAC8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0.0593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D60917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0.0409</w:t>
            </w:r>
          </w:p>
        </w:tc>
      </w:tr>
      <w:tr w:rsidR="00807090" w:rsidRPr="00686EAB" w14:paraId="705FA6D4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66E777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36E921A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8BC402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-0.0019 (-0.0027, -0.0010)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F6257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608CF8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4B0F355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217DC0F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D9FD92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2090059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032F4A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DDF939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0.0007 (0.0001, 0.0013)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2EC0A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DA2BA7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6D8263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4D400F8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3FFB9905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85A685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F627E4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093DA2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0.5042 (0.3668, 0.6415)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254BB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0.0698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D63F6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0E4B852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0.0282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23ED84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0.0442 </w:t>
            </w:r>
          </w:p>
        </w:tc>
      </w:tr>
      <w:tr w:rsidR="00807090" w:rsidRPr="00686EAB" w14:paraId="3F6FE09C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22A396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18E7D93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184D57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-0.0013 (-0.0021, -0.0004)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FD2E5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EE679D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0ADE2C7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085BA90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0AF4F35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208989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ED1A89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C3ED39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0.4928 (0.3363, 0.6494)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4772E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0.0795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D0F490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3E7268B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0.0154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628168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0.0506</w:t>
            </w:r>
          </w:p>
        </w:tc>
      </w:tr>
      <w:tr w:rsidR="00807090" w:rsidRPr="00686EAB" w14:paraId="77E66BAB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7228103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0603165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</w:tcPr>
          <w:p w14:paraId="3F7D44A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-0.0011 (-0.0021, -0.0001)</w:t>
            </w:r>
          </w:p>
        </w:tc>
        <w:tc>
          <w:tcPr>
            <w:tcW w:w="1134" w:type="dxa"/>
            <w:shd w:val="clear" w:color="auto" w:fill="auto"/>
            <w:noWrap/>
          </w:tcPr>
          <w:p w14:paraId="43BF78D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</w:p>
        </w:tc>
        <w:tc>
          <w:tcPr>
            <w:tcW w:w="992" w:type="dxa"/>
            <w:shd w:val="clear" w:color="auto" w:fill="auto"/>
            <w:noWrap/>
          </w:tcPr>
          <w:p w14:paraId="238C609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776" w:type="dxa"/>
            <w:shd w:val="clear" w:color="auto" w:fill="auto"/>
            <w:noWrap/>
          </w:tcPr>
          <w:p w14:paraId="5B637F4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1317175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3D16E4FC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5DBD78E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8D3300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8E61950" w14:textId="77777777" w:rsidR="00807090" w:rsidRPr="00686EAB" w:rsidRDefault="00807090" w:rsidP="00C96B4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0.8407 (0.6050, 1.0764)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6608A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0.1197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B679CE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0FC264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0.0700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4549CF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0.0499</w:t>
            </w:r>
          </w:p>
        </w:tc>
      </w:tr>
      <w:tr w:rsidR="00807090" w:rsidRPr="00686EAB" w14:paraId="79C39A98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325B59E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7595FD1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61C32D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-0.0025 (-0.0039, -0.0011)</w:t>
            </w:r>
          </w:p>
        </w:tc>
        <w:tc>
          <w:tcPr>
            <w:tcW w:w="1134" w:type="dxa"/>
            <w:shd w:val="clear" w:color="auto" w:fill="auto"/>
            <w:noWrap/>
          </w:tcPr>
          <w:p w14:paraId="52D6BB1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0.0007 </w:t>
            </w:r>
          </w:p>
        </w:tc>
        <w:tc>
          <w:tcPr>
            <w:tcW w:w="992" w:type="dxa"/>
            <w:shd w:val="clear" w:color="auto" w:fill="auto"/>
            <w:noWrap/>
          </w:tcPr>
          <w:p w14:paraId="12D3630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776" w:type="dxa"/>
            <w:shd w:val="clear" w:color="auto" w:fill="auto"/>
            <w:noWrap/>
          </w:tcPr>
          <w:p w14:paraId="528AD3F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32F19A9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4656988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600EA4F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2CDB795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ACBB24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 (-0.0015, -0.0003)</w:t>
            </w:r>
          </w:p>
        </w:tc>
        <w:tc>
          <w:tcPr>
            <w:tcW w:w="1134" w:type="dxa"/>
            <w:shd w:val="clear" w:color="auto" w:fill="auto"/>
            <w:noWrap/>
          </w:tcPr>
          <w:p w14:paraId="7382872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</w:tcPr>
          <w:p w14:paraId="7187189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776" w:type="dxa"/>
            <w:shd w:val="clear" w:color="auto" w:fill="auto"/>
            <w:noWrap/>
          </w:tcPr>
          <w:p w14:paraId="66C8233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26FBC94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EDBE609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618E5DD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R20</w:t>
            </w:r>
          </w:p>
        </w:tc>
        <w:tc>
          <w:tcPr>
            <w:tcW w:w="1276" w:type="dxa"/>
            <w:shd w:val="clear" w:color="auto" w:fill="auto"/>
            <w:noWrap/>
          </w:tcPr>
          <w:p w14:paraId="2DB326B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</w:tcPr>
          <w:p w14:paraId="4CE064D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0.2360 (0.1405, 0.3315)</w:t>
            </w:r>
          </w:p>
        </w:tc>
        <w:tc>
          <w:tcPr>
            <w:tcW w:w="1134" w:type="dxa"/>
            <w:shd w:val="clear" w:color="auto" w:fill="auto"/>
            <w:noWrap/>
          </w:tcPr>
          <w:p w14:paraId="57894E5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0.0485 </w:t>
            </w:r>
          </w:p>
        </w:tc>
        <w:tc>
          <w:tcPr>
            <w:tcW w:w="992" w:type="dxa"/>
            <w:shd w:val="clear" w:color="auto" w:fill="auto"/>
            <w:noWrap/>
          </w:tcPr>
          <w:p w14:paraId="498F4F5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</w:tcPr>
          <w:p w14:paraId="19E2F65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0.1865</w:t>
            </w:r>
          </w:p>
        </w:tc>
        <w:tc>
          <w:tcPr>
            <w:tcW w:w="876" w:type="dxa"/>
            <w:shd w:val="clear" w:color="auto" w:fill="auto"/>
            <w:noWrap/>
          </w:tcPr>
          <w:p w14:paraId="3310997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0.0306 </w:t>
            </w:r>
          </w:p>
        </w:tc>
      </w:tr>
      <w:tr w:rsidR="00807090" w:rsidRPr="00686EAB" w14:paraId="29A4BD5C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7514BA8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37442C3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</w:tcPr>
          <w:p w14:paraId="4D6171A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-0.0019 (-0.0026, -0.0013)</w:t>
            </w:r>
          </w:p>
        </w:tc>
        <w:tc>
          <w:tcPr>
            <w:tcW w:w="1134" w:type="dxa"/>
            <w:shd w:val="clear" w:color="auto" w:fill="auto"/>
            <w:noWrap/>
          </w:tcPr>
          <w:p w14:paraId="2E510F0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</w:tcPr>
          <w:p w14:paraId="76BB05D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</w:tcPr>
          <w:p w14:paraId="7FDCEC9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596C452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3EA3CE9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3001390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39F4B94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</w:tcPr>
          <w:p w14:paraId="7C73969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0.0017 (0.0013, 0.0022)</w:t>
            </w:r>
          </w:p>
        </w:tc>
        <w:tc>
          <w:tcPr>
            <w:tcW w:w="1134" w:type="dxa"/>
            <w:shd w:val="clear" w:color="auto" w:fill="auto"/>
            <w:noWrap/>
          </w:tcPr>
          <w:p w14:paraId="79648CC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</w:tcPr>
          <w:p w14:paraId="217A50A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</w:tcPr>
          <w:p w14:paraId="6C74780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4B2D4CD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9520A06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C2F77D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415014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4DE7447" w14:textId="77777777" w:rsidR="00807090" w:rsidRPr="00686EAB" w:rsidRDefault="00807090" w:rsidP="00C96B4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-0.3605 (-0.4406, -0.2805)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1FBB4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0.0407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D5FA94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09EE85A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0.1233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E8B193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0.0236 </w:t>
            </w:r>
          </w:p>
        </w:tc>
      </w:tr>
      <w:tr w:rsidR="00807090" w:rsidRPr="00686EAB" w14:paraId="73D55F1E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B575BE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16C761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8FB48C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 (0.0010, 0.0019)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235D1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6B65B8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CE1F14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72F31E1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E73F362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5BAF064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649169F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99A6F0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 (0.0002, 0.0006)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A28B5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C8E8C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897793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5611A85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02B32DB2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14CF86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0E16BC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2F11A5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-0.2253 (-0.2956, -0.1551)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8B91E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0.0357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36859A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554336C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0.2123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E98459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0.0225 </w:t>
            </w:r>
          </w:p>
        </w:tc>
      </w:tr>
      <w:tr w:rsidR="00807090" w:rsidRPr="00686EAB" w14:paraId="7843C28D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2EECA5B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79EED3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700737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 (0.0013, 0.0023)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5A4D1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E4C08F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560048D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3F63B0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14CC6A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5A8B85D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359A9B9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74FCDD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 (-0.0015, -0.0009)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979C3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251139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B6A773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5E6CDC5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1382199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96DA32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17CDC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23E2C4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-0.1829 (-0.2706, -0.0951)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6346EB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0.0446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891A3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ABE488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0.2138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0F1398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0.0281</w:t>
            </w:r>
          </w:p>
        </w:tc>
      </w:tr>
      <w:tr w:rsidR="00807090" w:rsidRPr="00686EAB" w14:paraId="7BA52D80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16D973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44FE2E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7C0159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 (0.0014, 0.0026)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09877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B9DD35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0C2846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15E59B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29E77EED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0ACF8E2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78D0B0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8EC6FA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-0.0017 (-0.0021, -0.0013)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84DD7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1302E9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07817F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A3C647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8A869CB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0FD257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A91FD4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DAE3A2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-0.0534 (-0.1579, 0.0511)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F8B36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0.0531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07E8E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17E1E3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0.1140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2E59DE0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0.0335 </w:t>
            </w:r>
          </w:p>
        </w:tc>
      </w:tr>
      <w:tr w:rsidR="00807090" w:rsidRPr="00686EAB" w14:paraId="623F4AA4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7FEF7F1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1EC6AB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5C750B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 (0.0007, 0.0021)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6F581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C93304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25AF663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54F1FB3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031B4630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11F515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19814A2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007A80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-0.0014 (-0.0019, -0.0010)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C685F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B0E11A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55C7DAA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F1B3DB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5343BE1C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860559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C1280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72963A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0.2297 (0.2013, 0.2581)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E169C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0.0144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7A36B7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035E268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0.1123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DF88CF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0.0358 </w:t>
            </w:r>
          </w:p>
        </w:tc>
      </w:tr>
      <w:tr w:rsidR="00807090" w:rsidRPr="00686EAB" w14:paraId="18C43EBD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8E119B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1EA4E17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66982F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 (-0.0015, -0.0005)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D2328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2E9DF2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6122C12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0D588A7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12C655AA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BA78DC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5F7298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60184F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 (-0.0008, -0.0002)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5634B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D324E6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7DF6255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703AB0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3BF35CE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5DD10DD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80D861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9DEF48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0.3214 (0.2863, 0.3565)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57D1C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0.0186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916DCE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3D25C3F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0.1239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CDBB51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0.0440 </w:t>
            </w:r>
          </w:p>
        </w:tc>
      </w:tr>
      <w:tr w:rsidR="00807090" w:rsidRPr="00686EAB" w14:paraId="4074743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198002D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EF8E3B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D45C55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 (-0.0012, -0.0004)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B17CB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C0A62F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58308C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5EF38CF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4B5E1D8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</w:tcPr>
          <w:p w14:paraId="4E9B458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35C8682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450548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 (-0.0018, -0.0005)</w:t>
            </w:r>
          </w:p>
        </w:tc>
        <w:tc>
          <w:tcPr>
            <w:tcW w:w="1134" w:type="dxa"/>
            <w:shd w:val="clear" w:color="auto" w:fill="auto"/>
            <w:noWrap/>
          </w:tcPr>
          <w:p w14:paraId="78C8310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992" w:type="dxa"/>
            <w:shd w:val="clear" w:color="auto" w:fill="auto"/>
            <w:noWrap/>
          </w:tcPr>
          <w:p w14:paraId="330F011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</w:tcPr>
          <w:p w14:paraId="61AA885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663CF3B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6418D47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749F956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lg</w:t>
            </w:r>
            <w:r w:rsidRPr="00686E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</w:t>
            </w: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res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933E76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7409FC0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1.8261 (1.5738, 2.0785)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3D59F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0.1282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DB17B6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4CD7DF0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0.2505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093196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0.0805 </w:t>
            </w:r>
          </w:p>
        </w:tc>
      </w:tr>
      <w:tr w:rsidR="00807090" w:rsidRPr="00686EAB" w14:paraId="1F42F1F2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4BD5E45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67A5A7B5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591FBD3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-0.0067 (-0.0084, -0.0050)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ABE258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0.0009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A17163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52BD454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42179F3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6E11829F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6488DE7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0878D19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E0CDB8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0.0051 (0.0039, 0.0063)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4DBB4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0.0006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717783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1A6B26D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1BBE495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02BB2EE5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30CD080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lgAX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4BA789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0B23172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1.6639 (0.9404, 2.3875)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F1FB96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0.3676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F18A03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7EC6A10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0.1540 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251DC92B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0.2037</w:t>
            </w:r>
          </w:p>
        </w:tc>
      </w:tr>
      <w:tr w:rsidR="00807090" w:rsidRPr="00686EAB" w14:paraId="13186F61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6202CA7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01E888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E67BA1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-0.0166 (-0.0214, -0.01188)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5A0C0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0.0024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58C009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06FFACE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1998B9B1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6CF685F5" w14:textId="77777777" w:rsidTr="00C804D9">
        <w:trPr>
          <w:trHeight w:val="248"/>
        </w:trPr>
        <w:tc>
          <w:tcPr>
            <w:tcW w:w="1134" w:type="dxa"/>
            <w:shd w:val="clear" w:color="auto" w:fill="auto"/>
            <w:noWrap/>
            <w:hideMark/>
          </w:tcPr>
          <w:p w14:paraId="2B7598EF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5978C13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089A5F1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0.0089 (0.0055, 0.0122)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3F8B1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0.0017 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1C8BE7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76" w:type="dxa"/>
            <w:shd w:val="clear" w:color="auto" w:fill="auto"/>
            <w:noWrap/>
            <w:hideMark/>
          </w:tcPr>
          <w:p w14:paraId="5D408AE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101E141E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90" w:rsidRPr="00686EAB" w14:paraId="71F34CED" w14:textId="77777777" w:rsidTr="00C804D9">
        <w:trPr>
          <w:trHeight w:val="248"/>
        </w:trPr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487DF7A6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239267A9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97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29F7564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-0.0029 (-0.0049, -0.0009)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7A67639A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 xml:space="preserve">0.0010 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6B6508D3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6EA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776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1E10667D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7638892C" w14:textId="77777777" w:rsidR="00807090" w:rsidRPr="00686EAB" w:rsidRDefault="00807090" w:rsidP="00C96B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3"/>
    <w:p w14:paraId="706CFA65" w14:textId="0D5191CA" w:rsidR="00D248E5" w:rsidRPr="00686EAB" w:rsidRDefault="00C96B47" w:rsidP="00314344">
      <w:pPr>
        <w:autoSpaceDE w:val="0"/>
        <w:autoSpaceDN w:val="0"/>
        <w:adjustRightInd w:val="0"/>
        <w:spacing w:line="360" w:lineRule="auto"/>
        <w:rPr>
          <w:sz w:val="24"/>
          <w:szCs w:val="24"/>
        </w:rPr>
      </w:pPr>
      <w:r w:rsidRPr="00686EAB">
        <w:rPr>
          <w:rFonts w:ascii="Times New Roman" w:eastAsiaTheme="minorHAnsi" w:hAnsi="Times New Roman" w:cs="Times New Roman"/>
          <w:i/>
          <w:kern w:val="10"/>
          <w:sz w:val="24"/>
          <w:szCs w:val="24"/>
        </w:rPr>
        <w:t>Z</w:t>
      </w:r>
      <w:r w:rsidRPr="00686EAB">
        <w:rPr>
          <w:rFonts w:ascii="Times New Roman" w:eastAsiaTheme="minorHAnsi" w:hAnsi="Times New Roman" w:cs="Times New Roman"/>
          <w:kern w:val="10"/>
          <w:sz w:val="24"/>
          <w:szCs w:val="24"/>
        </w:rPr>
        <w:t xml:space="preserve">5;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10,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15,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20,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R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35,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10,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15,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>20,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 xml:space="preserve"> 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25,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X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35, AX, </w:t>
      </w:r>
      <w:r w:rsidRPr="00686EAB">
        <w:rPr>
          <w:rFonts w:ascii="Times New Roman" w:eastAsiaTheme="minorHAnsi" w:hAnsi="Times New Roman" w:cs="Times New Roman"/>
          <w:i/>
          <w:sz w:val="24"/>
          <w:szCs w:val="24"/>
        </w:rPr>
        <w:t>f</w:t>
      </w:r>
      <w:r w:rsidRPr="00686EAB">
        <w:rPr>
          <w:rFonts w:ascii="Times New Roman" w:eastAsiaTheme="minorHAnsi" w:hAnsi="Times New Roman" w:cs="Times New Roman"/>
          <w:sz w:val="24"/>
          <w:szCs w:val="24"/>
        </w:rPr>
        <w:t xml:space="preserve">res, </w:t>
      </w:r>
      <w:r w:rsidRPr="00686EAB">
        <w:rPr>
          <w:rFonts w:ascii="Times New Roman" w:hAnsi="Times New Roman" w:cs="Times New Roman"/>
          <w:sz w:val="24"/>
          <w:szCs w:val="24"/>
        </w:rPr>
        <w:t xml:space="preserve">95%CI, SE, </w:t>
      </w:r>
      <w:r w:rsidRPr="00686EAB">
        <w:rPr>
          <w:rFonts w:ascii="Times New Roman" w:hAnsi="Times New Roman" w:cs="Times New Roman"/>
          <w:i/>
          <w:sz w:val="24"/>
          <w:szCs w:val="24"/>
        </w:rPr>
        <w:t>R</w:t>
      </w:r>
      <w:r w:rsidRPr="00686E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86EAB">
        <w:rPr>
          <w:rFonts w:ascii="Times New Roman" w:hAnsi="Times New Roman" w:cs="Times New Roman"/>
          <w:sz w:val="24"/>
          <w:szCs w:val="24"/>
        </w:rPr>
        <w:t xml:space="preserve">, RSD: the same as </w:t>
      </w:r>
      <w:r w:rsidR="004B4A1A" w:rsidRPr="00686EAB">
        <w:rPr>
          <w:rFonts w:ascii="Times New Roman" w:hAnsi="Times New Roman" w:cs="Times New Roman"/>
          <w:sz w:val="24"/>
          <w:szCs w:val="24"/>
        </w:rPr>
        <w:t>e-Table 3</w:t>
      </w:r>
      <w:r w:rsidR="00807090" w:rsidRPr="00686EAB">
        <w:rPr>
          <w:rFonts w:ascii="Times New Roman" w:hAnsi="Times New Roman" w:cs="Times New Roman"/>
          <w:sz w:val="24"/>
          <w:szCs w:val="24"/>
        </w:rPr>
        <w:t>.</w:t>
      </w:r>
    </w:p>
    <w:sectPr w:rsidR="00D248E5" w:rsidRPr="00686EAB" w:rsidSect="00807090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0B71C5" w14:textId="77777777" w:rsidR="00532B81" w:rsidRDefault="00532B81" w:rsidP="00F06D33">
      <w:r>
        <w:separator/>
      </w:r>
    </w:p>
  </w:endnote>
  <w:endnote w:type="continuationSeparator" w:id="0">
    <w:p w14:paraId="70731084" w14:textId="77777777" w:rsidR="00532B81" w:rsidRDefault="00532B81" w:rsidP="00F06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A5E8A7" w14:textId="77777777" w:rsidR="00532B81" w:rsidRDefault="00532B81" w:rsidP="00F06D33">
      <w:r>
        <w:separator/>
      </w:r>
    </w:p>
  </w:footnote>
  <w:footnote w:type="continuationSeparator" w:id="0">
    <w:p w14:paraId="6EC55664" w14:textId="77777777" w:rsidR="00532B81" w:rsidRDefault="00532B81" w:rsidP="00F06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019"/>
    <w:rsid w:val="00061694"/>
    <w:rsid w:val="000C5E40"/>
    <w:rsid w:val="000F1C3F"/>
    <w:rsid w:val="001B1243"/>
    <w:rsid w:val="001D5BE5"/>
    <w:rsid w:val="00204F59"/>
    <w:rsid w:val="00206411"/>
    <w:rsid w:val="00207E83"/>
    <w:rsid w:val="0023520A"/>
    <w:rsid w:val="00252721"/>
    <w:rsid w:val="00276A52"/>
    <w:rsid w:val="0028536E"/>
    <w:rsid w:val="002D3191"/>
    <w:rsid w:val="00314344"/>
    <w:rsid w:val="003A0374"/>
    <w:rsid w:val="003E4E86"/>
    <w:rsid w:val="00430516"/>
    <w:rsid w:val="004752E0"/>
    <w:rsid w:val="004840AF"/>
    <w:rsid w:val="0049345D"/>
    <w:rsid w:val="00495598"/>
    <w:rsid w:val="004B4A1A"/>
    <w:rsid w:val="004C5E10"/>
    <w:rsid w:val="004D63BC"/>
    <w:rsid w:val="00503F56"/>
    <w:rsid w:val="00532B81"/>
    <w:rsid w:val="00575409"/>
    <w:rsid w:val="005A5E78"/>
    <w:rsid w:val="006605B2"/>
    <w:rsid w:val="00686EAB"/>
    <w:rsid w:val="006A3089"/>
    <w:rsid w:val="006B5B8B"/>
    <w:rsid w:val="006E4F5C"/>
    <w:rsid w:val="00754E95"/>
    <w:rsid w:val="00770523"/>
    <w:rsid w:val="007E0319"/>
    <w:rsid w:val="00807090"/>
    <w:rsid w:val="008259A1"/>
    <w:rsid w:val="009A1CB4"/>
    <w:rsid w:val="00A14EB1"/>
    <w:rsid w:val="00A77991"/>
    <w:rsid w:val="00B21ADF"/>
    <w:rsid w:val="00B3709B"/>
    <w:rsid w:val="00B45237"/>
    <w:rsid w:val="00BD6019"/>
    <w:rsid w:val="00BE46AF"/>
    <w:rsid w:val="00C07E39"/>
    <w:rsid w:val="00C7765C"/>
    <w:rsid w:val="00C804D9"/>
    <w:rsid w:val="00C91989"/>
    <w:rsid w:val="00C96B47"/>
    <w:rsid w:val="00CD0724"/>
    <w:rsid w:val="00CF7EE4"/>
    <w:rsid w:val="00D065F0"/>
    <w:rsid w:val="00D15167"/>
    <w:rsid w:val="00D248E5"/>
    <w:rsid w:val="00D34963"/>
    <w:rsid w:val="00E225D4"/>
    <w:rsid w:val="00E343BB"/>
    <w:rsid w:val="00E7129C"/>
    <w:rsid w:val="00EE4C4A"/>
    <w:rsid w:val="00EE4F2D"/>
    <w:rsid w:val="00F06D33"/>
    <w:rsid w:val="00F11DD9"/>
    <w:rsid w:val="00F15823"/>
    <w:rsid w:val="00F22C5A"/>
    <w:rsid w:val="00F5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8034E0"/>
  <w15:chartTrackingRefBased/>
  <w15:docId w15:val="{549836F5-990C-4328-9C6E-031CDC6AF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D60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C5E4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C5E40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C5E40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0C5E40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0C5E40"/>
  </w:style>
  <w:style w:type="paragraph" w:styleId="a9">
    <w:name w:val="header"/>
    <w:basedOn w:val="a"/>
    <w:link w:val="aa"/>
    <w:uiPriority w:val="99"/>
    <w:unhideWhenUsed/>
    <w:rsid w:val="00F06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F06D33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F06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F06D33"/>
    <w:rPr>
      <w:sz w:val="18"/>
      <w:szCs w:val="18"/>
    </w:rPr>
  </w:style>
  <w:style w:type="paragraph" w:styleId="ad">
    <w:name w:val="annotation subject"/>
    <w:basedOn w:val="a7"/>
    <w:next w:val="a7"/>
    <w:link w:val="ae"/>
    <w:uiPriority w:val="99"/>
    <w:semiHidden/>
    <w:unhideWhenUsed/>
    <w:rsid w:val="00F06D33"/>
    <w:rPr>
      <w:b/>
      <w:bCs/>
    </w:rPr>
  </w:style>
  <w:style w:type="character" w:customStyle="1" w:styleId="ae">
    <w:name w:val="批注主题 字符"/>
    <w:basedOn w:val="a8"/>
    <w:link w:val="ad"/>
    <w:uiPriority w:val="99"/>
    <w:semiHidden/>
    <w:rsid w:val="00F06D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EE997D0-9238-4B12-891A-A1200D0B6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7</Pages>
  <Words>1369</Words>
  <Characters>7807</Characters>
  <Application>Microsoft Office Word</Application>
  <DocSecurity>0</DocSecurity>
  <Lines>65</Lines>
  <Paragraphs>18</Paragraphs>
  <ScaleCrop>false</ScaleCrop>
  <Company/>
  <LinksUpToDate>false</LinksUpToDate>
  <CharactersWithSpaces>9158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Xiaolin Liang</dc:creator>
  <cp:keywords/>
  <dc:description/>
  <cp:lastModifiedBy>Xiaolin Liang</cp:lastModifiedBy>
  <cp:revision>32</cp:revision>
  <dcterms:created xsi:type="dcterms:W3CDTF">2020-05-24T11:39:00Z</dcterms:created>
  <dcterms:modified xsi:type="dcterms:W3CDTF">2020-10-26T09:11:00Z</dcterms:modified>
</cp:coreProperties>
</file>