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43CA8" w14:textId="08E81074" w:rsidR="00ED59AD" w:rsidRPr="00264465" w:rsidRDefault="00E07025" w:rsidP="00264465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  <w:r w:rsidRPr="00E07025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Supplementary Table 4a. Negative binomial regression for UTI count with urinary sTLR4 concentration</w:t>
      </w:r>
    </w:p>
    <w:tbl>
      <w:tblPr>
        <w:tblStyle w:val="TableGrid"/>
        <w:tblW w:w="9769" w:type="dxa"/>
        <w:tblLook w:val="04A0" w:firstRow="1" w:lastRow="0" w:firstColumn="1" w:lastColumn="0" w:noHBand="0" w:noVBand="1"/>
      </w:tblPr>
      <w:tblGrid>
        <w:gridCol w:w="1552"/>
        <w:gridCol w:w="2339"/>
        <w:gridCol w:w="1493"/>
        <w:gridCol w:w="787"/>
        <w:gridCol w:w="926"/>
        <w:gridCol w:w="1422"/>
        <w:gridCol w:w="1250"/>
      </w:tblGrid>
      <w:tr w:rsidR="0051077B" w:rsidRPr="00264465" w14:paraId="450541B6" w14:textId="77777777" w:rsidTr="004E2081">
        <w:tc>
          <w:tcPr>
            <w:tcW w:w="0" w:type="auto"/>
            <w:hideMark/>
          </w:tcPr>
          <w:p w14:paraId="31F3F156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Parameters</w:t>
            </w:r>
          </w:p>
        </w:tc>
        <w:tc>
          <w:tcPr>
            <w:tcW w:w="2339" w:type="dxa"/>
            <w:hideMark/>
          </w:tcPr>
          <w:p w14:paraId="767E3E3E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Incidence rate ratio</w:t>
            </w:r>
          </w:p>
        </w:tc>
        <w:tc>
          <w:tcPr>
            <w:tcW w:w="0" w:type="auto"/>
            <w:hideMark/>
          </w:tcPr>
          <w:p w14:paraId="6426C4BC" w14:textId="4937AC2A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Standard </w:t>
            </w:r>
            <w:r w:rsidR="004D0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rror</w:t>
            </w:r>
          </w:p>
        </w:tc>
        <w:tc>
          <w:tcPr>
            <w:tcW w:w="787" w:type="dxa"/>
            <w:hideMark/>
          </w:tcPr>
          <w:p w14:paraId="3E565602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0" w:type="auto"/>
            <w:hideMark/>
          </w:tcPr>
          <w:p w14:paraId="112E7248" w14:textId="164D2900" w:rsidR="0051077B" w:rsidRPr="00264465" w:rsidRDefault="006E126A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</w:t>
            </w:r>
            <w:r w:rsidR="004D0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 value</w:t>
            </w:r>
          </w:p>
        </w:tc>
        <w:tc>
          <w:tcPr>
            <w:tcW w:w="2672" w:type="dxa"/>
            <w:gridSpan w:val="2"/>
            <w:hideMark/>
          </w:tcPr>
          <w:p w14:paraId="3DE2E8AE" w14:textId="6A5F8AF1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95% </w:t>
            </w:r>
            <w:r w:rsidR="004D0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c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onfidence </w:t>
            </w:r>
            <w:r w:rsidR="004D057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nterval</w:t>
            </w:r>
          </w:p>
        </w:tc>
      </w:tr>
      <w:tr w:rsidR="0051077B" w:rsidRPr="00264465" w14:paraId="5E554245" w14:textId="77777777" w:rsidTr="00CB641B">
        <w:tc>
          <w:tcPr>
            <w:tcW w:w="0" w:type="auto"/>
            <w:hideMark/>
          </w:tcPr>
          <w:p w14:paraId="75B6CF89" w14:textId="1002CD5E" w:rsidR="0051077B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Urinary </w:t>
            </w:r>
            <w:r w:rsidR="009C3BA9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</w:t>
            </w:r>
            <w:r w:rsidR="0051077B" w:rsidRPr="0026446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TLR4</w:t>
            </w:r>
          </w:p>
        </w:tc>
        <w:tc>
          <w:tcPr>
            <w:tcW w:w="2339" w:type="dxa"/>
            <w:hideMark/>
          </w:tcPr>
          <w:p w14:paraId="0144B49B" w14:textId="117FD13B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0" w:type="auto"/>
            <w:hideMark/>
          </w:tcPr>
          <w:p w14:paraId="43D15F46" w14:textId="1DFEFD9F" w:rsidR="0051077B" w:rsidRPr="00264465" w:rsidRDefault="006C1693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B22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" w:type="dxa"/>
            <w:hideMark/>
          </w:tcPr>
          <w:p w14:paraId="5240C66A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0" w:type="auto"/>
            <w:hideMark/>
          </w:tcPr>
          <w:p w14:paraId="1A08A87A" w14:textId="7196AF02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422" w:type="dxa"/>
            <w:hideMark/>
          </w:tcPr>
          <w:p w14:paraId="59340D3C" w14:textId="22F836F8" w:rsidR="0051077B" w:rsidRPr="00264465" w:rsidRDefault="006C1693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2B22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3CECAA7D" w14:textId="0B7F0D31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2B22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1077B" w:rsidRPr="00264465" w14:paraId="32F94C49" w14:textId="77777777" w:rsidTr="00CB641B">
        <w:tc>
          <w:tcPr>
            <w:tcW w:w="0" w:type="auto"/>
            <w:hideMark/>
          </w:tcPr>
          <w:p w14:paraId="07DC2823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Age</w:t>
            </w:r>
          </w:p>
        </w:tc>
        <w:tc>
          <w:tcPr>
            <w:tcW w:w="2339" w:type="dxa"/>
            <w:hideMark/>
          </w:tcPr>
          <w:p w14:paraId="23FC7CBD" w14:textId="752B8E1F" w:rsidR="0051077B" w:rsidRPr="00264465" w:rsidRDefault="006C1693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</w:p>
        </w:tc>
        <w:tc>
          <w:tcPr>
            <w:tcW w:w="0" w:type="auto"/>
            <w:hideMark/>
          </w:tcPr>
          <w:p w14:paraId="284A3714" w14:textId="5A5488AA" w:rsidR="0051077B" w:rsidRPr="00264465" w:rsidRDefault="006C1693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7" w:type="dxa"/>
            <w:hideMark/>
          </w:tcPr>
          <w:p w14:paraId="422FBAA1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-0.53</w:t>
            </w:r>
          </w:p>
        </w:tc>
        <w:tc>
          <w:tcPr>
            <w:tcW w:w="0" w:type="auto"/>
            <w:hideMark/>
          </w:tcPr>
          <w:p w14:paraId="3C178D74" w14:textId="646D43B5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436A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22" w:type="dxa"/>
            <w:hideMark/>
          </w:tcPr>
          <w:p w14:paraId="6E9A623F" w14:textId="27619DBD" w:rsidR="0051077B" w:rsidRPr="00264465" w:rsidRDefault="006C1693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0" w:type="auto"/>
            <w:hideMark/>
          </w:tcPr>
          <w:p w14:paraId="33B7F330" w14:textId="1E235681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94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077B" w:rsidRPr="00264465" w14:paraId="70ED7B1E" w14:textId="77777777" w:rsidTr="00CB641B">
        <w:tc>
          <w:tcPr>
            <w:tcW w:w="0" w:type="auto"/>
            <w:hideMark/>
          </w:tcPr>
          <w:p w14:paraId="20F049D0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Sex</w:t>
            </w:r>
          </w:p>
        </w:tc>
        <w:tc>
          <w:tcPr>
            <w:tcW w:w="2339" w:type="dxa"/>
            <w:hideMark/>
          </w:tcPr>
          <w:p w14:paraId="3D4C7A5E" w14:textId="244092B0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0" w:type="auto"/>
            <w:hideMark/>
          </w:tcPr>
          <w:p w14:paraId="39FF3EC4" w14:textId="6AB5612D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</w:tc>
        <w:tc>
          <w:tcPr>
            <w:tcW w:w="787" w:type="dxa"/>
            <w:hideMark/>
          </w:tcPr>
          <w:p w14:paraId="1017BE25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14:paraId="79E65C37" w14:textId="396C3A43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8C21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hideMark/>
          </w:tcPr>
          <w:p w14:paraId="156CB4D3" w14:textId="0C44A709" w:rsidR="0051077B" w:rsidRPr="00264465" w:rsidRDefault="0047465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  <w:hideMark/>
          </w:tcPr>
          <w:p w14:paraId="0661CC76" w14:textId="14D80D2D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17.44</w:t>
            </w:r>
          </w:p>
        </w:tc>
      </w:tr>
      <w:tr w:rsidR="0051077B" w:rsidRPr="00264465" w14:paraId="4E13A09E" w14:textId="77777777" w:rsidTr="00CB641B">
        <w:tc>
          <w:tcPr>
            <w:tcW w:w="0" w:type="auto"/>
            <w:hideMark/>
          </w:tcPr>
          <w:p w14:paraId="61992D33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Phenotype</w:t>
            </w:r>
          </w:p>
        </w:tc>
        <w:tc>
          <w:tcPr>
            <w:tcW w:w="2339" w:type="dxa"/>
            <w:hideMark/>
          </w:tcPr>
          <w:p w14:paraId="4C67EEBE" w14:textId="7B21B4A4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55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A3EDA78" w14:textId="780BBBAB" w:rsidR="0051077B" w:rsidRPr="00264465" w:rsidRDefault="006C1693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5504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" w:type="dxa"/>
            <w:hideMark/>
          </w:tcPr>
          <w:p w14:paraId="68501990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  <w:hideMark/>
          </w:tcPr>
          <w:p w14:paraId="63F19FB3" w14:textId="17083D49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422" w:type="dxa"/>
            <w:hideMark/>
          </w:tcPr>
          <w:p w14:paraId="47886F91" w14:textId="66ED26BC" w:rsidR="0051077B" w:rsidRPr="00264465" w:rsidRDefault="006C1693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="0055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82CE9D6" w14:textId="2A96D655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4.77</w:t>
            </w:r>
          </w:p>
        </w:tc>
      </w:tr>
      <w:tr w:rsidR="0051077B" w:rsidRPr="00264465" w14:paraId="36CB8304" w14:textId="77777777" w:rsidTr="00CB641B">
        <w:tc>
          <w:tcPr>
            <w:tcW w:w="0" w:type="auto"/>
            <w:hideMark/>
          </w:tcPr>
          <w:p w14:paraId="62059A20" w14:textId="5F4EA527" w:rsidR="0051077B" w:rsidRPr="00264465" w:rsidRDefault="009C3BA9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Intercept</w:t>
            </w:r>
          </w:p>
        </w:tc>
        <w:tc>
          <w:tcPr>
            <w:tcW w:w="2339" w:type="dxa"/>
            <w:hideMark/>
          </w:tcPr>
          <w:p w14:paraId="0BF69778" w14:textId="628BF3FB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  <w:r w:rsidR="00D84684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D846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0" w:type="auto"/>
            <w:hideMark/>
          </w:tcPr>
          <w:p w14:paraId="0E1D81E8" w14:textId="7DE8C853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3.29</w:t>
            </w:r>
            <w:r w:rsidR="00A105D0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D846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787" w:type="dxa"/>
            <w:hideMark/>
          </w:tcPr>
          <w:p w14:paraId="1D0D544F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-3.53</w:t>
            </w:r>
          </w:p>
        </w:tc>
        <w:tc>
          <w:tcPr>
            <w:tcW w:w="0" w:type="auto"/>
            <w:hideMark/>
          </w:tcPr>
          <w:p w14:paraId="236828ED" w14:textId="2E72C583" w:rsidR="0051077B" w:rsidRPr="00264465" w:rsidRDefault="007C48DA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hideMark/>
          </w:tcPr>
          <w:p w14:paraId="6DF6D7D9" w14:textId="37CA5A2C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  <w:r w:rsidR="00A105D0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A105D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0" w:type="auto"/>
            <w:hideMark/>
          </w:tcPr>
          <w:p w14:paraId="31C3922C" w14:textId="1E1D9E36" w:rsidR="0051077B" w:rsidRPr="00264465" w:rsidRDefault="00CB641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7D2FB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</w:tbl>
    <w:p w14:paraId="4F392138" w14:textId="7857FEEA" w:rsidR="0051077B" w:rsidRPr="004E2081" w:rsidRDefault="004E2081" w:rsidP="00264465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</w:pPr>
      <w:r w:rsidRPr="004E20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 xml:space="preserve">Abbreviations: </w:t>
      </w:r>
      <w:r w:rsidR="00E22C99" w:rsidRPr="004E20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UTI, urinary tract infection</w:t>
      </w:r>
      <w:r w:rsidR="006875A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 xml:space="preserve">; </w:t>
      </w:r>
      <w:r w:rsidRPr="004E20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sTLR4, soluble Toll-like receptor 4</w:t>
      </w:r>
    </w:p>
    <w:p w14:paraId="0AAFDB41" w14:textId="77777777" w:rsidR="004E2081" w:rsidRPr="00264465" w:rsidRDefault="004E2081" w:rsidP="00264465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</w:p>
    <w:p w14:paraId="56A6C3CC" w14:textId="4A5E79CC" w:rsidR="00CC545E" w:rsidRPr="00264465" w:rsidRDefault="00D42CC9" w:rsidP="00264465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  <w:r w:rsidRPr="00D42CC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Supplementary Table 4b. Negative binomial regression for UTI count with urinary HSP70 concentration</w:t>
      </w:r>
    </w:p>
    <w:tbl>
      <w:tblPr>
        <w:tblStyle w:val="TableGrid"/>
        <w:tblW w:w="9371" w:type="dxa"/>
        <w:tblLayout w:type="fixed"/>
        <w:tblLook w:val="04A0" w:firstRow="1" w:lastRow="0" w:firstColumn="1" w:lastColumn="0" w:noHBand="0" w:noVBand="1"/>
      </w:tblPr>
      <w:tblGrid>
        <w:gridCol w:w="1402"/>
        <w:gridCol w:w="1958"/>
        <w:gridCol w:w="1662"/>
        <w:gridCol w:w="783"/>
        <w:gridCol w:w="946"/>
        <w:gridCol w:w="1310"/>
        <w:gridCol w:w="1310"/>
      </w:tblGrid>
      <w:tr w:rsidR="0051077B" w:rsidRPr="00264465" w14:paraId="27CA1D47" w14:textId="77777777" w:rsidTr="007C48DA">
        <w:tc>
          <w:tcPr>
            <w:tcW w:w="1402" w:type="dxa"/>
            <w:hideMark/>
          </w:tcPr>
          <w:p w14:paraId="76613FC9" w14:textId="25A802E9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Parameters</w:t>
            </w:r>
          </w:p>
        </w:tc>
        <w:tc>
          <w:tcPr>
            <w:tcW w:w="1958" w:type="dxa"/>
            <w:hideMark/>
          </w:tcPr>
          <w:p w14:paraId="0BD8E84D" w14:textId="273A7BAF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Incidence rate ratio</w:t>
            </w:r>
          </w:p>
        </w:tc>
        <w:tc>
          <w:tcPr>
            <w:tcW w:w="1662" w:type="dxa"/>
            <w:hideMark/>
          </w:tcPr>
          <w:p w14:paraId="1B548334" w14:textId="1C49A7F5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Standard </w:t>
            </w:r>
            <w:r w:rsidR="00D42C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rror</w:t>
            </w:r>
          </w:p>
        </w:tc>
        <w:tc>
          <w:tcPr>
            <w:tcW w:w="783" w:type="dxa"/>
            <w:hideMark/>
          </w:tcPr>
          <w:p w14:paraId="143A2255" w14:textId="72FED3AB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946" w:type="dxa"/>
            <w:hideMark/>
          </w:tcPr>
          <w:p w14:paraId="1543D273" w14:textId="185AF78E" w:rsidR="0051077B" w:rsidRPr="00264465" w:rsidRDefault="006E126A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 value</w:t>
            </w:r>
          </w:p>
        </w:tc>
        <w:tc>
          <w:tcPr>
            <w:tcW w:w="2620" w:type="dxa"/>
            <w:gridSpan w:val="2"/>
          </w:tcPr>
          <w:p w14:paraId="5B0D4983" w14:textId="22E0CF3A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95% </w:t>
            </w:r>
            <w:r w:rsidR="00D42C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c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onfidence </w:t>
            </w:r>
            <w:r w:rsidR="00D42C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nterval</w:t>
            </w:r>
          </w:p>
        </w:tc>
      </w:tr>
      <w:tr w:rsidR="0051077B" w:rsidRPr="00264465" w14:paraId="6EABDBA8" w14:textId="77777777" w:rsidTr="007C48DA">
        <w:tc>
          <w:tcPr>
            <w:tcW w:w="1402" w:type="dxa"/>
            <w:hideMark/>
          </w:tcPr>
          <w:p w14:paraId="0FD1FBD8" w14:textId="4B3B8BB7" w:rsidR="0051077B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 xml:space="preserve">Urinary 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HSP70</w:t>
            </w:r>
          </w:p>
        </w:tc>
        <w:tc>
          <w:tcPr>
            <w:tcW w:w="1958" w:type="dxa"/>
            <w:hideMark/>
          </w:tcPr>
          <w:p w14:paraId="05B75926" w14:textId="70B180E2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662" w:type="dxa"/>
            <w:hideMark/>
          </w:tcPr>
          <w:p w14:paraId="65E3CBD0" w14:textId="38D9794E" w:rsidR="0051077B" w:rsidRPr="00264465" w:rsidRDefault="00747249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3" w:type="dxa"/>
            <w:hideMark/>
          </w:tcPr>
          <w:p w14:paraId="6F0ECF90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946" w:type="dxa"/>
            <w:hideMark/>
          </w:tcPr>
          <w:p w14:paraId="263DC1D2" w14:textId="41CACD22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BC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0" w:type="dxa"/>
            <w:hideMark/>
          </w:tcPr>
          <w:p w14:paraId="2A416E88" w14:textId="531F03A7" w:rsidR="0051077B" w:rsidRPr="00264465" w:rsidRDefault="00747249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</w:p>
        </w:tc>
        <w:tc>
          <w:tcPr>
            <w:tcW w:w="1310" w:type="dxa"/>
            <w:hideMark/>
          </w:tcPr>
          <w:p w14:paraId="2B3A17B2" w14:textId="7D5900F3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BC0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077B" w:rsidRPr="00264465" w14:paraId="26F36A53" w14:textId="77777777" w:rsidTr="007C48DA">
        <w:tc>
          <w:tcPr>
            <w:tcW w:w="1402" w:type="dxa"/>
            <w:hideMark/>
          </w:tcPr>
          <w:p w14:paraId="5216AD9F" w14:textId="3CC1FA84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Age</w:t>
            </w:r>
          </w:p>
        </w:tc>
        <w:tc>
          <w:tcPr>
            <w:tcW w:w="1958" w:type="dxa"/>
            <w:hideMark/>
          </w:tcPr>
          <w:p w14:paraId="4B0F94B0" w14:textId="215710CC" w:rsidR="0051077B" w:rsidRPr="00264465" w:rsidRDefault="00F11DC6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BC0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2" w:type="dxa"/>
            <w:hideMark/>
          </w:tcPr>
          <w:p w14:paraId="2FC7FB4E" w14:textId="0A0F7A62" w:rsidR="0051077B" w:rsidRPr="00264465" w:rsidRDefault="00747249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3" w:type="dxa"/>
            <w:hideMark/>
          </w:tcPr>
          <w:p w14:paraId="2600B13C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-1.10</w:t>
            </w:r>
          </w:p>
        </w:tc>
        <w:tc>
          <w:tcPr>
            <w:tcW w:w="946" w:type="dxa"/>
            <w:hideMark/>
          </w:tcPr>
          <w:p w14:paraId="039C12BB" w14:textId="4D5CCED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310" w:type="dxa"/>
            <w:hideMark/>
          </w:tcPr>
          <w:p w14:paraId="158751CC" w14:textId="678344A9" w:rsidR="0051077B" w:rsidRPr="00264465" w:rsidRDefault="00747249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0" w:type="dxa"/>
            <w:hideMark/>
          </w:tcPr>
          <w:p w14:paraId="0359CBFD" w14:textId="148105B5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BC0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77B" w:rsidRPr="00264465" w14:paraId="11F55D16" w14:textId="77777777" w:rsidTr="007C48DA">
        <w:tc>
          <w:tcPr>
            <w:tcW w:w="1402" w:type="dxa"/>
            <w:hideMark/>
          </w:tcPr>
          <w:p w14:paraId="6342BB95" w14:textId="3C6C5432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Sex</w:t>
            </w:r>
          </w:p>
        </w:tc>
        <w:tc>
          <w:tcPr>
            <w:tcW w:w="1958" w:type="dxa"/>
            <w:hideMark/>
          </w:tcPr>
          <w:p w14:paraId="12231D45" w14:textId="5D6EB39A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  <w:r w:rsidR="00037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2" w:type="dxa"/>
            <w:hideMark/>
          </w:tcPr>
          <w:p w14:paraId="6826A73F" w14:textId="0D966036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037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3" w:type="dxa"/>
            <w:hideMark/>
          </w:tcPr>
          <w:p w14:paraId="2DEB0B28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946" w:type="dxa"/>
            <w:hideMark/>
          </w:tcPr>
          <w:p w14:paraId="2D17CD42" w14:textId="292A99FA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37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1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0" w:type="dxa"/>
            <w:hideMark/>
          </w:tcPr>
          <w:p w14:paraId="052A1AA5" w14:textId="31EE074C" w:rsidR="0051077B" w:rsidRPr="00264465" w:rsidRDefault="00747249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  <w:tc>
          <w:tcPr>
            <w:tcW w:w="1310" w:type="dxa"/>
            <w:hideMark/>
          </w:tcPr>
          <w:p w14:paraId="3B4CF23A" w14:textId="38FC99E9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22.6</w:t>
            </w:r>
            <w:r w:rsidR="00037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1077B" w:rsidRPr="00264465" w14:paraId="79EDFDDB" w14:textId="77777777" w:rsidTr="007C48DA">
        <w:tc>
          <w:tcPr>
            <w:tcW w:w="1402" w:type="dxa"/>
            <w:hideMark/>
          </w:tcPr>
          <w:p w14:paraId="0D00C972" w14:textId="0E1CDDD5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Phenotype</w:t>
            </w:r>
          </w:p>
        </w:tc>
        <w:tc>
          <w:tcPr>
            <w:tcW w:w="1958" w:type="dxa"/>
            <w:hideMark/>
          </w:tcPr>
          <w:p w14:paraId="723CD395" w14:textId="057F1E31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1662" w:type="dxa"/>
            <w:hideMark/>
          </w:tcPr>
          <w:p w14:paraId="228DEBAC" w14:textId="0ED6BB4D" w:rsidR="0051077B" w:rsidRPr="00264465" w:rsidRDefault="00747249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783" w:type="dxa"/>
            <w:hideMark/>
          </w:tcPr>
          <w:p w14:paraId="3996F8BB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46" w:type="dxa"/>
            <w:hideMark/>
          </w:tcPr>
          <w:p w14:paraId="6FD0F034" w14:textId="43CADF6E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7673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0" w:type="dxa"/>
            <w:hideMark/>
          </w:tcPr>
          <w:p w14:paraId="3D9BE5AA" w14:textId="4BEA3203" w:rsidR="0051077B" w:rsidRPr="00264465" w:rsidRDefault="00BD0D85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  <w:tc>
          <w:tcPr>
            <w:tcW w:w="1310" w:type="dxa"/>
            <w:hideMark/>
          </w:tcPr>
          <w:p w14:paraId="20C67E74" w14:textId="6248FB6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5.41</w:t>
            </w:r>
          </w:p>
        </w:tc>
      </w:tr>
      <w:tr w:rsidR="0051077B" w:rsidRPr="00264465" w14:paraId="5009DB4A" w14:textId="77777777" w:rsidTr="007C48DA">
        <w:tc>
          <w:tcPr>
            <w:tcW w:w="1402" w:type="dxa"/>
            <w:hideMark/>
          </w:tcPr>
          <w:p w14:paraId="3A30B2F8" w14:textId="40F3FD11" w:rsidR="0051077B" w:rsidRPr="00264465" w:rsidRDefault="00D42CC9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Intercept</w:t>
            </w:r>
          </w:p>
        </w:tc>
        <w:tc>
          <w:tcPr>
            <w:tcW w:w="1958" w:type="dxa"/>
            <w:hideMark/>
          </w:tcPr>
          <w:p w14:paraId="794EAA09" w14:textId="421CB78F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73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7673BF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="007673BF" w:rsidRPr="00D846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7673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662" w:type="dxa"/>
            <w:hideMark/>
          </w:tcPr>
          <w:p w14:paraId="59DE0238" w14:textId="1F1065D3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3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72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73BF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="007673BF" w:rsidRPr="00D846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7673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83" w:type="dxa"/>
            <w:hideMark/>
          </w:tcPr>
          <w:p w14:paraId="35080E5D" w14:textId="77777777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-6.28</w:t>
            </w:r>
          </w:p>
        </w:tc>
        <w:tc>
          <w:tcPr>
            <w:tcW w:w="946" w:type="dxa"/>
            <w:hideMark/>
          </w:tcPr>
          <w:p w14:paraId="111BCE78" w14:textId="15165348" w:rsidR="0051077B" w:rsidRPr="00264465" w:rsidRDefault="007C48DA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51077B" w:rsidRPr="0026446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hideMark/>
          </w:tcPr>
          <w:p w14:paraId="72CC8C69" w14:textId="1A88A722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  <w:r w:rsidR="00417C19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="00417C19" w:rsidRPr="00D846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417C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10" w:type="dxa"/>
            <w:hideMark/>
          </w:tcPr>
          <w:p w14:paraId="2C33888A" w14:textId="6B1C016E" w:rsidR="0051077B" w:rsidRPr="00264465" w:rsidRDefault="0051077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68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7C19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="00417C19" w:rsidRPr="00D846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417C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14:paraId="0DC43BA4" w14:textId="4974BF78" w:rsidR="00963A31" w:rsidRPr="005C7C49" w:rsidRDefault="005C7C49" w:rsidP="00264465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</w:pPr>
      <w:r w:rsidRPr="005C7C4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 xml:space="preserve">Abbreviations: UTI, urinary tract infection; HSP70, heat shock protein 70 </w:t>
      </w:r>
    </w:p>
    <w:p w14:paraId="0B4A240F" w14:textId="77777777" w:rsidR="005C7C49" w:rsidRPr="00264465" w:rsidRDefault="005C7C49" w:rsidP="00264465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</w:p>
    <w:p w14:paraId="72C1C56A" w14:textId="45233889" w:rsidR="00CC545E" w:rsidRPr="00264465" w:rsidRDefault="00CD64CF" w:rsidP="00264465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  <w:r w:rsidRPr="00CD64CF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Supplementary Table 4c. Negative binomial regression for UTI count with serum 25(OH)D concentration</w:t>
      </w:r>
    </w:p>
    <w:tbl>
      <w:tblPr>
        <w:tblStyle w:val="TableGrid"/>
        <w:tblW w:w="9386" w:type="dxa"/>
        <w:tblLook w:val="04A0" w:firstRow="1" w:lastRow="0" w:firstColumn="1" w:lastColumn="0" w:noHBand="0" w:noVBand="1"/>
      </w:tblPr>
      <w:tblGrid>
        <w:gridCol w:w="1855"/>
        <w:gridCol w:w="1911"/>
        <w:gridCol w:w="1595"/>
        <w:gridCol w:w="787"/>
        <w:gridCol w:w="937"/>
        <w:gridCol w:w="1132"/>
        <w:gridCol w:w="1169"/>
      </w:tblGrid>
      <w:tr w:rsidR="00963A31" w:rsidRPr="00264465" w14:paraId="2FFA9029" w14:textId="77777777" w:rsidTr="00CC545E">
        <w:tc>
          <w:tcPr>
            <w:tcW w:w="1855" w:type="dxa"/>
            <w:hideMark/>
          </w:tcPr>
          <w:p w14:paraId="1B142C06" w14:textId="72033344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Parameters</w:t>
            </w:r>
          </w:p>
        </w:tc>
        <w:tc>
          <w:tcPr>
            <w:tcW w:w="0" w:type="auto"/>
            <w:hideMark/>
          </w:tcPr>
          <w:p w14:paraId="6FE99714" w14:textId="4EAFF604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Incidence rate ratio</w:t>
            </w:r>
          </w:p>
        </w:tc>
        <w:tc>
          <w:tcPr>
            <w:tcW w:w="0" w:type="auto"/>
            <w:hideMark/>
          </w:tcPr>
          <w:p w14:paraId="6F55BD3E" w14:textId="70308CAF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Standard </w:t>
            </w:r>
            <w:r w:rsidR="00D42C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rror</w:t>
            </w:r>
          </w:p>
        </w:tc>
        <w:tc>
          <w:tcPr>
            <w:tcW w:w="787" w:type="dxa"/>
            <w:hideMark/>
          </w:tcPr>
          <w:p w14:paraId="4749F1C7" w14:textId="01DCFF1F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0" w:type="auto"/>
            <w:hideMark/>
          </w:tcPr>
          <w:p w14:paraId="7ACD3BAD" w14:textId="618C54CF" w:rsidR="00963A31" w:rsidRPr="00264465" w:rsidRDefault="006C46F5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 value</w:t>
            </w:r>
          </w:p>
        </w:tc>
        <w:tc>
          <w:tcPr>
            <w:tcW w:w="0" w:type="auto"/>
            <w:gridSpan w:val="2"/>
          </w:tcPr>
          <w:p w14:paraId="33DC92DA" w14:textId="2CEEE0E4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95% </w:t>
            </w:r>
            <w:r w:rsidR="007029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c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onfidence </w:t>
            </w:r>
            <w:r w:rsidR="007029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</w:t>
            </w:r>
            <w:r w:rsidRPr="00264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nterval</w:t>
            </w:r>
          </w:p>
        </w:tc>
      </w:tr>
      <w:tr w:rsidR="00963A31" w:rsidRPr="00264465" w14:paraId="41E0C80D" w14:textId="77777777" w:rsidTr="00CC545E">
        <w:tc>
          <w:tcPr>
            <w:tcW w:w="1855" w:type="dxa"/>
            <w:hideMark/>
          </w:tcPr>
          <w:p w14:paraId="3A793C01" w14:textId="13623528" w:rsidR="00963A31" w:rsidRPr="00264465" w:rsidRDefault="006C46F5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F5">
              <w:rPr>
                <w:rFonts w:ascii="Times New Roman" w:hAnsi="Times New Roman" w:cs="Times New Roman"/>
                <w:sz w:val="24"/>
                <w:szCs w:val="24"/>
              </w:rPr>
              <w:t>Serum 25(OH)D</w:t>
            </w:r>
          </w:p>
        </w:tc>
        <w:tc>
          <w:tcPr>
            <w:tcW w:w="0" w:type="auto"/>
            <w:hideMark/>
          </w:tcPr>
          <w:p w14:paraId="57FFB44D" w14:textId="528653B5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6200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7B4C1D2" w14:textId="7409827B" w:rsidR="00963A31" w:rsidRPr="00264465" w:rsidRDefault="00935AFA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132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" w:type="dxa"/>
            <w:hideMark/>
          </w:tcPr>
          <w:p w14:paraId="3C7C5295" w14:textId="00E02C70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046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44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0878E7F0" w14:textId="01C0E13B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4672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14:paraId="21669272" w14:textId="464A058B" w:rsidR="00963A31" w:rsidRPr="00264465" w:rsidRDefault="00DB08F8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0467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770CD1FD" w14:textId="23656D84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113C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3A31" w:rsidRPr="00264465" w14:paraId="53367225" w14:textId="77777777" w:rsidTr="00CC545E">
        <w:tc>
          <w:tcPr>
            <w:tcW w:w="1855" w:type="dxa"/>
            <w:hideMark/>
          </w:tcPr>
          <w:p w14:paraId="67677F59" w14:textId="183F3592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t>Age</w:t>
            </w:r>
          </w:p>
        </w:tc>
        <w:tc>
          <w:tcPr>
            <w:tcW w:w="0" w:type="auto"/>
            <w:hideMark/>
          </w:tcPr>
          <w:p w14:paraId="088D775D" w14:textId="5C8C1FA9" w:rsidR="00963A31" w:rsidRPr="00264465" w:rsidRDefault="006200DB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14:paraId="3628F231" w14:textId="2BDF9601" w:rsidR="00963A31" w:rsidRPr="00264465" w:rsidRDefault="00935AFA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7" w:type="dxa"/>
            <w:hideMark/>
          </w:tcPr>
          <w:p w14:paraId="5BE01F9C" w14:textId="18ED077F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30461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14:paraId="40298D65" w14:textId="26FFC984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467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hideMark/>
          </w:tcPr>
          <w:p w14:paraId="152240D9" w14:textId="70D00D5E" w:rsidR="00963A31" w:rsidRPr="00264465" w:rsidRDefault="00DB08F8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0" w:type="auto"/>
            <w:hideMark/>
          </w:tcPr>
          <w:p w14:paraId="5E1E808C" w14:textId="5E47FA3F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D97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3A31" w:rsidRPr="00264465" w14:paraId="31515D5C" w14:textId="77777777" w:rsidTr="00CC545E">
        <w:tc>
          <w:tcPr>
            <w:tcW w:w="1855" w:type="dxa"/>
            <w:hideMark/>
          </w:tcPr>
          <w:p w14:paraId="6AC5D5DF" w14:textId="59BFDFB9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t>Sex</w:t>
            </w:r>
          </w:p>
        </w:tc>
        <w:tc>
          <w:tcPr>
            <w:tcW w:w="0" w:type="auto"/>
            <w:hideMark/>
          </w:tcPr>
          <w:p w14:paraId="42AAC373" w14:textId="27D4A7E2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24F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14:paraId="2C18DAEF" w14:textId="10B95711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0E8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87" w:type="dxa"/>
            <w:hideMark/>
          </w:tcPr>
          <w:p w14:paraId="5093D997" w14:textId="74AFE6D5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3046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530F5CBB" w14:textId="3646038C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A0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67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0F655AD6" w14:textId="608FF782" w:rsidR="00963A31" w:rsidRPr="00264465" w:rsidRDefault="00DB08F8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E05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3E5A829C" w14:textId="30AC3AE7" w:rsidR="00963A31" w:rsidRPr="00264465" w:rsidRDefault="00113C38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18.95</w:t>
            </w:r>
          </w:p>
        </w:tc>
      </w:tr>
      <w:tr w:rsidR="00963A31" w:rsidRPr="00264465" w14:paraId="22FD3349" w14:textId="77777777" w:rsidTr="00CC545E">
        <w:tc>
          <w:tcPr>
            <w:tcW w:w="1855" w:type="dxa"/>
            <w:hideMark/>
          </w:tcPr>
          <w:p w14:paraId="19775F3A" w14:textId="029BB15C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lastRenderedPageBreak/>
              <w:t>Phenotype</w:t>
            </w:r>
          </w:p>
        </w:tc>
        <w:tc>
          <w:tcPr>
            <w:tcW w:w="0" w:type="auto"/>
            <w:hideMark/>
          </w:tcPr>
          <w:p w14:paraId="138CEE84" w14:textId="44BB9595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D24F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0A70B82" w14:textId="162E2349" w:rsidR="00963A31" w:rsidRPr="00264465" w:rsidRDefault="00935AFA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530E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  <w:hideMark/>
          </w:tcPr>
          <w:p w14:paraId="43712DA1" w14:textId="3ACCF477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3046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67F04431" w14:textId="03DA1D91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046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774E951" w14:textId="2AEEF2E0" w:rsidR="00963A31" w:rsidRPr="00264465" w:rsidRDefault="00703DB4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E05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B276FEA" w14:textId="22E3FE03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13C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63A31" w:rsidRPr="00264465" w14:paraId="660D7A2A" w14:textId="77777777" w:rsidTr="00CC545E">
        <w:tc>
          <w:tcPr>
            <w:tcW w:w="1855" w:type="dxa"/>
            <w:hideMark/>
          </w:tcPr>
          <w:p w14:paraId="66A531BD" w14:textId="6C7AECBF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</w:p>
        </w:tc>
        <w:tc>
          <w:tcPr>
            <w:tcW w:w="0" w:type="auto"/>
            <w:hideMark/>
          </w:tcPr>
          <w:p w14:paraId="6A71FEAB" w14:textId="7DEDE1B5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0" w:type="auto"/>
            <w:hideMark/>
          </w:tcPr>
          <w:p w14:paraId="3243CC40" w14:textId="751F632D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787" w:type="dxa"/>
            <w:hideMark/>
          </w:tcPr>
          <w:p w14:paraId="6DFF7CD4" w14:textId="77777777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  <w:tc>
          <w:tcPr>
            <w:tcW w:w="0" w:type="auto"/>
            <w:hideMark/>
          </w:tcPr>
          <w:p w14:paraId="7D64B916" w14:textId="502CB314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hideMark/>
          </w:tcPr>
          <w:p w14:paraId="1C1D8CBC" w14:textId="02FBD69E" w:rsidR="00963A31" w:rsidRPr="00264465" w:rsidRDefault="00703DB4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0" w:type="auto"/>
            <w:hideMark/>
          </w:tcPr>
          <w:p w14:paraId="34ACD8FF" w14:textId="24C90E83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963A31" w:rsidRPr="00264465" w14:paraId="12CF2162" w14:textId="77777777" w:rsidTr="00CC545E">
        <w:tc>
          <w:tcPr>
            <w:tcW w:w="1855" w:type="dxa"/>
            <w:hideMark/>
          </w:tcPr>
          <w:p w14:paraId="2E147AB2" w14:textId="20A3C941" w:rsidR="00963A31" w:rsidRPr="00264465" w:rsidRDefault="006C46F5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0" w:type="auto"/>
            <w:hideMark/>
          </w:tcPr>
          <w:p w14:paraId="62B3C58B" w14:textId="41262111" w:rsidR="00963A31" w:rsidRPr="00264465" w:rsidRDefault="00530E85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2.32</w:t>
            </w:r>
            <w:r w:rsidR="008635BC" w:rsidRPr="008635BC">
              <w:rPr>
                <w:rFonts w:ascii="Times New Roman" w:hAnsi="Times New Roman" w:cs="Times New Roman"/>
                <w:sz w:val="24"/>
                <w:szCs w:val="24"/>
              </w:rPr>
              <w:t xml:space="preserve"> × 10⁻</w:t>
            </w:r>
            <w:r w:rsidR="00D24F05" w:rsidRPr="00530E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  <w:hideMark/>
          </w:tcPr>
          <w:p w14:paraId="25AE5F42" w14:textId="42AD3FB9" w:rsidR="00963A31" w:rsidRPr="00264465" w:rsidRDefault="00530E85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  <w:r w:rsidR="008635BC" w:rsidRPr="008635BC">
              <w:rPr>
                <w:rFonts w:ascii="Times New Roman" w:hAnsi="Times New Roman" w:cs="Times New Roman"/>
                <w:sz w:val="24"/>
                <w:szCs w:val="24"/>
              </w:rPr>
              <w:t xml:space="preserve"> × 10⁻</w:t>
            </w:r>
            <w:r w:rsidRPr="00530E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87" w:type="dxa"/>
            <w:hideMark/>
          </w:tcPr>
          <w:p w14:paraId="2D8920D3" w14:textId="20D9BE5D" w:rsidR="00963A31" w:rsidRPr="00264465" w:rsidRDefault="00963A31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-5.</w:t>
            </w:r>
            <w:r w:rsidR="003046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14:paraId="00BCFAD3" w14:textId="6D11AB40" w:rsidR="00963A31" w:rsidRPr="00264465" w:rsidRDefault="007C48DA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963A31" w:rsidRPr="00264465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264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CEF1EA8" w14:textId="2A7D317C" w:rsidR="00963A31" w:rsidRPr="00264465" w:rsidRDefault="00E050F0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4.70</w:t>
            </w:r>
            <w:r w:rsidR="001479CA" w:rsidRPr="001479CA">
              <w:rPr>
                <w:rFonts w:ascii="Times New Roman" w:hAnsi="Times New Roman" w:cs="Times New Roman"/>
                <w:sz w:val="24"/>
                <w:szCs w:val="24"/>
              </w:rPr>
              <w:t xml:space="preserve"> × 10⁻</w:t>
            </w:r>
            <w:r w:rsidRPr="00E050F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  <w:hideMark/>
          </w:tcPr>
          <w:p w14:paraId="2C78011B" w14:textId="204E4CAC" w:rsidR="00963A31" w:rsidRPr="00264465" w:rsidRDefault="00113C38" w:rsidP="00264465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1479CA" w:rsidRPr="001479CA">
              <w:rPr>
                <w:rFonts w:ascii="Times New Roman" w:hAnsi="Times New Roman" w:cs="Times New Roman"/>
                <w:sz w:val="24"/>
                <w:szCs w:val="24"/>
              </w:rPr>
              <w:t xml:space="preserve"> × 10⁻</w:t>
            </w:r>
            <w:r w:rsidR="001479CA" w:rsidRPr="001479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</w:tbl>
    <w:p w14:paraId="31E582DF" w14:textId="3CB9DBDD" w:rsidR="00963A31" w:rsidRPr="00AF1361" w:rsidRDefault="00AF1361" w:rsidP="0026446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F136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Abbreviations: 25(OH)D, 25-hydroxyvitamin D</w:t>
      </w:r>
      <w:r w:rsidR="005C7C49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 xml:space="preserve">; </w:t>
      </w:r>
      <w:r w:rsidR="005C7C49" w:rsidRPr="00AF136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UTI, urinary tract infection</w:t>
      </w:r>
    </w:p>
    <w:sectPr w:rsidR="00963A31" w:rsidRPr="00AF13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9AD"/>
    <w:rsid w:val="00037F73"/>
    <w:rsid w:val="00046721"/>
    <w:rsid w:val="000609A0"/>
    <w:rsid w:val="00063222"/>
    <w:rsid w:val="00113C38"/>
    <w:rsid w:val="001479CA"/>
    <w:rsid w:val="001516DF"/>
    <w:rsid w:val="00264465"/>
    <w:rsid w:val="002B224B"/>
    <w:rsid w:val="002D0588"/>
    <w:rsid w:val="00304619"/>
    <w:rsid w:val="0036027C"/>
    <w:rsid w:val="003C3C05"/>
    <w:rsid w:val="00417C19"/>
    <w:rsid w:val="00461622"/>
    <w:rsid w:val="00474651"/>
    <w:rsid w:val="00495653"/>
    <w:rsid w:val="004D057B"/>
    <w:rsid w:val="004E2081"/>
    <w:rsid w:val="0051077B"/>
    <w:rsid w:val="00530E85"/>
    <w:rsid w:val="00550468"/>
    <w:rsid w:val="005C7C49"/>
    <w:rsid w:val="006200DB"/>
    <w:rsid w:val="006712B0"/>
    <w:rsid w:val="0067488E"/>
    <w:rsid w:val="006875AE"/>
    <w:rsid w:val="006C1693"/>
    <w:rsid w:val="006C46F5"/>
    <w:rsid w:val="006D23A0"/>
    <w:rsid w:val="006E126A"/>
    <w:rsid w:val="00702926"/>
    <w:rsid w:val="00703DB4"/>
    <w:rsid w:val="00747249"/>
    <w:rsid w:val="0074726E"/>
    <w:rsid w:val="007673BF"/>
    <w:rsid w:val="007C48DA"/>
    <w:rsid w:val="007D2FBE"/>
    <w:rsid w:val="008635BC"/>
    <w:rsid w:val="008C21AB"/>
    <w:rsid w:val="008E47D9"/>
    <w:rsid w:val="00935AFA"/>
    <w:rsid w:val="009436AF"/>
    <w:rsid w:val="00963A31"/>
    <w:rsid w:val="009C371C"/>
    <w:rsid w:val="009C3BA9"/>
    <w:rsid w:val="009E003E"/>
    <w:rsid w:val="00A105D0"/>
    <w:rsid w:val="00A13284"/>
    <w:rsid w:val="00A52847"/>
    <w:rsid w:val="00A831E8"/>
    <w:rsid w:val="00AF1361"/>
    <w:rsid w:val="00B33F50"/>
    <w:rsid w:val="00B36830"/>
    <w:rsid w:val="00BB6AF5"/>
    <w:rsid w:val="00BC0B64"/>
    <w:rsid w:val="00BD0D85"/>
    <w:rsid w:val="00BD600F"/>
    <w:rsid w:val="00C460DC"/>
    <w:rsid w:val="00CB641B"/>
    <w:rsid w:val="00CC545E"/>
    <w:rsid w:val="00CD64CF"/>
    <w:rsid w:val="00D24F05"/>
    <w:rsid w:val="00D342F0"/>
    <w:rsid w:val="00D42CC9"/>
    <w:rsid w:val="00D84684"/>
    <w:rsid w:val="00D97141"/>
    <w:rsid w:val="00DA0969"/>
    <w:rsid w:val="00DB08F8"/>
    <w:rsid w:val="00E050F0"/>
    <w:rsid w:val="00E07025"/>
    <w:rsid w:val="00E22C99"/>
    <w:rsid w:val="00E55AEC"/>
    <w:rsid w:val="00E70D77"/>
    <w:rsid w:val="00ED59AD"/>
    <w:rsid w:val="00F11DC6"/>
    <w:rsid w:val="00F35579"/>
    <w:rsid w:val="00F831F3"/>
    <w:rsid w:val="00F90929"/>
    <w:rsid w:val="00F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46CDE"/>
  <w15:chartTrackingRefBased/>
  <w15:docId w15:val="{C49CA928-2593-4FEC-816E-3BD4D473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45E"/>
  </w:style>
  <w:style w:type="paragraph" w:styleId="Heading1">
    <w:name w:val="heading 1"/>
    <w:basedOn w:val="Normal"/>
    <w:next w:val="Normal"/>
    <w:link w:val="Heading1Char"/>
    <w:uiPriority w:val="9"/>
    <w:qFormat/>
    <w:rsid w:val="00ED5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9A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9A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9A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9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9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D59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D59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D5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9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9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9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9A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D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 Kaustubh</dc:creator>
  <cp:keywords/>
  <dc:description/>
  <cp:lastModifiedBy>Sachit Anand</cp:lastModifiedBy>
  <cp:revision>70</cp:revision>
  <dcterms:created xsi:type="dcterms:W3CDTF">2026-05-31T03:53:00Z</dcterms:created>
  <dcterms:modified xsi:type="dcterms:W3CDTF">2026-06-06T10:37:00Z</dcterms:modified>
</cp:coreProperties>
</file>