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E0995" w14:textId="77777777" w:rsidR="00EB6835" w:rsidRPr="000A2DFE" w:rsidRDefault="00EB6835" w:rsidP="00EB6835">
      <w:pPr>
        <w:rPr>
          <w:b/>
          <w:bCs/>
          <w:sz w:val="24"/>
          <w:szCs w:val="24"/>
        </w:rPr>
      </w:pPr>
      <w:r w:rsidRPr="000A2DFE">
        <w:rPr>
          <w:b/>
          <w:bCs/>
          <w:sz w:val="24"/>
          <w:szCs w:val="24"/>
        </w:rPr>
        <w:t xml:space="preserve">Table 1. Participant characteristics by race and sex </w:t>
      </w:r>
      <w:r w:rsidRPr="000A2DFE">
        <w:rPr>
          <w:rFonts w:eastAsia="Times New Roman"/>
          <w:b/>
          <w:bCs/>
          <w:color w:val="000000"/>
          <w:sz w:val="24"/>
          <w:szCs w:val="24"/>
        </w:rPr>
        <w:t>at time of cognitive assessment</w:t>
      </w:r>
    </w:p>
    <w:tbl>
      <w:tblPr>
        <w:tblStyle w:val="TableGridLight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1039"/>
        <w:gridCol w:w="975"/>
        <w:gridCol w:w="1170"/>
        <w:gridCol w:w="1041"/>
        <w:gridCol w:w="1170"/>
        <w:gridCol w:w="973"/>
        <w:gridCol w:w="870"/>
        <w:gridCol w:w="691"/>
      </w:tblGrid>
      <w:tr w:rsidR="00EB6835" w:rsidRPr="0026413A" w14:paraId="063100DE" w14:textId="77777777" w:rsidTr="00971FF8">
        <w:trPr>
          <w:trHeight w:val="290"/>
        </w:trPr>
        <w:tc>
          <w:tcPr>
            <w:tcW w:w="764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222913E" w14:textId="77777777" w:rsidR="00EB6835" w:rsidRPr="0026413A" w:rsidRDefault="00EB6835" w:rsidP="00971FF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32AB184" w14:textId="77777777" w:rsidR="00EB6835" w:rsidRPr="0026413A" w:rsidRDefault="00EB6835" w:rsidP="00971FF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7E9056C" w14:textId="77777777" w:rsidR="00EB6835" w:rsidRPr="0026413A" w:rsidRDefault="00EB6835" w:rsidP="00971FF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81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3181CC5D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White (n=667)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5B89D43D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Black (n= 343)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51A01ACD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P for race difference</w:t>
            </w:r>
          </w:p>
        </w:tc>
      </w:tr>
      <w:tr w:rsidR="00EB6835" w:rsidRPr="0026413A" w14:paraId="153D5B1C" w14:textId="77777777" w:rsidTr="00971FF8">
        <w:trPr>
          <w:trHeight w:val="290"/>
        </w:trPr>
        <w:tc>
          <w:tcPr>
            <w:tcW w:w="764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0FB08B0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988F8B7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6BA67D5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All</w:t>
            </w:r>
          </w:p>
          <w:p w14:paraId="682E5109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(N = 1,010)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3E7AD72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Men</w:t>
            </w:r>
          </w:p>
          <w:p w14:paraId="79F5CCD2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(n = 274)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5BF8F65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Women</w:t>
            </w:r>
          </w:p>
          <w:p w14:paraId="00ED0052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(n = 393)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F31E91D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Men</w:t>
            </w:r>
          </w:p>
          <w:p w14:paraId="58C8AE2A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(n = 122)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5CE622E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Women</w:t>
            </w:r>
          </w:p>
          <w:p w14:paraId="7999437E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(n = 221)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7BF2F3D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Men</w:t>
            </w:r>
          </w:p>
          <w:p w14:paraId="4C83F161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(n=396)</w:t>
            </w:r>
          </w:p>
        </w:tc>
        <w:tc>
          <w:tcPr>
            <w:tcW w:w="369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CCFF53E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Women</w:t>
            </w:r>
          </w:p>
          <w:p w14:paraId="51005803" w14:textId="77777777" w:rsidR="00EB6835" w:rsidRPr="0026413A" w:rsidRDefault="00EB6835" w:rsidP="00971FF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(n=614)</w:t>
            </w:r>
          </w:p>
        </w:tc>
      </w:tr>
      <w:tr w:rsidR="00EB6835" w:rsidRPr="0026413A" w14:paraId="62764D8B" w14:textId="77777777" w:rsidTr="00971FF8">
        <w:trPr>
          <w:trHeight w:val="290"/>
        </w:trPr>
        <w:tc>
          <w:tcPr>
            <w:tcW w:w="1319" w:type="pct"/>
            <w:gridSpan w:val="2"/>
            <w:tcBorders>
              <w:top w:val="single" w:sz="4" w:space="0" w:color="auto"/>
              <w:bottom w:val="nil"/>
            </w:tcBorders>
            <w:noWrap/>
          </w:tcPr>
          <w:p w14:paraId="6DDD09DA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noWrap/>
          </w:tcPr>
          <w:p w14:paraId="53CFD16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noWrap/>
          </w:tcPr>
          <w:p w14:paraId="66A0405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noWrap/>
          </w:tcPr>
          <w:p w14:paraId="2CD13C1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noWrap/>
          </w:tcPr>
          <w:p w14:paraId="71FB538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nil"/>
            </w:tcBorders>
            <w:noWrap/>
          </w:tcPr>
          <w:p w14:paraId="51C0A16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nil"/>
            </w:tcBorders>
            <w:noWrap/>
          </w:tcPr>
          <w:p w14:paraId="65FD0FA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nil"/>
            </w:tcBorders>
            <w:noWrap/>
          </w:tcPr>
          <w:p w14:paraId="384FA4E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B6835" w:rsidRPr="0026413A" w14:paraId="547F4BF7" w14:textId="77777777" w:rsidTr="00971FF8">
        <w:trPr>
          <w:trHeight w:val="290"/>
        </w:trPr>
        <w:tc>
          <w:tcPr>
            <w:tcW w:w="1319" w:type="pct"/>
            <w:gridSpan w:val="2"/>
            <w:tcBorders>
              <w:top w:val="nil"/>
            </w:tcBorders>
            <w:noWrap/>
            <w:hideMark/>
          </w:tcPr>
          <w:p w14:paraId="6F89B199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 at cognitive assessment </w:t>
            </w:r>
          </w:p>
        </w:tc>
        <w:tc>
          <w:tcPr>
            <w:tcW w:w="521" w:type="pct"/>
            <w:tcBorders>
              <w:top w:val="nil"/>
            </w:tcBorders>
            <w:noWrap/>
            <w:hideMark/>
          </w:tcPr>
          <w:p w14:paraId="106F2E3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48.1 (5.2)</w:t>
            </w:r>
          </w:p>
        </w:tc>
        <w:tc>
          <w:tcPr>
            <w:tcW w:w="625" w:type="pct"/>
            <w:tcBorders>
              <w:top w:val="nil"/>
            </w:tcBorders>
            <w:noWrap/>
            <w:hideMark/>
          </w:tcPr>
          <w:p w14:paraId="144C187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49.0 (4.9)</w:t>
            </w:r>
          </w:p>
        </w:tc>
        <w:tc>
          <w:tcPr>
            <w:tcW w:w="556" w:type="pct"/>
            <w:tcBorders>
              <w:top w:val="nil"/>
            </w:tcBorders>
            <w:noWrap/>
            <w:hideMark/>
          </w:tcPr>
          <w:p w14:paraId="46547BEE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48.1 (5.0)</w:t>
            </w:r>
          </w:p>
        </w:tc>
        <w:tc>
          <w:tcPr>
            <w:tcW w:w="625" w:type="pct"/>
            <w:tcBorders>
              <w:top w:val="nil"/>
            </w:tcBorders>
            <w:noWrap/>
            <w:hideMark/>
          </w:tcPr>
          <w:p w14:paraId="3223315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47.4 (5.7)</w:t>
            </w:r>
          </w:p>
        </w:tc>
        <w:tc>
          <w:tcPr>
            <w:tcW w:w="520" w:type="pct"/>
            <w:tcBorders>
              <w:top w:val="nil"/>
            </w:tcBorders>
            <w:noWrap/>
            <w:hideMark/>
          </w:tcPr>
          <w:p w14:paraId="0B29260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47.4 (5.4)</w:t>
            </w:r>
          </w:p>
        </w:tc>
        <w:tc>
          <w:tcPr>
            <w:tcW w:w="465" w:type="pct"/>
            <w:tcBorders>
              <w:top w:val="nil"/>
            </w:tcBorders>
            <w:noWrap/>
            <w:hideMark/>
          </w:tcPr>
          <w:p w14:paraId="44A3EC2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369" w:type="pct"/>
            <w:tcBorders>
              <w:top w:val="nil"/>
            </w:tcBorders>
            <w:noWrap/>
            <w:hideMark/>
          </w:tcPr>
          <w:p w14:paraId="5FA83ED5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0.392</w:t>
            </w:r>
          </w:p>
        </w:tc>
      </w:tr>
      <w:tr w:rsidR="00EB6835" w:rsidRPr="0026413A" w14:paraId="08ED4BC7" w14:textId="77777777" w:rsidTr="00971FF8">
        <w:trPr>
          <w:trHeight w:val="290"/>
        </w:trPr>
        <w:tc>
          <w:tcPr>
            <w:tcW w:w="1319" w:type="pct"/>
            <w:gridSpan w:val="2"/>
            <w:noWrap/>
            <w:hideMark/>
          </w:tcPr>
          <w:p w14:paraId="329233B9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 at enrollment </w:t>
            </w:r>
          </w:p>
        </w:tc>
        <w:tc>
          <w:tcPr>
            <w:tcW w:w="521" w:type="pct"/>
            <w:noWrap/>
            <w:hideMark/>
          </w:tcPr>
          <w:p w14:paraId="2DD716C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9.35 (3.3)</w:t>
            </w:r>
          </w:p>
        </w:tc>
        <w:tc>
          <w:tcPr>
            <w:tcW w:w="625" w:type="pct"/>
            <w:noWrap/>
            <w:hideMark/>
          </w:tcPr>
          <w:p w14:paraId="2F9095B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9.6 (3.4)</w:t>
            </w:r>
          </w:p>
        </w:tc>
        <w:tc>
          <w:tcPr>
            <w:tcW w:w="556" w:type="pct"/>
            <w:noWrap/>
            <w:hideMark/>
          </w:tcPr>
          <w:p w14:paraId="58CCA91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9.5 (3.3)</w:t>
            </w:r>
          </w:p>
        </w:tc>
        <w:tc>
          <w:tcPr>
            <w:tcW w:w="625" w:type="pct"/>
            <w:noWrap/>
            <w:hideMark/>
          </w:tcPr>
          <w:p w14:paraId="3E8054E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8.9 (3.0)</w:t>
            </w:r>
          </w:p>
        </w:tc>
        <w:tc>
          <w:tcPr>
            <w:tcW w:w="520" w:type="pct"/>
            <w:noWrap/>
            <w:hideMark/>
          </w:tcPr>
          <w:p w14:paraId="5C466242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9.0 (3.1)</w:t>
            </w:r>
          </w:p>
        </w:tc>
        <w:tc>
          <w:tcPr>
            <w:tcW w:w="465" w:type="pct"/>
            <w:noWrap/>
            <w:hideMark/>
          </w:tcPr>
          <w:p w14:paraId="1334623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69" w:type="pct"/>
            <w:noWrap/>
            <w:hideMark/>
          </w:tcPr>
          <w:p w14:paraId="5BA94C9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0.322</w:t>
            </w:r>
          </w:p>
        </w:tc>
      </w:tr>
      <w:tr w:rsidR="00EB6835" w:rsidRPr="0026413A" w14:paraId="6D192190" w14:textId="77777777" w:rsidTr="00971FF8">
        <w:trPr>
          <w:trHeight w:val="290"/>
        </w:trPr>
        <w:tc>
          <w:tcPr>
            <w:tcW w:w="1319" w:type="pct"/>
            <w:gridSpan w:val="2"/>
            <w:tcBorders>
              <w:bottom w:val="nil"/>
            </w:tcBorders>
            <w:noWrap/>
            <w:hideMark/>
          </w:tcPr>
          <w:p w14:paraId="1280C6DF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Follow up (years) </w:t>
            </w:r>
          </w:p>
        </w:tc>
        <w:tc>
          <w:tcPr>
            <w:tcW w:w="521" w:type="pct"/>
            <w:tcBorders>
              <w:bottom w:val="nil"/>
            </w:tcBorders>
            <w:noWrap/>
            <w:hideMark/>
          </w:tcPr>
          <w:p w14:paraId="715A079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38.8 (3.1)</w:t>
            </w:r>
          </w:p>
        </w:tc>
        <w:tc>
          <w:tcPr>
            <w:tcW w:w="625" w:type="pct"/>
            <w:tcBorders>
              <w:bottom w:val="nil"/>
            </w:tcBorders>
            <w:noWrap/>
            <w:hideMark/>
          </w:tcPr>
          <w:p w14:paraId="25E3117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39.3 (2.6)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556" w:type="pct"/>
            <w:tcBorders>
              <w:bottom w:val="nil"/>
            </w:tcBorders>
            <w:noWrap/>
            <w:hideMark/>
          </w:tcPr>
          <w:p w14:paraId="1322C13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38.6 (3.1)</w:t>
            </w:r>
          </w:p>
        </w:tc>
        <w:tc>
          <w:tcPr>
            <w:tcW w:w="625" w:type="pct"/>
            <w:tcBorders>
              <w:bottom w:val="nil"/>
            </w:tcBorders>
            <w:noWrap/>
            <w:hideMark/>
          </w:tcPr>
          <w:p w14:paraId="375AA4B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38.6 (3.5)</w:t>
            </w:r>
          </w:p>
        </w:tc>
        <w:tc>
          <w:tcPr>
            <w:tcW w:w="520" w:type="pct"/>
            <w:tcBorders>
              <w:bottom w:val="nil"/>
            </w:tcBorders>
            <w:noWrap/>
            <w:hideMark/>
          </w:tcPr>
          <w:p w14:paraId="2B6E86A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38.4 (3.4)</w:t>
            </w:r>
          </w:p>
        </w:tc>
        <w:tc>
          <w:tcPr>
            <w:tcW w:w="465" w:type="pct"/>
            <w:tcBorders>
              <w:bottom w:val="nil"/>
            </w:tcBorders>
            <w:noWrap/>
            <w:hideMark/>
          </w:tcPr>
          <w:p w14:paraId="4A30A40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369" w:type="pct"/>
            <w:tcBorders>
              <w:bottom w:val="nil"/>
            </w:tcBorders>
            <w:noWrap/>
            <w:hideMark/>
          </w:tcPr>
          <w:p w14:paraId="4710DDC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0.838</w:t>
            </w:r>
          </w:p>
        </w:tc>
      </w:tr>
      <w:tr w:rsidR="00EB6835" w:rsidRPr="0026413A" w14:paraId="53319B4C" w14:textId="77777777" w:rsidTr="00971FF8">
        <w:trPr>
          <w:trHeight w:val="290"/>
        </w:trPr>
        <w:tc>
          <w:tcPr>
            <w:tcW w:w="764" w:type="pct"/>
            <w:tcBorders>
              <w:bottom w:val="nil"/>
            </w:tcBorders>
            <w:noWrap/>
          </w:tcPr>
          <w:p w14:paraId="78297E54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APOE ε4, n (%)</w:t>
            </w:r>
          </w:p>
        </w:tc>
        <w:tc>
          <w:tcPr>
            <w:tcW w:w="555" w:type="pct"/>
            <w:tcBorders>
              <w:bottom w:val="nil"/>
            </w:tcBorders>
            <w:noWrap/>
          </w:tcPr>
          <w:p w14:paraId="6AE067CE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bottom w:val="nil"/>
            </w:tcBorders>
            <w:noWrap/>
          </w:tcPr>
          <w:p w14:paraId="3DFB3D7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330 (32.7%)</w:t>
            </w:r>
          </w:p>
        </w:tc>
        <w:tc>
          <w:tcPr>
            <w:tcW w:w="625" w:type="pct"/>
            <w:tcBorders>
              <w:bottom w:val="nil"/>
            </w:tcBorders>
            <w:noWrap/>
          </w:tcPr>
          <w:p w14:paraId="6A71491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72 (26.3%)</w:t>
            </w:r>
          </w:p>
        </w:tc>
        <w:tc>
          <w:tcPr>
            <w:tcW w:w="556" w:type="pct"/>
            <w:tcBorders>
              <w:bottom w:val="nil"/>
            </w:tcBorders>
            <w:noWrap/>
          </w:tcPr>
          <w:p w14:paraId="170E72F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116 (29.5%)</w:t>
            </w:r>
          </w:p>
        </w:tc>
        <w:tc>
          <w:tcPr>
            <w:tcW w:w="625" w:type="pct"/>
            <w:tcBorders>
              <w:bottom w:val="nil"/>
            </w:tcBorders>
            <w:noWrap/>
          </w:tcPr>
          <w:p w14:paraId="205D45A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40 (32.8%)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520" w:type="pct"/>
            <w:tcBorders>
              <w:bottom w:val="nil"/>
            </w:tcBorders>
            <w:noWrap/>
          </w:tcPr>
          <w:p w14:paraId="3544C11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102 (46.2%)</w:t>
            </w:r>
          </w:p>
        </w:tc>
        <w:tc>
          <w:tcPr>
            <w:tcW w:w="465" w:type="pct"/>
            <w:tcBorders>
              <w:bottom w:val="nil"/>
            </w:tcBorders>
            <w:noWrap/>
          </w:tcPr>
          <w:p w14:paraId="29AFC75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369" w:type="pct"/>
            <w:tcBorders>
              <w:bottom w:val="nil"/>
            </w:tcBorders>
            <w:noWrap/>
          </w:tcPr>
          <w:p w14:paraId="577F8C2E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B6835" w:rsidRPr="0026413A" w14:paraId="08C5EA2C" w14:textId="77777777" w:rsidTr="00971FF8">
        <w:trPr>
          <w:trHeight w:val="290"/>
        </w:trPr>
        <w:tc>
          <w:tcPr>
            <w:tcW w:w="1319" w:type="pct"/>
            <w:gridSpan w:val="2"/>
            <w:tcBorders>
              <w:top w:val="nil"/>
              <w:bottom w:val="nil"/>
            </w:tcBorders>
            <w:noWrap/>
          </w:tcPr>
          <w:p w14:paraId="311FA39A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Education, n (%)</w:t>
            </w: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25D4217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56158A6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136AA08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7C9C329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0F4E3190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45D01F4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5C4CC8F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B6835" w:rsidRPr="0026413A" w14:paraId="406BAAF7" w14:textId="77777777" w:rsidTr="00971FF8">
        <w:trPr>
          <w:trHeight w:val="290"/>
        </w:trPr>
        <w:tc>
          <w:tcPr>
            <w:tcW w:w="1319" w:type="pct"/>
            <w:gridSpan w:val="2"/>
            <w:tcBorders>
              <w:top w:val="nil"/>
              <w:bottom w:val="nil"/>
            </w:tcBorders>
            <w:noWrap/>
          </w:tcPr>
          <w:p w14:paraId="2BB54FEF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High school or less</w:t>
            </w: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65C85545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589 (58.3%)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517C22E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160 (58.4%)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2254459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188 (47.8%)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15FEC93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94 (77.1%)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6A79F32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147(66.5%)</w:t>
            </w: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63723DD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30BC3C8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B6835" w:rsidRPr="0026413A" w14:paraId="79D3E163" w14:textId="77777777" w:rsidTr="00971FF8">
        <w:trPr>
          <w:trHeight w:val="290"/>
        </w:trPr>
        <w:tc>
          <w:tcPr>
            <w:tcW w:w="1319" w:type="pct"/>
            <w:gridSpan w:val="2"/>
            <w:tcBorders>
              <w:top w:val="nil"/>
              <w:bottom w:val="nil"/>
            </w:tcBorders>
            <w:noWrap/>
          </w:tcPr>
          <w:p w14:paraId="7D8A92FA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Achieved education parameter*</w:t>
            </w: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48358B7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 (0.6)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4933230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 (0.6)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49D3872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 (0.6)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52F3D0A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 (0.6)</w:t>
            </w: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6E999F4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 (0.6)</w:t>
            </w: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1680D24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67105D3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EB6835" w:rsidRPr="0026413A" w14:paraId="16A37ED5" w14:textId="77777777" w:rsidTr="00971FF8">
        <w:trPr>
          <w:trHeight w:val="290"/>
        </w:trPr>
        <w:tc>
          <w:tcPr>
            <w:tcW w:w="764" w:type="pct"/>
            <w:tcBorders>
              <w:top w:val="nil"/>
              <w:bottom w:val="nil"/>
            </w:tcBorders>
            <w:noWrap/>
          </w:tcPr>
          <w:p w14:paraId="507A82D5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Employment, n (%)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06FA0691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40DA8C5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645 (63.9%)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1B46D12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199 (72.6%)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06D1AB92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258 (65.6%)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34AFA59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59 (48.4%)</w:t>
            </w: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516FF8AE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129 (58.4%)</w:t>
            </w: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4FA403D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6234977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0.073</w:t>
            </w:r>
          </w:p>
        </w:tc>
      </w:tr>
      <w:tr w:rsidR="00EB6835" w:rsidRPr="0026413A" w14:paraId="3984E96D" w14:textId="77777777" w:rsidTr="00971FF8">
        <w:trPr>
          <w:trHeight w:val="290"/>
        </w:trPr>
        <w:tc>
          <w:tcPr>
            <w:tcW w:w="1319" w:type="pct"/>
            <w:gridSpan w:val="2"/>
            <w:tcBorders>
              <w:top w:val="nil"/>
              <w:bottom w:val="nil"/>
            </w:tcBorders>
            <w:noWrap/>
          </w:tcPr>
          <w:p w14:paraId="1945799D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Depressive symptoms, n (%)</w:t>
            </w: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19573369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327 (32.4%)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415BFF8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66 (24.1%)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0167140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143 (36.4%)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6A78CBB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39 (32.0%)</w:t>
            </w: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372B8CD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79 (35.7%)</w:t>
            </w: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1CC6C7E2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10EEF04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0.874</w:t>
            </w:r>
          </w:p>
        </w:tc>
      </w:tr>
      <w:tr w:rsidR="00EB6835" w:rsidRPr="0026413A" w14:paraId="7D1EBB2E" w14:textId="77777777" w:rsidTr="00971FF8">
        <w:trPr>
          <w:trHeight w:val="290"/>
        </w:trPr>
        <w:tc>
          <w:tcPr>
            <w:tcW w:w="764" w:type="pct"/>
            <w:tcBorders>
              <w:top w:val="nil"/>
              <w:bottom w:val="nil"/>
            </w:tcBorders>
            <w:noWrap/>
          </w:tcPr>
          <w:p w14:paraId="3AFBCA52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Smoking, n (%)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688D8FD1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19D3319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5621966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61943B52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0EB4985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41447255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79E2F9F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139CB02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B6835" w:rsidRPr="0026413A" w14:paraId="054D2144" w14:textId="77777777" w:rsidTr="00971FF8">
        <w:trPr>
          <w:trHeight w:val="290"/>
        </w:trPr>
        <w:tc>
          <w:tcPr>
            <w:tcW w:w="764" w:type="pct"/>
            <w:tcBorders>
              <w:top w:val="nil"/>
              <w:bottom w:val="nil"/>
            </w:tcBorders>
            <w:noWrap/>
          </w:tcPr>
          <w:p w14:paraId="1EFFCCF3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 Never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566635DB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2A2CF98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655 (64.9%)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1A6CE01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173 (63.1%)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5DDDD9D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268 (68.2%)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22FA5D1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55 (45.1%)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79D1918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159 (71.9%)</w:t>
            </w: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77C9740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0676595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0.427</w:t>
            </w:r>
          </w:p>
        </w:tc>
      </w:tr>
      <w:tr w:rsidR="00EB6835" w:rsidRPr="0026413A" w14:paraId="0F5696E0" w14:textId="77777777" w:rsidTr="00971FF8">
        <w:trPr>
          <w:trHeight w:val="290"/>
        </w:trPr>
        <w:tc>
          <w:tcPr>
            <w:tcW w:w="764" w:type="pct"/>
            <w:tcBorders>
              <w:top w:val="nil"/>
              <w:bottom w:val="nil"/>
            </w:tcBorders>
            <w:noWrap/>
          </w:tcPr>
          <w:p w14:paraId="7B01E0F3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 Current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121FD3C6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6A0C126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197 (19.5%)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6C2A80C2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50 (18.2%)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359A8B0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66 (16.8%)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04D4BC2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44 (36.1%)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7042DC8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37 (16.7%)</w:t>
            </w: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50127E35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7080916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B6835" w:rsidRPr="0026413A" w14:paraId="71A0F21D" w14:textId="77777777" w:rsidTr="00971FF8">
        <w:trPr>
          <w:trHeight w:val="290"/>
        </w:trPr>
        <w:tc>
          <w:tcPr>
            <w:tcW w:w="764" w:type="pct"/>
            <w:tcBorders>
              <w:top w:val="nil"/>
              <w:bottom w:val="nil"/>
            </w:tcBorders>
            <w:noWrap/>
          </w:tcPr>
          <w:p w14:paraId="07E6D86F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 Former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3E09D19F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19BB9C8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158 (15.6%)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4D71944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51 (18.6%)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195162F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59 (15.0%)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624DB5E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23 (18.9%)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5A475C0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25 (11.3%)</w:t>
            </w: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7EA1F92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26DFC54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B6835" w:rsidRPr="0026413A" w14:paraId="3737F6F8" w14:textId="77777777" w:rsidTr="00971FF8">
        <w:trPr>
          <w:trHeight w:val="290"/>
        </w:trPr>
        <w:tc>
          <w:tcPr>
            <w:tcW w:w="1319" w:type="pct"/>
            <w:gridSpan w:val="2"/>
            <w:tcBorders>
              <w:top w:val="nil"/>
              <w:bottom w:val="nil"/>
            </w:tcBorders>
            <w:noWrap/>
          </w:tcPr>
          <w:p w14:paraId="467525E4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Hypertension, n (%)</w:t>
            </w:r>
          </w:p>
        </w:tc>
        <w:tc>
          <w:tcPr>
            <w:tcW w:w="521" w:type="pct"/>
            <w:tcBorders>
              <w:top w:val="nil"/>
              <w:bottom w:val="nil"/>
            </w:tcBorders>
            <w:noWrap/>
          </w:tcPr>
          <w:p w14:paraId="173B704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637 (63.1%)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5E4EFC1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177 (64.6%)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</w:tcPr>
          <w:p w14:paraId="172A670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193 (49.1%)</w:t>
            </w:r>
          </w:p>
        </w:tc>
        <w:tc>
          <w:tcPr>
            <w:tcW w:w="625" w:type="pct"/>
            <w:tcBorders>
              <w:top w:val="nil"/>
              <w:bottom w:val="nil"/>
            </w:tcBorders>
            <w:noWrap/>
          </w:tcPr>
          <w:p w14:paraId="50BE915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103 (84.4%)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520" w:type="pct"/>
            <w:tcBorders>
              <w:top w:val="nil"/>
              <w:bottom w:val="nil"/>
            </w:tcBorders>
            <w:noWrap/>
          </w:tcPr>
          <w:p w14:paraId="39DA99B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164 (74.2%)</w:t>
            </w:r>
          </w:p>
        </w:tc>
        <w:tc>
          <w:tcPr>
            <w:tcW w:w="465" w:type="pct"/>
            <w:tcBorders>
              <w:top w:val="nil"/>
              <w:bottom w:val="nil"/>
            </w:tcBorders>
            <w:noWrap/>
          </w:tcPr>
          <w:p w14:paraId="1248A70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083D6AD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B6835" w:rsidRPr="0026413A" w14:paraId="55E0A513" w14:textId="77777777" w:rsidTr="00971FF8">
        <w:trPr>
          <w:trHeight w:val="290"/>
        </w:trPr>
        <w:tc>
          <w:tcPr>
            <w:tcW w:w="764" w:type="pct"/>
            <w:tcBorders>
              <w:top w:val="nil"/>
            </w:tcBorders>
            <w:noWrap/>
          </w:tcPr>
          <w:p w14:paraId="790A6B85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T2DM, n (%)</w:t>
            </w:r>
          </w:p>
        </w:tc>
        <w:tc>
          <w:tcPr>
            <w:tcW w:w="555" w:type="pct"/>
            <w:tcBorders>
              <w:top w:val="nil"/>
            </w:tcBorders>
            <w:noWrap/>
          </w:tcPr>
          <w:p w14:paraId="1FCBCEF2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</w:tcBorders>
            <w:noWrap/>
          </w:tcPr>
          <w:p w14:paraId="68CED6AE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178 (17.6%)</w:t>
            </w:r>
          </w:p>
        </w:tc>
        <w:tc>
          <w:tcPr>
            <w:tcW w:w="625" w:type="pct"/>
            <w:tcBorders>
              <w:top w:val="nil"/>
            </w:tcBorders>
            <w:noWrap/>
          </w:tcPr>
          <w:p w14:paraId="620EB6F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49 (17.9%)</w:t>
            </w:r>
          </w:p>
        </w:tc>
        <w:tc>
          <w:tcPr>
            <w:tcW w:w="556" w:type="pct"/>
            <w:tcBorders>
              <w:top w:val="nil"/>
            </w:tcBorders>
            <w:noWrap/>
          </w:tcPr>
          <w:p w14:paraId="698DEED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65 (16.5%)</w:t>
            </w:r>
          </w:p>
        </w:tc>
        <w:tc>
          <w:tcPr>
            <w:tcW w:w="625" w:type="pct"/>
            <w:tcBorders>
              <w:top w:val="nil"/>
            </w:tcBorders>
            <w:noWrap/>
          </w:tcPr>
          <w:p w14:paraId="051037B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24 (19.7%)</w:t>
            </w:r>
          </w:p>
        </w:tc>
        <w:tc>
          <w:tcPr>
            <w:tcW w:w="520" w:type="pct"/>
            <w:tcBorders>
              <w:top w:val="nil"/>
            </w:tcBorders>
            <w:noWrap/>
          </w:tcPr>
          <w:p w14:paraId="5A358B1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40 (18.1%)</w:t>
            </w:r>
          </w:p>
        </w:tc>
        <w:tc>
          <w:tcPr>
            <w:tcW w:w="465" w:type="pct"/>
            <w:tcBorders>
              <w:top w:val="nil"/>
            </w:tcBorders>
            <w:noWrap/>
          </w:tcPr>
          <w:p w14:paraId="5325F2F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0.672</w:t>
            </w:r>
          </w:p>
        </w:tc>
        <w:tc>
          <w:tcPr>
            <w:tcW w:w="369" w:type="pct"/>
            <w:tcBorders>
              <w:top w:val="nil"/>
            </w:tcBorders>
            <w:noWrap/>
          </w:tcPr>
          <w:p w14:paraId="71E76A2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0.622</w:t>
            </w:r>
          </w:p>
        </w:tc>
      </w:tr>
      <w:tr w:rsidR="00EB6835" w:rsidRPr="0026413A" w14:paraId="49AB330C" w14:textId="77777777" w:rsidTr="00971FF8">
        <w:trPr>
          <w:trHeight w:val="290"/>
        </w:trPr>
        <w:tc>
          <w:tcPr>
            <w:tcW w:w="1319" w:type="pct"/>
            <w:gridSpan w:val="2"/>
            <w:noWrap/>
          </w:tcPr>
          <w:p w14:paraId="26299F3F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Dyslipidemia, n (%)</w:t>
            </w:r>
          </w:p>
        </w:tc>
        <w:tc>
          <w:tcPr>
            <w:tcW w:w="521" w:type="pct"/>
            <w:noWrap/>
          </w:tcPr>
          <w:p w14:paraId="25CF0975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649 (64.3%)</w:t>
            </w:r>
          </w:p>
        </w:tc>
        <w:tc>
          <w:tcPr>
            <w:tcW w:w="625" w:type="pct"/>
            <w:noWrap/>
          </w:tcPr>
          <w:p w14:paraId="12AA919E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203 (74.1%)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556" w:type="pct"/>
            <w:noWrap/>
          </w:tcPr>
          <w:p w14:paraId="34A11225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257 (65.4%)</w:t>
            </w:r>
          </w:p>
        </w:tc>
        <w:tc>
          <w:tcPr>
            <w:tcW w:w="625" w:type="pct"/>
            <w:noWrap/>
          </w:tcPr>
          <w:p w14:paraId="2241F4A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73 (59.8%)</w:t>
            </w:r>
          </w:p>
        </w:tc>
        <w:tc>
          <w:tcPr>
            <w:tcW w:w="520" w:type="pct"/>
            <w:noWrap/>
          </w:tcPr>
          <w:p w14:paraId="5754658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116 (52.5%)</w:t>
            </w:r>
          </w:p>
        </w:tc>
        <w:tc>
          <w:tcPr>
            <w:tcW w:w="465" w:type="pct"/>
            <w:noWrap/>
          </w:tcPr>
          <w:p w14:paraId="5BC75C8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369" w:type="pct"/>
            <w:noWrap/>
          </w:tcPr>
          <w:p w14:paraId="0A35B69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0.002</w:t>
            </w:r>
          </w:p>
        </w:tc>
      </w:tr>
      <w:tr w:rsidR="00EB6835" w:rsidRPr="0026413A" w14:paraId="5B6D1A7F" w14:textId="77777777" w:rsidTr="00971FF8">
        <w:trPr>
          <w:trHeight w:val="290"/>
        </w:trPr>
        <w:tc>
          <w:tcPr>
            <w:tcW w:w="764" w:type="pct"/>
            <w:noWrap/>
          </w:tcPr>
          <w:p w14:paraId="47D22BED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Obesity, n (%)</w:t>
            </w:r>
          </w:p>
        </w:tc>
        <w:tc>
          <w:tcPr>
            <w:tcW w:w="555" w:type="pct"/>
            <w:noWrap/>
          </w:tcPr>
          <w:p w14:paraId="64EBF165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noWrap/>
          </w:tcPr>
          <w:p w14:paraId="4A98A8C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532 (52.7%)</w:t>
            </w:r>
          </w:p>
        </w:tc>
        <w:tc>
          <w:tcPr>
            <w:tcW w:w="625" w:type="pct"/>
            <w:noWrap/>
          </w:tcPr>
          <w:p w14:paraId="5D8FA22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130 (47.4%)</w:t>
            </w:r>
          </w:p>
        </w:tc>
        <w:tc>
          <w:tcPr>
            <w:tcW w:w="556" w:type="pct"/>
            <w:noWrap/>
          </w:tcPr>
          <w:p w14:paraId="6A4C6D0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183 (46.6%)</w:t>
            </w:r>
          </w:p>
        </w:tc>
        <w:tc>
          <w:tcPr>
            <w:tcW w:w="625" w:type="pct"/>
            <w:noWrap/>
          </w:tcPr>
          <w:p w14:paraId="1100CFD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57 (46.7%)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520" w:type="pct"/>
            <w:noWrap/>
          </w:tcPr>
          <w:p w14:paraId="67311F9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162 (73.3%)</w:t>
            </w:r>
          </w:p>
        </w:tc>
        <w:tc>
          <w:tcPr>
            <w:tcW w:w="465" w:type="pct"/>
            <w:noWrap/>
          </w:tcPr>
          <w:p w14:paraId="629623E5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369" w:type="pct"/>
            <w:noWrap/>
          </w:tcPr>
          <w:p w14:paraId="34EBF6F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B6835" w:rsidRPr="0026413A" w14:paraId="12A3A9AB" w14:textId="77777777" w:rsidTr="00971FF8">
        <w:trPr>
          <w:trHeight w:val="290"/>
        </w:trPr>
        <w:tc>
          <w:tcPr>
            <w:tcW w:w="1319" w:type="pct"/>
            <w:gridSpan w:val="2"/>
            <w:noWrap/>
          </w:tcPr>
          <w:p w14:paraId="039E54A7" w14:textId="77777777" w:rsidR="00EB6835" w:rsidRPr="0026413A" w:rsidRDefault="00EB6835" w:rsidP="00971FF8">
            <w:pPr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Life course SBP (mmHg)</w:t>
            </w:r>
          </w:p>
        </w:tc>
        <w:tc>
          <w:tcPr>
            <w:tcW w:w="521" w:type="pct"/>
            <w:noWrap/>
          </w:tcPr>
          <w:p w14:paraId="6C224E5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110 (8.6)</w:t>
            </w:r>
          </w:p>
        </w:tc>
        <w:tc>
          <w:tcPr>
            <w:tcW w:w="625" w:type="pct"/>
            <w:noWrap/>
          </w:tcPr>
          <w:p w14:paraId="7B23C72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112 (7.8)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56" w:type="pct"/>
            <w:noWrap/>
          </w:tcPr>
          <w:p w14:paraId="269D017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107 (7.7)</w:t>
            </w:r>
          </w:p>
        </w:tc>
        <w:tc>
          <w:tcPr>
            <w:tcW w:w="625" w:type="pct"/>
            <w:noWrap/>
          </w:tcPr>
          <w:p w14:paraId="704DC5E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115 (9.2)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520" w:type="pct"/>
            <w:noWrap/>
          </w:tcPr>
          <w:p w14:paraId="72AF5942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112 (8.9)</w:t>
            </w:r>
          </w:p>
        </w:tc>
        <w:tc>
          <w:tcPr>
            <w:tcW w:w="465" w:type="pct"/>
            <w:noWrap/>
          </w:tcPr>
          <w:p w14:paraId="4C00277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369" w:type="pct"/>
            <w:noWrap/>
          </w:tcPr>
          <w:p w14:paraId="3CF809F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B6835" w:rsidRPr="0026413A" w14:paraId="20685356" w14:textId="77777777" w:rsidTr="00971FF8">
        <w:trPr>
          <w:trHeight w:val="290"/>
        </w:trPr>
        <w:tc>
          <w:tcPr>
            <w:tcW w:w="1319" w:type="pct"/>
            <w:gridSpan w:val="2"/>
            <w:noWrap/>
          </w:tcPr>
          <w:p w14:paraId="2BB0C38A" w14:textId="77777777" w:rsidR="00EB6835" w:rsidRPr="0026413A" w:rsidRDefault="00EB6835" w:rsidP="00971FF8">
            <w:pPr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Life course glucose (mg/dL)</w:t>
            </w:r>
          </w:p>
        </w:tc>
        <w:tc>
          <w:tcPr>
            <w:tcW w:w="521" w:type="pct"/>
            <w:noWrap/>
          </w:tcPr>
          <w:p w14:paraId="374A446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88.8 (12.5)</w:t>
            </w:r>
          </w:p>
        </w:tc>
        <w:tc>
          <w:tcPr>
            <w:tcW w:w="625" w:type="pct"/>
            <w:noWrap/>
          </w:tcPr>
          <w:p w14:paraId="372DD60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90.9 (10.9)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56" w:type="pct"/>
            <w:noWrap/>
          </w:tcPr>
          <w:p w14:paraId="74791C3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86.7 (10.5)</w:t>
            </w:r>
          </w:p>
        </w:tc>
        <w:tc>
          <w:tcPr>
            <w:tcW w:w="625" w:type="pct"/>
            <w:noWrap/>
          </w:tcPr>
          <w:p w14:paraId="653B667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90.8 (13.1)</w:t>
            </w:r>
          </w:p>
        </w:tc>
        <w:tc>
          <w:tcPr>
            <w:tcW w:w="520" w:type="pct"/>
            <w:noWrap/>
          </w:tcPr>
          <w:p w14:paraId="32D75F1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88.8 (16.0)</w:t>
            </w:r>
          </w:p>
        </w:tc>
        <w:tc>
          <w:tcPr>
            <w:tcW w:w="465" w:type="pct"/>
            <w:noWrap/>
          </w:tcPr>
          <w:p w14:paraId="0B66D59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0.996</w:t>
            </w:r>
          </w:p>
        </w:tc>
        <w:tc>
          <w:tcPr>
            <w:tcW w:w="369" w:type="pct"/>
            <w:noWrap/>
          </w:tcPr>
          <w:p w14:paraId="031D91A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0.126</w:t>
            </w:r>
          </w:p>
        </w:tc>
      </w:tr>
      <w:tr w:rsidR="00EB6835" w:rsidRPr="0026413A" w14:paraId="067FE727" w14:textId="77777777" w:rsidTr="00971FF8">
        <w:trPr>
          <w:trHeight w:val="290"/>
        </w:trPr>
        <w:tc>
          <w:tcPr>
            <w:tcW w:w="1319" w:type="pct"/>
            <w:gridSpan w:val="2"/>
            <w:noWrap/>
          </w:tcPr>
          <w:p w14:paraId="5D51C42A" w14:textId="77777777" w:rsidR="00EB6835" w:rsidRPr="0026413A" w:rsidRDefault="00EB6835" w:rsidP="00971FF8">
            <w:pPr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Life course non-HDL (mg/dL)</w:t>
            </w:r>
          </w:p>
        </w:tc>
        <w:tc>
          <w:tcPr>
            <w:tcW w:w="521" w:type="pct"/>
            <w:noWrap/>
          </w:tcPr>
          <w:p w14:paraId="24DF596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119 (26.0)</w:t>
            </w:r>
          </w:p>
        </w:tc>
        <w:tc>
          <w:tcPr>
            <w:tcW w:w="625" w:type="pct"/>
            <w:noWrap/>
          </w:tcPr>
          <w:p w14:paraId="2775653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122 (26.5)</w:t>
            </w:r>
          </w:p>
        </w:tc>
        <w:tc>
          <w:tcPr>
            <w:tcW w:w="556" w:type="pct"/>
            <w:noWrap/>
          </w:tcPr>
          <w:p w14:paraId="5DB99E1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121 (26.2)</w:t>
            </w:r>
          </w:p>
        </w:tc>
        <w:tc>
          <w:tcPr>
            <w:tcW w:w="625" w:type="pct"/>
            <w:noWrap/>
          </w:tcPr>
          <w:p w14:paraId="34F1C1E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113 (27.3)</w:t>
            </w:r>
          </w:p>
        </w:tc>
        <w:tc>
          <w:tcPr>
            <w:tcW w:w="520" w:type="pct"/>
            <w:noWrap/>
          </w:tcPr>
          <w:p w14:paraId="39A8789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113 (22.7)</w:t>
            </w:r>
          </w:p>
        </w:tc>
        <w:tc>
          <w:tcPr>
            <w:tcW w:w="465" w:type="pct"/>
            <w:noWrap/>
          </w:tcPr>
          <w:p w14:paraId="0F26D8C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69" w:type="pct"/>
            <w:noWrap/>
          </w:tcPr>
          <w:p w14:paraId="60570C4E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B6835" w:rsidRPr="0026413A" w14:paraId="1E413303" w14:textId="77777777" w:rsidTr="00971FF8">
        <w:trPr>
          <w:trHeight w:val="290"/>
        </w:trPr>
        <w:tc>
          <w:tcPr>
            <w:tcW w:w="1319" w:type="pct"/>
            <w:gridSpan w:val="2"/>
            <w:noWrap/>
          </w:tcPr>
          <w:p w14:paraId="73D37C56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Life course BMI (kg/m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26413A"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1" w:type="pct"/>
            <w:noWrap/>
          </w:tcPr>
          <w:p w14:paraId="1355DFCA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24.4 (5.3)</w:t>
            </w:r>
          </w:p>
        </w:tc>
        <w:tc>
          <w:tcPr>
            <w:tcW w:w="625" w:type="pct"/>
            <w:noWrap/>
          </w:tcPr>
          <w:p w14:paraId="6076F54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24.0 (4.3)</w:t>
            </w:r>
          </w:p>
        </w:tc>
        <w:tc>
          <w:tcPr>
            <w:tcW w:w="556" w:type="pct"/>
            <w:noWrap/>
          </w:tcPr>
          <w:p w14:paraId="4EAC03F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24.1 (5.5)</w:t>
            </w:r>
          </w:p>
        </w:tc>
        <w:tc>
          <w:tcPr>
            <w:tcW w:w="625" w:type="pct"/>
            <w:noWrap/>
          </w:tcPr>
          <w:p w14:paraId="3821523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23.8 (5.1)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520" w:type="pct"/>
            <w:noWrap/>
          </w:tcPr>
          <w:p w14:paraId="715C750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25.9 (6.1)</w:t>
            </w:r>
          </w:p>
        </w:tc>
        <w:tc>
          <w:tcPr>
            <w:tcW w:w="465" w:type="pct"/>
            <w:noWrap/>
          </w:tcPr>
          <w:p w14:paraId="030368D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369" w:type="pct"/>
            <w:noWrap/>
          </w:tcPr>
          <w:p w14:paraId="34D9AFF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B6835" w:rsidRPr="0026413A" w14:paraId="30A34597" w14:textId="77777777" w:rsidTr="00971FF8">
        <w:trPr>
          <w:trHeight w:val="290"/>
        </w:trPr>
        <w:tc>
          <w:tcPr>
            <w:tcW w:w="1319" w:type="pct"/>
            <w:gridSpan w:val="2"/>
            <w:noWrap/>
          </w:tcPr>
          <w:p w14:paraId="464ECA1D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Medication </w:t>
            </w:r>
          </w:p>
        </w:tc>
        <w:tc>
          <w:tcPr>
            <w:tcW w:w="521" w:type="pct"/>
            <w:noWrap/>
          </w:tcPr>
          <w:p w14:paraId="57AC941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noWrap/>
          </w:tcPr>
          <w:p w14:paraId="12B9791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noWrap/>
          </w:tcPr>
          <w:p w14:paraId="706644A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noWrap/>
          </w:tcPr>
          <w:p w14:paraId="1E65E0A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noWrap/>
          </w:tcPr>
          <w:p w14:paraId="4568B399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noWrap/>
          </w:tcPr>
          <w:p w14:paraId="5CBEC64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noWrap/>
          </w:tcPr>
          <w:p w14:paraId="1DC8850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B6835" w:rsidRPr="0026413A" w14:paraId="7ADD49A7" w14:textId="77777777" w:rsidTr="00971FF8">
        <w:trPr>
          <w:trHeight w:val="290"/>
        </w:trPr>
        <w:tc>
          <w:tcPr>
            <w:tcW w:w="1319" w:type="pct"/>
            <w:gridSpan w:val="2"/>
            <w:noWrap/>
          </w:tcPr>
          <w:p w14:paraId="02B17D9D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 antihypertensive, n (%)</w:t>
            </w:r>
          </w:p>
        </w:tc>
        <w:tc>
          <w:tcPr>
            <w:tcW w:w="521" w:type="pct"/>
            <w:noWrap/>
          </w:tcPr>
          <w:p w14:paraId="6E2C95A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356(35.3%)</w:t>
            </w:r>
          </w:p>
        </w:tc>
        <w:tc>
          <w:tcPr>
            <w:tcW w:w="625" w:type="pct"/>
            <w:noWrap/>
          </w:tcPr>
          <w:p w14:paraId="3F75E23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80(29.2%)</w:t>
            </w:r>
          </w:p>
        </w:tc>
        <w:tc>
          <w:tcPr>
            <w:tcW w:w="556" w:type="pct"/>
            <w:noWrap/>
          </w:tcPr>
          <w:p w14:paraId="287336F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110(28.0%)</w:t>
            </w:r>
          </w:p>
        </w:tc>
        <w:tc>
          <w:tcPr>
            <w:tcW w:w="625" w:type="pct"/>
            <w:noWrap/>
          </w:tcPr>
          <w:p w14:paraId="671047F1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50 (41.0%)</w:t>
            </w:r>
            <w:r w:rsidRPr="0026413A">
              <w:rPr>
                <w:rFonts w:eastAsia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520" w:type="pct"/>
            <w:noWrap/>
          </w:tcPr>
          <w:p w14:paraId="76A4DAD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116(52.5%)</w:t>
            </w:r>
          </w:p>
        </w:tc>
        <w:tc>
          <w:tcPr>
            <w:tcW w:w="465" w:type="pct"/>
            <w:noWrap/>
          </w:tcPr>
          <w:p w14:paraId="2D6B5DD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369" w:type="pct"/>
            <w:noWrap/>
          </w:tcPr>
          <w:p w14:paraId="0AFBD9C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B6835" w:rsidRPr="0026413A" w14:paraId="444DEAEB" w14:textId="77777777" w:rsidTr="00971FF8">
        <w:trPr>
          <w:trHeight w:val="290"/>
        </w:trPr>
        <w:tc>
          <w:tcPr>
            <w:tcW w:w="1319" w:type="pct"/>
            <w:gridSpan w:val="2"/>
            <w:noWrap/>
          </w:tcPr>
          <w:p w14:paraId="165F80A2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 diabetes, n (%)</w:t>
            </w:r>
          </w:p>
        </w:tc>
        <w:tc>
          <w:tcPr>
            <w:tcW w:w="521" w:type="pct"/>
            <w:noWrap/>
          </w:tcPr>
          <w:p w14:paraId="68D68F28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124(12.3%)</w:t>
            </w:r>
          </w:p>
        </w:tc>
        <w:tc>
          <w:tcPr>
            <w:tcW w:w="625" w:type="pct"/>
            <w:noWrap/>
          </w:tcPr>
          <w:p w14:paraId="0A3ED63D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27(9.9%)</w:t>
            </w:r>
          </w:p>
        </w:tc>
        <w:tc>
          <w:tcPr>
            <w:tcW w:w="556" w:type="pct"/>
            <w:noWrap/>
          </w:tcPr>
          <w:p w14:paraId="27AD9A6F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46(11.7%)</w:t>
            </w:r>
          </w:p>
        </w:tc>
        <w:tc>
          <w:tcPr>
            <w:tcW w:w="625" w:type="pct"/>
            <w:noWrap/>
          </w:tcPr>
          <w:p w14:paraId="4A0A579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17(13.9%)</w:t>
            </w:r>
          </w:p>
        </w:tc>
        <w:tc>
          <w:tcPr>
            <w:tcW w:w="520" w:type="pct"/>
            <w:noWrap/>
          </w:tcPr>
          <w:p w14:paraId="09CFD9D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34(15.4%)</w:t>
            </w:r>
          </w:p>
        </w:tc>
        <w:tc>
          <w:tcPr>
            <w:tcW w:w="465" w:type="pct"/>
            <w:noWrap/>
          </w:tcPr>
          <w:p w14:paraId="05E58CC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369" w:type="pct"/>
            <w:noWrap/>
          </w:tcPr>
          <w:p w14:paraId="5255E563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0.194</w:t>
            </w:r>
          </w:p>
        </w:tc>
      </w:tr>
      <w:tr w:rsidR="00EB6835" w:rsidRPr="0026413A" w14:paraId="4FE51D63" w14:textId="77777777" w:rsidTr="00971FF8">
        <w:trPr>
          <w:trHeight w:val="290"/>
        </w:trPr>
        <w:tc>
          <w:tcPr>
            <w:tcW w:w="1319" w:type="pct"/>
            <w:gridSpan w:val="2"/>
            <w:tcBorders>
              <w:bottom w:val="single" w:sz="4" w:space="0" w:color="auto"/>
            </w:tcBorders>
            <w:noWrap/>
          </w:tcPr>
          <w:p w14:paraId="7C3A1F0C" w14:textId="77777777" w:rsidR="00EB6835" w:rsidRPr="0026413A" w:rsidRDefault="00EB6835" w:rsidP="00971FF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 xml:space="preserve">   cholesterol, n (%)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noWrap/>
          </w:tcPr>
          <w:p w14:paraId="5CC5FBDB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136(13.5%)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noWrap/>
          </w:tcPr>
          <w:p w14:paraId="325BDB00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48 (17.5%)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noWrap/>
          </w:tcPr>
          <w:p w14:paraId="08ED4BB2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52(13.2%)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noWrap/>
          </w:tcPr>
          <w:p w14:paraId="127DA417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15 (12.3%)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noWrap/>
          </w:tcPr>
          <w:p w14:paraId="790CB136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21 (9.5%)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noWrap/>
          </w:tcPr>
          <w:p w14:paraId="76F760EC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noWrap/>
          </w:tcPr>
          <w:p w14:paraId="0B4E24C4" w14:textId="77777777" w:rsidR="00EB6835" w:rsidRPr="0026413A" w:rsidRDefault="00EB6835" w:rsidP="00971FF8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6413A">
              <w:rPr>
                <w:rFonts w:eastAsia="Times New Roman"/>
                <w:color w:val="000000"/>
                <w:sz w:val="18"/>
                <w:szCs w:val="18"/>
              </w:rPr>
              <w:t>0.171</w:t>
            </w:r>
          </w:p>
        </w:tc>
      </w:tr>
    </w:tbl>
    <w:p w14:paraId="23A542EC" w14:textId="77777777" w:rsidR="00EB6835" w:rsidRDefault="00EB6835" w:rsidP="00EB6835">
      <w:r w:rsidRPr="00AE47A9">
        <w:t xml:space="preserve">Values are presented as </w:t>
      </w:r>
      <w:r w:rsidRPr="00AE47A9">
        <w:rPr>
          <w:rFonts w:eastAsia="Times New Roman"/>
          <w:color w:val="000000"/>
        </w:rPr>
        <w:t>mean (SD) for continuous variables or n (%) for categorical variables.</w:t>
      </w:r>
      <w:r>
        <w:rPr>
          <w:rFonts w:eastAsia="Times New Roman"/>
          <w:color w:val="000000"/>
        </w:rPr>
        <w:t xml:space="preserve"> </w:t>
      </w:r>
      <w:r w:rsidRPr="00AE47A9">
        <w:t>P values were obtained from ANCOVA. a: p &lt;0.001; b: p &lt;0.01; c: p &lt;</w:t>
      </w:r>
      <w:bookmarkStart w:id="0" w:name="_Hlk188042658"/>
      <w:r w:rsidRPr="00AE47A9">
        <w:t>0.05</w:t>
      </w:r>
      <w:r>
        <w:t xml:space="preserve"> *</w:t>
      </w:r>
      <w:r w:rsidRPr="00AE47A9">
        <w:t xml:space="preserve">Achieved education parameter was derived by standardizing </w:t>
      </w:r>
      <w:r>
        <w:t xml:space="preserve">and averaging </w:t>
      </w:r>
      <w:r w:rsidRPr="00AE47A9">
        <w:t>the word, letter, and vocabulary neuropsychological test scores</w:t>
      </w:r>
      <w:r>
        <w:t>.</w:t>
      </w:r>
    </w:p>
    <w:p w14:paraId="1605170D" w14:textId="77777777" w:rsidR="00EB6835" w:rsidRDefault="00EB6835" w:rsidP="00EB6835">
      <w:pPr>
        <w:spacing w:after="160" w:line="278" w:lineRule="auto"/>
      </w:pPr>
      <w:r>
        <w:br w:type="page"/>
      </w:r>
    </w:p>
    <w:bookmarkEnd w:id="0"/>
    <w:p w14:paraId="5C5213DB" w14:textId="77777777" w:rsidR="00EB6835" w:rsidRPr="00FF05F4" w:rsidRDefault="00EB6835" w:rsidP="00EB6835">
      <w:pPr>
        <w:rPr>
          <w:b/>
          <w:bCs/>
          <w:sz w:val="24"/>
          <w:szCs w:val="24"/>
        </w:rPr>
      </w:pPr>
      <w:r w:rsidRPr="00FF05F4">
        <w:rPr>
          <w:b/>
          <w:bCs/>
          <w:sz w:val="24"/>
          <w:szCs w:val="24"/>
        </w:rPr>
        <w:lastRenderedPageBreak/>
        <w:t>Table 2. Association of vascular risk factor variability and global cognitive score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02"/>
        <w:gridCol w:w="602"/>
        <w:gridCol w:w="1423"/>
        <w:gridCol w:w="1428"/>
        <w:gridCol w:w="1428"/>
        <w:gridCol w:w="1428"/>
        <w:gridCol w:w="1428"/>
        <w:gridCol w:w="221"/>
      </w:tblGrid>
      <w:tr w:rsidR="00EB6835" w:rsidRPr="003F062B" w14:paraId="555EC22E" w14:textId="77777777" w:rsidTr="00971FF8">
        <w:trPr>
          <w:gridAfter w:val="1"/>
          <w:trHeight w:val="290"/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092FF" w14:textId="77777777" w:rsidR="00EB6835" w:rsidRPr="003F062B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</w:rPr>
              <w:t>Variability indices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A423B2" w14:textId="77777777" w:rsidR="00EB6835" w:rsidRPr="003F062B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tertile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A1C16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</w:rPr>
            </w:pPr>
            <w:r w:rsidRPr="003F062B">
              <w:rPr>
                <w:rFonts w:eastAsia="Times New Roman"/>
                <w:b/>
                <w:bCs/>
              </w:rPr>
              <w:t>Unadjusted</w:t>
            </w:r>
          </w:p>
          <w:p w14:paraId="78144936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</w:rPr>
            </w:pPr>
            <w:r w:rsidRPr="003F062B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4998EC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Model 1</w:t>
            </w:r>
          </w:p>
          <w:p w14:paraId="4B7C7CC3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</w:rPr>
            </w:pPr>
            <w:r w:rsidRPr="003F062B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B1551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Model 2</w:t>
            </w:r>
          </w:p>
          <w:p w14:paraId="66FD7B0C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</w:rPr>
            </w:pPr>
            <w:r w:rsidRPr="003F062B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66652A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Model 3</w:t>
            </w:r>
          </w:p>
          <w:p w14:paraId="6443B2A7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</w:rPr>
            </w:pPr>
            <w:r w:rsidRPr="003F062B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29ABEE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Model 4</w:t>
            </w:r>
          </w:p>
          <w:p w14:paraId="1DB57539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</w:rPr>
            </w:pPr>
            <w:r w:rsidRPr="003F062B">
              <w:rPr>
                <w:rFonts w:eastAsia="Times New Roman"/>
                <w:b/>
                <w:bCs/>
              </w:rPr>
              <w:t>Beta (95% CI)</w:t>
            </w:r>
          </w:p>
        </w:tc>
      </w:tr>
      <w:tr w:rsidR="00EB6835" w:rsidRPr="003F062B" w14:paraId="06CB90E7" w14:textId="77777777" w:rsidTr="00971FF8">
        <w:trPr>
          <w:gridAfter w:val="1"/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4C3A93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SBPV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6FE768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0D37A1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1BF3D4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65EBC7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12EA05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A8622F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6259B266" w14:textId="77777777" w:rsidTr="00971FF8">
        <w:trPr>
          <w:gridAfter w:val="1"/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975A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42B2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68D3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0.04(-0.06,0.13)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4F67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0.04(-0.06,0.13)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F9D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0.04(-0.05,0.14)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45C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0.04(-0.03,0.11)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1A3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0.04(-0.03,0.11)</w:t>
            </w:r>
          </w:p>
        </w:tc>
      </w:tr>
      <w:tr w:rsidR="00EB6835" w:rsidRPr="003F062B" w14:paraId="4C3CF569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E2C6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9919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45BF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-0.10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 xml:space="preserve">c </w:t>
            </w:r>
            <w:r w:rsidRPr="003F062B">
              <w:rPr>
                <w:rFonts w:eastAsia="Times New Roman"/>
                <w:b/>
                <w:bCs/>
                <w:color w:val="000000"/>
              </w:rPr>
              <w:t>(-0.20, 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9F48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-0.10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(-0.19, -0.00)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6067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-0.09(-0.19,0.01)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21B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-0.05(-0.12,0.03)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47B5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-0.04(-0.12,0.03)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E4BC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5142342F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9350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398E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E01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0.00(-0.09,0.10)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B49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0.01(-0.08,0.10)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BD6D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0.01(-0.09,0.10)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DDC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-0.00(-0.07,0.07)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292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0.00(-0.07,0.08)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8B0C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0E2FEBC5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CD68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02EB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E031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-0.13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 xml:space="preserve">b </w:t>
            </w:r>
            <w:r w:rsidRPr="003F062B">
              <w:rPr>
                <w:rFonts w:eastAsia="Times New Roman"/>
                <w:b/>
                <w:bCs/>
                <w:color w:val="000000"/>
              </w:rPr>
              <w:t>(-0.22, 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8414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-0.12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(-0.21, 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C9A8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-0.11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(-0.21, 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1C6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-0.05(-0.12,0.03)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7F1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-0.04(-0.12,0.03)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EBCD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5FB58D8E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A54E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78C8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44328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-0.07(-0.17,0.02)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3FB4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-0.07(-0.17,0.02)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C4F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-0.07(-0.17,0.02)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0DA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-0.06(-0.13,0.01)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CA9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-0.06(-0.13,0.02)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9AB2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1F289FCF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7A32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A26F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6718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-0.19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 xml:space="preserve">a </w:t>
            </w:r>
            <w:r w:rsidRPr="003F062B">
              <w:rPr>
                <w:rFonts w:eastAsia="Times New Roman"/>
                <w:b/>
                <w:bCs/>
                <w:color w:val="000000"/>
              </w:rPr>
              <w:t>(-0.28, -0.10)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FDC6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-0.19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(-0.29, -0.10)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9116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-0.19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(-0.29, -0.09)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D214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-0.10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(-0.18, 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4857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-0.10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(-0.17, 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3434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459B3741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97D8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3CE5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E7B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-0.05(-0.14,0.05)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59F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-0.04(-0.14,0.05)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089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-0.04(-0.14,0.05)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2523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-0.03(-0.10,0.04)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68B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-0.03(-0.10,0.04)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D6E8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6DE97E10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A3A28F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A04203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11C86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-0.15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 xml:space="preserve">b </w:t>
            </w:r>
            <w:r w:rsidRPr="003F062B">
              <w:rPr>
                <w:rFonts w:eastAsia="Times New Roman"/>
                <w:b/>
                <w:bCs/>
                <w:color w:val="000000"/>
              </w:rPr>
              <w:t>(-0.25, -0.06)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FF355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-0.15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(-0.24, -0.05)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6D5A1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-0.14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(-0.24, -0.04)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E3B7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-0.07(-0.15,0.01)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CCE27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-0.07(-0.14,0.01)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7A4D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7874B360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961E74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GV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B1EAE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74F18C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356C3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43495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20561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53E7F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42F6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754D2A43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6C2D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CF64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0F63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-0.07(-0.17,0.02)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1D8F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-0.07(-0.17,0.02)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D390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-0.07(-0.17,0.02)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024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-0.06(-0.13,0.01)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EB6F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-0.06(-0.13,0.01)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B70C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2CE22507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438D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51C3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8201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-0.17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(-0.26, -0.08)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23E1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-0.18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(-0.28, -0.09)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151A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-0.18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(-0.28, -0.07)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6048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-0.11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(-0.19, 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A231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-0.11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(-0.19, 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0B30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3B922760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494B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B496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BF8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-0.06(-0.16,0.03)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5A24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-0.07(-0.16,0.03)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BE1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-0.07(-0.16,0.03)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50B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-0.04(-0.11,0.03)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C285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-0.04(-0.11,0.03)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1EB8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323EB17E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5FFE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9679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7BE5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-0.18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(-0.27, -0.09)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D529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-0.19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(-0.29, -0.10)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5EFD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-0.19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(-0.29, -0.08)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C243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-0.12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(-0.20, 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6093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-0.12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(-0.20, 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D83F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28EA762E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08FD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A00F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4A99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-0.02(-0.11,0.08)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9FD5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-0.02(-0.12,0.07)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7677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-0.02(-0.12,0.07)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5CA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0.01(-0.07,0.08)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D0C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0.01(-0.07,0.08)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701A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3D8A7F0F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894B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E022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42AF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-0.18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(-0.21, 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EE3F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-0.12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(-0.22, 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A2FB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-0.12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(-0.21, 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4495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-0.04(-0.12,0.04)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FA5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-0.04(-0.12,0.04)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EEBC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74ADC39E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3759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FD16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383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-0.06(-0.16,0.03)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8BB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-0.06(-0.16,0.03)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A6A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-0.06(-0.16,0.03)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47B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-0.01(-0.09,0.06)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9139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-0.02(-0.09,0.06)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0BB3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34DDC713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366C53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68398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533715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-0.12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(-0.21, -0.03)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50ACE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-0.13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(-0.22, -0.03)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C4326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-0.11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(-0.21, -0.01)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18D92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-0.04(-0.12,0.04)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E960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-0.04(-0.12,0.04)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DEC950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7741C2A3" w14:textId="77777777" w:rsidTr="00971FF8">
        <w:trPr>
          <w:gridAfter w:val="1"/>
          <w:trHeight w:val="290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2AE28B" w14:textId="77777777" w:rsidR="00EB6835" w:rsidRPr="003F062B" w:rsidRDefault="00EB6835" w:rsidP="00971FF8">
            <w:pPr>
              <w:rPr>
                <w:rFonts w:eastAsia="Times New Roman"/>
              </w:rPr>
            </w:pPr>
            <w:r w:rsidRPr="003F062B">
              <w:rPr>
                <w:rFonts w:eastAsia="Times New Roman"/>
                <w:color w:val="000000"/>
              </w:rPr>
              <w:t>Non-HDLV</w:t>
            </w:r>
          </w:p>
        </w:tc>
      </w:tr>
      <w:tr w:rsidR="00EB6835" w:rsidRPr="003F062B" w14:paraId="7C0D6231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E6BE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E6DB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459D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0.07(-0.03,0.16)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5AC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0.07(-0.03,0.17)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17E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0.08(-0.02,0.17)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EF6D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-0.02(-0.10,0.05)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F68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-0.02(-0.10,0.05)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48EC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6812E903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F78D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988A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C870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-0.02(-0.11,0.08)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5684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-0.01(-0.11,0.09)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DA0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-0.00(-0.10,0.10)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EA60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-0.03(-0.10,0.05)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48AF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-0.03(-0.11,0.04)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12F5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61BBA245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1825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072D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2AF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0.07(-0.03,0.16)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ACBD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0.07(-0.03,0.16)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8223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0.06(-0.04,0.15)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4A64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-0.05(-0.13,0.02)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915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-0.05(-0.13,0.02)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1E49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5218A860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2367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2DAB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A75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0.01(-0.08,0.11)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044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0.02(-0.08,0.12)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11A8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0.01(-0.09,0.11)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3465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-0.02(-0.09,0.06)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E2C8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-0.02(-0.10,0.05)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CF33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18E6D744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4458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92CE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E8A1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0.05(-0.04,0.15)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FA2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0.06(-0.04,0.15)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E2A3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0.06(-0.03,0.16)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8F10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0.00(-0.07,0.08)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186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0.00(-0.07,0.08)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EF9A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0DC1B36D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09F7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46C3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6E6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0.08(-0.01,0.18)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0470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0.09(-0.01,0.18)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1E2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0.08(-0.02,0.17)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3D85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0.03(-0.05,0.10)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18B8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0.02(-0.05,0.10)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E18FF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3B4036A8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0655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CB64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6D0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0.05(-0.04,0.15)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A99D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0.06(-0.04,0.15)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B53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0.05(-0.04,0.15)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D0C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0.01(-0.06,0.09)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760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0.01(-0.06,0.08)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8BF6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5CD60F68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7DA027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75B8D5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4093D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0.04(-0.05,0.14)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4EF2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0.05(-0.04,0.15)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8A18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0.04(-0.06,0.13)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28E459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-0.00(-0.08,0.07)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D084A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-0.01(-0.08,0.07)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F68B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465B2A29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19EB9D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lastRenderedPageBreak/>
              <w:t>BMIV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70AFEA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98199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D7909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93FC9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C0E2FA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D06C4E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E43A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5066B5C1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3D5D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E3CA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8F68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0.09(-0.01,0.18)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4626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0.08(-0.02,0.17)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F094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0.08(-0.02,0.17)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3043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0.10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>(0.02,0.17)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53A8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0.10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3F062B">
              <w:rPr>
                <w:rFonts w:eastAsia="Times New Roman"/>
                <w:b/>
                <w:bCs/>
                <w:color w:val="000000"/>
              </w:rPr>
              <w:t>(0.03,0.17)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1B49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16E82E28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9F3B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666A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AB08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-0.01(-0.11,0.08)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0010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-0.02(-0.12,0.08)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3B74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-0.01(-0.11,0.09)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C295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0.02(-0.05,0.10)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A845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0.03(-0.05,0.11)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2640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106DA995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8441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95A4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6A139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0.06(-0.03,0.16)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F03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0.05(-0.04,0.15)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F02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0.05(-0.05,0.14)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125E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0.09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>(0.02,0.16)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8214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0.09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>(0.02,0.16)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22B1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04041331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8554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DD4E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C17E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-0.02(-0.11,0.07)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D58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-0.03(-0.13,0.07)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F60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-0.03(-0.13,0.07)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93A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0.02(-0.06,0.09)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465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0.02(-0.06,0.10)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D3BE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2FDD8647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F93F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B370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A974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-0.02(-0.11,0.08)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91D9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-0.02(-0.11,0.08)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E8F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-0.02(-0.11,0.08)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B309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0.02(-0.06,0.09)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2F8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0.02(-0.05,0.10)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C815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7C225771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118E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6488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771E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-0.11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(-0.20, 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9F33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-0.10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(-0.20, 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578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-0.09(-0.18,0.01)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5E8B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-0.02(-0.10,0.06)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B577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-0.01(-0.09,0.07)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6E33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6328A710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7DBD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A6E3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032C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-0.01(-0.10,0.09)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650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-0.00(-0.10,0.09)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D624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0.01(-0.09,0.10)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09CF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0.01(-0.06,0.09)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FECD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0.02(-0.05,0.09)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C595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  <w:tr w:rsidR="00EB6835" w:rsidRPr="003F062B" w14:paraId="422DE7FC" w14:textId="77777777" w:rsidTr="00971FF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9E0B06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9A279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AC5C4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-0.12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(-0.21, -0.02)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1A075" w14:textId="77777777" w:rsidR="00EB6835" w:rsidRPr="003F062B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F062B">
              <w:rPr>
                <w:rFonts w:eastAsia="Times New Roman"/>
                <w:b/>
                <w:bCs/>
                <w:color w:val="000000"/>
              </w:rPr>
              <w:t>-0.11</w:t>
            </w:r>
            <w:r w:rsidRPr="003F062B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3F062B">
              <w:rPr>
                <w:rFonts w:eastAsia="Times New Roman"/>
                <w:b/>
                <w:bCs/>
                <w:color w:val="000000"/>
              </w:rPr>
              <w:t xml:space="preserve"> (-0.21, -0.01)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758172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-0.09(-0.19,0.01)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3BD31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-0.02(-0.10,0.06)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DE548" w14:textId="77777777" w:rsidR="00EB6835" w:rsidRPr="003F062B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3F062B">
              <w:rPr>
                <w:rFonts w:eastAsia="Times New Roman"/>
                <w:color w:val="000000"/>
              </w:rPr>
              <w:t>-0.01(-0.09,0.07)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C4F6" w14:textId="77777777" w:rsidR="00EB6835" w:rsidRPr="003F062B" w:rsidRDefault="00EB6835" w:rsidP="00971FF8">
            <w:pPr>
              <w:rPr>
                <w:rFonts w:eastAsia="Times New Roman"/>
                <w:color w:val="000000"/>
              </w:rPr>
            </w:pPr>
          </w:p>
        </w:tc>
      </w:tr>
    </w:tbl>
    <w:p w14:paraId="7629877C" w14:textId="77777777" w:rsidR="00EB6835" w:rsidRPr="00EC35A3" w:rsidRDefault="00EB6835" w:rsidP="00EB6835">
      <w:pPr>
        <w:spacing w:line="480" w:lineRule="auto"/>
      </w:pPr>
      <w:r w:rsidRPr="00EC35A3">
        <w:t>Lowest tertile of variability was used as the reference level.</w:t>
      </w:r>
    </w:p>
    <w:p w14:paraId="323F9131" w14:textId="77777777" w:rsidR="00EB6835" w:rsidRPr="00EC35A3" w:rsidRDefault="00EB6835" w:rsidP="00EB6835">
      <w:pPr>
        <w:spacing w:line="480" w:lineRule="auto"/>
      </w:pPr>
      <w:r w:rsidRPr="00EC35A3">
        <w:t>SBP: Model 1: adjusted for smoking, T2DM, obesity, dyslipidemia status, and follow-up duration; Model 2: Model 1 + mean SBP over the life course; Model 3: Model 2+ achieved education parameter*, employment, and depressive symptoms; Model 4: Model 3 + APOE ε4 status.</w:t>
      </w:r>
    </w:p>
    <w:p w14:paraId="4BB1C311" w14:textId="77777777" w:rsidR="00EB6835" w:rsidRPr="00EC35A3" w:rsidRDefault="00EB6835" w:rsidP="00EB6835">
      <w:pPr>
        <w:spacing w:line="480" w:lineRule="auto"/>
      </w:pPr>
      <w:r>
        <w:t>glucose</w:t>
      </w:r>
      <w:r w:rsidRPr="00EC35A3">
        <w:t>: Model 1: adjusted for smoking, hypertension, obesity, and dyslipidemia status, and follow-up duration; Model 2: Model 1 + mean glucose over the life course; Model 3, Model 4: same covariates added to previous steps as those of SBP.</w:t>
      </w:r>
    </w:p>
    <w:p w14:paraId="7D953AD7" w14:textId="77777777" w:rsidR="00EB6835" w:rsidRPr="00EC35A3" w:rsidRDefault="00EB6835" w:rsidP="00EB6835">
      <w:pPr>
        <w:spacing w:line="480" w:lineRule="auto"/>
      </w:pPr>
      <w:r w:rsidRPr="00EC35A3">
        <w:t>Non-HDL: Model 1: adjusted for smoking, hypertension, T2DM, and obesity status, and follow-up duration; Model 2: Model 1 + mean non-HDL over the life course; Model 3, Model 4: same covariates added to previous steps as those of SBP.</w:t>
      </w:r>
    </w:p>
    <w:p w14:paraId="60FF37E0" w14:textId="77777777" w:rsidR="00EB6835" w:rsidRPr="00EC35A3" w:rsidRDefault="00EB6835" w:rsidP="00EB6835">
      <w:pPr>
        <w:spacing w:line="480" w:lineRule="auto"/>
      </w:pPr>
      <w:r w:rsidRPr="00EC35A3">
        <w:t>BMI: Model 1: adjusted for smoking, hypertension, T2DM, and dyslipidemia status, and follow-up duration; Model 2: Model 1 + mean BMI over the life course; Model 3, Model 4: same covariates added to previous steps as those of SBP.</w:t>
      </w:r>
    </w:p>
    <w:p w14:paraId="3A0F6A43" w14:textId="77777777" w:rsidR="00EB6835" w:rsidRDefault="00EB6835" w:rsidP="00EB6835">
      <w:pPr>
        <w:spacing w:line="480" w:lineRule="auto"/>
      </w:pPr>
      <w:r w:rsidRPr="00EC35A3">
        <w:t xml:space="preserve">Abbreviations: </w:t>
      </w:r>
      <w:r>
        <w:t xml:space="preserve">SBPV, systolic blood pressure variability; GV, glucose variability; </w:t>
      </w:r>
      <w:r w:rsidRPr="00E56FE7">
        <w:t>non-HDLV, non-HDL variability;</w:t>
      </w:r>
      <w:r>
        <w:t xml:space="preserve"> </w:t>
      </w:r>
      <w:r w:rsidRPr="00E56FE7">
        <w:t>BMIV, BMI variability</w:t>
      </w:r>
      <w:r>
        <w:t>;</w:t>
      </w:r>
    </w:p>
    <w:p w14:paraId="7C6C56AA" w14:textId="77777777" w:rsidR="00EB6835" w:rsidRPr="00EC35A3" w:rsidRDefault="00EB6835" w:rsidP="00EB6835">
      <w:pPr>
        <w:spacing w:line="480" w:lineRule="auto"/>
      </w:pPr>
      <w:r w:rsidRPr="00EC35A3">
        <w:t>mid, middle tertile; high, highest tertile; SD, standard deviation; CV, coefficient of variation; DEV, deviation from age predicted values; RSD, residual SD.</w:t>
      </w:r>
    </w:p>
    <w:p w14:paraId="6345BF27" w14:textId="77777777" w:rsidR="00EB6835" w:rsidRPr="00EC35A3" w:rsidRDefault="00EB6835" w:rsidP="00EB6835">
      <w:pPr>
        <w:spacing w:line="480" w:lineRule="auto"/>
      </w:pPr>
      <w:r w:rsidRPr="00EC35A3">
        <w:lastRenderedPageBreak/>
        <w:t>*Achieved education parameter was derived by standardizing the word, letter, and vocabulary neuropsychological test scores and calculating their average.</w:t>
      </w:r>
    </w:p>
    <w:p w14:paraId="05C31DB4" w14:textId="77777777" w:rsidR="00EB6835" w:rsidRDefault="00EB6835" w:rsidP="00EB6835">
      <w:pPr>
        <w:spacing w:line="480" w:lineRule="auto"/>
      </w:pPr>
      <w:r w:rsidRPr="00EC35A3">
        <w:t>a: p &lt;0.001; b: p &lt;0.01; c: p &lt;0.05</w:t>
      </w:r>
    </w:p>
    <w:p w14:paraId="29573066" w14:textId="77777777" w:rsidR="00EB6835" w:rsidRDefault="00EB6835" w:rsidP="00EB6835">
      <w:pPr>
        <w:spacing w:after="160" w:line="278" w:lineRule="auto"/>
      </w:pPr>
      <w:r>
        <w:br w:type="page"/>
      </w:r>
    </w:p>
    <w:p w14:paraId="10E880C4" w14:textId="77777777" w:rsidR="00EB6835" w:rsidRPr="00692B5D" w:rsidRDefault="00EB6835" w:rsidP="00EB6835">
      <w:pPr>
        <w:rPr>
          <w:b/>
          <w:bCs/>
          <w:sz w:val="24"/>
          <w:szCs w:val="24"/>
        </w:rPr>
      </w:pPr>
      <w:r w:rsidRPr="00692B5D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3</w:t>
      </w:r>
      <w:r w:rsidRPr="00692B5D">
        <w:rPr>
          <w:b/>
          <w:bCs/>
          <w:sz w:val="24"/>
          <w:szCs w:val="24"/>
        </w:rPr>
        <w:t xml:space="preserve">. Association </w:t>
      </w:r>
      <w:r>
        <w:rPr>
          <w:b/>
          <w:bCs/>
          <w:sz w:val="24"/>
          <w:szCs w:val="24"/>
        </w:rPr>
        <w:t>of</w:t>
      </w:r>
      <w:r w:rsidRPr="00692B5D">
        <w:rPr>
          <w:b/>
          <w:bCs/>
          <w:sz w:val="24"/>
          <w:szCs w:val="24"/>
        </w:rPr>
        <w:t xml:space="preserve"> vascular risk factor variability and executive function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639"/>
        <w:gridCol w:w="1546"/>
        <w:gridCol w:w="1546"/>
        <w:gridCol w:w="1546"/>
        <w:gridCol w:w="1546"/>
        <w:gridCol w:w="1546"/>
      </w:tblGrid>
      <w:tr w:rsidR="00EB6835" w:rsidRPr="003F062B" w14:paraId="5FB98677" w14:textId="77777777" w:rsidTr="00971FF8">
        <w:trPr>
          <w:trHeight w:val="29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2A08C29" w14:textId="77777777" w:rsidR="00EB6835" w:rsidRPr="00A923AD" w:rsidRDefault="00EB6835" w:rsidP="00971FF8">
            <w:pPr>
              <w:jc w:val="both"/>
              <w:rPr>
                <w:rFonts w:eastAsia="Times New Roman"/>
                <w:b/>
                <w:bCs/>
              </w:rPr>
            </w:pPr>
            <w:r w:rsidRPr="00A923AD">
              <w:rPr>
                <w:rFonts w:eastAsia="Times New Roman"/>
                <w:b/>
                <w:bCs/>
              </w:rPr>
              <w:t>Variability</w:t>
            </w:r>
          </w:p>
          <w:p w14:paraId="242DDA23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</w:rPr>
              <w:t>indices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E163102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tertile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462C75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</w:rPr>
            </w:pPr>
            <w:r w:rsidRPr="00A923AD">
              <w:rPr>
                <w:rFonts w:eastAsia="Times New Roman"/>
                <w:b/>
                <w:bCs/>
              </w:rPr>
              <w:t>Unadjusted</w:t>
            </w:r>
          </w:p>
          <w:p w14:paraId="5C86DFA6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D3ECB3B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1</w:t>
            </w:r>
          </w:p>
          <w:p w14:paraId="2D076DCD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10C235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2</w:t>
            </w:r>
          </w:p>
          <w:p w14:paraId="19B5BB72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BE4C64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3</w:t>
            </w:r>
          </w:p>
          <w:p w14:paraId="42975EAB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417AE0C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4</w:t>
            </w:r>
          </w:p>
          <w:p w14:paraId="5B7CD9B9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</w:tr>
      <w:tr w:rsidR="00EB6835" w:rsidRPr="003F062B" w14:paraId="1D5608E0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68718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SBPV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D809E8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00D63C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27842E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9069E05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E90054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BE8089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53DB5285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89F2BA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D5A7AE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32B17C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-0.04(-0.16,0.08)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73C689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-0.03(-0.15,0.09)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3862CC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-0.03(-0.15,0.09)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D70645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-0.03(-0.13,0.08)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BC5871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-0.02(-0.13,0.08)</w:t>
            </w:r>
          </w:p>
        </w:tc>
      </w:tr>
      <w:tr w:rsidR="00EB6835" w:rsidRPr="003F062B" w14:paraId="1B8BDCA9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FF98CC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399E38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01BA0E2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-0.19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(-0.31, -0.07)</w:t>
            </w:r>
          </w:p>
        </w:tc>
        <w:tc>
          <w:tcPr>
            <w:tcW w:w="0" w:type="auto"/>
            <w:noWrap/>
            <w:vAlign w:val="bottom"/>
            <w:hideMark/>
          </w:tcPr>
          <w:p w14:paraId="59BDC7C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(-0.30, -0.05)</w:t>
            </w:r>
          </w:p>
        </w:tc>
        <w:tc>
          <w:tcPr>
            <w:tcW w:w="0" w:type="auto"/>
            <w:noWrap/>
            <w:vAlign w:val="bottom"/>
            <w:hideMark/>
          </w:tcPr>
          <w:p w14:paraId="60A626C9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-0.18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(-0.31, -0.05)</w:t>
            </w:r>
          </w:p>
        </w:tc>
        <w:tc>
          <w:tcPr>
            <w:tcW w:w="0" w:type="auto"/>
            <w:noWrap/>
            <w:vAlign w:val="bottom"/>
            <w:hideMark/>
          </w:tcPr>
          <w:p w14:paraId="612AE9C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(-0.24, -0.01)</w:t>
            </w:r>
          </w:p>
        </w:tc>
        <w:tc>
          <w:tcPr>
            <w:tcW w:w="0" w:type="auto"/>
            <w:noWrap/>
            <w:vAlign w:val="bottom"/>
            <w:hideMark/>
          </w:tcPr>
          <w:p w14:paraId="46573B5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-0.01)</w:t>
            </w:r>
          </w:p>
        </w:tc>
      </w:tr>
      <w:tr w:rsidR="00EB6835" w:rsidRPr="003F062B" w14:paraId="0409B3F0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F9CFC6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248B364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0BAD691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-0.08(-0.20,0.04)</w:t>
            </w:r>
          </w:p>
        </w:tc>
        <w:tc>
          <w:tcPr>
            <w:tcW w:w="0" w:type="auto"/>
            <w:noWrap/>
            <w:vAlign w:val="bottom"/>
            <w:hideMark/>
          </w:tcPr>
          <w:p w14:paraId="16A4FBB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-0.07(-0.19,0.05)</w:t>
            </w:r>
          </w:p>
        </w:tc>
        <w:tc>
          <w:tcPr>
            <w:tcW w:w="0" w:type="auto"/>
            <w:noWrap/>
            <w:vAlign w:val="bottom"/>
            <w:hideMark/>
          </w:tcPr>
          <w:p w14:paraId="5259279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-0.07(-0.19,0.05)</w:t>
            </w:r>
          </w:p>
        </w:tc>
        <w:tc>
          <w:tcPr>
            <w:tcW w:w="0" w:type="auto"/>
            <w:noWrap/>
            <w:vAlign w:val="bottom"/>
            <w:hideMark/>
          </w:tcPr>
          <w:p w14:paraId="4151C29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-0.08(-0.18,0.03)</w:t>
            </w:r>
          </w:p>
        </w:tc>
        <w:tc>
          <w:tcPr>
            <w:tcW w:w="0" w:type="auto"/>
            <w:noWrap/>
            <w:vAlign w:val="bottom"/>
            <w:hideMark/>
          </w:tcPr>
          <w:p w14:paraId="78A243A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-0.07(-0.17,0.04)</w:t>
            </w:r>
          </w:p>
        </w:tc>
      </w:tr>
      <w:tr w:rsidR="00EB6835" w:rsidRPr="003F062B" w14:paraId="1EC5DF2F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348AB1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5D7A3D0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0CB426FA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-0.21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(-0.33, -0.09)</w:t>
            </w:r>
          </w:p>
        </w:tc>
        <w:tc>
          <w:tcPr>
            <w:tcW w:w="0" w:type="auto"/>
            <w:noWrap/>
            <w:vAlign w:val="bottom"/>
            <w:hideMark/>
          </w:tcPr>
          <w:p w14:paraId="7648091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-0.20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(-0.32, -0.08)</w:t>
            </w:r>
          </w:p>
        </w:tc>
        <w:tc>
          <w:tcPr>
            <w:tcW w:w="0" w:type="auto"/>
            <w:noWrap/>
            <w:vAlign w:val="bottom"/>
            <w:hideMark/>
          </w:tcPr>
          <w:p w14:paraId="4491305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-0.19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(-0.32, -0.07)</w:t>
            </w:r>
          </w:p>
        </w:tc>
        <w:tc>
          <w:tcPr>
            <w:tcW w:w="0" w:type="auto"/>
            <w:noWrap/>
            <w:vAlign w:val="bottom"/>
            <w:hideMark/>
          </w:tcPr>
          <w:p w14:paraId="10F74435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-0.11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(-0.22, -0.01)</w:t>
            </w:r>
          </w:p>
        </w:tc>
        <w:tc>
          <w:tcPr>
            <w:tcW w:w="0" w:type="auto"/>
            <w:noWrap/>
            <w:vAlign w:val="bottom"/>
            <w:hideMark/>
          </w:tcPr>
          <w:p w14:paraId="7900623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-0.10(-0.21,0.00)</w:t>
            </w:r>
          </w:p>
        </w:tc>
      </w:tr>
      <w:tr w:rsidR="00EB6835" w:rsidRPr="003F062B" w14:paraId="04FA9C2F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80FCEE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bottom"/>
            <w:hideMark/>
          </w:tcPr>
          <w:p w14:paraId="0180B8E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42413E1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-0.06(-0.18,0.06)</w:t>
            </w:r>
          </w:p>
        </w:tc>
        <w:tc>
          <w:tcPr>
            <w:tcW w:w="0" w:type="auto"/>
            <w:noWrap/>
            <w:vAlign w:val="bottom"/>
            <w:hideMark/>
          </w:tcPr>
          <w:p w14:paraId="5BF8EF7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-0.06(-0.18,0.06)</w:t>
            </w:r>
          </w:p>
        </w:tc>
        <w:tc>
          <w:tcPr>
            <w:tcW w:w="0" w:type="auto"/>
            <w:noWrap/>
            <w:vAlign w:val="bottom"/>
            <w:hideMark/>
          </w:tcPr>
          <w:p w14:paraId="7806D8F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-0.06(-0.18,0.06)</w:t>
            </w:r>
          </w:p>
        </w:tc>
        <w:tc>
          <w:tcPr>
            <w:tcW w:w="0" w:type="auto"/>
            <w:noWrap/>
            <w:vAlign w:val="bottom"/>
            <w:hideMark/>
          </w:tcPr>
          <w:p w14:paraId="39BE021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-0.05(-0.16,0.05)</w:t>
            </w:r>
          </w:p>
        </w:tc>
        <w:tc>
          <w:tcPr>
            <w:tcW w:w="0" w:type="auto"/>
            <w:noWrap/>
            <w:vAlign w:val="bottom"/>
            <w:hideMark/>
          </w:tcPr>
          <w:p w14:paraId="496363D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-0.05(-0.15,0.06)</w:t>
            </w:r>
          </w:p>
        </w:tc>
      </w:tr>
      <w:tr w:rsidR="00EB6835" w:rsidRPr="003F062B" w14:paraId="604EDF3E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D465F7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FC9080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4E4616C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-0.21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(-0.33, -0.09)</w:t>
            </w:r>
          </w:p>
        </w:tc>
        <w:tc>
          <w:tcPr>
            <w:tcW w:w="0" w:type="auto"/>
            <w:noWrap/>
            <w:vAlign w:val="bottom"/>
            <w:hideMark/>
          </w:tcPr>
          <w:p w14:paraId="71E41A5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-0.20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(-0.32, -0.08)</w:t>
            </w:r>
          </w:p>
        </w:tc>
        <w:tc>
          <w:tcPr>
            <w:tcW w:w="0" w:type="auto"/>
            <w:noWrap/>
            <w:vAlign w:val="bottom"/>
            <w:hideMark/>
          </w:tcPr>
          <w:p w14:paraId="56D3843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-0.21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(-0.33, -0.08)</w:t>
            </w:r>
          </w:p>
        </w:tc>
        <w:tc>
          <w:tcPr>
            <w:tcW w:w="0" w:type="auto"/>
            <w:noWrap/>
            <w:vAlign w:val="bottom"/>
            <w:hideMark/>
          </w:tcPr>
          <w:p w14:paraId="0B837777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(-0.23,0.00)</w:t>
            </w:r>
          </w:p>
        </w:tc>
        <w:tc>
          <w:tcPr>
            <w:tcW w:w="0" w:type="auto"/>
            <w:noWrap/>
            <w:vAlign w:val="bottom"/>
            <w:hideMark/>
          </w:tcPr>
          <w:p w14:paraId="4D8AC90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-0.11(-0.22,0.00)</w:t>
            </w:r>
          </w:p>
        </w:tc>
      </w:tr>
      <w:tr w:rsidR="00EB6835" w:rsidRPr="003F062B" w14:paraId="6BD1C08B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CD7353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bottom"/>
            <w:hideMark/>
          </w:tcPr>
          <w:p w14:paraId="7721B48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6317A3A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-0.02(-0.14,0.10)</w:t>
            </w:r>
          </w:p>
        </w:tc>
        <w:tc>
          <w:tcPr>
            <w:tcW w:w="0" w:type="auto"/>
            <w:noWrap/>
            <w:vAlign w:val="bottom"/>
            <w:hideMark/>
          </w:tcPr>
          <w:p w14:paraId="1CEE9E1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-0.01(-0.13,0.11)</w:t>
            </w:r>
          </w:p>
        </w:tc>
        <w:tc>
          <w:tcPr>
            <w:tcW w:w="0" w:type="auto"/>
            <w:noWrap/>
            <w:vAlign w:val="bottom"/>
            <w:hideMark/>
          </w:tcPr>
          <w:p w14:paraId="09333FA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-0.02(-0.14,0.11)</w:t>
            </w:r>
          </w:p>
        </w:tc>
        <w:tc>
          <w:tcPr>
            <w:tcW w:w="0" w:type="auto"/>
            <w:noWrap/>
            <w:vAlign w:val="bottom"/>
            <w:hideMark/>
          </w:tcPr>
          <w:p w14:paraId="0E1CDF9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-0.01(-0.12,0.10)</w:t>
            </w:r>
          </w:p>
        </w:tc>
        <w:tc>
          <w:tcPr>
            <w:tcW w:w="0" w:type="auto"/>
            <w:noWrap/>
            <w:vAlign w:val="bottom"/>
            <w:hideMark/>
          </w:tcPr>
          <w:p w14:paraId="04B9ED5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-0.01(-0.11,0.10)</w:t>
            </w:r>
          </w:p>
        </w:tc>
      </w:tr>
      <w:tr w:rsidR="00EB6835" w:rsidRPr="003F062B" w14:paraId="109EBCC9" w14:textId="77777777" w:rsidTr="00971FF8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8D49452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E4B097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FB822B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-0.18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(-0.30, -0.05)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6183DD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(-0.28, -0.04)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B0A2565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(-0.29, -0.04)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F4972E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-0.09(-0.20,0.03)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FCAC2C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-0.08(-0.19,0.03)</w:t>
            </w:r>
          </w:p>
        </w:tc>
      </w:tr>
      <w:tr w:rsidR="00EB6835" w:rsidRPr="003F062B" w14:paraId="3BEA5810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BD2DD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GV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895054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F90D2C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87B45A6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C2BC407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0C0867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AB1251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502429DB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8411ED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5495E2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AADA02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1E716C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96077E7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4E49C95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(-0.24, -0.03)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157CB6E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(-0.24, -0.03)</w:t>
            </w:r>
          </w:p>
        </w:tc>
      </w:tr>
      <w:tr w:rsidR="00EB6835" w:rsidRPr="003F062B" w14:paraId="1C73361E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66689C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C1761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76DCD49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(-0.38, -0.14)</w:t>
            </w:r>
          </w:p>
        </w:tc>
        <w:tc>
          <w:tcPr>
            <w:tcW w:w="0" w:type="auto"/>
            <w:noWrap/>
            <w:vAlign w:val="bottom"/>
            <w:hideMark/>
          </w:tcPr>
          <w:p w14:paraId="10D42BD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(-0.39, -0.14)</w:t>
            </w:r>
          </w:p>
        </w:tc>
        <w:tc>
          <w:tcPr>
            <w:tcW w:w="0" w:type="auto"/>
            <w:noWrap/>
            <w:vAlign w:val="bottom"/>
            <w:hideMark/>
          </w:tcPr>
          <w:p w14:paraId="36A21372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(-0.38, -0.11)</w:t>
            </w:r>
          </w:p>
        </w:tc>
        <w:tc>
          <w:tcPr>
            <w:tcW w:w="0" w:type="auto"/>
            <w:noWrap/>
            <w:vAlign w:val="bottom"/>
            <w:hideMark/>
          </w:tcPr>
          <w:p w14:paraId="02D0D56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(-0.29, -0.05)</w:t>
            </w:r>
          </w:p>
        </w:tc>
        <w:tc>
          <w:tcPr>
            <w:tcW w:w="0" w:type="auto"/>
            <w:noWrap/>
            <w:vAlign w:val="bottom"/>
            <w:hideMark/>
          </w:tcPr>
          <w:p w14:paraId="2098AEB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(-0.29, -0.05)</w:t>
            </w:r>
          </w:p>
        </w:tc>
      </w:tr>
      <w:tr w:rsidR="00EB6835" w:rsidRPr="003F062B" w14:paraId="41DA6AD2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AEFD7A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2E30980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194427A5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-0.03)</w:t>
            </w:r>
          </w:p>
        </w:tc>
        <w:tc>
          <w:tcPr>
            <w:tcW w:w="0" w:type="auto"/>
            <w:noWrap/>
            <w:vAlign w:val="bottom"/>
            <w:hideMark/>
          </w:tcPr>
          <w:p w14:paraId="66B1B12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-0.03)</w:t>
            </w:r>
          </w:p>
        </w:tc>
        <w:tc>
          <w:tcPr>
            <w:tcW w:w="0" w:type="auto"/>
            <w:noWrap/>
            <w:vAlign w:val="bottom"/>
            <w:hideMark/>
          </w:tcPr>
          <w:p w14:paraId="49E5A7D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-0.03)</w:t>
            </w:r>
          </w:p>
        </w:tc>
        <w:tc>
          <w:tcPr>
            <w:tcW w:w="0" w:type="auto"/>
            <w:noWrap/>
            <w:vAlign w:val="bottom"/>
            <w:hideMark/>
          </w:tcPr>
          <w:p w14:paraId="0A65B7C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-0.02)</w:t>
            </w:r>
          </w:p>
        </w:tc>
        <w:tc>
          <w:tcPr>
            <w:tcW w:w="0" w:type="auto"/>
            <w:noWrap/>
            <w:vAlign w:val="bottom"/>
            <w:hideMark/>
          </w:tcPr>
          <w:p w14:paraId="7B493099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-0.02)</w:t>
            </w:r>
          </w:p>
        </w:tc>
      </w:tr>
      <w:tr w:rsidR="00EB6835" w:rsidRPr="003F062B" w14:paraId="63963594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340E34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B5B6D8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1D8605B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(-0.37, -0.13)</w:t>
            </w:r>
          </w:p>
        </w:tc>
        <w:tc>
          <w:tcPr>
            <w:tcW w:w="0" w:type="auto"/>
            <w:noWrap/>
            <w:vAlign w:val="bottom"/>
            <w:hideMark/>
          </w:tcPr>
          <w:p w14:paraId="3995713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(-0.38, -0.14)</w:t>
            </w:r>
          </w:p>
        </w:tc>
        <w:tc>
          <w:tcPr>
            <w:tcW w:w="0" w:type="auto"/>
            <w:noWrap/>
            <w:vAlign w:val="bottom"/>
            <w:hideMark/>
          </w:tcPr>
          <w:p w14:paraId="3524B52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(-0.37, -0.11)</w:t>
            </w:r>
          </w:p>
        </w:tc>
        <w:tc>
          <w:tcPr>
            <w:tcW w:w="0" w:type="auto"/>
            <w:noWrap/>
            <w:vAlign w:val="bottom"/>
            <w:hideMark/>
          </w:tcPr>
          <w:p w14:paraId="5C475EA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-0.04)</w:t>
            </w:r>
          </w:p>
        </w:tc>
        <w:tc>
          <w:tcPr>
            <w:tcW w:w="0" w:type="auto"/>
            <w:noWrap/>
            <w:vAlign w:val="bottom"/>
            <w:hideMark/>
          </w:tcPr>
          <w:p w14:paraId="39072EAB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-0.04)</w:t>
            </w:r>
          </w:p>
        </w:tc>
      </w:tr>
      <w:tr w:rsidR="00EB6835" w:rsidRPr="003F062B" w14:paraId="61B3D10C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492585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bottom"/>
            <w:hideMark/>
          </w:tcPr>
          <w:p w14:paraId="4D53D8D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24B1DA9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-0.02(-0.14,0.10)</w:t>
            </w:r>
          </w:p>
        </w:tc>
        <w:tc>
          <w:tcPr>
            <w:tcW w:w="0" w:type="auto"/>
            <w:noWrap/>
            <w:vAlign w:val="bottom"/>
            <w:hideMark/>
          </w:tcPr>
          <w:p w14:paraId="561C893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-0.03(-0.15,0.09)</w:t>
            </w:r>
          </w:p>
        </w:tc>
        <w:tc>
          <w:tcPr>
            <w:tcW w:w="0" w:type="auto"/>
            <w:noWrap/>
            <w:vAlign w:val="bottom"/>
            <w:hideMark/>
          </w:tcPr>
          <w:p w14:paraId="1FC89DB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-0.03(-0.15,0.09)</w:t>
            </w:r>
          </w:p>
        </w:tc>
        <w:tc>
          <w:tcPr>
            <w:tcW w:w="0" w:type="auto"/>
            <w:noWrap/>
            <w:vAlign w:val="bottom"/>
            <w:hideMark/>
          </w:tcPr>
          <w:p w14:paraId="6E57E2D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0.00(-0.11,0.10)</w:t>
            </w:r>
          </w:p>
        </w:tc>
        <w:tc>
          <w:tcPr>
            <w:tcW w:w="0" w:type="auto"/>
            <w:noWrap/>
            <w:vAlign w:val="bottom"/>
            <w:hideMark/>
          </w:tcPr>
          <w:p w14:paraId="3CA6AFD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0.00(-0.11,0.10)</w:t>
            </w:r>
          </w:p>
        </w:tc>
      </w:tr>
      <w:tr w:rsidR="00EB6835" w:rsidRPr="003F062B" w14:paraId="443E529C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A67975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324F61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3C0186E7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-0.18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(-0.30, -0.06)</w:t>
            </w:r>
          </w:p>
        </w:tc>
        <w:tc>
          <w:tcPr>
            <w:tcW w:w="0" w:type="auto"/>
            <w:noWrap/>
            <w:vAlign w:val="bottom"/>
            <w:hideMark/>
          </w:tcPr>
          <w:p w14:paraId="21A12EC1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-0.19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(-0.31, -0.06)</w:t>
            </w:r>
          </w:p>
        </w:tc>
        <w:tc>
          <w:tcPr>
            <w:tcW w:w="0" w:type="auto"/>
            <w:noWrap/>
            <w:vAlign w:val="bottom"/>
            <w:hideMark/>
          </w:tcPr>
          <w:p w14:paraId="3F8B5CA2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(-0.30, -0.04)</w:t>
            </w:r>
          </w:p>
        </w:tc>
        <w:tc>
          <w:tcPr>
            <w:tcW w:w="0" w:type="auto"/>
            <w:noWrap/>
            <w:vAlign w:val="bottom"/>
            <w:hideMark/>
          </w:tcPr>
          <w:p w14:paraId="606D875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-0.09(-0.21,0.02)</w:t>
            </w:r>
          </w:p>
        </w:tc>
        <w:tc>
          <w:tcPr>
            <w:tcW w:w="0" w:type="auto"/>
            <w:noWrap/>
            <w:vAlign w:val="bottom"/>
            <w:hideMark/>
          </w:tcPr>
          <w:p w14:paraId="64EF1D2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-0.09(-0.21,0.02)</w:t>
            </w:r>
          </w:p>
        </w:tc>
      </w:tr>
      <w:tr w:rsidR="00EB6835" w:rsidRPr="003F062B" w14:paraId="16F85300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5F404A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bottom"/>
            <w:hideMark/>
          </w:tcPr>
          <w:p w14:paraId="1D63A70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130AA28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-0.05(-0.17,0.07)</w:t>
            </w:r>
          </w:p>
        </w:tc>
        <w:tc>
          <w:tcPr>
            <w:tcW w:w="0" w:type="auto"/>
            <w:noWrap/>
            <w:vAlign w:val="bottom"/>
            <w:hideMark/>
          </w:tcPr>
          <w:p w14:paraId="1A094A9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-0.04(-0.16,0.08)</w:t>
            </w:r>
          </w:p>
        </w:tc>
        <w:tc>
          <w:tcPr>
            <w:tcW w:w="0" w:type="auto"/>
            <w:noWrap/>
            <w:vAlign w:val="bottom"/>
            <w:hideMark/>
          </w:tcPr>
          <w:p w14:paraId="717E616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-0.04(-0.16,0.08)</w:t>
            </w:r>
          </w:p>
        </w:tc>
        <w:tc>
          <w:tcPr>
            <w:tcW w:w="0" w:type="auto"/>
            <w:noWrap/>
            <w:vAlign w:val="bottom"/>
            <w:hideMark/>
          </w:tcPr>
          <w:p w14:paraId="186ADC1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0.00(-0.11,0.10)</w:t>
            </w:r>
          </w:p>
        </w:tc>
        <w:tc>
          <w:tcPr>
            <w:tcW w:w="0" w:type="auto"/>
            <w:noWrap/>
            <w:vAlign w:val="bottom"/>
            <w:hideMark/>
          </w:tcPr>
          <w:p w14:paraId="568A695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0.00(-0.11,0.10)</w:t>
            </w:r>
          </w:p>
        </w:tc>
      </w:tr>
      <w:tr w:rsidR="00EB6835" w:rsidRPr="003F062B" w14:paraId="15DB6CF6" w14:textId="77777777" w:rsidTr="00971FF8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F94EE6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F8AE99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F302F95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(-0.28, -0.04)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69E25EB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(-0.29, -0.04)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C218A7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DC9551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-0.07(-0.19,0.04)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FD1273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-0.07(-0.19,0.04)</w:t>
            </w:r>
          </w:p>
        </w:tc>
      </w:tr>
      <w:tr w:rsidR="00EB6835" w:rsidRPr="003F062B" w14:paraId="2D44B41F" w14:textId="77777777" w:rsidTr="00971FF8">
        <w:trPr>
          <w:trHeight w:val="29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EFE18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Non HDLV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ABA873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26A044A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3373C8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EDA4E2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DB5B27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62697174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FBED1A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67D6C4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4AEADC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0.01(-0.11,0.13)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C4CFBD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0.01(-0.11,0.14)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06727F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0.02(-0.10,0.15)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07466E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-0.07(-0.18,0.04)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C9B71C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-0.07(-0.18,0.04)</w:t>
            </w:r>
          </w:p>
        </w:tc>
      </w:tr>
      <w:tr w:rsidR="00EB6835" w:rsidRPr="003F062B" w14:paraId="3F190027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23260E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1BB8D9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73341C1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-0.05(-0.17,0.07)</w:t>
            </w:r>
          </w:p>
        </w:tc>
        <w:tc>
          <w:tcPr>
            <w:tcW w:w="0" w:type="auto"/>
            <w:noWrap/>
            <w:vAlign w:val="bottom"/>
            <w:hideMark/>
          </w:tcPr>
          <w:p w14:paraId="3125C83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-0.02(-0.15,0.10)</w:t>
            </w:r>
          </w:p>
        </w:tc>
        <w:tc>
          <w:tcPr>
            <w:tcW w:w="0" w:type="auto"/>
            <w:noWrap/>
            <w:vAlign w:val="bottom"/>
            <w:hideMark/>
          </w:tcPr>
          <w:p w14:paraId="117DB7C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-0.02(-0.14,0.11)</w:t>
            </w:r>
          </w:p>
        </w:tc>
        <w:tc>
          <w:tcPr>
            <w:tcW w:w="0" w:type="auto"/>
            <w:noWrap/>
            <w:vAlign w:val="bottom"/>
            <w:hideMark/>
          </w:tcPr>
          <w:p w14:paraId="1EFFF4B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-0.05(-0.16,0.06)</w:t>
            </w:r>
          </w:p>
        </w:tc>
        <w:tc>
          <w:tcPr>
            <w:tcW w:w="0" w:type="auto"/>
            <w:noWrap/>
            <w:vAlign w:val="bottom"/>
            <w:hideMark/>
          </w:tcPr>
          <w:p w14:paraId="5C5B8C0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-0.06(-0.17,0.05)</w:t>
            </w:r>
          </w:p>
        </w:tc>
      </w:tr>
      <w:tr w:rsidR="00EB6835" w:rsidRPr="003F062B" w14:paraId="350BA0A6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D27B6C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379CC01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1383437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0.00(-0.12,0.12)</w:t>
            </w:r>
          </w:p>
        </w:tc>
        <w:tc>
          <w:tcPr>
            <w:tcW w:w="0" w:type="auto"/>
            <w:noWrap/>
            <w:vAlign w:val="bottom"/>
            <w:hideMark/>
          </w:tcPr>
          <w:p w14:paraId="2DBF529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0.00(-0.12,0.12)</w:t>
            </w:r>
          </w:p>
        </w:tc>
        <w:tc>
          <w:tcPr>
            <w:tcW w:w="0" w:type="auto"/>
            <w:noWrap/>
            <w:vAlign w:val="bottom"/>
            <w:hideMark/>
          </w:tcPr>
          <w:p w14:paraId="1FD147F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-0.01(-0.13,0.11)</w:t>
            </w:r>
          </w:p>
        </w:tc>
        <w:tc>
          <w:tcPr>
            <w:tcW w:w="0" w:type="auto"/>
            <w:noWrap/>
            <w:vAlign w:val="bottom"/>
            <w:hideMark/>
          </w:tcPr>
          <w:p w14:paraId="3AC1F2DE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-0.11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(-0.22, -0.01)</w:t>
            </w:r>
          </w:p>
        </w:tc>
        <w:tc>
          <w:tcPr>
            <w:tcW w:w="0" w:type="auto"/>
            <w:noWrap/>
            <w:vAlign w:val="bottom"/>
            <w:hideMark/>
          </w:tcPr>
          <w:p w14:paraId="3D8F145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-0.01)</w:t>
            </w:r>
          </w:p>
        </w:tc>
      </w:tr>
      <w:tr w:rsidR="00EB6835" w:rsidRPr="003F062B" w14:paraId="5BC6E4D3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A1EDAB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CBA8E1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0BE9740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-0.02(-0.14,0.10)</w:t>
            </w:r>
          </w:p>
        </w:tc>
        <w:tc>
          <w:tcPr>
            <w:tcW w:w="0" w:type="auto"/>
            <w:noWrap/>
            <w:vAlign w:val="bottom"/>
            <w:hideMark/>
          </w:tcPr>
          <w:p w14:paraId="1615E7F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0.00(-0.13,0.12)</w:t>
            </w:r>
          </w:p>
        </w:tc>
        <w:tc>
          <w:tcPr>
            <w:tcW w:w="0" w:type="auto"/>
            <w:noWrap/>
            <w:vAlign w:val="bottom"/>
            <w:hideMark/>
          </w:tcPr>
          <w:p w14:paraId="617004D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-0.02(-0.15,0.10)</w:t>
            </w:r>
          </w:p>
        </w:tc>
        <w:tc>
          <w:tcPr>
            <w:tcW w:w="0" w:type="auto"/>
            <w:noWrap/>
            <w:vAlign w:val="bottom"/>
            <w:hideMark/>
          </w:tcPr>
          <w:p w14:paraId="21772C8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-0.05(-0.16,0.06)</w:t>
            </w:r>
          </w:p>
        </w:tc>
        <w:tc>
          <w:tcPr>
            <w:tcW w:w="0" w:type="auto"/>
            <w:noWrap/>
            <w:vAlign w:val="bottom"/>
            <w:hideMark/>
          </w:tcPr>
          <w:p w14:paraId="73F3671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-0.06(-0.17,0.05)</w:t>
            </w:r>
          </w:p>
        </w:tc>
      </w:tr>
      <w:tr w:rsidR="00EB6835" w:rsidRPr="003F062B" w14:paraId="0309C574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8455C1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bottom"/>
            <w:hideMark/>
          </w:tcPr>
          <w:p w14:paraId="17EA348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0EEEAB3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0.08(-0.04,0.20)</w:t>
            </w:r>
          </w:p>
        </w:tc>
        <w:tc>
          <w:tcPr>
            <w:tcW w:w="0" w:type="auto"/>
            <w:noWrap/>
            <w:vAlign w:val="bottom"/>
            <w:hideMark/>
          </w:tcPr>
          <w:p w14:paraId="752B13F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0.09(-0.04,0.21)</w:t>
            </w:r>
          </w:p>
        </w:tc>
        <w:tc>
          <w:tcPr>
            <w:tcW w:w="0" w:type="auto"/>
            <w:noWrap/>
            <w:vAlign w:val="bottom"/>
            <w:hideMark/>
          </w:tcPr>
          <w:p w14:paraId="10AA441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0.09(-0.03,0.21)</w:t>
            </w:r>
          </w:p>
        </w:tc>
        <w:tc>
          <w:tcPr>
            <w:tcW w:w="0" w:type="auto"/>
            <w:noWrap/>
            <w:vAlign w:val="bottom"/>
            <w:hideMark/>
          </w:tcPr>
          <w:p w14:paraId="6F034AA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0.03(-0.08,0.13)</w:t>
            </w:r>
          </w:p>
        </w:tc>
        <w:tc>
          <w:tcPr>
            <w:tcW w:w="0" w:type="auto"/>
            <w:noWrap/>
            <w:vAlign w:val="bottom"/>
            <w:hideMark/>
          </w:tcPr>
          <w:p w14:paraId="6C548F4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0.03(-0.08,0.13)</w:t>
            </w:r>
          </w:p>
        </w:tc>
      </w:tr>
      <w:tr w:rsidR="00EB6835" w:rsidRPr="003F062B" w14:paraId="615384E6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8E8B63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2A2B22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369A253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0.07(-0.05,0.19)</w:t>
            </w:r>
          </w:p>
        </w:tc>
        <w:tc>
          <w:tcPr>
            <w:tcW w:w="0" w:type="auto"/>
            <w:noWrap/>
            <w:vAlign w:val="bottom"/>
            <w:hideMark/>
          </w:tcPr>
          <w:p w14:paraId="52918F2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0.08(-0.04,0.20)</w:t>
            </w:r>
          </w:p>
        </w:tc>
        <w:tc>
          <w:tcPr>
            <w:tcW w:w="0" w:type="auto"/>
            <w:noWrap/>
            <w:vAlign w:val="bottom"/>
            <w:hideMark/>
          </w:tcPr>
          <w:p w14:paraId="352DF7E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0.07(-0.05,0.19)</w:t>
            </w:r>
          </w:p>
        </w:tc>
        <w:tc>
          <w:tcPr>
            <w:tcW w:w="0" w:type="auto"/>
            <w:noWrap/>
            <w:vAlign w:val="bottom"/>
            <w:hideMark/>
          </w:tcPr>
          <w:p w14:paraId="3F8B405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0.03(-0.08,0.14)</w:t>
            </w:r>
          </w:p>
        </w:tc>
        <w:tc>
          <w:tcPr>
            <w:tcW w:w="0" w:type="auto"/>
            <w:noWrap/>
            <w:vAlign w:val="bottom"/>
            <w:hideMark/>
          </w:tcPr>
          <w:p w14:paraId="5C31108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0.02(-0.08,0.13)</w:t>
            </w:r>
          </w:p>
        </w:tc>
      </w:tr>
      <w:tr w:rsidR="00EB6835" w:rsidRPr="003F062B" w14:paraId="74A4839C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C1E4970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bottom"/>
            <w:hideMark/>
          </w:tcPr>
          <w:p w14:paraId="10F43E6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0509F04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0.03(-0.09,0.15)</w:t>
            </w:r>
          </w:p>
        </w:tc>
        <w:tc>
          <w:tcPr>
            <w:tcW w:w="0" w:type="auto"/>
            <w:noWrap/>
            <w:vAlign w:val="bottom"/>
            <w:hideMark/>
          </w:tcPr>
          <w:p w14:paraId="6953698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0.04(-0.08,0.16)</w:t>
            </w:r>
          </w:p>
        </w:tc>
        <w:tc>
          <w:tcPr>
            <w:tcW w:w="0" w:type="auto"/>
            <w:noWrap/>
            <w:vAlign w:val="bottom"/>
            <w:hideMark/>
          </w:tcPr>
          <w:p w14:paraId="4004071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0.03(-0.09,0.15)</w:t>
            </w:r>
          </w:p>
        </w:tc>
        <w:tc>
          <w:tcPr>
            <w:tcW w:w="0" w:type="auto"/>
            <w:noWrap/>
            <w:vAlign w:val="bottom"/>
            <w:hideMark/>
          </w:tcPr>
          <w:p w14:paraId="75907C7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0.00(-0.11,0.10)</w:t>
            </w:r>
          </w:p>
        </w:tc>
        <w:tc>
          <w:tcPr>
            <w:tcW w:w="0" w:type="auto"/>
            <w:noWrap/>
            <w:vAlign w:val="bottom"/>
            <w:hideMark/>
          </w:tcPr>
          <w:p w14:paraId="4303677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0.00(-0.11,0.10)</w:t>
            </w:r>
          </w:p>
        </w:tc>
      </w:tr>
      <w:tr w:rsidR="00EB6835" w:rsidRPr="003F062B" w14:paraId="33A06004" w14:textId="77777777" w:rsidTr="00971FF8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659F9E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4D4BAB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00B768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0.03(-0.09,0.16)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2CF5C3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0.06(-0.06,0.18)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81223F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0.04(-0.08,0.16)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AF9AC9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0.00(-0.10,0.11)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75F071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0.00(-0.11,0.10)</w:t>
            </w:r>
          </w:p>
        </w:tc>
      </w:tr>
      <w:tr w:rsidR="00EB6835" w:rsidRPr="003F062B" w14:paraId="78B264A5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A903EB0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BMIV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C1B97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F591D3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BE84C75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9C9E145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0D3F9D3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F23BA64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75CBFB2F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ECBFCD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2AF70F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F8E6C4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0.11(-0.01,0.23)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5DBEB5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0.11(-0.01,0.23)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0E0D18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0.11(-0.01,0.23)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BD42A12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>(0.01,0.22)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55EED8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>(0.01,0.23)</w:t>
            </w:r>
          </w:p>
        </w:tc>
      </w:tr>
      <w:tr w:rsidR="00EB6835" w:rsidRPr="003F062B" w14:paraId="7B905DEA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D70266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7EC9E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1513DC5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-0.02(-0.15,0.10)</w:t>
            </w:r>
          </w:p>
        </w:tc>
        <w:tc>
          <w:tcPr>
            <w:tcW w:w="0" w:type="auto"/>
            <w:noWrap/>
            <w:vAlign w:val="bottom"/>
            <w:hideMark/>
          </w:tcPr>
          <w:p w14:paraId="35F8A50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0.00(-0.13,0.12)</w:t>
            </w:r>
          </w:p>
        </w:tc>
        <w:tc>
          <w:tcPr>
            <w:tcW w:w="0" w:type="auto"/>
            <w:noWrap/>
            <w:vAlign w:val="bottom"/>
            <w:hideMark/>
          </w:tcPr>
          <w:p w14:paraId="1EE0234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0.00(-0.13,0.13)</w:t>
            </w:r>
          </w:p>
        </w:tc>
        <w:tc>
          <w:tcPr>
            <w:tcW w:w="0" w:type="auto"/>
            <w:noWrap/>
            <w:vAlign w:val="bottom"/>
            <w:hideMark/>
          </w:tcPr>
          <w:p w14:paraId="17B6794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0.03(-0.08,0.15)</w:t>
            </w:r>
          </w:p>
        </w:tc>
        <w:tc>
          <w:tcPr>
            <w:tcW w:w="0" w:type="auto"/>
            <w:noWrap/>
            <w:vAlign w:val="bottom"/>
            <w:hideMark/>
          </w:tcPr>
          <w:p w14:paraId="4E57060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0.04(-0.07,0.16)</w:t>
            </w:r>
          </w:p>
        </w:tc>
      </w:tr>
      <w:tr w:rsidR="00EB6835" w:rsidRPr="003F062B" w14:paraId="24A563D1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C6FCC7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180512F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15B50D5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0.04(-0.08,0.16)</w:t>
            </w:r>
          </w:p>
        </w:tc>
        <w:tc>
          <w:tcPr>
            <w:tcW w:w="0" w:type="auto"/>
            <w:noWrap/>
            <w:vAlign w:val="bottom"/>
            <w:hideMark/>
          </w:tcPr>
          <w:p w14:paraId="5DCE396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0.04(-0.09,0.16)</w:t>
            </w:r>
          </w:p>
        </w:tc>
        <w:tc>
          <w:tcPr>
            <w:tcW w:w="0" w:type="auto"/>
            <w:noWrap/>
            <w:vAlign w:val="bottom"/>
            <w:hideMark/>
          </w:tcPr>
          <w:p w14:paraId="4B7DA42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0.03(-0.09,0.15)</w:t>
            </w:r>
          </w:p>
        </w:tc>
        <w:tc>
          <w:tcPr>
            <w:tcW w:w="0" w:type="auto"/>
            <w:noWrap/>
            <w:vAlign w:val="bottom"/>
            <w:hideMark/>
          </w:tcPr>
          <w:p w14:paraId="2E0F1D5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0.06(-0.04,0.17)</w:t>
            </w:r>
          </w:p>
        </w:tc>
        <w:tc>
          <w:tcPr>
            <w:tcW w:w="0" w:type="auto"/>
            <w:noWrap/>
            <w:vAlign w:val="bottom"/>
            <w:hideMark/>
          </w:tcPr>
          <w:p w14:paraId="14E4B2A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0.07(-0.04,0.17)</w:t>
            </w:r>
          </w:p>
        </w:tc>
      </w:tr>
      <w:tr w:rsidR="00EB6835" w:rsidRPr="003F062B" w14:paraId="07EA6716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7F30B8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0E72F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3F5D52A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-0.05(-0.17,0.08)</w:t>
            </w:r>
          </w:p>
        </w:tc>
        <w:tc>
          <w:tcPr>
            <w:tcW w:w="0" w:type="auto"/>
            <w:noWrap/>
            <w:vAlign w:val="bottom"/>
            <w:hideMark/>
          </w:tcPr>
          <w:p w14:paraId="7A38EA9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-0.03(-0.16,0.09)</w:t>
            </w:r>
          </w:p>
        </w:tc>
        <w:tc>
          <w:tcPr>
            <w:tcW w:w="0" w:type="auto"/>
            <w:noWrap/>
            <w:vAlign w:val="bottom"/>
            <w:hideMark/>
          </w:tcPr>
          <w:p w14:paraId="748BC05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-0.04(-0.16,0.09)</w:t>
            </w:r>
          </w:p>
        </w:tc>
        <w:tc>
          <w:tcPr>
            <w:tcW w:w="0" w:type="auto"/>
            <w:noWrap/>
            <w:vAlign w:val="bottom"/>
            <w:hideMark/>
          </w:tcPr>
          <w:p w14:paraId="305E0F8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0.01(-0.11,0.12)</w:t>
            </w:r>
          </w:p>
        </w:tc>
        <w:tc>
          <w:tcPr>
            <w:tcW w:w="0" w:type="auto"/>
            <w:noWrap/>
            <w:vAlign w:val="bottom"/>
            <w:hideMark/>
          </w:tcPr>
          <w:p w14:paraId="2386DD7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0.01(-0.10,0.12)</w:t>
            </w:r>
          </w:p>
        </w:tc>
      </w:tr>
      <w:tr w:rsidR="00EB6835" w:rsidRPr="003F062B" w14:paraId="7A222C84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681767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bottom"/>
            <w:hideMark/>
          </w:tcPr>
          <w:p w14:paraId="6FAA3A9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7095EB9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-0.11(-0.23,0.01)</w:t>
            </w:r>
          </w:p>
        </w:tc>
        <w:tc>
          <w:tcPr>
            <w:tcW w:w="0" w:type="auto"/>
            <w:noWrap/>
            <w:vAlign w:val="bottom"/>
            <w:hideMark/>
          </w:tcPr>
          <w:p w14:paraId="427C307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-0.11(-0.23,0.01)</w:t>
            </w:r>
          </w:p>
        </w:tc>
        <w:tc>
          <w:tcPr>
            <w:tcW w:w="0" w:type="auto"/>
            <w:noWrap/>
            <w:vAlign w:val="bottom"/>
            <w:hideMark/>
          </w:tcPr>
          <w:p w14:paraId="315BFDA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-0.11(-0.23,0.01)</w:t>
            </w:r>
          </w:p>
        </w:tc>
        <w:tc>
          <w:tcPr>
            <w:tcW w:w="0" w:type="auto"/>
            <w:noWrap/>
            <w:vAlign w:val="bottom"/>
            <w:hideMark/>
          </w:tcPr>
          <w:p w14:paraId="311EC0E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-0.08(-0.19,0.03)</w:t>
            </w:r>
          </w:p>
        </w:tc>
        <w:tc>
          <w:tcPr>
            <w:tcW w:w="0" w:type="auto"/>
            <w:noWrap/>
            <w:vAlign w:val="bottom"/>
            <w:hideMark/>
          </w:tcPr>
          <w:p w14:paraId="03DAC0C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-0.07(-0.18,0.04)</w:t>
            </w:r>
          </w:p>
        </w:tc>
      </w:tr>
      <w:tr w:rsidR="00EB6835" w:rsidRPr="003F062B" w14:paraId="2DBE1B9B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C12B3D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489607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6546CBFC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(-0.35, -0.11)</w:t>
            </w:r>
          </w:p>
        </w:tc>
        <w:tc>
          <w:tcPr>
            <w:tcW w:w="0" w:type="auto"/>
            <w:noWrap/>
            <w:vAlign w:val="bottom"/>
            <w:hideMark/>
          </w:tcPr>
          <w:p w14:paraId="680C6E11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-0.21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(-0.33, -0.08)</w:t>
            </w:r>
          </w:p>
        </w:tc>
        <w:tc>
          <w:tcPr>
            <w:tcW w:w="0" w:type="auto"/>
            <w:noWrap/>
            <w:vAlign w:val="bottom"/>
            <w:hideMark/>
          </w:tcPr>
          <w:p w14:paraId="3FE7751E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-0.19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(-0.32, -0.07)</w:t>
            </w:r>
          </w:p>
        </w:tc>
        <w:tc>
          <w:tcPr>
            <w:tcW w:w="0" w:type="auto"/>
            <w:noWrap/>
            <w:vAlign w:val="bottom"/>
            <w:hideMark/>
          </w:tcPr>
          <w:p w14:paraId="2D84CBC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-0.01)</w:t>
            </w:r>
          </w:p>
        </w:tc>
        <w:tc>
          <w:tcPr>
            <w:tcW w:w="0" w:type="auto"/>
            <w:noWrap/>
            <w:vAlign w:val="bottom"/>
            <w:hideMark/>
          </w:tcPr>
          <w:p w14:paraId="5A8B516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-0.11(-0.22,0.01)</w:t>
            </w:r>
          </w:p>
        </w:tc>
      </w:tr>
      <w:tr w:rsidR="00EB6835" w:rsidRPr="003F062B" w14:paraId="531E981F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135DE9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bottom"/>
            <w:hideMark/>
          </w:tcPr>
          <w:p w14:paraId="3AA8A25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7269B87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-0.07(-0.19,0.05)</w:t>
            </w:r>
          </w:p>
        </w:tc>
        <w:tc>
          <w:tcPr>
            <w:tcW w:w="0" w:type="auto"/>
            <w:noWrap/>
            <w:vAlign w:val="bottom"/>
            <w:hideMark/>
          </w:tcPr>
          <w:p w14:paraId="5CD61ED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-0.06(-0.18,0.06)</w:t>
            </w:r>
          </w:p>
        </w:tc>
        <w:tc>
          <w:tcPr>
            <w:tcW w:w="0" w:type="auto"/>
            <w:noWrap/>
            <w:vAlign w:val="bottom"/>
            <w:hideMark/>
          </w:tcPr>
          <w:p w14:paraId="1D6A231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-0.05(-0.18,0.07)</w:t>
            </w:r>
          </w:p>
        </w:tc>
        <w:tc>
          <w:tcPr>
            <w:tcW w:w="0" w:type="auto"/>
            <w:noWrap/>
            <w:vAlign w:val="bottom"/>
            <w:hideMark/>
          </w:tcPr>
          <w:p w14:paraId="0BD1861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-0.04(-0.15,0.07)</w:t>
            </w:r>
          </w:p>
        </w:tc>
        <w:tc>
          <w:tcPr>
            <w:tcW w:w="0" w:type="auto"/>
            <w:noWrap/>
            <w:vAlign w:val="bottom"/>
            <w:hideMark/>
          </w:tcPr>
          <w:p w14:paraId="001224E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-0.03(-0.14,0.08)</w:t>
            </w:r>
          </w:p>
        </w:tc>
      </w:tr>
      <w:tr w:rsidR="00EB6835" w:rsidRPr="003F062B" w14:paraId="3185878A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7BEADC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1ECFC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3E16604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(-0.34, -0.10)</w:t>
            </w:r>
          </w:p>
        </w:tc>
        <w:tc>
          <w:tcPr>
            <w:tcW w:w="0" w:type="auto"/>
            <w:noWrap/>
            <w:vAlign w:val="bottom"/>
            <w:hideMark/>
          </w:tcPr>
          <w:p w14:paraId="7B798E1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-0.20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(-0.32, -0.07)</w:t>
            </w:r>
          </w:p>
        </w:tc>
        <w:tc>
          <w:tcPr>
            <w:tcW w:w="0" w:type="auto"/>
            <w:noWrap/>
            <w:vAlign w:val="bottom"/>
            <w:hideMark/>
          </w:tcPr>
          <w:p w14:paraId="014BF41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-0.18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(-0.31, -0.06)</w:t>
            </w:r>
          </w:p>
        </w:tc>
        <w:tc>
          <w:tcPr>
            <w:tcW w:w="0" w:type="auto"/>
            <w:noWrap/>
            <w:vAlign w:val="bottom"/>
            <w:hideMark/>
          </w:tcPr>
          <w:p w14:paraId="59DF44E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-0.10(-0.21,0.01)</w:t>
            </w:r>
          </w:p>
        </w:tc>
        <w:tc>
          <w:tcPr>
            <w:tcW w:w="0" w:type="auto"/>
            <w:noWrap/>
            <w:vAlign w:val="bottom"/>
            <w:hideMark/>
          </w:tcPr>
          <w:p w14:paraId="6563677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-0.09(-0.20,0.03)</w:t>
            </w:r>
          </w:p>
        </w:tc>
      </w:tr>
    </w:tbl>
    <w:p w14:paraId="6AAD9943" w14:textId="77777777" w:rsidR="00EB6835" w:rsidRPr="005A2A9F" w:rsidRDefault="00EB6835" w:rsidP="00EB6835">
      <w:pPr>
        <w:spacing w:line="480" w:lineRule="auto"/>
      </w:pPr>
      <w:r w:rsidRPr="005A2A9F">
        <w:t>Lowest tertile was used as the reference level.</w:t>
      </w:r>
    </w:p>
    <w:p w14:paraId="20DDA145" w14:textId="77777777" w:rsidR="00EB6835" w:rsidRPr="005A2A9F" w:rsidRDefault="00EB6835" w:rsidP="00EB6835">
      <w:pPr>
        <w:spacing w:line="480" w:lineRule="auto"/>
      </w:pPr>
      <w:r w:rsidRPr="005A2A9F">
        <w:t xml:space="preserve">SBP: Model 1: adjusted for smoking, T2DM, obesity, dyslipidemia status, and follow-up duration; Model 2: Model 1 + mean SBP over the life course; Model 3: Model 2+ </w:t>
      </w:r>
      <w:r>
        <w:t>achieved education parameter*</w:t>
      </w:r>
      <w:r w:rsidRPr="005A2A9F">
        <w:t>, employment, and depressive symptoms; Model 4: Model 3 + APOE ε4 status.</w:t>
      </w:r>
    </w:p>
    <w:p w14:paraId="71808631" w14:textId="77777777" w:rsidR="00EB6835" w:rsidRPr="005A2A9F" w:rsidRDefault="00EB6835" w:rsidP="00EB6835">
      <w:pPr>
        <w:spacing w:line="480" w:lineRule="auto"/>
      </w:pPr>
      <w:r w:rsidRPr="005A2A9F">
        <w:t>Glucose: Model 1: Adjusted for smoking, hypertension, obesity, and dyslipidemia status, and follow-up duration; Model 2: Model 1 + mean glucose over the life course; Model 3, Model 4: same covariates added to previous steps as those of SBP.</w:t>
      </w:r>
    </w:p>
    <w:p w14:paraId="6AA8F37E" w14:textId="77777777" w:rsidR="00EB6835" w:rsidRPr="005A2A9F" w:rsidRDefault="00EB6835" w:rsidP="00EB6835">
      <w:pPr>
        <w:spacing w:line="480" w:lineRule="auto"/>
      </w:pPr>
      <w:r w:rsidRPr="005A2A9F">
        <w:t>Non-HDL: Model 1: Adjusted for smoking, hypertension, T2DM, and obesity status, and follow-up duration; Model 2: Model 1 + mean non-HDL over the life course; Model 3, Model 4: same covariates added to previous steps as those of SBP.</w:t>
      </w:r>
    </w:p>
    <w:p w14:paraId="6E9225FA" w14:textId="77777777" w:rsidR="00EB6835" w:rsidRPr="005A2A9F" w:rsidRDefault="00EB6835" w:rsidP="00EB6835">
      <w:pPr>
        <w:spacing w:line="480" w:lineRule="auto"/>
      </w:pPr>
      <w:r w:rsidRPr="005A2A9F">
        <w:t>BMI: Model 1: Adjusted for smoking, hypertension, T2DM, and dyslipidemia status, and follow-up duration; Model 2: Model 1 + mean BMI over the life course; Model 3, Model 4: same covariates added to previous steps as those of SBP.</w:t>
      </w:r>
    </w:p>
    <w:p w14:paraId="77C7D5AA" w14:textId="77777777" w:rsidR="00EB6835" w:rsidRPr="005A2A9F" w:rsidRDefault="00EB6835" w:rsidP="00EB6835">
      <w:pPr>
        <w:spacing w:line="480" w:lineRule="auto"/>
      </w:pPr>
      <w:r w:rsidRPr="005A2A9F">
        <w:t>Abbreviations: SBPV, systolic blood pressure variability; GV, glucose variability; non-HDLV, non-HDL variability; BMIV, BMI variability;</w:t>
      </w:r>
    </w:p>
    <w:p w14:paraId="485CBFB0" w14:textId="77777777" w:rsidR="00EB6835" w:rsidRPr="005A2A9F" w:rsidRDefault="00EB6835" w:rsidP="00EB6835">
      <w:pPr>
        <w:spacing w:line="480" w:lineRule="auto"/>
      </w:pPr>
      <w:r w:rsidRPr="005A2A9F">
        <w:t xml:space="preserve"> mid, middle tertile; high, highest tertile; SD, standard deviation; CV, coefficient of variation ; DEV, deviation from age predicted values; RSD, residual SD.</w:t>
      </w:r>
    </w:p>
    <w:p w14:paraId="29329031" w14:textId="77777777" w:rsidR="00EB6835" w:rsidRPr="005A2A9F" w:rsidRDefault="00EB6835" w:rsidP="00EB6835">
      <w:pPr>
        <w:spacing w:line="480" w:lineRule="auto"/>
      </w:pPr>
      <w:r w:rsidRPr="005A2A9F">
        <w:t>*Achieved education parameter was derived by standardizing the word, letter, and vocabulary neuropsychological test scores and calculating their average.</w:t>
      </w:r>
    </w:p>
    <w:p w14:paraId="13D265B2" w14:textId="77777777" w:rsidR="00EB6835" w:rsidRPr="005A2A9F" w:rsidRDefault="00EB6835" w:rsidP="00EB6835">
      <w:pPr>
        <w:spacing w:line="480" w:lineRule="auto"/>
      </w:pPr>
      <w:r w:rsidRPr="005A2A9F">
        <w:t>a: p &lt;0.001; b: p &lt;0.01; c: p &lt;0.05</w:t>
      </w:r>
    </w:p>
    <w:p w14:paraId="0994127E" w14:textId="77777777" w:rsidR="00EB6835" w:rsidRDefault="00EB6835" w:rsidP="00EB6835">
      <w:pPr>
        <w:spacing w:line="480" w:lineRule="auto"/>
      </w:pPr>
    </w:p>
    <w:p w14:paraId="1096216D" w14:textId="77777777" w:rsidR="00EB6835" w:rsidRDefault="00EB6835" w:rsidP="00EB6835"/>
    <w:p w14:paraId="6A8D082B" w14:textId="77777777" w:rsidR="00EB6835" w:rsidRPr="00692B5D" w:rsidRDefault="00EB6835" w:rsidP="00EB6835">
      <w:pPr>
        <w:rPr>
          <w:b/>
          <w:bCs/>
          <w:sz w:val="24"/>
          <w:szCs w:val="24"/>
        </w:rPr>
      </w:pPr>
      <w:r w:rsidRPr="00692B5D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4</w:t>
      </w:r>
      <w:r w:rsidRPr="00692B5D">
        <w:rPr>
          <w:b/>
          <w:bCs/>
          <w:sz w:val="24"/>
          <w:szCs w:val="24"/>
        </w:rPr>
        <w:t xml:space="preserve">. Association of vascular risk factor variability </w:t>
      </w:r>
      <w:r>
        <w:rPr>
          <w:b/>
          <w:bCs/>
          <w:sz w:val="24"/>
          <w:szCs w:val="24"/>
        </w:rPr>
        <w:t>and</w:t>
      </w:r>
      <w:r w:rsidRPr="00692B5D">
        <w:rPr>
          <w:b/>
          <w:bCs/>
          <w:sz w:val="24"/>
          <w:szCs w:val="24"/>
        </w:rPr>
        <w:t xml:space="preserve"> episodic memory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637"/>
        <w:gridCol w:w="1542"/>
        <w:gridCol w:w="1542"/>
        <w:gridCol w:w="1542"/>
        <w:gridCol w:w="1542"/>
        <w:gridCol w:w="1542"/>
      </w:tblGrid>
      <w:tr w:rsidR="00EB6835" w:rsidRPr="003F062B" w14:paraId="330B3228" w14:textId="77777777" w:rsidTr="00971FF8">
        <w:trPr>
          <w:trHeight w:val="29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F7F54F4" w14:textId="77777777" w:rsidR="00EB6835" w:rsidRPr="00A923AD" w:rsidRDefault="00EB6835" w:rsidP="00971FF8">
            <w:pPr>
              <w:jc w:val="both"/>
              <w:rPr>
                <w:rFonts w:eastAsia="Times New Roman"/>
                <w:b/>
                <w:bCs/>
              </w:rPr>
            </w:pPr>
            <w:r w:rsidRPr="00A923AD">
              <w:rPr>
                <w:rFonts w:eastAsia="Times New Roman"/>
                <w:b/>
                <w:bCs/>
              </w:rPr>
              <w:t>Variability</w:t>
            </w:r>
          </w:p>
          <w:p w14:paraId="12EAEDBC" w14:textId="77777777" w:rsidR="00EB6835" w:rsidRPr="00A923AD" w:rsidRDefault="00EB6835" w:rsidP="00971FF8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</w:rPr>
              <w:t>indices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9AEF7A6" w14:textId="77777777" w:rsidR="00EB6835" w:rsidRPr="00A923AD" w:rsidRDefault="00EB6835" w:rsidP="00971FF8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tertile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5F778B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</w:rPr>
            </w:pPr>
            <w:r w:rsidRPr="00A923AD">
              <w:rPr>
                <w:rFonts w:eastAsia="Times New Roman"/>
                <w:b/>
                <w:bCs/>
              </w:rPr>
              <w:t>Unadjusted</w:t>
            </w:r>
          </w:p>
          <w:p w14:paraId="7179D9F9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AAC146C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1</w:t>
            </w:r>
          </w:p>
          <w:p w14:paraId="669873E2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1A2A09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2</w:t>
            </w:r>
          </w:p>
          <w:p w14:paraId="56F75B27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A70DE01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3</w:t>
            </w:r>
          </w:p>
          <w:p w14:paraId="0701B4D1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782715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4</w:t>
            </w:r>
          </w:p>
          <w:p w14:paraId="12431862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  <w:r w:rsidRPr="00A923AD">
              <w:rPr>
                <w:rFonts w:eastAsia="Times New Roman"/>
                <w:b/>
                <w:bCs/>
              </w:rPr>
              <w:t>Beta (95% CI)</w:t>
            </w:r>
          </w:p>
        </w:tc>
      </w:tr>
      <w:tr w:rsidR="00EB6835" w:rsidRPr="003F062B" w14:paraId="0C9825BD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8FF81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SBPV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2DF9E6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D8E172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4D93AE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2735B4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441CC6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109E5E" w14:textId="77777777" w:rsidR="00EB6835" w:rsidRPr="003F062B" w:rsidRDefault="00EB6835" w:rsidP="00971FF8">
            <w:pPr>
              <w:jc w:val="right"/>
              <w:rPr>
                <w:rFonts w:eastAsia="Times New Roman"/>
              </w:rPr>
            </w:pPr>
          </w:p>
        </w:tc>
      </w:tr>
      <w:tr w:rsidR="00EB6835" w:rsidRPr="003F062B" w14:paraId="7D38EE62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3EC6FD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08C77E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7E1CEF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0.09(-0.04,0.22)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CCD839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0.09(-0.04,0.22)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33F0C7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0.09(-0.04,0.22)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4CE9AA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0.09(-0.03,0.20)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50F0B8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0.09(-0.02,0.20)</w:t>
            </w:r>
          </w:p>
        </w:tc>
      </w:tr>
      <w:tr w:rsidR="00EB6835" w:rsidRPr="003F062B" w14:paraId="2D969F9E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0C1E315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57CDA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2C79E4A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-0.03(-0.15,0.10)</w:t>
            </w:r>
          </w:p>
        </w:tc>
        <w:tc>
          <w:tcPr>
            <w:tcW w:w="0" w:type="auto"/>
            <w:noWrap/>
            <w:vAlign w:val="center"/>
            <w:hideMark/>
          </w:tcPr>
          <w:p w14:paraId="5B4591B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-0.03(-0.16,0.10)</w:t>
            </w:r>
          </w:p>
        </w:tc>
        <w:tc>
          <w:tcPr>
            <w:tcW w:w="0" w:type="auto"/>
            <w:noWrap/>
            <w:vAlign w:val="center"/>
            <w:hideMark/>
          </w:tcPr>
          <w:p w14:paraId="16F4ECE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-0.04(-0.17,0.10)</w:t>
            </w:r>
          </w:p>
        </w:tc>
        <w:tc>
          <w:tcPr>
            <w:tcW w:w="0" w:type="auto"/>
            <w:noWrap/>
            <w:vAlign w:val="center"/>
            <w:hideMark/>
          </w:tcPr>
          <w:p w14:paraId="4D3153A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0.00(-0.12,0.12)</w:t>
            </w:r>
          </w:p>
        </w:tc>
        <w:tc>
          <w:tcPr>
            <w:tcW w:w="0" w:type="auto"/>
            <w:noWrap/>
            <w:vAlign w:val="center"/>
            <w:hideMark/>
          </w:tcPr>
          <w:p w14:paraId="7863F40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0.01(-0.11,0.13)</w:t>
            </w:r>
          </w:p>
        </w:tc>
      </w:tr>
      <w:tr w:rsidR="00EB6835" w:rsidRPr="003F062B" w14:paraId="7AB576F9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067644D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center"/>
            <w:hideMark/>
          </w:tcPr>
          <w:p w14:paraId="023BE12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4E3917A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0.06(-0.07,0.19)</w:t>
            </w:r>
          </w:p>
        </w:tc>
        <w:tc>
          <w:tcPr>
            <w:tcW w:w="0" w:type="auto"/>
            <w:noWrap/>
            <w:vAlign w:val="center"/>
            <w:hideMark/>
          </w:tcPr>
          <w:p w14:paraId="7F4CC83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0.06(-0.07,0.19)</w:t>
            </w:r>
          </w:p>
        </w:tc>
        <w:tc>
          <w:tcPr>
            <w:tcW w:w="0" w:type="auto"/>
            <w:noWrap/>
            <w:vAlign w:val="center"/>
            <w:hideMark/>
          </w:tcPr>
          <w:p w14:paraId="3FA8F9E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0.06(-0.07,0.19)</w:t>
            </w:r>
          </w:p>
        </w:tc>
        <w:tc>
          <w:tcPr>
            <w:tcW w:w="0" w:type="auto"/>
            <w:noWrap/>
            <w:vAlign w:val="center"/>
            <w:hideMark/>
          </w:tcPr>
          <w:p w14:paraId="508922A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0.05(-0.06,0.16)</w:t>
            </w:r>
          </w:p>
        </w:tc>
        <w:tc>
          <w:tcPr>
            <w:tcW w:w="0" w:type="auto"/>
            <w:noWrap/>
            <w:vAlign w:val="center"/>
            <w:hideMark/>
          </w:tcPr>
          <w:p w14:paraId="3803894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0.06(-0.06,0.17)</w:t>
            </w:r>
          </w:p>
        </w:tc>
      </w:tr>
      <w:tr w:rsidR="00EB6835" w:rsidRPr="003F062B" w14:paraId="00E58DD0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1EA2320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66353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1F1591A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-0.06(-0.19,0.07)</w:t>
            </w:r>
          </w:p>
        </w:tc>
        <w:tc>
          <w:tcPr>
            <w:tcW w:w="0" w:type="auto"/>
            <w:noWrap/>
            <w:vAlign w:val="center"/>
            <w:hideMark/>
          </w:tcPr>
          <w:p w14:paraId="1981460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-0.06(-0.19,0.07)</w:t>
            </w:r>
          </w:p>
        </w:tc>
        <w:tc>
          <w:tcPr>
            <w:tcW w:w="0" w:type="auto"/>
            <w:noWrap/>
            <w:vAlign w:val="center"/>
            <w:hideMark/>
          </w:tcPr>
          <w:p w14:paraId="0F68414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-0.06(-0.20,0.07)</w:t>
            </w:r>
          </w:p>
        </w:tc>
        <w:tc>
          <w:tcPr>
            <w:tcW w:w="0" w:type="auto"/>
            <w:noWrap/>
            <w:vAlign w:val="center"/>
            <w:hideMark/>
          </w:tcPr>
          <w:p w14:paraId="2D9D064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0.00(-0.11,0.12)</w:t>
            </w:r>
          </w:p>
        </w:tc>
        <w:tc>
          <w:tcPr>
            <w:tcW w:w="0" w:type="auto"/>
            <w:noWrap/>
            <w:vAlign w:val="center"/>
            <w:hideMark/>
          </w:tcPr>
          <w:p w14:paraId="7C05ADB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0.01(-0.11,0.12)</w:t>
            </w:r>
          </w:p>
        </w:tc>
      </w:tr>
      <w:tr w:rsidR="00EB6835" w:rsidRPr="003F062B" w14:paraId="4B582FDB" w14:textId="77777777" w:rsidTr="00971FF8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017E19B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center"/>
            <w:hideMark/>
          </w:tcPr>
          <w:p w14:paraId="5DAC467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3517F3D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-0.12(-0.25,0.00)</w:t>
            </w:r>
          </w:p>
        </w:tc>
        <w:tc>
          <w:tcPr>
            <w:tcW w:w="0" w:type="auto"/>
            <w:noWrap/>
            <w:vAlign w:val="center"/>
            <w:hideMark/>
          </w:tcPr>
          <w:p w14:paraId="72F18D7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(-0.26,0.00)</w:t>
            </w:r>
          </w:p>
        </w:tc>
        <w:tc>
          <w:tcPr>
            <w:tcW w:w="0" w:type="auto"/>
            <w:noWrap/>
            <w:vAlign w:val="center"/>
            <w:hideMark/>
          </w:tcPr>
          <w:p w14:paraId="37CBECD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-0.01)</w:t>
            </w:r>
          </w:p>
        </w:tc>
        <w:tc>
          <w:tcPr>
            <w:tcW w:w="0" w:type="auto"/>
            <w:noWrap/>
            <w:vAlign w:val="center"/>
            <w:hideMark/>
          </w:tcPr>
          <w:p w14:paraId="25499DFE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-0.01)</w:t>
            </w:r>
          </w:p>
        </w:tc>
        <w:tc>
          <w:tcPr>
            <w:tcW w:w="0" w:type="auto"/>
            <w:noWrap/>
            <w:vAlign w:val="center"/>
            <w:hideMark/>
          </w:tcPr>
          <w:p w14:paraId="143EE15C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-0.01)</w:t>
            </w:r>
          </w:p>
        </w:tc>
      </w:tr>
      <w:tr w:rsidR="00EB6835" w:rsidRPr="003F062B" w14:paraId="3A27F199" w14:textId="77777777" w:rsidTr="00971FF8">
        <w:trPr>
          <w:trHeight w:val="330"/>
        </w:trPr>
        <w:tc>
          <w:tcPr>
            <w:tcW w:w="0" w:type="auto"/>
            <w:noWrap/>
            <w:vAlign w:val="bottom"/>
            <w:hideMark/>
          </w:tcPr>
          <w:p w14:paraId="1130CF8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97631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02C211E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(-0.35, -0.09)</w:t>
            </w:r>
          </w:p>
        </w:tc>
        <w:tc>
          <w:tcPr>
            <w:tcW w:w="0" w:type="auto"/>
            <w:noWrap/>
            <w:vAlign w:val="center"/>
            <w:hideMark/>
          </w:tcPr>
          <w:p w14:paraId="6A36620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(-0.36, -0.10)</w:t>
            </w:r>
          </w:p>
        </w:tc>
        <w:tc>
          <w:tcPr>
            <w:tcW w:w="0" w:type="auto"/>
            <w:noWrap/>
            <w:vAlign w:val="center"/>
            <w:hideMark/>
          </w:tcPr>
          <w:p w14:paraId="435B7179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(-0.39, -0.12)</w:t>
            </w:r>
          </w:p>
        </w:tc>
        <w:tc>
          <w:tcPr>
            <w:tcW w:w="0" w:type="auto"/>
            <w:noWrap/>
            <w:vAlign w:val="center"/>
            <w:hideMark/>
          </w:tcPr>
          <w:p w14:paraId="261D120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(-0.28, -0.04)</w:t>
            </w:r>
          </w:p>
        </w:tc>
        <w:tc>
          <w:tcPr>
            <w:tcW w:w="0" w:type="auto"/>
            <w:noWrap/>
            <w:vAlign w:val="center"/>
            <w:hideMark/>
          </w:tcPr>
          <w:p w14:paraId="4448DBE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(-0.28, -0.04)</w:t>
            </w:r>
          </w:p>
        </w:tc>
      </w:tr>
      <w:tr w:rsidR="00EB6835" w:rsidRPr="003F062B" w14:paraId="70B14E43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296C508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center"/>
            <w:hideMark/>
          </w:tcPr>
          <w:p w14:paraId="3B5A0BA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087D0F5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-0.11(-0.24,0.02)</w:t>
            </w:r>
          </w:p>
        </w:tc>
        <w:tc>
          <w:tcPr>
            <w:tcW w:w="0" w:type="auto"/>
            <w:noWrap/>
            <w:vAlign w:val="center"/>
            <w:hideMark/>
          </w:tcPr>
          <w:p w14:paraId="40C2F72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-0.11(-0.24,0.02)</w:t>
            </w:r>
          </w:p>
        </w:tc>
        <w:tc>
          <w:tcPr>
            <w:tcW w:w="0" w:type="auto"/>
            <w:noWrap/>
            <w:vAlign w:val="center"/>
            <w:hideMark/>
          </w:tcPr>
          <w:p w14:paraId="1290EFA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-0.12(-0.25,0.01)</w:t>
            </w:r>
          </w:p>
        </w:tc>
        <w:tc>
          <w:tcPr>
            <w:tcW w:w="0" w:type="auto"/>
            <w:noWrap/>
            <w:vAlign w:val="center"/>
            <w:hideMark/>
          </w:tcPr>
          <w:p w14:paraId="5D47D5D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-0.10(-0.22,0.01)</w:t>
            </w:r>
          </w:p>
        </w:tc>
        <w:tc>
          <w:tcPr>
            <w:tcW w:w="0" w:type="auto"/>
            <w:noWrap/>
            <w:vAlign w:val="center"/>
            <w:hideMark/>
          </w:tcPr>
          <w:p w14:paraId="27E3FEC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-0.10(-0.22,0.01)</w:t>
            </w:r>
          </w:p>
        </w:tc>
      </w:tr>
      <w:tr w:rsidR="00EB6835" w:rsidRPr="003F062B" w14:paraId="24CA02DA" w14:textId="77777777" w:rsidTr="00971FF8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D144EDC" w14:textId="77777777" w:rsidR="00EB6835" w:rsidRPr="003F062B" w:rsidRDefault="00EB6835" w:rsidP="00971FF8">
            <w:pPr>
              <w:rPr>
                <w:rFonts w:ascii="Aptos" w:eastAsia="Times New Roman" w:hAnsi="Aptos"/>
                <w:color w:val="000000"/>
              </w:rPr>
            </w:pPr>
            <w:r w:rsidRPr="003F062B">
              <w:rPr>
                <w:rFonts w:ascii="Aptos" w:eastAsia="Times New Roman" w:hAnsi="Aptos"/>
                <w:color w:val="00000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F2224C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BE93AB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(-0.30, -0.04)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D7D3082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-0.18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(-0.31, -0.05)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6BA920B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-0.20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(-0.34, -0.06)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E8166EC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(-0.25, -0.01)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55624A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(-0.24,0.00)</w:t>
            </w:r>
          </w:p>
        </w:tc>
      </w:tr>
      <w:tr w:rsidR="00EB6835" w:rsidRPr="003F062B" w14:paraId="71DFA902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DC1E4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GV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82E675" w14:textId="77777777" w:rsidR="00EB6835" w:rsidRPr="00A923AD" w:rsidRDefault="00EB6835" w:rsidP="00971FF8">
            <w:pPr>
              <w:rPr>
                <w:rFonts w:ascii="Aptos Narrow" w:eastAsia="Times New Roman" w:hAnsi="Aptos Narrow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7CFEDCC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E27609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0D729B0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670680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7133DE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5EEB40B0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C63980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3CB35F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5E1B87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-0.08(-0.21,0.05)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F6DA8F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-0.09(-0.22,0.04)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CF88E8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-0.09(-0.22,0.04)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680E01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-0.07(-0.19,0.04)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92155F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-0.07(-0.19,0.04)</w:t>
            </w:r>
          </w:p>
        </w:tc>
      </w:tr>
      <w:tr w:rsidR="00EB6835" w:rsidRPr="003F062B" w14:paraId="0919082E" w14:textId="77777777" w:rsidTr="00971FF8">
        <w:trPr>
          <w:trHeight w:val="330"/>
        </w:trPr>
        <w:tc>
          <w:tcPr>
            <w:tcW w:w="0" w:type="auto"/>
            <w:noWrap/>
            <w:vAlign w:val="bottom"/>
            <w:hideMark/>
          </w:tcPr>
          <w:p w14:paraId="021D91F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760F3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2331AFC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-0.12(-0.25,0.01)</w:t>
            </w:r>
          </w:p>
        </w:tc>
        <w:tc>
          <w:tcPr>
            <w:tcW w:w="0" w:type="auto"/>
            <w:noWrap/>
            <w:vAlign w:val="center"/>
            <w:hideMark/>
          </w:tcPr>
          <w:p w14:paraId="44325CFC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(-0.28, -0.01)</w:t>
            </w:r>
          </w:p>
        </w:tc>
        <w:tc>
          <w:tcPr>
            <w:tcW w:w="0" w:type="auto"/>
            <w:noWrap/>
            <w:vAlign w:val="center"/>
            <w:hideMark/>
          </w:tcPr>
          <w:p w14:paraId="5B25FFA5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(-0.31, -0.02)</w:t>
            </w:r>
          </w:p>
        </w:tc>
        <w:tc>
          <w:tcPr>
            <w:tcW w:w="0" w:type="auto"/>
            <w:noWrap/>
            <w:vAlign w:val="center"/>
            <w:hideMark/>
          </w:tcPr>
          <w:p w14:paraId="5BCD3D7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-0.10(-0.23,0.02)</w:t>
            </w:r>
          </w:p>
        </w:tc>
        <w:tc>
          <w:tcPr>
            <w:tcW w:w="0" w:type="auto"/>
            <w:noWrap/>
            <w:vAlign w:val="center"/>
            <w:hideMark/>
          </w:tcPr>
          <w:p w14:paraId="6BBB3CD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-0.10(-0.23,0.02)</w:t>
            </w:r>
          </w:p>
        </w:tc>
      </w:tr>
      <w:tr w:rsidR="00EB6835" w:rsidRPr="003F062B" w14:paraId="0B28BDA2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205B6FB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center"/>
            <w:hideMark/>
          </w:tcPr>
          <w:p w14:paraId="6ED91F8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1A9CA29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-0.07(-0.20,0.06)</w:t>
            </w:r>
          </w:p>
        </w:tc>
        <w:tc>
          <w:tcPr>
            <w:tcW w:w="0" w:type="auto"/>
            <w:noWrap/>
            <w:vAlign w:val="center"/>
            <w:hideMark/>
          </w:tcPr>
          <w:p w14:paraId="0617500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-0.08(-0.21,0.05)</w:t>
            </w:r>
          </w:p>
        </w:tc>
        <w:tc>
          <w:tcPr>
            <w:tcW w:w="0" w:type="auto"/>
            <w:noWrap/>
            <w:vAlign w:val="center"/>
            <w:hideMark/>
          </w:tcPr>
          <w:p w14:paraId="4765109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-0.08(-0.21,0.05)</w:t>
            </w:r>
          </w:p>
        </w:tc>
        <w:tc>
          <w:tcPr>
            <w:tcW w:w="0" w:type="auto"/>
            <w:noWrap/>
            <w:vAlign w:val="center"/>
            <w:hideMark/>
          </w:tcPr>
          <w:p w14:paraId="0B39CBE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-0.06(-0.17,0.06)</w:t>
            </w:r>
          </w:p>
        </w:tc>
        <w:tc>
          <w:tcPr>
            <w:tcW w:w="0" w:type="auto"/>
            <w:noWrap/>
            <w:vAlign w:val="center"/>
            <w:hideMark/>
          </w:tcPr>
          <w:p w14:paraId="4350BB2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-0.06(-0.17,0.06)</w:t>
            </w:r>
          </w:p>
        </w:tc>
      </w:tr>
      <w:tr w:rsidR="00EB6835" w:rsidRPr="003F062B" w14:paraId="4CC2B475" w14:textId="77777777" w:rsidTr="00971FF8">
        <w:trPr>
          <w:trHeight w:val="330"/>
        </w:trPr>
        <w:tc>
          <w:tcPr>
            <w:tcW w:w="0" w:type="auto"/>
            <w:noWrap/>
            <w:vAlign w:val="bottom"/>
            <w:hideMark/>
          </w:tcPr>
          <w:p w14:paraId="34FFA9F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2973A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04479E1A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(-0.28, -0.02)</w:t>
            </w:r>
          </w:p>
        </w:tc>
        <w:tc>
          <w:tcPr>
            <w:tcW w:w="0" w:type="auto"/>
            <w:noWrap/>
            <w:vAlign w:val="center"/>
            <w:hideMark/>
          </w:tcPr>
          <w:p w14:paraId="4A88EE49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-0.18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(-0.31, -0.04)</w:t>
            </w:r>
          </w:p>
        </w:tc>
        <w:tc>
          <w:tcPr>
            <w:tcW w:w="0" w:type="auto"/>
            <w:noWrap/>
            <w:vAlign w:val="center"/>
            <w:hideMark/>
          </w:tcPr>
          <w:p w14:paraId="022A521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-0.20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(-0.34, -0.06)</w:t>
            </w:r>
          </w:p>
        </w:tc>
        <w:tc>
          <w:tcPr>
            <w:tcW w:w="0" w:type="auto"/>
            <w:noWrap/>
            <w:vAlign w:val="center"/>
            <w:hideMark/>
          </w:tcPr>
          <w:p w14:paraId="2C9D1C72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(-0.26, -0.01)</w:t>
            </w:r>
          </w:p>
        </w:tc>
        <w:tc>
          <w:tcPr>
            <w:tcW w:w="0" w:type="auto"/>
            <w:noWrap/>
            <w:vAlign w:val="center"/>
            <w:hideMark/>
          </w:tcPr>
          <w:p w14:paraId="2259093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(-0.26, -0.01)</w:t>
            </w:r>
          </w:p>
        </w:tc>
      </w:tr>
      <w:tr w:rsidR="00EB6835" w:rsidRPr="003F062B" w14:paraId="551CBAAA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6491B88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center"/>
            <w:hideMark/>
          </w:tcPr>
          <w:p w14:paraId="45620770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5CC4241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0.01(-0.12,0.14)</w:t>
            </w:r>
          </w:p>
        </w:tc>
        <w:tc>
          <w:tcPr>
            <w:tcW w:w="0" w:type="auto"/>
            <w:noWrap/>
            <w:vAlign w:val="center"/>
            <w:hideMark/>
          </w:tcPr>
          <w:p w14:paraId="6BA9360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0.01(-0.12,0.14)</w:t>
            </w:r>
          </w:p>
        </w:tc>
        <w:tc>
          <w:tcPr>
            <w:tcW w:w="0" w:type="auto"/>
            <w:noWrap/>
            <w:vAlign w:val="center"/>
            <w:hideMark/>
          </w:tcPr>
          <w:p w14:paraId="5589D8A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0.01(-0.12,0.14)</w:t>
            </w:r>
          </w:p>
        </w:tc>
        <w:tc>
          <w:tcPr>
            <w:tcW w:w="0" w:type="auto"/>
            <w:noWrap/>
            <w:vAlign w:val="center"/>
            <w:hideMark/>
          </w:tcPr>
          <w:p w14:paraId="24491DC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0.04(-0.07,0.16)</w:t>
            </w:r>
          </w:p>
        </w:tc>
        <w:tc>
          <w:tcPr>
            <w:tcW w:w="0" w:type="auto"/>
            <w:noWrap/>
            <w:vAlign w:val="center"/>
            <w:hideMark/>
          </w:tcPr>
          <w:p w14:paraId="2407AA4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0.04(-0.07,0.15)</w:t>
            </w:r>
          </w:p>
        </w:tc>
      </w:tr>
      <w:tr w:rsidR="00EB6835" w:rsidRPr="003F062B" w14:paraId="3579EBDD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4A31E72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7E4D8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437176B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-0.06(-0.19,0.07)</w:t>
            </w:r>
          </w:p>
        </w:tc>
        <w:tc>
          <w:tcPr>
            <w:tcW w:w="0" w:type="auto"/>
            <w:noWrap/>
            <w:vAlign w:val="center"/>
            <w:hideMark/>
          </w:tcPr>
          <w:p w14:paraId="72E3D3F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-0.06(-0.20,0.07)</w:t>
            </w:r>
          </w:p>
        </w:tc>
        <w:tc>
          <w:tcPr>
            <w:tcW w:w="0" w:type="auto"/>
            <w:noWrap/>
            <w:vAlign w:val="center"/>
            <w:hideMark/>
          </w:tcPr>
          <w:p w14:paraId="2948BA1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-0.07(-0.21,0.07)</w:t>
            </w:r>
          </w:p>
        </w:tc>
        <w:tc>
          <w:tcPr>
            <w:tcW w:w="0" w:type="auto"/>
            <w:noWrap/>
            <w:vAlign w:val="center"/>
            <w:hideMark/>
          </w:tcPr>
          <w:p w14:paraId="6618309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-0.01(-0.13,0.11)</w:t>
            </w:r>
          </w:p>
        </w:tc>
        <w:tc>
          <w:tcPr>
            <w:tcW w:w="0" w:type="auto"/>
            <w:noWrap/>
            <w:vAlign w:val="center"/>
            <w:hideMark/>
          </w:tcPr>
          <w:p w14:paraId="490DE79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-0.01(-0.13,0.11)</w:t>
            </w:r>
          </w:p>
        </w:tc>
      </w:tr>
      <w:tr w:rsidR="00EB6835" w:rsidRPr="003F062B" w14:paraId="00A9561B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215A419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center"/>
            <w:hideMark/>
          </w:tcPr>
          <w:p w14:paraId="1E943D6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3804DE6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-0.04(-0.17,0.09)</w:t>
            </w:r>
          </w:p>
        </w:tc>
        <w:tc>
          <w:tcPr>
            <w:tcW w:w="0" w:type="auto"/>
            <w:noWrap/>
            <w:vAlign w:val="center"/>
            <w:hideMark/>
          </w:tcPr>
          <w:p w14:paraId="2DD4050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-0.04(-0.17,0.09)</w:t>
            </w:r>
          </w:p>
        </w:tc>
        <w:tc>
          <w:tcPr>
            <w:tcW w:w="0" w:type="auto"/>
            <w:noWrap/>
            <w:vAlign w:val="center"/>
            <w:hideMark/>
          </w:tcPr>
          <w:p w14:paraId="39D1DCE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-0.04(-0.17,0.09)</w:t>
            </w:r>
          </w:p>
        </w:tc>
        <w:tc>
          <w:tcPr>
            <w:tcW w:w="0" w:type="auto"/>
            <w:noWrap/>
            <w:vAlign w:val="center"/>
            <w:hideMark/>
          </w:tcPr>
          <w:p w14:paraId="43151B7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0.02(-0.10,0.13)</w:t>
            </w:r>
          </w:p>
        </w:tc>
        <w:tc>
          <w:tcPr>
            <w:tcW w:w="0" w:type="auto"/>
            <w:noWrap/>
            <w:vAlign w:val="center"/>
            <w:hideMark/>
          </w:tcPr>
          <w:p w14:paraId="1BCC1E0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0.01(-0.10,0.13)</w:t>
            </w:r>
          </w:p>
        </w:tc>
      </w:tr>
      <w:tr w:rsidR="00EB6835" w:rsidRPr="003F062B" w14:paraId="719C60F6" w14:textId="77777777" w:rsidTr="00971FF8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B58EF92" w14:textId="77777777" w:rsidR="00EB6835" w:rsidRPr="003F062B" w:rsidRDefault="00EB6835" w:rsidP="00971FF8">
            <w:pPr>
              <w:rPr>
                <w:rFonts w:ascii="Aptos" w:eastAsia="Times New Roman" w:hAnsi="Aptos"/>
                <w:color w:val="000000"/>
              </w:rPr>
            </w:pPr>
            <w:r w:rsidRPr="003F062B">
              <w:rPr>
                <w:rFonts w:ascii="Aptos" w:eastAsia="Times New Roman" w:hAnsi="Aptos"/>
                <w:color w:val="00000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DEBA2D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3D3A9C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-0.08(-0.21,0.05)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A266CE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-0.09(-0.22,0.05)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2B9ED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-0.10(-0.24,0.04)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778C92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C91E4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-0.03(-0.15,0.09)</w:t>
            </w:r>
          </w:p>
        </w:tc>
      </w:tr>
      <w:tr w:rsidR="00EB6835" w:rsidRPr="003F062B" w14:paraId="7C22D011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740BA4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Non-HDLV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936E17A" w14:textId="77777777" w:rsidR="00EB6835" w:rsidRPr="00A923AD" w:rsidRDefault="00EB6835" w:rsidP="00971FF8">
            <w:pPr>
              <w:rPr>
                <w:rFonts w:ascii="Aptos Narrow" w:eastAsia="Times New Roman" w:hAnsi="Aptos Narrow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974DB30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309A06B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5C1CDC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FCC04A7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0DB679E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3B9FD8C4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E951AC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932352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62E6E6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0.10(-0.02,0.23)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4EB06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0.10(-0.03,0.23)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BD2155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0.11(-0.03,0.24)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58A889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A71A1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0.00(-0.11,0.12)</w:t>
            </w:r>
          </w:p>
        </w:tc>
      </w:tr>
      <w:tr w:rsidR="00EB6835" w:rsidRPr="003F062B" w14:paraId="1D403BD4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7E4BA1D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8C3EE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3D56B5C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-0.01(-0.13,0.12)</w:t>
            </w:r>
          </w:p>
        </w:tc>
        <w:tc>
          <w:tcPr>
            <w:tcW w:w="0" w:type="auto"/>
            <w:noWrap/>
            <w:vAlign w:val="center"/>
            <w:hideMark/>
          </w:tcPr>
          <w:p w14:paraId="42888F8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-0.01(-0.15,0.12)</w:t>
            </w:r>
          </w:p>
        </w:tc>
        <w:tc>
          <w:tcPr>
            <w:tcW w:w="0" w:type="auto"/>
            <w:noWrap/>
            <w:vAlign w:val="center"/>
            <w:hideMark/>
          </w:tcPr>
          <w:p w14:paraId="0BF6E7A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0.00(-0.14,0.13)</w:t>
            </w:r>
          </w:p>
        </w:tc>
        <w:tc>
          <w:tcPr>
            <w:tcW w:w="0" w:type="auto"/>
            <w:noWrap/>
            <w:vAlign w:val="center"/>
            <w:hideMark/>
          </w:tcPr>
          <w:p w14:paraId="1A22326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-0.03(-0.15,0.09)</w:t>
            </w:r>
          </w:p>
        </w:tc>
        <w:tc>
          <w:tcPr>
            <w:tcW w:w="0" w:type="auto"/>
            <w:noWrap/>
            <w:vAlign w:val="center"/>
            <w:hideMark/>
          </w:tcPr>
          <w:p w14:paraId="2CF3BA5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-0.04(-0.15,0.08)</w:t>
            </w:r>
          </w:p>
        </w:tc>
      </w:tr>
      <w:tr w:rsidR="00EB6835" w:rsidRPr="003F062B" w14:paraId="5019DC36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4443EB8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center"/>
            <w:hideMark/>
          </w:tcPr>
          <w:p w14:paraId="7CAFD77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00E9AAE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0.12(-0.01,0.25)</w:t>
            </w:r>
          </w:p>
        </w:tc>
        <w:tc>
          <w:tcPr>
            <w:tcW w:w="0" w:type="auto"/>
            <w:noWrap/>
            <w:vAlign w:val="center"/>
            <w:hideMark/>
          </w:tcPr>
          <w:p w14:paraId="1F4E1C1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0.11(-0.02,0.25)</w:t>
            </w:r>
          </w:p>
        </w:tc>
        <w:tc>
          <w:tcPr>
            <w:tcW w:w="0" w:type="auto"/>
            <w:noWrap/>
            <w:vAlign w:val="center"/>
            <w:hideMark/>
          </w:tcPr>
          <w:p w14:paraId="12984C5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0.11(-0.03,0.24)</w:t>
            </w:r>
          </w:p>
        </w:tc>
        <w:tc>
          <w:tcPr>
            <w:tcW w:w="0" w:type="auto"/>
            <w:noWrap/>
            <w:vAlign w:val="center"/>
            <w:hideMark/>
          </w:tcPr>
          <w:p w14:paraId="77B65EF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-0.01(-0.12,0.11)</w:t>
            </w:r>
          </w:p>
        </w:tc>
        <w:tc>
          <w:tcPr>
            <w:tcW w:w="0" w:type="auto"/>
            <w:noWrap/>
            <w:vAlign w:val="center"/>
            <w:hideMark/>
          </w:tcPr>
          <w:p w14:paraId="2A67183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-0.01(-0.13,0.10)</w:t>
            </w:r>
          </w:p>
        </w:tc>
      </w:tr>
      <w:tr w:rsidR="00EB6835" w:rsidRPr="003F062B" w14:paraId="4ED80751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0B21EDB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A9671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10E5910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0.01(-0.12,0.14)</w:t>
            </w:r>
          </w:p>
        </w:tc>
        <w:tc>
          <w:tcPr>
            <w:tcW w:w="0" w:type="auto"/>
            <w:noWrap/>
            <w:vAlign w:val="center"/>
            <w:hideMark/>
          </w:tcPr>
          <w:p w14:paraId="51F8F2E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0.01(-0.13,0.14)</w:t>
            </w:r>
          </w:p>
        </w:tc>
        <w:tc>
          <w:tcPr>
            <w:tcW w:w="0" w:type="auto"/>
            <w:noWrap/>
            <w:vAlign w:val="center"/>
            <w:hideMark/>
          </w:tcPr>
          <w:p w14:paraId="568ABD4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-0.01(-0.14,0.13)</w:t>
            </w:r>
          </w:p>
        </w:tc>
        <w:tc>
          <w:tcPr>
            <w:tcW w:w="0" w:type="auto"/>
            <w:noWrap/>
            <w:vAlign w:val="center"/>
            <w:hideMark/>
          </w:tcPr>
          <w:p w14:paraId="238C9D0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-0.03(-0.15,0.08)</w:t>
            </w:r>
          </w:p>
        </w:tc>
        <w:tc>
          <w:tcPr>
            <w:tcW w:w="0" w:type="auto"/>
            <w:noWrap/>
            <w:vAlign w:val="center"/>
            <w:hideMark/>
          </w:tcPr>
          <w:p w14:paraId="64709A3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-0.04(-0.16,0.08)</w:t>
            </w:r>
          </w:p>
        </w:tc>
      </w:tr>
      <w:tr w:rsidR="00EB6835" w:rsidRPr="003F062B" w14:paraId="2C308F44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509D8D2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center"/>
            <w:hideMark/>
          </w:tcPr>
          <w:p w14:paraId="473C41F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6DBBA12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0.06(-0.07,0.19)</w:t>
            </w:r>
          </w:p>
        </w:tc>
        <w:tc>
          <w:tcPr>
            <w:tcW w:w="0" w:type="auto"/>
            <w:noWrap/>
            <w:vAlign w:val="center"/>
            <w:hideMark/>
          </w:tcPr>
          <w:p w14:paraId="5222621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0.07(-0.06,0.20)</w:t>
            </w:r>
          </w:p>
        </w:tc>
        <w:tc>
          <w:tcPr>
            <w:tcW w:w="0" w:type="auto"/>
            <w:noWrap/>
            <w:vAlign w:val="center"/>
            <w:hideMark/>
          </w:tcPr>
          <w:p w14:paraId="0C1A994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0.07(-0.06,0.20)</w:t>
            </w:r>
          </w:p>
        </w:tc>
        <w:tc>
          <w:tcPr>
            <w:tcW w:w="0" w:type="auto"/>
            <w:noWrap/>
            <w:vAlign w:val="center"/>
            <w:hideMark/>
          </w:tcPr>
          <w:p w14:paraId="7376E8B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0.01(-0.10,0.12)</w:t>
            </w:r>
          </w:p>
        </w:tc>
        <w:tc>
          <w:tcPr>
            <w:tcW w:w="0" w:type="auto"/>
            <w:noWrap/>
            <w:vAlign w:val="center"/>
            <w:hideMark/>
          </w:tcPr>
          <w:p w14:paraId="33CBCAD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0.01(-0.10,0.12)</w:t>
            </w:r>
          </w:p>
        </w:tc>
      </w:tr>
      <w:tr w:rsidR="00EB6835" w:rsidRPr="003F062B" w14:paraId="1FE390DA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5DF4E74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59D59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6C63647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0.12(-0.01,0.25)</w:t>
            </w:r>
          </w:p>
        </w:tc>
        <w:tc>
          <w:tcPr>
            <w:tcW w:w="0" w:type="auto"/>
            <w:noWrap/>
            <w:vAlign w:val="center"/>
            <w:hideMark/>
          </w:tcPr>
          <w:p w14:paraId="3C12BB1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0.12(-0.01,0.25)</w:t>
            </w:r>
          </w:p>
        </w:tc>
        <w:tc>
          <w:tcPr>
            <w:tcW w:w="0" w:type="auto"/>
            <w:noWrap/>
            <w:vAlign w:val="center"/>
            <w:hideMark/>
          </w:tcPr>
          <w:p w14:paraId="35A05DA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0.11(-0.02,0.24)</w:t>
            </w:r>
          </w:p>
        </w:tc>
        <w:tc>
          <w:tcPr>
            <w:tcW w:w="0" w:type="auto"/>
            <w:noWrap/>
            <w:vAlign w:val="center"/>
            <w:hideMark/>
          </w:tcPr>
          <w:p w14:paraId="6436035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0.05(-0.06,0.16)</w:t>
            </w:r>
          </w:p>
        </w:tc>
        <w:tc>
          <w:tcPr>
            <w:tcW w:w="0" w:type="auto"/>
            <w:noWrap/>
            <w:vAlign w:val="center"/>
            <w:hideMark/>
          </w:tcPr>
          <w:p w14:paraId="072B36D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0.05(-0.07,0.16)</w:t>
            </w:r>
          </w:p>
        </w:tc>
      </w:tr>
      <w:tr w:rsidR="00EB6835" w:rsidRPr="003F062B" w14:paraId="24069B56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7838BE4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center"/>
            <w:hideMark/>
          </w:tcPr>
          <w:p w14:paraId="33E7B34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5AD4B75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0.03(-0.10,0.16)</w:t>
            </w:r>
          </w:p>
        </w:tc>
        <w:tc>
          <w:tcPr>
            <w:tcW w:w="0" w:type="auto"/>
            <w:noWrap/>
            <w:vAlign w:val="center"/>
            <w:hideMark/>
          </w:tcPr>
          <w:p w14:paraId="2D89EEE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0.04(-0.09,0.17)</w:t>
            </w:r>
          </w:p>
        </w:tc>
        <w:tc>
          <w:tcPr>
            <w:tcW w:w="0" w:type="auto"/>
            <w:noWrap/>
            <w:vAlign w:val="center"/>
            <w:hideMark/>
          </w:tcPr>
          <w:p w14:paraId="1F9DEDA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0.03(-0.09,0.16)</w:t>
            </w:r>
          </w:p>
        </w:tc>
        <w:tc>
          <w:tcPr>
            <w:tcW w:w="0" w:type="auto"/>
            <w:noWrap/>
            <w:vAlign w:val="center"/>
            <w:hideMark/>
          </w:tcPr>
          <w:p w14:paraId="08B2F73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-0.01(-0.12,0.11)</w:t>
            </w:r>
          </w:p>
        </w:tc>
        <w:tc>
          <w:tcPr>
            <w:tcW w:w="0" w:type="auto"/>
            <w:noWrap/>
            <w:vAlign w:val="center"/>
            <w:hideMark/>
          </w:tcPr>
          <w:p w14:paraId="54C1A5E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-0.01(-0.12,0.11)</w:t>
            </w:r>
          </w:p>
        </w:tc>
      </w:tr>
      <w:tr w:rsidR="00EB6835" w:rsidRPr="003F062B" w14:paraId="24DA400B" w14:textId="77777777" w:rsidTr="00971FF8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C81F4DB" w14:textId="77777777" w:rsidR="00EB6835" w:rsidRPr="003F062B" w:rsidRDefault="00EB6835" w:rsidP="00971FF8">
            <w:pPr>
              <w:rPr>
                <w:rFonts w:ascii="Aptos" w:eastAsia="Times New Roman" w:hAnsi="Aptos"/>
                <w:color w:val="000000"/>
              </w:rPr>
            </w:pPr>
            <w:r w:rsidRPr="003F062B">
              <w:rPr>
                <w:rFonts w:ascii="Aptos" w:eastAsia="Times New Roman" w:hAnsi="Aptos"/>
                <w:color w:val="00000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09B3B6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E42504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0.04(-0.09,0.17)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10DC12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0.04(-0.10,0.17)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7B7D27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0.02(-0.11,0.15)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2118B7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-0.02(-0.14,0.09)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61F966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-0.03(-0.14,0.09)</w:t>
            </w:r>
          </w:p>
        </w:tc>
      </w:tr>
      <w:tr w:rsidR="00EB6835" w:rsidRPr="003F062B" w14:paraId="080CA6E8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3D7B02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lastRenderedPageBreak/>
              <w:t>BMIV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48E8171" w14:textId="77777777" w:rsidR="00EB6835" w:rsidRPr="00A923AD" w:rsidRDefault="00EB6835" w:rsidP="00971FF8">
            <w:pPr>
              <w:rPr>
                <w:rFonts w:ascii="Aptos Narrow" w:eastAsia="Times New Roman" w:hAnsi="Aptos Narrow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A08B6C0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B57B067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E173249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AF116AD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DFFC3EF" w14:textId="77777777" w:rsidR="00EB6835" w:rsidRPr="003F062B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4034DE4B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86BC82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9EA710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1FE48B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0.09(-0.04,0.22)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337AEE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0.06(-0.07,0.20)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A3CBBE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0.06(-0.07,0.20)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700F59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0.08(-0.03,0.20)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ADB756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0.09(-0.03,0.20)</w:t>
            </w:r>
          </w:p>
        </w:tc>
      </w:tr>
      <w:tr w:rsidR="00EB6835" w:rsidRPr="003F062B" w14:paraId="69147700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4740BB3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95AE9E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4FCBE9E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0.01(-0.12,0.14)</w:t>
            </w:r>
          </w:p>
        </w:tc>
        <w:tc>
          <w:tcPr>
            <w:tcW w:w="0" w:type="auto"/>
            <w:noWrap/>
            <w:vAlign w:val="center"/>
            <w:hideMark/>
          </w:tcPr>
          <w:p w14:paraId="5CD847F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-0.04(-0.17,0.10)</w:t>
            </w:r>
          </w:p>
        </w:tc>
        <w:tc>
          <w:tcPr>
            <w:tcW w:w="0" w:type="auto"/>
            <w:noWrap/>
            <w:vAlign w:val="center"/>
            <w:hideMark/>
          </w:tcPr>
          <w:p w14:paraId="704D7F6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-0.03(-0.17,0.11)</w:t>
            </w:r>
          </w:p>
        </w:tc>
        <w:tc>
          <w:tcPr>
            <w:tcW w:w="0" w:type="auto"/>
            <w:noWrap/>
            <w:vAlign w:val="center"/>
            <w:hideMark/>
          </w:tcPr>
          <w:p w14:paraId="681EA1B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0.00(-0.12,0.13)</w:t>
            </w:r>
          </w:p>
        </w:tc>
        <w:tc>
          <w:tcPr>
            <w:tcW w:w="0" w:type="auto"/>
            <w:noWrap/>
            <w:vAlign w:val="center"/>
            <w:hideMark/>
          </w:tcPr>
          <w:p w14:paraId="7A2E9B9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0.01(-0.11,0.13)</w:t>
            </w:r>
          </w:p>
        </w:tc>
      </w:tr>
      <w:tr w:rsidR="00EB6835" w:rsidRPr="003F062B" w14:paraId="0557880C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5126383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center"/>
            <w:hideMark/>
          </w:tcPr>
          <w:p w14:paraId="424710B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3B59E11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0.08(-0.05,0.21)</w:t>
            </w:r>
          </w:p>
        </w:tc>
        <w:tc>
          <w:tcPr>
            <w:tcW w:w="0" w:type="auto"/>
            <w:noWrap/>
            <w:vAlign w:val="center"/>
            <w:hideMark/>
          </w:tcPr>
          <w:p w14:paraId="021C7B8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0.06(-0.07,0.19)</w:t>
            </w:r>
          </w:p>
        </w:tc>
        <w:tc>
          <w:tcPr>
            <w:tcW w:w="0" w:type="auto"/>
            <w:noWrap/>
            <w:vAlign w:val="center"/>
            <w:hideMark/>
          </w:tcPr>
          <w:p w14:paraId="19BAE96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0.06(-0.07,0.19)</w:t>
            </w:r>
          </w:p>
        </w:tc>
        <w:tc>
          <w:tcPr>
            <w:tcW w:w="0" w:type="auto"/>
            <w:noWrap/>
            <w:vAlign w:val="center"/>
            <w:hideMark/>
          </w:tcPr>
          <w:p w14:paraId="32987FE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0.10(-0.01,0.22)</w:t>
            </w:r>
          </w:p>
        </w:tc>
        <w:tc>
          <w:tcPr>
            <w:tcW w:w="0" w:type="auto"/>
            <w:noWrap/>
            <w:vAlign w:val="center"/>
            <w:hideMark/>
          </w:tcPr>
          <w:p w14:paraId="1F6F212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0.10(-0.01,0.22)</w:t>
            </w:r>
          </w:p>
        </w:tc>
      </w:tr>
      <w:tr w:rsidR="00EB6835" w:rsidRPr="003F062B" w14:paraId="5ED8BDCF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0A0AF4A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58584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15404D3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0.01(-0.12,0.14)</w:t>
            </w:r>
          </w:p>
        </w:tc>
        <w:tc>
          <w:tcPr>
            <w:tcW w:w="0" w:type="auto"/>
            <w:noWrap/>
            <w:vAlign w:val="center"/>
            <w:hideMark/>
          </w:tcPr>
          <w:p w14:paraId="5EDE857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-0.03(-0.16,0.11)</w:t>
            </w:r>
          </w:p>
        </w:tc>
        <w:tc>
          <w:tcPr>
            <w:tcW w:w="0" w:type="auto"/>
            <w:noWrap/>
            <w:vAlign w:val="center"/>
            <w:hideMark/>
          </w:tcPr>
          <w:p w14:paraId="19B28A8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-0.03(-0.16,0.11)</w:t>
            </w:r>
          </w:p>
        </w:tc>
        <w:tc>
          <w:tcPr>
            <w:tcW w:w="0" w:type="auto"/>
            <w:noWrap/>
            <w:vAlign w:val="center"/>
            <w:hideMark/>
          </w:tcPr>
          <w:p w14:paraId="71786F1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0.02(-0.10,0.14)</w:t>
            </w:r>
          </w:p>
        </w:tc>
        <w:tc>
          <w:tcPr>
            <w:tcW w:w="0" w:type="auto"/>
            <w:noWrap/>
            <w:vAlign w:val="center"/>
            <w:hideMark/>
          </w:tcPr>
          <w:p w14:paraId="344BE68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0.02(-0.10,0.14)</w:t>
            </w:r>
          </w:p>
        </w:tc>
      </w:tr>
      <w:tr w:rsidR="00EB6835" w:rsidRPr="003F062B" w14:paraId="5DE68029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3BF6A17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center"/>
            <w:hideMark/>
          </w:tcPr>
          <w:p w14:paraId="7F9C2D7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2588F7A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-0.02(-0.15,0.11)</w:t>
            </w:r>
          </w:p>
        </w:tc>
        <w:tc>
          <w:tcPr>
            <w:tcW w:w="0" w:type="auto"/>
            <w:noWrap/>
            <w:vAlign w:val="center"/>
            <w:hideMark/>
          </w:tcPr>
          <w:p w14:paraId="1291E88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-0.03(-0.16,0.10)</w:t>
            </w:r>
          </w:p>
        </w:tc>
        <w:tc>
          <w:tcPr>
            <w:tcW w:w="0" w:type="auto"/>
            <w:noWrap/>
            <w:vAlign w:val="center"/>
            <w:hideMark/>
          </w:tcPr>
          <w:p w14:paraId="029296F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-0.03(-0.16,0.10)</w:t>
            </w:r>
          </w:p>
        </w:tc>
        <w:tc>
          <w:tcPr>
            <w:tcW w:w="0" w:type="auto"/>
            <w:noWrap/>
            <w:vAlign w:val="center"/>
            <w:hideMark/>
          </w:tcPr>
          <w:p w14:paraId="4CB5D78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0.01(-0.10,0.12)</w:t>
            </w:r>
          </w:p>
        </w:tc>
        <w:tc>
          <w:tcPr>
            <w:tcW w:w="0" w:type="auto"/>
            <w:noWrap/>
            <w:vAlign w:val="center"/>
            <w:hideMark/>
          </w:tcPr>
          <w:p w14:paraId="771AE59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0.02(-0.10,0.13)</w:t>
            </w:r>
          </w:p>
        </w:tc>
      </w:tr>
      <w:tr w:rsidR="00EB6835" w:rsidRPr="003F062B" w14:paraId="37F3467E" w14:textId="77777777" w:rsidTr="00971FF8">
        <w:trPr>
          <w:trHeight w:val="320"/>
        </w:trPr>
        <w:tc>
          <w:tcPr>
            <w:tcW w:w="0" w:type="auto"/>
            <w:noWrap/>
            <w:vAlign w:val="bottom"/>
            <w:hideMark/>
          </w:tcPr>
          <w:p w14:paraId="6ECF889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B932E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1DE2743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-0.04(-0.17,0.09)</w:t>
            </w:r>
          </w:p>
        </w:tc>
        <w:tc>
          <w:tcPr>
            <w:tcW w:w="0" w:type="auto"/>
            <w:noWrap/>
            <w:vAlign w:val="center"/>
            <w:hideMark/>
          </w:tcPr>
          <w:p w14:paraId="1390AFC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-0.06(-0.19,0.07)</w:t>
            </w:r>
          </w:p>
        </w:tc>
        <w:tc>
          <w:tcPr>
            <w:tcW w:w="0" w:type="auto"/>
            <w:noWrap/>
            <w:vAlign w:val="center"/>
            <w:hideMark/>
          </w:tcPr>
          <w:p w14:paraId="30B44AA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-0.05(-0.19,0.09)</w:t>
            </w:r>
          </w:p>
        </w:tc>
        <w:tc>
          <w:tcPr>
            <w:tcW w:w="0" w:type="auto"/>
            <w:noWrap/>
            <w:vAlign w:val="center"/>
            <w:hideMark/>
          </w:tcPr>
          <w:p w14:paraId="0FA1791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0.02(-0.10,0.14)</w:t>
            </w:r>
          </w:p>
        </w:tc>
        <w:tc>
          <w:tcPr>
            <w:tcW w:w="0" w:type="auto"/>
            <w:noWrap/>
            <w:vAlign w:val="center"/>
            <w:hideMark/>
          </w:tcPr>
          <w:p w14:paraId="40AFEBB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0.03(-0.09,0.15)</w:t>
            </w:r>
          </w:p>
        </w:tc>
      </w:tr>
      <w:tr w:rsidR="00EB6835" w:rsidRPr="003F062B" w14:paraId="7BD39B7D" w14:textId="77777777" w:rsidTr="00971FF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0AE4164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center"/>
            <w:hideMark/>
          </w:tcPr>
          <w:p w14:paraId="6B379F1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center"/>
            <w:hideMark/>
          </w:tcPr>
          <w:p w14:paraId="4FDE6A5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-0.02(-0.15,0.11)</w:t>
            </w:r>
          </w:p>
        </w:tc>
        <w:tc>
          <w:tcPr>
            <w:tcW w:w="0" w:type="auto"/>
            <w:noWrap/>
            <w:vAlign w:val="center"/>
            <w:hideMark/>
          </w:tcPr>
          <w:p w14:paraId="22A2DF6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-0.03(-0.16,0.10)</w:t>
            </w:r>
          </w:p>
        </w:tc>
        <w:tc>
          <w:tcPr>
            <w:tcW w:w="0" w:type="auto"/>
            <w:noWrap/>
            <w:vAlign w:val="center"/>
            <w:hideMark/>
          </w:tcPr>
          <w:p w14:paraId="5D62458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-0.02(-0.16,0.11)</w:t>
            </w:r>
          </w:p>
        </w:tc>
        <w:tc>
          <w:tcPr>
            <w:tcW w:w="0" w:type="auto"/>
            <w:noWrap/>
            <w:vAlign w:val="center"/>
            <w:hideMark/>
          </w:tcPr>
          <w:p w14:paraId="1E12C36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-0.02(-0.13,0.09)</w:t>
            </w:r>
          </w:p>
        </w:tc>
        <w:tc>
          <w:tcPr>
            <w:tcW w:w="0" w:type="auto"/>
            <w:noWrap/>
            <w:vAlign w:val="center"/>
            <w:hideMark/>
          </w:tcPr>
          <w:p w14:paraId="50DE50E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-0.01(-0.13,0.10)</w:t>
            </w:r>
          </w:p>
        </w:tc>
      </w:tr>
      <w:tr w:rsidR="00EB6835" w:rsidRPr="003F062B" w14:paraId="183C5118" w14:textId="77777777" w:rsidTr="00971FF8">
        <w:trPr>
          <w:trHeight w:val="330"/>
        </w:trPr>
        <w:tc>
          <w:tcPr>
            <w:tcW w:w="0" w:type="auto"/>
            <w:noWrap/>
            <w:vAlign w:val="bottom"/>
            <w:hideMark/>
          </w:tcPr>
          <w:p w14:paraId="0001133C" w14:textId="77777777" w:rsidR="00EB6835" w:rsidRPr="003F062B" w:rsidRDefault="00EB6835" w:rsidP="00971FF8">
            <w:pPr>
              <w:rPr>
                <w:rFonts w:ascii="Aptos" w:eastAsia="Times New Roman" w:hAnsi="Aptos"/>
                <w:color w:val="000000"/>
              </w:rPr>
            </w:pPr>
            <w:r w:rsidRPr="003F062B">
              <w:rPr>
                <w:rFonts w:ascii="Aptos" w:eastAsia="Times New Roman" w:hAnsi="Aptos"/>
                <w:color w:val="000000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44B8BF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21461C5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-0.06(-0.19,0.07)</w:t>
            </w:r>
          </w:p>
        </w:tc>
        <w:tc>
          <w:tcPr>
            <w:tcW w:w="0" w:type="auto"/>
            <w:noWrap/>
            <w:vAlign w:val="center"/>
            <w:hideMark/>
          </w:tcPr>
          <w:p w14:paraId="19B901A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-0.09(-0.22,0.05)</w:t>
            </w:r>
          </w:p>
        </w:tc>
        <w:tc>
          <w:tcPr>
            <w:tcW w:w="0" w:type="auto"/>
            <w:noWrap/>
            <w:vAlign w:val="center"/>
            <w:hideMark/>
          </w:tcPr>
          <w:p w14:paraId="69804BC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-0.08(-0.22,0.06)</w:t>
            </w:r>
          </w:p>
        </w:tc>
        <w:tc>
          <w:tcPr>
            <w:tcW w:w="0" w:type="auto"/>
            <w:noWrap/>
            <w:vAlign w:val="center"/>
            <w:hideMark/>
          </w:tcPr>
          <w:p w14:paraId="79E8571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-0.01(-0.13,0.11)</w:t>
            </w:r>
          </w:p>
        </w:tc>
        <w:tc>
          <w:tcPr>
            <w:tcW w:w="0" w:type="auto"/>
            <w:noWrap/>
            <w:vAlign w:val="center"/>
            <w:hideMark/>
          </w:tcPr>
          <w:p w14:paraId="61626EA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0.00(-0.12,0.12)</w:t>
            </w:r>
          </w:p>
        </w:tc>
      </w:tr>
    </w:tbl>
    <w:p w14:paraId="5CFFB752" w14:textId="77777777" w:rsidR="00EB6835" w:rsidRPr="00C30E9B" w:rsidRDefault="00EB6835" w:rsidP="00EB6835">
      <w:pPr>
        <w:spacing w:line="480" w:lineRule="auto"/>
      </w:pPr>
      <w:r w:rsidRPr="00C30E9B">
        <w:t>Lowest tertile was used as the reference level.</w:t>
      </w:r>
    </w:p>
    <w:p w14:paraId="5928A811" w14:textId="77777777" w:rsidR="00EB6835" w:rsidRPr="00C30E9B" w:rsidRDefault="00EB6835" w:rsidP="00EB6835">
      <w:pPr>
        <w:spacing w:line="480" w:lineRule="auto"/>
      </w:pPr>
      <w:r w:rsidRPr="00C30E9B">
        <w:t>SBP: Model 1: adjusted for smoking, T2DM, obesity, dyslipidemia status, and follow-up duration; Model 2: Model 1 + mean SBP over the life course; Model 3: Model 2+ achieved education parameter</w:t>
      </w:r>
      <w:r>
        <w:t>*</w:t>
      </w:r>
      <w:r w:rsidRPr="00C30E9B">
        <w:t>,</w:t>
      </w:r>
      <w:r>
        <w:t xml:space="preserve"> </w:t>
      </w:r>
      <w:r w:rsidRPr="00C30E9B">
        <w:t>employment, and depressive symptoms; Model 4: Model 3 + APOE ε4 status.</w:t>
      </w:r>
    </w:p>
    <w:p w14:paraId="07C487DE" w14:textId="77777777" w:rsidR="00EB6835" w:rsidRPr="00C30E9B" w:rsidRDefault="00EB6835" w:rsidP="00EB6835">
      <w:pPr>
        <w:spacing w:line="480" w:lineRule="auto"/>
      </w:pPr>
      <w:r w:rsidRPr="00C30E9B">
        <w:t>Glucose: Model 1: Adjusted for smoking, hypertension, obesity, and dyslipidemia status, and follow-up duration; Model 2: Model 1 + mean glucose over the life course; Model 3, Model 4: same covariates added to previous steps as those of SBP.</w:t>
      </w:r>
    </w:p>
    <w:p w14:paraId="199D1483" w14:textId="77777777" w:rsidR="00EB6835" w:rsidRPr="00C30E9B" w:rsidRDefault="00EB6835" w:rsidP="00EB6835">
      <w:pPr>
        <w:spacing w:line="480" w:lineRule="auto"/>
      </w:pPr>
      <w:r w:rsidRPr="00C30E9B">
        <w:t>Non-HDL: Model 1: Adjusted for smoking, hypertension, T2DM, and obesity status, and follow-up duration; Model 2: Model 1 + mean non-HDL over the life course; Model 3, Model 4: same covariates added to previous steps as those of SBP.</w:t>
      </w:r>
    </w:p>
    <w:p w14:paraId="3A28964B" w14:textId="77777777" w:rsidR="00EB6835" w:rsidRPr="00C30E9B" w:rsidRDefault="00EB6835" w:rsidP="00EB6835">
      <w:pPr>
        <w:spacing w:line="480" w:lineRule="auto"/>
      </w:pPr>
      <w:r w:rsidRPr="00C30E9B">
        <w:t>BMI: Model 1: Adjusted for smoking, hypertension, T2DM, and dyslipidemia status, and follow-up duration; Model 2: Model 1 + mean BMI over the life course; Model 3, Model 4: same covariates added to previous steps as those of SBP.</w:t>
      </w:r>
    </w:p>
    <w:p w14:paraId="421A97A2" w14:textId="77777777" w:rsidR="00EB6835" w:rsidRDefault="00EB6835" w:rsidP="00EB6835">
      <w:pPr>
        <w:spacing w:line="480" w:lineRule="auto"/>
      </w:pPr>
      <w:r w:rsidRPr="00C30E9B">
        <w:t xml:space="preserve">Abbreviations: </w:t>
      </w:r>
      <w:r>
        <w:t xml:space="preserve">SBPV, systolic blood pressure variability; GV, glucose variability; </w:t>
      </w:r>
      <w:r w:rsidRPr="00E56FE7">
        <w:t>non-HDLV, non-HDL variability;</w:t>
      </w:r>
      <w:r>
        <w:t xml:space="preserve"> </w:t>
      </w:r>
      <w:r w:rsidRPr="00E56FE7">
        <w:t>BMIV, BMI variability</w:t>
      </w:r>
      <w:r>
        <w:t xml:space="preserve">; </w:t>
      </w:r>
    </w:p>
    <w:p w14:paraId="1137FA45" w14:textId="77777777" w:rsidR="00EB6835" w:rsidRDefault="00EB6835" w:rsidP="00EB6835">
      <w:pPr>
        <w:spacing w:line="480" w:lineRule="auto"/>
      </w:pPr>
      <w:r w:rsidRPr="00C30E9B">
        <w:t>mid, middle tertile; high, highest tertile; SD, standard deviation; CV, coefficient of variation; DEV, deviation from age predicted values; RSD, residual SD.</w:t>
      </w:r>
    </w:p>
    <w:p w14:paraId="2B88E96E" w14:textId="77777777" w:rsidR="00EB6835" w:rsidRPr="00C30E9B" w:rsidRDefault="00EB6835" w:rsidP="00EB6835">
      <w:pPr>
        <w:spacing w:line="480" w:lineRule="auto"/>
      </w:pPr>
      <w:r w:rsidRPr="00EC35A3">
        <w:t>*Achieved education parameter was derived by standardizing the word, letter, and vocabulary neuropsychological test scores and calculating their average.</w:t>
      </w:r>
      <w:r>
        <w:t xml:space="preserve"> </w:t>
      </w:r>
    </w:p>
    <w:p w14:paraId="3E6FFBED" w14:textId="77777777" w:rsidR="00EB6835" w:rsidRPr="00C30E9B" w:rsidRDefault="00EB6835" w:rsidP="00EB6835">
      <w:pPr>
        <w:spacing w:line="480" w:lineRule="auto"/>
      </w:pPr>
      <w:r w:rsidRPr="00C30E9B">
        <w:lastRenderedPageBreak/>
        <w:t>a: p &lt;0.001; b: p &lt;0.01; c: p &lt;0.05</w:t>
      </w:r>
    </w:p>
    <w:p w14:paraId="69207A34" w14:textId="77777777" w:rsidR="00EB6835" w:rsidRPr="00692B5D" w:rsidRDefault="00EB6835" w:rsidP="00EB6835">
      <w:pPr>
        <w:rPr>
          <w:b/>
          <w:bCs/>
          <w:sz w:val="24"/>
          <w:szCs w:val="24"/>
        </w:rPr>
      </w:pPr>
      <w:r w:rsidRPr="00692B5D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5</w:t>
      </w:r>
      <w:r w:rsidRPr="00692B5D">
        <w:rPr>
          <w:b/>
          <w:bCs/>
          <w:sz w:val="24"/>
          <w:szCs w:val="24"/>
        </w:rPr>
        <w:t xml:space="preserve">. Association of vascular risk factor variability and attention and processing speed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663"/>
        <w:gridCol w:w="1619"/>
        <w:gridCol w:w="1619"/>
        <w:gridCol w:w="1606"/>
        <w:gridCol w:w="1410"/>
        <w:gridCol w:w="1410"/>
      </w:tblGrid>
      <w:tr w:rsidR="00EB6835" w:rsidRPr="003F062B" w14:paraId="05967A58" w14:textId="77777777" w:rsidTr="00971FF8">
        <w:trPr>
          <w:trHeight w:val="290"/>
          <w:tblHeader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DFD0531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Variability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EBCFCA6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335299A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Unadjusted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9899C6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F41589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8F03C1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33D669E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Model 4</w:t>
            </w:r>
          </w:p>
        </w:tc>
      </w:tr>
      <w:tr w:rsidR="00EB6835" w:rsidRPr="003F062B" w14:paraId="19ABC613" w14:textId="77777777" w:rsidTr="00971FF8">
        <w:trPr>
          <w:trHeight w:val="290"/>
          <w:tblHeader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8E02542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indices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A024405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tertile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3F8552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Beta (95%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8E76AC4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Beta (95%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0F7EAD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Beta (95%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1F9543C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Beta (95% 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5214D9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Beta (95% CI)</w:t>
            </w:r>
          </w:p>
        </w:tc>
      </w:tr>
      <w:tr w:rsidR="00EB6835" w:rsidRPr="003F062B" w14:paraId="54008878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DDA7D5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SBPV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208A7BC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17CBCF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F2AF6D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40994D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45FB5D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5C8D0D7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</w:tr>
      <w:tr w:rsidR="00EB6835" w:rsidRPr="003F062B" w14:paraId="0AD87A3B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3803E8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9ECBB0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9D0F06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0.03(-0.08,0.14)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FA2D9D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0.03(-0.08,0.14)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58ABDD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0.04(-0.07,0.15)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6A2445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0.04(-0.05,0.13)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A257A7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0.04(-0.05,0.13)</w:t>
            </w:r>
          </w:p>
        </w:tc>
      </w:tr>
      <w:tr w:rsidR="00EB6835" w:rsidRPr="003F062B" w14:paraId="70D41FD5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DD5F01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368873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5C17E8D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-0.01)</w:t>
            </w:r>
          </w:p>
        </w:tc>
        <w:tc>
          <w:tcPr>
            <w:tcW w:w="0" w:type="auto"/>
            <w:noWrap/>
            <w:vAlign w:val="bottom"/>
            <w:hideMark/>
          </w:tcPr>
          <w:p w14:paraId="1C4BC81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-0.11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(-0.22,0.00)</w:t>
            </w:r>
          </w:p>
        </w:tc>
        <w:tc>
          <w:tcPr>
            <w:tcW w:w="0" w:type="auto"/>
            <w:noWrap/>
            <w:vAlign w:val="bottom"/>
            <w:hideMark/>
          </w:tcPr>
          <w:p w14:paraId="2246C66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-0.07(-0.19,0.04)</w:t>
            </w:r>
          </w:p>
        </w:tc>
        <w:tc>
          <w:tcPr>
            <w:tcW w:w="0" w:type="auto"/>
            <w:noWrap/>
            <w:vAlign w:val="bottom"/>
            <w:hideMark/>
          </w:tcPr>
          <w:p w14:paraId="10357CC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-0.04(-0.14,0.05)</w:t>
            </w:r>
          </w:p>
        </w:tc>
        <w:tc>
          <w:tcPr>
            <w:tcW w:w="0" w:type="auto"/>
            <w:noWrap/>
            <w:vAlign w:val="bottom"/>
            <w:hideMark/>
          </w:tcPr>
          <w:p w14:paraId="6F00128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-0.04(-0.14,0.06)</w:t>
            </w:r>
          </w:p>
        </w:tc>
      </w:tr>
      <w:tr w:rsidR="00EB6835" w:rsidRPr="003F062B" w14:paraId="5C9DA983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4D6173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7445043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16BFF2D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0.00(-0.10,0.11)</w:t>
            </w:r>
          </w:p>
        </w:tc>
        <w:tc>
          <w:tcPr>
            <w:tcW w:w="0" w:type="auto"/>
            <w:noWrap/>
            <w:vAlign w:val="bottom"/>
            <w:hideMark/>
          </w:tcPr>
          <w:p w14:paraId="5CD4374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0.01(-0.10,0.12)</w:t>
            </w:r>
          </w:p>
        </w:tc>
        <w:tc>
          <w:tcPr>
            <w:tcW w:w="0" w:type="auto"/>
            <w:noWrap/>
            <w:vAlign w:val="bottom"/>
            <w:hideMark/>
          </w:tcPr>
          <w:p w14:paraId="5459DE2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0.01(-0.10,0.11)</w:t>
            </w:r>
          </w:p>
        </w:tc>
        <w:tc>
          <w:tcPr>
            <w:tcW w:w="0" w:type="auto"/>
            <w:noWrap/>
            <w:vAlign w:val="bottom"/>
            <w:hideMark/>
          </w:tcPr>
          <w:p w14:paraId="16ACA14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0.00(-0.09,0.09)</w:t>
            </w:r>
          </w:p>
        </w:tc>
        <w:tc>
          <w:tcPr>
            <w:tcW w:w="0" w:type="auto"/>
            <w:noWrap/>
            <w:vAlign w:val="bottom"/>
            <w:hideMark/>
          </w:tcPr>
          <w:p w14:paraId="77B457E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0.00(-0.09,0.09)</w:t>
            </w:r>
          </w:p>
        </w:tc>
      </w:tr>
      <w:tr w:rsidR="00EB6835" w:rsidRPr="003F062B" w14:paraId="03E7E16C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77CEA0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E2A9D1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43D8EB3F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(-0.24, -0.03)</w:t>
            </w:r>
          </w:p>
        </w:tc>
        <w:tc>
          <w:tcPr>
            <w:tcW w:w="0" w:type="auto"/>
            <w:noWrap/>
            <w:vAlign w:val="bottom"/>
            <w:hideMark/>
          </w:tcPr>
          <w:p w14:paraId="73C5A7C6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(-0.24, -0.02)</w:t>
            </w:r>
          </w:p>
        </w:tc>
        <w:tc>
          <w:tcPr>
            <w:tcW w:w="0" w:type="auto"/>
            <w:noWrap/>
            <w:vAlign w:val="bottom"/>
            <w:hideMark/>
          </w:tcPr>
          <w:p w14:paraId="00C2599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-0.11(-0.22,0.00)</w:t>
            </w:r>
          </w:p>
        </w:tc>
        <w:tc>
          <w:tcPr>
            <w:tcW w:w="0" w:type="auto"/>
            <w:noWrap/>
            <w:vAlign w:val="bottom"/>
            <w:hideMark/>
          </w:tcPr>
          <w:p w14:paraId="3AF460C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-0.05(-0.15,0.04)</w:t>
            </w:r>
          </w:p>
        </w:tc>
        <w:tc>
          <w:tcPr>
            <w:tcW w:w="0" w:type="auto"/>
            <w:noWrap/>
            <w:vAlign w:val="bottom"/>
            <w:hideMark/>
          </w:tcPr>
          <w:p w14:paraId="4C30B6F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-0.05(-0.14,0.04)</w:t>
            </w:r>
          </w:p>
        </w:tc>
      </w:tr>
      <w:tr w:rsidR="00EB6835" w:rsidRPr="003F062B" w14:paraId="0C4FE3CE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1BFAED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bottom"/>
            <w:hideMark/>
          </w:tcPr>
          <w:p w14:paraId="61A380A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588BDEA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-0.03(-0.14,0.08)</w:t>
            </w:r>
          </w:p>
        </w:tc>
        <w:tc>
          <w:tcPr>
            <w:tcW w:w="0" w:type="auto"/>
            <w:noWrap/>
            <w:vAlign w:val="bottom"/>
            <w:hideMark/>
          </w:tcPr>
          <w:p w14:paraId="08EAD31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-0.03(-0.14,0.08)</w:t>
            </w:r>
          </w:p>
        </w:tc>
        <w:tc>
          <w:tcPr>
            <w:tcW w:w="0" w:type="auto"/>
            <w:noWrap/>
            <w:vAlign w:val="bottom"/>
            <w:hideMark/>
          </w:tcPr>
          <w:p w14:paraId="33B1DCD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-0.02(-0.12,0.09)</w:t>
            </w:r>
          </w:p>
        </w:tc>
        <w:tc>
          <w:tcPr>
            <w:tcW w:w="0" w:type="auto"/>
            <w:noWrap/>
            <w:vAlign w:val="bottom"/>
            <w:hideMark/>
          </w:tcPr>
          <w:p w14:paraId="4971439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0.00(-0.09,0.09)</w:t>
            </w:r>
          </w:p>
        </w:tc>
        <w:tc>
          <w:tcPr>
            <w:tcW w:w="0" w:type="auto"/>
            <w:noWrap/>
            <w:vAlign w:val="bottom"/>
            <w:hideMark/>
          </w:tcPr>
          <w:p w14:paraId="193B203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0.00(-0.09,0.09)</w:t>
            </w:r>
          </w:p>
        </w:tc>
      </w:tr>
      <w:tr w:rsidR="00EB6835" w:rsidRPr="003F062B" w14:paraId="28EC5231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FE3190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44B89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4569C9BA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(-0.26, -0.04)</w:t>
            </w:r>
          </w:p>
        </w:tc>
        <w:tc>
          <w:tcPr>
            <w:tcW w:w="0" w:type="auto"/>
            <w:noWrap/>
            <w:vAlign w:val="bottom"/>
            <w:hideMark/>
          </w:tcPr>
          <w:p w14:paraId="066CB4D3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-0.15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(-0.26, -0.04)</w:t>
            </w:r>
          </w:p>
        </w:tc>
        <w:tc>
          <w:tcPr>
            <w:tcW w:w="0" w:type="auto"/>
            <w:noWrap/>
            <w:vAlign w:val="bottom"/>
            <w:hideMark/>
          </w:tcPr>
          <w:p w14:paraId="1361A46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-0.11(-0.23,0.00)</w:t>
            </w:r>
          </w:p>
        </w:tc>
        <w:tc>
          <w:tcPr>
            <w:tcW w:w="0" w:type="auto"/>
            <w:noWrap/>
            <w:vAlign w:val="bottom"/>
            <w:hideMark/>
          </w:tcPr>
          <w:p w14:paraId="23EBA05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-0.03(-0.12,0.07)</w:t>
            </w:r>
          </w:p>
        </w:tc>
        <w:tc>
          <w:tcPr>
            <w:tcW w:w="0" w:type="auto"/>
            <w:noWrap/>
            <w:vAlign w:val="bottom"/>
            <w:hideMark/>
          </w:tcPr>
          <w:p w14:paraId="2171E1B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-0.02(-0.12,0.07)</w:t>
            </w:r>
          </w:p>
        </w:tc>
      </w:tr>
      <w:tr w:rsidR="00EB6835" w:rsidRPr="003F062B" w14:paraId="3321BB06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D19E43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bottom"/>
            <w:hideMark/>
          </w:tcPr>
          <w:p w14:paraId="3553DCB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6D47BCD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0.00(-0.11,0.11)</w:t>
            </w:r>
          </w:p>
        </w:tc>
        <w:tc>
          <w:tcPr>
            <w:tcW w:w="0" w:type="auto"/>
            <w:noWrap/>
            <w:vAlign w:val="bottom"/>
            <w:hideMark/>
          </w:tcPr>
          <w:p w14:paraId="7425365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0.01(-0.10,0.11)</w:t>
            </w:r>
          </w:p>
        </w:tc>
        <w:tc>
          <w:tcPr>
            <w:tcW w:w="0" w:type="auto"/>
            <w:noWrap/>
            <w:vAlign w:val="bottom"/>
            <w:hideMark/>
          </w:tcPr>
          <w:p w14:paraId="52A2692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0.02(-0.09,0.13)</w:t>
            </w:r>
          </w:p>
        </w:tc>
        <w:tc>
          <w:tcPr>
            <w:tcW w:w="0" w:type="auto"/>
            <w:noWrap/>
            <w:vAlign w:val="bottom"/>
            <w:hideMark/>
          </w:tcPr>
          <w:p w14:paraId="3BA96E1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0.03(-0.06,0.12)</w:t>
            </w:r>
          </w:p>
        </w:tc>
        <w:tc>
          <w:tcPr>
            <w:tcW w:w="0" w:type="auto"/>
            <w:noWrap/>
            <w:vAlign w:val="bottom"/>
            <w:hideMark/>
          </w:tcPr>
          <w:p w14:paraId="6DF034A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0.03(-0.06,0.12)</w:t>
            </w:r>
          </w:p>
        </w:tc>
      </w:tr>
      <w:tr w:rsidR="00EB6835" w:rsidRPr="003F062B" w14:paraId="2F96F9F6" w14:textId="77777777" w:rsidTr="00971FF8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010977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7908D1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F81C721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-0.12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(-0.23, -0.01)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0C12F0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-0.11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(-0.22,0.00)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E360AE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-0.07(-0.18,0.05)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A4D980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0.00(-0.10,0.10)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DCD7F3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0.00(-0.10,0.10)</w:t>
            </w:r>
          </w:p>
        </w:tc>
      </w:tr>
      <w:tr w:rsidR="00EB6835" w:rsidRPr="003F062B" w14:paraId="270F63C7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00320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GV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8CF4D6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299A6F5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A6F086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E66379E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2709AD1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4F0057D" w14:textId="77777777" w:rsidR="00EB6835" w:rsidRPr="00A923AD" w:rsidRDefault="00EB6835" w:rsidP="00971FF8">
            <w:pPr>
              <w:jc w:val="right"/>
              <w:rPr>
                <w:rFonts w:eastAsia="Times New Roman"/>
              </w:rPr>
            </w:pPr>
          </w:p>
        </w:tc>
      </w:tr>
      <w:tr w:rsidR="00EB6835" w:rsidRPr="003F062B" w14:paraId="2BDF13C1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4739B3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2156EB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B45E42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-0.01(-0.12,0.10)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34EC5C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-0.01(-0.12,0.10)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005FE7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-0.01(-0.11,0.10)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100FF2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0.01(-0.08,0.10)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E48D9F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0.01(-0.08,0.10)</w:t>
            </w:r>
          </w:p>
        </w:tc>
      </w:tr>
      <w:tr w:rsidR="00EB6835" w:rsidRPr="003F062B" w14:paraId="23CF5966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80594F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93107B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69011F7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-0.06)</w:t>
            </w:r>
          </w:p>
        </w:tc>
        <w:tc>
          <w:tcPr>
            <w:tcW w:w="0" w:type="auto"/>
            <w:noWrap/>
            <w:vAlign w:val="bottom"/>
            <w:hideMark/>
          </w:tcPr>
          <w:p w14:paraId="6B1FFB8E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(-0.28, -0.06)</w:t>
            </w:r>
          </w:p>
        </w:tc>
        <w:tc>
          <w:tcPr>
            <w:tcW w:w="0" w:type="auto"/>
            <w:noWrap/>
            <w:vAlign w:val="bottom"/>
            <w:hideMark/>
          </w:tcPr>
          <w:p w14:paraId="450257B1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(-0.26, -0.01)</w:t>
            </w:r>
          </w:p>
        </w:tc>
        <w:tc>
          <w:tcPr>
            <w:tcW w:w="0" w:type="auto"/>
            <w:noWrap/>
            <w:vAlign w:val="bottom"/>
            <w:hideMark/>
          </w:tcPr>
          <w:p w14:paraId="05EB0AB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-0.08(-0.18,0.02)</w:t>
            </w:r>
          </w:p>
        </w:tc>
        <w:tc>
          <w:tcPr>
            <w:tcW w:w="0" w:type="auto"/>
            <w:noWrap/>
            <w:vAlign w:val="bottom"/>
            <w:hideMark/>
          </w:tcPr>
          <w:p w14:paraId="25074AD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-0.08(-0.18,0.02)</w:t>
            </w:r>
          </w:p>
        </w:tc>
      </w:tr>
      <w:tr w:rsidR="00EB6835" w:rsidRPr="003F062B" w14:paraId="097FC9E2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4A56D7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3965CFD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11E341E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0.00(-0.11,0.11)</w:t>
            </w:r>
          </w:p>
        </w:tc>
        <w:tc>
          <w:tcPr>
            <w:tcW w:w="0" w:type="auto"/>
            <w:noWrap/>
            <w:vAlign w:val="bottom"/>
            <w:hideMark/>
          </w:tcPr>
          <w:p w14:paraId="5662EEE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0.01(-0.10,0.11)</w:t>
            </w:r>
          </w:p>
        </w:tc>
        <w:tc>
          <w:tcPr>
            <w:tcW w:w="0" w:type="auto"/>
            <w:noWrap/>
            <w:vAlign w:val="bottom"/>
            <w:hideMark/>
          </w:tcPr>
          <w:p w14:paraId="2C73635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0.00(-0.10,0.11)</w:t>
            </w:r>
          </w:p>
        </w:tc>
        <w:tc>
          <w:tcPr>
            <w:tcW w:w="0" w:type="auto"/>
            <w:noWrap/>
            <w:vAlign w:val="bottom"/>
            <w:hideMark/>
          </w:tcPr>
          <w:p w14:paraId="61B7CC0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0.03(-0.07,0.12)</w:t>
            </w:r>
          </w:p>
        </w:tc>
        <w:tc>
          <w:tcPr>
            <w:tcW w:w="0" w:type="auto"/>
            <w:noWrap/>
            <w:vAlign w:val="bottom"/>
            <w:hideMark/>
          </w:tcPr>
          <w:p w14:paraId="631A782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0.03(-0.06,0.12)</w:t>
            </w:r>
          </w:p>
        </w:tc>
      </w:tr>
      <w:tr w:rsidR="00EB6835" w:rsidRPr="003F062B" w14:paraId="62560565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6709D8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58D16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4F6682E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-0.16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(-0.27, -0.05)</w:t>
            </w:r>
          </w:p>
        </w:tc>
        <w:tc>
          <w:tcPr>
            <w:tcW w:w="0" w:type="auto"/>
            <w:noWrap/>
            <w:vAlign w:val="bottom"/>
            <w:hideMark/>
          </w:tcPr>
          <w:p w14:paraId="2AB8EF5A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-0.17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b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(-0.28, -0.05)</w:t>
            </w:r>
          </w:p>
        </w:tc>
        <w:tc>
          <w:tcPr>
            <w:tcW w:w="0" w:type="auto"/>
            <w:noWrap/>
            <w:vAlign w:val="bottom"/>
            <w:hideMark/>
          </w:tcPr>
          <w:p w14:paraId="13C306D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(-0.25, -0.02)</w:t>
            </w:r>
          </w:p>
        </w:tc>
        <w:tc>
          <w:tcPr>
            <w:tcW w:w="0" w:type="auto"/>
            <w:noWrap/>
            <w:vAlign w:val="bottom"/>
            <w:hideMark/>
          </w:tcPr>
          <w:p w14:paraId="3BEA5A5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-0.08(-0.18,0.02)</w:t>
            </w:r>
          </w:p>
        </w:tc>
        <w:tc>
          <w:tcPr>
            <w:tcW w:w="0" w:type="auto"/>
            <w:noWrap/>
            <w:vAlign w:val="bottom"/>
            <w:hideMark/>
          </w:tcPr>
          <w:p w14:paraId="2897CB1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-0.08(-0.18,0.02)</w:t>
            </w:r>
          </w:p>
        </w:tc>
      </w:tr>
      <w:tr w:rsidR="00EB6835" w:rsidRPr="003F062B" w14:paraId="26B77D21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919D2B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bottom"/>
            <w:hideMark/>
          </w:tcPr>
          <w:p w14:paraId="0EB5032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5146DF1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-0.05(-0.15,0.06)</w:t>
            </w:r>
          </w:p>
        </w:tc>
        <w:tc>
          <w:tcPr>
            <w:tcW w:w="0" w:type="auto"/>
            <w:noWrap/>
            <w:vAlign w:val="bottom"/>
            <w:hideMark/>
          </w:tcPr>
          <w:p w14:paraId="26EA1D4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-0.05(-0.16,0.06)</w:t>
            </w:r>
          </w:p>
        </w:tc>
        <w:tc>
          <w:tcPr>
            <w:tcW w:w="0" w:type="auto"/>
            <w:noWrap/>
            <w:vAlign w:val="bottom"/>
            <w:hideMark/>
          </w:tcPr>
          <w:p w14:paraId="7E70DF3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-0.05(-0.16,0.06)</w:t>
            </w:r>
          </w:p>
        </w:tc>
        <w:tc>
          <w:tcPr>
            <w:tcW w:w="0" w:type="auto"/>
            <w:noWrap/>
            <w:vAlign w:val="bottom"/>
            <w:hideMark/>
          </w:tcPr>
          <w:p w14:paraId="4B2F247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-0.02(-0.12,0.07)</w:t>
            </w:r>
          </w:p>
        </w:tc>
        <w:tc>
          <w:tcPr>
            <w:tcW w:w="0" w:type="auto"/>
            <w:noWrap/>
            <w:vAlign w:val="bottom"/>
            <w:hideMark/>
          </w:tcPr>
          <w:p w14:paraId="6A96654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-0.03(-0.12,0.07)</w:t>
            </w:r>
          </w:p>
        </w:tc>
      </w:tr>
      <w:tr w:rsidR="00EB6835" w:rsidRPr="003F062B" w14:paraId="1678E1BC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84820E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222DD17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7E888468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 xml:space="preserve">c </w:t>
            </w:r>
            <w:r w:rsidRPr="00A923AD">
              <w:rPr>
                <w:rFonts w:eastAsia="Times New Roman"/>
                <w:b/>
                <w:bCs/>
                <w:color w:val="000000"/>
              </w:rPr>
              <w:t>(-0.24, -0.02)</w:t>
            </w:r>
          </w:p>
        </w:tc>
        <w:tc>
          <w:tcPr>
            <w:tcW w:w="0" w:type="auto"/>
            <w:noWrap/>
            <w:vAlign w:val="bottom"/>
            <w:hideMark/>
          </w:tcPr>
          <w:p w14:paraId="564C8DCE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(-0.25, -0.03)</w:t>
            </w:r>
          </w:p>
        </w:tc>
        <w:tc>
          <w:tcPr>
            <w:tcW w:w="0" w:type="auto"/>
            <w:noWrap/>
            <w:vAlign w:val="bottom"/>
            <w:hideMark/>
          </w:tcPr>
          <w:p w14:paraId="51E8F3C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-0.10(-0.21,0.02)</w:t>
            </w:r>
          </w:p>
        </w:tc>
        <w:tc>
          <w:tcPr>
            <w:tcW w:w="0" w:type="auto"/>
            <w:noWrap/>
            <w:vAlign w:val="bottom"/>
            <w:hideMark/>
          </w:tcPr>
          <w:p w14:paraId="70DCC7E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-0.04(-0.14,0.06)</w:t>
            </w:r>
          </w:p>
        </w:tc>
        <w:tc>
          <w:tcPr>
            <w:tcW w:w="0" w:type="auto"/>
            <w:noWrap/>
            <w:vAlign w:val="bottom"/>
            <w:hideMark/>
          </w:tcPr>
          <w:p w14:paraId="60ED9BA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-0.04(-0.14,0.06)</w:t>
            </w:r>
          </w:p>
        </w:tc>
      </w:tr>
      <w:tr w:rsidR="00EB6835" w:rsidRPr="003F062B" w14:paraId="49DD9309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678A62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bottom"/>
            <w:hideMark/>
          </w:tcPr>
          <w:p w14:paraId="4D8A796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546186A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-0.10(-0.20,0.01)</w:t>
            </w:r>
          </w:p>
        </w:tc>
        <w:tc>
          <w:tcPr>
            <w:tcW w:w="0" w:type="auto"/>
            <w:noWrap/>
            <w:vAlign w:val="bottom"/>
            <w:hideMark/>
          </w:tcPr>
          <w:p w14:paraId="3C7824D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-0.10(-0.21,0.01)</w:t>
            </w:r>
          </w:p>
        </w:tc>
        <w:tc>
          <w:tcPr>
            <w:tcW w:w="0" w:type="auto"/>
            <w:noWrap/>
            <w:vAlign w:val="bottom"/>
            <w:hideMark/>
          </w:tcPr>
          <w:p w14:paraId="68291F7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-0.10(-0.21,0.01)</w:t>
            </w:r>
          </w:p>
        </w:tc>
        <w:tc>
          <w:tcPr>
            <w:tcW w:w="0" w:type="auto"/>
            <w:noWrap/>
            <w:vAlign w:val="bottom"/>
            <w:hideMark/>
          </w:tcPr>
          <w:p w14:paraId="0CA92B9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-0.05(-0.14,0.04)</w:t>
            </w:r>
          </w:p>
        </w:tc>
        <w:tc>
          <w:tcPr>
            <w:tcW w:w="0" w:type="auto"/>
            <w:noWrap/>
            <w:vAlign w:val="bottom"/>
            <w:hideMark/>
          </w:tcPr>
          <w:p w14:paraId="50FB0AE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-0.05(-0.14,0.04)</w:t>
            </w:r>
          </w:p>
        </w:tc>
      </w:tr>
      <w:tr w:rsidR="00EB6835" w:rsidRPr="003F062B" w14:paraId="21BCFF24" w14:textId="77777777" w:rsidTr="00971FF8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45EA1A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D6D48C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48DFFD0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-0.13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(-0.24, -0.02)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69BC2A1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-0.14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 xml:space="preserve"> (-0.25, -0.03)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0865BE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-0.10(-0.21,0.02)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D80765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-0.03(-0.13,0.07)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4490E7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-0.03(-0.13,0.07)</w:t>
            </w:r>
          </w:p>
        </w:tc>
      </w:tr>
      <w:tr w:rsidR="00EB6835" w:rsidRPr="003F062B" w14:paraId="06B1654B" w14:textId="77777777" w:rsidTr="00971FF8">
        <w:trPr>
          <w:trHeight w:val="29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94D0F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Non- HDLV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222345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AAFF219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E76F5E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A82B28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8C9EB6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1D3F15C0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E87920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1FB42E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F42A8F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0.07(-0.04,0.18)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B5971D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0.07(-0.04,0.19)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170F1B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0.08(-0.03,0.19)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4F4C9C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-0.01(-0.11,0.08)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DED8CC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-0.01(-0.11,0.08)</w:t>
            </w:r>
          </w:p>
        </w:tc>
      </w:tr>
      <w:tr w:rsidR="00EB6835" w:rsidRPr="003F062B" w14:paraId="2FF54CA1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8321DA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5A92EC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5674FD6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0.00(-0.11,0.10)</w:t>
            </w:r>
          </w:p>
        </w:tc>
        <w:tc>
          <w:tcPr>
            <w:tcW w:w="0" w:type="auto"/>
            <w:noWrap/>
            <w:vAlign w:val="bottom"/>
            <w:hideMark/>
          </w:tcPr>
          <w:p w14:paraId="6129780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0.01(-0.11,0.12)</w:t>
            </w:r>
          </w:p>
        </w:tc>
        <w:tc>
          <w:tcPr>
            <w:tcW w:w="0" w:type="auto"/>
            <w:noWrap/>
            <w:vAlign w:val="bottom"/>
            <w:hideMark/>
          </w:tcPr>
          <w:p w14:paraId="0EEFC10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0.01(-0.10,0.12)</w:t>
            </w:r>
          </w:p>
        </w:tc>
        <w:tc>
          <w:tcPr>
            <w:tcW w:w="0" w:type="auto"/>
            <w:noWrap/>
            <w:vAlign w:val="bottom"/>
            <w:hideMark/>
          </w:tcPr>
          <w:p w14:paraId="1ECCDA6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-0.01(-0.10,0.09)</w:t>
            </w:r>
          </w:p>
        </w:tc>
        <w:tc>
          <w:tcPr>
            <w:tcW w:w="0" w:type="auto"/>
            <w:noWrap/>
            <w:vAlign w:val="bottom"/>
            <w:hideMark/>
          </w:tcPr>
          <w:p w14:paraId="33E33F0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-0.01(-0.11,0.08)</w:t>
            </w:r>
          </w:p>
        </w:tc>
      </w:tr>
      <w:tr w:rsidR="00EB6835" w:rsidRPr="003F062B" w14:paraId="6D012613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0897D9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65A450D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6BBF18E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0.06(-0.05,0.17)</w:t>
            </w:r>
          </w:p>
        </w:tc>
        <w:tc>
          <w:tcPr>
            <w:tcW w:w="0" w:type="auto"/>
            <w:noWrap/>
            <w:vAlign w:val="bottom"/>
            <w:hideMark/>
          </w:tcPr>
          <w:p w14:paraId="1D2B685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0.06(-0.05,0.17)</w:t>
            </w:r>
          </w:p>
        </w:tc>
        <w:tc>
          <w:tcPr>
            <w:tcW w:w="0" w:type="auto"/>
            <w:noWrap/>
            <w:vAlign w:val="bottom"/>
            <w:hideMark/>
          </w:tcPr>
          <w:p w14:paraId="254E35A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0.06(-0.06,0.17)</w:t>
            </w:r>
          </w:p>
        </w:tc>
        <w:tc>
          <w:tcPr>
            <w:tcW w:w="0" w:type="auto"/>
            <w:noWrap/>
            <w:vAlign w:val="bottom"/>
            <w:hideMark/>
          </w:tcPr>
          <w:p w14:paraId="446D516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-0.05(-0.14,0.04)</w:t>
            </w:r>
          </w:p>
        </w:tc>
        <w:tc>
          <w:tcPr>
            <w:tcW w:w="0" w:type="auto"/>
            <w:noWrap/>
            <w:vAlign w:val="bottom"/>
            <w:hideMark/>
          </w:tcPr>
          <w:p w14:paraId="30D8174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-0.05(-0.15,0.04)</w:t>
            </w:r>
          </w:p>
        </w:tc>
      </w:tr>
      <w:tr w:rsidR="00EB6835" w:rsidRPr="003F062B" w14:paraId="2BA45A3D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01EA4B5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2A18CB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5A9F537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0.04(-0.07,0.15)</w:t>
            </w:r>
          </w:p>
        </w:tc>
        <w:tc>
          <w:tcPr>
            <w:tcW w:w="0" w:type="auto"/>
            <w:noWrap/>
            <w:vAlign w:val="bottom"/>
            <w:hideMark/>
          </w:tcPr>
          <w:p w14:paraId="2D50FA8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0.05(-0.06,0.16)</w:t>
            </w:r>
          </w:p>
        </w:tc>
        <w:tc>
          <w:tcPr>
            <w:tcW w:w="0" w:type="auto"/>
            <w:noWrap/>
            <w:vAlign w:val="bottom"/>
            <w:hideMark/>
          </w:tcPr>
          <w:p w14:paraId="16A7FD2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0.04(-0.07,0.16)</w:t>
            </w:r>
          </w:p>
        </w:tc>
        <w:tc>
          <w:tcPr>
            <w:tcW w:w="0" w:type="auto"/>
            <w:noWrap/>
            <w:vAlign w:val="bottom"/>
            <w:hideMark/>
          </w:tcPr>
          <w:p w14:paraId="45A6F75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0.02(-0.08,0.11)</w:t>
            </w:r>
          </w:p>
        </w:tc>
        <w:tc>
          <w:tcPr>
            <w:tcW w:w="0" w:type="auto"/>
            <w:noWrap/>
            <w:vAlign w:val="bottom"/>
            <w:hideMark/>
          </w:tcPr>
          <w:p w14:paraId="316C87D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0.02(-0.08,0.11)</w:t>
            </w:r>
          </w:p>
        </w:tc>
      </w:tr>
      <w:tr w:rsidR="00EB6835" w:rsidRPr="003F062B" w14:paraId="1CE71DFC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B2697C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bottom"/>
            <w:hideMark/>
          </w:tcPr>
          <w:p w14:paraId="729A4B7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244D223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0.03(-0.07,0.14)</w:t>
            </w:r>
          </w:p>
        </w:tc>
        <w:tc>
          <w:tcPr>
            <w:tcW w:w="0" w:type="auto"/>
            <w:noWrap/>
            <w:vAlign w:val="bottom"/>
            <w:hideMark/>
          </w:tcPr>
          <w:p w14:paraId="3E257A4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0.03(-0.08,0.14)</w:t>
            </w:r>
          </w:p>
        </w:tc>
        <w:tc>
          <w:tcPr>
            <w:tcW w:w="0" w:type="auto"/>
            <w:noWrap/>
            <w:vAlign w:val="bottom"/>
            <w:hideMark/>
          </w:tcPr>
          <w:p w14:paraId="3ED0024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0.04(-0.07,0.14)</w:t>
            </w:r>
          </w:p>
        </w:tc>
        <w:tc>
          <w:tcPr>
            <w:tcW w:w="0" w:type="auto"/>
            <w:noWrap/>
            <w:vAlign w:val="bottom"/>
            <w:hideMark/>
          </w:tcPr>
          <w:p w14:paraId="4CF34E0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-0.02(-0.11,0.07)</w:t>
            </w:r>
          </w:p>
        </w:tc>
        <w:tc>
          <w:tcPr>
            <w:tcW w:w="0" w:type="auto"/>
            <w:noWrap/>
            <w:vAlign w:val="bottom"/>
            <w:hideMark/>
          </w:tcPr>
          <w:p w14:paraId="2D0466C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-0.02(-0.11,0.07)</w:t>
            </w:r>
          </w:p>
        </w:tc>
      </w:tr>
      <w:tr w:rsidR="00EB6835" w:rsidRPr="003F062B" w14:paraId="2066D122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976098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58C76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18E787B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0.06(-0.05,0.17)</w:t>
            </w:r>
          </w:p>
        </w:tc>
        <w:tc>
          <w:tcPr>
            <w:tcW w:w="0" w:type="auto"/>
            <w:noWrap/>
            <w:vAlign w:val="bottom"/>
            <w:hideMark/>
          </w:tcPr>
          <w:p w14:paraId="054DB57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0.06(-0.05,0.17)</w:t>
            </w:r>
          </w:p>
        </w:tc>
        <w:tc>
          <w:tcPr>
            <w:tcW w:w="0" w:type="auto"/>
            <w:noWrap/>
            <w:vAlign w:val="bottom"/>
            <w:hideMark/>
          </w:tcPr>
          <w:p w14:paraId="1137957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0.06(-0.05,0.16)</w:t>
            </w:r>
          </w:p>
        </w:tc>
        <w:tc>
          <w:tcPr>
            <w:tcW w:w="0" w:type="auto"/>
            <w:noWrap/>
            <w:vAlign w:val="bottom"/>
            <w:hideMark/>
          </w:tcPr>
          <w:p w14:paraId="1C6D93A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0.00(-0.09,0.09)</w:t>
            </w:r>
          </w:p>
        </w:tc>
        <w:tc>
          <w:tcPr>
            <w:tcW w:w="0" w:type="auto"/>
            <w:noWrap/>
            <w:vAlign w:val="bottom"/>
            <w:hideMark/>
          </w:tcPr>
          <w:p w14:paraId="32C73C7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0.00(-0.09,0.09)</w:t>
            </w:r>
          </w:p>
        </w:tc>
      </w:tr>
      <w:tr w:rsidR="00EB6835" w:rsidRPr="003F062B" w14:paraId="3F347D45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371D88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lastRenderedPageBreak/>
              <w:t>RSD</w:t>
            </w:r>
          </w:p>
        </w:tc>
        <w:tc>
          <w:tcPr>
            <w:tcW w:w="0" w:type="auto"/>
            <w:noWrap/>
            <w:vAlign w:val="bottom"/>
            <w:hideMark/>
          </w:tcPr>
          <w:p w14:paraId="618C57F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6018271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0.08(-0.02,0.19)</w:t>
            </w:r>
          </w:p>
        </w:tc>
        <w:tc>
          <w:tcPr>
            <w:tcW w:w="0" w:type="auto"/>
            <w:noWrap/>
            <w:vAlign w:val="bottom"/>
            <w:hideMark/>
          </w:tcPr>
          <w:p w14:paraId="199FFD8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0.08(-0.03,0.19)</w:t>
            </w:r>
          </w:p>
        </w:tc>
        <w:tc>
          <w:tcPr>
            <w:tcW w:w="0" w:type="auto"/>
            <w:noWrap/>
            <w:vAlign w:val="bottom"/>
            <w:hideMark/>
          </w:tcPr>
          <w:p w14:paraId="29CD5CD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0.08(-0.03,0.19)</w:t>
            </w:r>
          </w:p>
        </w:tc>
        <w:tc>
          <w:tcPr>
            <w:tcW w:w="0" w:type="auto"/>
            <w:noWrap/>
            <w:vAlign w:val="bottom"/>
            <w:hideMark/>
          </w:tcPr>
          <w:p w14:paraId="46704EB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0.04(-0.05,0.13)</w:t>
            </w:r>
          </w:p>
        </w:tc>
        <w:tc>
          <w:tcPr>
            <w:tcW w:w="0" w:type="auto"/>
            <w:noWrap/>
            <w:vAlign w:val="bottom"/>
            <w:hideMark/>
          </w:tcPr>
          <w:p w14:paraId="5D87D648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0.04(-0.05,0.13)</w:t>
            </w:r>
          </w:p>
        </w:tc>
      </w:tr>
      <w:tr w:rsidR="00EB6835" w:rsidRPr="003F062B" w14:paraId="77694C34" w14:textId="77777777" w:rsidTr="00971FF8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BB6963C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6AE514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871676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0.06(-0.05,0.16)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198233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0.06(-0.04,0.17)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48B140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0.05(-0.05,0.16)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68C026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0.01(-0.08,0.10)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443C85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0.01(-0.08,0.10)</w:t>
            </w:r>
          </w:p>
        </w:tc>
      </w:tr>
      <w:tr w:rsidR="00EB6835" w:rsidRPr="003F062B" w14:paraId="019C69F0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9D533D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BMIV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78F17D0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7915970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20CD1D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69D0E9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58072C2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BBF368C" w14:textId="77777777" w:rsidR="00EB6835" w:rsidRPr="00A923AD" w:rsidRDefault="00EB6835" w:rsidP="00971FF8">
            <w:pPr>
              <w:rPr>
                <w:rFonts w:eastAsia="Times New Roman"/>
              </w:rPr>
            </w:pPr>
          </w:p>
        </w:tc>
      </w:tr>
      <w:tr w:rsidR="00EB6835" w:rsidRPr="003F062B" w14:paraId="221CC536" w14:textId="77777777" w:rsidTr="00971FF8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898BDD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6B75D36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37FB4D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0.07(-0.04,0.18)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54955E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0.07(-0.04,0.18)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9704DE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0.07(-0.04,0.18)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46AC8A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0.09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>(0.00,0.19)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FA1829D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0.10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>(0.00,0.19)</w:t>
            </w:r>
          </w:p>
        </w:tc>
      </w:tr>
      <w:tr w:rsidR="00EB6835" w:rsidRPr="003F062B" w14:paraId="419C5713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4C66BFA" w14:textId="77777777" w:rsidR="00EB6835" w:rsidRPr="00A923AD" w:rsidRDefault="00EB6835" w:rsidP="00971FF8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B293AF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47C8448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-0.03(-0.13,0.08)</w:t>
            </w:r>
          </w:p>
        </w:tc>
        <w:tc>
          <w:tcPr>
            <w:tcW w:w="0" w:type="auto"/>
            <w:noWrap/>
            <w:vAlign w:val="bottom"/>
            <w:hideMark/>
          </w:tcPr>
          <w:p w14:paraId="68FA330E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-0.01(-0.13,0.11)</w:t>
            </w:r>
          </w:p>
        </w:tc>
        <w:tc>
          <w:tcPr>
            <w:tcW w:w="0" w:type="auto"/>
            <w:noWrap/>
            <w:vAlign w:val="bottom"/>
            <w:hideMark/>
          </w:tcPr>
          <w:p w14:paraId="6185808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0.00(-0.11,0.12)</w:t>
            </w:r>
          </w:p>
        </w:tc>
        <w:tc>
          <w:tcPr>
            <w:tcW w:w="0" w:type="auto"/>
            <w:noWrap/>
            <w:vAlign w:val="bottom"/>
            <w:hideMark/>
          </w:tcPr>
          <w:p w14:paraId="59A03F6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0.04(-0.06,0.13)</w:t>
            </w:r>
          </w:p>
        </w:tc>
        <w:tc>
          <w:tcPr>
            <w:tcW w:w="0" w:type="auto"/>
            <w:noWrap/>
            <w:vAlign w:val="bottom"/>
            <w:hideMark/>
          </w:tcPr>
          <w:p w14:paraId="73ACA75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0.04(-0.06,0.14)</w:t>
            </w:r>
          </w:p>
        </w:tc>
      </w:tr>
      <w:tr w:rsidR="00EB6835" w:rsidRPr="003F062B" w14:paraId="49272D86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5C53CA9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CV</w:t>
            </w:r>
          </w:p>
        </w:tc>
        <w:tc>
          <w:tcPr>
            <w:tcW w:w="0" w:type="auto"/>
            <w:noWrap/>
            <w:vAlign w:val="bottom"/>
            <w:hideMark/>
          </w:tcPr>
          <w:p w14:paraId="1AB4E12F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282F8DF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0.05(-0.05,0.16)</w:t>
            </w:r>
          </w:p>
        </w:tc>
        <w:tc>
          <w:tcPr>
            <w:tcW w:w="0" w:type="auto"/>
            <w:noWrap/>
            <w:vAlign w:val="bottom"/>
            <w:hideMark/>
          </w:tcPr>
          <w:p w14:paraId="4366C21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0.05(-0.06,0.16)</w:t>
            </w:r>
          </w:p>
        </w:tc>
        <w:tc>
          <w:tcPr>
            <w:tcW w:w="0" w:type="auto"/>
            <w:noWrap/>
            <w:vAlign w:val="bottom"/>
            <w:hideMark/>
          </w:tcPr>
          <w:p w14:paraId="583068A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0.05(-0.06,0.16)</w:t>
            </w:r>
          </w:p>
        </w:tc>
        <w:tc>
          <w:tcPr>
            <w:tcW w:w="0" w:type="auto"/>
            <w:noWrap/>
            <w:vAlign w:val="bottom"/>
            <w:hideMark/>
          </w:tcPr>
          <w:p w14:paraId="542CDF3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0.09(0.00,0.18)</w:t>
            </w:r>
          </w:p>
        </w:tc>
        <w:tc>
          <w:tcPr>
            <w:tcW w:w="0" w:type="auto"/>
            <w:noWrap/>
            <w:vAlign w:val="bottom"/>
            <w:hideMark/>
          </w:tcPr>
          <w:p w14:paraId="587CDC95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0.09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>(0.00,0.18)</w:t>
            </w:r>
          </w:p>
        </w:tc>
      </w:tr>
      <w:tr w:rsidR="00EB6835" w:rsidRPr="003F062B" w14:paraId="64462870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F0A4F0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85FE0E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3470428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-0.03(-0.14,0.07)</w:t>
            </w:r>
          </w:p>
        </w:tc>
        <w:tc>
          <w:tcPr>
            <w:tcW w:w="0" w:type="auto"/>
            <w:noWrap/>
            <w:vAlign w:val="bottom"/>
            <w:hideMark/>
          </w:tcPr>
          <w:p w14:paraId="51B49D3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-0.02(-0.14,0.09)</w:t>
            </w:r>
          </w:p>
        </w:tc>
        <w:tc>
          <w:tcPr>
            <w:tcW w:w="0" w:type="auto"/>
            <w:noWrap/>
            <w:vAlign w:val="bottom"/>
            <w:hideMark/>
          </w:tcPr>
          <w:p w14:paraId="190029F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-0.02(-0.14,0.09)</w:t>
            </w:r>
          </w:p>
        </w:tc>
        <w:tc>
          <w:tcPr>
            <w:tcW w:w="0" w:type="auto"/>
            <w:noWrap/>
            <w:vAlign w:val="bottom"/>
            <w:hideMark/>
          </w:tcPr>
          <w:p w14:paraId="36569A2F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0.02(-0.08,0.12)</w:t>
            </w:r>
          </w:p>
        </w:tc>
        <w:tc>
          <w:tcPr>
            <w:tcW w:w="0" w:type="auto"/>
            <w:noWrap/>
            <w:vAlign w:val="bottom"/>
            <w:hideMark/>
          </w:tcPr>
          <w:p w14:paraId="3365D26B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0.02(-0.07,0.12)</w:t>
            </w:r>
          </w:p>
        </w:tc>
      </w:tr>
      <w:tr w:rsidR="00EB6835" w:rsidRPr="003F062B" w14:paraId="5C7D4868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28A3B28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DEV</w:t>
            </w:r>
          </w:p>
        </w:tc>
        <w:tc>
          <w:tcPr>
            <w:tcW w:w="0" w:type="auto"/>
            <w:noWrap/>
            <w:vAlign w:val="bottom"/>
            <w:hideMark/>
          </w:tcPr>
          <w:p w14:paraId="3C0C720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447E6F99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0.05(-0.06,0.16)</w:t>
            </w:r>
          </w:p>
        </w:tc>
        <w:tc>
          <w:tcPr>
            <w:tcW w:w="0" w:type="auto"/>
            <w:noWrap/>
            <w:vAlign w:val="bottom"/>
            <w:hideMark/>
          </w:tcPr>
          <w:p w14:paraId="418C154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0.05(-0.06,0.16)</w:t>
            </w:r>
          </w:p>
        </w:tc>
        <w:tc>
          <w:tcPr>
            <w:tcW w:w="0" w:type="auto"/>
            <w:noWrap/>
            <w:vAlign w:val="bottom"/>
            <w:hideMark/>
          </w:tcPr>
          <w:p w14:paraId="36181BD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0.06(-0.05,0.17)</w:t>
            </w:r>
          </w:p>
        </w:tc>
        <w:tc>
          <w:tcPr>
            <w:tcW w:w="0" w:type="auto"/>
            <w:noWrap/>
            <w:vAlign w:val="bottom"/>
            <w:hideMark/>
          </w:tcPr>
          <w:p w14:paraId="55F07D37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0.09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>(0.00,0.18)</w:t>
            </w:r>
          </w:p>
        </w:tc>
        <w:tc>
          <w:tcPr>
            <w:tcW w:w="0" w:type="auto"/>
            <w:noWrap/>
            <w:vAlign w:val="bottom"/>
            <w:hideMark/>
          </w:tcPr>
          <w:p w14:paraId="060081B9" w14:textId="77777777" w:rsidR="00EB6835" w:rsidRPr="00A923AD" w:rsidRDefault="00EB6835" w:rsidP="00971FF8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923AD">
              <w:rPr>
                <w:rFonts w:eastAsia="Times New Roman"/>
                <w:b/>
                <w:bCs/>
                <w:color w:val="000000"/>
              </w:rPr>
              <w:t>0.09</w:t>
            </w:r>
            <w:r w:rsidRPr="00A923AD">
              <w:rPr>
                <w:rFonts w:eastAsia="Times New Roman"/>
                <w:b/>
                <w:bCs/>
                <w:color w:val="000000"/>
                <w:vertAlign w:val="superscript"/>
              </w:rPr>
              <w:t>c</w:t>
            </w:r>
            <w:r w:rsidRPr="00A923AD">
              <w:rPr>
                <w:rFonts w:eastAsia="Times New Roman"/>
                <w:b/>
                <w:bCs/>
                <w:color w:val="000000"/>
              </w:rPr>
              <w:t>(0.00,0.19)</w:t>
            </w:r>
          </w:p>
        </w:tc>
      </w:tr>
      <w:tr w:rsidR="00EB6835" w:rsidRPr="003F062B" w14:paraId="7FAD80EB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D4FB272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57D9224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3D5C1092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-0.09(-0.20,0.02)</w:t>
            </w:r>
          </w:p>
        </w:tc>
        <w:tc>
          <w:tcPr>
            <w:tcW w:w="0" w:type="auto"/>
            <w:noWrap/>
            <w:vAlign w:val="bottom"/>
            <w:hideMark/>
          </w:tcPr>
          <w:p w14:paraId="0FF4924D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-0.07(-0.18,0.04)</w:t>
            </w:r>
          </w:p>
        </w:tc>
        <w:tc>
          <w:tcPr>
            <w:tcW w:w="0" w:type="auto"/>
            <w:noWrap/>
            <w:vAlign w:val="bottom"/>
            <w:hideMark/>
          </w:tcPr>
          <w:p w14:paraId="349D3E9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-0.05(-0.16,0.07)</w:t>
            </w:r>
          </w:p>
        </w:tc>
        <w:tc>
          <w:tcPr>
            <w:tcW w:w="0" w:type="auto"/>
            <w:noWrap/>
            <w:vAlign w:val="bottom"/>
            <w:hideMark/>
          </w:tcPr>
          <w:p w14:paraId="0F77A7B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0.01(-0.08,0.11)</w:t>
            </w:r>
          </w:p>
        </w:tc>
        <w:tc>
          <w:tcPr>
            <w:tcW w:w="0" w:type="auto"/>
            <w:noWrap/>
            <w:vAlign w:val="bottom"/>
            <w:hideMark/>
          </w:tcPr>
          <w:p w14:paraId="7C69BE11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0.02(-0.08,0.11)</w:t>
            </w:r>
          </w:p>
        </w:tc>
      </w:tr>
      <w:tr w:rsidR="00EB6835" w:rsidRPr="003F062B" w14:paraId="45A39D8D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E37A331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RSD</w:t>
            </w:r>
          </w:p>
        </w:tc>
        <w:tc>
          <w:tcPr>
            <w:tcW w:w="0" w:type="auto"/>
            <w:noWrap/>
            <w:vAlign w:val="bottom"/>
            <w:hideMark/>
          </w:tcPr>
          <w:p w14:paraId="777C7753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mid</w:t>
            </w:r>
          </w:p>
        </w:tc>
        <w:tc>
          <w:tcPr>
            <w:tcW w:w="0" w:type="auto"/>
            <w:noWrap/>
            <w:vAlign w:val="bottom"/>
            <w:hideMark/>
          </w:tcPr>
          <w:p w14:paraId="7CFA93E6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0.05(-0.06,0.16)</w:t>
            </w:r>
          </w:p>
        </w:tc>
        <w:tc>
          <w:tcPr>
            <w:tcW w:w="0" w:type="auto"/>
            <w:noWrap/>
            <w:vAlign w:val="bottom"/>
            <w:hideMark/>
          </w:tcPr>
          <w:p w14:paraId="3408DC5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0.07(-0.04,0.17)</w:t>
            </w:r>
          </w:p>
        </w:tc>
        <w:tc>
          <w:tcPr>
            <w:tcW w:w="0" w:type="auto"/>
            <w:noWrap/>
            <w:vAlign w:val="bottom"/>
            <w:hideMark/>
          </w:tcPr>
          <w:p w14:paraId="52FA8E5C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0.08(-0.03,0.19)</w:t>
            </w:r>
          </w:p>
        </w:tc>
        <w:tc>
          <w:tcPr>
            <w:tcW w:w="0" w:type="auto"/>
            <w:noWrap/>
            <w:vAlign w:val="bottom"/>
            <w:hideMark/>
          </w:tcPr>
          <w:p w14:paraId="7134509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0.08(-0.01,0.17)</w:t>
            </w:r>
          </w:p>
        </w:tc>
        <w:tc>
          <w:tcPr>
            <w:tcW w:w="0" w:type="auto"/>
            <w:noWrap/>
            <w:vAlign w:val="bottom"/>
            <w:hideMark/>
          </w:tcPr>
          <w:p w14:paraId="7F0388CA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0.08(-0.01,0.18)</w:t>
            </w:r>
          </w:p>
        </w:tc>
      </w:tr>
      <w:tr w:rsidR="00EB6835" w:rsidRPr="003F062B" w14:paraId="44FF13F3" w14:textId="77777777" w:rsidTr="00971FF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0E000EA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C8FF0EB" w14:textId="77777777" w:rsidR="00EB6835" w:rsidRPr="00A923AD" w:rsidRDefault="00EB6835" w:rsidP="00971FF8">
            <w:pPr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high</w:t>
            </w:r>
          </w:p>
        </w:tc>
        <w:tc>
          <w:tcPr>
            <w:tcW w:w="0" w:type="auto"/>
            <w:noWrap/>
            <w:vAlign w:val="bottom"/>
            <w:hideMark/>
          </w:tcPr>
          <w:p w14:paraId="591A2E07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-0.09(-0.20,0.02)</w:t>
            </w:r>
          </w:p>
        </w:tc>
        <w:tc>
          <w:tcPr>
            <w:tcW w:w="0" w:type="auto"/>
            <w:noWrap/>
            <w:vAlign w:val="bottom"/>
            <w:hideMark/>
          </w:tcPr>
          <w:p w14:paraId="5C64A765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-0.07(-0.18,0.04)</w:t>
            </w:r>
          </w:p>
        </w:tc>
        <w:tc>
          <w:tcPr>
            <w:tcW w:w="0" w:type="auto"/>
            <w:noWrap/>
            <w:vAlign w:val="bottom"/>
            <w:hideMark/>
          </w:tcPr>
          <w:p w14:paraId="1C76BA44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-0.04(-0.16,0.07)</w:t>
            </w:r>
          </w:p>
        </w:tc>
        <w:tc>
          <w:tcPr>
            <w:tcW w:w="0" w:type="auto"/>
            <w:noWrap/>
            <w:vAlign w:val="bottom"/>
            <w:hideMark/>
          </w:tcPr>
          <w:p w14:paraId="11D47DC0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0.02(-0.08,0.12)</w:t>
            </w:r>
          </w:p>
        </w:tc>
        <w:tc>
          <w:tcPr>
            <w:tcW w:w="0" w:type="auto"/>
            <w:noWrap/>
            <w:vAlign w:val="bottom"/>
            <w:hideMark/>
          </w:tcPr>
          <w:p w14:paraId="1FE8E753" w14:textId="77777777" w:rsidR="00EB6835" w:rsidRPr="00A923AD" w:rsidRDefault="00EB6835" w:rsidP="00971FF8">
            <w:pPr>
              <w:jc w:val="right"/>
              <w:rPr>
                <w:rFonts w:eastAsia="Times New Roman"/>
                <w:color w:val="000000"/>
              </w:rPr>
            </w:pPr>
            <w:r w:rsidRPr="00A923AD">
              <w:rPr>
                <w:rFonts w:eastAsia="Times New Roman"/>
                <w:color w:val="000000"/>
              </w:rPr>
              <w:t>0.02(-0.07,0.12)</w:t>
            </w:r>
          </w:p>
        </w:tc>
      </w:tr>
    </w:tbl>
    <w:p w14:paraId="08AD1EFB" w14:textId="77777777" w:rsidR="00EB6835" w:rsidRPr="00141470" w:rsidRDefault="00EB6835" w:rsidP="00EB6835">
      <w:pPr>
        <w:spacing w:line="480" w:lineRule="auto"/>
      </w:pPr>
      <w:r w:rsidRPr="00141470">
        <w:t>Lowest tertile was used as the reference level.</w:t>
      </w:r>
    </w:p>
    <w:p w14:paraId="748A4485" w14:textId="77777777" w:rsidR="00EB6835" w:rsidRPr="00141470" w:rsidRDefault="00EB6835" w:rsidP="00EB6835">
      <w:pPr>
        <w:spacing w:line="480" w:lineRule="auto"/>
      </w:pPr>
      <w:r w:rsidRPr="00141470">
        <w:t xml:space="preserve">SBP: Model 1: adjusted for smoking, T2DM, obesity, dyslipidemia status, and follow-up duration; Model 2: Model 1 + mean SBP over the life course; Model 3: Model 2+ </w:t>
      </w:r>
      <w:r>
        <w:t>achieved education parameter*</w:t>
      </w:r>
      <w:r w:rsidRPr="00141470">
        <w:t>, employment, and depressive symptoms; Model 4: Model 3 + APOE ε4 status.</w:t>
      </w:r>
    </w:p>
    <w:p w14:paraId="77738B23" w14:textId="77777777" w:rsidR="00EB6835" w:rsidRPr="00141470" w:rsidRDefault="00EB6835" w:rsidP="00EB6835">
      <w:pPr>
        <w:spacing w:line="480" w:lineRule="auto"/>
      </w:pPr>
      <w:r w:rsidRPr="00141470">
        <w:t>Glucose: Model 1: Adjusted for smoking, hypertension, obesity, and dyslipidemia status, and follow-up duration; Model 2: Model 1 + mean glucose over the life course; Model 3, Model 4: same covariates added to previous steps as those of SBP.</w:t>
      </w:r>
    </w:p>
    <w:p w14:paraId="26ADC26A" w14:textId="77777777" w:rsidR="00EB6835" w:rsidRPr="00141470" w:rsidRDefault="00EB6835" w:rsidP="00EB6835">
      <w:pPr>
        <w:spacing w:line="480" w:lineRule="auto"/>
      </w:pPr>
      <w:r w:rsidRPr="00141470">
        <w:t>Non-HDL: Model 1: Adjusted for smoking, hypertension, T2DM, and obesity status, and follow-up duration; Model 2: Model 1 + mean non-HDL over the life course; Model 3, Model 4: same covariates added to previous steps as those of SBP.</w:t>
      </w:r>
    </w:p>
    <w:p w14:paraId="73082A5B" w14:textId="77777777" w:rsidR="00EB6835" w:rsidRPr="00141470" w:rsidRDefault="00EB6835" w:rsidP="00EB6835">
      <w:pPr>
        <w:spacing w:line="480" w:lineRule="auto"/>
      </w:pPr>
      <w:r w:rsidRPr="00141470">
        <w:t>BMI: Model 1: Adjusted for smoking, hypertension, T2DM, and dyslipidemia status, and follow-up duration; Model 2: Model 1 + mean BMI over the life course; Model 3, Model 4: same covariates added to previous steps as those of SBP.</w:t>
      </w:r>
    </w:p>
    <w:p w14:paraId="1B4DDAB3" w14:textId="77777777" w:rsidR="00EB6835" w:rsidRPr="005A2A9F" w:rsidRDefault="00EB6835" w:rsidP="00EB6835">
      <w:pPr>
        <w:spacing w:line="480" w:lineRule="auto"/>
      </w:pPr>
      <w:r w:rsidRPr="005A2A9F">
        <w:t>Abbreviations: SBPV, systolic blood pressure variability; GV, glucose variability; non-HDLV, non-HDL variability; BMIV, BMI variability;</w:t>
      </w:r>
    </w:p>
    <w:p w14:paraId="14CBBF66" w14:textId="77777777" w:rsidR="00EB6835" w:rsidRPr="005A2A9F" w:rsidRDefault="00EB6835" w:rsidP="00EB6835">
      <w:pPr>
        <w:spacing w:line="480" w:lineRule="auto"/>
      </w:pPr>
      <w:r w:rsidRPr="005A2A9F">
        <w:lastRenderedPageBreak/>
        <w:t xml:space="preserve"> mid, middle tertile; high, highest tertile; SD, standard deviation; CV, coefficient of variation ; DEV, deviation from age predicted values; RSD, residual SD.</w:t>
      </w:r>
    </w:p>
    <w:p w14:paraId="677A72A3" w14:textId="77777777" w:rsidR="00EB6835" w:rsidRPr="005A2A9F" w:rsidRDefault="00EB6835" w:rsidP="00EB6835">
      <w:pPr>
        <w:spacing w:line="480" w:lineRule="auto"/>
      </w:pPr>
      <w:r w:rsidRPr="005A2A9F">
        <w:t>*Achieved education parameter was derived by standardizing the word, letter, and vocabulary neuropsychological test scores and calculating their average.</w:t>
      </w:r>
    </w:p>
    <w:p w14:paraId="764AA424" w14:textId="5F8CB519" w:rsidR="008B07A6" w:rsidRDefault="00EB6835" w:rsidP="00EB6835">
      <w:r w:rsidRPr="00141470">
        <w:t>a: p &lt;0.001; b: p &lt;0.01; c: p &lt;0.05</w:t>
      </w:r>
    </w:p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636"/>
    <w:multiLevelType w:val="hybridMultilevel"/>
    <w:tmpl w:val="7F50C234"/>
    <w:lvl w:ilvl="0" w:tplc="FFFFFFFF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0BC5B60"/>
    <w:multiLevelType w:val="hybridMultilevel"/>
    <w:tmpl w:val="BD584DB6"/>
    <w:lvl w:ilvl="0" w:tplc="9A762D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1E671EC"/>
    <w:multiLevelType w:val="hybridMultilevel"/>
    <w:tmpl w:val="7AB8525A"/>
    <w:lvl w:ilvl="0" w:tplc="C7467F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9A8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626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4B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0C0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1A4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C3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286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303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912886"/>
    <w:multiLevelType w:val="multilevel"/>
    <w:tmpl w:val="A4B0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24520"/>
    <w:multiLevelType w:val="hybridMultilevel"/>
    <w:tmpl w:val="36F47BAC"/>
    <w:lvl w:ilvl="0" w:tplc="098EF8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20E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62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B08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AEE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09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94B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6C2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F06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4B0A42"/>
    <w:multiLevelType w:val="hybridMultilevel"/>
    <w:tmpl w:val="421A4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D6C5D"/>
    <w:multiLevelType w:val="hybridMultilevel"/>
    <w:tmpl w:val="8A10F0A4"/>
    <w:lvl w:ilvl="0" w:tplc="2878FFDE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889010F"/>
    <w:multiLevelType w:val="hybridMultilevel"/>
    <w:tmpl w:val="9D58B81A"/>
    <w:lvl w:ilvl="0" w:tplc="351CF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8793D"/>
    <w:multiLevelType w:val="multilevel"/>
    <w:tmpl w:val="C6A2D81C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6502B0"/>
    <w:multiLevelType w:val="hybridMultilevel"/>
    <w:tmpl w:val="735E4ABC"/>
    <w:lvl w:ilvl="0" w:tplc="8EAE2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455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F61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56F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94A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27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805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A42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84C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54D3EB8"/>
    <w:multiLevelType w:val="multilevel"/>
    <w:tmpl w:val="C4046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A11951"/>
    <w:multiLevelType w:val="hybridMultilevel"/>
    <w:tmpl w:val="FF04D918"/>
    <w:lvl w:ilvl="0" w:tplc="17CEC1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7AC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85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C9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FE8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0A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424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103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DE6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7231EC2"/>
    <w:multiLevelType w:val="hybridMultilevel"/>
    <w:tmpl w:val="A77A7A5E"/>
    <w:lvl w:ilvl="0" w:tplc="48F8A5E4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AC03C57"/>
    <w:multiLevelType w:val="hybridMultilevel"/>
    <w:tmpl w:val="32FAF142"/>
    <w:lvl w:ilvl="0" w:tplc="15A6E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A6A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F46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F86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AA1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8D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721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0F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A9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C7002F8"/>
    <w:multiLevelType w:val="hybridMultilevel"/>
    <w:tmpl w:val="1DB619AE"/>
    <w:lvl w:ilvl="0" w:tplc="BC84AE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C30E3"/>
    <w:multiLevelType w:val="hybridMultilevel"/>
    <w:tmpl w:val="58424810"/>
    <w:lvl w:ilvl="0" w:tplc="F288D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32AC7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8E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B0E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0A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24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AEF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B65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604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4D93564"/>
    <w:multiLevelType w:val="hybridMultilevel"/>
    <w:tmpl w:val="BEC2A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341AE"/>
    <w:multiLevelType w:val="hybridMultilevel"/>
    <w:tmpl w:val="A83214B0"/>
    <w:lvl w:ilvl="0" w:tplc="41FEF76C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86534BE"/>
    <w:multiLevelType w:val="hybridMultilevel"/>
    <w:tmpl w:val="2A1CF202"/>
    <w:lvl w:ilvl="0" w:tplc="C06EE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05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825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65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F80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86C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B22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286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67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AA1753C"/>
    <w:multiLevelType w:val="hybridMultilevel"/>
    <w:tmpl w:val="8D22CD60"/>
    <w:lvl w:ilvl="0" w:tplc="52DC4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88226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09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AA3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AF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DED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83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8ED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89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1726486"/>
    <w:multiLevelType w:val="hybridMultilevel"/>
    <w:tmpl w:val="764CC024"/>
    <w:lvl w:ilvl="0" w:tplc="97A03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F609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AD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683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30A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482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3A4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05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20A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1A7749F"/>
    <w:multiLevelType w:val="hybridMultilevel"/>
    <w:tmpl w:val="BCB27528"/>
    <w:lvl w:ilvl="0" w:tplc="B8147DD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15D42"/>
    <w:multiLevelType w:val="hybridMultilevel"/>
    <w:tmpl w:val="310286F6"/>
    <w:lvl w:ilvl="0" w:tplc="28687C7C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2FB4EC1"/>
    <w:multiLevelType w:val="hybridMultilevel"/>
    <w:tmpl w:val="8B76D9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21197"/>
    <w:multiLevelType w:val="hybridMultilevel"/>
    <w:tmpl w:val="6F4895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432AE"/>
    <w:multiLevelType w:val="multilevel"/>
    <w:tmpl w:val="D36E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924AA5"/>
    <w:multiLevelType w:val="hybridMultilevel"/>
    <w:tmpl w:val="D78212F4"/>
    <w:lvl w:ilvl="0" w:tplc="FFFFFFFF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4B9730B3"/>
    <w:multiLevelType w:val="hybridMultilevel"/>
    <w:tmpl w:val="4E92A5AE"/>
    <w:lvl w:ilvl="0" w:tplc="085ACB4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4BEA18A8"/>
    <w:multiLevelType w:val="hybridMultilevel"/>
    <w:tmpl w:val="53D46070"/>
    <w:lvl w:ilvl="0" w:tplc="40C2B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62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648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3EA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220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D66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C4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94E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8B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C4A07A9"/>
    <w:multiLevelType w:val="hybridMultilevel"/>
    <w:tmpl w:val="F80459C2"/>
    <w:lvl w:ilvl="0" w:tplc="F702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2F6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64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A0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86E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C6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3E0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201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A8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C551B1C"/>
    <w:multiLevelType w:val="multilevel"/>
    <w:tmpl w:val="862E2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1E926F9"/>
    <w:multiLevelType w:val="hybridMultilevel"/>
    <w:tmpl w:val="AAAAADBA"/>
    <w:lvl w:ilvl="0" w:tplc="20302EA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53010565"/>
    <w:multiLevelType w:val="hybridMultilevel"/>
    <w:tmpl w:val="385A4BF0"/>
    <w:lvl w:ilvl="0" w:tplc="BEB82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2810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0CD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EF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C9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3E7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840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F0A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60A1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43242EC"/>
    <w:multiLevelType w:val="hybridMultilevel"/>
    <w:tmpl w:val="C240C2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6B5E81"/>
    <w:multiLevelType w:val="hybridMultilevel"/>
    <w:tmpl w:val="59AC7466"/>
    <w:lvl w:ilvl="0" w:tplc="08F86A1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E76D19"/>
    <w:multiLevelType w:val="hybridMultilevel"/>
    <w:tmpl w:val="32CE5660"/>
    <w:lvl w:ilvl="0" w:tplc="2E0C1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084B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49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88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12F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E27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0C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88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52E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1750118"/>
    <w:multiLevelType w:val="hybridMultilevel"/>
    <w:tmpl w:val="ACA01C24"/>
    <w:lvl w:ilvl="0" w:tplc="05A02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A1BF2"/>
    <w:multiLevelType w:val="hybridMultilevel"/>
    <w:tmpl w:val="99E44AAA"/>
    <w:lvl w:ilvl="0" w:tplc="ABC64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667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86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C9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DAC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EC0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90F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BE0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AF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44B6CBB"/>
    <w:multiLevelType w:val="hybridMultilevel"/>
    <w:tmpl w:val="A79EF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65015"/>
    <w:multiLevelType w:val="hybridMultilevel"/>
    <w:tmpl w:val="FB48988A"/>
    <w:lvl w:ilvl="0" w:tplc="923E0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6C3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0EB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A4B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08A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E44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66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26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4E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E9F2507"/>
    <w:multiLevelType w:val="hybridMultilevel"/>
    <w:tmpl w:val="BE986EE2"/>
    <w:lvl w:ilvl="0" w:tplc="970656F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1" w15:restartNumberingAfterBreak="0">
    <w:nsid w:val="6F6D670C"/>
    <w:multiLevelType w:val="hybridMultilevel"/>
    <w:tmpl w:val="D78212F4"/>
    <w:lvl w:ilvl="0" w:tplc="0BD2D4D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 w15:restartNumberingAfterBreak="0">
    <w:nsid w:val="70F0757B"/>
    <w:multiLevelType w:val="hybridMultilevel"/>
    <w:tmpl w:val="8B8CFACC"/>
    <w:lvl w:ilvl="0" w:tplc="1F6CB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8A5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985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C83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E64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8C7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068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4C6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062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12D0F31"/>
    <w:multiLevelType w:val="hybridMultilevel"/>
    <w:tmpl w:val="7F50C234"/>
    <w:lvl w:ilvl="0" w:tplc="062E588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 w15:restartNumberingAfterBreak="0">
    <w:nsid w:val="73804E8D"/>
    <w:multiLevelType w:val="hybridMultilevel"/>
    <w:tmpl w:val="FEF46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313D5"/>
    <w:multiLevelType w:val="hybridMultilevel"/>
    <w:tmpl w:val="05C003A8"/>
    <w:lvl w:ilvl="0" w:tplc="C060A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DEB1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008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E51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0D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C09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86C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AE0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DA5A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D962521"/>
    <w:multiLevelType w:val="hybridMultilevel"/>
    <w:tmpl w:val="3FD438FC"/>
    <w:lvl w:ilvl="0" w:tplc="A6F0B9C4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7DD64F2C"/>
    <w:multiLevelType w:val="multilevel"/>
    <w:tmpl w:val="16A06A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2106921146">
    <w:abstractNumId w:val="5"/>
  </w:num>
  <w:num w:numId="2" w16cid:durableId="1590232270">
    <w:abstractNumId w:val="8"/>
  </w:num>
  <w:num w:numId="3" w16cid:durableId="2040884985">
    <w:abstractNumId w:val="35"/>
  </w:num>
  <w:num w:numId="4" w16cid:durableId="1994870301">
    <w:abstractNumId w:val="15"/>
  </w:num>
  <w:num w:numId="5" w16cid:durableId="997810294">
    <w:abstractNumId w:val="9"/>
  </w:num>
  <w:num w:numId="6" w16cid:durableId="789469412">
    <w:abstractNumId w:val="45"/>
  </w:num>
  <w:num w:numId="7" w16cid:durableId="152575124">
    <w:abstractNumId w:val="42"/>
  </w:num>
  <w:num w:numId="8" w16cid:durableId="370955326">
    <w:abstractNumId w:val="11"/>
  </w:num>
  <w:num w:numId="9" w16cid:durableId="936791482">
    <w:abstractNumId w:val="29"/>
  </w:num>
  <w:num w:numId="10" w16cid:durableId="790130753">
    <w:abstractNumId w:val="13"/>
  </w:num>
  <w:num w:numId="11" w16cid:durableId="1614163991">
    <w:abstractNumId w:val="18"/>
  </w:num>
  <w:num w:numId="12" w16cid:durableId="1649743033">
    <w:abstractNumId w:val="32"/>
  </w:num>
  <w:num w:numId="13" w16cid:durableId="518738604">
    <w:abstractNumId w:val="10"/>
  </w:num>
  <w:num w:numId="14" w16cid:durableId="1619288438">
    <w:abstractNumId w:val="47"/>
  </w:num>
  <w:num w:numId="15" w16cid:durableId="114719874">
    <w:abstractNumId w:val="30"/>
  </w:num>
  <w:num w:numId="16" w16cid:durableId="2068912435">
    <w:abstractNumId w:val="33"/>
  </w:num>
  <w:num w:numId="17" w16cid:durableId="681903664">
    <w:abstractNumId w:val="34"/>
  </w:num>
  <w:num w:numId="18" w16cid:durableId="136342982">
    <w:abstractNumId w:val="36"/>
  </w:num>
  <w:num w:numId="19" w16cid:durableId="1509442257">
    <w:abstractNumId w:val="7"/>
  </w:num>
  <w:num w:numId="20" w16cid:durableId="1122647219">
    <w:abstractNumId w:val="21"/>
  </w:num>
  <w:num w:numId="21" w16cid:durableId="61948103">
    <w:abstractNumId w:val="14"/>
  </w:num>
  <w:num w:numId="22" w16cid:durableId="145784287">
    <w:abstractNumId w:val="23"/>
  </w:num>
  <w:num w:numId="23" w16cid:durableId="1678535825">
    <w:abstractNumId w:val="24"/>
  </w:num>
  <w:num w:numId="24" w16cid:durableId="1954441007">
    <w:abstractNumId w:val="16"/>
  </w:num>
  <w:num w:numId="25" w16cid:durableId="479229446">
    <w:abstractNumId w:val="41"/>
  </w:num>
  <w:num w:numId="26" w16cid:durableId="1024941420">
    <w:abstractNumId w:val="31"/>
  </w:num>
  <w:num w:numId="27" w16cid:durableId="990210352">
    <w:abstractNumId w:val="20"/>
  </w:num>
  <w:num w:numId="28" w16cid:durableId="1229341667">
    <w:abstractNumId w:val="6"/>
  </w:num>
  <w:num w:numId="29" w16cid:durableId="935137759">
    <w:abstractNumId w:val="38"/>
  </w:num>
  <w:num w:numId="30" w16cid:durableId="907543515">
    <w:abstractNumId w:val="22"/>
  </w:num>
  <w:num w:numId="31" w16cid:durableId="656306969">
    <w:abstractNumId w:val="46"/>
  </w:num>
  <w:num w:numId="32" w16cid:durableId="16858661">
    <w:abstractNumId w:val="1"/>
  </w:num>
  <w:num w:numId="33" w16cid:durableId="1532917785">
    <w:abstractNumId w:val="17"/>
  </w:num>
  <w:num w:numId="34" w16cid:durableId="1426920799">
    <w:abstractNumId w:val="43"/>
  </w:num>
  <w:num w:numId="35" w16cid:durableId="653142186">
    <w:abstractNumId w:val="40"/>
  </w:num>
  <w:num w:numId="36" w16cid:durableId="812524135">
    <w:abstractNumId w:val="27"/>
  </w:num>
  <w:num w:numId="37" w16cid:durableId="846678932">
    <w:abstractNumId w:val="12"/>
  </w:num>
  <w:num w:numId="38" w16cid:durableId="1624733318">
    <w:abstractNumId w:val="0"/>
  </w:num>
  <w:num w:numId="39" w16cid:durableId="213586076">
    <w:abstractNumId w:val="4"/>
  </w:num>
  <w:num w:numId="40" w16cid:durableId="1042631702">
    <w:abstractNumId w:val="2"/>
  </w:num>
  <w:num w:numId="41" w16cid:durableId="805855661">
    <w:abstractNumId w:val="39"/>
  </w:num>
  <w:num w:numId="42" w16cid:durableId="15272919">
    <w:abstractNumId w:val="19"/>
  </w:num>
  <w:num w:numId="43" w16cid:durableId="1405831758">
    <w:abstractNumId w:val="26"/>
  </w:num>
  <w:num w:numId="44" w16cid:durableId="682826678">
    <w:abstractNumId w:val="37"/>
  </w:num>
  <w:num w:numId="45" w16cid:durableId="137695799">
    <w:abstractNumId w:val="28"/>
  </w:num>
  <w:num w:numId="46" w16cid:durableId="49423882">
    <w:abstractNumId w:val="44"/>
  </w:num>
  <w:num w:numId="47" w16cid:durableId="1732578649">
    <w:abstractNumId w:val="25"/>
  </w:num>
  <w:num w:numId="48" w16cid:durableId="931547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35"/>
    <w:rsid w:val="00066677"/>
    <w:rsid w:val="00153A17"/>
    <w:rsid w:val="001A37F3"/>
    <w:rsid w:val="002B5C9C"/>
    <w:rsid w:val="003A4E89"/>
    <w:rsid w:val="00556784"/>
    <w:rsid w:val="008B07A6"/>
    <w:rsid w:val="0097029A"/>
    <w:rsid w:val="00987B63"/>
    <w:rsid w:val="00A234E6"/>
    <w:rsid w:val="00D31E7D"/>
    <w:rsid w:val="00EB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E2AF"/>
  <w15:chartTrackingRefBased/>
  <w15:docId w15:val="{7E824717-FF89-4444-B559-CD38A381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835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6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B6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B6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B6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83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B6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8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6835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B6835"/>
    <w:pPr>
      <w:pBdr>
        <w:bottom w:val="single" w:sz="8" w:space="4" w:color="156082" w:themeColor="accent1"/>
      </w:pBdr>
      <w:spacing w:before="480" w:after="0"/>
      <w:ind w:left="720" w:hanging="360"/>
      <w:contextualSpacing/>
      <w:outlineLvl w:val="9"/>
    </w:pPr>
    <w:rPr>
      <w:b/>
      <w:bCs/>
      <w:color w:val="0E2841" w:themeColor="text2"/>
      <w:spacing w:val="5"/>
      <w:kern w:val="28"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qFormat/>
    <w:rsid w:val="00EB6835"/>
    <w:pPr>
      <w:spacing w:before="100"/>
      <w:ind w:left="288"/>
    </w:pPr>
    <w:rPr>
      <w:smallCap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B6835"/>
    <w:pPr>
      <w:tabs>
        <w:tab w:val="right" w:leader="dot" w:pos="9350"/>
      </w:tabs>
      <w:spacing w:before="120"/>
    </w:pPr>
    <w:rPr>
      <w:b/>
      <w: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B6835"/>
    <w:pPr>
      <w:tabs>
        <w:tab w:val="right" w:leader="dot" w:pos="9350"/>
      </w:tabs>
      <w:ind w:left="480"/>
    </w:pPr>
    <w:rPr>
      <w:i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B6835"/>
    <w:rPr>
      <w:color w:val="96607D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B6835"/>
    <w:pPr>
      <w:jc w:val="center"/>
    </w:pPr>
    <w:rPr>
      <w:rFonts w:eastAsiaTheme="majorEastAsia"/>
      <w:noProof/>
      <w:color w:val="0F4761" w:themeColor="accent1" w:themeShade="BF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EB6835"/>
    <w:rPr>
      <w:rFonts w:ascii="Times New Roman" w:eastAsiaTheme="majorEastAsia" w:hAnsi="Times New Roman" w:cs="Times New Roman"/>
      <w:noProof/>
      <w:color w:val="0F4761" w:themeColor="accent1" w:themeShade="BF"/>
      <w:kern w:val="0"/>
      <w:sz w:val="20"/>
      <w:szCs w:val="2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B6835"/>
    <w:rPr>
      <w:rFonts w:eastAsiaTheme="majorEastAsia"/>
      <w:noProof/>
      <w:color w:val="0F4761" w:themeColor="accent1" w:themeShade="BF"/>
    </w:rPr>
  </w:style>
  <w:style w:type="character" w:customStyle="1" w:styleId="EndNoteBibliographyChar">
    <w:name w:val="EndNote Bibliography Char"/>
    <w:basedOn w:val="Heading2Char"/>
    <w:link w:val="EndNoteBibliography"/>
    <w:rsid w:val="00EB6835"/>
    <w:rPr>
      <w:rFonts w:ascii="Times New Roman" w:eastAsiaTheme="majorEastAsia" w:hAnsi="Times New Roman" w:cs="Times New Roman"/>
      <w:noProof/>
      <w:color w:val="0F4761" w:themeColor="accent1" w:themeShade="BF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B6835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B6835"/>
  </w:style>
  <w:style w:type="paragraph" w:styleId="Footer">
    <w:name w:val="footer"/>
    <w:basedOn w:val="Normal"/>
    <w:link w:val="FooterChar"/>
    <w:uiPriority w:val="99"/>
    <w:unhideWhenUsed/>
    <w:rsid w:val="00EB6835"/>
    <w:pPr>
      <w:tabs>
        <w:tab w:val="center" w:pos="4680"/>
        <w:tab w:val="right" w:pos="9360"/>
      </w:tabs>
    </w:pPr>
    <w:rPr>
      <w:sz w:val="22"/>
      <w:szCs w:val="22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EB6835"/>
    <w:rPr>
      <w:rFonts w:ascii="Times New Roman" w:eastAsiaTheme="minorEastAsia" w:hAnsi="Times New Roman" w:cs="Times New Roman"/>
      <w:kern w:val="0"/>
      <w:sz w:val="22"/>
      <w:szCs w:val="22"/>
      <w:lang w:eastAsia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B6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835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basedOn w:val="DefaultParagraphFont"/>
    <w:rsid w:val="00EB6835"/>
  </w:style>
  <w:style w:type="table" w:styleId="TableGrid">
    <w:name w:val="Table Grid"/>
    <w:basedOn w:val="TableNormal"/>
    <w:uiPriority w:val="39"/>
    <w:rsid w:val="00EB6835"/>
    <w:pPr>
      <w:spacing w:after="0" w:line="240" w:lineRule="auto"/>
    </w:pPr>
    <w:rPr>
      <w:rFonts w:eastAsiaTheme="minorEastAsia"/>
      <w:kern w:val="0"/>
      <w:sz w:val="22"/>
      <w:szCs w:val="22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835"/>
    <w:pPr>
      <w:spacing w:before="100" w:beforeAutospacing="1" w:after="100" w:afterAutospacing="1"/>
    </w:pPr>
    <w:rPr>
      <w:rFonts w:eastAsia="Times New Roman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EB6835"/>
    <w:pPr>
      <w:spacing w:after="200"/>
    </w:pPr>
    <w:rPr>
      <w:iCs/>
      <w:szCs w:val="18"/>
      <w:lang w:eastAsia="ko-KR"/>
    </w:rPr>
  </w:style>
  <w:style w:type="paragraph" w:styleId="TableofFigures">
    <w:name w:val="table of figures"/>
    <w:basedOn w:val="Normal"/>
    <w:next w:val="Normal"/>
    <w:uiPriority w:val="99"/>
    <w:unhideWhenUsed/>
    <w:rsid w:val="00EB6835"/>
    <w:pPr>
      <w:tabs>
        <w:tab w:val="right" w:leader="dot" w:pos="9350"/>
      </w:tabs>
    </w:pPr>
    <w:rPr>
      <w:noProof/>
    </w:rPr>
  </w:style>
  <w:style w:type="paragraph" w:styleId="Revision">
    <w:name w:val="Revision"/>
    <w:hidden/>
    <w:uiPriority w:val="99"/>
    <w:semiHidden/>
    <w:rsid w:val="00EB6835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B6835"/>
    <w:rPr>
      <w:color w:val="666666"/>
    </w:rPr>
  </w:style>
  <w:style w:type="table" w:styleId="GridTable2-Accent1">
    <w:name w:val="Grid Table 2 Accent 1"/>
    <w:basedOn w:val="TableNormal"/>
    <w:uiPriority w:val="47"/>
    <w:rsid w:val="00EB6835"/>
    <w:pPr>
      <w:spacing w:after="0" w:line="240" w:lineRule="auto"/>
    </w:pPr>
    <w:rPr>
      <w:rFonts w:eastAsiaTheme="minorEastAsia"/>
      <w:sz w:val="22"/>
      <w:szCs w:val="22"/>
      <w:lang w:eastAsia="ko-KR"/>
    </w:r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PlainTable1">
    <w:name w:val="Plain Table 1"/>
    <w:basedOn w:val="TableNormal"/>
    <w:uiPriority w:val="41"/>
    <w:rsid w:val="00EB6835"/>
    <w:pPr>
      <w:spacing w:after="0" w:line="240" w:lineRule="auto"/>
    </w:pPr>
    <w:rPr>
      <w:rFonts w:eastAsiaTheme="minorEastAsia"/>
      <w:sz w:val="22"/>
      <w:szCs w:val="22"/>
      <w:lang w:eastAsia="ko-K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3">
    <w:name w:val="Grid Table 2 Accent 3"/>
    <w:basedOn w:val="TableNormal"/>
    <w:uiPriority w:val="47"/>
    <w:rsid w:val="00EB6835"/>
    <w:pPr>
      <w:spacing w:after="0" w:line="240" w:lineRule="auto"/>
    </w:pPr>
    <w:rPr>
      <w:rFonts w:eastAsiaTheme="minorEastAsia"/>
      <w:sz w:val="22"/>
      <w:szCs w:val="22"/>
      <w:lang w:eastAsia="ko-KR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EB6835"/>
    <w:pPr>
      <w:spacing w:after="100" w:line="259" w:lineRule="auto"/>
      <w:ind w:left="660"/>
    </w:pPr>
    <w:rPr>
      <w:kern w:val="2"/>
      <w:sz w:val="22"/>
      <w:szCs w:val="22"/>
      <w:lang w:eastAsia="ko-KR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EB6835"/>
    <w:pPr>
      <w:spacing w:after="100" w:line="259" w:lineRule="auto"/>
      <w:ind w:left="880"/>
    </w:pPr>
    <w:rPr>
      <w:kern w:val="2"/>
      <w:sz w:val="22"/>
      <w:szCs w:val="22"/>
      <w:lang w:eastAsia="ko-KR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EB6835"/>
    <w:pPr>
      <w:spacing w:after="100" w:line="259" w:lineRule="auto"/>
      <w:ind w:left="1100"/>
    </w:pPr>
    <w:rPr>
      <w:kern w:val="2"/>
      <w:sz w:val="22"/>
      <w:szCs w:val="22"/>
      <w:lang w:eastAsia="ko-KR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EB6835"/>
    <w:pPr>
      <w:spacing w:after="100" w:line="259" w:lineRule="auto"/>
      <w:ind w:left="1320"/>
    </w:pPr>
    <w:rPr>
      <w:kern w:val="2"/>
      <w:sz w:val="22"/>
      <w:szCs w:val="22"/>
      <w:lang w:eastAsia="ko-KR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EB6835"/>
    <w:pPr>
      <w:spacing w:after="100" w:line="259" w:lineRule="auto"/>
      <w:ind w:left="1540"/>
    </w:pPr>
    <w:rPr>
      <w:kern w:val="2"/>
      <w:sz w:val="22"/>
      <w:szCs w:val="22"/>
      <w:lang w:eastAsia="ko-KR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EB6835"/>
    <w:pPr>
      <w:spacing w:after="100" w:line="259" w:lineRule="auto"/>
      <w:ind w:left="1760"/>
    </w:pPr>
    <w:rPr>
      <w:kern w:val="2"/>
      <w:sz w:val="22"/>
      <w:szCs w:val="22"/>
      <w:lang w:eastAsia="ko-KR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8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835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B6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835"/>
  </w:style>
  <w:style w:type="character" w:customStyle="1" w:styleId="CommentTextChar">
    <w:name w:val="Comment Text Char"/>
    <w:basedOn w:val="DefaultParagraphFont"/>
    <w:link w:val="CommentText"/>
    <w:uiPriority w:val="99"/>
    <w:rsid w:val="00EB6835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835"/>
    <w:rPr>
      <w:rFonts w:ascii="Times New Roman" w:eastAsiaTheme="minorEastAsia" w:hAnsi="Times New Roman" w:cs="Times New Roman"/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EB6835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f-s-7-1">
    <w:name w:val="f-s-7-1"/>
    <w:basedOn w:val="DefaultParagraphFont"/>
    <w:rsid w:val="00EB6835"/>
  </w:style>
  <w:style w:type="paragraph" w:customStyle="1" w:styleId="Default">
    <w:name w:val="Default"/>
    <w:rsid w:val="00EB683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lang w:eastAsia="ko-KR"/>
      <w14:ligatures w14:val="none"/>
    </w:rPr>
  </w:style>
  <w:style w:type="table" w:styleId="TableGridLight">
    <w:name w:val="Grid Table Light"/>
    <w:basedOn w:val="TableNormal"/>
    <w:uiPriority w:val="40"/>
    <w:rsid w:val="00EB6835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footnote">
    <w:name w:val="table footnote"/>
    <w:basedOn w:val="Normal"/>
    <w:link w:val="tablefootnoteChar"/>
    <w:qFormat/>
    <w:rsid w:val="00EB6835"/>
    <w:pPr>
      <w:spacing w:before="120"/>
      <w:contextualSpacing/>
    </w:pPr>
    <w:rPr>
      <w:sz w:val="24"/>
      <w:szCs w:val="24"/>
    </w:rPr>
  </w:style>
  <w:style w:type="character" w:customStyle="1" w:styleId="tablefootnoteChar">
    <w:name w:val="table footnote Char"/>
    <w:basedOn w:val="DefaultParagraphFont"/>
    <w:link w:val="tablefootnote"/>
    <w:rsid w:val="00EB6835"/>
    <w:rPr>
      <w:rFonts w:ascii="Times New Roman" w:eastAsiaTheme="minorEastAsia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B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3362</Words>
  <Characters>19169</Characters>
  <Application>Microsoft Office Word</Application>
  <DocSecurity>0</DocSecurity>
  <Lines>159</Lines>
  <Paragraphs>44</Paragraphs>
  <ScaleCrop>false</ScaleCrop>
  <Company/>
  <LinksUpToDate>false</LinksUpToDate>
  <CharactersWithSpaces>22487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2026-07-09T16:13:00Z</dcterms:created>
  <dcterms:modified xsi:type="dcterms:W3CDTF">2026-07-09T16:13:00Z</dcterms:modified>
</cp:coreProperties>
</file>