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364" w:type="dxa"/>
        <w:tblInd w:w="108" w:type="dxa"/>
        <w:tblLook w:val="04A0" w:firstRow="1" w:lastRow="0" w:firstColumn="1" w:lastColumn="0" w:noHBand="0" w:noVBand="1"/>
      </w:tblPr>
      <w:tblGrid>
        <w:gridCol w:w="2552"/>
        <w:gridCol w:w="1276"/>
        <w:gridCol w:w="1417"/>
        <w:gridCol w:w="1559"/>
        <w:gridCol w:w="1560"/>
      </w:tblGrid>
      <w:tr w:rsidR="00D033DD" w:rsidRPr="00F85921" w14:paraId="64713FFD" w14:textId="77777777" w:rsidTr="00A46406">
        <w:trPr>
          <w:trHeight w:val="395"/>
        </w:trPr>
        <w:tc>
          <w:tcPr>
            <w:tcW w:w="836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1825DC" w14:textId="0CE00176" w:rsidR="00D033DD" w:rsidRPr="00F85921" w:rsidRDefault="00D033DD" w:rsidP="00F97D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8592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Supplement table 1.</w:t>
            </w:r>
            <w:r w:rsidR="00F85921" w:rsidRPr="00F8592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="00F85921" w:rsidRPr="00F8592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Potential factors in developing into severe cases in COVID-19 patients</w:t>
            </w:r>
          </w:p>
        </w:tc>
      </w:tr>
      <w:tr w:rsidR="00D033DD" w:rsidRPr="00F85921" w14:paraId="74032BF0" w14:textId="77777777" w:rsidTr="00A46406">
        <w:trPr>
          <w:trHeight w:val="270"/>
        </w:trPr>
        <w:tc>
          <w:tcPr>
            <w:tcW w:w="255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0A94B" w14:textId="59582849" w:rsidR="00D033DD" w:rsidRPr="00F85921" w:rsidRDefault="00562B7B" w:rsidP="00F97D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Variable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BA105" w14:textId="77777777" w:rsidR="00D033DD" w:rsidRPr="00F85921" w:rsidRDefault="00D033DD" w:rsidP="00F97D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p value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D49E7" w14:textId="77777777" w:rsidR="00D033DD" w:rsidRPr="00F85921" w:rsidRDefault="00D033DD" w:rsidP="00F97D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 w:hint="eastAsia"/>
                <w:b/>
                <w:bCs/>
                <w:kern w:val="0"/>
                <w:sz w:val="16"/>
                <w:szCs w:val="16"/>
              </w:rPr>
              <w:t>O</w:t>
            </w:r>
            <w:r w:rsidRPr="00F85921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R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92452" w14:textId="77777777" w:rsidR="00D033DD" w:rsidRPr="00F85921" w:rsidRDefault="00D033DD" w:rsidP="00F97DAB">
            <w:pPr>
              <w:widowControl/>
              <w:ind w:left="160" w:hangingChars="100" w:hanging="1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95% CI</w:t>
            </w:r>
          </w:p>
        </w:tc>
      </w:tr>
      <w:tr w:rsidR="00D033DD" w:rsidRPr="00F85921" w14:paraId="5C97E913" w14:textId="77777777" w:rsidTr="00A46406">
        <w:trPr>
          <w:trHeight w:val="270"/>
        </w:trPr>
        <w:tc>
          <w:tcPr>
            <w:tcW w:w="2552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98156" w14:textId="77777777" w:rsidR="00D033DD" w:rsidRPr="00F85921" w:rsidRDefault="00D033DD" w:rsidP="00F97D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3907E" w14:textId="77777777" w:rsidR="00D033DD" w:rsidRPr="00F85921" w:rsidRDefault="00D033DD" w:rsidP="00F97D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AF9DC" w14:textId="77777777" w:rsidR="00D033DD" w:rsidRPr="00F85921" w:rsidRDefault="00D033DD" w:rsidP="00F97D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0165B" w14:textId="77777777" w:rsidR="00D033DD" w:rsidRPr="00F85921" w:rsidRDefault="00D033DD" w:rsidP="00F97DAB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Lower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68C0F" w14:textId="77777777" w:rsidR="00D033DD" w:rsidRPr="00F85921" w:rsidRDefault="00D033DD" w:rsidP="00F97DAB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Upper</w:t>
            </w:r>
          </w:p>
        </w:tc>
      </w:tr>
      <w:tr w:rsidR="006C6C47" w:rsidRPr="00F85921" w14:paraId="1D6E0291" w14:textId="77777777" w:rsidTr="00A46406">
        <w:trPr>
          <w:trHeight w:val="270"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25732BB" w14:textId="7A79E2FF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Unilateral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641F5EC" w14:textId="09E1176B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>0.721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B8404E0" w14:textId="13871843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1.08 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2BBCA50" w14:textId="502657FB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</w:tcPr>
          <w:p w14:paraId="794D16BB" w14:textId="1EF7E6A4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1.67 </w:t>
            </w:r>
          </w:p>
        </w:tc>
      </w:tr>
      <w:tr w:rsidR="006C6C47" w:rsidRPr="00F85921" w14:paraId="25782D30" w14:textId="77777777" w:rsidTr="00A46406">
        <w:trPr>
          <w:trHeight w:val="270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4AD55EA2" w14:textId="5BD94885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Bilateral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69C59CB" w14:textId="34F04473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>0.476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672DC4FE" w14:textId="6F5EAE36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0.90 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1EB350A" w14:textId="3D37612C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0.67 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175EA8A3" w14:textId="249C5787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1.21 </w:t>
            </w:r>
          </w:p>
        </w:tc>
      </w:tr>
      <w:tr w:rsidR="006C6C47" w:rsidRPr="00F85921" w14:paraId="7E70DACB" w14:textId="77777777" w:rsidTr="00A46406">
        <w:trPr>
          <w:trHeight w:val="270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0E6A5837" w14:textId="17E22CDD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Scattered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0C6FE4A" w14:textId="42D22E6B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>0.880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D161B3A" w14:textId="6EFBD2C0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0.96 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41F3858" w14:textId="6774FFF0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5CC14B41" w14:textId="173C9EBA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1.73 </w:t>
            </w:r>
          </w:p>
        </w:tc>
      </w:tr>
      <w:tr w:rsidR="006C6C47" w:rsidRPr="00F85921" w14:paraId="700DC288" w14:textId="77777777" w:rsidTr="00853828">
        <w:trPr>
          <w:trHeight w:val="270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4A86AA50" w14:textId="58DC8CE1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Multiple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B408F9D" w14:textId="6A6B7A69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>0.878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66D237A0" w14:textId="605D6D36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0.98 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9ACDACE" w14:textId="043691F7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0.77 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6752D6F7" w14:textId="2158F7C7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1.25 </w:t>
            </w:r>
          </w:p>
        </w:tc>
      </w:tr>
      <w:tr w:rsidR="006C6C47" w:rsidRPr="00F85921" w14:paraId="65D2B86E" w14:textId="77777777" w:rsidTr="00853828">
        <w:trPr>
          <w:trHeight w:val="270"/>
        </w:trPr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CBE76" w14:textId="72306BE4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Ground-glass opacity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75393CD" w14:textId="1A8C49B3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>0.481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C59FEA1" w14:textId="71220521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0.87 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38A5A8D" w14:textId="46A703A7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0.59 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DC0BAFF" w14:textId="19083896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1.29 </w:t>
            </w:r>
          </w:p>
        </w:tc>
      </w:tr>
    </w:tbl>
    <w:p w14:paraId="0DDBAD9F" w14:textId="38541FC2" w:rsidR="00562B7B" w:rsidRPr="00F85921" w:rsidRDefault="00562B7B" w:rsidP="00853828">
      <w:pPr>
        <w:ind w:firstLineChars="100" w:firstLine="160"/>
        <w:rPr>
          <w:rFonts w:ascii="Times New Roman" w:hAnsi="Times New Roman" w:cs="Times New Roman"/>
          <w:sz w:val="16"/>
          <w:szCs w:val="16"/>
        </w:rPr>
      </w:pPr>
      <w:r w:rsidRPr="00F85921">
        <w:rPr>
          <w:rFonts w:ascii="Times New Roman" w:hAnsi="Times New Roman" w:cs="Times New Roman"/>
          <w:sz w:val="16"/>
          <w:szCs w:val="16"/>
        </w:rPr>
        <w:t>OR, odds ratio; CI, confidence interval.</w:t>
      </w:r>
    </w:p>
    <w:p w14:paraId="644C11E2" w14:textId="3FA05958" w:rsidR="00D033DD" w:rsidRPr="00F85921" w:rsidRDefault="00D033DD" w:rsidP="00D033DD">
      <w:pPr>
        <w:rPr>
          <w:rFonts w:ascii="Times New Roman" w:hAnsi="Times New Roman" w:cs="Times New Roman"/>
          <w:kern w:val="0"/>
          <w:sz w:val="16"/>
          <w:szCs w:val="16"/>
        </w:rPr>
      </w:pPr>
    </w:p>
    <w:tbl>
      <w:tblPr>
        <w:tblW w:w="8364" w:type="dxa"/>
        <w:tblInd w:w="108" w:type="dxa"/>
        <w:tblLook w:val="04A0" w:firstRow="1" w:lastRow="0" w:firstColumn="1" w:lastColumn="0" w:noHBand="0" w:noVBand="1"/>
      </w:tblPr>
      <w:tblGrid>
        <w:gridCol w:w="2552"/>
        <w:gridCol w:w="1276"/>
        <w:gridCol w:w="1417"/>
        <w:gridCol w:w="1559"/>
        <w:gridCol w:w="1560"/>
      </w:tblGrid>
      <w:tr w:rsidR="00D033DD" w:rsidRPr="00F85921" w14:paraId="01BF218C" w14:textId="77777777" w:rsidTr="00A46406">
        <w:trPr>
          <w:trHeight w:val="544"/>
        </w:trPr>
        <w:tc>
          <w:tcPr>
            <w:tcW w:w="8364" w:type="dxa"/>
            <w:gridSpan w:val="5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556E5EA" w14:textId="77BECD2D" w:rsidR="00D033DD" w:rsidRPr="00F85921" w:rsidRDefault="00D033DD" w:rsidP="00F97D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8592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Supplement table 2. </w:t>
            </w:r>
            <w:r w:rsidR="00F85921" w:rsidRPr="00F8592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Potential factors in developing into severe cases in COVID-19 patients</w:t>
            </w:r>
          </w:p>
        </w:tc>
      </w:tr>
      <w:tr w:rsidR="00D033DD" w:rsidRPr="00F85921" w14:paraId="1706F23A" w14:textId="77777777" w:rsidTr="00A46406">
        <w:trPr>
          <w:trHeight w:val="311"/>
        </w:trPr>
        <w:tc>
          <w:tcPr>
            <w:tcW w:w="255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69BAD" w14:textId="40E41C08" w:rsidR="00D033DD" w:rsidRPr="00F85921" w:rsidRDefault="00562B7B" w:rsidP="00F97D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Variable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F0EF3" w14:textId="77777777" w:rsidR="00D033DD" w:rsidRPr="00F85921" w:rsidRDefault="00D033DD" w:rsidP="00F97D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p value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D3540" w14:textId="77777777" w:rsidR="00D033DD" w:rsidRPr="00F85921" w:rsidRDefault="00D033DD" w:rsidP="00F97D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 w:hint="eastAsia"/>
                <w:b/>
                <w:bCs/>
                <w:kern w:val="0"/>
                <w:sz w:val="16"/>
                <w:szCs w:val="16"/>
              </w:rPr>
              <w:t>O</w:t>
            </w:r>
            <w:r w:rsidRPr="00F85921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R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0C233" w14:textId="77777777" w:rsidR="00D033DD" w:rsidRPr="00F85921" w:rsidRDefault="00D033DD" w:rsidP="00F97DAB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95% CI</w:t>
            </w:r>
          </w:p>
        </w:tc>
      </w:tr>
      <w:tr w:rsidR="00D033DD" w:rsidRPr="00F85921" w14:paraId="01936609" w14:textId="77777777" w:rsidTr="00A46406">
        <w:trPr>
          <w:trHeight w:val="311"/>
        </w:trPr>
        <w:tc>
          <w:tcPr>
            <w:tcW w:w="2552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74A6E" w14:textId="77777777" w:rsidR="00D033DD" w:rsidRPr="00F85921" w:rsidRDefault="00D033DD" w:rsidP="00F97D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F09A4" w14:textId="77777777" w:rsidR="00D033DD" w:rsidRPr="00F85921" w:rsidRDefault="00D033DD" w:rsidP="00F97D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1D4CF" w14:textId="77777777" w:rsidR="00D033DD" w:rsidRPr="00F85921" w:rsidRDefault="00D033DD" w:rsidP="00F97D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DF4A6" w14:textId="77777777" w:rsidR="00D033DD" w:rsidRPr="00F85921" w:rsidRDefault="00D033DD" w:rsidP="00F97DAB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Lower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F49EA" w14:textId="77777777" w:rsidR="00D033DD" w:rsidRPr="00F85921" w:rsidRDefault="00D033DD" w:rsidP="00F97DAB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Upper</w:t>
            </w:r>
          </w:p>
        </w:tc>
      </w:tr>
      <w:tr w:rsidR="006C6C47" w:rsidRPr="00F85921" w14:paraId="2BB5926C" w14:textId="77777777" w:rsidTr="00A46406">
        <w:trPr>
          <w:trHeight w:val="324"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93DF3C7" w14:textId="64D8D9CC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>No symptoms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8BDF4AC" w14:textId="74E38B1B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>0.052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A601E56" w14:textId="5F017EB8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4789764" w14:textId="77777777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154C27B" w14:textId="77777777" w:rsidR="006C6C47" w:rsidRPr="00F85921" w:rsidRDefault="006C6C47" w:rsidP="006C6C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360580" w:rsidRPr="00F85921" w14:paraId="0A979F9E" w14:textId="77777777" w:rsidTr="00A46406">
        <w:trPr>
          <w:trHeight w:val="311"/>
        </w:trPr>
        <w:tc>
          <w:tcPr>
            <w:tcW w:w="2552" w:type="dxa"/>
            <w:shd w:val="clear" w:color="auto" w:fill="auto"/>
            <w:noWrap/>
            <w:vAlign w:val="bottom"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300"/>
            </w:tblGrid>
            <w:tr w:rsidR="00360580" w:rsidRPr="00F85921" w14:paraId="5045E608" w14:textId="77777777" w:rsidTr="0017797D">
              <w:trPr>
                <w:trHeight w:val="324"/>
                <w:tblCellSpacing w:w="0" w:type="dxa"/>
              </w:trPr>
              <w:tc>
                <w:tcPr>
                  <w:tcW w:w="2300" w:type="dxa"/>
                  <w:shd w:val="clear" w:color="auto" w:fill="auto"/>
                  <w:noWrap/>
                  <w:vAlign w:val="bottom"/>
                  <w:hideMark/>
                </w:tcPr>
                <w:p w14:paraId="1A8A8CBD" w14:textId="77777777" w:rsidR="00360580" w:rsidRPr="00F85921" w:rsidRDefault="00360580" w:rsidP="00360580">
                  <w:pPr>
                    <w:widowControl/>
                    <w:rPr>
                      <w:rFonts w:ascii="Times New Roman" w:hAnsi="Times New Roman" w:cs="Times New Roman"/>
                      <w:kern w:val="0"/>
                      <w:sz w:val="16"/>
                      <w:szCs w:val="16"/>
                    </w:rPr>
                  </w:pPr>
                  <w:r w:rsidRPr="00F85921">
                    <w:rPr>
                      <w:rFonts w:ascii="Times New Roman" w:hAnsi="Times New Roman" w:cs="Times New Roman"/>
                      <w:kern w:val="0"/>
                      <w:sz w:val="16"/>
                      <w:szCs w:val="16"/>
                    </w:rPr>
                    <w:t>Fever(temperature</w:t>
                  </w:r>
                  <m:oMath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kern w:val="0"/>
                        <w:sz w:val="16"/>
                        <w:szCs w:val="16"/>
                      </w:rPr>
                      <m:t>≥</m:t>
                    </m:r>
                  </m:oMath>
                  <w:r w:rsidRPr="00F85921">
                    <w:rPr>
                      <w:rFonts w:ascii="Times New Roman" w:hAnsi="Times New Roman" w:cs="Times New Roman"/>
                      <w:kern w:val="0"/>
                      <w:sz w:val="16"/>
                      <w:szCs w:val="16"/>
                    </w:rPr>
                    <w:t>37.3</w:t>
                  </w:r>
                  <w:r w:rsidRPr="00F85921">
                    <w:rPr>
                      <w:rFonts w:ascii="Times New Roman" w:hAnsi="Times New Roman" w:cs="Times New Roman" w:hint="eastAsia"/>
                      <w:kern w:val="0"/>
                      <w:sz w:val="16"/>
                      <w:szCs w:val="16"/>
                    </w:rPr>
                    <w:t>℃</w:t>
                  </w:r>
                  <w:r w:rsidRPr="00F85921">
                    <w:rPr>
                      <w:rFonts w:ascii="Times New Roman" w:hAnsi="Times New Roman" w:cs="Times New Roman"/>
                      <w:kern w:val="0"/>
                      <w:sz w:val="16"/>
                      <w:szCs w:val="16"/>
                    </w:rPr>
                    <w:t>)</w:t>
                  </w:r>
                </w:p>
              </w:tc>
            </w:tr>
          </w:tbl>
          <w:p w14:paraId="6FBEF361" w14:textId="4FE58B87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0B8BB3C9" w14:textId="6EDDFFF9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>0.842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97CD24E" w14:textId="02B2A0B7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1.08 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49CBB3A" w14:textId="4C1787AB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5BC75F15" w14:textId="05C111F9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2.35 </w:t>
            </w:r>
          </w:p>
        </w:tc>
      </w:tr>
      <w:tr w:rsidR="00360580" w:rsidRPr="00F85921" w14:paraId="4418E274" w14:textId="77777777" w:rsidTr="00A46406">
        <w:trPr>
          <w:trHeight w:val="311"/>
        </w:trPr>
        <w:tc>
          <w:tcPr>
            <w:tcW w:w="2552" w:type="dxa"/>
            <w:shd w:val="clear" w:color="auto" w:fill="auto"/>
            <w:noWrap/>
            <w:vAlign w:val="bottom"/>
          </w:tcPr>
          <w:p w14:paraId="75D334F4" w14:textId="2496A3AA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>Short of breath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2A37C90" w14:textId="6DCBF5E1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0.042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4EE66F9" w14:textId="24D75F2C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2.55 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8F11CF3" w14:textId="20763466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1.03 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74F05C7B" w14:textId="2C89E92E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6.31 </w:t>
            </w:r>
          </w:p>
        </w:tc>
      </w:tr>
      <w:tr w:rsidR="00360580" w:rsidRPr="00F85921" w14:paraId="2F37A817" w14:textId="77777777" w:rsidTr="00A46406">
        <w:trPr>
          <w:trHeight w:val="311"/>
        </w:trPr>
        <w:tc>
          <w:tcPr>
            <w:tcW w:w="2552" w:type="dxa"/>
            <w:shd w:val="clear" w:color="auto" w:fill="auto"/>
            <w:noWrap/>
            <w:vAlign w:val="bottom"/>
          </w:tcPr>
          <w:p w14:paraId="09B45B14" w14:textId="421173AB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>Cough/sputum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716C70F" w14:textId="38E158A0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>0.404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6FDF7E83" w14:textId="7B231FB1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1.41 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C054F4A" w14:textId="11F90115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0.63 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22BFB2B6" w14:textId="7B4A5B59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3.18 </w:t>
            </w:r>
          </w:p>
        </w:tc>
      </w:tr>
      <w:tr w:rsidR="00360580" w:rsidRPr="00F85921" w14:paraId="74056B39" w14:textId="77777777" w:rsidTr="00A46406">
        <w:trPr>
          <w:trHeight w:val="311"/>
        </w:trPr>
        <w:tc>
          <w:tcPr>
            <w:tcW w:w="2552" w:type="dxa"/>
            <w:shd w:val="clear" w:color="auto" w:fill="auto"/>
            <w:noWrap/>
            <w:vAlign w:val="bottom"/>
          </w:tcPr>
          <w:p w14:paraId="05384823" w14:textId="328F48D4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>Myalgia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B3408A8" w14:textId="753781B5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>0.876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763CF9BB" w14:textId="7357B27A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1.11 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C457FEF" w14:textId="35E8D6A3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0.30 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3149B730" w14:textId="60120860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4.17 </w:t>
            </w:r>
          </w:p>
        </w:tc>
      </w:tr>
      <w:tr w:rsidR="00360580" w:rsidRPr="00F85921" w14:paraId="4AB7B4CA" w14:textId="77777777" w:rsidTr="00A46406">
        <w:trPr>
          <w:trHeight w:val="311"/>
        </w:trPr>
        <w:tc>
          <w:tcPr>
            <w:tcW w:w="2552" w:type="dxa"/>
            <w:shd w:val="clear" w:color="auto" w:fill="auto"/>
            <w:noWrap/>
            <w:vAlign w:val="bottom"/>
          </w:tcPr>
          <w:p w14:paraId="0EEF7228" w14:textId="3DE9C176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>Fatigue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2FB132B" w14:textId="27260553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>0.253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451B19A9" w14:textId="354D2EEC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1.67 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BB43559" w14:textId="465DC03E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0B6F5FB7" w14:textId="73CDBEF4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4.00 </w:t>
            </w:r>
          </w:p>
        </w:tc>
      </w:tr>
      <w:tr w:rsidR="00360580" w:rsidRPr="00F85921" w14:paraId="5B497ADD" w14:textId="77777777" w:rsidTr="00A46406">
        <w:trPr>
          <w:trHeight w:val="311"/>
        </w:trPr>
        <w:tc>
          <w:tcPr>
            <w:tcW w:w="2552" w:type="dxa"/>
            <w:shd w:val="clear" w:color="auto" w:fill="auto"/>
            <w:noWrap/>
            <w:vAlign w:val="bottom"/>
          </w:tcPr>
          <w:p w14:paraId="049F83E6" w14:textId="4BAF9A8B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bookmarkStart w:id="0" w:name="RANGE!A9"/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>Nausea/vomiting</w:t>
            </w:r>
            <w:bookmarkEnd w:id="0"/>
          </w:p>
        </w:tc>
        <w:tc>
          <w:tcPr>
            <w:tcW w:w="1276" w:type="dxa"/>
            <w:shd w:val="clear" w:color="auto" w:fill="auto"/>
            <w:noWrap/>
            <w:hideMark/>
          </w:tcPr>
          <w:p w14:paraId="7693D236" w14:textId="046C33C7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>0.689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FF462A5" w14:textId="6753DCC5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1.43 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D7925AF" w14:textId="76B58EB6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0.25 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2BA7B14C" w14:textId="21B7FC07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8.18 </w:t>
            </w:r>
          </w:p>
        </w:tc>
      </w:tr>
      <w:tr w:rsidR="00360580" w:rsidRPr="00F85921" w14:paraId="6761DD59" w14:textId="77777777" w:rsidTr="00A46406">
        <w:trPr>
          <w:trHeight w:val="311"/>
        </w:trPr>
        <w:tc>
          <w:tcPr>
            <w:tcW w:w="2552" w:type="dxa"/>
            <w:shd w:val="clear" w:color="auto" w:fill="auto"/>
            <w:noWrap/>
            <w:vAlign w:val="bottom"/>
          </w:tcPr>
          <w:p w14:paraId="2CFB4A5A" w14:textId="2AC895B2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>Diarrhea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F601EE9" w14:textId="5FE5C5CC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>0.085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658E9DAB" w14:textId="4C71C8F6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2.65 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B439ED6" w14:textId="1C9C96CC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0.87 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5C3138EE" w14:textId="6433275B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8.02 </w:t>
            </w:r>
          </w:p>
        </w:tc>
      </w:tr>
      <w:tr w:rsidR="00360580" w:rsidRPr="00F85921" w14:paraId="52839DED" w14:textId="77777777" w:rsidTr="00A46406">
        <w:trPr>
          <w:trHeight w:val="311"/>
        </w:trPr>
        <w:tc>
          <w:tcPr>
            <w:tcW w:w="2552" w:type="dxa"/>
            <w:shd w:val="clear" w:color="auto" w:fill="auto"/>
            <w:noWrap/>
            <w:vAlign w:val="bottom"/>
          </w:tcPr>
          <w:p w14:paraId="307585D6" w14:textId="6C23A747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>Stuffy/runny noses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79C28CD" w14:textId="4728143F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>0.800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2CD613F2" w14:textId="704C991F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1.25 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BC7EBBB" w14:textId="6E865FE7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0.22 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2FAB1CFB" w14:textId="69B7911B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7.02 </w:t>
            </w:r>
          </w:p>
        </w:tc>
      </w:tr>
      <w:tr w:rsidR="00360580" w:rsidRPr="00F85921" w14:paraId="77BDC953" w14:textId="77777777" w:rsidTr="00A46406">
        <w:trPr>
          <w:trHeight w:val="311"/>
        </w:trPr>
        <w:tc>
          <w:tcPr>
            <w:tcW w:w="2552" w:type="dxa"/>
            <w:shd w:val="clear" w:color="auto" w:fill="auto"/>
            <w:noWrap/>
            <w:vAlign w:val="bottom"/>
          </w:tcPr>
          <w:p w14:paraId="1E4E77A6" w14:textId="2ED531ED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>Throat discomfort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350DA05" w14:textId="22246236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>1.000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FC8CCEF" w14:textId="2D8521A7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1.00 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56A9B82" w14:textId="3A63144A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0.27 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05DC83ED" w14:textId="6B5F7F7D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3.72 </w:t>
            </w:r>
          </w:p>
        </w:tc>
      </w:tr>
      <w:tr w:rsidR="00360580" w:rsidRPr="00F85921" w14:paraId="63E619CA" w14:textId="77777777" w:rsidTr="00A46406">
        <w:trPr>
          <w:trHeight w:val="311"/>
        </w:trPr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6E17820" w14:textId="43E91090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>Dizziness/headache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2CA50F2" w14:textId="5D66149F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>0.632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6902E47" w14:textId="36991358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0.67 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44C35E1" w14:textId="5D81BA24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0.13 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ABBDBA6" w14:textId="1D28F96F" w:rsidR="00360580" w:rsidRPr="00F85921" w:rsidRDefault="00360580" w:rsidP="0036058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8592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3.50 </w:t>
            </w:r>
          </w:p>
        </w:tc>
      </w:tr>
    </w:tbl>
    <w:p w14:paraId="7AD4522E" w14:textId="4BD01868" w:rsidR="00562B7B" w:rsidRPr="00F85921" w:rsidRDefault="00562B7B" w:rsidP="00853828">
      <w:pPr>
        <w:ind w:firstLineChars="100" w:firstLine="160"/>
        <w:rPr>
          <w:rFonts w:ascii="Times New Roman" w:hAnsi="Times New Roman" w:cs="Times New Roman"/>
          <w:sz w:val="16"/>
          <w:szCs w:val="16"/>
        </w:rPr>
      </w:pPr>
      <w:bookmarkStart w:id="1" w:name="_Hlk37498263"/>
      <w:r w:rsidRPr="00F85921">
        <w:rPr>
          <w:rFonts w:ascii="Times New Roman" w:hAnsi="Times New Roman" w:cs="Times New Roman"/>
          <w:sz w:val="16"/>
          <w:szCs w:val="16"/>
        </w:rPr>
        <w:t>OR, odds ratio; CI, confidence interval.</w:t>
      </w:r>
    </w:p>
    <w:bookmarkEnd w:id="1"/>
    <w:p w14:paraId="728DD074" w14:textId="77777777" w:rsidR="0050719E" w:rsidRDefault="0050719E"/>
    <w:sectPr w:rsidR="005071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AB27A2" w14:textId="77777777" w:rsidR="00660498" w:rsidRDefault="00660498" w:rsidP="00D033DD">
      <w:r>
        <w:separator/>
      </w:r>
    </w:p>
  </w:endnote>
  <w:endnote w:type="continuationSeparator" w:id="0">
    <w:p w14:paraId="57A9F347" w14:textId="77777777" w:rsidR="00660498" w:rsidRDefault="00660498" w:rsidP="00D033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F2ECFC" w14:textId="77777777" w:rsidR="00660498" w:rsidRDefault="00660498" w:rsidP="00D033DD">
      <w:r>
        <w:separator/>
      </w:r>
    </w:p>
  </w:footnote>
  <w:footnote w:type="continuationSeparator" w:id="0">
    <w:p w14:paraId="7BB1B86D" w14:textId="77777777" w:rsidR="00660498" w:rsidRDefault="00660498" w:rsidP="00D033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091"/>
    <w:rsid w:val="00336A79"/>
    <w:rsid w:val="00360580"/>
    <w:rsid w:val="003A64C3"/>
    <w:rsid w:val="003C796C"/>
    <w:rsid w:val="004957F9"/>
    <w:rsid w:val="0050719E"/>
    <w:rsid w:val="0051620D"/>
    <w:rsid w:val="00562B7B"/>
    <w:rsid w:val="006366D2"/>
    <w:rsid w:val="00660498"/>
    <w:rsid w:val="00682024"/>
    <w:rsid w:val="006C5159"/>
    <w:rsid w:val="006C6C47"/>
    <w:rsid w:val="006D40D6"/>
    <w:rsid w:val="00715B46"/>
    <w:rsid w:val="00730D55"/>
    <w:rsid w:val="00853828"/>
    <w:rsid w:val="00935091"/>
    <w:rsid w:val="009F2E3F"/>
    <w:rsid w:val="00A3703E"/>
    <w:rsid w:val="00A46406"/>
    <w:rsid w:val="00A759EF"/>
    <w:rsid w:val="00B24996"/>
    <w:rsid w:val="00C20A59"/>
    <w:rsid w:val="00D0258A"/>
    <w:rsid w:val="00D033DD"/>
    <w:rsid w:val="00DF589D"/>
    <w:rsid w:val="00F85921"/>
    <w:rsid w:val="00FE7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3F9290"/>
  <w15:chartTrackingRefBased/>
  <w15:docId w15:val="{75DC96FC-6531-4A44-8773-F3650606A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33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33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33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33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33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406346205@qq.com</dc:creator>
  <cp:keywords/>
  <dc:description/>
  <cp:lastModifiedBy>406346205@qq.com</cp:lastModifiedBy>
  <cp:revision>13</cp:revision>
  <dcterms:created xsi:type="dcterms:W3CDTF">2020-04-11T08:13:00Z</dcterms:created>
  <dcterms:modified xsi:type="dcterms:W3CDTF">2020-04-16T10:40:00Z</dcterms:modified>
</cp:coreProperties>
</file>