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8C8" w:rsidRPr="005008C8" w:rsidRDefault="005008C8" w:rsidP="00F00E23">
      <w:pPr>
        <w:spacing w:after="0"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5008C8">
        <w:rPr>
          <w:rFonts w:ascii="Times New Roman" w:hAnsi="Times New Roman" w:cs="Times New Roman"/>
          <w:b/>
          <w:u w:val="single"/>
        </w:rPr>
        <w:t>Supplementary data</w:t>
      </w:r>
    </w:p>
    <w:p w:rsidR="005008C8" w:rsidRDefault="005008C8" w:rsidP="00F00E23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p w:rsidR="00F00E23" w:rsidRPr="00F00E23" w:rsidRDefault="00F00E23" w:rsidP="00F00E23">
      <w:pPr>
        <w:spacing w:after="0" w:line="276" w:lineRule="auto"/>
        <w:jc w:val="both"/>
        <w:rPr>
          <w:rFonts w:ascii="Times New Roman" w:hAnsi="Times New Roman" w:cs="Times New Roman"/>
          <w:b/>
        </w:rPr>
      </w:pPr>
      <w:r w:rsidRPr="00F00E23">
        <w:rPr>
          <w:rFonts w:ascii="Times New Roman" w:hAnsi="Times New Roman" w:cs="Times New Roman"/>
          <w:b/>
        </w:rPr>
        <w:t xml:space="preserve">Table </w:t>
      </w:r>
      <w:r w:rsidR="005008C8">
        <w:rPr>
          <w:rFonts w:ascii="Times New Roman" w:hAnsi="Times New Roman" w:cs="Times New Roman"/>
          <w:b/>
        </w:rPr>
        <w:t>S</w:t>
      </w:r>
      <w:r w:rsidRPr="00F00E23">
        <w:rPr>
          <w:rFonts w:ascii="Times New Roman" w:hAnsi="Times New Roman" w:cs="Times New Roman"/>
          <w:b/>
        </w:rPr>
        <w:t xml:space="preserve">1.  </w:t>
      </w:r>
      <w:r>
        <w:rPr>
          <w:rFonts w:ascii="Times New Roman" w:hAnsi="Times New Roman" w:cs="Times New Roman"/>
          <w:b/>
        </w:rPr>
        <w:t xml:space="preserve">Profile </w:t>
      </w:r>
      <w:r w:rsidRPr="004C655A">
        <w:rPr>
          <w:rFonts w:ascii="Times New Roman" w:hAnsi="Times New Roman" w:cs="Times New Roman"/>
          <w:b/>
          <w:sz w:val="24"/>
          <w:szCs w:val="24"/>
        </w:rPr>
        <w:t xml:space="preserve">description and taxonomic name of the experimental sites </w:t>
      </w:r>
      <w:r w:rsidR="00E02254" w:rsidRPr="004C655A">
        <w:rPr>
          <w:rFonts w:ascii="Times New Roman" w:hAnsi="Times New Roman" w:cs="Times New Roman"/>
          <w:b/>
          <w:sz w:val="24"/>
          <w:szCs w:val="24"/>
        </w:rPr>
        <w:t xml:space="preserve">based on </w:t>
      </w:r>
      <w:r w:rsidR="004C655A" w:rsidRPr="004C655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NBSS &amp; LUP for soil classification- </w:t>
      </w:r>
      <w:r w:rsidR="004C655A" w:rsidRPr="004C655A">
        <w:rPr>
          <w:rFonts w:ascii="Times New Roman" w:eastAsia="Times New Roman" w:hAnsi="Times New Roman" w:cs="Times New Roman"/>
          <w:b/>
          <w:sz w:val="24"/>
          <w:szCs w:val="24"/>
        </w:rPr>
        <w:t>+Soil Series of West Bengal</w:t>
      </w:r>
    </w:p>
    <w:p w:rsidR="00F00E23" w:rsidRPr="00F00E23" w:rsidRDefault="00F00E23" w:rsidP="00F00E23">
      <w:pPr>
        <w:spacing w:after="0" w:line="276" w:lineRule="auto"/>
        <w:jc w:val="both"/>
        <w:rPr>
          <w:rFonts w:ascii="Times New Roman" w:hAnsi="Times New Roman" w:cs="Times New Roman"/>
          <w:b/>
        </w:rPr>
      </w:pPr>
    </w:p>
    <w:tbl>
      <w:tblPr>
        <w:tblW w:w="9519" w:type="dxa"/>
        <w:tblLook w:val="04A0" w:firstRow="1" w:lastRow="0" w:firstColumn="1" w:lastColumn="0" w:noHBand="0" w:noVBand="1"/>
      </w:tblPr>
      <w:tblGrid>
        <w:gridCol w:w="1389"/>
        <w:gridCol w:w="1051"/>
        <w:gridCol w:w="11"/>
        <w:gridCol w:w="4653"/>
        <w:gridCol w:w="2415"/>
      </w:tblGrid>
      <w:tr w:rsidR="00F00E23" w:rsidRPr="00F00E23" w:rsidTr="00F00E23">
        <w:trPr>
          <w:trHeight w:val="31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District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Site</w:t>
            </w:r>
          </w:p>
        </w:tc>
        <w:tc>
          <w:tcPr>
            <w:tcW w:w="466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Profile Description</w:t>
            </w:r>
          </w:p>
        </w:tc>
        <w:tc>
          <w:tcPr>
            <w:tcW w:w="24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Taxonomic name</w:t>
            </w:r>
          </w:p>
        </w:tc>
      </w:tr>
      <w:tr w:rsidR="00F00E23" w:rsidRPr="00F00E23" w:rsidTr="00F00E23">
        <w:trPr>
          <w:trHeight w:val="319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Malda</w:t>
            </w:r>
            <w:proofErr w:type="spellEnd"/>
          </w:p>
        </w:tc>
        <w:tc>
          <w:tcPr>
            <w:tcW w:w="10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FS1</w:t>
            </w:r>
          </w:p>
        </w:tc>
        <w:tc>
          <w:tcPr>
            <w:tcW w:w="46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moderately well drained, coarse loamy soils occurring on very gently sloping active alluvial plain with loamy surface</w:t>
            </w:r>
          </w:p>
        </w:tc>
        <w:tc>
          <w:tcPr>
            <w:tcW w:w="24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Coarse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Typic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Ustifluents</w:t>
            </w:r>
            <w:proofErr w:type="spellEnd"/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00E23" w:rsidRPr="00F00E23" w:rsidTr="00F00E23">
        <w:trPr>
          <w:trHeight w:val="319"/>
        </w:trPr>
        <w:tc>
          <w:tcPr>
            <w:tcW w:w="0" w:type="auto"/>
            <w:vMerge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2" w:type="dxa"/>
            <w:gridSpan w:val="2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FS2</w:t>
            </w:r>
          </w:p>
        </w:tc>
        <w:tc>
          <w:tcPr>
            <w:tcW w:w="4653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imperfectly drained, fine loamy soils</w:t>
            </w:r>
          </w:p>
        </w:tc>
        <w:tc>
          <w:tcPr>
            <w:tcW w:w="2415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Fine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Typic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Ustochrepts</w:t>
            </w:r>
            <w:proofErr w:type="spellEnd"/>
          </w:p>
        </w:tc>
      </w:tr>
      <w:tr w:rsidR="00F00E23" w:rsidRPr="00F00E23" w:rsidTr="00F00E23">
        <w:trPr>
          <w:trHeight w:val="1286"/>
        </w:trPr>
        <w:tc>
          <w:tcPr>
            <w:tcW w:w="0" w:type="auto"/>
            <w:vMerge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2" w:type="dxa"/>
            <w:gridSpan w:val="2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FS3</w:t>
            </w:r>
          </w:p>
        </w:tc>
        <w:tc>
          <w:tcPr>
            <w:tcW w:w="4653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well drained coarse loamy soils level to nearly level recent alluvial plain with loamy surface</w:t>
            </w:r>
          </w:p>
        </w:tc>
        <w:tc>
          <w:tcPr>
            <w:tcW w:w="2415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Coarse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Typic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Ustorthents</w:t>
            </w:r>
            <w:proofErr w:type="spellEnd"/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00E23" w:rsidRPr="00F00E23" w:rsidTr="00F00E23">
        <w:trPr>
          <w:trHeight w:val="319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FS4</w:t>
            </w:r>
          </w:p>
        </w:tc>
        <w:tc>
          <w:tcPr>
            <w:tcW w:w="46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imperfectly drained, fine loamy soils occurring on level to nearly level old alluvial plain with loamy surface</w:t>
            </w:r>
          </w:p>
        </w:tc>
        <w:tc>
          <w:tcPr>
            <w:tcW w:w="2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Fine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Typic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Ustochrepts</w:t>
            </w:r>
            <w:proofErr w:type="spellEnd"/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00E23" w:rsidRPr="00F00E23" w:rsidTr="00F00E23">
        <w:trPr>
          <w:trHeight w:val="1601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Coochbehar</w:t>
            </w:r>
            <w:proofErr w:type="spellEnd"/>
          </w:p>
        </w:tc>
        <w:tc>
          <w:tcPr>
            <w:tcW w:w="10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FS5</w:t>
            </w:r>
          </w:p>
        </w:tc>
        <w:tc>
          <w:tcPr>
            <w:tcW w:w="46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moderately well drained, coarse loamy soils occurring on level to nearly level active alluvial plain with loamy surface and moderate flooding</w:t>
            </w:r>
          </w:p>
        </w:tc>
        <w:tc>
          <w:tcPr>
            <w:tcW w:w="24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Coarse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Aquic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Ustifluents</w:t>
            </w:r>
            <w:proofErr w:type="spellEnd"/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00E23" w:rsidRPr="00F00E23" w:rsidTr="00F00E23">
        <w:trPr>
          <w:trHeight w:val="1744"/>
        </w:trPr>
        <w:tc>
          <w:tcPr>
            <w:tcW w:w="0" w:type="auto"/>
            <w:vMerge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2" w:type="dxa"/>
            <w:gridSpan w:val="2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FS6</w:t>
            </w:r>
          </w:p>
        </w:tc>
        <w:tc>
          <w:tcPr>
            <w:tcW w:w="4653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deep, moderately well drained, coarse loamy soils occurring on level to nearly level active alluvial plain with loamy surface and moderate flooding</w:t>
            </w:r>
          </w:p>
        </w:tc>
        <w:tc>
          <w:tcPr>
            <w:tcW w:w="2415" w:type="dxa"/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Coarse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Aquic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Ustifluents</w:t>
            </w:r>
            <w:proofErr w:type="spellEnd"/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F00E23" w:rsidRPr="001E6D7A" w:rsidTr="00F00E23">
        <w:trPr>
          <w:trHeight w:val="319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FS7</w:t>
            </w:r>
          </w:p>
        </w:tc>
        <w:tc>
          <w:tcPr>
            <w:tcW w:w="46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>Very deep moderately well drained, coarse loamy soils</w:t>
            </w:r>
          </w:p>
        </w:tc>
        <w:tc>
          <w:tcPr>
            <w:tcW w:w="2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00E23" w:rsidRPr="00F00E23" w:rsidRDefault="00F00E23" w:rsidP="00F00E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F00E23">
              <w:rPr>
                <w:rFonts w:ascii="Times New Roman" w:hAnsi="Times New Roman" w:cs="Times New Roman"/>
                <w:sz w:val="24"/>
              </w:rPr>
              <w:t xml:space="preserve">Coarse loamy,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Typic</w:t>
            </w:r>
            <w:proofErr w:type="spellEnd"/>
            <w:r w:rsidRPr="00F00E23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00E23">
              <w:rPr>
                <w:rFonts w:ascii="Times New Roman" w:hAnsi="Times New Roman" w:cs="Times New Roman"/>
                <w:sz w:val="24"/>
              </w:rPr>
              <w:t>Ustorthents</w:t>
            </w:r>
            <w:proofErr w:type="spellEnd"/>
          </w:p>
        </w:tc>
      </w:tr>
    </w:tbl>
    <w:p w:rsidR="007B50D9" w:rsidRDefault="007B50D9"/>
    <w:p w:rsidR="00291A96" w:rsidRDefault="00291A96"/>
    <w:p w:rsidR="00291A96" w:rsidRDefault="00291A96"/>
    <w:p w:rsidR="00291A96" w:rsidRDefault="00291A96"/>
    <w:p w:rsidR="00291A96" w:rsidRDefault="00291A96"/>
    <w:p w:rsidR="00291A96" w:rsidRDefault="00291A96"/>
    <w:p w:rsidR="00291A96" w:rsidRDefault="00291A96"/>
    <w:p w:rsidR="00291A96" w:rsidRDefault="00291A96"/>
    <w:p w:rsidR="00291A96" w:rsidRDefault="00291A96" w:rsidP="00291A96">
      <w:pPr>
        <w:jc w:val="both"/>
        <w:rPr>
          <w:rFonts w:ascii="Times New Roman" w:hAnsi="Times New Roman" w:cs="Times New Roman"/>
          <w:b/>
        </w:rPr>
      </w:pPr>
      <w:r w:rsidRPr="00777E6E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/>
          <w:b/>
        </w:rPr>
        <w:t>S</w:t>
      </w:r>
      <w:r w:rsidRPr="00777E6E">
        <w:rPr>
          <w:rFonts w:ascii="Times New Roman" w:hAnsi="Times New Roman" w:cs="Times New Roman"/>
          <w:b/>
        </w:rPr>
        <w:t xml:space="preserve">2. Effect of </w:t>
      </w:r>
      <w:r>
        <w:rPr>
          <w:rFonts w:ascii="Times New Roman" w:hAnsi="Times New Roman" w:cs="Times New Roman"/>
          <w:b/>
        </w:rPr>
        <w:t>field sites</w:t>
      </w:r>
      <w:r w:rsidRPr="00777E6E">
        <w:rPr>
          <w:rFonts w:ascii="Times New Roman" w:hAnsi="Times New Roman" w:cs="Times New Roman"/>
          <w:b/>
        </w:rPr>
        <w:t xml:space="preserve"> on total organic C (TOC)</w:t>
      </w:r>
      <w:r>
        <w:rPr>
          <w:rFonts w:ascii="Times New Roman" w:hAnsi="Times New Roman" w:cs="Times New Roman"/>
          <w:b/>
        </w:rPr>
        <w:t xml:space="preserve">, </w:t>
      </w:r>
      <w:r w:rsidRPr="00777E6E">
        <w:rPr>
          <w:rFonts w:ascii="Times New Roman" w:hAnsi="Times New Roman" w:cs="Times New Roman"/>
          <w:b/>
        </w:rPr>
        <w:t xml:space="preserve">hot water extractable </w:t>
      </w:r>
      <w:r>
        <w:rPr>
          <w:rFonts w:ascii="Times New Roman" w:hAnsi="Times New Roman" w:cs="Times New Roman"/>
          <w:b/>
        </w:rPr>
        <w:t xml:space="preserve">C (HWEC), </w:t>
      </w:r>
      <w:r w:rsidRPr="00777E6E">
        <w:rPr>
          <w:rFonts w:ascii="Times New Roman" w:hAnsi="Times New Roman" w:cs="Times New Roman"/>
          <w:b/>
        </w:rPr>
        <w:t>particulate organic C (POC)</w:t>
      </w:r>
      <w:r w:rsidR="008134D2">
        <w:rPr>
          <w:rFonts w:ascii="Times New Roman" w:hAnsi="Times New Roman" w:cs="Times New Roman"/>
          <w:b/>
        </w:rPr>
        <w:t xml:space="preserve"> and</w:t>
      </w:r>
      <w:r w:rsidRPr="00777E6E">
        <w:rPr>
          <w:rFonts w:ascii="Times New Roman" w:hAnsi="Times New Roman" w:cs="Times New Roman"/>
          <w:b/>
        </w:rPr>
        <w:t xml:space="preserve"> mineral associated organic C (MAO</w:t>
      </w:r>
      <w:r>
        <w:rPr>
          <w:rFonts w:ascii="Times New Roman" w:hAnsi="Times New Roman" w:cs="Times New Roman"/>
          <w:b/>
        </w:rPr>
        <w:t>C)</w:t>
      </w:r>
      <w:r w:rsidR="00165C9A">
        <w:rPr>
          <w:rFonts w:ascii="Times New Roman" w:hAnsi="Times New Roman" w:cs="Times New Roman"/>
          <w:b/>
        </w:rPr>
        <w:t xml:space="preserve"> concentration</w:t>
      </w:r>
      <w:r>
        <w:rPr>
          <w:rFonts w:ascii="Times New Roman" w:hAnsi="Times New Roman" w:cs="Times New Roman"/>
          <w:b/>
        </w:rPr>
        <w:t xml:space="preserve">, </w:t>
      </w:r>
      <w:r w:rsidRPr="00777E6E">
        <w:rPr>
          <w:rFonts w:ascii="Times New Roman" w:hAnsi="Times New Roman" w:cs="Times New Roman"/>
          <w:b/>
        </w:rPr>
        <w:t>soil bulk density and total organic C (TOC) stock at different soil depths.</w:t>
      </w:r>
      <w:bookmarkStart w:id="0" w:name="_GoBack"/>
      <w:bookmarkEnd w:id="0"/>
    </w:p>
    <w:tbl>
      <w:tblPr>
        <w:tblW w:w="9523" w:type="dxa"/>
        <w:tblInd w:w="-5" w:type="dxa"/>
        <w:tblLook w:val="04A0" w:firstRow="1" w:lastRow="0" w:firstColumn="1" w:lastColumn="0" w:noHBand="0" w:noVBand="1"/>
      </w:tblPr>
      <w:tblGrid>
        <w:gridCol w:w="1625"/>
        <w:gridCol w:w="1128"/>
        <w:gridCol w:w="1262"/>
        <w:gridCol w:w="1377"/>
        <w:gridCol w:w="1262"/>
        <w:gridCol w:w="1377"/>
        <w:gridCol w:w="1492"/>
      </w:tblGrid>
      <w:tr w:rsidR="00291A96" w:rsidRPr="00291A96" w:rsidTr="00165C9A">
        <w:trPr>
          <w:trHeight w:val="266"/>
        </w:trPr>
        <w:tc>
          <w:tcPr>
            <w:tcW w:w="16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 </w:t>
            </w:r>
          </w:p>
        </w:tc>
        <w:tc>
          <w:tcPr>
            <w:tcW w:w="376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TOC concentration (g kg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  <w:tc>
          <w:tcPr>
            <w:tcW w:w="4131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HWEC concentration (mg kg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</w:tr>
      <w:tr w:rsidR="00291A96" w:rsidRPr="00291A96" w:rsidTr="00165C9A">
        <w:trPr>
          <w:trHeight w:val="342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Field site (FS)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12.45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10.12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7.14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172.77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149.44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93.96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14.8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11.72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10.26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235.98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165.25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126.43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FS3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15.39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10.97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9.29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297.64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139.96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123.7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FS4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18.74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15.71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13.03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429.52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334.07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218.92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FS5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15.56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14.23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10.04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299.72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247.83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152.68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FS6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8.37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7.94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7.2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117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111.74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99.11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FS7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14.3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12.43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10.63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239.23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191.42</w:t>
            </w:r>
          </w:p>
        </w:tc>
        <w:tc>
          <w:tcPr>
            <w:tcW w:w="14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168.05</w:t>
            </w:r>
          </w:p>
        </w:tc>
      </w:tr>
      <w:tr w:rsidR="00291A96" w:rsidRPr="00291A96" w:rsidTr="00165C9A">
        <w:trPr>
          <w:trHeight w:val="317"/>
        </w:trPr>
        <w:tc>
          <w:tcPr>
            <w:tcW w:w="16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 </w:t>
            </w:r>
          </w:p>
        </w:tc>
        <w:tc>
          <w:tcPr>
            <w:tcW w:w="376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POC concentration (g kg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  <w:tc>
          <w:tcPr>
            <w:tcW w:w="4131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MAOC concentration (g kg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</w:tr>
      <w:tr w:rsidR="00291A96" w:rsidRPr="00291A96" w:rsidTr="00165C9A">
        <w:trPr>
          <w:trHeight w:val="342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2.48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9.15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6.92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4.67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2.75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2.78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2.63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12.04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8.94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7.63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FS3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2.73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2.27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1.94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12.67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8.69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7.36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FS4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3.89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3.23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2.76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14.85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12.48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10.28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FS5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5.04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3.49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3.03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10.52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10.75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7.02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FS6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2.22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2.25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1.83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6.15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5.7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5.38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FS7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3.58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3.36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2.96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10.72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9.07</w:t>
            </w:r>
          </w:p>
        </w:tc>
        <w:tc>
          <w:tcPr>
            <w:tcW w:w="14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7.67</w:t>
            </w:r>
          </w:p>
        </w:tc>
      </w:tr>
      <w:tr w:rsidR="00291A96" w:rsidRPr="00291A96" w:rsidTr="00165C9A">
        <w:trPr>
          <w:trHeight w:val="292"/>
        </w:trPr>
        <w:tc>
          <w:tcPr>
            <w:tcW w:w="16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 </w:t>
            </w:r>
          </w:p>
        </w:tc>
        <w:tc>
          <w:tcPr>
            <w:tcW w:w="3767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Bulk Density (g cc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  <w:tc>
          <w:tcPr>
            <w:tcW w:w="4131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TOC Stock (t ha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vertAlign w:val="superscript"/>
              </w:rPr>
              <w:t>-1</w:t>
            </w: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)</w:t>
            </w:r>
          </w:p>
        </w:tc>
      </w:tr>
      <w:tr w:rsidR="00291A96" w:rsidRPr="00291A96" w:rsidTr="00165C9A">
        <w:trPr>
          <w:trHeight w:val="342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  <w:tc>
          <w:tcPr>
            <w:tcW w:w="126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0-5 cm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5-10 cm</w:t>
            </w:r>
          </w:p>
        </w:tc>
        <w:tc>
          <w:tcPr>
            <w:tcW w:w="1492" w:type="dxa"/>
            <w:shd w:val="clear" w:color="auto" w:fill="auto"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10-20 cm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FS1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1.34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1.42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8.38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10.13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FS2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1.29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1.33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9.54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7.81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13.95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FS3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1.28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1.33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1.38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9.86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7.32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12.83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FS4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1.42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1.46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1.51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13.25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11.45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19.57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FS5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1.01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1.08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1.16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7.84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7.68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11.64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FS6</w:t>
            </w:r>
          </w:p>
        </w:tc>
        <w:tc>
          <w:tcPr>
            <w:tcW w:w="1128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1.06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1.14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1.22</w:t>
            </w:r>
          </w:p>
        </w:tc>
        <w:tc>
          <w:tcPr>
            <w:tcW w:w="126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4.49</w:t>
            </w:r>
          </w:p>
        </w:tc>
        <w:tc>
          <w:tcPr>
            <w:tcW w:w="1377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4.56</w:t>
            </w:r>
          </w:p>
        </w:tc>
        <w:tc>
          <w:tcPr>
            <w:tcW w:w="1492" w:type="dxa"/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8.8</w:t>
            </w:r>
          </w:p>
        </w:tc>
      </w:tr>
      <w:tr w:rsidR="00291A96" w:rsidRPr="00291A96" w:rsidTr="00165C9A">
        <w:trPr>
          <w:trHeight w:val="215"/>
        </w:trPr>
        <w:tc>
          <w:tcPr>
            <w:tcW w:w="162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FS7</w:t>
            </w:r>
          </w:p>
        </w:tc>
        <w:tc>
          <w:tcPr>
            <w:tcW w:w="112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1.14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1.22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1.28</w:t>
            </w:r>
          </w:p>
        </w:tc>
        <w:tc>
          <w:tcPr>
            <w:tcW w:w="126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8.18</w:t>
            </w:r>
          </w:p>
        </w:tc>
        <w:tc>
          <w:tcPr>
            <w:tcW w:w="137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7.56</w:t>
            </w:r>
          </w:p>
        </w:tc>
        <w:tc>
          <w:tcPr>
            <w:tcW w:w="149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91A96" w:rsidRPr="00291A96" w:rsidRDefault="00291A96" w:rsidP="00291A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</w:pPr>
            <w:r w:rsidRPr="00291A96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</w:rPr>
              <w:t>13.66</w:t>
            </w:r>
          </w:p>
        </w:tc>
      </w:tr>
    </w:tbl>
    <w:p w:rsidR="00291A96" w:rsidRDefault="00291A96" w:rsidP="00291A96">
      <w:pPr>
        <w:jc w:val="both"/>
        <w:rPr>
          <w:rFonts w:ascii="Times New Roman" w:hAnsi="Times New Roman" w:cs="Times New Roman"/>
          <w:b/>
        </w:rPr>
      </w:pPr>
    </w:p>
    <w:p w:rsidR="00291A96" w:rsidRDefault="00291A96" w:rsidP="00291A96">
      <w:pPr>
        <w:jc w:val="both"/>
        <w:rPr>
          <w:rFonts w:ascii="Times New Roman" w:hAnsi="Times New Roman" w:cs="Times New Roman"/>
          <w:b/>
        </w:rPr>
      </w:pPr>
    </w:p>
    <w:sectPr w:rsidR="00291A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126"/>
    <w:rsid w:val="00165C9A"/>
    <w:rsid w:val="00291A96"/>
    <w:rsid w:val="004C655A"/>
    <w:rsid w:val="005008C8"/>
    <w:rsid w:val="007B50D9"/>
    <w:rsid w:val="008134D2"/>
    <w:rsid w:val="00A86126"/>
    <w:rsid w:val="00E02254"/>
    <w:rsid w:val="00F0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F0799"/>
  <w15:chartTrackingRefBased/>
  <w15:docId w15:val="{60933B96-D5C4-405E-81F0-2F2E70C6D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0E2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F00E2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00E23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00E23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E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E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466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- NAHEP</dc:creator>
  <cp:keywords/>
  <dc:description/>
  <cp:lastModifiedBy>Rakesh - NAHEP</cp:lastModifiedBy>
  <cp:revision>8</cp:revision>
  <dcterms:created xsi:type="dcterms:W3CDTF">2021-09-04T06:29:00Z</dcterms:created>
  <dcterms:modified xsi:type="dcterms:W3CDTF">2021-09-04T06:53:00Z</dcterms:modified>
</cp:coreProperties>
</file>