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010EF" w14:textId="4156B121" w:rsidR="0072653D" w:rsidRPr="0072653D" w:rsidRDefault="0072653D" w:rsidP="0072653D">
      <w:pPr>
        <w:rPr>
          <w:rFonts w:ascii="Times New Roman" w:hAnsi="Times New Roman" w:cs="Times New Roman"/>
          <w:b/>
          <w:bCs/>
        </w:rPr>
      </w:pPr>
      <w:r w:rsidRPr="0072653D">
        <w:rPr>
          <w:rFonts w:ascii="Times New Roman" w:hAnsi="Times New Roman" w:cs="Times New Roman"/>
          <w:b/>
          <w:bCs/>
        </w:rPr>
        <w:t>UC Davis PREEMPT Consortium Author List</w:t>
      </w:r>
      <w:r>
        <w:rPr>
          <w:rFonts w:ascii="Times New Roman" w:hAnsi="Times New Roman" w:cs="Times New Roman"/>
          <w:b/>
          <w:bCs/>
        </w:rPr>
        <w:t xml:space="preserve"> (Name, Institution)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F30798" w:rsidRPr="00F30798" w14:paraId="58EE0A4F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06C9" w14:textId="2B1D2D14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James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Bangura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Makeni</w:t>
            </w:r>
          </w:p>
        </w:tc>
      </w:tr>
      <w:tr w:rsidR="00F30798" w:rsidRPr="00F30798" w14:paraId="26D9E344" w14:textId="77777777" w:rsidTr="00F30798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68DE" w14:textId="494E2A57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Peter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Barry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Center for Immunology and Infectious Diseases, UC Davis &amp; California National Primate Research Institute</w:t>
            </w:r>
          </w:p>
        </w:tc>
      </w:tr>
      <w:tr w:rsidR="00F30798" w:rsidRPr="00F30798" w14:paraId="188404B9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80A5" w14:textId="5737B4A9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Andrew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Basinski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2D1198E2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EB53" w14:textId="019D805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Brian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Bird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30D4D3D0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E5C1" w14:textId="59149EAF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Matthew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Blake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646897BB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9CF7" w14:textId="3EA9D761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Yongai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Bona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Makeni</w:t>
            </w:r>
          </w:p>
        </w:tc>
      </w:tr>
      <w:tr w:rsidR="00F30798" w:rsidRPr="00F30798" w14:paraId="416387D8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BF45" w14:textId="6A0A5ED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Wolfram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Brune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Leibniz Institute for Experimental Virology (HPI)</w:t>
            </w:r>
          </w:p>
        </w:tc>
      </w:tr>
      <w:tr w:rsidR="00F30798" w:rsidRPr="00F30798" w14:paraId="39055DA2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31C7" w14:textId="6BEC4056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James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Bull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18FAF4B3" w14:textId="77777777" w:rsidTr="00F30798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EE7D" w14:textId="1DC05400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Baca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Chan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School of Biomedical Sciences, University of Western Australia, Perth, Western Australia &amp; The Institute for Respiratory Health,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Nedlands</w:t>
            </w:r>
            <w:proofErr w:type="spellEnd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, Western Australia, Australia</w:t>
            </w:r>
          </w:p>
        </w:tc>
      </w:tr>
      <w:tr w:rsidR="00F30798" w:rsidRPr="00F30798" w14:paraId="46342109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2ED9" w14:textId="25956C66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Ana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Da Silva Filipe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MRC-University of Glasgow, Centre for Virus Research</w:t>
            </w:r>
          </w:p>
        </w:tc>
      </w:tr>
      <w:tr w:rsidR="00F30798" w:rsidRPr="00F30798" w14:paraId="43B203E1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26D1" w14:textId="18401C4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Andrew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Davison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MRC-University of Glasgow, Centre for Virus Research</w:t>
            </w:r>
          </w:p>
        </w:tc>
      </w:tr>
      <w:tr w:rsidR="00F30798" w:rsidRPr="00F30798" w14:paraId="36553301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B46B" w14:textId="123188BC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Bernard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Ehlers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Robert Koch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Institut</w:t>
            </w:r>
            <w:proofErr w:type="spellEnd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 (retired)</w:t>
            </w:r>
          </w:p>
        </w:tc>
      </w:tr>
      <w:tr w:rsidR="00F30798" w:rsidRPr="00F30798" w14:paraId="7970A686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87CC" w14:textId="20FE57B1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Heinz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Feldmann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NIH/NIAID Rocky Mountain Laboratories</w:t>
            </w:r>
          </w:p>
        </w:tc>
      </w:tr>
      <w:tr w:rsidR="00F30798" w:rsidRPr="00F30798" w14:paraId="3DEEC10E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67F9" w14:textId="2C76635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Bruno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M.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Ghersi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0AB95191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0AD5" w14:textId="157B2754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Stephan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Guntner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Bernhard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Nocht</w:t>
            </w:r>
            <w:proofErr w:type="spellEnd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 Institute for Tropical Medicine (BNITM)</w:t>
            </w:r>
          </w:p>
        </w:tc>
      </w:tr>
      <w:tr w:rsidR="00F30798" w:rsidRPr="00F30798" w14:paraId="3FE56571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E665" w14:textId="007929A3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Frederick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Hanson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NIH/NIAID Rocky Mountain Laboratories (former employee)</w:t>
            </w:r>
          </w:p>
        </w:tc>
      </w:tr>
      <w:tr w:rsidR="00F30798" w:rsidRPr="00F30798" w14:paraId="41A610C8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7518" w14:textId="7AD4C8E8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Rachel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Hawadi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 Vaccine Group</w:t>
            </w:r>
          </w:p>
        </w:tc>
      </w:tr>
      <w:tr w:rsidR="00F30798" w:rsidRPr="00F30798" w14:paraId="67E7AC82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9430" w14:textId="1ABA38B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Robyn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Himbeck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School of Biomedical Sciences, University of Western Australia, Perth, Western Australia &amp; The Institute for Respiratory Health,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Nedlands</w:t>
            </w:r>
            <w:proofErr w:type="spellEnd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, Western Australia, Australia</w:t>
            </w:r>
          </w:p>
        </w:tc>
      </w:tr>
      <w:tr w:rsidR="00F30798" w:rsidRPr="00F30798" w14:paraId="3836C95A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E479" w14:textId="2B7A056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Joseph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Hughes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MRC-University of Glasgow, Centre for Virus Research</w:t>
            </w:r>
          </w:p>
        </w:tc>
      </w:tr>
      <w:tr w:rsidR="00F30798" w:rsidRPr="00F30798" w14:paraId="69D3BD72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61E8" w14:textId="12F9C030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Smita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Iyer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Center for Immunology and Infectious Diseases, UC Davis &amp; California National Primate Research Institute</w:t>
            </w:r>
          </w:p>
        </w:tc>
      </w:tr>
      <w:tr w:rsidR="00F30798" w:rsidRPr="00F30798" w14:paraId="5826AE83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B925" w14:textId="6529FA51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Michael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86B58">
              <w:rPr>
                <w:rFonts w:ascii="Times New Roman" w:eastAsia="Times New Roman" w:hAnsi="Times New Roman" w:cs="Times New Roman"/>
                <w:color w:val="000000"/>
              </w:rPr>
              <w:t xml:space="preserve">A.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Jarvis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 Vaccine Group, University of Plymouth, NIH/NIAID Rocky Mountain Laboratories</w:t>
            </w:r>
          </w:p>
        </w:tc>
      </w:tr>
      <w:tr w:rsidR="00F30798" w:rsidRPr="00F30798" w14:paraId="5E0965C1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AAFC" w14:textId="13561EB3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Marilyn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Kanu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University of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Makeni</w:t>
            </w:r>
            <w:proofErr w:type="spellEnd"/>
          </w:p>
        </w:tc>
      </w:tr>
      <w:tr w:rsidR="00F30798" w:rsidRPr="00F30798" w14:paraId="4DDAB14F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7FA5" w14:textId="231070A7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Natasha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Kapella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 Vaccine Group</w:t>
            </w:r>
          </w:p>
        </w:tc>
      </w:tr>
      <w:tr w:rsidR="00F30798" w:rsidRPr="00F30798" w14:paraId="44A385E3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11C5" w14:textId="4CF7D3B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Edwin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Lavalie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University of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Makeni</w:t>
            </w:r>
            <w:proofErr w:type="spellEnd"/>
          </w:p>
        </w:tc>
      </w:tr>
      <w:tr w:rsidR="00F30798" w:rsidRPr="00F30798" w14:paraId="4890960B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2EB4" w14:textId="36E7E261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Nathan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Layman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37AE9681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F7FD" w14:textId="6133BEBF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Elizabeth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Leasure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3FDAF0F7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946D" w14:textId="55AF45A5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Victor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Lungay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University of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Makeni</w:t>
            </w:r>
            <w:proofErr w:type="spellEnd"/>
          </w:p>
        </w:tc>
      </w:tr>
      <w:tr w:rsidR="00F30798" w:rsidRPr="00F30798" w14:paraId="37F3B96C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05A0" w14:textId="4C7F95DA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Thekla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Mauch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 Vaccine Group</w:t>
            </w:r>
          </w:p>
        </w:tc>
      </w:tr>
      <w:tr w:rsidR="00F30798" w:rsidRPr="00F30798" w14:paraId="254B59F6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2619" w14:textId="28ABE194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Corina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Monagin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29830916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F3C7" w14:textId="703D0B6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Aisling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Murphy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 Vaccine Group</w:t>
            </w:r>
            <w:r w:rsidR="008C1E88">
              <w:rPr>
                <w:rFonts w:ascii="Times New Roman" w:eastAsia="Times New Roman" w:hAnsi="Times New Roman" w:cs="Times New Roman"/>
                <w:color w:val="000000"/>
              </w:rPr>
              <w:t xml:space="preserve"> (former employee)</w:t>
            </w:r>
          </w:p>
        </w:tc>
      </w:tr>
      <w:tr w:rsidR="00F30798" w:rsidRPr="00F30798" w14:paraId="621ABE88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6B22" w14:textId="0224DE0F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Mercy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Mwaura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Makeni</w:t>
            </w:r>
          </w:p>
        </w:tc>
      </w:tr>
      <w:tr w:rsidR="00F30798" w:rsidRPr="00F30798" w14:paraId="6F65FA92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56AD" w14:textId="2E1B2C97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Jenna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Nichols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MRC-University of Glasgow, Centre for Virus Research</w:t>
            </w:r>
          </w:p>
        </w:tc>
      </w:tr>
      <w:tr w:rsidR="00F30798" w:rsidRPr="00F30798" w14:paraId="669253E5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9712" w14:textId="2648AAF3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Scott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Nuisner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7BF5C975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678A" w14:textId="477826EE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Eleonore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Ostermann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Leibniz Institute for Experimental Virology (HPI)</w:t>
            </w:r>
          </w:p>
        </w:tc>
      </w:tr>
      <w:tr w:rsidR="00F30798" w:rsidRPr="00F30798" w14:paraId="3EB7FFF3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93C7" w14:textId="591BF802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Andrea Packham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246FC890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F222" w14:textId="4D37042A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Eunah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Preston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68B73CFE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F75A" w14:textId="6F2CC5A4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Alec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Redwood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School of Biomedical Sciences, University of Western Australia, Perth, Western Australia &amp; The Institute for Respiratory Health,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Nedlands</w:t>
            </w:r>
            <w:proofErr w:type="spellEnd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, Western Australia, Australia</w:t>
            </w:r>
          </w:p>
        </w:tc>
      </w:tr>
      <w:tr w:rsidR="00F30798" w:rsidRPr="00F30798" w14:paraId="4F453EE5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BB82" w14:textId="59D9E7C4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Chris Remien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1B2C00C5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BAC6" w14:textId="1411E253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Willie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Robert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Makeni</w:t>
            </w:r>
          </w:p>
        </w:tc>
      </w:tr>
      <w:tr w:rsidR="00F30798" w:rsidRPr="00F30798" w14:paraId="0F89AB1F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39F2" w14:textId="41F59FD1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Kyle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Rosenske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NIH/NIAID Rocky Mountain Laboratories</w:t>
            </w:r>
          </w:p>
        </w:tc>
      </w:tr>
      <w:tr w:rsidR="00F30798" w:rsidRPr="00F30798" w14:paraId="6D21CA40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6C34" w14:textId="1DB81CDC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Jeremy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Salt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 Vaccine Group</w:t>
            </w:r>
          </w:p>
        </w:tc>
      </w:tr>
      <w:tr w:rsidR="00F30798" w:rsidRPr="00F30798" w14:paraId="2058F7A7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DE67" w14:textId="1C8A6023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Kimberli A. Schmidt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Center for Immunology and Infectious Diseases, UC Davis</w:t>
            </w:r>
            <w:r w:rsidR="00AF70E0">
              <w:rPr>
                <w:rFonts w:ascii="Times New Roman" w:eastAsia="Times New Roman" w:hAnsi="Times New Roman" w:cs="Times New Roman"/>
                <w:color w:val="000000"/>
              </w:rPr>
              <w:t xml:space="preserve"> (retired)</w:t>
            </w:r>
          </w:p>
        </w:tc>
      </w:tr>
      <w:tr w:rsidR="00F30798" w:rsidRPr="00F30798" w14:paraId="6F587572" w14:textId="77777777" w:rsidTr="00F30798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7A2B" w14:textId="4A2A432D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Courtney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Shreiner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70D16AE8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8E9A" w14:textId="2A318AC6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Anna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Sjodin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55461724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32A1" w14:textId="78F4F097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Fatimah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Sow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Jabbie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University of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Makeni</w:t>
            </w:r>
            <w:proofErr w:type="spellEnd"/>
          </w:p>
        </w:tc>
      </w:tr>
      <w:tr w:rsidR="00F30798" w:rsidRPr="00F30798" w14:paraId="00FC4A13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92F2" w14:textId="2F7D6CB4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Osman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Tommy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Kanu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University of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Makeni</w:t>
            </w:r>
            <w:proofErr w:type="spellEnd"/>
          </w:p>
        </w:tc>
      </w:tr>
      <w:tr w:rsidR="00F30798" w:rsidRPr="00F30798" w14:paraId="7D249233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6DA0" w14:textId="1D3EAD1C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Alex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Tremeau-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Bravard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  <w:tr w:rsidR="00F30798" w:rsidRPr="00F30798" w14:paraId="3394D5AE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BC96" w14:textId="6202B9B3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Mohamed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Turay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 xml:space="preserve">University of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Makeni</w:t>
            </w:r>
            <w:proofErr w:type="spellEnd"/>
          </w:p>
        </w:tc>
      </w:tr>
      <w:tr w:rsidR="00F30798" w:rsidRPr="00F30798" w14:paraId="0C2992A3" w14:textId="77777777" w:rsidTr="00F30798">
        <w:trPr>
          <w:trHeight w:val="2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528B" w14:textId="080B8D93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Tanner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Varrelman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University of Idaho</w:t>
            </w:r>
          </w:p>
        </w:tc>
      </w:tr>
      <w:tr w:rsidR="00F30798" w:rsidRPr="00F30798" w14:paraId="28F675C3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3FAC" w14:textId="497CB95B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Matej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0798">
              <w:rPr>
                <w:rFonts w:ascii="Times New Roman" w:eastAsia="Times New Roman" w:hAnsi="Times New Roman" w:cs="Times New Roman"/>
                <w:color w:val="000000"/>
              </w:rPr>
              <w:t>Vučak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MRC-University of Glasgow, Centre for Virus Research</w:t>
            </w:r>
          </w:p>
        </w:tc>
      </w:tr>
      <w:tr w:rsidR="00F30798" w:rsidRPr="00F30798" w14:paraId="207A11D6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903C" w14:textId="77425E8D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Matthew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The Vaccine Group</w:t>
            </w:r>
          </w:p>
        </w:tc>
      </w:tr>
      <w:tr w:rsidR="00F30798" w:rsidRPr="00F30798" w14:paraId="6C93A4AB" w14:textId="77777777" w:rsidTr="00F30798">
        <w:trPr>
          <w:trHeight w:val="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EF86" w14:textId="6CA3DDE4" w:rsidR="00F30798" w:rsidRPr="00F30798" w:rsidRDefault="00F30798" w:rsidP="00F3079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David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J.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Wolking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F30798">
              <w:rPr>
                <w:rFonts w:ascii="Times New Roman" w:eastAsia="Times New Roman" w:hAnsi="Times New Roman" w:cs="Times New Roman"/>
                <w:color w:val="000000"/>
              </w:rPr>
              <w:t>One Health Institute, UC Davis</w:t>
            </w:r>
          </w:p>
        </w:tc>
      </w:tr>
    </w:tbl>
    <w:p w14:paraId="1E8AE421" w14:textId="4EB25BD1" w:rsidR="000E1268" w:rsidRPr="0072653D" w:rsidRDefault="000E1268">
      <w:pPr>
        <w:rPr>
          <w:rFonts w:ascii="Times New Roman" w:hAnsi="Times New Roman" w:cs="Times New Roman"/>
        </w:rPr>
      </w:pPr>
    </w:p>
    <w:sectPr w:rsidR="000E1268" w:rsidRPr="0072653D" w:rsidSect="001F4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53D"/>
    <w:rsid w:val="000E1268"/>
    <w:rsid w:val="001F4354"/>
    <w:rsid w:val="00394FE0"/>
    <w:rsid w:val="0072653D"/>
    <w:rsid w:val="008C1E88"/>
    <w:rsid w:val="00AF70E0"/>
    <w:rsid w:val="00D86B58"/>
    <w:rsid w:val="00F3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29E799"/>
  <w15:chartTrackingRefBased/>
  <w15:docId w15:val="{79F997F9-623D-A842-8898-EF5D62325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5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John Wolking</dc:creator>
  <cp:keywords/>
  <dc:description/>
  <cp:lastModifiedBy>Microsoft Office User</cp:lastModifiedBy>
  <cp:revision>5</cp:revision>
  <dcterms:created xsi:type="dcterms:W3CDTF">2021-10-11T16:16:00Z</dcterms:created>
  <dcterms:modified xsi:type="dcterms:W3CDTF">2021-10-19T06:59:00Z</dcterms:modified>
</cp:coreProperties>
</file>