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BF28" w14:textId="77777777" w:rsidR="00CD2695" w:rsidRDefault="00CD2695" w:rsidP="00CD2695">
      <w:pPr>
        <w:pStyle w:val="paragraph"/>
        <w:spacing w:before="0" w:beforeAutospacing="0" w:after="0" w:afterAutospacing="0" w:line="480" w:lineRule="auto"/>
        <w:jc w:val="both"/>
        <w:textAlignment w:val="baseline"/>
        <w:rPr>
          <w:rStyle w:val="normaltextrun"/>
          <w:rFonts w:eastAsiaTheme="majorEastAsia"/>
          <w:b/>
          <w:bCs/>
          <w:color w:val="000000"/>
          <w:sz w:val="22"/>
          <w:szCs w:val="22"/>
        </w:rPr>
      </w:pPr>
      <w:r>
        <w:rPr>
          <w:rStyle w:val="normaltextrun"/>
          <w:rFonts w:eastAsiaTheme="majorEastAsia"/>
          <w:b/>
          <w:bCs/>
          <w:color w:val="000000"/>
          <w:sz w:val="22"/>
          <w:szCs w:val="22"/>
        </w:rPr>
        <w:t xml:space="preserve">Methodology for supplementary material. </w:t>
      </w:r>
    </w:p>
    <w:p w14:paraId="4F8B9C1D" w14:textId="06D2E71B" w:rsidR="000A4EE4" w:rsidRDefault="241E1A94" w:rsidP="241E1A94">
      <w:pPr>
        <w:pStyle w:val="paragraph"/>
        <w:spacing w:before="0" w:beforeAutospacing="0" w:after="0" w:afterAutospacing="0" w:line="480" w:lineRule="auto"/>
        <w:jc w:val="both"/>
        <w:textAlignment w:val="baseline"/>
        <w:rPr>
          <w:rFonts w:ascii="Segoe UI" w:hAnsi="Segoe UI" w:cs="Segoe UI"/>
          <w:i/>
          <w:iCs/>
          <w:sz w:val="18"/>
          <w:szCs w:val="18"/>
        </w:rPr>
      </w:pPr>
      <w:r w:rsidRPr="241E1A94">
        <w:rPr>
          <w:rStyle w:val="normaltextrun"/>
          <w:rFonts w:eastAsiaTheme="majorEastAsia"/>
          <w:b/>
          <w:bCs/>
          <w:i/>
          <w:iCs/>
          <w:color w:val="000000" w:themeColor="text1"/>
          <w:sz w:val="22"/>
          <w:szCs w:val="22"/>
        </w:rPr>
        <w:t>Searching methods </w:t>
      </w:r>
      <w:r w:rsidRPr="241E1A94">
        <w:rPr>
          <w:rStyle w:val="eop"/>
          <w:rFonts w:eastAsiaTheme="majorEastAsia"/>
          <w:i/>
          <w:iCs/>
          <w:color w:val="000000" w:themeColor="text1"/>
          <w:sz w:val="22"/>
          <w:szCs w:val="22"/>
        </w:rPr>
        <w:t> </w:t>
      </w:r>
    </w:p>
    <w:p w14:paraId="465D612E" w14:textId="6F68FF19" w:rsidR="000A4EE4" w:rsidRDefault="241E1A94" w:rsidP="241E1A94">
      <w:pPr>
        <w:pStyle w:val="paragraph"/>
        <w:spacing w:before="0" w:beforeAutospacing="0" w:after="0" w:afterAutospacing="0" w:line="480" w:lineRule="auto"/>
        <w:jc w:val="both"/>
        <w:textAlignment w:val="baseline"/>
        <w:rPr>
          <w:rStyle w:val="eop"/>
          <w:rFonts w:eastAsiaTheme="majorEastAsia"/>
          <w:color w:val="000000"/>
          <w:sz w:val="22"/>
          <w:szCs w:val="22"/>
        </w:rPr>
      </w:pPr>
      <w:r w:rsidRPr="241E1A94">
        <w:rPr>
          <w:rStyle w:val="normaltextrun"/>
          <w:rFonts w:eastAsiaTheme="majorEastAsia"/>
          <w:color w:val="000000" w:themeColor="text1"/>
          <w:sz w:val="22"/>
          <w:szCs w:val="22"/>
        </w:rPr>
        <w:t xml:space="preserve">A systematic search was initially conducted on </w:t>
      </w:r>
      <w:r w:rsidR="00072CD6">
        <w:rPr>
          <w:rStyle w:val="normaltextrun"/>
          <w:rFonts w:eastAsiaTheme="majorEastAsia"/>
          <w:color w:val="000000" w:themeColor="text1"/>
          <w:sz w:val="22"/>
          <w:szCs w:val="22"/>
        </w:rPr>
        <w:t>April</w:t>
      </w:r>
      <w:r w:rsidRPr="241E1A94">
        <w:rPr>
          <w:rStyle w:val="normaltextrun"/>
          <w:rFonts w:eastAsiaTheme="majorEastAsia"/>
          <w:color w:val="000000" w:themeColor="text1"/>
          <w:sz w:val="22"/>
          <w:szCs w:val="22"/>
        </w:rPr>
        <w:t xml:space="preserve"> 17, 202</w:t>
      </w:r>
      <w:r w:rsidR="00072CD6">
        <w:rPr>
          <w:rStyle w:val="normaltextrun"/>
          <w:rFonts w:eastAsiaTheme="majorEastAsia"/>
          <w:color w:val="000000" w:themeColor="text1"/>
          <w:sz w:val="22"/>
          <w:szCs w:val="22"/>
        </w:rPr>
        <w:t>6</w:t>
      </w:r>
      <w:r w:rsidRPr="241E1A94">
        <w:rPr>
          <w:rStyle w:val="normaltextrun"/>
          <w:rFonts w:eastAsiaTheme="majorEastAsia"/>
          <w:color w:val="000000" w:themeColor="text1"/>
          <w:sz w:val="22"/>
          <w:szCs w:val="22"/>
        </w:rPr>
        <w:t xml:space="preserve">, on  </w:t>
      </w:r>
      <w:proofErr w:type="spellStart"/>
      <w:r w:rsidRPr="241E1A94">
        <w:rPr>
          <w:rStyle w:val="normaltextrun"/>
          <w:rFonts w:eastAsiaTheme="majorEastAsia"/>
          <w:color w:val="000000" w:themeColor="text1"/>
          <w:sz w:val="22"/>
          <w:szCs w:val="22"/>
        </w:rPr>
        <w:t>Pubmed</w:t>
      </w:r>
      <w:proofErr w:type="spellEnd"/>
      <w:r w:rsidRPr="241E1A94">
        <w:rPr>
          <w:rStyle w:val="normaltextrun"/>
          <w:rFonts w:eastAsiaTheme="majorEastAsia"/>
          <w:color w:val="000000" w:themeColor="text1"/>
          <w:sz w:val="22"/>
          <w:szCs w:val="22"/>
        </w:rPr>
        <w:t>/MEDLINE, Cochrane, Scopus, Web of Science, EMBASE, and Google Scholar using the following terms: Anemia, Hyporesponsive, Hemodialysis, Chronic Kidney Disease, Erythropoietin, and adults. All detailed search strategies can be found in the supplementary material (Supplementary Tables 1-7).</w:t>
      </w:r>
    </w:p>
    <w:p w14:paraId="0220823E" w14:textId="77777777" w:rsidR="00D17F4D" w:rsidRDefault="241E1A94" w:rsidP="241E1A94">
      <w:pPr>
        <w:pStyle w:val="paragraph"/>
        <w:spacing w:before="0" w:beforeAutospacing="0" w:after="0" w:afterAutospacing="0" w:line="480" w:lineRule="auto"/>
        <w:jc w:val="both"/>
        <w:textAlignment w:val="baseline"/>
        <w:rPr>
          <w:rFonts w:ascii="Segoe UI" w:hAnsi="Segoe UI" w:cs="Segoe UI"/>
          <w:sz w:val="18"/>
          <w:szCs w:val="18"/>
        </w:rPr>
      </w:pPr>
      <w:r w:rsidRPr="241E1A94">
        <w:rPr>
          <w:rStyle w:val="normaltextrun"/>
          <w:rFonts w:eastAsiaTheme="majorEastAsia"/>
          <w:b/>
          <w:bCs/>
          <w:i/>
          <w:iCs/>
          <w:color w:val="000000" w:themeColor="text1"/>
          <w:sz w:val="22"/>
          <w:szCs w:val="22"/>
        </w:rPr>
        <w:t>Data extraction</w:t>
      </w:r>
      <w:r w:rsidRPr="241E1A94">
        <w:rPr>
          <w:rStyle w:val="eop"/>
          <w:rFonts w:eastAsiaTheme="majorEastAsia"/>
          <w:color w:val="000000" w:themeColor="text1"/>
          <w:sz w:val="22"/>
          <w:szCs w:val="22"/>
        </w:rPr>
        <w:t> </w:t>
      </w:r>
    </w:p>
    <w:p w14:paraId="327865C5" w14:textId="63E2E890" w:rsidR="00BF4543" w:rsidRDefault="00D17F4D" w:rsidP="00D17F4D">
      <w:pPr>
        <w:pStyle w:val="paragraph"/>
        <w:spacing w:before="0" w:beforeAutospacing="0" w:after="0" w:afterAutospacing="0" w:line="480" w:lineRule="auto"/>
        <w:jc w:val="both"/>
        <w:textAlignment w:val="baseline"/>
        <w:rPr>
          <w:rFonts w:ascii="Segoe UI" w:hAnsi="Segoe UI" w:cs="Segoe UI"/>
          <w:sz w:val="18"/>
          <w:szCs w:val="18"/>
        </w:rPr>
      </w:pPr>
      <w:r>
        <w:rPr>
          <w:rStyle w:val="normaltextrun"/>
          <w:rFonts w:eastAsiaTheme="majorEastAsia"/>
          <w:color w:val="000000"/>
          <w:sz w:val="22"/>
          <w:szCs w:val="22"/>
        </w:rPr>
        <w:t xml:space="preserve">Two independent reviewers extracted the data (E.M.C. and Y.C.C.), and disagreements were resolved by consensus. When multiple overlapping reports from the same study were identified, the information from the one containing the most relevant information or the first published report was included. Extracted data included sample sizes, intervention types, and measured outcomes.  Conventional methods were used for data extraction, complemented by specialized tools such as </w:t>
      </w:r>
      <w:proofErr w:type="spellStart"/>
      <w:r>
        <w:rPr>
          <w:rStyle w:val="normaltextrun"/>
          <w:rFonts w:eastAsiaTheme="majorEastAsia"/>
          <w:color w:val="000000"/>
          <w:sz w:val="22"/>
          <w:szCs w:val="22"/>
        </w:rPr>
        <w:t>WebPlotDigitizer</w:t>
      </w:r>
      <w:proofErr w:type="spellEnd"/>
      <w:r>
        <w:rPr>
          <w:rStyle w:val="normaltextrun"/>
          <w:rFonts w:eastAsiaTheme="majorEastAsia"/>
          <w:color w:val="000000"/>
          <w:sz w:val="22"/>
          <w:szCs w:val="22"/>
        </w:rPr>
        <w:t xml:space="preserve"> (</w:t>
      </w:r>
      <w:proofErr w:type="spellStart"/>
      <w:r>
        <w:rPr>
          <w:rStyle w:val="normaltextrun"/>
          <w:rFonts w:eastAsiaTheme="majorEastAsia"/>
          <w:color w:val="000000"/>
          <w:sz w:val="22"/>
          <w:szCs w:val="22"/>
        </w:rPr>
        <w:t>Automeris</w:t>
      </w:r>
      <w:proofErr w:type="spellEnd"/>
      <w:r>
        <w:rPr>
          <w:rStyle w:val="normaltextrun"/>
          <w:rFonts w:eastAsiaTheme="majorEastAsia"/>
          <w:color w:val="000000"/>
          <w:sz w:val="22"/>
          <w:szCs w:val="22"/>
        </w:rPr>
        <w:t xml:space="preserve">, Austin, TX, USA) for digitizing data from graphs, Cochrane Calculator for statistical conversions, and </w:t>
      </w:r>
      <w:proofErr w:type="spellStart"/>
      <w:r>
        <w:rPr>
          <w:rStyle w:val="normaltextrun"/>
          <w:rFonts w:eastAsiaTheme="majorEastAsia"/>
          <w:color w:val="000000"/>
          <w:sz w:val="22"/>
          <w:szCs w:val="22"/>
        </w:rPr>
        <w:t>StatsToDo</w:t>
      </w:r>
      <w:proofErr w:type="spellEnd"/>
      <w:r>
        <w:rPr>
          <w:rStyle w:val="normaltextrun"/>
          <w:rFonts w:eastAsiaTheme="majorEastAsia"/>
          <w:color w:val="000000"/>
          <w:sz w:val="22"/>
          <w:szCs w:val="22"/>
        </w:rPr>
        <w:t xml:space="preserve"> for advanced calculations</w:t>
      </w:r>
      <w:r>
        <w:rPr>
          <w:rStyle w:val="contentcontrolboundarysink"/>
          <w:rFonts w:eastAsiaTheme="majorEastAsia"/>
          <w:color w:val="000000"/>
          <w:sz w:val="17"/>
          <w:szCs w:val="17"/>
        </w:rPr>
        <w:t>​</w:t>
      </w:r>
      <w:r>
        <w:rPr>
          <w:rStyle w:val="normaltextrun"/>
          <w:rFonts w:eastAsiaTheme="majorEastAsia"/>
          <w:color w:val="000000"/>
          <w:sz w:val="22"/>
          <w:szCs w:val="22"/>
        </w:rPr>
        <w:t xml:space="preserve">. These outcomes comprised </w:t>
      </w:r>
      <w:r>
        <w:rPr>
          <w:rStyle w:val="normaltextrun"/>
          <w:rFonts w:eastAsiaTheme="majorEastAsia"/>
          <w:sz w:val="22"/>
          <w:szCs w:val="22"/>
        </w:rPr>
        <w:t>hemoglobin, serum ferritin, serum iron, erythropoietin dose, TSAT, TIBC, and CRP</w:t>
      </w:r>
      <w:r>
        <w:rPr>
          <w:rStyle w:val="normaltextrun"/>
          <w:rFonts w:eastAsiaTheme="majorEastAsia"/>
          <w:color w:val="000000"/>
          <w:sz w:val="22"/>
          <w:szCs w:val="22"/>
        </w:rPr>
        <w:t>. Additional extracted data included subgroup characteristics, such as country of study, risk of bias levels, and study design. </w:t>
      </w:r>
      <w:r>
        <w:rPr>
          <w:rStyle w:val="eop"/>
          <w:rFonts w:eastAsiaTheme="majorEastAsia"/>
          <w:color w:val="000000"/>
          <w:sz w:val="22"/>
          <w:szCs w:val="22"/>
        </w:rPr>
        <w:t> </w:t>
      </w:r>
    </w:p>
    <w:p w14:paraId="07660632" w14:textId="77777777" w:rsidR="000A4EE4" w:rsidRDefault="241E1A94" w:rsidP="241E1A94">
      <w:pPr>
        <w:pStyle w:val="paragraph"/>
        <w:spacing w:before="0" w:beforeAutospacing="0" w:after="0" w:afterAutospacing="0" w:line="480" w:lineRule="auto"/>
        <w:jc w:val="both"/>
        <w:textAlignment w:val="baseline"/>
        <w:rPr>
          <w:rFonts w:ascii="Segoe UI" w:hAnsi="Segoe UI" w:cs="Segoe UI"/>
          <w:i/>
          <w:iCs/>
          <w:sz w:val="18"/>
          <w:szCs w:val="18"/>
        </w:rPr>
      </w:pPr>
      <w:r w:rsidRPr="241E1A94">
        <w:rPr>
          <w:rStyle w:val="normaltextrun"/>
          <w:rFonts w:eastAsiaTheme="majorEastAsia"/>
          <w:b/>
          <w:bCs/>
          <w:i/>
          <w:iCs/>
          <w:color w:val="000000" w:themeColor="text1"/>
          <w:sz w:val="22"/>
          <w:szCs w:val="22"/>
        </w:rPr>
        <w:t>Assessment of risk of bias in included studies</w:t>
      </w:r>
      <w:r w:rsidRPr="241E1A94">
        <w:rPr>
          <w:rStyle w:val="eop"/>
          <w:rFonts w:eastAsiaTheme="majorEastAsia"/>
          <w:i/>
          <w:iCs/>
          <w:color w:val="000000" w:themeColor="text1"/>
          <w:sz w:val="22"/>
          <w:szCs w:val="22"/>
        </w:rPr>
        <w:t> </w:t>
      </w:r>
    </w:p>
    <w:p w14:paraId="70084F87" w14:textId="39C2E70C" w:rsidR="000A4EE4" w:rsidRDefault="000A4EE4" w:rsidP="00CD2695">
      <w:pPr>
        <w:pStyle w:val="paragraph"/>
        <w:spacing w:before="0" w:beforeAutospacing="0" w:after="0" w:afterAutospacing="0" w:line="480" w:lineRule="auto"/>
        <w:jc w:val="both"/>
        <w:textAlignment w:val="baseline"/>
        <w:rPr>
          <w:rFonts w:ascii="Segoe UI" w:hAnsi="Segoe UI" w:cs="Segoe UI"/>
          <w:sz w:val="18"/>
          <w:szCs w:val="18"/>
        </w:rPr>
      </w:pPr>
      <w:r>
        <w:rPr>
          <w:rStyle w:val="normaltextrun"/>
          <w:rFonts w:eastAsiaTheme="majorEastAsia"/>
          <w:color w:val="000000"/>
          <w:sz w:val="22"/>
          <w:szCs w:val="22"/>
        </w:rPr>
        <w:t xml:space="preserve">To assess the quality of the studies included in the systematic review, according to the Cochrane guidelines we applied the Cochrane </w:t>
      </w:r>
      <w:proofErr w:type="spellStart"/>
      <w:r>
        <w:rPr>
          <w:rStyle w:val="normaltextrun"/>
          <w:rFonts w:eastAsiaTheme="majorEastAsia"/>
          <w:color w:val="000000"/>
          <w:sz w:val="22"/>
          <w:szCs w:val="22"/>
        </w:rPr>
        <w:t>RoB</w:t>
      </w:r>
      <w:proofErr w:type="spellEnd"/>
      <w:r>
        <w:rPr>
          <w:rStyle w:val="normaltextrun"/>
          <w:rFonts w:eastAsiaTheme="majorEastAsia"/>
          <w:color w:val="000000"/>
          <w:sz w:val="22"/>
          <w:szCs w:val="22"/>
        </w:rPr>
        <w:t xml:space="preserve"> 2.0 tool for randomized controlled trials (RCTs). Two independent reviewers (A.C.L and M.V.S) evaluated the risk of bias in each study, considering the specific criteria and guidelines provided by the respective tools. Any reviewer discrepancies were resolved through discussion with a third, blinded reviewer (S.A.B).</w:t>
      </w:r>
      <w:r>
        <w:rPr>
          <w:rStyle w:val="eop"/>
          <w:rFonts w:eastAsiaTheme="majorEastAsia"/>
          <w:color w:val="000000"/>
          <w:sz w:val="22"/>
          <w:szCs w:val="22"/>
        </w:rPr>
        <w:t> </w:t>
      </w:r>
    </w:p>
    <w:p w14:paraId="09DFE40F" w14:textId="77777777" w:rsidR="000A4EE4" w:rsidRDefault="241E1A94" w:rsidP="241E1A94">
      <w:pPr>
        <w:pStyle w:val="paragraph"/>
        <w:spacing w:before="0" w:beforeAutospacing="0" w:after="0" w:afterAutospacing="0" w:line="480" w:lineRule="auto"/>
        <w:jc w:val="both"/>
        <w:textAlignment w:val="baseline"/>
        <w:rPr>
          <w:rFonts w:ascii="Segoe UI" w:hAnsi="Segoe UI" w:cs="Segoe UI"/>
          <w:i/>
          <w:iCs/>
          <w:sz w:val="18"/>
          <w:szCs w:val="18"/>
        </w:rPr>
      </w:pPr>
      <w:r w:rsidRPr="241E1A94">
        <w:rPr>
          <w:rStyle w:val="normaltextrun"/>
          <w:rFonts w:eastAsiaTheme="majorEastAsia"/>
          <w:b/>
          <w:bCs/>
          <w:i/>
          <w:iCs/>
          <w:color w:val="000000" w:themeColor="text1"/>
          <w:sz w:val="22"/>
          <w:szCs w:val="22"/>
        </w:rPr>
        <w:t>Statistical analysis</w:t>
      </w:r>
      <w:r w:rsidRPr="241E1A94">
        <w:rPr>
          <w:rStyle w:val="eop"/>
          <w:rFonts w:eastAsiaTheme="majorEastAsia"/>
          <w:i/>
          <w:iCs/>
          <w:color w:val="000000" w:themeColor="text1"/>
          <w:sz w:val="22"/>
          <w:szCs w:val="22"/>
        </w:rPr>
        <w:t> </w:t>
      </w:r>
    </w:p>
    <w:p w14:paraId="6D3CCA38" w14:textId="5D5DEF37" w:rsidR="001376AC" w:rsidRDefault="000A4EE4" w:rsidP="00CD2695">
      <w:pPr>
        <w:pStyle w:val="paragraph"/>
        <w:spacing w:before="0" w:beforeAutospacing="0" w:after="0" w:afterAutospacing="0" w:line="480" w:lineRule="auto"/>
        <w:jc w:val="both"/>
        <w:textAlignment w:val="baseline"/>
        <w:rPr>
          <w:rStyle w:val="eop"/>
          <w:rFonts w:eastAsiaTheme="majorEastAsia"/>
          <w:color w:val="000000"/>
          <w:sz w:val="22"/>
          <w:szCs w:val="22"/>
        </w:rPr>
      </w:pPr>
      <w:r>
        <w:rPr>
          <w:rStyle w:val="normaltextrun"/>
          <w:rFonts w:eastAsiaTheme="majorEastAsia"/>
          <w:color w:val="000000"/>
          <w:sz w:val="22"/>
          <w:szCs w:val="22"/>
        </w:rPr>
        <w:t xml:space="preserve">A meta-analysis was performed using R version 3.4.3 (R Core Team) with the meta and </w:t>
      </w:r>
      <w:proofErr w:type="spellStart"/>
      <w:r>
        <w:rPr>
          <w:rStyle w:val="normaltextrun"/>
          <w:rFonts w:eastAsiaTheme="majorEastAsia"/>
          <w:color w:val="000000"/>
          <w:sz w:val="22"/>
          <w:szCs w:val="22"/>
        </w:rPr>
        <w:t>metafor</w:t>
      </w:r>
      <w:proofErr w:type="spellEnd"/>
      <w:r>
        <w:rPr>
          <w:rStyle w:val="normaltextrun"/>
          <w:rFonts w:eastAsiaTheme="majorEastAsia"/>
          <w:color w:val="000000"/>
          <w:sz w:val="22"/>
          <w:szCs w:val="22"/>
        </w:rPr>
        <w:t xml:space="preserve"> packages. The pooled effect of the outcomes was examined using a random-effects meta-analysis (</w:t>
      </w:r>
      <w:proofErr w:type="spellStart"/>
      <w:r>
        <w:rPr>
          <w:rStyle w:val="normaltextrun"/>
          <w:rFonts w:eastAsiaTheme="majorEastAsia"/>
          <w:color w:val="000000"/>
          <w:sz w:val="22"/>
          <w:szCs w:val="22"/>
        </w:rPr>
        <w:t>DerSimonian</w:t>
      </w:r>
      <w:proofErr w:type="spellEnd"/>
      <w:r>
        <w:rPr>
          <w:rStyle w:val="normaltextrun"/>
          <w:rFonts w:eastAsiaTheme="majorEastAsia"/>
          <w:color w:val="000000"/>
          <w:sz w:val="22"/>
          <w:szCs w:val="22"/>
        </w:rPr>
        <w:t xml:space="preserve">-Laird approach). Whenever the number of studies reporting an outcome of interest was insufficient, only a </w:t>
      </w:r>
      <w:r>
        <w:rPr>
          <w:rStyle w:val="normaltextrun"/>
          <w:rFonts w:eastAsiaTheme="majorEastAsia"/>
          <w:color w:val="000000"/>
          <w:sz w:val="22"/>
          <w:szCs w:val="22"/>
        </w:rPr>
        <w:lastRenderedPageBreak/>
        <w:t>qualitative analysis of the results was performed. Effect sizes were expressed as relative risk (RR), mean difference (MD), or standardized mean difference (SMD) with a 95% confidence interval. The I² statistic assessed heterogeneity, and the following cut-off values were used for interpretation: &lt;25%, 25–50%, and &gt;50% were considered small, medium, and large heterogeneity, respectively. For all outcomes, sensitivity analyses using the leave-one-out method were performed to determine the influence of individual studies on the overall effect.  Egger's regression test was used to examine publication bias when 10 or more reports with the same outcome were available. Whenever possible, subgroup analyses were planned based on risk of bias and performed for primary outcomes.</w:t>
      </w:r>
      <w:r>
        <w:rPr>
          <w:rStyle w:val="eop"/>
          <w:rFonts w:eastAsiaTheme="majorEastAsia"/>
          <w:color w:val="000000"/>
          <w:sz w:val="22"/>
          <w:szCs w:val="22"/>
        </w:rPr>
        <w:t> </w:t>
      </w:r>
    </w:p>
    <w:p w14:paraId="61788C74" w14:textId="77777777" w:rsidR="001376AC" w:rsidRDefault="001376AC">
      <w:pPr>
        <w:rPr>
          <w:rStyle w:val="eop"/>
          <w:rFonts w:ascii="Times New Roman" w:eastAsiaTheme="majorEastAsia" w:hAnsi="Times New Roman" w:cs="Times New Roman"/>
          <w:color w:val="000000"/>
          <w:kern w:val="0"/>
          <w:sz w:val="22"/>
          <w:szCs w:val="22"/>
          <w14:ligatures w14:val="none"/>
        </w:rPr>
      </w:pPr>
      <w:r>
        <w:rPr>
          <w:rStyle w:val="eop"/>
          <w:rFonts w:eastAsiaTheme="majorEastAsia"/>
          <w:color w:val="000000"/>
          <w:sz w:val="22"/>
          <w:szCs w:val="22"/>
        </w:rPr>
        <w:br w:type="page"/>
      </w:r>
    </w:p>
    <w:p w14:paraId="716AE0B0" w14:textId="77777777" w:rsidR="00815A92" w:rsidRPr="00DE069A" w:rsidRDefault="00815A92">
      <w:pPr>
        <w:rPr>
          <w:rFonts w:ascii="Times New Roman" w:hAnsi="Times New Roman" w:cs="Times New Roman"/>
          <w:b/>
          <w:bCs/>
          <w:sz w:val="22"/>
          <w:szCs w:val="22"/>
        </w:rPr>
      </w:pPr>
      <w:r w:rsidRPr="00DE069A">
        <w:rPr>
          <w:rFonts w:ascii="Times New Roman" w:hAnsi="Times New Roman" w:cs="Times New Roman"/>
          <w:b/>
          <w:bCs/>
          <w:sz w:val="22"/>
          <w:szCs w:val="22"/>
        </w:rPr>
        <w:lastRenderedPageBreak/>
        <w:t>Supplementary material index</w:t>
      </w:r>
    </w:p>
    <w:p w14:paraId="5E99BF6F" w14:textId="5FF99570" w:rsidR="00BA6E71" w:rsidRDefault="00DE6B48">
      <w:pPr>
        <w:pStyle w:val="TDC1"/>
        <w:tabs>
          <w:tab w:val="right" w:leader="dot" w:pos="9350"/>
        </w:tabs>
        <w:rPr>
          <w:rFonts w:asciiTheme="minorHAnsi" w:eastAsiaTheme="minorEastAsia" w:hAnsiTheme="minorHAnsi"/>
          <w:b w:val="0"/>
          <w:bCs w:val="0"/>
          <w:noProof/>
          <w:sz w:val="24"/>
          <w:szCs w:val="24"/>
        </w:rPr>
      </w:pPr>
      <w:r>
        <w:rPr>
          <w:rFonts w:ascii="Segoe UI" w:hAnsi="Segoe UI" w:cs="Segoe UI"/>
          <w:b w:val="0"/>
          <w:bCs w:val="0"/>
          <w:sz w:val="18"/>
          <w:szCs w:val="18"/>
        </w:rPr>
        <w:fldChar w:fldCharType="begin"/>
      </w:r>
      <w:r>
        <w:rPr>
          <w:rFonts w:ascii="Segoe UI" w:hAnsi="Segoe UI" w:cs="Segoe UI"/>
          <w:b w:val="0"/>
          <w:bCs w:val="0"/>
          <w:sz w:val="18"/>
          <w:szCs w:val="18"/>
        </w:rPr>
        <w:instrText xml:space="preserve"> TOC \t "Times new roman,1" </w:instrText>
      </w:r>
      <w:r>
        <w:rPr>
          <w:rFonts w:ascii="Segoe UI" w:hAnsi="Segoe UI" w:cs="Segoe UI"/>
          <w:b w:val="0"/>
          <w:bCs w:val="0"/>
          <w:sz w:val="18"/>
          <w:szCs w:val="18"/>
        </w:rPr>
        <w:fldChar w:fldCharType="separate"/>
      </w:r>
      <w:r w:rsidR="00BA6E71">
        <w:rPr>
          <w:noProof/>
        </w:rPr>
        <w:t>Supplementary Table 1. Search in PubMed</w:t>
      </w:r>
      <w:r w:rsidR="00BA6E71">
        <w:rPr>
          <w:noProof/>
        </w:rPr>
        <w:tab/>
      </w:r>
      <w:r w:rsidR="005F1D58">
        <w:rPr>
          <w:noProof/>
        </w:rPr>
        <w:t>4</w:t>
      </w:r>
    </w:p>
    <w:p w14:paraId="4B51ED06" w14:textId="2903C8E0"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2. Search in Embase</w:t>
      </w:r>
      <w:r>
        <w:rPr>
          <w:noProof/>
        </w:rPr>
        <w:tab/>
      </w:r>
      <w:r w:rsidR="005F1D58">
        <w:rPr>
          <w:noProof/>
        </w:rPr>
        <w:t>4</w:t>
      </w:r>
    </w:p>
    <w:p w14:paraId="20FEE802" w14:textId="10581180"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3. Search in Web of Science</w:t>
      </w:r>
      <w:r>
        <w:rPr>
          <w:noProof/>
        </w:rPr>
        <w:tab/>
      </w:r>
      <w:r w:rsidR="005F1D58">
        <w:rPr>
          <w:noProof/>
        </w:rPr>
        <w:t>5</w:t>
      </w:r>
    </w:p>
    <w:p w14:paraId="6E174C9F" w14:textId="3919076B"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4. Search in Scopus</w:t>
      </w:r>
      <w:r>
        <w:rPr>
          <w:noProof/>
        </w:rPr>
        <w:tab/>
      </w:r>
      <w:r w:rsidR="005F1D58">
        <w:rPr>
          <w:noProof/>
        </w:rPr>
        <w:t>5</w:t>
      </w:r>
    </w:p>
    <w:p w14:paraId="0EE35CF0" w14:textId="4291387E"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5. Search in CINAHL</w:t>
      </w:r>
      <w:r>
        <w:rPr>
          <w:noProof/>
        </w:rPr>
        <w:tab/>
      </w:r>
      <w:r w:rsidR="005F1D58">
        <w:rPr>
          <w:noProof/>
        </w:rPr>
        <w:t>6</w:t>
      </w:r>
    </w:p>
    <w:p w14:paraId="43710953" w14:textId="6D9961E7"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6. Search in Google scholar</w:t>
      </w:r>
      <w:r>
        <w:rPr>
          <w:noProof/>
        </w:rPr>
        <w:tab/>
      </w:r>
      <w:r w:rsidR="005F1D58">
        <w:rPr>
          <w:noProof/>
        </w:rPr>
        <w:t>6</w:t>
      </w:r>
    </w:p>
    <w:p w14:paraId="627FA073" w14:textId="2C70E516"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7. Search in Cochrane</w:t>
      </w:r>
      <w:r>
        <w:rPr>
          <w:noProof/>
        </w:rPr>
        <w:tab/>
      </w:r>
      <w:r>
        <w:rPr>
          <w:noProof/>
        </w:rPr>
        <w:fldChar w:fldCharType="begin"/>
      </w:r>
      <w:r>
        <w:rPr>
          <w:noProof/>
        </w:rPr>
        <w:instrText xml:space="preserve"> PAGEREF _Toc209318972 \h </w:instrText>
      </w:r>
      <w:r>
        <w:rPr>
          <w:noProof/>
        </w:rPr>
      </w:r>
      <w:r>
        <w:rPr>
          <w:noProof/>
        </w:rPr>
        <w:fldChar w:fldCharType="separate"/>
      </w:r>
      <w:r>
        <w:rPr>
          <w:noProof/>
        </w:rPr>
        <w:t>7</w:t>
      </w:r>
      <w:r>
        <w:rPr>
          <w:noProof/>
        </w:rPr>
        <w:fldChar w:fldCharType="end"/>
      </w:r>
    </w:p>
    <w:p w14:paraId="553B39D0" w14:textId="6DE4322E"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8. Subgroup analysis: hemoglobin levels</w:t>
      </w:r>
      <w:r>
        <w:rPr>
          <w:noProof/>
        </w:rPr>
        <w:tab/>
      </w:r>
      <w:r w:rsidR="005F1D58">
        <w:rPr>
          <w:noProof/>
        </w:rPr>
        <w:t>7</w:t>
      </w:r>
    </w:p>
    <w:p w14:paraId="5C25B8D4" w14:textId="7393818C"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9. Sensitivity analysis: hemoglobin levels</w:t>
      </w:r>
      <w:r>
        <w:rPr>
          <w:noProof/>
        </w:rPr>
        <w:tab/>
      </w:r>
      <w:r w:rsidR="005F1D58">
        <w:rPr>
          <w:noProof/>
        </w:rPr>
        <w:t>8</w:t>
      </w:r>
    </w:p>
    <w:p w14:paraId="2E3075CF" w14:textId="5B3CDFCC"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10. Subgroup analysis: TSAT</w:t>
      </w:r>
      <w:r>
        <w:rPr>
          <w:noProof/>
        </w:rPr>
        <w:tab/>
      </w:r>
      <w:r w:rsidR="005F1D58">
        <w:rPr>
          <w:noProof/>
        </w:rPr>
        <w:t>9</w:t>
      </w:r>
    </w:p>
    <w:p w14:paraId="1424430B" w14:textId="4C7F7CAA"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11. Sensitivity analysis: TSAT</w:t>
      </w:r>
      <w:r>
        <w:rPr>
          <w:noProof/>
        </w:rPr>
        <w:tab/>
      </w:r>
      <w:r w:rsidR="005F1D58">
        <w:rPr>
          <w:noProof/>
        </w:rPr>
        <w:t>10</w:t>
      </w:r>
    </w:p>
    <w:p w14:paraId="4E2CC35A" w14:textId="490A9DFD"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12. Subgroup analysis: Ferritin</w:t>
      </w:r>
      <w:r>
        <w:rPr>
          <w:noProof/>
        </w:rPr>
        <w:tab/>
      </w:r>
      <w:r w:rsidR="00C760CC">
        <w:rPr>
          <w:noProof/>
        </w:rPr>
        <w:t>10</w:t>
      </w:r>
    </w:p>
    <w:p w14:paraId="264F430A" w14:textId="5A545631"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13. Sensitivity analysis: Ferritin</w:t>
      </w:r>
      <w:r>
        <w:rPr>
          <w:noProof/>
        </w:rPr>
        <w:tab/>
      </w:r>
      <w:r w:rsidR="00C760CC">
        <w:rPr>
          <w:noProof/>
        </w:rPr>
        <w:t>11</w:t>
      </w:r>
    </w:p>
    <w:p w14:paraId="49CBAD53" w14:textId="5C82535A"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14. Subgroup analysis: Iron levels</w:t>
      </w:r>
      <w:r>
        <w:rPr>
          <w:noProof/>
        </w:rPr>
        <w:tab/>
      </w:r>
      <w:r w:rsidR="00C760CC">
        <w:rPr>
          <w:noProof/>
        </w:rPr>
        <w:t>12</w:t>
      </w:r>
    </w:p>
    <w:p w14:paraId="25C52910" w14:textId="0C9A57AF"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15. Sensitivity analysis: Iron levels</w:t>
      </w:r>
      <w:r>
        <w:rPr>
          <w:noProof/>
        </w:rPr>
        <w:tab/>
      </w:r>
      <w:r w:rsidR="00C760CC">
        <w:rPr>
          <w:noProof/>
        </w:rPr>
        <w:t>13</w:t>
      </w:r>
    </w:p>
    <w:p w14:paraId="17C51179" w14:textId="5462B389"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16. Subgroup analysis: TIBC</w:t>
      </w:r>
      <w:r>
        <w:rPr>
          <w:noProof/>
        </w:rPr>
        <w:tab/>
      </w:r>
      <w:r w:rsidR="00C760CC">
        <w:rPr>
          <w:noProof/>
        </w:rPr>
        <w:t>13</w:t>
      </w:r>
    </w:p>
    <w:p w14:paraId="7E3C0D72" w14:textId="0FA72447" w:rsidR="00BA6E71" w:rsidRDefault="00BA6E71">
      <w:pPr>
        <w:pStyle w:val="TDC1"/>
        <w:tabs>
          <w:tab w:val="right" w:leader="dot" w:pos="9350"/>
        </w:tabs>
        <w:rPr>
          <w:rFonts w:asciiTheme="minorHAnsi" w:eastAsiaTheme="minorEastAsia" w:hAnsiTheme="minorHAnsi"/>
          <w:b w:val="0"/>
          <w:bCs w:val="0"/>
          <w:noProof/>
          <w:sz w:val="24"/>
          <w:szCs w:val="24"/>
        </w:rPr>
      </w:pPr>
      <w:r>
        <w:rPr>
          <w:noProof/>
        </w:rPr>
        <w:t>Supplementary Table 17. Sensitivity analysis: TIBC levels</w:t>
      </w:r>
      <w:r>
        <w:rPr>
          <w:noProof/>
        </w:rPr>
        <w:tab/>
      </w:r>
      <w:r w:rsidR="00C760CC">
        <w:rPr>
          <w:noProof/>
        </w:rPr>
        <w:t>14</w:t>
      </w:r>
    </w:p>
    <w:p w14:paraId="4991ED72" w14:textId="041CF391" w:rsidR="00BA6E71" w:rsidRDefault="00BA6E71">
      <w:pPr>
        <w:pStyle w:val="TDC1"/>
        <w:tabs>
          <w:tab w:val="right" w:leader="dot" w:pos="9350"/>
        </w:tabs>
        <w:rPr>
          <w:noProof/>
        </w:rPr>
      </w:pPr>
      <w:r>
        <w:rPr>
          <w:noProof/>
        </w:rPr>
        <w:t>Supplementary Table 20. Assessment of the certainty of the evidence and summary of findings</w:t>
      </w:r>
      <w:r>
        <w:rPr>
          <w:noProof/>
        </w:rPr>
        <w:tab/>
      </w:r>
      <w:r w:rsidR="00C760CC">
        <w:rPr>
          <w:noProof/>
        </w:rPr>
        <w:t>15</w:t>
      </w:r>
    </w:p>
    <w:p w14:paraId="72536992" w14:textId="735F5326" w:rsidR="00C760CC" w:rsidRDefault="00C760CC" w:rsidP="00C760CC">
      <w:pPr>
        <w:pStyle w:val="TDC1"/>
        <w:tabs>
          <w:tab w:val="right" w:leader="dot" w:pos="9350"/>
        </w:tabs>
        <w:rPr>
          <w:noProof/>
        </w:rPr>
      </w:pPr>
      <w:r w:rsidRPr="00361C65">
        <w:rPr>
          <w:rFonts w:eastAsiaTheme="majorEastAsia"/>
          <w:noProof/>
        </w:rPr>
        <w:t>Supplementary figure 1. Risk of bias assess</w:t>
      </w:r>
      <w:r>
        <w:rPr>
          <w:rFonts w:eastAsiaTheme="majorEastAsia"/>
          <w:noProof/>
        </w:rPr>
        <w:t>m</w:t>
      </w:r>
      <w:r w:rsidRPr="00361C65">
        <w:rPr>
          <w:rFonts w:eastAsiaTheme="majorEastAsia"/>
          <w:noProof/>
        </w:rPr>
        <w:t>ent</w:t>
      </w:r>
      <w:r>
        <w:rPr>
          <w:noProof/>
        </w:rPr>
        <w:tab/>
        <w:t>17</w:t>
      </w:r>
    </w:p>
    <w:p w14:paraId="6E0A3475" w14:textId="17C531AF" w:rsidR="00C760CC" w:rsidRPr="00C760CC" w:rsidRDefault="00C760CC" w:rsidP="00C760CC">
      <w:pPr>
        <w:pStyle w:val="Style1"/>
        <w:rPr>
          <w:rFonts w:eastAsiaTheme="majorEastAsia"/>
          <w:sz w:val="22"/>
          <w:szCs w:val="22"/>
        </w:rPr>
      </w:pPr>
      <w:r w:rsidRPr="00024575">
        <w:rPr>
          <w:sz w:val="22"/>
          <w:szCs w:val="22"/>
        </w:rPr>
        <w:t xml:space="preserve">Supplementary figure 2. </w:t>
      </w:r>
      <w:r w:rsidRPr="00024575">
        <w:rPr>
          <w:rStyle w:val="normaltextrun"/>
          <w:rFonts w:eastAsiaTheme="majorEastAsia"/>
          <w:sz w:val="22"/>
          <w:szCs w:val="22"/>
        </w:rPr>
        <w:t>Bubble plot Meta-regression</w:t>
      </w:r>
      <w:r>
        <w:rPr>
          <w:rStyle w:val="normaltextrun"/>
          <w:rFonts w:eastAsiaTheme="majorEastAsia"/>
          <w:sz w:val="22"/>
          <w:szCs w:val="22"/>
        </w:rPr>
        <w:t>…………………………………………………18</w:t>
      </w:r>
    </w:p>
    <w:p w14:paraId="7E4F0973" w14:textId="1DA1EB02" w:rsidR="00BA6E71" w:rsidRDefault="00BA6E71">
      <w:pPr>
        <w:pStyle w:val="TDC1"/>
        <w:tabs>
          <w:tab w:val="right" w:leader="dot" w:pos="9350"/>
        </w:tabs>
        <w:rPr>
          <w:rFonts w:asciiTheme="minorHAnsi" w:eastAsiaTheme="minorEastAsia" w:hAnsiTheme="minorHAnsi"/>
          <w:b w:val="0"/>
          <w:bCs w:val="0"/>
          <w:noProof/>
          <w:sz w:val="24"/>
          <w:szCs w:val="24"/>
        </w:rPr>
      </w:pPr>
      <w:r w:rsidRPr="0035678C">
        <w:rPr>
          <w:rFonts w:eastAsia="Arial"/>
          <w:noProof/>
        </w:rPr>
        <w:t>PRISMA 2020 checklist.</w:t>
      </w:r>
      <w:r>
        <w:rPr>
          <w:noProof/>
        </w:rPr>
        <w:tab/>
      </w:r>
      <w:r w:rsidR="00E62DD4">
        <w:rPr>
          <w:noProof/>
        </w:rPr>
        <w:t>19</w:t>
      </w:r>
    </w:p>
    <w:p w14:paraId="392A7537" w14:textId="0179738A" w:rsidR="00BA6E71" w:rsidRDefault="00BA6E71">
      <w:pPr>
        <w:pStyle w:val="TDC1"/>
        <w:tabs>
          <w:tab w:val="right" w:leader="dot" w:pos="9350"/>
        </w:tabs>
        <w:rPr>
          <w:rFonts w:asciiTheme="minorHAnsi" w:eastAsiaTheme="minorEastAsia" w:hAnsiTheme="minorHAnsi"/>
          <w:b w:val="0"/>
          <w:bCs w:val="0"/>
          <w:noProof/>
          <w:sz w:val="24"/>
          <w:szCs w:val="24"/>
        </w:rPr>
      </w:pPr>
      <w:r>
        <w:rPr>
          <w:noProof/>
        </w:rPr>
        <w:t>PRISMA 2020 Abstract checklist.</w:t>
      </w:r>
      <w:r>
        <w:rPr>
          <w:noProof/>
        </w:rPr>
        <w:tab/>
      </w:r>
      <w:r w:rsidR="00E62DD4">
        <w:rPr>
          <w:noProof/>
        </w:rPr>
        <w:t>22</w:t>
      </w:r>
    </w:p>
    <w:p w14:paraId="6CFCF5DB" w14:textId="4B421188" w:rsidR="001376AC" w:rsidRDefault="00DE6B48">
      <w:pPr>
        <w:rPr>
          <w:rFonts w:ascii="Segoe UI" w:hAnsi="Segoe UI" w:cs="Segoe UI"/>
          <w:b/>
          <w:bCs/>
          <w:sz w:val="18"/>
          <w:szCs w:val="18"/>
        </w:rPr>
      </w:pPr>
      <w:r>
        <w:rPr>
          <w:rFonts w:ascii="Segoe UI" w:hAnsi="Segoe UI" w:cs="Segoe UI"/>
          <w:b/>
          <w:bCs/>
          <w:sz w:val="18"/>
          <w:szCs w:val="18"/>
        </w:rPr>
        <w:fldChar w:fldCharType="end"/>
      </w:r>
    </w:p>
    <w:p w14:paraId="073C54F1" w14:textId="77777777" w:rsidR="00C760CC" w:rsidRDefault="00C760CC">
      <w:pPr>
        <w:rPr>
          <w:rFonts w:ascii="Segoe UI" w:eastAsia="Times New Roman" w:hAnsi="Segoe UI" w:cs="Segoe UI"/>
          <w:kern w:val="0"/>
          <w:sz w:val="18"/>
          <w:szCs w:val="18"/>
          <w14:ligatures w14:val="none"/>
        </w:rPr>
      </w:pPr>
    </w:p>
    <w:p w14:paraId="581DEBD1" w14:textId="0E3A3630" w:rsidR="0061786A" w:rsidRPr="00085FF8" w:rsidRDefault="62DC854B" w:rsidP="00815A92">
      <w:pPr>
        <w:pStyle w:val="Timesnewroman"/>
        <w:rPr>
          <w:sz w:val="22"/>
          <w:szCs w:val="22"/>
        </w:rPr>
      </w:pPr>
      <w:bookmarkStart w:id="0" w:name="_Toc209318966"/>
      <w:r w:rsidRPr="62DC854B">
        <w:rPr>
          <w:sz w:val="22"/>
          <w:szCs w:val="22"/>
        </w:rPr>
        <w:lastRenderedPageBreak/>
        <w:t>Supplementary Table 1. Search in PubMed</w:t>
      </w:r>
      <w:bookmarkEnd w:id="0"/>
      <w:r w:rsidRPr="62DC854B">
        <w:rPr>
          <w:sz w:val="22"/>
          <w:szCs w:val="22"/>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830"/>
        <w:gridCol w:w="1170"/>
      </w:tblGrid>
      <w:tr w:rsidR="0061786A" w:rsidRPr="00085FF8" w14:paraId="0BFDFA8E" w14:textId="77777777" w:rsidTr="00071DA5">
        <w:trPr>
          <w:trHeight w:val="300"/>
        </w:trPr>
        <w:tc>
          <w:tcPr>
            <w:tcW w:w="7830" w:type="dxa"/>
            <w:tcBorders>
              <w:top w:val="single" w:sz="6" w:space="0" w:color="auto"/>
              <w:left w:val="single" w:sz="6" w:space="0" w:color="auto"/>
              <w:bottom w:val="single" w:sz="6" w:space="0" w:color="000000" w:themeColor="text1"/>
              <w:right w:val="single" w:sz="6" w:space="0" w:color="000000" w:themeColor="text1"/>
            </w:tcBorders>
          </w:tcPr>
          <w:p w14:paraId="0EEC9482"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Boolean search </w:t>
            </w:r>
          </w:p>
        </w:tc>
        <w:tc>
          <w:tcPr>
            <w:tcW w:w="1170" w:type="dxa"/>
            <w:tcBorders>
              <w:top w:val="single" w:sz="6" w:space="0" w:color="auto"/>
              <w:left w:val="single" w:sz="6" w:space="0" w:color="000000" w:themeColor="text1"/>
              <w:bottom w:val="single" w:sz="6" w:space="0" w:color="000000" w:themeColor="text1"/>
              <w:right w:val="single" w:sz="6" w:space="0" w:color="auto"/>
            </w:tcBorders>
          </w:tcPr>
          <w:p w14:paraId="250A0211"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Results </w:t>
            </w:r>
          </w:p>
        </w:tc>
      </w:tr>
      <w:tr w:rsidR="0061786A" w:rsidRPr="00085FF8" w14:paraId="6BD653E5" w14:textId="77777777" w:rsidTr="00071DA5">
        <w:trPr>
          <w:trHeight w:val="300"/>
        </w:trPr>
        <w:tc>
          <w:tcPr>
            <w:tcW w:w="7830" w:type="dxa"/>
            <w:tcBorders>
              <w:top w:val="single" w:sz="6" w:space="0" w:color="000000" w:themeColor="text1"/>
              <w:left w:val="single" w:sz="6" w:space="0" w:color="auto"/>
              <w:bottom w:val="single" w:sz="6" w:space="0" w:color="auto"/>
              <w:right w:val="single" w:sz="6" w:space="0" w:color="000000" w:themeColor="text1"/>
            </w:tcBorders>
          </w:tcPr>
          <w:p w14:paraId="2981CBCA" w14:textId="77777777" w:rsidR="0061786A" w:rsidRPr="00085FF8" w:rsidRDefault="0061786A" w:rsidP="00071DA5">
            <w:pPr>
              <w:autoSpaceDE w:val="0"/>
              <w:autoSpaceDN w:val="0"/>
              <w:adjustRightInd w:val="0"/>
              <w:spacing w:after="0" w:line="240" w:lineRule="auto"/>
              <w:jc w:val="both"/>
              <w:rPr>
                <w:rFonts w:ascii="Times New Roman" w:hAnsi="Times New Roman" w:cs="Times New Roman"/>
                <w:kern w:val="0"/>
                <w:sz w:val="22"/>
                <w:szCs w:val="22"/>
              </w:rPr>
            </w:pPr>
            <w:r w:rsidRPr="00085FF8">
              <w:rPr>
                <w:rFonts w:ascii="Times New Roman" w:hAnsi="Times New Roman" w:cs="Times New Roman"/>
                <w:kern w:val="0"/>
                <w:sz w:val="22"/>
                <w:szCs w:val="22"/>
              </w:rPr>
              <w:t>((Ascorbic Acid [Mesh]) OR (ascorbic acid [Title/Abstract]) OR (vitamin C [Title/Abstract]) OR (L-ascorbic acid [Title/Abstract]) OR (ascorbate [Title/Abstract]) OR (ascorbic supplementation [Title/Abstract]) OR (vitamin C supplementation [Title/Abstract]) OR (vitamin C therapy [Title/Abstract]))</w:t>
            </w:r>
          </w:p>
          <w:p w14:paraId="7373D2AE" w14:textId="77777777" w:rsidR="0061786A" w:rsidRPr="00085FF8" w:rsidRDefault="0061786A" w:rsidP="00071DA5">
            <w:pPr>
              <w:autoSpaceDE w:val="0"/>
              <w:autoSpaceDN w:val="0"/>
              <w:adjustRightInd w:val="0"/>
              <w:spacing w:after="0" w:line="240" w:lineRule="auto"/>
              <w:jc w:val="both"/>
              <w:rPr>
                <w:rFonts w:ascii="Times New Roman" w:hAnsi="Times New Roman" w:cs="Times New Roman"/>
                <w:kern w:val="0"/>
                <w:sz w:val="22"/>
                <w:szCs w:val="22"/>
              </w:rPr>
            </w:pPr>
            <w:r w:rsidRPr="00085FF8">
              <w:rPr>
                <w:rFonts w:ascii="Times New Roman" w:hAnsi="Times New Roman" w:cs="Times New Roman"/>
                <w:kern w:val="0"/>
                <w:sz w:val="22"/>
                <w:szCs w:val="22"/>
              </w:rPr>
              <w:t>AND((Anemia, Iron-Deficiency [Mesh]) OR( iron deficiency anemia [Title/Abstract]) OR (iron-deficiency anemia [Title/Abstract]) OR (IDA [Title/Abstract]) OR (anemia [Title/Abstract]) OR (</w:t>
            </w:r>
            <w:proofErr w:type="spellStart"/>
            <w:r w:rsidRPr="00085FF8">
              <w:rPr>
                <w:rFonts w:ascii="Times New Roman" w:hAnsi="Times New Roman" w:cs="Times New Roman"/>
                <w:kern w:val="0"/>
                <w:sz w:val="22"/>
                <w:szCs w:val="22"/>
              </w:rPr>
              <w:t>anaemia</w:t>
            </w:r>
            <w:proofErr w:type="spellEnd"/>
            <w:r w:rsidRPr="00085FF8">
              <w:rPr>
                <w:rFonts w:ascii="Times New Roman" w:hAnsi="Times New Roman" w:cs="Times New Roman"/>
                <w:kern w:val="0"/>
                <w:sz w:val="22"/>
                <w:szCs w:val="22"/>
              </w:rPr>
              <w:t xml:space="preserve"> [Title/Abstract]) OR (nutritional anemia [Title/Abstract]) OR (iron-deficient [Title/Abstract]))</w:t>
            </w:r>
          </w:p>
          <w:p w14:paraId="3D66564C" w14:textId="77777777" w:rsidR="0061786A" w:rsidRPr="00085FF8" w:rsidRDefault="0061786A" w:rsidP="00071DA5">
            <w:pPr>
              <w:autoSpaceDE w:val="0"/>
              <w:autoSpaceDN w:val="0"/>
              <w:adjustRightInd w:val="0"/>
              <w:spacing w:after="0" w:line="240" w:lineRule="auto"/>
              <w:jc w:val="both"/>
              <w:rPr>
                <w:rFonts w:ascii="Times New Roman" w:hAnsi="Times New Roman" w:cs="Times New Roman"/>
                <w:kern w:val="0"/>
                <w:sz w:val="22"/>
                <w:szCs w:val="22"/>
              </w:rPr>
            </w:pPr>
            <w:r w:rsidRPr="00085FF8">
              <w:rPr>
                <w:rFonts w:ascii="Times New Roman" w:hAnsi="Times New Roman" w:cs="Times New Roman"/>
                <w:kern w:val="0"/>
                <w:sz w:val="22"/>
                <w:szCs w:val="22"/>
              </w:rPr>
              <w:t>AND</w:t>
            </w:r>
          </w:p>
          <w:p w14:paraId="1A096978" w14:textId="77777777" w:rsidR="0061786A" w:rsidRPr="00085FF8" w:rsidRDefault="0061786A" w:rsidP="00071DA5">
            <w:pPr>
              <w:autoSpaceDE w:val="0"/>
              <w:autoSpaceDN w:val="0"/>
              <w:adjustRightInd w:val="0"/>
              <w:spacing w:after="0" w:line="240" w:lineRule="auto"/>
              <w:jc w:val="both"/>
              <w:rPr>
                <w:rFonts w:ascii="Times New Roman" w:hAnsi="Times New Roman" w:cs="Times New Roman"/>
                <w:kern w:val="0"/>
                <w:sz w:val="22"/>
                <w:szCs w:val="22"/>
              </w:rPr>
            </w:pPr>
            <w:r w:rsidRPr="00085FF8">
              <w:rPr>
                <w:rFonts w:ascii="Times New Roman" w:hAnsi="Times New Roman" w:cs="Times New Roman"/>
                <w:kern w:val="0"/>
                <w:sz w:val="22"/>
                <w:szCs w:val="22"/>
              </w:rPr>
              <w:t>((Erythropoietin [Mesh]) OR (erythropoietin [Title/Abstract]) OR (recombinant human erythropoietin [Title/Abstract]) OR (</w:t>
            </w:r>
            <w:proofErr w:type="spellStart"/>
            <w:r w:rsidRPr="00085FF8">
              <w:rPr>
                <w:rFonts w:ascii="Times New Roman" w:hAnsi="Times New Roman" w:cs="Times New Roman"/>
                <w:kern w:val="0"/>
                <w:sz w:val="22"/>
                <w:szCs w:val="22"/>
              </w:rPr>
              <w:t>rhEPO</w:t>
            </w:r>
            <w:proofErr w:type="spellEnd"/>
            <w:r w:rsidRPr="00085FF8">
              <w:rPr>
                <w:rFonts w:ascii="Times New Roman" w:hAnsi="Times New Roman" w:cs="Times New Roman"/>
                <w:kern w:val="0"/>
                <w:sz w:val="22"/>
                <w:szCs w:val="22"/>
              </w:rPr>
              <w:t xml:space="preserve"> [Title/Abstract]) OR (EPO [Title/Abstract]) OR (ESA [Title/Abstract]) OR (erythropoiesis stimulating agent [Title/Abstract]) OR (erythropoiesis-stimulating agents [Title/Abstract]) OR (epoetin alfa [Title/Abstract]) OR (epoetin beta [Title/Abstract]) OR (darbepoetin alfa [Title/Abstract]))</w:t>
            </w:r>
          </w:p>
          <w:p w14:paraId="761FDB7C" w14:textId="77777777" w:rsidR="0061786A" w:rsidRPr="00085FF8" w:rsidRDefault="0061786A" w:rsidP="00071DA5">
            <w:pPr>
              <w:autoSpaceDE w:val="0"/>
              <w:autoSpaceDN w:val="0"/>
              <w:adjustRightInd w:val="0"/>
              <w:spacing w:after="0" w:line="240" w:lineRule="auto"/>
              <w:jc w:val="both"/>
              <w:rPr>
                <w:rFonts w:ascii="Times New Roman" w:hAnsi="Times New Roman" w:cs="Times New Roman"/>
                <w:kern w:val="0"/>
                <w:sz w:val="22"/>
                <w:szCs w:val="22"/>
              </w:rPr>
            </w:pPr>
            <w:r w:rsidRPr="00085FF8">
              <w:rPr>
                <w:rFonts w:ascii="Times New Roman" w:hAnsi="Times New Roman" w:cs="Times New Roman"/>
                <w:kern w:val="0"/>
                <w:sz w:val="22"/>
                <w:szCs w:val="22"/>
              </w:rPr>
              <w:t>AND</w:t>
            </w:r>
          </w:p>
          <w:p w14:paraId="3F341B68" w14:textId="77777777" w:rsidR="0061786A" w:rsidRPr="00085FF8" w:rsidRDefault="0061786A" w:rsidP="00071DA5">
            <w:pPr>
              <w:jc w:val="both"/>
              <w:rPr>
                <w:rFonts w:ascii="Times New Roman" w:hAnsi="Times New Roman" w:cs="Times New Roman"/>
                <w:kern w:val="0"/>
                <w:sz w:val="22"/>
                <w:szCs w:val="22"/>
              </w:rPr>
            </w:pPr>
            <w:r w:rsidRPr="00085FF8">
              <w:rPr>
                <w:rFonts w:ascii="Times New Roman" w:hAnsi="Times New Roman" w:cs="Times New Roman"/>
                <w:kern w:val="0"/>
                <w:sz w:val="22"/>
                <w:szCs w:val="22"/>
              </w:rPr>
              <w:t>((Renal Dialysis [Mesh]) OR (hemodialysis [Title/Abstract]) OR (</w:t>
            </w:r>
            <w:proofErr w:type="spellStart"/>
            <w:r w:rsidRPr="00085FF8">
              <w:rPr>
                <w:rFonts w:ascii="Times New Roman" w:hAnsi="Times New Roman" w:cs="Times New Roman"/>
                <w:kern w:val="0"/>
                <w:sz w:val="22"/>
                <w:szCs w:val="22"/>
              </w:rPr>
              <w:t>haemodialysis</w:t>
            </w:r>
            <w:proofErr w:type="spellEnd"/>
            <w:r w:rsidRPr="00085FF8">
              <w:rPr>
                <w:rFonts w:ascii="Times New Roman" w:hAnsi="Times New Roman" w:cs="Times New Roman"/>
                <w:kern w:val="0"/>
                <w:sz w:val="22"/>
                <w:szCs w:val="22"/>
              </w:rPr>
              <w:t xml:space="preserve"> [Title/Abstract]) OR (dialysis [Title/Abstract]) OR (renal replacement therapy [Title/Abstract]) OR (RRT [Title/Abstract]) OR (chronic kidney disease stage 5 [Title/Abstract]) OR (CKD5 [Title/Abstract]) OR (end-stage renal disease [Title/Abstract]) OR (ESRD [Title/Abstract]))</w:t>
            </w:r>
          </w:p>
        </w:tc>
        <w:tc>
          <w:tcPr>
            <w:tcW w:w="1170" w:type="dxa"/>
            <w:tcBorders>
              <w:top w:val="single" w:sz="6" w:space="0" w:color="000000" w:themeColor="text1"/>
              <w:left w:val="single" w:sz="6" w:space="0" w:color="000000" w:themeColor="text1"/>
              <w:bottom w:val="single" w:sz="6" w:space="0" w:color="auto"/>
              <w:right w:val="single" w:sz="6" w:space="0" w:color="auto"/>
            </w:tcBorders>
          </w:tcPr>
          <w:p w14:paraId="4D0C4C42"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57</w:t>
            </w:r>
          </w:p>
        </w:tc>
      </w:tr>
    </w:tbl>
    <w:p w14:paraId="185D62D1" w14:textId="77777777" w:rsidR="0061786A" w:rsidRPr="00085FF8" w:rsidRDefault="0061786A" w:rsidP="0061786A">
      <w:pPr>
        <w:spacing w:after="0" w:line="240" w:lineRule="auto"/>
        <w:jc w:val="both"/>
        <w:rPr>
          <w:rFonts w:ascii="Times New Roman" w:eastAsia="Times New Roman" w:hAnsi="Times New Roman" w:cs="Times New Roman"/>
          <w:color w:val="000000" w:themeColor="text1"/>
          <w:sz w:val="22"/>
          <w:szCs w:val="22"/>
        </w:rPr>
      </w:pPr>
      <w:r w:rsidRPr="00085FF8">
        <w:rPr>
          <w:rFonts w:ascii="Times New Roman" w:eastAsia="Times New Roman" w:hAnsi="Times New Roman" w:cs="Times New Roman"/>
          <w:color w:val="000000" w:themeColor="text1"/>
          <w:sz w:val="22"/>
          <w:szCs w:val="22"/>
        </w:rPr>
        <w:t> </w:t>
      </w:r>
    </w:p>
    <w:p w14:paraId="51A4B1AF" w14:textId="705078F6" w:rsidR="0061786A" w:rsidRPr="00085FF8" w:rsidRDefault="62DC854B" w:rsidP="00815A92">
      <w:pPr>
        <w:pStyle w:val="Timesnewroman"/>
        <w:rPr>
          <w:sz w:val="22"/>
          <w:szCs w:val="22"/>
        </w:rPr>
      </w:pPr>
      <w:bookmarkStart w:id="1" w:name="_Toc209318967"/>
      <w:r w:rsidRPr="62DC854B">
        <w:rPr>
          <w:sz w:val="22"/>
          <w:szCs w:val="22"/>
        </w:rPr>
        <w:t>Supplementary Table 2. Search in Embase</w:t>
      </w:r>
      <w:bookmarkEnd w:id="1"/>
      <w:r w:rsidRPr="62DC854B">
        <w:rPr>
          <w:sz w:val="22"/>
          <w:szCs w:val="22"/>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830"/>
        <w:gridCol w:w="1170"/>
      </w:tblGrid>
      <w:tr w:rsidR="0061786A" w:rsidRPr="00085FF8" w14:paraId="658E4216" w14:textId="77777777" w:rsidTr="00071DA5">
        <w:trPr>
          <w:trHeight w:val="300"/>
        </w:trPr>
        <w:tc>
          <w:tcPr>
            <w:tcW w:w="7830" w:type="dxa"/>
            <w:tcBorders>
              <w:top w:val="single" w:sz="6" w:space="0" w:color="auto"/>
              <w:left w:val="single" w:sz="6" w:space="0" w:color="auto"/>
              <w:bottom w:val="single" w:sz="6" w:space="0" w:color="000000" w:themeColor="text1"/>
              <w:right w:val="single" w:sz="6" w:space="0" w:color="000000" w:themeColor="text1"/>
            </w:tcBorders>
          </w:tcPr>
          <w:p w14:paraId="36416489"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Boolean search </w:t>
            </w:r>
          </w:p>
        </w:tc>
        <w:tc>
          <w:tcPr>
            <w:tcW w:w="1170" w:type="dxa"/>
            <w:tcBorders>
              <w:top w:val="single" w:sz="6" w:space="0" w:color="auto"/>
              <w:left w:val="single" w:sz="6" w:space="0" w:color="000000" w:themeColor="text1"/>
              <w:bottom w:val="single" w:sz="6" w:space="0" w:color="000000" w:themeColor="text1"/>
              <w:right w:val="single" w:sz="6" w:space="0" w:color="auto"/>
            </w:tcBorders>
          </w:tcPr>
          <w:p w14:paraId="05BAAD12"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Results </w:t>
            </w:r>
          </w:p>
        </w:tc>
      </w:tr>
      <w:tr w:rsidR="0061786A" w:rsidRPr="00085FF8" w14:paraId="545D391F" w14:textId="77777777" w:rsidTr="00071DA5">
        <w:trPr>
          <w:trHeight w:val="300"/>
        </w:trPr>
        <w:tc>
          <w:tcPr>
            <w:tcW w:w="7830" w:type="dxa"/>
            <w:tcBorders>
              <w:top w:val="single" w:sz="6" w:space="0" w:color="000000" w:themeColor="text1"/>
              <w:left w:val="single" w:sz="6" w:space="0" w:color="auto"/>
              <w:bottom w:val="single" w:sz="6" w:space="0" w:color="auto"/>
              <w:right w:val="single" w:sz="6" w:space="0" w:color="000000" w:themeColor="text1"/>
            </w:tcBorders>
          </w:tcPr>
          <w:p w14:paraId="1D8A28D3"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('ascorbic acid'/exp OR 'ascorbic acid</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'vitamin c</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'l-ascorbic acid</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ascorbate:ti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'ascorbic supplementation</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'vitamin c supplementation</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'vitamin c therapy</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w:t>
            </w:r>
          </w:p>
          <w:p w14:paraId="584CF088"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1AB46EFF"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('iron deficiency anemia'/exp OR 'iron deficiency anemia</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'iron-deficiency anemia</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ida:ti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anemia:ti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anaemia:ti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'nutritional anemia</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'iron-deficient</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w:t>
            </w:r>
          </w:p>
          <w:p w14:paraId="1712DB18"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496BF2DF"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 xml:space="preserve">('erythropoietin'/exp OR </w:t>
            </w:r>
            <w:proofErr w:type="spellStart"/>
            <w:r w:rsidRPr="00085FF8">
              <w:rPr>
                <w:rFonts w:ascii="Times New Roman" w:hAnsi="Times New Roman" w:cs="Times New Roman"/>
                <w:sz w:val="22"/>
                <w:szCs w:val="22"/>
              </w:rPr>
              <w:t>erythropoietin:ti,ab</w:t>
            </w:r>
            <w:proofErr w:type="spellEnd"/>
            <w:r w:rsidRPr="00085FF8">
              <w:rPr>
                <w:rFonts w:ascii="Times New Roman" w:hAnsi="Times New Roman" w:cs="Times New Roman"/>
                <w:sz w:val="22"/>
                <w:szCs w:val="22"/>
              </w:rPr>
              <w:t xml:space="preserve"> OR 'recombinant human erythropoietin':</w:t>
            </w:r>
            <w:proofErr w:type="spellStart"/>
            <w:r w:rsidRPr="00085FF8">
              <w:rPr>
                <w:rFonts w:ascii="Times New Roman" w:hAnsi="Times New Roman" w:cs="Times New Roman"/>
                <w:sz w:val="22"/>
                <w:szCs w:val="22"/>
              </w:rPr>
              <w:t>ti,ab</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rhepo:ti,ab</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epo:ti,ab</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esa:ti,ab</w:t>
            </w:r>
            <w:proofErr w:type="spellEnd"/>
            <w:r w:rsidRPr="00085FF8">
              <w:rPr>
                <w:rFonts w:ascii="Times New Roman" w:hAnsi="Times New Roman" w:cs="Times New Roman"/>
                <w:sz w:val="22"/>
                <w:szCs w:val="22"/>
              </w:rPr>
              <w:t xml:space="preserve"> OR 'erythropoiesis stimulating agent':</w:t>
            </w:r>
            <w:proofErr w:type="spellStart"/>
            <w:r w:rsidRPr="00085FF8">
              <w:rPr>
                <w:rFonts w:ascii="Times New Roman" w:hAnsi="Times New Roman" w:cs="Times New Roman"/>
                <w:sz w:val="22"/>
                <w:szCs w:val="22"/>
              </w:rPr>
              <w:t>ti,ab</w:t>
            </w:r>
            <w:proofErr w:type="spellEnd"/>
            <w:r w:rsidRPr="00085FF8">
              <w:rPr>
                <w:rFonts w:ascii="Times New Roman" w:hAnsi="Times New Roman" w:cs="Times New Roman"/>
                <w:sz w:val="22"/>
                <w:szCs w:val="22"/>
              </w:rPr>
              <w:t xml:space="preserve"> OR 'erythropoiesis-stimulating agents':</w:t>
            </w:r>
            <w:proofErr w:type="spellStart"/>
            <w:r w:rsidRPr="00085FF8">
              <w:rPr>
                <w:rFonts w:ascii="Times New Roman" w:hAnsi="Times New Roman" w:cs="Times New Roman"/>
                <w:sz w:val="22"/>
                <w:szCs w:val="22"/>
              </w:rPr>
              <w:t>ti,ab</w:t>
            </w:r>
            <w:proofErr w:type="spellEnd"/>
            <w:r w:rsidRPr="00085FF8">
              <w:rPr>
                <w:rFonts w:ascii="Times New Roman" w:hAnsi="Times New Roman" w:cs="Times New Roman"/>
                <w:sz w:val="22"/>
                <w:szCs w:val="22"/>
              </w:rPr>
              <w:t xml:space="preserve"> OR 'epoetin alfa':</w:t>
            </w:r>
            <w:proofErr w:type="spellStart"/>
            <w:r w:rsidRPr="00085FF8">
              <w:rPr>
                <w:rFonts w:ascii="Times New Roman" w:hAnsi="Times New Roman" w:cs="Times New Roman"/>
                <w:sz w:val="22"/>
                <w:szCs w:val="22"/>
              </w:rPr>
              <w:t>ti,ab</w:t>
            </w:r>
            <w:proofErr w:type="spellEnd"/>
            <w:r w:rsidRPr="00085FF8">
              <w:rPr>
                <w:rFonts w:ascii="Times New Roman" w:hAnsi="Times New Roman" w:cs="Times New Roman"/>
                <w:sz w:val="22"/>
                <w:szCs w:val="22"/>
              </w:rPr>
              <w:t xml:space="preserve"> OR 'epoetin beta':</w:t>
            </w:r>
            <w:proofErr w:type="spellStart"/>
            <w:r w:rsidRPr="00085FF8">
              <w:rPr>
                <w:rFonts w:ascii="Times New Roman" w:hAnsi="Times New Roman" w:cs="Times New Roman"/>
                <w:sz w:val="22"/>
                <w:szCs w:val="22"/>
              </w:rPr>
              <w:t>ti,ab</w:t>
            </w:r>
            <w:proofErr w:type="spellEnd"/>
            <w:r w:rsidRPr="00085FF8">
              <w:rPr>
                <w:rFonts w:ascii="Times New Roman" w:hAnsi="Times New Roman" w:cs="Times New Roman"/>
                <w:sz w:val="22"/>
                <w:szCs w:val="22"/>
              </w:rPr>
              <w:t xml:space="preserve"> OR 'darbepoetin alfa':</w:t>
            </w:r>
            <w:proofErr w:type="spellStart"/>
            <w:r w:rsidRPr="00085FF8">
              <w:rPr>
                <w:rFonts w:ascii="Times New Roman" w:hAnsi="Times New Roman" w:cs="Times New Roman"/>
                <w:sz w:val="22"/>
                <w:szCs w:val="22"/>
              </w:rPr>
              <w:t>ti,ab</w:t>
            </w:r>
            <w:proofErr w:type="spellEnd"/>
            <w:r w:rsidRPr="00085FF8">
              <w:rPr>
                <w:rFonts w:ascii="Times New Roman" w:hAnsi="Times New Roman" w:cs="Times New Roman"/>
                <w:sz w:val="22"/>
                <w:szCs w:val="22"/>
              </w:rPr>
              <w:t>)</w:t>
            </w:r>
          </w:p>
          <w:p w14:paraId="4D5135F8"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3F904695"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 xml:space="preserve">('renal dialysis'/exp OR </w:t>
            </w:r>
            <w:proofErr w:type="spellStart"/>
            <w:proofErr w:type="gramStart"/>
            <w:r w:rsidRPr="00085FF8">
              <w:rPr>
                <w:rFonts w:ascii="Times New Roman" w:hAnsi="Times New Roman" w:cs="Times New Roman"/>
                <w:sz w:val="22"/>
                <w:szCs w:val="22"/>
              </w:rPr>
              <w:t>hemodialysis:ti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haemodialysis:ti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dialysis:ti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'renal replacement therapy</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rrt:ti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'chronic kidney disease stage 5</w:t>
            </w:r>
            <w:proofErr w:type="gram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 OR ckd</w:t>
            </w:r>
            <w:proofErr w:type="gramStart"/>
            <w:r w:rsidRPr="00085FF8">
              <w:rPr>
                <w:rFonts w:ascii="Times New Roman" w:hAnsi="Times New Roman" w:cs="Times New Roman"/>
                <w:sz w:val="22"/>
                <w:szCs w:val="22"/>
              </w:rPr>
              <w:t>5:ti</w:t>
            </w:r>
            <w:proofErr w:type="gramEnd"/>
            <w:r w:rsidRPr="00085FF8">
              <w:rPr>
                <w:rFonts w:ascii="Times New Roman" w:hAnsi="Times New Roman" w:cs="Times New Roman"/>
                <w:sz w:val="22"/>
                <w:szCs w:val="22"/>
              </w:rPr>
              <w:t>,ab OR 'end-stage renal disease</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esrd:ti</w:t>
            </w:r>
            <w:proofErr w:type="gramEnd"/>
            <w:r w:rsidRPr="00085FF8">
              <w:rPr>
                <w:rFonts w:ascii="Times New Roman" w:hAnsi="Times New Roman" w:cs="Times New Roman"/>
                <w:sz w:val="22"/>
                <w:szCs w:val="22"/>
              </w:rPr>
              <w:t>,ab</w:t>
            </w:r>
            <w:proofErr w:type="spellEnd"/>
            <w:r w:rsidRPr="00085FF8">
              <w:rPr>
                <w:rFonts w:ascii="Times New Roman" w:hAnsi="Times New Roman" w:cs="Times New Roman"/>
                <w:sz w:val="22"/>
                <w:szCs w:val="22"/>
              </w:rPr>
              <w:t>)</w:t>
            </w:r>
          </w:p>
        </w:tc>
        <w:tc>
          <w:tcPr>
            <w:tcW w:w="1170" w:type="dxa"/>
            <w:tcBorders>
              <w:top w:val="single" w:sz="6" w:space="0" w:color="000000" w:themeColor="text1"/>
              <w:left w:val="single" w:sz="6" w:space="0" w:color="000000" w:themeColor="text1"/>
              <w:bottom w:val="single" w:sz="6" w:space="0" w:color="auto"/>
              <w:right w:val="single" w:sz="6" w:space="0" w:color="auto"/>
            </w:tcBorders>
          </w:tcPr>
          <w:p w14:paraId="1CF093A7"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125</w:t>
            </w:r>
          </w:p>
        </w:tc>
      </w:tr>
    </w:tbl>
    <w:p w14:paraId="176530BB" w14:textId="77777777" w:rsidR="0061786A" w:rsidRPr="00085FF8" w:rsidRDefault="0061786A" w:rsidP="0061786A">
      <w:pPr>
        <w:spacing w:after="0" w:line="240" w:lineRule="auto"/>
        <w:jc w:val="both"/>
        <w:rPr>
          <w:rFonts w:ascii="Times New Roman" w:eastAsia="Times New Roman" w:hAnsi="Times New Roman" w:cs="Times New Roman"/>
          <w:color w:val="000000" w:themeColor="text1"/>
          <w:sz w:val="22"/>
          <w:szCs w:val="22"/>
        </w:rPr>
      </w:pPr>
      <w:r w:rsidRPr="00085FF8">
        <w:rPr>
          <w:rFonts w:ascii="Times New Roman" w:eastAsia="Times New Roman" w:hAnsi="Times New Roman" w:cs="Times New Roman"/>
          <w:color w:val="000000" w:themeColor="text1"/>
          <w:sz w:val="22"/>
          <w:szCs w:val="22"/>
        </w:rPr>
        <w:t> </w:t>
      </w:r>
    </w:p>
    <w:p w14:paraId="200B40F0" w14:textId="77777777" w:rsidR="0061786A" w:rsidRPr="00085FF8" w:rsidRDefault="0061786A" w:rsidP="0061786A">
      <w:pPr>
        <w:spacing w:after="0" w:line="240" w:lineRule="auto"/>
        <w:jc w:val="both"/>
        <w:rPr>
          <w:rFonts w:ascii="Times New Roman" w:eastAsia="Times New Roman" w:hAnsi="Times New Roman" w:cs="Times New Roman"/>
          <w:color w:val="000000" w:themeColor="text1"/>
          <w:sz w:val="22"/>
          <w:szCs w:val="22"/>
        </w:rPr>
      </w:pPr>
      <w:r w:rsidRPr="00085FF8">
        <w:rPr>
          <w:rFonts w:ascii="Times New Roman" w:eastAsia="Times New Roman" w:hAnsi="Times New Roman" w:cs="Times New Roman"/>
          <w:color w:val="000000" w:themeColor="text1"/>
          <w:sz w:val="22"/>
          <w:szCs w:val="22"/>
        </w:rPr>
        <w:lastRenderedPageBreak/>
        <w:t> </w:t>
      </w:r>
    </w:p>
    <w:p w14:paraId="6AC70A35" w14:textId="01BD452C" w:rsidR="0061786A" w:rsidRPr="00085FF8" w:rsidRDefault="62DC854B" w:rsidP="00815A92">
      <w:pPr>
        <w:pStyle w:val="Timesnewroman"/>
        <w:rPr>
          <w:sz w:val="22"/>
          <w:szCs w:val="22"/>
        </w:rPr>
      </w:pPr>
      <w:bookmarkStart w:id="2" w:name="_Toc209318968"/>
      <w:r w:rsidRPr="62DC854B">
        <w:rPr>
          <w:sz w:val="22"/>
          <w:szCs w:val="22"/>
        </w:rPr>
        <w:t>Supplementary Table 3. Search in Web of Science</w:t>
      </w:r>
      <w:bookmarkEnd w:id="2"/>
      <w:r w:rsidRPr="62DC854B">
        <w:rPr>
          <w:sz w:val="22"/>
          <w:szCs w:val="22"/>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830"/>
        <w:gridCol w:w="1140"/>
      </w:tblGrid>
      <w:tr w:rsidR="0061786A" w:rsidRPr="00085FF8" w14:paraId="2205663C" w14:textId="77777777" w:rsidTr="00071DA5">
        <w:trPr>
          <w:trHeight w:val="300"/>
        </w:trPr>
        <w:tc>
          <w:tcPr>
            <w:tcW w:w="7830" w:type="dxa"/>
            <w:tcBorders>
              <w:top w:val="single" w:sz="6" w:space="0" w:color="auto"/>
              <w:left w:val="single" w:sz="6" w:space="0" w:color="auto"/>
              <w:bottom w:val="single" w:sz="6" w:space="0" w:color="000000" w:themeColor="text1"/>
              <w:right w:val="single" w:sz="6" w:space="0" w:color="000000" w:themeColor="text1"/>
            </w:tcBorders>
          </w:tcPr>
          <w:p w14:paraId="70DF76FB"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Boolean search </w:t>
            </w:r>
          </w:p>
        </w:tc>
        <w:tc>
          <w:tcPr>
            <w:tcW w:w="1140" w:type="dxa"/>
            <w:tcBorders>
              <w:top w:val="single" w:sz="6" w:space="0" w:color="auto"/>
              <w:left w:val="single" w:sz="6" w:space="0" w:color="000000" w:themeColor="text1"/>
              <w:bottom w:val="single" w:sz="6" w:space="0" w:color="000000" w:themeColor="text1"/>
              <w:right w:val="single" w:sz="6" w:space="0" w:color="auto"/>
            </w:tcBorders>
          </w:tcPr>
          <w:p w14:paraId="47E47265"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Results </w:t>
            </w:r>
          </w:p>
        </w:tc>
      </w:tr>
      <w:tr w:rsidR="0061786A" w:rsidRPr="00085FF8" w14:paraId="6D200C97" w14:textId="77777777" w:rsidTr="00071DA5">
        <w:trPr>
          <w:trHeight w:val="300"/>
        </w:trPr>
        <w:tc>
          <w:tcPr>
            <w:tcW w:w="7830" w:type="dxa"/>
            <w:tcBorders>
              <w:top w:val="single" w:sz="6" w:space="0" w:color="000000" w:themeColor="text1"/>
              <w:left w:val="single" w:sz="6" w:space="0" w:color="auto"/>
              <w:bottom w:val="single" w:sz="6" w:space="0" w:color="auto"/>
              <w:right w:val="single" w:sz="6" w:space="0" w:color="000000" w:themeColor="text1"/>
            </w:tcBorders>
          </w:tcPr>
          <w:p w14:paraId="442FC198"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TS</w:t>
            </w:r>
            <w:proofErr w:type="gramStart"/>
            <w:r w:rsidRPr="00085FF8">
              <w:rPr>
                <w:rFonts w:ascii="Times New Roman" w:hAnsi="Times New Roman" w:cs="Times New Roman"/>
                <w:sz w:val="22"/>
                <w:szCs w:val="22"/>
              </w:rPr>
              <w:t>=(</w:t>
            </w:r>
            <w:proofErr w:type="gramEnd"/>
            <w:r w:rsidRPr="00085FF8">
              <w:rPr>
                <w:rFonts w:ascii="Times New Roman" w:hAnsi="Times New Roman" w:cs="Times New Roman"/>
                <w:sz w:val="22"/>
                <w:szCs w:val="22"/>
              </w:rPr>
              <w:t>"ascorbic acid" OR "vitamin C" OR "L-ascorbic acid" OR ascorbate OR "ascorbic supplementation" OR "vitamin C supplementation" OR "vitamin C therapy")</w:t>
            </w:r>
          </w:p>
          <w:p w14:paraId="7722CE17"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0D493B73"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TS</w:t>
            </w:r>
            <w:proofErr w:type="gramStart"/>
            <w:r w:rsidRPr="00085FF8">
              <w:rPr>
                <w:rFonts w:ascii="Times New Roman" w:hAnsi="Times New Roman" w:cs="Times New Roman"/>
                <w:sz w:val="22"/>
                <w:szCs w:val="22"/>
              </w:rPr>
              <w:t>=(</w:t>
            </w:r>
            <w:proofErr w:type="gramEnd"/>
            <w:r w:rsidRPr="00085FF8">
              <w:rPr>
                <w:rFonts w:ascii="Times New Roman" w:hAnsi="Times New Roman" w:cs="Times New Roman"/>
                <w:sz w:val="22"/>
                <w:szCs w:val="22"/>
              </w:rPr>
              <w:t xml:space="preserve">"iron deficiency anemia" OR "iron-deficiency anemia" OR IDA OR anemia OR </w:t>
            </w:r>
            <w:proofErr w:type="spellStart"/>
            <w:r w:rsidRPr="00085FF8">
              <w:rPr>
                <w:rFonts w:ascii="Times New Roman" w:hAnsi="Times New Roman" w:cs="Times New Roman"/>
                <w:sz w:val="22"/>
                <w:szCs w:val="22"/>
              </w:rPr>
              <w:t>anaemia</w:t>
            </w:r>
            <w:proofErr w:type="spellEnd"/>
            <w:r w:rsidRPr="00085FF8">
              <w:rPr>
                <w:rFonts w:ascii="Times New Roman" w:hAnsi="Times New Roman" w:cs="Times New Roman"/>
                <w:sz w:val="22"/>
                <w:szCs w:val="22"/>
              </w:rPr>
              <w:t xml:space="preserve"> OR "nutritional anemia" OR "iron-deficient")</w:t>
            </w:r>
          </w:p>
          <w:p w14:paraId="4D7A5E41"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6A7EB548"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TS</w:t>
            </w:r>
            <w:proofErr w:type="gramStart"/>
            <w:r w:rsidRPr="00085FF8">
              <w:rPr>
                <w:rFonts w:ascii="Times New Roman" w:hAnsi="Times New Roman" w:cs="Times New Roman"/>
                <w:sz w:val="22"/>
                <w:szCs w:val="22"/>
              </w:rPr>
              <w:t>=(</w:t>
            </w:r>
            <w:proofErr w:type="gramEnd"/>
            <w:r w:rsidRPr="00085FF8">
              <w:rPr>
                <w:rFonts w:ascii="Times New Roman" w:hAnsi="Times New Roman" w:cs="Times New Roman"/>
                <w:sz w:val="22"/>
                <w:szCs w:val="22"/>
              </w:rPr>
              <w:t xml:space="preserve">erythropoietin OR "recombinant human erythropoietin" OR </w:t>
            </w:r>
            <w:proofErr w:type="spellStart"/>
            <w:r w:rsidRPr="00085FF8">
              <w:rPr>
                <w:rFonts w:ascii="Times New Roman" w:hAnsi="Times New Roman" w:cs="Times New Roman"/>
                <w:sz w:val="22"/>
                <w:szCs w:val="22"/>
              </w:rPr>
              <w:t>rhEPO</w:t>
            </w:r>
            <w:proofErr w:type="spellEnd"/>
            <w:r w:rsidRPr="00085FF8">
              <w:rPr>
                <w:rFonts w:ascii="Times New Roman" w:hAnsi="Times New Roman" w:cs="Times New Roman"/>
                <w:sz w:val="22"/>
                <w:szCs w:val="22"/>
              </w:rPr>
              <w:t xml:space="preserve"> OR EPO OR ESA OR "erythropoiesis stimulating agent" OR "erythropoiesis-stimulating agents" OR "epoetin alfa" OR "epoetin beta" OR "darbepoetin alfa")</w:t>
            </w:r>
          </w:p>
          <w:p w14:paraId="19FD8AE9"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2EC6DADF"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TS</w:t>
            </w:r>
            <w:proofErr w:type="gramStart"/>
            <w:r w:rsidRPr="00085FF8">
              <w:rPr>
                <w:rFonts w:ascii="Times New Roman" w:hAnsi="Times New Roman" w:cs="Times New Roman"/>
                <w:sz w:val="22"/>
                <w:szCs w:val="22"/>
              </w:rPr>
              <w:t>=(</w:t>
            </w:r>
            <w:proofErr w:type="gramEnd"/>
            <w:r w:rsidRPr="00085FF8">
              <w:rPr>
                <w:rFonts w:ascii="Times New Roman" w:hAnsi="Times New Roman" w:cs="Times New Roman"/>
                <w:sz w:val="22"/>
                <w:szCs w:val="22"/>
              </w:rPr>
              <w:t xml:space="preserve">hemodialysis OR </w:t>
            </w:r>
            <w:proofErr w:type="spellStart"/>
            <w:r w:rsidRPr="00085FF8">
              <w:rPr>
                <w:rFonts w:ascii="Times New Roman" w:hAnsi="Times New Roman" w:cs="Times New Roman"/>
                <w:sz w:val="22"/>
                <w:szCs w:val="22"/>
              </w:rPr>
              <w:t>haemodialysis</w:t>
            </w:r>
            <w:proofErr w:type="spellEnd"/>
            <w:r w:rsidRPr="00085FF8">
              <w:rPr>
                <w:rFonts w:ascii="Times New Roman" w:hAnsi="Times New Roman" w:cs="Times New Roman"/>
                <w:sz w:val="22"/>
                <w:szCs w:val="22"/>
              </w:rPr>
              <w:t xml:space="preserve"> OR dialysis OR "renal replacement therapy" OR RRT OR "chronic kidney disease stage 5" OR CKD5 OR "end-stage renal disease" OR ESRD)</w:t>
            </w:r>
          </w:p>
          <w:p w14:paraId="1DC768C4"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p>
        </w:tc>
        <w:tc>
          <w:tcPr>
            <w:tcW w:w="1140" w:type="dxa"/>
            <w:tcBorders>
              <w:top w:val="single" w:sz="6" w:space="0" w:color="000000" w:themeColor="text1"/>
              <w:left w:val="single" w:sz="6" w:space="0" w:color="000000" w:themeColor="text1"/>
              <w:bottom w:val="single" w:sz="6" w:space="0" w:color="auto"/>
              <w:right w:val="single" w:sz="6" w:space="0" w:color="auto"/>
            </w:tcBorders>
          </w:tcPr>
          <w:p w14:paraId="060AF32F"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95</w:t>
            </w:r>
          </w:p>
        </w:tc>
      </w:tr>
    </w:tbl>
    <w:p w14:paraId="018FF7BE" w14:textId="77777777" w:rsidR="0061786A" w:rsidRPr="00085FF8" w:rsidRDefault="0061786A" w:rsidP="0061786A">
      <w:pPr>
        <w:spacing w:after="0" w:line="240" w:lineRule="auto"/>
        <w:jc w:val="both"/>
        <w:rPr>
          <w:rFonts w:ascii="Times New Roman" w:eastAsia="Times New Roman" w:hAnsi="Times New Roman" w:cs="Times New Roman"/>
          <w:color w:val="000000" w:themeColor="text1"/>
          <w:sz w:val="22"/>
          <w:szCs w:val="22"/>
        </w:rPr>
      </w:pPr>
      <w:r w:rsidRPr="00085FF8">
        <w:rPr>
          <w:rFonts w:ascii="Times New Roman" w:eastAsia="Times New Roman" w:hAnsi="Times New Roman" w:cs="Times New Roman"/>
          <w:color w:val="000000" w:themeColor="text1"/>
          <w:sz w:val="22"/>
          <w:szCs w:val="22"/>
        </w:rPr>
        <w:t>  </w:t>
      </w:r>
    </w:p>
    <w:p w14:paraId="0B1FE34F" w14:textId="77777777" w:rsidR="0061786A" w:rsidRPr="00085FF8" w:rsidRDefault="0061786A" w:rsidP="00815A92">
      <w:pPr>
        <w:pStyle w:val="Timesnewroman"/>
        <w:rPr>
          <w:sz w:val="22"/>
          <w:szCs w:val="22"/>
        </w:rPr>
      </w:pPr>
      <w:bookmarkStart w:id="3" w:name="_Toc209318969"/>
      <w:r w:rsidRPr="00085FF8">
        <w:rPr>
          <w:sz w:val="22"/>
          <w:szCs w:val="22"/>
        </w:rPr>
        <w:t>Supplementary table 4. Search in Scopus</w:t>
      </w:r>
      <w:bookmarkEnd w:id="3"/>
      <w:r w:rsidRPr="00085FF8">
        <w:rPr>
          <w:sz w:val="22"/>
          <w:szCs w:val="22"/>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830"/>
        <w:gridCol w:w="1140"/>
      </w:tblGrid>
      <w:tr w:rsidR="0061786A" w:rsidRPr="00085FF8" w14:paraId="123071EF" w14:textId="77777777" w:rsidTr="00071DA5">
        <w:trPr>
          <w:trHeight w:val="300"/>
        </w:trPr>
        <w:tc>
          <w:tcPr>
            <w:tcW w:w="7830" w:type="dxa"/>
            <w:tcBorders>
              <w:top w:val="single" w:sz="6" w:space="0" w:color="auto"/>
              <w:left w:val="single" w:sz="6" w:space="0" w:color="auto"/>
              <w:bottom w:val="single" w:sz="6" w:space="0" w:color="000000" w:themeColor="text1"/>
              <w:right w:val="single" w:sz="6" w:space="0" w:color="000000" w:themeColor="text1"/>
            </w:tcBorders>
          </w:tcPr>
          <w:p w14:paraId="615FF26A"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Boolean search </w:t>
            </w:r>
          </w:p>
        </w:tc>
        <w:tc>
          <w:tcPr>
            <w:tcW w:w="1140" w:type="dxa"/>
            <w:tcBorders>
              <w:top w:val="single" w:sz="6" w:space="0" w:color="auto"/>
              <w:left w:val="single" w:sz="6" w:space="0" w:color="000000" w:themeColor="text1"/>
              <w:bottom w:val="single" w:sz="6" w:space="0" w:color="000000" w:themeColor="text1"/>
              <w:right w:val="single" w:sz="6" w:space="0" w:color="auto"/>
            </w:tcBorders>
          </w:tcPr>
          <w:p w14:paraId="38E3B200"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Results </w:t>
            </w:r>
          </w:p>
        </w:tc>
      </w:tr>
      <w:tr w:rsidR="0061786A" w:rsidRPr="00085FF8" w14:paraId="2AEC4AD1" w14:textId="77777777" w:rsidTr="00071DA5">
        <w:trPr>
          <w:trHeight w:val="300"/>
        </w:trPr>
        <w:tc>
          <w:tcPr>
            <w:tcW w:w="7830" w:type="dxa"/>
            <w:tcBorders>
              <w:top w:val="single" w:sz="6" w:space="0" w:color="000000" w:themeColor="text1"/>
              <w:left w:val="single" w:sz="6" w:space="0" w:color="auto"/>
              <w:bottom w:val="single" w:sz="6" w:space="0" w:color="auto"/>
              <w:right w:val="single" w:sz="6" w:space="0" w:color="000000" w:themeColor="text1"/>
            </w:tcBorders>
          </w:tcPr>
          <w:p w14:paraId="678F9FAF"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"ascorbic acid")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"vitamin C")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"L-ascorbic acid")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ascorbate)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"ascorbic supplementation")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"vitamin C supplementation")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"vitamin C therapy"))</w:t>
            </w:r>
          </w:p>
          <w:p w14:paraId="0BEDEFD1"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4215E657"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"iron deficiency anemia")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"iron-deficiency anemia") OR TITLE-ABS(IDA)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anemia) OR TITLE-</w:t>
            </w:r>
            <w:proofErr w:type="gramStart"/>
            <w:r w:rsidRPr="00085FF8">
              <w:rPr>
                <w:rFonts w:ascii="Times New Roman" w:hAnsi="Times New Roman" w:cs="Times New Roman"/>
                <w:sz w:val="22"/>
                <w:szCs w:val="22"/>
              </w:rPr>
              <w:t>ABS(</w:t>
            </w:r>
            <w:proofErr w:type="spellStart"/>
            <w:proofErr w:type="gramEnd"/>
            <w:r w:rsidRPr="00085FF8">
              <w:rPr>
                <w:rFonts w:ascii="Times New Roman" w:hAnsi="Times New Roman" w:cs="Times New Roman"/>
                <w:sz w:val="22"/>
                <w:szCs w:val="22"/>
              </w:rPr>
              <w:t>anaemia</w:t>
            </w:r>
            <w:proofErr w:type="spellEnd"/>
            <w:r w:rsidRPr="00085FF8">
              <w:rPr>
                <w:rFonts w:ascii="Times New Roman" w:hAnsi="Times New Roman" w:cs="Times New Roman"/>
                <w:sz w:val="22"/>
                <w:szCs w:val="22"/>
              </w:rPr>
              <w:t>)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"nutritional anemia") OR TITLE-ABS("iron-deficient"))</w:t>
            </w:r>
          </w:p>
          <w:p w14:paraId="5D326109"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70C17068"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(TITLE-ABS(erythropoietin) OR TITLE-ABS("recombinant human erythropoietin") OR TITLE-ABS(</w:t>
            </w:r>
            <w:proofErr w:type="spellStart"/>
            <w:r w:rsidRPr="00085FF8">
              <w:rPr>
                <w:rFonts w:ascii="Times New Roman" w:hAnsi="Times New Roman" w:cs="Times New Roman"/>
                <w:sz w:val="22"/>
                <w:szCs w:val="22"/>
              </w:rPr>
              <w:t>rhEPO</w:t>
            </w:r>
            <w:proofErr w:type="spellEnd"/>
            <w:r w:rsidRPr="00085FF8">
              <w:rPr>
                <w:rFonts w:ascii="Times New Roman" w:hAnsi="Times New Roman" w:cs="Times New Roman"/>
                <w:sz w:val="22"/>
                <w:szCs w:val="22"/>
              </w:rPr>
              <w:t>) OR TITLE-ABS(EPO) OR TITLE-ABS(ESA) OR TITLE-ABS("erythropoiesis stimulating agent") OR TITLE-ABS("erythropoiesis-stimulating agents") OR TITLE-ABS("epoetin alfa") OR TITLE-ABS("epoetin beta") OR TITLE-ABS("darbepoetin alfa"))</w:t>
            </w:r>
          </w:p>
          <w:p w14:paraId="48023354"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1777E693"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hemodialysis) OR TITLE-</w:t>
            </w:r>
            <w:proofErr w:type="gramStart"/>
            <w:r w:rsidRPr="00085FF8">
              <w:rPr>
                <w:rFonts w:ascii="Times New Roman" w:hAnsi="Times New Roman" w:cs="Times New Roman"/>
                <w:sz w:val="22"/>
                <w:szCs w:val="22"/>
              </w:rPr>
              <w:t>ABS(</w:t>
            </w:r>
            <w:proofErr w:type="spellStart"/>
            <w:proofErr w:type="gramEnd"/>
            <w:r w:rsidRPr="00085FF8">
              <w:rPr>
                <w:rFonts w:ascii="Times New Roman" w:hAnsi="Times New Roman" w:cs="Times New Roman"/>
                <w:sz w:val="22"/>
                <w:szCs w:val="22"/>
              </w:rPr>
              <w:t>haemodialysis</w:t>
            </w:r>
            <w:proofErr w:type="spellEnd"/>
            <w:r w:rsidRPr="00085FF8">
              <w:rPr>
                <w:rFonts w:ascii="Times New Roman" w:hAnsi="Times New Roman" w:cs="Times New Roman"/>
                <w:sz w:val="22"/>
                <w:szCs w:val="22"/>
              </w:rPr>
              <w:t>)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dialysis)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 xml:space="preserve">"renal replacement therapy") OR TITLE-ABS(RRT) </w:t>
            </w:r>
            <w:r w:rsidRPr="00085FF8">
              <w:rPr>
                <w:rFonts w:ascii="Times New Roman" w:hAnsi="Times New Roman" w:cs="Times New Roman"/>
                <w:sz w:val="22"/>
                <w:szCs w:val="22"/>
              </w:rPr>
              <w:lastRenderedPageBreak/>
              <w:t>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"chronic kidney disease stage 5") OR TITLE-ABS(CKD5) OR TITLE-</w:t>
            </w:r>
            <w:proofErr w:type="gramStart"/>
            <w:r w:rsidRPr="00085FF8">
              <w:rPr>
                <w:rFonts w:ascii="Times New Roman" w:hAnsi="Times New Roman" w:cs="Times New Roman"/>
                <w:sz w:val="22"/>
                <w:szCs w:val="22"/>
              </w:rPr>
              <w:t>ABS(</w:t>
            </w:r>
            <w:proofErr w:type="gramEnd"/>
            <w:r w:rsidRPr="00085FF8">
              <w:rPr>
                <w:rFonts w:ascii="Times New Roman" w:hAnsi="Times New Roman" w:cs="Times New Roman"/>
                <w:sz w:val="22"/>
                <w:szCs w:val="22"/>
              </w:rPr>
              <w:t>"end-stage renal disease") OR TITLE-ABS(ESRD))</w:t>
            </w:r>
          </w:p>
        </w:tc>
        <w:tc>
          <w:tcPr>
            <w:tcW w:w="1140" w:type="dxa"/>
            <w:tcBorders>
              <w:top w:val="single" w:sz="6" w:space="0" w:color="000000" w:themeColor="text1"/>
              <w:left w:val="single" w:sz="6" w:space="0" w:color="000000" w:themeColor="text1"/>
              <w:bottom w:val="single" w:sz="6" w:space="0" w:color="auto"/>
              <w:right w:val="single" w:sz="6" w:space="0" w:color="auto"/>
            </w:tcBorders>
          </w:tcPr>
          <w:p w14:paraId="6DD54CB2"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lastRenderedPageBreak/>
              <w:t>46</w:t>
            </w:r>
          </w:p>
        </w:tc>
      </w:tr>
    </w:tbl>
    <w:p w14:paraId="45FEFB08" w14:textId="77777777" w:rsidR="0061786A" w:rsidRPr="00085FF8" w:rsidRDefault="0061786A" w:rsidP="0061786A">
      <w:pPr>
        <w:spacing w:after="0" w:line="240" w:lineRule="auto"/>
        <w:jc w:val="both"/>
        <w:rPr>
          <w:rFonts w:ascii="Times New Roman" w:eastAsia="Times New Roman" w:hAnsi="Times New Roman" w:cs="Times New Roman"/>
          <w:color w:val="000000" w:themeColor="text1"/>
          <w:sz w:val="22"/>
          <w:szCs w:val="22"/>
        </w:rPr>
      </w:pPr>
      <w:r w:rsidRPr="00085FF8">
        <w:rPr>
          <w:rFonts w:ascii="Times New Roman" w:eastAsia="Times New Roman" w:hAnsi="Times New Roman" w:cs="Times New Roman"/>
          <w:color w:val="000000" w:themeColor="text1"/>
          <w:sz w:val="22"/>
          <w:szCs w:val="22"/>
        </w:rPr>
        <w:t> </w:t>
      </w:r>
    </w:p>
    <w:p w14:paraId="61F14A34" w14:textId="77777777" w:rsidR="0061786A" w:rsidRPr="00085FF8" w:rsidRDefault="0061786A" w:rsidP="00815A92">
      <w:pPr>
        <w:pStyle w:val="Timesnewroman"/>
        <w:rPr>
          <w:sz w:val="22"/>
          <w:szCs w:val="22"/>
        </w:rPr>
      </w:pPr>
      <w:bookmarkStart w:id="4" w:name="_Toc209318970"/>
      <w:r w:rsidRPr="00085FF8">
        <w:rPr>
          <w:sz w:val="22"/>
          <w:szCs w:val="22"/>
        </w:rPr>
        <w:t>Supplementary table 5. Search in CINAHL</w:t>
      </w:r>
      <w:bookmarkEnd w:id="4"/>
      <w:r w:rsidRPr="00085FF8">
        <w:rPr>
          <w:sz w:val="22"/>
          <w:szCs w:val="22"/>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830"/>
        <w:gridCol w:w="1170"/>
      </w:tblGrid>
      <w:tr w:rsidR="0061786A" w:rsidRPr="00085FF8" w14:paraId="65861577" w14:textId="77777777" w:rsidTr="00071DA5">
        <w:trPr>
          <w:trHeight w:val="300"/>
        </w:trPr>
        <w:tc>
          <w:tcPr>
            <w:tcW w:w="7830" w:type="dxa"/>
            <w:tcBorders>
              <w:top w:val="single" w:sz="6" w:space="0" w:color="auto"/>
              <w:left w:val="single" w:sz="6" w:space="0" w:color="auto"/>
              <w:bottom w:val="single" w:sz="6" w:space="0" w:color="000000" w:themeColor="text1"/>
              <w:right w:val="single" w:sz="6" w:space="0" w:color="000000" w:themeColor="text1"/>
            </w:tcBorders>
          </w:tcPr>
          <w:p w14:paraId="00B8A71A"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Boolean search </w:t>
            </w:r>
          </w:p>
        </w:tc>
        <w:tc>
          <w:tcPr>
            <w:tcW w:w="1170" w:type="dxa"/>
            <w:tcBorders>
              <w:top w:val="single" w:sz="6" w:space="0" w:color="auto"/>
              <w:left w:val="single" w:sz="6" w:space="0" w:color="000000" w:themeColor="text1"/>
              <w:bottom w:val="single" w:sz="6" w:space="0" w:color="000000" w:themeColor="text1"/>
              <w:right w:val="single" w:sz="6" w:space="0" w:color="auto"/>
            </w:tcBorders>
          </w:tcPr>
          <w:p w14:paraId="46EF4DBD"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Results </w:t>
            </w:r>
          </w:p>
        </w:tc>
      </w:tr>
      <w:tr w:rsidR="0061786A" w:rsidRPr="00085FF8" w14:paraId="392DED61" w14:textId="77777777" w:rsidTr="00071DA5">
        <w:trPr>
          <w:trHeight w:val="300"/>
        </w:trPr>
        <w:tc>
          <w:tcPr>
            <w:tcW w:w="7830" w:type="dxa"/>
            <w:tcBorders>
              <w:top w:val="single" w:sz="6" w:space="0" w:color="000000" w:themeColor="text1"/>
              <w:left w:val="single" w:sz="6" w:space="0" w:color="auto"/>
              <w:bottom w:val="single" w:sz="6" w:space="0" w:color="auto"/>
              <w:right w:val="single" w:sz="6" w:space="0" w:color="000000" w:themeColor="text1"/>
            </w:tcBorders>
          </w:tcPr>
          <w:p w14:paraId="63F2584F"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((MH "Ascorbic Acid+") OR TI "ascorbic acid" OR AB "ascorbic acid" OR TI "vitamin C" OR AB "vitamin C" OR TI "L-ascorbic acid" OR AB "L-ascorbic acid" OR TI ascorbate OR AB ascorbate OR TI "ascorbic supplementation" OR AB "ascorbic supplementation" OR TI "vitamin C supplementation" OR AB "vitamin C supplementation" OR TI "vitamin C therapy" OR AB "vitamin C therapy")</w:t>
            </w:r>
          </w:p>
          <w:p w14:paraId="6332C5FC"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2DE234FB"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 xml:space="preserve">((MH "Anemia, Iron-Deficiency+") OR TI "iron deficiency anemia" OR AB "iron deficiency anemia" OR TI "iron-deficiency anemia" OR AB "iron-deficiency anemia" OR TI IDA OR AB IDA OR TI anemia OR AB anemia OR TI </w:t>
            </w:r>
            <w:proofErr w:type="spellStart"/>
            <w:r w:rsidRPr="00085FF8">
              <w:rPr>
                <w:rFonts w:ascii="Times New Roman" w:hAnsi="Times New Roman" w:cs="Times New Roman"/>
                <w:sz w:val="22"/>
                <w:szCs w:val="22"/>
              </w:rPr>
              <w:t>anaemia</w:t>
            </w:r>
            <w:proofErr w:type="spellEnd"/>
            <w:r w:rsidRPr="00085FF8">
              <w:rPr>
                <w:rFonts w:ascii="Times New Roman" w:hAnsi="Times New Roman" w:cs="Times New Roman"/>
                <w:sz w:val="22"/>
                <w:szCs w:val="22"/>
              </w:rPr>
              <w:t xml:space="preserve"> OR AB </w:t>
            </w:r>
            <w:proofErr w:type="spellStart"/>
            <w:r w:rsidRPr="00085FF8">
              <w:rPr>
                <w:rFonts w:ascii="Times New Roman" w:hAnsi="Times New Roman" w:cs="Times New Roman"/>
                <w:sz w:val="22"/>
                <w:szCs w:val="22"/>
              </w:rPr>
              <w:t>anaemia</w:t>
            </w:r>
            <w:proofErr w:type="spellEnd"/>
            <w:r w:rsidRPr="00085FF8">
              <w:rPr>
                <w:rFonts w:ascii="Times New Roman" w:hAnsi="Times New Roman" w:cs="Times New Roman"/>
                <w:sz w:val="22"/>
                <w:szCs w:val="22"/>
              </w:rPr>
              <w:t xml:space="preserve"> OR TI "nutritional anemia" OR AB "nutritional anemia" OR TI "iron-deficient" OR AB "iron-deficient")</w:t>
            </w:r>
          </w:p>
          <w:p w14:paraId="5A175241"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4BBB75FB"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 xml:space="preserve">((MH "Erythropoietin+") OR TI erythropoietin OR AB erythropoietin OR TI "recombinant human erythropoietin" OR AB "recombinant human erythropoietin" OR TI </w:t>
            </w:r>
            <w:proofErr w:type="spellStart"/>
            <w:r w:rsidRPr="00085FF8">
              <w:rPr>
                <w:rFonts w:ascii="Times New Roman" w:hAnsi="Times New Roman" w:cs="Times New Roman"/>
                <w:sz w:val="22"/>
                <w:szCs w:val="22"/>
              </w:rPr>
              <w:t>rhEPO</w:t>
            </w:r>
            <w:proofErr w:type="spellEnd"/>
            <w:r w:rsidRPr="00085FF8">
              <w:rPr>
                <w:rFonts w:ascii="Times New Roman" w:hAnsi="Times New Roman" w:cs="Times New Roman"/>
                <w:sz w:val="22"/>
                <w:szCs w:val="22"/>
              </w:rPr>
              <w:t xml:space="preserve"> OR AB </w:t>
            </w:r>
            <w:proofErr w:type="spellStart"/>
            <w:r w:rsidRPr="00085FF8">
              <w:rPr>
                <w:rFonts w:ascii="Times New Roman" w:hAnsi="Times New Roman" w:cs="Times New Roman"/>
                <w:sz w:val="22"/>
                <w:szCs w:val="22"/>
              </w:rPr>
              <w:t>rhEPO</w:t>
            </w:r>
            <w:proofErr w:type="spellEnd"/>
            <w:r w:rsidRPr="00085FF8">
              <w:rPr>
                <w:rFonts w:ascii="Times New Roman" w:hAnsi="Times New Roman" w:cs="Times New Roman"/>
                <w:sz w:val="22"/>
                <w:szCs w:val="22"/>
              </w:rPr>
              <w:t xml:space="preserve"> OR TI EPO OR AB EPO OR TI ESA OR AB ESA OR TI "erythropoiesis stimulating agent" OR AB "erythropoiesis stimulating agent" OR TI "erythropoiesis-stimulating agents" OR AB "erythropoiesis-stimulating agents" OR TI "epoetin alfa" OR AB "epoetin alfa" OR TI "epoetin beta" OR AB "epoetin beta" OR TI "darbepoetin alfa" OR AB "darbepoetin alfa")</w:t>
            </w:r>
          </w:p>
          <w:p w14:paraId="71AA0D60"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AND</w:t>
            </w:r>
          </w:p>
          <w:p w14:paraId="23D00AFF"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 xml:space="preserve">((MH "Renal Dialysis+") OR TI hemodialysis OR AB hemodialysis OR TI </w:t>
            </w:r>
            <w:proofErr w:type="spellStart"/>
            <w:r w:rsidRPr="00085FF8">
              <w:rPr>
                <w:rFonts w:ascii="Times New Roman" w:hAnsi="Times New Roman" w:cs="Times New Roman"/>
                <w:sz w:val="22"/>
                <w:szCs w:val="22"/>
              </w:rPr>
              <w:t>haemodialysis</w:t>
            </w:r>
            <w:proofErr w:type="spellEnd"/>
            <w:r w:rsidRPr="00085FF8">
              <w:rPr>
                <w:rFonts w:ascii="Times New Roman" w:hAnsi="Times New Roman" w:cs="Times New Roman"/>
                <w:sz w:val="22"/>
                <w:szCs w:val="22"/>
              </w:rPr>
              <w:t xml:space="preserve"> OR AB </w:t>
            </w:r>
            <w:proofErr w:type="spellStart"/>
            <w:r w:rsidRPr="00085FF8">
              <w:rPr>
                <w:rFonts w:ascii="Times New Roman" w:hAnsi="Times New Roman" w:cs="Times New Roman"/>
                <w:sz w:val="22"/>
                <w:szCs w:val="22"/>
              </w:rPr>
              <w:t>haemodialysis</w:t>
            </w:r>
            <w:proofErr w:type="spellEnd"/>
            <w:r w:rsidRPr="00085FF8">
              <w:rPr>
                <w:rFonts w:ascii="Times New Roman" w:hAnsi="Times New Roman" w:cs="Times New Roman"/>
                <w:sz w:val="22"/>
                <w:szCs w:val="22"/>
              </w:rPr>
              <w:t xml:space="preserve"> OR TI dialysis OR AB dialysis OR TI "renal replacement therapy" OR AB "renal replacement therapy" OR TI RRT OR AB RRT OR TI "chronic kidney disease stage 5" OR AB "chronic kidney disease stage 5" OR TI CKD5 OR AB CKD5 OR TI "end-stage renal disease" OR AB "end-stage renal disease" OR TI ESRD OR AB ESRD)</w:t>
            </w:r>
          </w:p>
        </w:tc>
        <w:tc>
          <w:tcPr>
            <w:tcW w:w="1170" w:type="dxa"/>
            <w:tcBorders>
              <w:top w:val="single" w:sz="6" w:space="0" w:color="000000" w:themeColor="text1"/>
              <w:left w:val="single" w:sz="6" w:space="0" w:color="000000" w:themeColor="text1"/>
              <w:bottom w:val="single" w:sz="6" w:space="0" w:color="auto"/>
              <w:right w:val="single" w:sz="6" w:space="0" w:color="auto"/>
            </w:tcBorders>
          </w:tcPr>
          <w:p w14:paraId="7F429A7F"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10</w:t>
            </w:r>
          </w:p>
        </w:tc>
      </w:tr>
    </w:tbl>
    <w:p w14:paraId="31F863CD" w14:textId="77777777" w:rsidR="0061786A" w:rsidRPr="00085FF8" w:rsidRDefault="0061786A" w:rsidP="0061786A">
      <w:pPr>
        <w:spacing w:after="0" w:line="240" w:lineRule="auto"/>
        <w:jc w:val="both"/>
        <w:rPr>
          <w:rFonts w:ascii="Times New Roman" w:eastAsia="Segoe UI" w:hAnsi="Times New Roman" w:cs="Times New Roman"/>
          <w:color w:val="000000" w:themeColor="text1"/>
          <w:sz w:val="22"/>
          <w:szCs w:val="22"/>
        </w:rPr>
      </w:pPr>
    </w:p>
    <w:p w14:paraId="211986D7" w14:textId="77777777" w:rsidR="0061786A" w:rsidRPr="00085FF8" w:rsidRDefault="0061786A" w:rsidP="00815A92">
      <w:pPr>
        <w:pStyle w:val="Timesnewroman"/>
        <w:rPr>
          <w:sz w:val="22"/>
          <w:szCs w:val="22"/>
        </w:rPr>
      </w:pPr>
      <w:bookmarkStart w:id="5" w:name="_Toc209318971"/>
      <w:r w:rsidRPr="00085FF8">
        <w:rPr>
          <w:sz w:val="22"/>
          <w:szCs w:val="22"/>
        </w:rPr>
        <w:t>Supplementary table 6. Search in Google scholar</w:t>
      </w:r>
      <w:bookmarkEnd w:id="5"/>
      <w:r w:rsidRPr="00085FF8">
        <w:rPr>
          <w:sz w:val="22"/>
          <w:szCs w:val="22"/>
        </w:rPr>
        <w:t> </w:t>
      </w:r>
    </w:p>
    <w:p w14:paraId="6B56B800" w14:textId="77777777" w:rsidR="0061786A" w:rsidRPr="00085FF8" w:rsidRDefault="0061786A" w:rsidP="0061786A">
      <w:pPr>
        <w:spacing w:after="0" w:line="240" w:lineRule="auto"/>
        <w:jc w:val="both"/>
        <w:rPr>
          <w:rFonts w:ascii="Times New Roman" w:eastAsia="Times New Roman" w:hAnsi="Times New Roman" w:cs="Times New Roman"/>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830"/>
        <w:gridCol w:w="1170"/>
      </w:tblGrid>
      <w:tr w:rsidR="0061786A" w:rsidRPr="00085FF8" w14:paraId="63B0D5E8" w14:textId="77777777" w:rsidTr="00071DA5">
        <w:trPr>
          <w:trHeight w:val="300"/>
        </w:trPr>
        <w:tc>
          <w:tcPr>
            <w:tcW w:w="7830" w:type="dxa"/>
            <w:tcBorders>
              <w:top w:val="single" w:sz="6" w:space="0" w:color="auto"/>
              <w:left w:val="single" w:sz="6" w:space="0" w:color="auto"/>
              <w:bottom w:val="single" w:sz="6" w:space="0" w:color="000000" w:themeColor="text1"/>
              <w:right w:val="single" w:sz="6" w:space="0" w:color="000000" w:themeColor="text1"/>
            </w:tcBorders>
          </w:tcPr>
          <w:p w14:paraId="78DDC64B"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Boolean search </w:t>
            </w:r>
          </w:p>
        </w:tc>
        <w:tc>
          <w:tcPr>
            <w:tcW w:w="1170" w:type="dxa"/>
            <w:tcBorders>
              <w:top w:val="single" w:sz="6" w:space="0" w:color="auto"/>
              <w:left w:val="single" w:sz="6" w:space="0" w:color="000000" w:themeColor="text1"/>
              <w:bottom w:val="single" w:sz="6" w:space="0" w:color="000000" w:themeColor="text1"/>
              <w:right w:val="single" w:sz="6" w:space="0" w:color="auto"/>
            </w:tcBorders>
          </w:tcPr>
          <w:p w14:paraId="6F0D1378"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Results </w:t>
            </w:r>
          </w:p>
        </w:tc>
      </w:tr>
      <w:tr w:rsidR="0061786A" w:rsidRPr="00085FF8" w14:paraId="2EF5909A" w14:textId="77777777" w:rsidTr="00071DA5">
        <w:trPr>
          <w:trHeight w:val="300"/>
        </w:trPr>
        <w:tc>
          <w:tcPr>
            <w:tcW w:w="7830" w:type="dxa"/>
            <w:tcBorders>
              <w:top w:val="single" w:sz="6" w:space="0" w:color="000000" w:themeColor="text1"/>
              <w:left w:val="single" w:sz="6" w:space="0" w:color="auto"/>
              <w:bottom w:val="single" w:sz="6" w:space="0" w:color="auto"/>
              <w:right w:val="single" w:sz="6" w:space="0" w:color="000000" w:themeColor="text1"/>
            </w:tcBorders>
          </w:tcPr>
          <w:p w14:paraId="120B141A" w14:textId="77777777" w:rsidR="0061786A" w:rsidRPr="00085FF8" w:rsidRDefault="0061786A" w:rsidP="00071DA5">
            <w:pPr>
              <w:jc w:val="both"/>
              <w:rPr>
                <w:rFonts w:ascii="Times New Roman" w:hAnsi="Times New Roman" w:cs="Times New Roman"/>
                <w:sz w:val="22"/>
                <w:szCs w:val="22"/>
              </w:rPr>
            </w:pPr>
            <w:r w:rsidRPr="00085FF8">
              <w:rPr>
                <w:rFonts w:ascii="Times New Roman" w:hAnsi="Times New Roman" w:cs="Times New Roman"/>
                <w:sz w:val="22"/>
                <w:szCs w:val="22"/>
              </w:rPr>
              <w:t xml:space="preserve">("ascorbic acid" OR "vitamin C" OR "ascorbic supplementation" OR "vitamin C supplementation") AND ("iron deficiency anemia" OR </w:t>
            </w:r>
            <w:proofErr w:type="gramStart"/>
            <w:r w:rsidRPr="00085FF8">
              <w:rPr>
                <w:rFonts w:ascii="Times New Roman" w:hAnsi="Times New Roman" w:cs="Times New Roman"/>
                <w:sz w:val="22"/>
                <w:szCs w:val="22"/>
              </w:rPr>
              <w:t>anemia )</w:t>
            </w:r>
            <w:proofErr w:type="gramEnd"/>
            <w:r w:rsidRPr="00085FF8">
              <w:rPr>
                <w:rFonts w:ascii="Times New Roman" w:hAnsi="Times New Roman" w:cs="Times New Roman"/>
                <w:sz w:val="22"/>
                <w:szCs w:val="22"/>
              </w:rPr>
              <w:t xml:space="preserve"> AND (</w:t>
            </w:r>
            <w:proofErr w:type="gramStart"/>
            <w:r w:rsidRPr="00085FF8">
              <w:rPr>
                <w:rFonts w:ascii="Times New Roman" w:hAnsi="Times New Roman" w:cs="Times New Roman"/>
                <w:sz w:val="22"/>
                <w:szCs w:val="22"/>
              </w:rPr>
              <w:t>erythropoietin  OR</w:t>
            </w:r>
            <w:proofErr w:type="gramEnd"/>
            <w:r w:rsidRPr="00085FF8">
              <w:rPr>
                <w:rFonts w:ascii="Times New Roman" w:hAnsi="Times New Roman" w:cs="Times New Roman"/>
                <w:sz w:val="22"/>
                <w:szCs w:val="22"/>
              </w:rPr>
              <w:t xml:space="preserve"> </w:t>
            </w:r>
            <w:proofErr w:type="spellStart"/>
            <w:r w:rsidRPr="00085FF8">
              <w:rPr>
                <w:rFonts w:ascii="Times New Roman" w:hAnsi="Times New Roman" w:cs="Times New Roman"/>
                <w:sz w:val="22"/>
                <w:szCs w:val="22"/>
              </w:rPr>
              <w:t>rhEPO</w:t>
            </w:r>
            <w:proofErr w:type="spellEnd"/>
            <w:r w:rsidRPr="00085FF8">
              <w:rPr>
                <w:rFonts w:ascii="Times New Roman" w:hAnsi="Times New Roman" w:cs="Times New Roman"/>
                <w:sz w:val="22"/>
                <w:szCs w:val="22"/>
              </w:rPr>
              <w:t xml:space="preserve"> OR EPO) AND (hemodialysis OR </w:t>
            </w:r>
            <w:proofErr w:type="spellStart"/>
            <w:r w:rsidRPr="00085FF8">
              <w:rPr>
                <w:rFonts w:ascii="Times New Roman" w:hAnsi="Times New Roman" w:cs="Times New Roman"/>
                <w:sz w:val="22"/>
                <w:szCs w:val="22"/>
              </w:rPr>
              <w:t>haemodialysis</w:t>
            </w:r>
            <w:proofErr w:type="spellEnd"/>
            <w:r w:rsidRPr="00085FF8">
              <w:rPr>
                <w:rFonts w:ascii="Times New Roman" w:hAnsi="Times New Roman" w:cs="Times New Roman"/>
                <w:sz w:val="22"/>
                <w:szCs w:val="22"/>
              </w:rPr>
              <w:t xml:space="preserve"> OR dialysis)</w:t>
            </w:r>
          </w:p>
        </w:tc>
        <w:tc>
          <w:tcPr>
            <w:tcW w:w="1170" w:type="dxa"/>
            <w:tcBorders>
              <w:top w:val="single" w:sz="6" w:space="0" w:color="000000" w:themeColor="text1"/>
              <w:left w:val="single" w:sz="6" w:space="0" w:color="000000" w:themeColor="text1"/>
              <w:bottom w:val="single" w:sz="6" w:space="0" w:color="auto"/>
              <w:right w:val="single" w:sz="6" w:space="0" w:color="auto"/>
            </w:tcBorders>
          </w:tcPr>
          <w:p w14:paraId="4E0EF5B9"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100</w:t>
            </w:r>
          </w:p>
        </w:tc>
      </w:tr>
    </w:tbl>
    <w:p w14:paraId="1DB927FC" w14:textId="77777777" w:rsidR="0061786A" w:rsidRPr="00085FF8" w:rsidRDefault="0061786A" w:rsidP="0061786A">
      <w:pPr>
        <w:spacing w:after="0" w:line="240" w:lineRule="auto"/>
        <w:jc w:val="both"/>
        <w:rPr>
          <w:rFonts w:ascii="Times New Roman" w:eastAsia="Times New Roman" w:hAnsi="Times New Roman" w:cs="Times New Roman"/>
          <w:b/>
          <w:bCs/>
          <w:color w:val="000000" w:themeColor="text1"/>
          <w:sz w:val="22"/>
          <w:szCs w:val="22"/>
        </w:rPr>
      </w:pPr>
    </w:p>
    <w:p w14:paraId="34CAF238" w14:textId="77777777" w:rsidR="005F1D58" w:rsidRDefault="005F1D58" w:rsidP="00815A92">
      <w:pPr>
        <w:pStyle w:val="Timesnewroman"/>
        <w:rPr>
          <w:sz w:val="22"/>
          <w:szCs w:val="22"/>
        </w:rPr>
      </w:pPr>
      <w:bookmarkStart w:id="6" w:name="_Toc209318972"/>
    </w:p>
    <w:p w14:paraId="633F9F53" w14:textId="304DD401" w:rsidR="0061786A" w:rsidRPr="00085FF8" w:rsidRDefault="0061786A" w:rsidP="00815A92">
      <w:pPr>
        <w:pStyle w:val="Timesnewroman"/>
        <w:rPr>
          <w:sz w:val="22"/>
          <w:szCs w:val="22"/>
        </w:rPr>
      </w:pPr>
      <w:r w:rsidRPr="00085FF8">
        <w:rPr>
          <w:sz w:val="22"/>
          <w:szCs w:val="22"/>
        </w:rPr>
        <w:lastRenderedPageBreak/>
        <w:t>Supplementary table 7. Search in Cochrane</w:t>
      </w:r>
      <w:bookmarkEnd w:id="6"/>
      <w:r w:rsidRPr="00085FF8">
        <w:rPr>
          <w:sz w:val="22"/>
          <w:szCs w:val="22"/>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65"/>
        <w:gridCol w:w="7155"/>
        <w:gridCol w:w="1080"/>
      </w:tblGrid>
      <w:tr w:rsidR="0061786A" w:rsidRPr="00085FF8" w14:paraId="2699B650" w14:textId="77777777" w:rsidTr="564375A4">
        <w:trPr>
          <w:trHeight w:val="300"/>
        </w:trPr>
        <w:tc>
          <w:tcPr>
            <w:tcW w:w="765" w:type="dxa"/>
            <w:tcBorders>
              <w:top w:val="single" w:sz="6" w:space="0" w:color="auto"/>
              <w:left w:val="single" w:sz="6" w:space="0" w:color="auto"/>
              <w:bottom w:val="single" w:sz="6" w:space="0" w:color="000000" w:themeColor="text1"/>
              <w:right w:val="single" w:sz="6" w:space="0" w:color="000000" w:themeColor="text1"/>
            </w:tcBorders>
          </w:tcPr>
          <w:p w14:paraId="1AD01683"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Line </w:t>
            </w:r>
          </w:p>
        </w:tc>
        <w:tc>
          <w:tcPr>
            <w:tcW w:w="7155" w:type="dxa"/>
            <w:tcBorders>
              <w:top w:val="single" w:sz="6" w:space="0" w:color="auto"/>
              <w:left w:val="single" w:sz="6" w:space="0" w:color="000000" w:themeColor="text1"/>
              <w:bottom w:val="single" w:sz="6" w:space="0" w:color="000000" w:themeColor="text1"/>
              <w:right w:val="single" w:sz="6" w:space="0" w:color="000000" w:themeColor="text1"/>
            </w:tcBorders>
          </w:tcPr>
          <w:p w14:paraId="3BFC4D85"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Boolean search </w:t>
            </w:r>
          </w:p>
        </w:tc>
        <w:tc>
          <w:tcPr>
            <w:tcW w:w="1080" w:type="dxa"/>
            <w:tcBorders>
              <w:top w:val="single" w:sz="6" w:space="0" w:color="auto"/>
              <w:left w:val="single" w:sz="6" w:space="0" w:color="000000" w:themeColor="text1"/>
              <w:bottom w:val="single" w:sz="6" w:space="0" w:color="000000" w:themeColor="text1"/>
              <w:right w:val="single" w:sz="6" w:space="0" w:color="auto"/>
            </w:tcBorders>
          </w:tcPr>
          <w:p w14:paraId="5936CE6B"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Results </w:t>
            </w:r>
          </w:p>
        </w:tc>
      </w:tr>
      <w:tr w:rsidR="0061786A" w:rsidRPr="00085FF8" w14:paraId="2083AA62"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71F3F3ED"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#1 </w:t>
            </w:r>
          </w:p>
          <w:p w14:paraId="36E1B546" w14:textId="77777777" w:rsidR="0061786A" w:rsidRPr="00085FF8" w:rsidRDefault="0061786A" w:rsidP="00071DA5">
            <w:pPr>
              <w:spacing w:after="0" w:line="240" w:lineRule="auto"/>
              <w:jc w:val="both"/>
              <w:rPr>
                <w:rFonts w:ascii="Times New Roman" w:eastAsia="Times New Roman" w:hAnsi="Times New Roman" w:cs="Times New Roman"/>
                <w:color w:val="000000" w:themeColor="text1"/>
                <w:sz w:val="22"/>
                <w:szCs w:val="22"/>
              </w:rPr>
            </w:pPr>
            <w:r w:rsidRPr="00085FF8">
              <w:rPr>
                <w:rFonts w:ascii="Times New Roman" w:eastAsia="Times New Roman" w:hAnsi="Times New Roman" w:cs="Times New Roman"/>
                <w:color w:val="000000" w:themeColor="text1"/>
                <w:sz w:val="22"/>
                <w:szCs w:val="22"/>
              </w:rPr>
              <w:t>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F400BF"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proofErr w:type="spellStart"/>
            <w:r w:rsidRPr="00085FF8">
              <w:rPr>
                <w:rFonts w:ascii="Times New Roman" w:hAnsi="Times New Roman" w:cs="Times New Roman"/>
                <w:sz w:val="22"/>
                <w:szCs w:val="22"/>
              </w:rPr>
              <w:t>MeSH</w:t>
            </w:r>
            <w:proofErr w:type="spellEnd"/>
            <w:r w:rsidRPr="00085FF8">
              <w:rPr>
                <w:rFonts w:ascii="Times New Roman" w:hAnsi="Times New Roman" w:cs="Times New Roman"/>
                <w:sz w:val="22"/>
                <w:szCs w:val="22"/>
              </w:rPr>
              <w:t xml:space="preserve"> descriptor: [Ascorbic Acid] explode all trees</w:t>
            </w:r>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2ACD4959"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2802</w:t>
            </w:r>
          </w:p>
        </w:tc>
      </w:tr>
      <w:tr w:rsidR="0061786A" w:rsidRPr="00085FF8" w14:paraId="4AC9A65B"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762C3D47"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#2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37B82B"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"ascorbic acid":</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"vitamin C":</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"L-ascorbic acid":</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ascorbate:ti,ab,kw</w:t>
            </w:r>
            <w:proofErr w:type="spellEnd"/>
            <w:r w:rsidRPr="00085FF8">
              <w:rPr>
                <w:rFonts w:ascii="Times New Roman" w:hAnsi="Times New Roman" w:cs="Times New Roman"/>
                <w:sz w:val="22"/>
                <w:szCs w:val="22"/>
              </w:rPr>
              <w:t xml:space="preserve"> OR "ascorbic supplementation":</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"vitamin C supplementation":</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"vitamin C therapy":</w:t>
            </w:r>
            <w:proofErr w:type="spellStart"/>
            <w:r w:rsidRPr="00085FF8">
              <w:rPr>
                <w:rFonts w:ascii="Times New Roman" w:hAnsi="Times New Roman" w:cs="Times New Roman"/>
                <w:sz w:val="22"/>
                <w:szCs w:val="22"/>
              </w:rPr>
              <w:t>ti,ab,kw</w:t>
            </w:r>
            <w:proofErr w:type="spellEnd"/>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66A10856"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7057</w:t>
            </w:r>
          </w:p>
        </w:tc>
      </w:tr>
      <w:tr w:rsidR="0061786A" w:rsidRPr="00085FF8" w14:paraId="662DD51D"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34FFC61A"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#3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5FB381"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#1 OR #2</w:t>
            </w:r>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19763076"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7059</w:t>
            </w:r>
          </w:p>
        </w:tc>
      </w:tr>
      <w:tr w:rsidR="0061786A" w:rsidRPr="00085FF8" w14:paraId="279D9145"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0755A6DC"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#4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EEF9EB"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proofErr w:type="spellStart"/>
            <w:r w:rsidRPr="00085FF8">
              <w:rPr>
                <w:rFonts w:ascii="Times New Roman" w:hAnsi="Times New Roman" w:cs="Times New Roman"/>
                <w:sz w:val="22"/>
                <w:szCs w:val="22"/>
              </w:rPr>
              <w:t>MeSH</w:t>
            </w:r>
            <w:proofErr w:type="spellEnd"/>
            <w:r w:rsidRPr="00085FF8">
              <w:rPr>
                <w:rFonts w:ascii="Times New Roman" w:hAnsi="Times New Roman" w:cs="Times New Roman"/>
                <w:sz w:val="22"/>
                <w:szCs w:val="22"/>
              </w:rPr>
              <w:t xml:space="preserve"> descriptor: [Anemia, Iron-Deficiency] explode all trees</w:t>
            </w:r>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19F6AED3"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1813</w:t>
            </w:r>
          </w:p>
        </w:tc>
      </w:tr>
      <w:tr w:rsidR="0061786A" w:rsidRPr="00085FF8" w14:paraId="2EFC5BA9"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62DADBE1"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#5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324273"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w:t>
            </w:r>
            <w:proofErr w:type="gramStart"/>
            <w:r w:rsidRPr="00085FF8">
              <w:rPr>
                <w:rFonts w:ascii="Times New Roman" w:hAnsi="Times New Roman" w:cs="Times New Roman"/>
                <w:sz w:val="22"/>
                <w:szCs w:val="22"/>
              </w:rPr>
              <w:t>iron</w:t>
            </w:r>
            <w:proofErr w:type="gramEnd"/>
            <w:r w:rsidRPr="00085FF8">
              <w:rPr>
                <w:rFonts w:ascii="Times New Roman" w:hAnsi="Times New Roman" w:cs="Times New Roman"/>
                <w:sz w:val="22"/>
                <w:szCs w:val="22"/>
              </w:rPr>
              <w:t xml:space="preserve"> deficiency anemia</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w:t>
            </w:r>
            <w:proofErr w:type="gramStart"/>
            <w:r w:rsidRPr="00085FF8">
              <w:rPr>
                <w:rFonts w:ascii="Times New Roman" w:hAnsi="Times New Roman" w:cs="Times New Roman"/>
                <w:sz w:val="22"/>
                <w:szCs w:val="22"/>
              </w:rPr>
              <w:t>ab,kw</w:t>
            </w:r>
            <w:proofErr w:type="spellEnd"/>
            <w:proofErr w:type="gramEnd"/>
            <w:r w:rsidRPr="00085FF8">
              <w:rPr>
                <w:rFonts w:ascii="Times New Roman" w:hAnsi="Times New Roman" w:cs="Times New Roman"/>
                <w:sz w:val="22"/>
                <w:szCs w:val="22"/>
              </w:rPr>
              <w:t xml:space="preserve"> OR "iron-deficiency anemia</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w:t>
            </w:r>
            <w:proofErr w:type="gramStart"/>
            <w:r w:rsidRPr="00085FF8">
              <w:rPr>
                <w:rFonts w:ascii="Times New Roman" w:hAnsi="Times New Roman" w:cs="Times New Roman"/>
                <w:sz w:val="22"/>
                <w:szCs w:val="22"/>
              </w:rPr>
              <w:t>ab,kw</w:t>
            </w:r>
            <w:proofErr w:type="spellEnd"/>
            <w:proofErr w:type="gram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IDA:ti</w:t>
            </w:r>
            <w:proofErr w:type="gramEnd"/>
            <w:r w:rsidRPr="00085FF8">
              <w:rPr>
                <w:rFonts w:ascii="Times New Roman" w:hAnsi="Times New Roman" w:cs="Times New Roman"/>
                <w:sz w:val="22"/>
                <w:szCs w:val="22"/>
              </w:rPr>
              <w:t>,</w:t>
            </w:r>
            <w:proofErr w:type="gramStart"/>
            <w:r w:rsidRPr="00085FF8">
              <w:rPr>
                <w:rFonts w:ascii="Times New Roman" w:hAnsi="Times New Roman" w:cs="Times New Roman"/>
                <w:sz w:val="22"/>
                <w:szCs w:val="22"/>
              </w:rPr>
              <w:t>ab,kw</w:t>
            </w:r>
            <w:proofErr w:type="spellEnd"/>
            <w:proofErr w:type="gram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anemia:ti</w:t>
            </w:r>
            <w:proofErr w:type="gramEnd"/>
            <w:r w:rsidRPr="00085FF8">
              <w:rPr>
                <w:rFonts w:ascii="Times New Roman" w:hAnsi="Times New Roman" w:cs="Times New Roman"/>
                <w:sz w:val="22"/>
                <w:szCs w:val="22"/>
              </w:rPr>
              <w:t>,</w:t>
            </w:r>
            <w:proofErr w:type="gramStart"/>
            <w:r w:rsidRPr="00085FF8">
              <w:rPr>
                <w:rFonts w:ascii="Times New Roman" w:hAnsi="Times New Roman" w:cs="Times New Roman"/>
                <w:sz w:val="22"/>
                <w:szCs w:val="22"/>
              </w:rPr>
              <w:t>ab,kw</w:t>
            </w:r>
            <w:proofErr w:type="spellEnd"/>
            <w:proofErr w:type="gramEnd"/>
            <w:r w:rsidRPr="00085FF8">
              <w:rPr>
                <w:rFonts w:ascii="Times New Roman" w:hAnsi="Times New Roman" w:cs="Times New Roman"/>
                <w:sz w:val="22"/>
                <w:szCs w:val="22"/>
              </w:rPr>
              <w:t xml:space="preserve"> OR </w:t>
            </w:r>
            <w:proofErr w:type="spellStart"/>
            <w:proofErr w:type="gramStart"/>
            <w:r w:rsidRPr="00085FF8">
              <w:rPr>
                <w:rFonts w:ascii="Times New Roman" w:hAnsi="Times New Roman" w:cs="Times New Roman"/>
                <w:sz w:val="22"/>
                <w:szCs w:val="22"/>
              </w:rPr>
              <w:t>anaemia:ti</w:t>
            </w:r>
            <w:proofErr w:type="gramEnd"/>
            <w:r w:rsidRPr="00085FF8">
              <w:rPr>
                <w:rFonts w:ascii="Times New Roman" w:hAnsi="Times New Roman" w:cs="Times New Roman"/>
                <w:sz w:val="22"/>
                <w:szCs w:val="22"/>
              </w:rPr>
              <w:t>,</w:t>
            </w:r>
            <w:proofErr w:type="gramStart"/>
            <w:r w:rsidRPr="00085FF8">
              <w:rPr>
                <w:rFonts w:ascii="Times New Roman" w:hAnsi="Times New Roman" w:cs="Times New Roman"/>
                <w:sz w:val="22"/>
                <w:szCs w:val="22"/>
              </w:rPr>
              <w:t>ab,kw</w:t>
            </w:r>
            <w:proofErr w:type="spellEnd"/>
            <w:proofErr w:type="gramEnd"/>
            <w:r w:rsidRPr="00085FF8">
              <w:rPr>
                <w:rFonts w:ascii="Times New Roman" w:hAnsi="Times New Roman" w:cs="Times New Roman"/>
                <w:sz w:val="22"/>
                <w:szCs w:val="22"/>
              </w:rPr>
              <w:t xml:space="preserve"> OR "nutritional anemia</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w:t>
            </w:r>
            <w:proofErr w:type="gramStart"/>
            <w:r w:rsidRPr="00085FF8">
              <w:rPr>
                <w:rFonts w:ascii="Times New Roman" w:hAnsi="Times New Roman" w:cs="Times New Roman"/>
                <w:sz w:val="22"/>
                <w:szCs w:val="22"/>
              </w:rPr>
              <w:t>ab,kw</w:t>
            </w:r>
            <w:proofErr w:type="spellEnd"/>
            <w:proofErr w:type="gramEnd"/>
            <w:r w:rsidRPr="00085FF8">
              <w:rPr>
                <w:rFonts w:ascii="Times New Roman" w:hAnsi="Times New Roman" w:cs="Times New Roman"/>
                <w:sz w:val="22"/>
                <w:szCs w:val="22"/>
              </w:rPr>
              <w:t xml:space="preserve"> OR "iron-deficient</w:t>
            </w:r>
            <w:proofErr w:type="gramStart"/>
            <w:r w:rsidRPr="00085FF8">
              <w:rPr>
                <w:rFonts w:ascii="Times New Roman" w:hAnsi="Times New Roman" w:cs="Times New Roman"/>
                <w:sz w:val="22"/>
                <w:szCs w:val="22"/>
              </w:rPr>
              <w:t>":</w:t>
            </w:r>
            <w:proofErr w:type="spellStart"/>
            <w:r w:rsidRPr="00085FF8">
              <w:rPr>
                <w:rFonts w:ascii="Times New Roman" w:hAnsi="Times New Roman" w:cs="Times New Roman"/>
                <w:sz w:val="22"/>
                <w:szCs w:val="22"/>
              </w:rPr>
              <w:t>ti</w:t>
            </w:r>
            <w:proofErr w:type="gramEnd"/>
            <w:r w:rsidRPr="00085FF8">
              <w:rPr>
                <w:rFonts w:ascii="Times New Roman" w:hAnsi="Times New Roman" w:cs="Times New Roman"/>
                <w:sz w:val="22"/>
                <w:szCs w:val="22"/>
              </w:rPr>
              <w:t>,</w:t>
            </w:r>
            <w:proofErr w:type="gramStart"/>
            <w:r w:rsidRPr="00085FF8">
              <w:rPr>
                <w:rFonts w:ascii="Times New Roman" w:hAnsi="Times New Roman" w:cs="Times New Roman"/>
                <w:sz w:val="22"/>
                <w:szCs w:val="22"/>
              </w:rPr>
              <w:t>ab,kw</w:t>
            </w:r>
            <w:proofErr w:type="spellEnd"/>
            <w:proofErr w:type="gramEnd"/>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002BE4FD"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26713</w:t>
            </w:r>
          </w:p>
        </w:tc>
      </w:tr>
      <w:tr w:rsidR="0061786A" w:rsidRPr="00085FF8" w14:paraId="431FC3FF"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225525A5"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#6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91DE58"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#4 OR #5</w:t>
            </w:r>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720BA0AB"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26713</w:t>
            </w:r>
          </w:p>
        </w:tc>
      </w:tr>
      <w:tr w:rsidR="0061786A" w:rsidRPr="00085FF8" w14:paraId="744AF08A"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34AEDB7D"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#7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2719AF"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proofErr w:type="spellStart"/>
            <w:r w:rsidRPr="00085FF8">
              <w:rPr>
                <w:rFonts w:ascii="Times New Roman" w:hAnsi="Times New Roman" w:cs="Times New Roman"/>
                <w:sz w:val="22"/>
                <w:szCs w:val="22"/>
              </w:rPr>
              <w:t>MeSH</w:t>
            </w:r>
            <w:proofErr w:type="spellEnd"/>
            <w:r w:rsidRPr="00085FF8">
              <w:rPr>
                <w:rFonts w:ascii="Times New Roman" w:hAnsi="Times New Roman" w:cs="Times New Roman"/>
                <w:sz w:val="22"/>
                <w:szCs w:val="22"/>
              </w:rPr>
              <w:t xml:space="preserve"> descriptor: [Erythropoietin] explode all trees</w:t>
            </w:r>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7E112F27"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2622</w:t>
            </w:r>
          </w:p>
        </w:tc>
      </w:tr>
      <w:tr w:rsidR="0061786A" w:rsidRPr="00085FF8" w14:paraId="7135067A"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79FAC442"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#8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4807FF"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proofErr w:type="spellStart"/>
            <w:r w:rsidRPr="00085FF8">
              <w:rPr>
                <w:rFonts w:ascii="Times New Roman" w:hAnsi="Times New Roman" w:cs="Times New Roman"/>
                <w:sz w:val="22"/>
                <w:szCs w:val="22"/>
              </w:rPr>
              <w:t>erythropoietin:ti,ab,kw</w:t>
            </w:r>
            <w:proofErr w:type="spellEnd"/>
            <w:r w:rsidRPr="00085FF8">
              <w:rPr>
                <w:rFonts w:ascii="Times New Roman" w:hAnsi="Times New Roman" w:cs="Times New Roman"/>
                <w:sz w:val="22"/>
                <w:szCs w:val="22"/>
              </w:rPr>
              <w:t xml:space="preserve"> OR "recombinant human erythropoietin":</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rhEPO:ti,ab,kw</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EPO:ti,ab,kw</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ESA:ti,ab,kw</w:t>
            </w:r>
            <w:proofErr w:type="spellEnd"/>
            <w:r w:rsidRPr="00085FF8">
              <w:rPr>
                <w:rFonts w:ascii="Times New Roman" w:hAnsi="Times New Roman" w:cs="Times New Roman"/>
                <w:sz w:val="22"/>
                <w:szCs w:val="22"/>
              </w:rPr>
              <w:t xml:space="preserve"> OR "erythropoiesis stimulating agent":</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"erythropoiesis-stimulating agents":</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"epoetin alfa":</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"epoetin beta":</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"darbepoetin alfa":</w:t>
            </w:r>
            <w:proofErr w:type="spellStart"/>
            <w:r w:rsidRPr="00085FF8">
              <w:rPr>
                <w:rFonts w:ascii="Times New Roman" w:hAnsi="Times New Roman" w:cs="Times New Roman"/>
                <w:sz w:val="22"/>
                <w:szCs w:val="22"/>
              </w:rPr>
              <w:t>ti,ab,kw</w:t>
            </w:r>
            <w:proofErr w:type="spellEnd"/>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7A678A64"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6816</w:t>
            </w:r>
          </w:p>
        </w:tc>
      </w:tr>
      <w:tr w:rsidR="0061786A" w:rsidRPr="00085FF8" w14:paraId="662BF093"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1A4662BF"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#9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46E692"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#7 OR #8</w:t>
            </w:r>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500836D2"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6816</w:t>
            </w:r>
          </w:p>
        </w:tc>
      </w:tr>
      <w:tr w:rsidR="0061786A" w:rsidRPr="00085FF8" w14:paraId="0C35ACDB"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3EB932E2"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#10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E1EF20"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proofErr w:type="spellStart"/>
            <w:r w:rsidRPr="00085FF8">
              <w:rPr>
                <w:rFonts w:ascii="Times New Roman" w:hAnsi="Times New Roman" w:cs="Times New Roman"/>
                <w:sz w:val="22"/>
                <w:szCs w:val="22"/>
              </w:rPr>
              <w:t>MeSH</w:t>
            </w:r>
            <w:proofErr w:type="spellEnd"/>
            <w:r w:rsidRPr="00085FF8">
              <w:rPr>
                <w:rFonts w:ascii="Times New Roman" w:hAnsi="Times New Roman" w:cs="Times New Roman"/>
                <w:sz w:val="22"/>
                <w:szCs w:val="22"/>
              </w:rPr>
              <w:t xml:space="preserve"> descriptor: [Renal Dialysis] explode all trees</w:t>
            </w:r>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339F9576"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7401</w:t>
            </w:r>
          </w:p>
        </w:tc>
      </w:tr>
      <w:tr w:rsidR="0061786A" w:rsidRPr="00085FF8" w14:paraId="4EEF1AF8"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02351100"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#11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D9CC65"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proofErr w:type="spellStart"/>
            <w:r w:rsidRPr="00085FF8">
              <w:rPr>
                <w:rFonts w:ascii="Times New Roman" w:hAnsi="Times New Roman" w:cs="Times New Roman"/>
                <w:sz w:val="22"/>
                <w:szCs w:val="22"/>
              </w:rPr>
              <w:t>hemodialysis:ti,ab,kw</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haemodialysis:ti,ab,kw</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dialysis:ti,ab,kw</w:t>
            </w:r>
            <w:proofErr w:type="spellEnd"/>
            <w:r w:rsidRPr="00085FF8">
              <w:rPr>
                <w:rFonts w:ascii="Times New Roman" w:hAnsi="Times New Roman" w:cs="Times New Roman"/>
                <w:sz w:val="22"/>
                <w:szCs w:val="22"/>
              </w:rPr>
              <w:t xml:space="preserve"> OR "renal replacement therapy":</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RRT:ti,ab,kw</w:t>
            </w:r>
            <w:proofErr w:type="spellEnd"/>
            <w:r w:rsidRPr="00085FF8">
              <w:rPr>
                <w:rFonts w:ascii="Times New Roman" w:hAnsi="Times New Roman" w:cs="Times New Roman"/>
                <w:sz w:val="22"/>
                <w:szCs w:val="22"/>
              </w:rPr>
              <w:t xml:space="preserve"> OR "chronic kidney disease stage 5":ti,ab,kw OR CKD5:ti,ab,kw OR "end-stage renal disease":</w:t>
            </w:r>
            <w:proofErr w:type="spellStart"/>
            <w:r w:rsidRPr="00085FF8">
              <w:rPr>
                <w:rFonts w:ascii="Times New Roman" w:hAnsi="Times New Roman" w:cs="Times New Roman"/>
                <w:sz w:val="22"/>
                <w:szCs w:val="22"/>
              </w:rPr>
              <w:t>ti,ab,kw</w:t>
            </w:r>
            <w:proofErr w:type="spellEnd"/>
            <w:r w:rsidRPr="00085FF8">
              <w:rPr>
                <w:rFonts w:ascii="Times New Roman" w:hAnsi="Times New Roman" w:cs="Times New Roman"/>
                <w:sz w:val="22"/>
                <w:szCs w:val="22"/>
              </w:rPr>
              <w:t xml:space="preserve"> OR </w:t>
            </w:r>
            <w:proofErr w:type="spellStart"/>
            <w:r w:rsidRPr="00085FF8">
              <w:rPr>
                <w:rFonts w:ascii="Times New Roman" w:hAnsi="Times New Roman" w:cs="Times New Roman"/>
                <w:sz w:val="22"/>
                <w:szCs w:val="22"/>
              </w:rPr>
              <w:t>ESRD:ti,ab,kw</w:t>
            </w:r>
            <w:proofErr w:type="spellEnd"/>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66831CA7"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28624</w:t>
            </w:r>
          </w:p>
        </w:tc>
      </w:tr>
      <w:tr w:rsidR="0061786A" w:rsidRPr="00085FF8" w14:paraId="4008310C" w14:textId="77777777" w:rsidTr="564375A4">
        <w:trPr>
          <w:trHeight w:val="300"/>
        </w:trPr>
        <w:tc>
          <w:tcPr>
            <w:tcW w:w="765" w:type="dxa"/>
            <w:tcBorders>
              <w:top w:val="single" w:sz="6" w:space="0" w:color="000000" w:themeColor="text1"/>
              <w:left w:val="single" w:sz="6" w:space="0" w:color="auto"/>
              <w:bottom w:val="single" w:sz="6" w:space="0" w:color="000000" w:themeColor="text1"/>
              <w:right w:val="single" w:sz="6" w:space="0" w:color="000000" w:themeColor="text1"/>
            </w:tcBorders>
          </w:tcPr>
          <w:p w14:paraId="45EA6FF0"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#12 </w:t>
            </w:r>
          </w:p>
        </w:tc>
        <w:tc>
          <w:tcPr>
            <w:tcW w:w="7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D52DD7"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#10 OR #11</w:t>
            </w:r>
          </w:p>
        </w:tc>
        <w:tc>
          <w:tcPr>
            <w:tcW w:w="1080" w:type="dxa"/>
            <w:tcBorders>
              <w:top w:val="single" w:sz="6" w:space="0" w:color="000000" w:themeColor="text1"/>
              <w:left w:val="single" w:sz="6" w:space="0" w:color="000000" w:themeColor="text1"/>
              <w:bottom w:val="single" w:sz="6" w:space="0" w:color="000000" w:themeColor="text1"/>
              <w:right w:val="single" w:sz="6" w:space="0" w:color="auto"/>
            </w:tcBorders>
          </w:tcPr>
          <w:p w14:paraId="064C8147"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28656</w:t>
            </w:r>
          </w:p>
        </w:tc>
      </w:tr>
      <w:tr w:rsidR="0061786A" w:rsidRPr="00085FF8" w14:paraId="3A2A913D" w14:textId="77777777" w:rsidTr="564375A4">
        <w:trPr>
          <w:trHeight w:val="300"/>
        </w:trPr>
        <w:tc>
          <w:tcPr>
            <w:tcW w:w="765" w:type="dxa"/>
            <w:tcBorders>
              <w:top w:val="single" w:sz="6" w:space="0" w:color="000000" w:themeColor="text1"/>
              <w:left w:val="single" w:sz="6" w:space="0" w:color="auto"/>
              <w:bottom w:val="single" w:sz="6" w:space="0" w:color="auto"/>
              <w:right w:val="single" w:sz="6" w:space="0" w:color="000000" w:themeColor="text1"/>
            </w:tcBorders>
          </w:tcPr>
          <w:p w14:paraId="154E724D"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eastAsia="Times New Roman" w:hAnsi="Times New Roman" w:cs="Times New Roman"/>
                <w:sz w:val="22"/>
                <w:szCs w:val="22"/>
              </w:rPr>
              <w:t>#13 </w:t>
            </w:r>
          </w:p>
        </w:tc>
        <w:tc>
          <w:tcPr>
            <w:tcW w:w="7155" w:type="dxa"/>
            <w:tcBorders>
              <w:top w:val="single" w:sz="6" w:space="0" w:color="000000" w:themeColor="text1"/>
              <w:left w:val="single" w:sz="6" w:space="0" w:color="000000" w:themeColor="text1"/>
              <w:bottom w:val="single" w:sz="6" w:space="0" w:color="auto"/>
              <w:right w:val="single" w:sz="6" w:space="0" w:color="000000" w:themeColor="text1"/>
            </w:tcBorders>
          </w:tcPr>
          <w:p w14:paraId="7D83BEBF" w14:textId="77777777" w:rsidR="0061786A" w:rsidRPr="00085FF8" w:rsidRDefault="0061786A" w:rsidP="00071DA5">
            <w:pPr>
              <w:spacing w:after="0" w:line="240" w:lineRule="auto"/>
              <w:jc w:val="both"/>
              <w:rPr>
                <w:rFonts w:ascii="Times New Roman" w:eastAsia="Times New Roman" w:hAnsi="Times New Roman" w:cs="Times New Roman"/>
                <w:sz w:val="22"/>
                <w:szCs w:val="22"/>
              </w:rPr>
            </w:pPr>
            <w:r w:rsidRPr="00085FF8">
              <w:rPr>
                <w:rFonts w:ascii="Times New Roman" w:hAnsi="Times New Roman" w:cs="Times New Roman"/>
                <w:sz w:val="22"/>
                <w:szCs w:val="22"/>
              </w:rPr>
              <w:t>#3 AND #6 AND #9 AND #12</w:t>
            </w:r>
          </w:p>
        </w:tc>
        <w:tc>
          <w:tcPr>
            <w:tcW w:w="1080" w:type="dxa"/>
            <w:tcBorders>
              <w:top w:val="single" w:sz="6" w:space="0" w:color="000000" w:themeColor="text1"/>
              <w:left w:val="single" w:sz="6" w:space="0" w:color="000000" w:themeColor="text1"/>
              <w:bottom w:val="single" w:sz="6" w:space="0" w:color="auto"/>
              <w:right w:val="single" w:sz="6" w:space="0" w:color="auto"/>
            </w:tcBorders>
          </w:tcPr>
          <w:p w14:paraId="4239B03B" w14:textId="07167D43" w:rsidR="0061786A" w:rsidRPr="00085FF8" w:rsidRDefault="564375A4" w:rsidP="00071DA5">
            <w:pPr>
              <w:spacing w:after="0" w:line="240" w:lineRule="auto"/>
              <w:jc w:val="both"/>
              <w:rPr>
                <w:rFonts w:ascii="Times New Roman" w:eastAsia="Times New Roman" w:hAnsi="Times New Roman" w:cs="Times New Roman"/>
                <w:sz w:val="22"/>
                <w:szCs w:val="22"/>
              </w:rPr>
            </w:pPr>
            <w:r w:rsidRPr="564375A4">
              <w:rPr>
                <w:rFonts w:ascii="Times New Roman" w:eastAsia="Times New Roman" w:hAnsi="Times New Roman" w:cs="Times New Roman"/>
                <w:sz w:val="22"/>
                <w:szCs w:val="22"/>
              </w:rPr>
              <w:t>46</w:t>
            </w:r>
          </w:p>
        </w:tc>
      </w:tr>
    </w:tbl>
    <w:p w14:paraId="12538905" w14:textId="03F40C0C" w:rsidR="00756B22" w:rsidRPr="00085FF8" w:rsidRDefault="00756B22" w:rsidP="00756B22">
      <w:pPr>
        <w:spacing w:after="0" w:line="240" w:lineRule="auto"/>
        <w:textAlignment w:val="baseline"/>
        <w:rPr>
          <w:rFonts w:ascii="Times New Roman" w:eastAsia="Times New Roman" w:hAnsi="Times New Roman" w:cs="Times New Roman"/>
          <w:kern w:val="0"/>
          <w:sz w:val="22"/>
          <w:szCs w:val="22"/>
          <w14:ligatures w14:val="none"/>
        </w:rPr>
      </w:pPr>
    </w:p>
    <w:p w14:paraId="3797FDFF" w14:textId="1D54CA8D" w:rsidR="564375A4" w:rsidRDefault="564375A4" w:rsidP="564375A4">
      <w:pPr>
        <w:spacing w:after="0" w:line="240" w:lineRule="auto"/>
        <w:rPr>
          <w:rFonts w:ascii="Times New Roman" w:eastAsia="Times New Roman" w:hAnsi="Times New Roman" w:cs="Times New Roman"/>
          <w:sz w:val="22"/>
          <w:szCs w:val="22"/>
        </w:rPr>
      </w:pPr>
    </w:p>
    <w:p w14:paraId="05C2F1A9" w14:textId="38EABFFE" w:rsidR="564375A4" w:rsidRDefault="22C1F59A" w:rsidP="62DC854B">
      <w:pPr>
        <w:pStyle w:val="Timesnewroman"/>
        <w:rPr>
          <w:sz w:val="22"/>
          <w:szCs w:val="22"/>
        </w:rPr>
      </w:pPr>
      <w:bookmarkStart w:id="7" w:name="_Toc209318973"/>
      <w:r w:rsidRPr="22C1F59A">
        <w:rPr>
          <w:sz w:val="22"/>
          <w:szCs w:val="22"/>
        </w:rPr>
        <w:t>Supplementary Table 8. Subgroup analysis: hemoglobin levels</w:t>
      </w:r>
      <w:bookmarkEnd w:id="7"/>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2325"/>
        <w:gridCol w:w="1406"/>
        <w:gridCol w:w="350"/>
        <w:gridCol w:w="2287"/>
        <w:gridCol w:w="636"/>
        <w:gridCol w:w="2336"/>
      </w:tblGrid>
      <w:tr w:rsidR="22C1F59A" w14:paraId="74C13DFB" w14:textId="77777777" w:rsidTr="22C1F59A">
        <w:trPr>
          <w:trHeight w:val="300"/>
        </w:trPr>
        <w:tc>
          <w:tcPr>
            <w:tcW w:w="2453" w:type="dxa"/>
            <w:vAlign w:val="center"/>
          </w:tcPr>
          <w:p w14:paraId="46FF065E" w14:textId="62CB9DC6"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Variable</w:t>
            </w:r>
          </w:p>
        </w:tc>
        <w:tc>
          <w:tcPr>
            <w:tcW w:w="1460" w:type="dxa"/>
            <w:vAlign w:val="center"/>
          </w:tcPr>
          <w:p w14:paraId="190EBB91" w14:textId="38159DB0"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Subgroup</w:t>
            </w:r>
          </w:p>
        </w:tc>
        <w:tc>
          <w:tcPr>
            <w:tcW w:w="133" w:type="dxa"/>
            <w:vAlign w:val="center"/>
          </w:tcPr>
          <w:p w14:paraId="4EE616BB" w14:textId="0A85DB29"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k</w:t>
            </w:r>
          </w:p>
        </w:tc>
        <w:tc>
          <w:tcPr>
            <w:tcW w:w="2642" w:type="dxa"/>
            <w:vAlign w:val="center"/>
          </w:tcPr>
          <w:p w14:paraId="57BFA953" w14:textId="6C83A9AE"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MD (95% CI)</w:t>
            </w:r>
          </w:p>
        </w:tc>
        <w:tc>
          <w:tcPr>
            <w:tcW w:w="625" w:type="dxa"/>
            <w:vAlign w:val="center"/>
          </w:tcPr>
          <w:p w14:paraId="33ADA973" w14:textId="7B08D7FC"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I² (%)</w:t>
            </w:r>
          </w:p>
        </w:tc>
        <w:tc>
          <w:tcPr>
            <w:tcW w:w="2676" w:type="dxa"/>
            <w:vAlign w:val="center"/>
          </w:tcPr>
          <w:p w14:paraId="2288E478" w14:textId="3AABC38F"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p-value (Between Groups)</w:t>
            </w:r>
          </w:p>
        </w:tc>
      </w:tr>
      <w:tr w:rsidR="22C1F59A" w14:paraId="52303BC8" w14:textId="77777777" w:rsidTr="22C1F59A">
        <w:trPr>
          <w:trHeight w:val="300"/>
        </w:trPr>
        <w:tc>
          <w:tcPr>
            <w:tcW w:w="2453" w:type="dxa"/>
            <w:vAlign w:val="center"/>
          </w:tcPr>
          <w:p w14:paraId="7F1E5AE5" w14:textId="23AA7780"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Risk of bias</w:t>
            </w:r>
          </w:p>
        </w:tc>
        <w:tc>
          <w:tcPr>
            <w:tcW w:w="1460" w:type="dxa"/>
            <w:vAlign w:val="center"/>
          </w:tcPr>
          <w:p w14:paraId="5D39501F" w14:textId="08AEF1D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Low</w:t>
            </w:r>
          </w:p>
        </w:tc>
        <w:tc>
          <w:tcPr>
            <w:tcW w:w="133" w:type="dxa"/>
            <w:vAlign w:val="center"/>
          </w:tcPr>
          <w:p w14:paraId="6ECC5967" w14:textId="4ACF398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w:t>
            </w:r>
          </w:p>
        </w:tc>
        <w:tc>
          <w:tcPr>
            <w:tcW w:w="2642" w:type="dxa"/>
            <w:vAlign w:val="center"/>
          </w:tcPr>
          <w:p w14:paraId="44CEDB11" w14:textId="6B37317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1.0938 (0.5001 to 1.6875)</w:t>
            </w:r>
          </w:p>
        </w:tc>
        <w:tc>
          <w:tcPr>
            <w:tcW w:w="625" w:type="dxa"/>
            <w:vAlign w:val="center"/>
          </w:tcPr>
          <w:p w14:paraId="39080F51" w14:textId="6D3A184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92.4</w:t>
            </w:r>
          </w:p>
        </w:tc>
        <w:tc>
          <w:tcPr>
            <w:tcW w:w="2676" w:type="dxa"/>
            <w:vAlign w:val="center"/>
          </w:tcPr>
          <w:p w14:paraId="4D35D2DC" w14:textId="62EA916A"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0.7241</w:t>
            </w:r>
          </w:p>
        </w:tc>
      </w:tr>
      <w:tr w:rsidR="22C1F59A" w14:paraId="6B02C035" w14:textId="77777777" w:rsidTr="22C1F59A">
        <w:trPr>
          <w:trHeight w:val="300"/>
        </w:trPr>
        <w:tc>
          <w:tcPr>
            <w:tcW w:w="2453" w:type="dxa"/>
            <w:vAlign w:val="center"/>
          </w:tcPr>
          <w:p w14:paraId="1D5607BF" w14:textId="34A1A655" w:rsidR="22C1F59A" w:rsidRDefault="22C1F59A" w:rsidP="22C1F59A">
            <w:pPr>
              <w:rPr>
                <w:rFonts w:ascii="Times New Roman" w:eastAsia="Times New Roman" w:hAnsi="Times New Roman" w:cs="Times New Roman"/>
              </w:rPr>
            </w:pPr>
          </w:p>
        </w:tc>
        <w:tc>
          <w:tcPr>
            <w:tcW w:w="1460" w:type="dxa"/>
            <w:vAlign w:val="center"/>
          </w:tcPr>
          <w:p w14:paraId="5B7EC212" w14:textId="0229C11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Some concerns</w:t>
            </w:r>
          </w:p>
        </w:tc>
        <w:tc>
          <w:tcPr>
            <w:tcW w:w="133" w:type="dxa"/>
            <w:vAlign w:val="center"/>
          </w:tcPr>
          <w:p w14:paraId="175860D1" w14:textId="783ABE2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642" w:type="dxa"/>
            <w:vAlign w:val="center"/>
          </w:tcPr>
          <w:p w14:paraId="025373C8" w14:textId="19BA9AC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1.2000 (0.3106 to 2.0894)</w:t>
            </w:r>
          </w:p>
        </w:tc>
        <w:tc>
          <w:tcPr>
            <w:tcW w:w="625" w:type="dxa"/>
            <w:vAlign w:val="center"/>
          </w:tcPr>
          <w:p w14:paraId="047208AE" w14:textId="331CDAC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6E3D2F6F" w14:textId="397DD5DE" w:rsidR="22C1F59A" w:rsidRDefault="22C1F59A" w:rsidP="22C1F59A">
            <w:pPr>
              <w:rPr>
                <w:rFonts w:ascii="Times New Roman" w:eastAsia="Times New Roman" w:hAnsi="Times New Roman" w:cs="Times New Roman"/>
              </w:rPr>
            </w:pPr>
          </w:p>
        </w:tc>
      </w:tr>
      <w:tr w:rsidR="22C1F59A" w14:paraId="7A4B7A86" w14:textId="77777777" w:rsidTr="22C1F59A">
        <w:trPr>
          <w:trHeight w:val="300"/>
        </w:trPr>
        <w:tc>
          <w:tcPr>
            <w:tcW w:w="2453" w:type="dxa"/>
            <w:vAlign w:val="center"/>
          </w:tcPr>
          <w:p w14:paraId="34D6DA93" w14:textId="616FB823" w:rsidR="22C1F59A" w:rsidRDefault="22C1F59A" w:rsidP="22C1F59A">
            <w:pPr>
              <w:rPr>
                <w:rFonts w:ascii="Times New Roman" w:eastAsia="Times New Roman" w:hAnsi="Times New Roman" w:cs="Times New Roman"/>
              </w:rPr>
            </w:pPr>
          </w:p>
        </w:tc>
        <w:tc>
          <w:tcPr>
            <w:tcW w:w="1460" w:type="dxa"/>
            <w:vAlign w:val="center"/>
          </w:tcPr>
          <w:p w14:paraId="4179217F" w14:textId="0582BBE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High</w:t>
            </w:r>
          </w:p>
        </w:tc>
        <w:tc>
          <w:tcPr>
            <w:tcW w:w="133" w:type="dxa"/>
            <w:vAlign w:val="center"/>
          </w:tcPr>
          <w:p w14:paraId="17437969" w14:textId="1CC52DB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642" w:type="dxa"/>
            <w:vAlign w:val="center"/>
          </w:tcPr>
          <w:p w14:paraId="3D9672B1" w14:textId="08674C4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0.8669 (0.4401 to 1.2938)</w:t>
            </w:r>
          </w:p>
        </w:tc>
        <w:tc>
          <w:tcPr>
            <w:tcW w:w="625" w:type="dxa"/>
            <w:vAlign w:val="center"/>
          </w:tcPr>
          <w:p w14:paraId="30DC9B3C" w14:textId="2025D0E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74751911" w14:textId="1EA8C5F5" w:rsidR="22C1F59A" w:rsidRDefault="22C1F59A" w:rsidP="22C1F59A">
            <w:pPr>
              <w:rPr>
                <w:rFonts w:ascii="Times New Roman" w:eastAsia="Times New Roman" w:hAnsi="Times New Roman" w:cs="Times New Roman"/>
              </w:rPr>
            </w:pPr>
          </w:p>
        </w:tc>
      </w:tr>
      <w:tr w:rsidR="22C1F59A" w14:paraId="564D068E" w14:textId="77777777" w:rsidTr="22C1F59A">
        <w:trPr>
          <w:trHeight w:val="300"/>
        </w:trPr>
        <w:tc>
          <w:tcPr>
            <w:tcW w:w="2453" w:type="dxa"/>
            <w:vAlign w:val="center"/>
          </w:tcPr>
          <w:p w14:paraId="084C0F86" w14:textId="3093577E"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Route of administration</w:t>
            </w:r>
          </w:p>
        </w:tc>
        <w:tc>
          <w:tcPr>
            <w:tcW w:w="1460" w:type="dxa"/>
            <w:vAlign w:val="center"/>
          </w:tcPr>
          <w:p w14:paraId="1925C7A7" w14:textId="1D47BB5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IV</w:t>
            </w:r>
          </w:p>
        </w:tc>
        <w:tc>
          <w:tcPr>
            <w:tcW w:w="133" w:type="dxa"/>
            <w:vAlign w:val="center"/>
          </w:tcPr>
          <w:p w14:paraId="38C32C13" w14:textId="185851E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w:t>
            </w:r>
          </w:p>
        </w:tc>
        <w:tc>
          <w:tcPr>
            <w:tcW w:w="2642" w:type="dxa"/>
            <w:vAlign w:val="center"/>
          </w:tcPr>
          <w:p w14:paraId="5ABCA6B8" w14:textId="1914747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1.0308 (0.6344 to 1.4273)</w:t>
            </w:r>
          </w:p>
        </w:tc>
        <w:tc>
          <w:tcPr>
            <w:tcW w:w="625" w:type="dxa"/>
            <w:vAlign w:val="center"/>
          </w:tcPr>
          <w:p w14:paraId="4E7CCAD6" w14:textId="343D046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88.0</w:t>
            </w:r>
          </w:p>
        </w:tc>
        <w:tc>
          <w:tcPr>
            <w:tcW w:w="2676" w:type="dxa"/>
            <w:vAlign w:val="center"/>
          </w:tcPr>
          <w:p w14:paraId="42F8663C" w14:textId="0F2FE28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 (single subgroup)</w:t>
            </w:r>
          </w:p>
        </w:tc>
      </w:tr>
      <w:tr w:rsidR="22C1F59A" w14:paraId="38658429" w14:textId="77777777" w:rsidTr="22C1F59A">
        <w:trPr>
          <w:trHeight w:val="300"/>
        </w:trPr>
        <w:tc>
          <w:tcPr>
            <w:tcW w:w="2453" w:type="dxa"/>
            <w:vAlign w:val="center"/>
          </w:tcPr>
          <w:p w14:paraId="04FCF339" w14:textId="53EC346F"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Study design</w:t>
            </w:r>
          </w:p>
        </w:tc>
        <w:tc>
          <w:tcPr>
            <w:tcW w:w="1460" w:type="dxa"/>
            <w:vAlign w:val="center"/>
          </w:tcPr>
          <w:p w14:paraId="468AF865" w14:textId="375DDA7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RCT</w:t>
            </w:r>
          </w:p>
        </w:tc>
        <w:tc>
          <w:tcPr>
            <w:tcW w:w="133" w:type="dxa"/>
            <w:vAlign w:val="center"/>
          </w:tcPr>
          <w:p w14:paraId="29AF3049" w14:textId="7459913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7</w:t>
            </w:r>
          </w:p>
        </w:tc>
        <w:tc>
          <w:tcPr>
            <w:tcW w:w="2642" w:type="dxa"/>
            <w:vAlign w:val="center"/>
          </w:tcPr>
          <w:p w14:paraId="3EAF5480" w14:textId="5257FF9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1.1048 (0.6637 to 1.5458)</w:t>
            </w:r>
          </w:p>
        </w:tc>
        <w:tc>
          <w:tcPr>
            <w:tcW w:w="625" w:type="dxa"/>
            <w:vAlign w:val="center"/>
          </w:tcPr>
          <w:p w14:paraId="4DB5B9E4" w14:textId="5B911F6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90.0</w:t>
            </w:r>
          </w:p>
        </w:tc>
        <w:tc>
          <w:tcPr>
            <w:tcW w:w="2676" w:type="dxa"/>
            <w:vAlign w:val="center"/>
          </w:tcPr>
          <w:p w14:paraId="5F33EABD" w14:textId="0F5AFAFB"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0.2582</w:t>
            </w:r>
          </w:p>
        </w:tc>
      </w:tr>
      <w:tr w:rsidR="22C1F59A" w14:paraId="3B3B10AA" w14:textId="77777777" w:rsidTr="22C1F59A">
        <w:trPr>
          <w:trHeight w:val="300"/>
        </w:trPr>
        <w:tc>
          <w:tcPr>
            <w:tcW w:w="2453" w:type="dxa"/>
            <w:vAlign w:val="center"/>
          </w:tcPr>
          <w:p w14:paraId="235FE768" w14:textId="1D9EFBF2" w:rsidR="22C1F59A" w:rsidRDefault="22C1F59A" w:rsidP="22C1F59A">
            <w:pPr>
              <w:rPr>
                <w:rFonts w:ascii="Times New Roman" w:eastAsia="Times New Roman" w:hAnsi="Times New Roman" w:cs="Times New Roman"/>
              </w:rPr>
            </w:pPr>
          </w:p>
        </w:tc>
        <w:tc>
          <w:tcPr>
            <w:tcW w:w="1460" w:type="dxa"/>
            <w:vAlign w:val="center"/>
          </w:tcPr>
          <w:p w14:paraId="585D7B93" w14:textId="471FEDC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Cross-over</w:t>
            </w:r>
          </w:p>
        </w:tc>
        <w:tc>
          <w:tcPr>
            <w:tcW w:w="133" w:type="dxa"/>
            <w:vAlign w:val="center"/>
          </w:tcPr>
          <w:p w14:paraId="64D79B97" w14:textId="7445ACB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642" w:type="dxa"/>
            <w:vAlign w:val="center"/>
          </w:tcPr>
          <w:p w14:paraId="00706617" w14:textId="6E9BD60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0.5960 (−0.1677 to 1.3597)</w:t>
            </w:r>
          </w:p>
        </w:tc>
        <w:tc>
          <w:tcPr>
            <w:tcW w:w="625" w:type="dxa"/>
            <w:vAlign w:val="center"/>
          </w:tcPr>
          <w:p w14:paraId="624AFA07" w14:textId="058EFC0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41C4F107" w14:textId="13393E55" w:rsidR="22C1F59A" w:rsidRDefault="22C1F59A" w:rsidP="22C1F59A">
            <w:pPr>
              <w:rPr>
                <w:rFonts w:ascii="Times New Roman" w:eastAsia="Times New Roman" w:hAnsi="Times New Roman" w:cs="Times New Roman"/>
              </w:rPr>
            </w:pPr>
          </w:p>
        </w:tc>
      </w:tr>
      <w:tr w:rsidR="22C1F59A" w14:paraId="64CE34CF" w14:textId="77777777" w:rsidTr="22C1F59A">
        <w:trPr>
          <w:trHeight w:val="300"/>
        </w:trPr>
        <w:tc>
          <w:tcPr>
            <w:tcW w:w="2453" w:type="dxa"/>
            <w:vAlign w:val="center"/>
          </w:tcPr>
          <w:p w14:paraId="4903B9EB" w14:textId="149A9717"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lastRenderedPageBreak/>
              <w:t>Follow-up</w:t>
            </w:r>
          </w:p>
        </w:tc>
        <w:tc>
          <w:tcPr>
            <w:tcW w:w="1460" w:type="dxa"/>
            <w:vAlign w:val="center"/>
          </w:tcPr>
          <w:p w14:paraId="67D2B33D" w14:textId="331E935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 months</w:t>
            </w:r>
          </w:p>
        </w:tc>
        <w:tc>
          <w:tcPr>
            <w:tcW w:w="133" w:type="dxa"/>
            <w:vAlign w:val="center"/>
          </w:tcPr>
          <w:p w14:paraId="35BFFDA2" w14:textId="747EE6D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642" w:type="dxa"/>
            <w:vAlign w:val="center"/>
          </w:tcPr>
          <w:p w14:paraId="0CA1C93B" w14:textId="4E6775A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0.8069 (0.4706 to 1.1432)</w:t>
            </w:r>
          </w:p>
        </w:tc>
        <w:tc>
          <w:tcPr>
            <w:tcW w:w="625" w:type="dxa"/>
            <w:vAlign w:val="center"/>
          </w:tcPr>
          <w:p w14:paraId="00A84677" w14:textId="73908FF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368F74AB" w14:textId="5982268D"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0.4187</w:t>
            </w:r>
          </w:p>
        </w:tc>
      </w:tr>
      <w:tr w:rsidR="22C1F59A" w14:paraId="7B202849" w14:textId="77777777" w:rsidTr="22C1F59A">
        <w:trPr>
          <w:trHeight w:val="300"/>
        </w:trPr>
        <w:tc>
          <w:tcPr>
            <w:tcW w:w="2453" w:type="dxa"/>
            <w:vAlign w:val="center"/>
          </w:tcPr>
          <w:p w14:paraId="3F62AAA9" w14:textId="22CC8CAC" w:rsidR="22C1F59A" w:rsidRDefault="22C1F59A" w:rsidP="22C1F59A">
            <w:pPr>
              <w:rPr>
                <w:rFonts w:ascii="Times New Roman" w:eastAsia="Times New Roman" w:hAnsi="Times New Roman" w:cs="Times New Roman"/>
              </w:rPr>
            </w:pPr>
          </w:p>
        </w:tc>
        <w:tc>
          <w:tcPr>
            <w:tcW w:w="1460" w:type="dxa"/>
            <w:vAlign w:val="center"/>
          </w:tcPr>
          <w:p w14:paraId="63CFAD89" w14:textId="4E99269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 months</w:t>
            </w:r>
          </w:p>
        </w:tc>
        <w:tc>
          <w:tcPr>
            <w:tcW w:w="133" w:type="dxa"/>
            <w:vAlign w:val="center"/>
          </w:tcPr>
          <w:p w14:paraId="314A896C" w14:textId="4A30262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642" w:type="dxa"/>
            <w:vAlign w:val="center"/>
          </w:tcPr>
          <w:p w14:paraId="6538E52D" w14:textId="0E526C8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1.5716 (0.4851 to 2.6581)</w:t>
            </w:r>
          </w:p>
        </w:tc>
        <w:tc>
          <w:tcPr>
            <w:tcW w:w="625" w:type="dxa"/>
            <w:vAlign w:val="center"/>
          </w:tcPr>
          <w:p w14:paraId="78B6EED7" w14:textId="1A0C35A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93.6</w:t>
            </w:r>
          </w:p>
        </w:tc>
        <w:tc>
          <w:tcPr>
            <w:tcW w:w="2676" w:type="dxa"/>
            <w:vAlign w:val="center"/>
          </w:tcPr>
          <w:p w14:paraId="2B64D740" w14:textId="5A99CB1C" w:rsidR="22C1F59A" w:rsidRDefault="22C1F59A" w:rsidP="22C1F59A">
            <w:pPr>
              <w:rPr>
                <w:rFonts w:ascii="Times New Roman" w:eastAsia="Times New Roman" w:hAnsi="Times New Roman" w:cs="Times New Roman"/>
              </w:rPr>
            </w:pPr>
          </w:p>
        </w:tc>
      </w:tr>
      <w:tr w:rsidR="22C1F59A" w14:paraId="54290F97" w14:textId="77777777" w:rsidTr="22C1F59A">
        <w:trPr>
          <w:trHeight w:val="300"/>
        </w:trPr>
        <w:tc>
          <w:tcPr>
            <w:tcW w:w="2453" w:type="dxa"/>
            <w:vAlign w:val="center"/>
          </w:tcPr>
          <w:p w14:paraId="65549EBE" w14:textId="0C192D11" w:rsidR="22C1F59A" w:rsidRDefault="22C1F59A" w:rsidP="22C1F59A">
            <w:pPr>
              <w:rPr>
                <w:rFonts w:ascii="Times New Roman" w:eastAsia="Times New Roman" w:hAnsi="Times New Roman" w:cs="Times New Roman"/>
              </w:rPr>
            </w:pPr>
          </w:p>
        </w:tc>
        <w:tc>
          <w:tcPr>
            <w:tcW w:w="1460" w:type="dxa"/>
            <w:vAlign w:val="center"/>
          </w:tcPr>
          <w:p w14:paraId="28A401BA" w14:textId="096E978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 months</w:t>
            </w:r>
          </w:p>
        </w:tc>
        <w:tc>
          <w:tcPr>
            <w:tcW w:w="133" w:type="dxa"/>
            <w:vAlign w:val="center"/>
          </w:tcPr>
          <w:p w14:paraId="3EC2BA34" w14:textId="7CDB5C8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w:t>
            </w:r>
          </w:p>
        </w:tc>
        <w:tc>
          <w:tcPr>
            <w:tcW w:w="2642" w:type="dxa"/>
            <w:vAlign w:val="center"/>
          </w:tcPr>
          <w:p w14:paraId="12BAEBCA" w14:textId="2D079B1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0.8556 (0.4509 to 1.2603)</w:t>
            </w:r>
          </w:p>
        </w:tc>
        <w:tc>
          <w:tcPr>
            <w:tcW w:w="625" w:type="dxa"/>
            <w:vAlign w:val="center"/>
          </w:tcPr>
          <w:p w14:paraId="1A622F04" w14:textId="1C3E32A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027EC328" w14:textId="08599D53" w:rsidR="22C1F59A" w:rsidRDefault="22C1F59A" w:rsidP="22C1F59A">
            <w:pPr>
              <w:rPr>
                <w:rFonts w:ascii="Times New Roman" w:eastAsia="Times New Roman" w:hAnsi="Times New Roman" w:cs="Times New Roman"/>
              </w:rPr>
            </w:pPr>
          </w:p>
        </w:tc>
      </w:tr>
      <w:tr w:rsidR="22C1F59A" w14:paraId="1C86DD67" w14:textId="77777777" w:rsidTr="22C1F59A">
        <w:trPr>
          <w:trHeight w:val="300"/>
        </w:trPr>
        <w:tc>
          <w:tcPr>
            <w:tcW w:w="2453" w:type="dxa"/>
            <w:vAlign w:val="center"/>
          </w:tcPr>
          <w:p w14:paraId="3A464D33" w14:textId="79E1FE74"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Dose (mg/month)</w:t>
            </w:r>
          </w:p>
        </w:tc>
        <w:tc>
          <w:tcPr>
            <w:tcW w:w="1460" w:type="dxa"/>
            <w:vAlign w:val="center"/>
          </w:tcPr>
          <w:p w14:paraId="178D6AAD" w14:textId="6DE7D89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&lt;2000</w:t>
            </w:r>
          </w:p>
        </w:tc>
        <w:tc>
          <w:tcPr>
            <w:tcW w:w="133" w:type="dxa"/>
            <w:vAlign w:val="center"/>
          </w:tcPr>
          <w:p w14:paraId="61E034E9" w14:textId="7BAA234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642" w:type="dxa"/>
            <w:vAlign w:val="center"/>
          </w:tcPr>
          <w:p w14:paraId="72CA7025" w14:textId="17321FF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0.6503 (0.1225 to 1.1782)</w:t>
            </w:r>
          </w:p>
        </w:tc>
        <w:tc>
          <w:tcPr>
            <w:tcW w:w="625" w:type="dxa"/>
            <w:vAlign w:val="center"/>
          </w:tcPr>
          <w:p w14:paraId="7F3F31EC" w14:textId="3967E91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16066E9A" w14:textId="1313FE24"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0.4732</w:t>
            </w:r>
          </w:p>
        </w:tc>
      </w:tr>
      <w:tr w:rsidR="22C1F59A" w14:paraId="2FADB4CE" w14:textId="77777777" w:rsidTr="22C1F59A">
        <w:trPr>
          <w:trHeight w:val="300"/>
        </w:trPr>
        <w:tc>
          <w:tcPr>
            <w:tcW w:w="2453" w:type="dxa"/>
            <w:vAlign w:val="center"/>
          </w:tcPr>
          <w:p w14:paraId="19531AC4" w14:textId="37EC8D32" w:rsidR="22C1F59A" w:rsidRDefault="22C1F59A" w:rsidP="22C1F59A">
            <w:pPr>
              <w:rPr>
                <w:rFonts w:ascii="Times New Roman" w:eastAsia="Times New Roman" w:hAnsi="Times New Roman" w:cs="Times New Roman"/>
              </w:rPr>
            </w:pPr>
          </w:p>
        </w:tc>
        <w:tc>
          <w:tcPr>
            <w:tcW w:w="1460" w:type="dxa"/>
            <w:vAlign w:val="center"/>
          </w:tcPr>
          <w:p w14:paraId="6EC53E57" w14:textId="232D6CF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2000–5000</w:t>
            </w:r>
          </w:p>
        </w:tc>
        <w:tc>
          <w:tcPr>
            <w:tcW w:w="133" w:type="dxa"/>
            <w:vAlign w:val="center"/>
          </w:tcPr>
          <w:p w14:paraId="3EB6045A" w14:textId="58379A1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w:t>
            </w:r>
          </w:p>
        </w:tc>
        <w:tc>
          <w:tcPr>
            <w:tcW w:w="2642" w:type="dxa"/>
            <w:vAlign w:val="center"/>
          </w:tcPr>
          <w:p w14:paraId="1EBB35D0" w14:textId="4A3A812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1.1940 (0.4990 to 1.8889)</w:t>
            </w:r>
          </w:p>
        </w:tc>
        <w:tc>
          <w:tcPr>
            <w:tcW w:w="625" w:type="dxa"/>
            <w:vAlign w:val="center"/>
          </w:tcPr>
          <w:p w14:paraId="51432F16" w14:textId="4378DB1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92.7</w:t>
            </w:r>
          </w:p>
        </w:tc>
        <w:tc>
          <w:tcPr>
            <w:tcW w:w="2676" w:type="dxa"/>
            <w:vAlign w:val="center"/>
          </w:tcPr>
          <w:p w14:paraId="222A2D9F" w14:textId="3F3E3AD3" w:rsidR="22C1F59A" w:rsidRDefault="22C1F59A" w:rsidP="22C1F59A">
            <w:pPr>
              <w:rPr>
                <w:rFonts w:ascii="Times New Roman" w:eastAsia="Times New Roman" w:hAnsi="Times New Roman" w:cs="Times New Roman"/>
              </w:rPr>
            </w:pPr>
          </w:p>
        </w:tc>
      </w:tr>
      <w:tr w:rsidR="22C1F59A" w14:paraId="2E19043B" w14:textId="77777777" w:rsidTr="22C1F59A">
        <w:trPr>
          <w:trHeight w:val="300"/>
        </w:trPr>
        <w:tc>
          <w:tcPr>
            <w:tcW w:w="2453" w:type="dxa"/>
            <w:vAlign w:val="center"/>
          </w:tcPr>
          <w:p w14:paraId="30383FA0" w14:textId="2936C98C" w:rsidR="22C1F59A" w:rsidRDefault="22C1F59A" w:rsidP="22C1F59A">
            <w:pPr>
              <w:rPr>
                <w:rFonts w:ascii="Times New Roman" w:eastAsia="Times New Roman" w:hAnsi="Times New Roman" w:cs="Times New Roman"/>
              </w:rPr>
            </w:pPr>
          </w:p>
        </w:tc>
        <w:tc>
          <w:tcPr>
            <w:tcW w:w="1460" w:type="dxa"/>
            <w:vAlign w:val="center"/>
          </w:tcPr>
          <w:p w14:paraId="55AF767D" w14:textId="2258096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&gt;5000</w:t>
            </w:r>
          </w:p>
        </w:tc>
        <w:tc>
          <w:tcPr>
            <w:tcW w:w="133" w:type="dxa"/>
            <w:vAlign w:val="center"/>
          </w:tcPr>
          <w:p w14:paraId="5B7BA477" w14:textId="25D1F3A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642" w:type="dxa"/>
            <w:vAlign w:val="center"/>
          </w:tcPr>
          <w:p w14:paraId="3B2C9581" w14:textId="2342A29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0.8743 (0.3799 to 1.3687)</w:t>
            </w:r>
          </w:p>
        </w:tc>
        <w:tc>
          <w:tcPr>
            <w:tcW w:w="625" w:type="dxa"/>
            <w:vAlign w:val="center"/>
          </w:tcPr>
          <w:p w14:paraId="59DF77AA" w14:textId="78636A0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32BE7EFD" w14:textId="294DF634" w:rsidR="22C1F59A" w:rsidRDefault="22C1F59A" w:rsidP="22C1F59A">
            <w:pPr>
              <w:rPr>
                <w:rFonts w:ascii="Times New Roman" w:eastAsia="Times New Roman" w:hAnsi="Times New Roman" w:cs="Times New Roman"/>
              </w:rPr>
            </w:pPr>
          </w:p>
        </w:tc>
      </w:tr>
      <w:tr w:rsidR="22C1F59A" w14:paraId="56BBAFAE" w14:textId="77777777" w:rsidTr="22C1F59A">
        <w:trPr>
          <w:trHeight w:val="300"/>
        </w:trPr>
        <w:tc>
          <w:tcPr>
            <w:tcW w:w="2453" w:type="dxa"/>
            <w:vAlign w:val="center"/>
          </w:tcPr>
          <w:p w14:paraId="763C6EFD" w14:textId="353E72C3"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Frequency/week</w:t>
            </w:r>
          </w:p>
        </w:tc>
        <w:tc>
          <w:tcPr>
            <w:tcW w:w="1460" w:type="dxa"/>
            <w:vAlign w:val="center"/>
          </w:tcPr>
          <w:p w14:paraId="16DE7F56" w14:textId="67F255A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 first week</w:t>
            </w:r>
          </w:p>
        </w:tc>
        <w:tc>
          <w:tcPr>
            <w:tcW w:w="133" w:type="dxa"/>
            <w:vAlign w:val="center"/>
          </w:tcPr>
          <w:p w14:paraId="2CA0A5AE" w14:textId="6279F63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642" w:type="dxa"/>
            <w:vAlign w:val="center"/>
          </w:tcPr>
          <w:p w14:paraId="40179F9A" w14:textId="2C342E4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0.6503 (0.1225 to 1.1782)</w:t>
            </w:r>
          </w:p>
        </w:tc>
        <w:tc>
          <w:tcPr>
            <w:tcW w:w="625" w:type="dxa"/>
            <w:vAlign w:val="center"/>
          </w:tcPr>
          <w:p w14:paraId="1C11BD98" w14:textId="6BFE0A2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6CCF31AD" w14:textId="72C98428"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0.2818</w:t>
            </w:r>
          </w:p>
        </w:tc>
      </w:tr>
      <w:tr w:rsidR="22C1F59A" w14:paraId="3AB07D84" w14:textId="77777777" w:rsidTr="22C1F59A">
        <w:trPr>
          <w:trHeight w:val="300"/>
        </w:trPr>
        <w:tc>
          <w:tcPr>
            <w:tcW w:w="2453" w:type="dxa"/>
            <w:vAlign w:val="center"/>
          </w:tcPr>
          <w:p w14:paraId="5711BD90" w14:textId="4A539917" w:rsidR="22C1F59A" w:rsidRDefault="22C1F59A" w:rsidP="22C1F59A">
            <w:pPr>
              <w:rPr>
                <w:rFonts w:ascii="Times New Roman" w:eastAsia="Times New Roman" w:hAnsi="Times New Roman" w:cs="Times New Roman"/>
              </w:rPr>
            </w:pPr>
          </w:p>
        </w:tc>
        <w:tc>
          <w:tcPr>
            <w:tcW w:w="1460" w:type="dxa"/>
            <w:vAlign w:val="center"/>
          </w:tcPr>
          <w:p w14:paraId="09E5C4EC" w14:textId="51E4FF2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3×/week</w:t>
            </w:r>
          </w:p>
        </w:tc>
        <w:tc>
          <w:tcPr>
            <w:tcW w:w="133" w:type="dxa"/>
            <w:vAlign w:val="center"/>
          </w:tcPr>
          <w:p w14:paraId="560ED811" w14:textId="12C4BCF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w:t>
            </w:r>
          </w:p>
        </w:tc>
        <w:tc>
          <w:tcPr>
            <w:tcW w:w="2642" w:type="dxa"/>
            <w:vAlign w:val="center"/>
          </w:tcPr>
          <w:p w14:paraId="214503D1" w14:textId="682697F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1.1893 (0.6429 to 1.7356)</w:t>
            </w:r>
          </w:p>
        </w:tc>
        <w:tc>
          <w:tcPr>
            <w:tcW w:w="625" w:type="dxa"/>
            <w:vAlign w:val="center"/>
          </w:tcPr>
          <w:p w14:paraId="02F2B14D" w14:textId="16CA0ED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91.3</w:t>
            </w:r>
          </w:p>
        </w:tc>
        <w:tc>
          <w:tcPr>
            <w:tcW w:w="2676" w:type="dxa"/>
            <w:vAlign w:val="center"/>
          </w:tcPr>
          <w:p w14:paraId="31B09311" w14:textId="70AA95DB" w:rsidR="22C1F59A" w:rsidRDefault="22C1F59A" w:rsidP="22C1F59A">
            <w:pPr>
              <w:rPr>
                <w:rFonts w:ascii="Times New Roman" w:eastAsia="Times New Roman" w:hAnsi="Times New Roman" w:cs="Times New Roman"/>
              </w:rPr>
            </w:pPr>
          </w:p>
        </w:tc>
      </w:tr>
      <w:tr w:rsidR="22C1F59A" w14:paraId="67CAD617" w14:textId="77777777" w:rsidTr="22C1F59A">
        <w:trPr>
          <w:trHeight w:val="300"/>
        </w:trPr>
        <w:tc>
          <w:tcPr>
            <w:tcW w:w="2453" w:type="dxa"/>
            <w:vAlign w:val="center"/>
          </w:tcPr>
          <w:p w14:paraId="0F06EA76" w14:textId="48CE4A05" w:rsidR="22C1F59A" w:rsidRDefault="22C1F59A" w:rsidP="22C1F59A">
            <w:pPr>
              <w:rPr>
                <w:rFonts w:ascii="Times New Roman" w:eastAsia="Times New Roman" w:hAnsi="Times New Roman" w:cs="Times New Roman"/>
              </w:rPr>
            </w:pPr>
          </w:p>
        </w:tc>
        <w:tc>
          <w:tcPr>
            <w:tcW w:w="1460" w:type="dxa"/>
            <w:vAlign w:val="center"/>
          </w:tcPr>
          <w:p w14:paraId="3BF930D9" w14:textId="74DCFEC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2×/week</w:t>
            </w:r>
          </w:p>
        </w:tc>
        <w:tc>
          <w:tcPr>
            <w:tcW w:w="133" w:type="dxa"/>
            <w:vAlign w:val="center"/>
          </w:tcPr>
          <w:p w14:paraId="362DCF5C" w14:textId="382C14B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642" w:type="dxa"/>
            <w:vAlign w:val="center"/>
          </w:tcPr>
          <w:p w14:paraId="3842E58A" w14:textId="2806B49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0.5300 (−0.3553 to 1.4153)</w:t>
            </w:r>
          </w:p>
        </w:tc>
        <w:tc>
          <w:tcPr>
            <w:tcW w:w="625" w:type="dxa"/>
            <w:vAlign w:val="center"/>
          </w:tcPr>
          <w:p w14:paraId="6FDA6ECF" w14:textId="109C70C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2049E34F" w14:textId="53754E4D" w:rsidR="22C1F59A" w:rsidRDefault="22C1F59A" w:rsidP="22C1F59A">
            <w:pPr>
              <w:rPr>
                <w:rFonts w:ascii="Times New Roman" w:eastAsia="Times New Roman" w:hAnsi="Times New Roman" w:cs="Times New Roman"/>
              </w:rPr>
            </w:pPr>
          </w:p>
        </w:tc>
      </w:tr>
      <w:tr w:rsidR="22C1F59A" w14:paraId="74546A52" w14:textId="77777777" w:rsidTr="22C1F59A">
        <w:trPr>
          <w:trHeight w:val="300"/>
        </w:trPr>
        <w:tc>
          <w:tcPr>
            <w:tcW w:w="2453" w:type="dxa"/>
            <w:vAlign w:val="center"/>
          </w:tcPr>
          <w:p w14:paraId="3B7063F4" w14:textId="7082D7C0"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Center type</w:t>
            </w:r>
          </w:p>
        </w:tc>
        <w:tc>
          <w:tcPr>
            <w:tcW w:w="1460" w:type="dxa"/>
            <w:vAlign w:val="center"/>
          </w:tcPr>
          <w:p w14:paraId="0C29BCD6" w14:textId="322278C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Single Center</w:t>
            </w:r>
          </w:p>
        </w:tc>
        <w:tc>
          <w:tcPr>
            <w:tcW w:w="133" w:type="dxa"/>
            <w:vAlign w:val="center"/>
          </w:tcPr>
          <w:p w14:paraId="7348E763" w14:textId="3C7EBB7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w:t>
            </w:r>
          </w:p>
        </w:tc>
        <w:tc>
          <w:tcPr>
            <w:tcW w:w="2642" w:type="dxa"/>
            <w:vAlign w:val="center"/>
          </w:tcPr>
          <w:p w14:paraId="4647BE9E" w14:textId="4011027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1.1268 (0.5468 to 1.7068)</w:t>
            </w:r>
          </w:p>
        </w:tc>
        <w:tc>
          <w:tcPr>
            <w:tcW w:w="625" w:type="dxa"/>
            <w:vAlign w:val="center"/>
          </w:tcPr>
          <w:p w14:paraId="241B54CE" w14:textId="1FECB0D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92.0</w:t>
            </w:r>
          </w:p>
        </w:tc>
        <w:tc>
          <w:tcPr>
            <w:tcW w:w="2676" w:type="dxa"/>
            <w:vAlign w:val="center"/>
          </w:tcPr>
          <w:p w14:paraId="28D2DBAE" w14:textId="7F40487A"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0.5083</w:t>
            </w:r>
          </w:p>
        </w:tc>
      </w:tr>
      <w:tr w:rsidR="22C1F59A" w14:paraId="26A8C06B" w14:textId="77777777" w:rsidTr="22C1F59A">
        <w:trPr>
          <w:trHeight w:val="300"/>
        </w:trPr>
        <w:tc>
          <w:tcPr>
            <w:tcW w:w="2453" w:type="dxa"/>
            <w:vAlign w:val="center"/>
          </w:tcPr>
          <w:p w14:paraId="5E2EB466" w14:textId="5297EF4D" w:rsidR="22C1F59A" w:rsidRDefault="22C1F59A" w:rsidP="22C1F59A">
            <w:pPr>
              <w:rPr>
                <w:rFonts w:ascii="Times New Roman" w:eastAsia="Times New Roman" w:hAnsi="Times New Roman" w:cs="Times New Roman"/>
              </w:rPr>
            </w:pPr>
          </w:p>
        </w:tc>
        <w:tc>
          <w:tcPr>
            <w:tcW w:w="1460" w:type="dxa"/>
            <w:vAlign w:val="center"/>
          </w:tcPr>
          <w:p w14:paraId="7E41CDFC" w14:textId="23001FF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Multi-Center</w:t>
            </w:r>
          </w:p>
        </w:tc>
        <w:tc>
          <w:tcPr>
            <w:tcW w:w="133" w:type="dxa"/>
            <w:vAlign w:val="center"/>
          </w:tcPr>
          <w:p w14:paraId="1F2271DC" w14:textId="2A43A1E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w:t>
            </w:r>
          </w:p>
        </w:tc>
        <w:tc>
          <w:tcPr>
            <w:tcW w:w="2642" w:type="dxa"/>
            <w:vAlign w:val="center"/>
          </w:tcPr>
          <w:p w14:paraId="4CEDB972" w14:textId="3806393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0.8927 (0.5123 to 1.2732)</w:t>
            </w:r>
          </w:p>
        </w:tc>
        <w:tc>
          <w:tcPr>
            <w:tcW w:w="625" w:type="dxa"/>
            <w:vAlign w:val="center"/>
          </w:tcPr>
          <w:p w14:paraId="756514A5" w14:textId="6CECEC5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7A3B1911" w14:textId="57AC18B2" w:rsidR="22C1F59A" w:rsidRDefault="22C1F59A" w:rsidP="22C1F59A">
            <w:pPr>
              <w:rPr>
                <w:rFonts w:ascii="Times New Roman" w:eastAsia="Times New Roman" w:hAnsi="Times New Roman" w:cs="Times New Roman"/>
              </w:rPr>
            </w:pPr>
          </w:p>
        </w:tc>
      </w:tr>
      <w:tr w:rsidR="22C1F59A" w14:paraId="44B8322C" w14:textId="77777777" w:rsidTr="22C1F59A">
        <w:trPr>
          <w:trHeight w:val="300"/>
        </w:trPr>
        <w:tc>
          <w:tcPr>
            <w:tcW w:w="2453" w:type="dxa"/>
            <w:vAlign w:val="center"/>
          </w:tcPr>
          <w:p w14:paraId="7F7A1906" w14:textId="07AE1616"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Year Group</w:t>
            </w:r>
          </w:p>
        </w:tc>
        <w:tc>
          <w:tcPr>
            <w:tcW w:w="1460" w:type="dxa"/>
            <w:vAlign w:val="center"/>
          </w:tcPr>
          <w:p w14:paraId="6D4BAE82" w14:textId="1AA1A32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After 2015</w:t>
            </w:r>
          </w:p>
        </w:tc>
        <w:tc>
          <w:tcPr>
            <w:tcW w:w="133" w:type="dxa"/>
            <w:vAlign w:val="center"/>
          </w:tcPr>
          <w:p w14:paraId="7EDC3AD9" w14:textId="7563C0B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642" w:type="dxa"/>
            <w:vAlign w:val="center"/>
          </w:tcPr>
          <w:p w14:paraId="5CBAFA21" w14:textId="4D11BAD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0.7000 (0.1222 to 1.2778)</w:t>
            </w:r>
          </w:p>
        </w:tc>
        <w:tc>
          <w:tcPr>
            <w:tcW w:w="625" w:type="dxa"/>
            <w:vAlign w:val="center"/>
          </w:tcPr>
          <w:p w14:paraId="45C9A600" w14:textId="3131795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7B3F8869" w14:textId="3E04D6B3"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0.3121</w:t>
            </w:r>
          </w:p>
        </w:tc>
      </w:tr>
      <w:tr w:rsidR="22C1F59A" w14:paraId="551FB66E" w14:textId="77777777" w:rsidTr="22C1F59A">
        <w:trPr>
          <w:trHeight w:val="300"/>
        </w:trPr>
        <w:tc>
          <w:tcPr>
            <w:tcW w:w="2453" w:type="dxa"/>
            <w:vAlign w:val="center"/>
          </w:tcPr>
          <w:p w14:paraId="54B1A3E5" w14:textId="3D5CDBDD" w:rsidR="22C1F59A" w:rsidRDefault="22C1F59A" w:rsidP="22C1F59A">
            <w:pPr>
              <w:rPr>
                <w:rFonts w:ascii="Times New Roman" w:eastAsia="Times New Roman" w:hAnsi="Times New Roman" w:cs="Times New Roman"/>
              </w:rPr>
            </w:pPr>
          </w:p>
        </w:tc>
        <w:tc>
          <w:tcPr>
            <w:tcW w:w="1460" w:type="dxa"/>
            <w:vAlign w:val="center"/>
          </w:tcPr>
          <w:p w14:paraId="72A53326" w14:textId="33A39C0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Pre 2015</w:t>
            </w:r>
          </w:p>
        </w:tc>
        <w:tc>
          <w:tcPr>
            <w:tcW w:w="133" w:type="dxa"/>
            <w:vAlign w:val="center"/>
          </w:tcPr>
          <w:p w14:paraId="215188FA" w14:textId="007D492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w:t>
            </w:r>
          </w:p>
        </w:tc>
        <w:tc>
          <w:tcPr>
            <w:tcW w:w="2642" w:type="dxa"/>
            <w:vAlign w:val="center"/>
          </w:tcPr>
          <w:p w14:paraId="2B13A623" w14:textId="06E5A4F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1.0726 (0.6392 to 1.5060)</w:t>
            </w:r>
          </w:p>
        </w:tc>
        <w:tc>
          <w:tcPr>
            <w:tcW w:w="625" w:type="dxa"/>
            <w:vAlign w:val="center"/>
          </w:tcPr>
          <w:p w14:paraId="34CF793C" w14:textId="4108A81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87.8</w:t>
            </w:r>
          </w:p>
        </w:tc>
        <w:tc>
          <w:tcPr>
            <w:tcW w:w="2676" w:type="dxa"/>
            <w:vAlign w:val="center"/>
          </w:tcPr>
          <w:p w14:paraId="38862809" w14:textId="3543C746" w:rsidR="22C1F59A" w:rsidRDefault="22C1F59A" w:rsidP="22C1F59A">
            <w:pPr>
              <w:rPr>
                <w:rFonts w:ascii="Times New Roman" w:eastAsia="Times New Roman" w:hAnsi="Times New Roman" w:cs="Times New Roman"/>
              </w:rPr>
            </w:pPr>
          </w:p>
        </w:tc>
      </w:tr>
    </w:tbl>
    <w:p w14:paraId="7D0AA37F" w14:textId="46235F89" w:rsidR="22C1F59A" w:rsidRDefault="22C1F59A" w:rsidP="22C1F59A">
      <w:pPr>
        <w:spacing w:after="0" w:line="240" w:lineRule="auto"/>
        <w:rPr>
          <w:sz w:val="22"/>
          <w:szCs w:val="22"/>
        </w:rPr>
      </w:pPr>
    </w:p>
    <w:p w14:paraId="2073F790" w14:textId="4DDFC39A" w:rsidR="564375A4" w:rsidRDefault="62DC854B" w:rsidP="001E0128">
      <w:pPr>
        <w:pStyle w:val="Timesnewroman"/>
      </w:pPr>
      <w:bookmarkStart w:id="8" w:name="_Toc209318974"/>
      <w:r w:rsidRPr="62DC854B">
        <w:t>Supplementary Table 9. Sensitivity analysis: hemoglobin levels</w:t>
      </w:r>
      <w:bookmarkEnd w:id="8"/>
      <w:r w:rsidRPr="62DC854B">
        <w:t> </w:t>
      </w:r>
    </w:p>
    <w:p w14:paraId="06434757" w14:textId="77777777" w:rsidR="00756B22" w:rsidRPr="00085FF8" w:rsidRDefault="00756B22" w:rsidP="564375A4">
      <w:pPr>
        <w:spacing w:after="0" w:line="240" w:lineRule="auto"/>
        <w:textAlignment w:val="baseline"/>
        <w:rPr>
          <w:rFonts w:ascii="Times New Roman" w:eastAsia="Times New Roman" w:hAnsi="Times New Roman" w:cs="Times New Roman"/>
          <w:sz w:val="22"/>
          <w:szCs w:val="22"/>
        </w:rPr>
      </w:pPr>
      <w:r w:rsidRPr="00085FF8">
        <w:rPr>
          <w:rFonts w:ascii="Times New Roman" w:eastAsia="Times New Roman" w:hAnsi="Times New Roman" w:cs="Times New Roman"/>
          <w:color w:val="000000"/>
          <w:kern w:val="0"/>
          <w:sz w:val="22"/>
          <w:szCs w:val="22"/>
          <w14:ligatures w14:val="none"/>
        </w:rPr>
        <w:t> </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2022"/>
        <w:gridCol w:w="2343"/>
        <w:gridCol w:w="836"/>
        <w:gridCol w:w="1070"/>
        <w:gridCol w:w="933"/>
        <w:gridCol w:w="822"/>
        <w:gridCol w:w="1314"/>
      </w:tblGrid>
      <w:tr w:rsidR="22C1F59A" w14:paraId="1431FAF4" w14:textId="77777777" w:rsidTr="22C1F59A">
        <w:trPr>
          <w:trHeight w:val="300"/>
        </w:trPr>
        <w:tc>
          <w:tcPr>
            <w:tcW w:w="2535" w:type="dxa"/>
            <w:vAlign w:val="center"/>
          </w:tcPr>
          <w:p w14:paraId="682EA547" w14:textId="382F803C"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Author</w:t>
            </w:r>
          </w:p>
        </w:tc>
        <w:tc>
          <w:tcPr>
            <w:tcW w:w="3417" w:type="dxa"/>
            <w:vAlign w:val="center"/>
          </w:tcPr>
          <w:p w14:paraId="3CD1422E" w14:textId="510F0861"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Effect (95% CI: Lower; Upper)</w:t>
            </w:r>
          </w:p>
        </w:tc>
        <w:tc>
          <w:tcPr>
            <w:tcW w:w="620" w:type="dxa"/>
            <w:vAlign w:val="center"/>
          </w:tcPr>
          <w:p w14:paraId="20E20A3F" w14:textId="554F124F"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I²</w:t>
            </w:r>
          </w:p>
        </w:tc>
        <w:tc>
          <w:tcPr>
            <w:tcW w:w="853" w:type="dxa"/>
            <w:vAlign w:val="center"/>
          </w:tcPr>
          <w:p w14:paraId="3571D95A" w14:textId="16AC08DA"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DFFITS</w:t>
            </w:r>
          </w:p>
        </w:tc>
        <w:tc>
          <w:tcPr>
            <w:tcW w:w="940" w:type="dxa"/>
            <w:vAlign w:val="center"/>
          </w:tcPr>
          <w:p w14:paraId="3105B101" w14:textId="4D55239A"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Cook's D</w:t>
            </w:r>
          </w:p>
        </w:tc>
        <w:tc>
          <w:tcPr>
            <w:tcW w:w="873" w:type="dxa"/>
            <w:vAlign w:val="center"/>
          </w:tcPr>
          <w:p w14:paraId="26510F3E" w14:textId="3BB5E1EC"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QE (del)</w:t>
            </w:r>
          </w:p>
        </w:tc>
        <w:tc>
          <w:tcPr>
            <w:tcW w:w="1327" w:type="dxa"/>
            <w:vAlign w:val="center"/>
          </w:tcPr>
          <w:p w14:paraId="6914E6D4" w14:textId="430ABCF6"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Is Influential</w:t>
            </w:r>
          </w:p>
        </w:tc>
      </w:tr>
      <w:tr w:rsidR="22C1F59A" w14:paraId="537BAD03" w14:textId="77777777" w:rsidTr="22C1F59A">
        <w:trPr>
          <w:trHeight w:val="300"/>
        </w:trPr>
        <w:tc>
          <w:tcPr>
            <w:tcW w:w="2535" w:type="dxa"/>
            <w:vAlign w:val="center"/>
          </w:tcPr>
          <w:p w14:paraId="29F1B16B" w14:textId="2ED61D6E" w:rsidR="22C1F59A" w:rsidRPr="00072CD6" w:rsidRDefault="22C1F59A" w:rsidP="22C1F59A">
            <w:pPr>
              <w:spacing w:after="0"/>
              <w:rPr>
                <w:rFonts w:ascii="Times New Roman" w:eastAsia="Times New Roman" w:hAnsi="Times New Roman" w:cs="Times New Roman"/>
                <w:lang w:val="es-US"/>
              </w:rPr>
            </w:pPr>
            <w:r w:rsidRPr="00072CD6">
              <w:rPr>
                <w:rFonts w:ascii="Times New Roman" w:eastAsia="Times New Roman" w:hAnsi="Times New Roman" w:cs="Times New Roman"/>
                <w:lang w:val="es-US"/>
              </w:rPr>
              <w:t xml:space="preserve">El </w:t>
            </w:r>
            <w:proofErr w:type="spellStart"/>
            <w:r w:rsidRPr="00072CD6">
              <w:rPr>
                <w:rFonts w:ascii="Times New Roman" w:eastAsia="Times New Roman" w:hAnsi="Times New Roman" w:cs="Times New Roman"/>
                <w:lang w:val="es-US"/>
              </w:rPr>
              <w:t>Shinnawy</w:t>
            </w:r>
            <w:proofErr w:type="spellEnd"/>
            <w:r w:rsidRPr="00072CD6">
              <w:rPr>
                <w:rFonts w:ascii="Times New Roman" w:eastAsia="Times New Roman" w:hAnsi="Times New Roman" w:cs="Times New Roman"/>
                <w:lang w:val="es-US"/>
              </w:rPr>
              <w:t xml:space="preserve"> H., et al. 2021</w:t>
            </w:r>
          </w:p>
        </w:tc>
        <w:tc>
          <w:tcPr>
            <w:tcW w:w="3417" w:type="dxa"/>
            <w:vAlign w:val="center"/>
          </w:tcPr>
          <w:p w14:paraId="178C11A6" w14:textId="162245B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1.073 (0.639; 1.506)</w:t>
            </w:r>
          </w:p>
        </w:tc>
        <w:tc>
          <w:tcPr>
            <w:tcW w:w="620" w:type="dxa"/>
            <w:vAlign w:val="center"/>
          </w:tcPr>
          <w:p w14:paraId="51709521" w14:textId="714621F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87.8%</w:t>
            </w:r>
          </w:p>
        </w:tc>
        <w:tc>
          <w:tcPr>
            <w:tcW w:w="853" w:type="dxa"/>
            <w:vAlign w:val="center"/>
          </w:tcPr>
          <w:p w14:paraId="3351091E" w14:textId="59D8440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-0.2014</w:t>
            </w:r>
          </w:p>
        </w:tc>
        <w:tc>
          <w:tcPr>
            <w:tcW w:w="940" w:type="dxa"/>
            <w:vAlign w:val="center"/>
          </w:tcPr>
          <w:p w14:paraId="3059B4E4" w14:textId="13CC230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0.0426</w:t>
            </w:r>
          </w:p>
        </w:tc>
        <w:tc>
          <w:tcPr>
            <w:tcW w:w="873" w:type="dxa"/>
            <w:vAlign w:val="center"/>
          </w:tcPr>
          <w:p w14:paraId="2732B720" w14:textId="51B80C3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57.30</w:t>
            </w:r>
          </w:p>
        </w:tc>
        <w:tc>
          <w:tcPr>
            <w:tcW w:w="1327" w:type="dxa"/>
            <w:vAlign w:val="center"/>
          </w:tcPr>
          <w:p w14:paraId="4A08A03F" w14:textId="42DCF1C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32EC11EB" w14:textId="77777777" w:rsidTr="22C1F59A">
        <w:trPr>
          <w:trHeight w:val="300"/>
        </w:trPr>
        <w:tc>
          <w:tcPr>
            <w:tcW w:w="2535" w:type="dxa"/>
            <w:vAlign w:val="center"/>
          </w:tcPr>
          <w:p w14:paraId="23D898CD" w14:textId="735564B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Tarng D., et al. 1998</w:t>
            </w:r>
          </w:p>
        </w:tc>
        <w:tc>
          <w:tcPr>
            <w:tcW w:w="3417" w:type="dxa"/>
            <w:vAlign w:val="center"/>
          </w:tcPr>
          <w:p w14:paraId="7F8DDC8D" w14:textId="3083011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0.860 (0.629; 1.091)</w:t>
            </w:r>
          </w:p>
        </w:tc>
        <w:tc>
          <w:tcPr>
            <w:tcW w:w="620" w:type="dxa"/>
            <w:vAlign w:val="center"/>
          </w:tcPr>
          <w:p w14:paraId="381A2CA1" w14:textId="53BBAF0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853" w:type="dxa"/>
            <w:vAlign w:val="center"/>
          </w:tcPr>
          <w:p w14:paraId="5316AF5D" w14:textId="62CA814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4.2934</w:t>
            </w:r>
          </w:p>
        </w:tc>
        <w:tc>
          <w:tcPr>
            <w:tcW w:w="940" w:type="dxa"/>
            <w:vAlign w:val="center"/>
          </w:tcPr>
          <w:p w14:paraId="7F0A2621" w14:textId="152FF31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0.7156</w:t>
            </w:r>
          </w:p>
        </w:tc>
        <w:tc>
          <w:tcPr>
            <w:tcW w:w="873" w:type="dxa"/>
            <w:vAlign w:val="center"/>
          </w:tcPr>
          <w:p w14:paraId="595ED464" w14:textId="30157A3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2.33</w:t>
            </w:r>
          </w:p>
        </w:tc>
        <w:tc>
          <w:tcPr>
            <w:tcW w:w="1327" w:type="dxa"/>
            <w:vAlign w:val="center"/>
          </w:tcPr>
          <w:p w14:paraId="5587BADD" w14:textId="0878924D"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Yes</w:t>
            </w:r>
          </w:p>
        </w:tc>
      </w:tr>
      <w:tr w:rsidR="22C1F59A" w14:paraId="1561EFEA" w14:textId="77777777" w:rsidTr="22C1F59A">
        <w:trPr>
          <w:trHeight w:val="300"/>
        </w:trPr>
        <w:tc>
          <w:tcPr>
            <w:tcW w:w="2535" w:type="dxa"/>
            <w:vAlign w:val="center"/>
          </w:tcPr>
          <w:p w14:paraId="2D9AC575" w14:textId="46B6C82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Sedighi O., et al. 2013</w:t>
            </w:r>
          </w:p>
        </w:tc>
        <w:tc>
          <w:tcPr>
            <w:tcW w:w="3417" w:type="dxa"/>
            <w:vAlign w:val="center"/>
          </w:tcPr>
          <w:p w14:paraId="463D1331" w14:textId="5FD707E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1.080 (0.662; 1.498)</w:t>
            </w:r>
          </w:p>
        </w:tc>
        <w:tc>
          <w:tcPr>
            <w:tcW w:w="620" w:type="dxa"/>
            <w:vAlign w:val="center"/>
          </w:tcPr>
          <w:p w14:paraId="16ADE9A6" w14:textId="4ED1F34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88.6%</w:t>
            </w:r>
          </w:p>
        </w:tc>
        <w:tc>
          <w:tcPr>
            <w:tcW w:w="853" w:type="dxa"/>
            <w:vAlign w:val="center"/>
          </w:tcPr>
          <w:p w14:paraId="2240F858" w14:textId="0F545D1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-0.2419</w:t>
            </w:r>
          </w:p>
        </w:tc>
        <w:tc>
          <w:tcPr>
            <w:tcW w:w="940" w:type="dxa"/>
            <w:vAlign w:val="center"/>
          </w:tcPr>
          <w:p w14:paraId="18D80380" w14:textId="0FA52DF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0.0591</w:t>
            </w:r>
          </w:p>
        </w:tc>
        <w:tc>
          <w:tcPr>
            <w:tcW w:w="873" w:type="dxa"/>
            <w:vAlign w:val="center"/>
          </w:tcPr>
          <w:p w14:paraId="04DAA226" w14:textId="42DD43D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61.33</w:t>
            </w:r>
          </w:p>
        </w:tc>
        <w:tc>
          <w:tcPr>
            <w:tcW w:w="1327" w:type="dxa"/>
            <w:vAlign w:val="center"/>
          </w:tcPr>
          <w:p w14:paraId="7D26B0C4" w14:textId="3050FD2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2E436614" w14:textId="77777777" w:rsidTr="22C1F59A">
        <w:trPr>
          <w:trHeight w:val="300"/>
        </w:trPr>
        <w:tc>
          <w:tcPr>
            <w:tcW w:w="2535" w:type="dxa"/>
            <w:vAlign w:val="center"/>
          </w:tcPr>
          <w:p w14:paraId="6044801F" w14:textId="61222A2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Shahrbanoo et al. 2008</w:t>
            </w:r>
          </w:p>
        </w:tc>
        <w:tc>
          <w:tcPr>
            <w:tcW w:w="3417" w:type="dxa"/>
            <w:vAlign w:val="center"/>
          </w:tcPr>
          <w:p w14:paraId="67E1BC61" w14:textId="596178F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1.006 (0.573; 1.439)</w:t>
            </w:r>
          </w:p>
        </w:tc>
        <w:tc>
          <w:tcPr>
            <w:tcW w:w="620" w:type="dxa"/>
            <w:vAlign w:val="center"/>
          </w:tcPr>
          <w:p w14:paraId="1E181447" w14:textId="596D739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89.4%</w:t>
            </w:r>
          </w:p>
        </w:tc>
        <w:tc>
          <w:tcPr>
            <w:tcW w:w="853" w:type="dxa"/>
            <w:vAlign w:val="center"/>
          </w:tcPr>
          <w:p w14:paraId="55A1BD89" w14:textId="61BD7F9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0.1186</w:t>
            </w:r>
          </w:p>
        </w:tc>
        <w:tc>
          <w:tcPr>
            <w:tcW w:w="940" w:type="dxa"/>
            <w:vAlign w:val="center"/>
          </w:tcPr>
          <w:p w14:paraId="16B5EA67" w14:textId="22DF039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0.0150</w:t>
            </w:r>
          </w:p>
        </w:tc>
        <w:tc>
          <w:tcPr>
            <w:tcW w:w="873" w:type="dxa"/>
            <w:vAlign w:val="center"/>
          </w:tcPr>
          <w:p w14:paraId="01742B1C" w14:textId="50CCEC7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66.20</w:t>
            </w:r>
          </w:p>
        </w:tc>
        <w:tc>
          <w:tcPr>
            <w:tcW w:w="1327" w:type="dxa"/>
            <w:vAlign w:val="center"/>
          </w:tcPr>
          <w:p w14:paraId="153023FE" w14:textId="6114E74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755D889D" w14:textId="77777777" w:rsidTr="22C1F59A">
        <w:trPr>
          <w:trHeight w:val="300"/>
        </w:trPr>
        <w:tc>
          <w:tcPr>
            <w:tcW w:w="2535" w:type="dxa"/>
            <w:vAlign w:val="center"/>
          </w:tcPr>
          <w:p w14:paraId="04D45F84" w14:textId="44ED9E0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lastRenderedPageBreak/>
              <w:t>Attallah N., et al. 2006</w:t>
            </w:r>
          </w:p>
        </w:tc>
        <w:tc>
          <w:tcPr>
            <w:tcW w:w="3417" w:type="dxa"/>
            <w:vAlign w:val="center"/>
          </w:tcPr>
          <w:p w14:paraId="4986F0ED" w14:textId="67CCFC0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1.041 (0.594; 1.489)</w:t>
            </w:r>
          </w:p>
        </w:tc>
        <w:tc>
          <w:tcPr>
            <w:tcW w:w="620" w:type="dxa"/>
            <w:vAlign w:val="center"/>
          </w:tcPr>
          <w:p w14:paraId="2DACDD0D" w14:textId="45947DE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87.8%</w:t>
            </w:r>
          </w:p>
        </w:tc>
        <w:tc>
          <w:tcPr>
            <w:tcW w:w="853" w:type="dxa"/>
            <w:vAlign w:val="center"/>
          </w:tcPr>
          <w:p w14:paraId="2C777313" w14:textId="2A90FE4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-0.0498</w:t>
            </w:r>
          </w:p>
        </w:tc>
        <w:tc>
          <w:tcPr>
            <w:tcW w:w="940" w:type="dxa"/>
            <w:vAlign w:val="center"/>
          </w:tcPr>
          <w:p w14:paraId="0D65E005" w14:textId="13CBD69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0.0028</w:t>
            </w:r>
          </w:p>
        </w:tc>
        <w:tc>
          <w:tcPr>
            <w:tcW w:w="873" w:type="dxa"/>
            <w:vAlign w:val="center"/>
          </w:tcPr>
          <w:p w14:paraId="1BFD1539" w14:textId="0192D54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57.44</w:t>
            </w:r>
          </w:p>
        </w:tc>
        <w:tc>
          <w:tcPr>
            <w:tcW w:w="1327" w:type="dxa"/>
            <w:vAlign w:val="center"/>
          </w:tcPr>
          <w:p w14:paraId="4A75E44F" w14:textId="58807A6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61A0C275" w14:textId="77777777" w:rsidTr="22C1F59A">
        <w:trPr>
          <w:trHeight w:val="300"/>
        </w:trPr>
        <w:tc>
          <w:tcPr>
            <w:tcW w:w="2535" w:type="dxa"/>
            <w:vAlign w:val="center"/>
          </w:tcPr>
          <w:p w14:paraId="0F96E9E4" w14:textId="4DCB7F3A" w:rsidR="22C1F59A" w:rsidRDefault="22C1F59A" w:rsidP="22C1F59A">
            <w:pPr>
              <w:spacing w:after="0"/>
              <w:rPr>
                <w:rFonts w:ascii="Times New Roman" w:eastAsia="Times New Roman" w:hAnsi="Times New Roman" w:cs="Times New Roman"/>
              </w:rPr>
            </w:pPr>
            <w:proofErr w:type="spellStart"/>
            <w:r w:rsidRPr="22C1F59A">
              <w:rPr>
                <w:rFonts w:ascii="Times New Roman" w:eastAsia="Times New Roman" w:hAnsi="Times New Roman" w:cs="Times New Roman"/>
              </w:rPr>
              <w:t>Jalalzadeh</w:t>
            </w:r>
            <w:proofErr w:type="spellEnd"/>
            <w:r w:rsidRPr="22C1F59A">
              <w:rPr>
                <w:rFonts w:ascii="Times New Roman" w:eastAsia="Times New Roman" w:hAnsi="Times New Roman" w:cs="Times New Roman"/>
              </w:rPr>
              <w:t xml:space="preserve"> M., et al. 2012</w:t>
            </w:r>
          </w:p>
        </w:tc>
        <w:tc>
          <w:tcPr>
            <w:tcW w:w="3417" w:type="dxa"/>
            <w:vAlign w:val="center"/>
          </w:tcPr>
          <w:p w14:paraId="39C31C82" w14:textId="50DD10E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1.070 (0.660; 1.481)</w:t>
            </w:r>
          </w:p>
        </w:tc>
        <w:tc>
          <w:tcPr>
            <w:tcW w:w="620" w:type="dxa"/>
            <w:vAlign w:val="center"/>
          </w:tcPr>
          <w:p w14:paraId="0D0B5560" w14:textId="669CD4C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89.0%</w:t>
            </w:r>
          </w:p>
        </w:tc>
        <w:tc>
          <w:tcPr>
            <w:tcW w:w="853" w:type="dxa"/>
            <w:vAlign w:val="center"/>
          </w:tcPr>
          <w:p w14:paraId="7C25AF9B" w14:textId="36191C5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-0.1958</w:t>
            </w:r>
          </w:p>
        </w:tc>
        <w:tc>
          <w:tcPr>
            <w:tcW w:w="940" w:type="dxa"/>
            <w:vAlign w:val="center"/>
          </w:tcPr>
          <w:p w14:paraId="4F629122" w14:textId="6E84905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0.0385</w:t>
            </w:r>
          </w:p>
        </w:tc>
        <w:tc>
          <w:tcPr>
            <w:tcW w:w="873" w:type="dxa"/>
            <w:vAlign w:val="center"/>
          </w:tcPr>
          <w:p w14:paraId="482CD515" w14:textId="2C6D002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63.69</w:t>
            </w:r>
          </w:p>
        </w:tc>
        <w:tc>
          <w:tcPr>
            <w:tcW w:w="1327" w:type="dxa"/>
            <w:vAlign w:val="center"/>
          </w:tcPr>
          <w:p w14:paraId="030A8137" w14:textId="46D5BD0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57784687" w14:textId="77777777" w:rsidTr="22C1F59A">
        <w:trPr>
          <w:trHeight w:val="300"/>
        </w:trPr>
        <w:tc>
          <w:tcPr>
            <w:tcW w:w="2535" w:type="dxa"/>
            <w:vAlign w:val="center"/>
          </w:tcPr>
          <w:p w14:paraId="2CD95992" w14:textId="06786AC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El-</w:t>
            </w:r>
            <w:proofErr w:type="spellStart"/>
            <w:r w:rsidRPr="22C1F59A">
              <w:rPr>
                <w:rFonts w:ascii="Times New Roman" w:eastAsia="Times New Roman" w:hAnsi="Times New Roman" w:cs="Times New Roman"/>
              </w:rPr>
              <w:t>Sharkawy</w:t>
            </w:r>
            <w:proofErr w:type="spellEnd"/>
            <w:r w:rsidRPr="22C1F59A">
              <w:rPr>
                <w:rFonts w:ascii="Times New Roman" w:eastAsia="Times New Roman" w:hAnsi="Times New Roman" w:cs="Times New Roman"/>
              </w:rPr>
              <w:t xml:space="preserve"> M., et al. 2013</w:t>
            </w:r>
          </w:p>
        </w:tc>
        <w:tc>
          <w:tcPr>
            <w:tcW w:w="3417" w:type="dxa"/>
            <w:vAlign w:val="center"/>
          </w:tcPr>
          <w:p w14:paraId="31CAD6EA" w14:textId="3058026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1.027 (0.579; 1.475)</w:t>
            </w:r>
          </w:p>
        </w:tc>
        <w:tc>
          <w:tcPr>
            <w:tcW w:w="620" w:type="dxa"/>
            <w:vAlign w:val="center"/>
          </w:tcPr>
          <w:p w14:paraId="1086AEF9" w14:textId="26FE943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88.6%</w:t>
            </w:r>
          </w:p>
        </w:tc>
        <w:tc>
          <w:tcPr>
            <w:tcW w:w="853" w:type="dxa"/>
            <w:vAlign w:val="center"/>
          </w:tcPr>
          <w:p w14:paraId="353469C0" w14:textId="475A4CB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0.0197</w:t>
            </w:r>
          </w:p>
        </w:tc>
        <w:tc>
          <w:tcPr>
            <w:tcW w:w="940" w:type="dxa"/>
            <w:vAlign w:val="center"/>
          </w:tcPr>
          <w:p w14:paraId="2E44AB74" w14:textId="6788071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0.0004</w:t>
            </w:r>
          </w:p>
        </w:tc>
        <w:tc>
          <w:tcPr>
            <w:tcW w:w="873" w:type="dxa"/>
            <w:vAlign w:val="center"/>
          </w:tcPr>
          <w:p w14:paraId="4DB37E10" w14:textId="70061D2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61.35</w:t>
            </w:r>
          </w:p>
        </w:tc>
        <w:tc>
          <w:tcPr>
            <w:tcW w:w="1327" w:type="dxa"/>
            <w:vAlign w:val="center"/>
          </w:tcPr>
          <w:p w14:paraId="098DB71A" w14:textId="4840F37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579452C2" w14:textId="77777777" w:rsidTr="22C1F59A">
        <w:trPr>
          <w:trHeight w:val="300"/>
        </w:trPr>
        <w:tc>
          <w:tcPr>
            <w:tcW w:w="2535" w:type="dxa"/>
            <w:vAlign w:val="center"/>
          </w:tcPr>
          <w:p w14:paraId="17C6EE1F" w14:textId="0A3F4BF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Kang D., et al. 2012</w:t>
            </w:r>
          </w:p>
        </w:tc>
        <w:tc>
          <w:tcPr>
            <w:tcW w:w="3417" w:type="dxa"/>
            <w:vAlign w:val="center"/>
          </w:tcPr>
          <w:p w14:paraId="7C654705" w14:textId="7B846DC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1.034 (0.590; 1.478)</w:t>
            </w:r>
          </w:p>
        </w:tc>
        <w:tc>
          <w:tcPr>
            <w:tcW w:w="620" w:type="dxa"/>
            <w:vAlign w:val="center"/>
          </w:tcPr>
          <w:p w14:paraId="3EFE7C7B" w14:textId="51BD21A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88.7%</w:t>
            </w:r>
          </w:p>
        </w:tc>
        <w:tc>
          <w:tcPr>
            <w:tcW w:w="853" w:type="dxa"/>
            <w:vAlign w:val="center"/>
          </w:tcPr>
          <w:p w14:paraId="6842453B" w14:textId="3F1B451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-0.0159</w:t>
            </w:r>
          </w:p>
        </w:tc>
        <w:tc>
          <w:tcPr>
            <w:tcW w:w="940" w:type="dxa"/>
            <w:vAlign w:val="center"/>
          </w:tcPr>
          <w:p w14:paraId="05B6B4CF" w14:textId="267B629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0.0003</w:t>
            </w:r>
          </w:p>
        </w:tc>
        <w:tc>
          <w:tcPr>
            <w:tcW w:w="873" w:type="dxa"/>
            <w:vAlign w:val="center"/>
          </w:tcPr>
          <w:p w14:paraId="078EB03C" w14:textId="57B4EC1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61.87</w:t>
            </w:r>
          </w:p>
        </w:tc>
        <w:tc>
          <w:tcPr>
            <w:tcW w:w="1327" w:type="dxa"/>
            <w:vAlign w:val="center"/>
          </w:tcPr>
          <w:p w14:paraId="7144823D" w14:textId="4305AEE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50F6FCA0" w14:textId="77777777" w:rsidTr="22C1F59A">
        <w:trPr>
          <w:trHeight w:val="300"/>
        </w:trPr>
        <w:tc>
          <w:tcPr>
            <w:tcW w:w="2535" w:type="dxa"/>
            <w:vAlign w:val="center"/>
          </w:tcPr>
          <w:p w14:paraId="07400E61" w14:textId="4707619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Keven K., et al. 2003</w:t>
            </w:r>
          </w:p>
        </w:tc>
        <w:tc>
          <w:tcPr>
            <w:tcW w:w="3417" w:type="dxa"/>
            <w:vAlign w:val="center"/>
          </w:tcPr>
          <w:p w14:paraId="2F90AE6F" w14:textId="0D02C5F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1.058 (0.634; 1.482)</w:t>
            </w:r>
          </w:p>
        </w:tc>
        <w:tc>
          <w:tcPr>
            <w:tcW w:w="620" w:type="dxa"/>
            <w:vAlign w:val="center"/>
          </w:tcPr>
          <w:p w14:paraId="2F0A220A" w14:textId="42577ED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89.0%</w:t>
            </w:r>
          </w:p>
        </w:tc>
        <w:tc>
          <w:tcPr>
            <w:tcW w:w="853" w:type="dxa"/>
            <w:vAlign w:val="center"/>
          </w:tcPr>
          <w:p w14:paraId="0DE633A2" w14:textId="07CBDE8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-0.1321</w:t>
            </w:r>
          </w:p>
        </w:tc>
        <w:tc>
          <w:tcPr>
            <w:tcW w:w="940" w:type="dxa"/>
            <w:vAlign w:val="center"/>
          </w:tcPr>
          <w:p w14:paraId="58F52BCA" w14:textId="6A7F41F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0.0180</w:t>
            </w:r>
          </w:p>
        </w:tc>
        <w:tc>
          <w:tcPr>
            <w:tcW w:w="873" w:type="dxa"/>
            <w:vAlign w:val="center"/>
          </w:tcPr>
          <w:p w14:paraId="68991546" w14:textId="76CC0FD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63.48</w:t>
            </w:r>
          </w:p>
        </w:tc>
        <w:tc>
          <w:tcPr>
            <w:tcW w:w="1327" w:type="dxa"/>
            <w:vAlign w:val="center"/>
          </w:tcPr>
          <w:p w14:paraId="46D42294" w14:textId="3EAB815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bl>
    <w:p w14:paraId="0AA2778B" w14:textId="67059706" w:rsidR="00756B22" w:rsidRPr="00085FF8" w:rsidRDefault="00756B22" w:rsidP="564375A4">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4C42ED10" w14:textId="6666B61B" w:rsidR="00756B22" w:rsidRPr="00085FF8" w:rsidRDefault="00756B22" w:rsidP="564375A4">
      <w:pPr>
        <w:pStyle w:val="Timesnewroman"/>
        <w:rPr>
          <w:sz w:val="22"/>
          <w:szCs w:val="22"/>
        </w:rPr>
      </w:pPr>
    </w:p>
    <w:p w14:paraId="695BD0DD" w14:textId="0EA634FC" w:rsidR="00756B22" w:rsidRPr="00085FF8" w:rsidRDefault="22C1F59A" w:rsidP="62DC854B">
      <w:pPr>
        <w:pStyle w:val="Timesnewroman"/>
        <w:rPr>
          <w:sz w:val="22"/>
          <w:szCs w:val="22"/>
        </w:rPr>
      </w:pPr>
      <w:bookmarkStart w:id="9" w:name="_Toc209318975"/>
      <w:r w:rsidRPr="22C1F59A">
        <w:rPr>
          <w:sz w:val="22"/>
          <w:szCs w:val="22"/>
        </w:rPr>
        <w:t>Supplementary Table 10. Subgroup analysis: TSAT</w:t>
      </w:r>
      <w:bookmarkEnd w:id="9"/>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2404"/>
        <w:gridCol w:w="1431"/>
        <w:gridCol w:w="350"/>
        <w:gridCol w:w="1833"/>
        <w:gridCol w:w="836"/>
        <w:gridCol w:w="2486"/>
      </w:tblGrid>
      <w:tr w:rsidR="22C1F59A" w14:paraId="67C23CD6" w14:textId="77777777" w:rsidTr="22C1F59A">
        <w:trPr>
          <w:trHeight w:val="300"/>
        </w:trPr>
        <w:tc>
          <w:tcPr>
            <w:tcW w:w="2493" w:type="dxa"/>
            <w:vAlign w:val="center"/>
          </w:tcPr>
          <w:p w14:paraId="38A10025" w14:textId="6C54F93A"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Variable</w:t>
            </w:r>
          </w:p>
        </w:tc>
        <w:tc>
          <w:tcPr>
            <w:tcW w:w="1460" w:type="dxa"/>
            <w:vAlign w:val="center"/>
          </w:tcPr>
          <w:p w14:paraId="21316238" w14:textId="4D323E3C"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Subgroup</w:t>
            </w:r>
          </w:p>
        </w:tc>
        <w:tc>
          <w:tcPr>
            <w:tcW w:w="133" w:type="dxa"/>
            <w:vAlign w:val="center"/>
          </w:tcPr>
          <w:p w14:paraId="11E5FD78" w14:textId="1773993E"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k</w:t>
            </w:r>
          </w:p>
        </w:tc>
        <w:tc>
          <w:tcPr>
            <w:tcW w:w="1967" w:type="dxa"/>
            <w:vAlign w:val="center"/>
          </w:tcPr>
          <w:p w14:paraId="01EC7C0B" w14:textId="4732BB23"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MD (95% CI)</w:t>
            </w:r>
          </w:p>
        </w:tc>
        <w:tc>
          <w:tcPr>
            <w:tcW w:w="625" w:type="dxa"/>
            <w:vAlign w:val="center"/>
          </w:tcPr>
          <w:p w14:paraId="659F6617" w14:textId="78DE9896"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I² (%)</w:t>
            </w:r>
          </w:p>
        </w:tc>
        <w:tc>
          <w:tcPr>
            <w:tcW w:w="2676" w:type="dxa"/>
            <w:vAlign w:val="center"/>
          </w:tcPr>
          <w:p w14:paraId="13C89D25" w14:textId="1942AB56"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p-value (Between Groups)</w:t>
            </w:r>
          </w:p>
        </w:tc>
      </w:tr>
      <w:tr w:rsidR="22C1F59A" w14:paraId="4B172040" w14:textId="77777777" w:rsidTr="22C1F59A">
        <w:trPr>
          <w:trHeight w:val="300"/>
        </w:trPr>
        <w:tc>
          <w:tcPr>
            <w:tcW w:w="2493" w:type="dxa"/>
            <w:vAlign w:val="center"/>
          </w:tcPr>
          <w:p w14:paraId="30361EFE" w14:textId="468D4647"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Risk of Bias</w:t>
            </w:r>
          </w:p>
        </w:tc>
        <w:tc>
          <w:tcPr>
            <w:tcW w:w="1460" w:type="dxa"/>
            <w:vAlign w:val="center"/>
          </w:tcPr>
          <w:p w14:paraId="1F924E34" w14:textId="45AEB11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Low</w:t>
            </w:r>
          </w:p>
        </w:tc>
        <w:tc>
          <w:tcPr>
            <w:tcW w:w="133" w:type="dxa"/>
            <w:vAlign w:val="center"/>
          </w:tcPr>
          <w:p w14:paraId="3CB9555D" w14:textId="1C87495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7</w:t>
            </w:r>
          </w:p>
        </w:tc>
        <w:tc>
          <w:tcPr>
            <w:tcW w:w="1967" w:type="dxa"/>
            <w:vAlign w:val="center"/>
          </w:tcPr>
          <w:p w14:paraId="2D871718" w14:textId="0446483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8.35 (1.91; 14.79)</w:t>
            </w:r>
          </w:p>
        </w:tc>
        <w:tc>
          <w:tcPr>
            <w:tcW w:w="625" w:type="dxa"/>
            <w:vAlign w:val="center"/>
          </w:tcPr>
          <w:p w14:paraId="410F18F0" w14:textId="3A076AF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94.6%</w:t>
            </w:r>
          </w:p>
        </w:tc>
        <w:tc>
          <w:tcPr>
            <w:tcW w:w="2676" w:type="dxa"/>
            <w:vAlign w:val="center"/>
          </w:tcPr>
          <w:p w14:paraId="1263707B" w14:textId="3F73C34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0.1714</w:t>
            </w:r>
          </w:p>
        </w:tc>
      </w:tr>
      <w:tr w:rsidR="22C1F59A" w14:paraId="66444C95" w14:textId="77777777" w:rsidTr="22C1F59A">
        <w:trPr>
          <w:trHeight w:val="300"/>
        </w:trPr>
        <w:tc>
          <w:tcPr>
            <w:tcW w:w="2493" w:type="dxa"/>
            <w:vAlign w:val="center"/>
          </w:tcPr>
          <w:p w14:paraId="6F0EDAFF" w14:textId="63A9BEF9" w:rsidR="22C1F59A" w:rsidRDefault="22C1F59A" w:rsidP="22C1F59A">
            <w:pPr>
              <w:rPr>
                <w:rFonts w:ascii="Times New Roman" w:eastAsia="Times New Roman" w:hAnsi="Times New Roman" w:cs="Times New Roman"/>
              </w:rPr>
            </w:pPr>
          </w:p>
        </w:tc>
        <w:tc>
          <w:tcPr>
            <w:tcW w:w="1460" w:type="dxa"/>
            <w:vAlign w:val="center"/>
          </w:tcPr>
          <w:p w14:paraId="6EBC10B7" w14:textId="0787DE5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High</w:t>
            </w:r>
          </w:p>
        </w:tc>
        <w:tc>
          <w:tcPr>
            <w:tcW w:w="133" w:type="dxa"/>
            <w:vAlign w:val="center"/>
          </w:tcPr>
          <w:p w14:paraId="1AF4B9E3" w14:textId="2E189EA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1967" w:type="dxa"/>
            <w:vAlign w:val="center"/>
          </w:tcPr>
          <w:p w14:paraId="5BBCC8B8" w14:textId="5E1D99F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13.27 (9.50; 17.04)</w:t>
            </w:r>
          </w:p>
        </w:tc>
        <w:tc>
          <w:tcPr>
            <w:tcW w:w="625" w:type="dxa"/>
            <w:vAlign w:val="center"/>
          </w:tcPr>
          <w:p w14:paraId="75D1E7F3" w14:textId="58DF96C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4AF635E9" w14:textId="48208D21" w:rsidR="22C1F59A" w:rsidRDefault="22C1F59A" w:rsidP="22C1F59A">
            <w:pPr>
              <w:rPr>
                <w:rFonts w:ascii="Times New Roman" w:eastAsia="Times New Roman" w:hAnsi="Times New Roman" w:cs="Times New Roman"/>
              </w:rPr>
            </w:pPr>
          </w:p>
        </w:tc>
      </w:tr>
      <w:tr w:rsidR="22C1F59A" w14:paraId="6AA0A290" w14:textId="77777777" w:rsidTr="22C1F59A">
        <w:trPr>
          <w:trHeight w:val="300"/>
        </w:trPr>
        <w:tc>
          <w:tcPr>
            <w:tcW w:w="2493" w:type="dxa"/>
            <w:vAlign w:val="center"/>
          </w:tcPr>
          <w:p w14:paraId="5DA5A599" w14:textId="3649CC64" w:rsidR="22C1F59A" w:rsidRDefault="22C1F59A" w:rsidP="22C1F59A">
            <w:pPr>
              <w:rPr>
                <w:rFonts w:ascii="Times New Roman" w:eastAsia="Times New Roman" w:hAnsi="Times New Roman" w:cs="Times New Roman"/>
              </w:rPr>
            </w:pPr>
          </w:p>
        </w:tc>
        <w:tc>
          <w:tcPr>
            <w:tcW w:w="1460" w:type="dxa"/>
            <w:vAlign w:val="center"/>
          </w:tcPr>
          <w:p w14:paraId="525579F6" w14:textId="08082EC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Some concerns</w:t>
            </w:r>
          </w:p>
        </w:tc>
        <w:tc>
          <w:tcPr>
            <w:tcW w:w="133" w:type="dxa"/>
            <w:vAlign w:val="center"/>
          </w:tcPr>
          <w:p w14:paraId="51B11D2B" w14:textId="0B77965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1967" w:type="dxa"/>
            <w:vAlign w:val="center"/>
          </w:tcPr>
          <w:p w14:paraId="7789D70E" w14:textId="5A1D076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16.27 (11.09; 21.45)</w:t>
            </w:r>
          </w:p>
        </w:tc>
        <w:tc>
          <w:tcPr>
            <w:tcW w:w="625" w:type="dxa"/>
            <w:vAlign w:val="center"/>
          </w:tcPr>
          <w:p w14:paraId="52C7743B" w14:textId="6FA2C20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6B4DF573" w14:textId="5CE83E46" w:rsidR="22C1F59A" w:rsidRDefault="22C1F59A" w:rsidP="22C1F59A">
            <w:pPr>
              <w:rPr>
                <w:rFonts w:ascii="Times New Roman" w:eastAsia="Times New Roman" w:hAnsi="Times New Roman" w:cs="Times New Roman"/>
              </w:rPr>
            </w:pPr>
          </w:p>
        </w:tc>
      </w:tr>
      <w:tr w:rsidR="22C1F59A" w14:paraId="16969E35" w14:textId="77777777" w:rsidTr="22C1F59A">
        <w:trPr>
          <w:trHeight w:val="300"/>
        </w:trPr>
        <w:tc>
          <w:tcPr>
            <w:tcW w:w="2493" w:type="dxa"/>
            <w:vAlign w:val="center"/>
          </w:tcPr>
          <w:p w14:paraId="3831C8EA" w14:textId="68E8AD46"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Route of Administration</w:t>
            </w:r>
          </w:p>
        </w:tc>
        <w:tc>
          <w:tcPr>
            <w:tcW w:w="1460" w:type="dxa"/>
            <w:vAlign w:val="center"/>
          </w:tcPr>
          <w:p w14:paraId="34EBE6EF" w14:textId="38BC000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IV</w:t>
            </w:r>
          </w:p>
        </w:tc>
        <w:tc>
          <w:tcPr>
            <w:tcW w:w="133" w:type="dxa"/>
            <w:vAlign w:val="center"/>
          </w:tcPr>
          <w:p w14:paraId="6CE4AAA2" w14:textId="48457B5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w:t>
            </w:r>
          </w:p>
        </w:tc>
        <w:tc>
          <w:tcPr>
            <w:tcW w:w="1967" w:type="dxa"/>
            <w:vAlign w:val="center"/>
          </w:tcPr>
          <w:p w14:paraId="45B6332E" w14:textId="4AC5DBF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9.87 (4.69; 15.06)</w:t>
            </w:r>
          </w:p>
        </w:tc>
        <w:tc>
          <w:tcPr>
            <w:tcW w:w="625" w:type="dxa"/>
            <w:vAlign w:val="center"/>
          </w:tcPr>
          <w:p w14:paraId="138B6696" w14:textId="6B9710B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93.7%</w:t>
            </w:r>
          </w:p>
        </w:tc>
        <w:tc>
          <w:tcPr>
            <w:tcW w:w="2676" w:type="dxa"/>
            <w:vAlign w:val="center"/>
          </w:tcPr>
          <w:p w14:paraId="58802340" w14:textId="0AE8150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r>
      <w:tr w:rsidR="22C1F59A" w14:paraId="2F41F6A7" w14:textId="77777777" w:rsidTr="22C1F59A">
        <w:trPr>
          <w:trHeight w:val="300"/>
        </w:trPr>
        <w:tc>
          <w:tcPr>
            <w:tcW w:w="2493" w:type="dxa"/>
            <w:vAlign w:val="center"/>
          </w:tcPr>
          <w:p w14:paraId="7DDAAB01" w14:textId="2247BE12"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Study Design</w:t>
            </w:r>
          </w:p>
        </w:tc>
        <w:tc>
          <w:tcPr>
            <w:tcW w:w="1460" w:type="dxa"/>
            <w:vAlign w:val="center"/>
          </w:tcPr>
          <w:p w14:paraId="61F55A4D" w14:textId="118037E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RCT</w:t>
            </w:r>
          </w:p>
        </w:tc>
        <w:tc>
          <w:tcPr>
            <w:tcW w:w="133" w:type="dxa"/>
            <w:vAlign w:val="center"/>
          </w:tcPr>
          <w:p w14:paraId="416D348D" w14:textId="6BBF573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w:t>
            </w:r>
          </w:p>
        </w:tc>
        <w:tc>
          <w:tcPr>
            <w:tcW w:w="1967" w:type="dxa"/>
            <w:vAlign w:val="center"/>
          </w:tcPr>
          <w:p w14:paraId="0A3FEB31" w14:textId="60F73A7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11.10 (6.01; 16.20)</w:t>
            </w:r>
          </w:p>
        </w:tc>
        <w:tc>
          <w:tcPr>
            <w:tcW w:w="625" w:type="dxa"/>
            <w:vAlign w:val="center"/>
          </w:tcPr>
          <w:p w14:paraId="10A94ECD" w14:textId="1A37E30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94.1%</w:t>
            </w:r>
          </w:p>
        </w:tc>
        <w:tc>
          <w:tcPr>
            <w:tcW w:w="2676" w:type="dxa"/>
            <w:vAlign w:val="center"/>
          </w:tcPr>
          <w:p w14:paraId="06B5BAC6" w14:textId="6E89596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0.0095</w:t>
            </w:r>
          </w:p>
        </w:tc>
      </w:tr>
      <w:tr w:rsidR="22C1F59A" w14:paraId="047BF47C" w14:textId="77777777" w:rsidTr="22C1F59A">
        <w:trPr>
          <w:trHeight w:val="300"/>
        </w:trPr>
        <w:tc>
          <w:tcPr>
            <w:tcW w:w="2493" w:type="dxa"/>
            <w:vAlign w:val="center"/>
          </w:tcPr>
          <w:p w14:paraId="2AC279F0" w14:textId="554FE808" w:rsidR="22C1F59A" w:rsidRDefault="22C1F59A" w:rsidP="22C1F59A">
            <w:pPr>
              <w:rPr>
                <w:rFonts w:ascii="Times New Roman" w:eastAsia="Times New Roman" w:hAnsi="Times New Roman" w:cs="Times New Roman"/>
              </w:rPr>
            </w:pPr>
          </w:p>
        </w:tc>
        <w:tc>
          <w:tcPr>
            <w:tcW w:w="1460" w:type="dxa"/>
            <w:vAlign w:val="center"/>
          </w:tcPr>
          <w:p w14:paraId="102CC633" w14:textId="222C4F7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Cross-over</w:t>
            </w:r>
          </w:p>
        </w:tc>
        <w:tc>
          <w:tcPr>
            <w:tcW w:w="133" w:type="dxa"/>
            <w:vAlign w:val="center"/>
          </w:tcPr>
          <w:p w14:paraId="2016409C" w14:textId="1107952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1967" w:type="dxa"/>
            <w:vAlign w:val="center"/>
          </w:tcPr>
          <w:p w14:paraId="207FDE3D" w14:textId="7ACC74C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-1.10 (-8.79; 6.59)</w:t>
            </w:r>
          </w:p>
        </w:tc>
        <w:tc>
          <w:tcPr>
            <w:tcW w:w="625" w:type="dxa"/>
            <w:vAlign w:val="center"/>
          </w:tcPr>
          <w:p w14:paraId="27D37B53" w14:textId="3C27255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1A10F5DE" w14:textId="32187F45" w:rsidR="22C1F59A" w:rsidRDefault="22C1F59A" w:rsidP="22C1F59A">
            <w:pPr>
              <w:rPr>
                <w:rFonts w:ascii="Times New Roman" w:eastAsia="Times New Roman" w:hAnsi="Times New Roman" w:cs="Times New Roman"/>
              </w:rPr>
            </w:pPr>
          </w:p>
        </w:tc>
      </w:tr>
      <w:tr w:rsidR="22C1F59A" w14:paraId="7D10EDAC" w14:textId="77777777" w:rsidTr="22C1F59A">
        <w:trPr>
          <w:trHeight w:val="300"/>
        </w:trPr>
        <w:tc>
          <w:tcPr>
            <w:tcW w:w="2493" w:type="dxa"/>
            <w:vAlign w:val="center"/>
          </w:tcPr>
          <w:p w14:paraId="530F07CB" w14:textId="6C9CF891"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Follow-up</w:t>
            </w:r>
          </w:p>
        </w:tc>
        <w:tc>
          <w:tcPr>
            <w:tcW w:w="1460" w:type="dxa"/>
            <w:vAlign w:val="center"/>
          </w:tcPr>
          <w:p w14:paraId="09037559" w14:textId="155BBDA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6.00</w:t>
            </w:r>
          </w:p>
        </w:tc>
        <w:tc>
          <w:tcPr>
            <w:tcW w:w="133" w:type="dxa"/>
            <w:vAlign w:val="center"/>
          </w:tcPr>
          <w:p w14:paraId="2E5D376F" w14:textId="5595F45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1967" w:type="dxa"/>
            <w:vAlign w:val="center"/>
          </w:tcPr>
          <w:p w14:paraId="0CF06819" w14:textId="4BF756F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6.94 (-4.40; 18.28)</w:t>
            </w:r>
          </w:p>
        </w:tc>
        <w:tc>
          <w:tcPr>
            <w:tcW w:w="625" w:type="dxa"/>
            <w:vAlign w:val="center"/>
          </w:tcPr>
          <w:p w14:paraId="62B58685" w14:textId="3F84987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96.8%</w:t>
            </w:r>
          </w:p>
        </w:tc>
        <w:tc>
          <w:tcPr>
            <w:tcW w:w="2676" w:type="dxa"/>
            <w:vAlign w:val="center"/>
          </w:tcPr>
          <w:p w14:paraId="32A9CC2F" w14:textId="4CCC923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0.0663</w:t>
            </w:r>
          </w:p>
        </w:tc>
      </w:tr>
      <w:tr w:rsidR="22C1F59A" w14:paraId="546A5D5A" w14:textId="77777777" w:rsidTr="22C1F59A">
        <w:trPr>
          <w:trHeight w:val="300"/>
        </w:trPr>
        <w:tc>
          <w:tcPr>
            <w:tcW w:w="2493" w:type="dxa"/>
            <w:vAlign w:val="center"/>
          </w:tcPr>
          <w:p w14:paraId="1D1E00CF" w14:textId="03E65878" w:rsidR="22C1F59A" w:rsidRDefault="22C1F59A" w:rsidP="22C1F59A">
            <w:pPr>
              <w:rPr>
                <w:rFonts w:ascii="Times New Roman" w:eastAsia="Times New Roman" w:hAnsi="Times New Roman" w:cs="Times New Roman"/>
              </w:rPr>
            </w:pPr>
          </w:p>
        </w:tc>
        <w:tc>
          <w:tcPr>
            <w:tcW w:w="1460" w:type="dxa"/>
            <w:vAlign w:val="center"/>
          </w:tcPr>
          <w:p w14:paraId="18160A35" w14:textId="1417D95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2.00</w:t>
            </w:r>
          </w:p>
        </w:tc>
        <w:tc>
          <w:tcPr>
            <w:tcW w:w="133" w:type="dxa"/>
            <w:vAlign w:val="center"/>
          </w:tcPr>
          <w:p w14:paraId="489A4AEB" w14:textId="06A4BFE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1967" w:type="dxa"/>
            <w:vAlign w:val="center"/>
          </w:tcPr>
          <w:p w14:paraId="327FD7AE" w14:textId="1FCD8AE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16.57 (9.97; 23.16)</w:t>
            </w:r>
          </w:p>
        </w:tc>
        <w:tc>
          <w:tcPr>
            <w:tcW w:w="625" w:type="dxa"/>
            <w:vAlign w:val="center"/>
          </w:tcPr>
          <w:p w14:paraId="39A65326" w14:textId="38B59FF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81.7%</w:t>
            </w:r>
          </w:p>
        </w:tc>
        <w:tc>
          <w:tcPr>
            <w:tcW w:w="2676" w:type="dxa"/>
            <w:vAlign w:val="center"/>
          </w:tcPr>
          <w:p w14:paraId="471CC715" w14:textId="585145FA" w:rsidR="22C1F59A" w:rsidRDefault="22C1F59A" w:rsidP="22C1F59A">
            <w:pPr>
              <w:rPr>
                <w:rFonts w:ascii="Times New Roman" w:eastAsia="Times New Roman" w:hAnsi="Times New Roman" w:cs="Times New Roman"/>
              </w:rPr>
            </w:pPr>
          </w:p>
        </w:tc>
      </w:tr>
      <w:tr w:rsidR="22C1F59A" w14:paraId="75359AB8" w14:textId="77777777" w:rsidTr="22C1F59A">
        <w:trPr>
          <w:trHeight w:val="300"/>
        </w:trPr>
        <w:tc>
          <w:tcPr>
            <w:tcW w:w="2493" w:type="dxa"/>
            <w:vAlign w:val="center"/>
          </w:tcPr>
          <w:p w14:paraId="28B71D78" w14:textId="39DA86B5" w:rsidR="22C1F59A" w:rsidRDefault="22C1F59A" w:rsidP="22C1F59A">
            <w:pPr>
              <w:rPr>
                <w:rFonts w:ascii="Times New Roman" w:eastAsia="Times New Roman" w:hAnsi="Times New Roman" w:cs="Times New Roman"/>
              </w:rPr>
            </w:pPr>
          </w:p>
        </w:tc>
        <w:tc>
          <w:tcPr>
            <w:tcW w:w="1460" w:type="dxa"/>
            <w:vAlign w:val="center"/>
          </w:tcPr>
          <w:p w14:paraId="1690D62D" w14:textId="208ACA0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3.00</w:t>
            </w:r>
          </w:p>
        </w:tc>
        <w:tc>
          <w:tcPr>
            <w:tcW w:w="133" w:type="dxa"/>
            <w:vAlign w:val="center"/>
          </w:tcPr>
          <w:p w14:paraId="65990BE0" w14:textId="14E298A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1967" w:type="dxa"/>
            <w:vAlign w:val="center"/>
          </w:tcPr>
          <w:p w14:paraId="518D2582" w14:textId="7812686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9.79 (0.54; 19.04)</w:t>
            </w:r>
          </w:p>
        </w:tc>
        <w:tc>
          <w:tcPr>
            <w:tcW w:w="625" w:type="dxa"/>
            <w:vAlign w:val="center"/>
          </w:tcPr>
          <w:p w14:paraId="748F24E2" w14:textId="70B51D2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81.2%</w:t>
            </w:r>
          </w:p>
        </w:tc>
        <w:tc>
          <w:tcPr>
            <w:tcW w:w="2676" w:type="dxa"/>
            <w:vAlign w:val="center"/>
          </w:tcPr>
          <w:p w14:paraId="508370AF" w14:textId="5CD468EE" w:rsidR="22C1F59A" w:rsidRDefault="22C1F59A" w:rsidP="22C1F59A">
            <w:pPr>
              <w:rPr>
                <w:rFonts w:ascii="Times New Roman" w:eastAsia="Times New Roman" w:hAnsi="Times New Roman" w:cs="Times New Roman"/>
              </w:rPr>
            </w:pPr>
          </w:p>
        </w:tc>
      </w:tr>
      <w:tr w:rsidR="22C1F59A" w14:paraId="452FD6C9" w14:textId="77777777" w:rsidTr="22C1F59A">
        <w:trPr>
          <w:trHeight w:val="300"/>
        </w:trPr>
        <w:tc>
          <w:tcPr>
            <w:tcW w:w="2493" w:type="dxa"/>
            <w:vAlign w:val="center"/>
          </w:tcPr>
          <w:p w14:paraId="6FA8CA58" w14:textId="317DAA83" w:rsidR="22C1F59A" w:rsidRDefault="22C1F59A" w:rsidP="22C1F59A">
            <w:pPr>
              <w:rPr>
                <w:rFonts w:ascii="Times New Roman" w:eastAsia="Times New Roman" w:hAnsi="Times New Roman" w:cs="Times New Roman"/>
              </w:rPr>
            </w:pPr>
          </w:p>
        </w:tc>
        <w:tc>
          <w:tcPr>
            <w:tcW w:w="1460" w:type="dxa"/>
            <w:vAlign w:val="center"/>
          </w:tcPr>
          <w:p w14:paraId="50F64772" w14:textId="03F2096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0.23</w:t>
            </w:r>
          </w:p>
        </w:tc>
        <w:tc>
          <w:tcPr>
            <w:tcW w:w="133" w:type="dxa"/>
            <w:vAlign w:val="center"/>
          </w:tcPr>
          <w:p w14:paraId="04886768" w14:textId="7E33C23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1967" w:type="dxa"/>
            <w:vAlign w:val="center"/>
          </w:tcPr>
          <w:p w14:paraId="61C41E36" w14:textId="7DFB45E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4.10 (-2.47; 10.67)</w:t>
            </w:r>
          </w:p>
        </w:tc>
        <w:tc>
          <w:tcPr>
            <w:tcW w:w="625" w:type="dxa"/>
            <w:vAlign w:val="center"/>
          </w:tcPr>
          <w:p w14:paraId="6C0A8AD2" w14:textId="36BF7C6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7D942A72" w14:textId="5C2A1F35" w:rsidR="22C1F59A" w:rsidRDefault="22C1F59A" w:rsidP="22C1F59A">
            <w:pPr>
              <w:rPr>
                <w:rFonts w:ascii="Times New Roman" w:eastAsia="Times New Roman" w:hAnsi="Times New Roman" w:cs="Times New Roman"/>
              </w:rPr>
            </w:pPr>
          </w:p>
        </w:tc>
      </w:tr>
      <w:tr w:rsidR="22C1F59A" w14:paraId="5641EACD" w14:textId="77777777" w:rsidTr="22C1F59A">
        <w:trPr>
          <w:trHeight w:val="300"/>
        </w:trPr>
        <w:tc>
          <w:tcPr>
            <w:tcW w:w="2493" w:type="dxa"/>
            <w:vAlign w:val="center"/>
          </w:tcPr>
          <w:p w14:paraId="0F893BD7" w14:textId="251148CA"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Year Group</w:t>
            </w:r>
          </w:p>
        </w:tc>
        <w:tc>
          <w:tcPr>
            <w:tcW w:w="1460" w:type="dxa"/>
            <w:vAlign w:val="center"/>
          </w:tcPr>
          <w:p w14:paraId="0D33781C" w14:textId="0A915E5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After 2015</w:t>
            </w:r>
          </w:p>
        </w:tc>
        <w:tc>
          <w:tcPr>
            <w:tcW w:w="133" w:type="dxa"/>
            <w:vAlign w:val="center"/>
          </w:tcPr>
          <w:p w14:paraId="3B780094" w14:textId="51219C4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1967" w:type="dxa"/>
            <w:vAlign w:val="center"/>
          </w:tcPr>
          <w:p w14:paraId="30562C9D" w14:textId="070B418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18.00 (14.63; 21.37)</w:t>
            </w:r>
          </w:p>
        </w:tc>
        <w:tc>
          <w:tcPr>
            <w:tcW w:w="625" w:type="dxa"/>
            <w:vAlign w:val="center"/>
          </w:tcPr>
          <w:p w14:paraId="6786AF04" w14:textId="6ADCB96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0D3B2794" w14:textId="1B3A3CF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0.0048</w:t>
            </w:r>
          </w:p>
        </w:tc>
      </w:tr>
      <w:tr w:rsidR="22C1F59A" w14:paraId="2B481E70" w14:textId="77777777" w:rsidTr="22C1F59A">
        <w:trPr>
          <w:trHeight w:val="300"/>
        </w:trPr>
        <w:tc>
          <w:tcPr>
            <w:tcW w:w="2493" w:type="dxa"/>
            <w:vAlign w:val="center"/>
          </w:tcPr>
          <w:p w14:paraId="49DFF6FB" w14:textId="2A15BFDC" w:rsidR="22C1F59A" w:rsidRDefault="22C1F59A" w:rsidP="22C1F59A">
            <w:pPr>
              <w:rPr>
                <w:rFonts w:ascii="Times New Roman" w:eastAsia="Times New Roman" w:hAnsi="Times New Roman" w:cs="Times New Roman"/>
              </w:rPr>
            </w:pPr>
          </w:p>
        </w:tc>
        <w:tc>
          <w:tcPr>
            <w:tcW w:w="1460" w:type="dxa"/>
            <w:vAlign w:val="center"/>
          </w:tcPr>
          <w:p w14:paraId="2BBA1DEF" w14:textId="5131A6B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Pre 2015</w:t>
            </w:r>
          </w:p>
        </w:tc>
        <w:tc>
          <w:tcPr>
            <w:tcW w:w="133" w:type="dxa"/>
            <w:vAlign w:val="center"/>
          </w:tcPr>
          <w:p w14:paraId="7EE3294A" w14:textId="4F9064F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w:t>
            </w:r>
          </w:p>
        </w:tc>
        <w:tc>
          <w:tcPr>
            <w:tcW w:w="1967" w:type="dxa"/>
            <w:vAlign w:val="center"/>
          </w:tcPr>
          <w:p w14:paraId="182C91DF" w14:textId="098184E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8.78 (3.34; 14.23)</w:t>
            </w:r>
          </w:p>
        </w:tc>
        <w:tc>
          <w:tcPr>
            <w:tcW w:w="625" w:type="dxa"/>
            <w:vAlign w:val="center"/>
          </w:tcPr>
          <w:p w14:paraId="6773680D" w14:textId="4D24A49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92.5%</w:t>
            </w:r>
          </w:p>
        </w:tc>
        <w:tc>
          <w:tcPr>
            <w:tcW w:w="2676" w:type="dxa"/>
            <w:vAlign w:val="center"/>
          </w:tcPr>
          <w:p w14:paraId="106D9DF5" w14:textId="27170331" w:rsidR="22C1F59A" w:rsidRDefault="22C1F59A" w:rsidP="22C1F59A">
            <w:pPr>
              <w:rPr>
                <w:rFonts w:ascii="Times New Roman" w:eastAsia="Times New Roman" w:hAnsi="Times New Roman" w:cs="Times New Roman"/>
              </w:rPr>
            </w:pPr>
          </w:p>
        </w:tc>
      </w:tr>
    </w:tbl>
    <w:p w14:paraId="657C69B7" w14:textId="2EC5E6BD" w:rsidR="22C1F59A" w:rsidRDefault="22C1F59A" w:rsidP="22C1F59A">
      <w:pPr>
        <w:pStyle w:val="Timesnewroman"/>
        <w:rPr>
          <w:sz w:val="22"/>
          <w:szCs w:val="22"/>
        </w:rPr>
      </w:pPr>
    </w:p>
    <w:p w14:paraId="506439DA" w14:textId="7EAF572A" w:rsidR="00756B22" w:rsidRPr="00085FF8" w:rsidRDefault="22C1F59A" w:rsidP="564375A4">
      <w:pPr>
        <w:pStyle w:val="Timesnewroman"/>
        <w:rPr>
          <w:sz w:val="22"/>
          <w:szCs w:val="22"/>
          <w:highlight w:val="yellow"/>
        </w:rPr>
      </w:pPr>
      <w:bookmarkStart w:id="10" w:name="_Toc209318976"/>
      <w:r w:rsidRPr="22C1F59A">
        <w:rPr>
          <w:sz w:val="22"/>
          <w:szCs w:val="22"/>
        </w:rPr>
        <w:lastRenderedPageBreak/>
        <w:t>Supplementary Table 11. Sensitivity analysis: TSAT</w:t>
      </w:r>
      <w:bookmarkEnd w:id="10"/>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2088"/>
        <w:gridCol w:w="2185"/>
        <w:gridCol w:w="876"/>
        <w:gridCol w:w="1070"/>
        <w:gridCol w:w="932"/>
        <w:gridCol w:w="876"/>
        <w:gridCol w:w="1313"/>
      </w:tblGrid>
      <w:tr w:rsidR="22C1F59A" w14:paraId="21CCE177" w14:textId="77777777" w:rsidTr="22C1F59A">
        <w:trPr>
          <w:trHeight w:val="300"/>
        </w:trPr>
        <w:tc>
          <w:tcPr>
            <w:tcW w:w="2713" w:type="dxa"/>
            <w:vAlign w:val="center"/>
          </w:tcPr>
          <w:p w14:paraId="4F2CE85E" w14:textId="44955C17"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Author</w:t>
            </w:r>
          </w:p>
        </w:tc>
        <w:tc>
          <w:tcPr>
            <w:tcW w:w="3239" w:type="dxa"/>
            <w:vAlign w:val="center"/>
          </w:tcPr>
          <w:p w14:paraId="31C98DCC" w14:textId="5BE5B13C"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Effect (95% CI: Lower; Upper)</w:t>
            </w:r>
          </w:p>
        </w:tc>
        <w:tc>
          <w:tcPr>
            <w:tcW w:w="660" w:type="dxa"/>
            <w:vAlign w:val="center"/>
          </w:tcPr>
          <w:p w14:paraId="3E157181" w14:textId="6294F5A4"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I^2</w:t>
            </w:r>
          </w:p>
        </w:tc>
        <w:tc>
          <w:tcPr>
            <w:tcW w:w="853" w:type="dxa"/>
            <w:vAlign w:val="center"/>
          </w:tcPr>
          <w:p w14:paraId="37B5BBC9" w14:textId="453D8144"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DFFITS</w:t>
            </w:r>
          </w:p>
        </w:tc>
        <w:tc>
          <w:tcPr>
            <w:tcW w:w="940" w:type="dxa"/>
            <w:vAlign w:val="center"/>
          </w:tcPr>
          <w:p w14:paraId="58AD9005" w14:textId="757BDBE8"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Cook's D</w:t>
            </w:r>
          </w:p>
        </w:tc>
        <w:tc>
          <w:tcPr>
            <w:tcW w:w="873" w:type="dxa"/>
            <w:vAlign w:val="center"/>
          </w:tcPr>
          <w:p w14:paraId="351D4022" w14:textId="52DE1D26"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QE (del)</w:t>
            </w:r>
          </w:p>
        </w:tc>
        <w:tc>
          <w:tcPr>
            <w:tcW w:w="1327" w:type="dxa"/>
            <w:vAlign w:val="center"/>
          </w:tcPr>
          <w:p w14:paraId="510D57F2" w14:textId="0AAE1AD3"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Is Influential</w:t>
            </w:r>
          </w:p>
        </w:tc>
      </w:tr>
      <w:tr w:rsidR="22C1F59A" w14:paraId="4C3532EB" w14:textId="77777777" w:rsidTr="22C1F59A">
        <w:trPr>
          <w:trHeight w:val="300"/>
        </w:trPr>
        <w:tc>
          <w:tcPr>
            <w:tcW w:w="2713" w:type="dxa"/>
            <w:vAlign w:val="center"/>
          </w:tcPr>
          <w:p w14:paraId="39B13AEF" w14:textId="7E9B26B8" w:rsidR="22C1F59A" w:rsidRPr="00072CD6" w:rsidRDefault="22C1F59A" w:rsidP="22C1F59A">
            <w:pPr>
              <w:spacing w:after="0"/>
              <w:rPr>
                <w:rFonts w:ascii="Times New Roman" w:eastAsia="Times New Roman" w:hAnsi="Times New Roman" w:cs="Times New Roman"/>
                <w:lang w:val="es-US"/>
              </w:rPr>
            </w:pPr>
            <w:r w:rsidRPr="00072CD6">
              <w:rPr>
                <w:rFonts w:ascii="Times New Roman" w:eastAsia="Times New Roman" w:hAnsi="Times New Roman" w:cs="Times New Roman"/>
                <w:lang w:val="es-US"/>
              </w:rPr>
              <w:t xml:space="preserve">El </w:t>
            </w:r>
            <w:proofErr w:type="spellStart"/>
            <w:r w:rsidRPr="00072CD6">
              <w:rPr>
                <w:rFonts w:ascii="Times New Roman" w:eastAsia="Times New Roman" w:hAnsi="Times New Roman" w:cs="Times New Roman"/>
                <w:lang w:val="es-US"/>
              </w:rPr>
              <w:t>Shinnawy</w:t>
            </w:r>
            <w:proofErr w:type="spellEnd"/>
            <w:r w:rsidRPr="00072CD6">
              <w:rPr>
                <w:rFonts w:ascii="Times New Roman" w:eastAsia="Times New Roman" w:hAnsi="Times New Roman" w:cs="Times New Roman"/>
                <w:lang w:val="es-US"/>
              </w:rPr>
              <w:t xml:space="preserve"> H., et al. 2021</w:t>
            </w:r>
          </w:p>
        </w:tc>
        <w:tc>
          <w:tcPr>
            <w:tcW w:w="3239" w:type="dxa"/>
            <w:vAlign w:val="center"/>
          </w:tcPr>
          <w:p w14:paraId="1BC20E4E" w14:textId="4CA50C3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8.78 (3.34; 14.23)</w:t>
            </w:r>
          </w:p>
        </w:tc>
        <w:tc>
          <w:tcPr>
            <w:tcW w:w="660" w:type="dxa"/>
            <w:vAlign w:val="center"/>
          </w:tcPr>
          <w:p w14:paraId="3E6555CD" w14:textId="27E661B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0.9248</w:t>
            </w:r>
          </w:p>
        </w:tc>
        <w:tc>
          <w:tcPr>
            <w:tcW w:w="853" w:type="dxa"/>
            <w:vAlign w:val="center"/>
          </w:tcPr>
          <w:p w14:paraId="47675CE6" w14:textId="2D76665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0.4177</w:t>
            </w:r>
          </w:p>
        </w:tc>
        <w:tc>
          <w:tcPr>
            <w:tcW w:w="940" w:type="dxa"/>
            <w:vAlign w:val="center"/>
          </w:tcPr>
          <w:p w14:paraId="6FEB2E15" w14:textId="5BA5D09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0.1691</w:t>
            </w:r>
          </w:p>
        </w:tc>
        <w:tc>
          <w:tcPr>
            <w:tcW w:w="873" w:type="dxa"/>
            <w:vAlign w:val="center"/>
          </w:tcPr>
          <w:p w14:paraId="39D14FF6" w14:textId="1C8C617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93.06</w:t>
            </w:r>
          </w:p>
        </w:tc>
        <w:tc>
          <w:tcPr>
            <w:tcW w:w="1327" w:type="dxa"/>
            <w:vAlign w:val="center"/>
          </w:tcPr>
          <w:p w14:paraId="7AE634A1" w14:textId="5BB234D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2EC4CD87" w14:textId="77777777" w:rsidTr="22C1F59A">
        <w:trPr>
          <w:trHeight w:val="300"/>
        </w:trPr>
        <w:tc>
          <w:tcPr>
            <w:tcW w:w="2713" w:type="dxa"/>
            <w:vAlign w:val="center"/>
          </w:tcPr>
          <w:p w14:paraId="757B850D" w14:textId="28A1628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Tarng D., et al. 1998</w:t>
            </w:r>
          </w:p>
        </w:tc>
        <w:tc>
          <w:tcPr>
            <w:tcW w:w="3239" w:type="dxa"/>
            <w:vAlign w:val="center"/>
          </w:tcPr>
          <w:p w14:paraId="00F65231" w14:textId="566D362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8.60 (3.43; 13.76)</w:t>
            </w:r>
          </w:p>
        </w:tc>
        <w:tc>
          <w:tcPr>
            <w:tcW w:w="660" w:type="dxa"/>
            <w:vAlign w:val="center"/>
          </w:tcPr>
          <w:p w14:paraId="7B110B43" w14:textId="6A18731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0.9271</w:t>
            </w:r>
          </w:p>
        </w:tc>
        <w:tc>
          <w:tcPr>
            <w:tcW w:w="853" w:type="dxa"/>
            <w:vAlign w:val="center"/>
          </w:tcPr>
          <w:p w14:paraId="4CA98BAD" w14:textId="3C06CAF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0.5156</w:t>
            </w:r>
          </w:p>
        </w:tc>
        <w:tc>
          <w:tcPr>
            <w:tcW w:w="940" w:type="dxa"/>
            <w:vAlign w:val="center"/>
          </w:tcPr>
          <w:p w14:paraId="64BC2C14" w14:textId="70730E5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0.2317</w:t>
            </w:r>
          </w:p>
        </w:tc>
        <w:tc>
          <w:tcPr>
            <w:tcW w:w="873" w:type="dxa"/>
            <w:vAlign w:val="center"/>
          </w:tcPr>
          <w:p w14:paraId="29031FB6" w14:textId="34ABFA9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96.07</w:t>
            </w:r>
          </w:p>
        </w:tc>
        <w:tc>
          <w:tcPr>
            <w:tcW w:w="1327" w:type="dxa"/>
            <w:vAlign w:val="center"/>
          </w:tcPr>
          <w:p w14:paraId="651336C8" w14:textId="75D723F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64E2DD0C" w14:textId="77777777" w:rsidTr="22C1F59A">
        <w:trPr>
          <w:trHeight w:val="300"/>
        </w:trPr>
        <w:tc>
          <w:tcPr>
            <w:tcW w:w="2713" w:type="dxa"/>
            <w:vAlign w:val="center"/>
          </w:tcPr>
          <w:p w14:paraId="4C105CFA" w14:textId="5F910CA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Sedighi O., et al. 2013</w:t>
            </w:r>
          </w:p>
        </w:tc>
        <w:tc>
          <w:tcPr>
            <w:tcW w:w="3239" w:type="dxa"/>
            <w:vAlign w:val="center"/>
          </w:tcPr>
          <w:p w14:paraId="484F2C2A" w14:textId="44540D1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10.97 (5.76; 16.17)</w:t>
            </w:r>
          </w:p>
        </w:tc>
        <w:tc>
          <w:tcPr>
            <w:tcW w:w="660" w:type="dxa"/>
            <w:vAlign w:val="center"/>
          </w:tcPr>
          <w:p w14:paraId="778E22D0" w14:textId="761E221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0.9424</w:t>
            </w:r>
          </w:p>
        </w:tc>
        <w:tc>
          <w:tcPr>
            <w:tcW w:w="853" w:type="dxa"/>
            <w:vAlign w:val="center"/>
          </w:tcPr>
          <w:p w14:paraId="2C68804D" w14:textId="754858E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-0.4286</w:t>
            </w:r>
          </w:p>
        </w:tc>
        <w:tc>
          <w:tcPr>
            <w:tcW w:w="940" w:type="dxa"/>
            <w:vAlign w:val="center"/>
          </w:tcPr>
          <w:p w14:paraId="23661D77" w14:textId="1A0C127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0.1709</w:t>
            </w:r>
          </w:p>
        </w:tc>
        <w:tc>
          <w:tcPr>
            <w:tcW w:w="873" w:type="dxa"/>
            <w:vAlign w:val="center"/>
          </w:tcPr>
          <w:p w14:paraId="0E8D4916" w14:textId="3A253EF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121.57</w:t>
            </w:r>
          </w:p>
        </w:tc>
        <w:tc>
          <w:tcPr>
            <w:tcW w:w="1327" w:type="dxa"/>
            <w:vAlign w:val="center"/>
          </w:tcPr>
          <w:p w14:paraId="14EB02B3" w14:textId="7459F64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262D55D8" w14:textId="77777777" w:rsidTr="22C1F59A">
        <w:trPr>
          <w:trHeight w:val="300"/>
        </w:trPr>
        <w:tc>
          <w:tcPr>
            <w:tcW w:w="2713" w:type="dxa"/>
            <w:vAlign w:val="center"/>
          </w:tcPr>
          <w:p w14:paraId="75BE5183" w14:textId="53439D1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Shahrbanoo et al. 2008</w:t>
            </w:r>
          </w:p>
        </w:tc>
        <w:tc>
          <w:tcPr>
            <w:tcW w:w="3239" w:type="dxa"/>
            <w:vAlign w:val="center"/>
          </w:tcPr>
          <w:p w14:paraId="62E12064" w14:textId="6262A8D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9.54 (3.63; 15.46)</w:t>
            </w:r>
          </w:p>
        </w:tc>
        <w:tc>
          <w:tcPr>
            <w:tcW w:w="660" w:type="dxa"/>
            <w:vAlign w:val="center"/>
          </w:tcPr>
          <w:p w14:paraId="022CD068" w14:textId="1E96AF0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0.9432</w:t>
            </w:r>
          </w:p>
        </w:tc>
        <w:tc>
          <w:tcPr>
            <w:tcW w:w="853" w:type="dxa"/>
            <w:vAlign w:val="center"/>
          </w:tcPr>
          <w:p w14:paraId="3BDC7B54" w14:textId="0FD8674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0.1146</w:t>
            </w:r>
          </w:p>
        </w:tc>
        <w:tc>
          <w:tcPr>
            <w:tcW w:w="940" w:type="dxa"/>
            <w:vAlign w:val="center"/>
          </w:tcPr>
          <w:p w14:paraId="5E1DABD6" w14:textId="1CF3B18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0.0152</w:t>
            </w:r>
          </w:p>
        </w:tc>
        <w:tc>
          <w:tcPr>
            <w:tcW w:w="873" w:type="dxa"/>
            <w:vAlign w:val="center"/>
          </w:tcPr>
          <w:p w14:paraId="5D975D91" w14:textId="02B5333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123.18</w:t>
            </w:r>
          </w:p>
        </w:tc>
        <w:tc>
          <w:tcPr>
            <w:tcW w:w="1327" w:type="dxa"/>
            <w:vAlign w:val="center"/>
          </w:tcPr>
          <w:p w14:paraId="5932D89D" w14:textId="249EF79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2A873ED1" w14:textId="77777777" w:rsidTr="22C1F59A">
        <w:trPr>
          <w:trHeight w:val="300"/>
        </w:trPr>
        <w:tc>
          <w:tcPr>
            <w:tcW w:w="2713" w:type="dxa"/>
            <w:vAlign w:val="center"/>
          </w:tcPr>
          <w:p w14:paraId="20707EA9" w14:textId="447E879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Tarng D., et al. 2004</w:t>
            </w:r>
          </w:p>
        </w:tc>
        <w:tc>
          <w:tcPr>
            <w:tcW w:w="3239" w:type="dxa"/>
            <w:vAlign w:val="center"/>
          </w:tcPr>
          <w:p w14:paraId="7AE93D3A" w14:textId="12505DD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10.52 (4.90; 16.15)</w:t>
            </w:r>
          </w:p>
        </w:tc>
        <w:tc>
          <w:tcPr>
            <w:tcW w:w="660" w:type="dxa"/>
            <w:vAlign w:val="center"/>
          </w:tcPr>
          <w:p w14:paraId="24D3E8DF" w14:textId="7790FEE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0.9436</w:t>
            </w:r>
          </w:p>
        </w:tc>
        <w:tc>
          <w:tcPr>
            <w:tcW w:w="853" w:type="dxa"/>
            <w:vAlign w:val="center"/>
          </w:tcPr>
          <w:p w14:paraId="00C20952" w14:textId="681F4AF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-0.2407</w:t>
            </w:r>
          </w:p>
        </w:tc>
        <w:tc>
          <w:tcPr>
            <w:tcW w:w="940" w:type="dxa"/>
            <w:vAlign w:val="center"/>
          </w:tcPr>
          <w:p w14:paraId="0E751D4A" w14:textId="11A69B0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0.0609</w:t>
            </w:r>
          </w:p>
        </w:tc>
        <w:tc>
          <w:tcPr>
            <w:tcW w:w="873" w:type="dxa"/>
            <w:vAlign w:val="center"/>
          </w:tcPr>
          <w:p w14:paraId="1227FB5E" w14:textId="5080B5C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124.11</w:t>
            </w:r>
          </w:p>
        </w:tc>
        <w:tc>
          <w:tcPr>
            <w:tcW w:w="1327" w:type="dxa"/>
            <w:vAlign w:val="center"/>
          </w:tcPr>
          <w:p w14:paraId="0DB47603" w14:textId="2C74BC4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3171287C" w14:textId="77777777" w:rsidTr="22C1F59A">
        <w:trPr>
          <w:trHeight w:val="300"/>
        </w:trPr>
        <w:tc>
          <w:tcPr>
            <w:tcW w:w="2713" w:type="dxa"/>
            <w:vAlign w:val="center"/>
          </w:tcPr>
          <w:p w14:paraId="3182DB01" w14:textId="76EE329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Attallah N., et al. 2006</w:t>
            </w:r>
          </w:p>
        </w:tc>
        <w:tc>
          <w:tcPr>
            <w:tcW w:w="3239" w:type="dxa"/>
            <w:vAlign w:val="center"/>
          </w:tcPr>
          <w:p w14:paraId="513C9C61" w14:textId="63E9F12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10.83 (5.31; 16.35)</w:t>
            </w:r>
          </w:p>
        </w:tc>
        <w:tc>
          <w:tcPr>
            <w:tcW w:w="660" w:type="dxa"/>
            <w:vAlign w:val="center"/>
          </w:tcPr>
          <w:p w14:paraId="328FDE33" w14:textId="2F3E543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0.8586</w:t>
            </w:r>
          </w:p>
        </w:tc>
        <w:tc>
          <w:tcPr>
            <w:tcW w:w="853" w:type="dxa"/>
            <w:vAlign w:val="center"/>
          </w:tcPr>
          <w:p w14:paraId="56B8B808" w14:textId="1997E0F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-0.3646</w:t>
            </w:r>
          </w:p>
        </w:tc>
        <w:tc>
          <w:tcPr>
            <w:tcW w:w="940" w:type="dxa"/>
            <w:vAlign w:val="center"/>
          </w:tcPr>
          <w:p w14:paraId="38F340C7" w14:textId="6A077A5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0.1317</w:t>
            </w:r>
          </w:p>
        </w:tc>
        <w:tc>
          <w:tcPr>
            <w:tcW w:w="873" w:type="dxa"/>
            <w:vAlign w:val="center"/>
          </w:tcPr>
          <w:p w14:paraId="1BBD5772" w14:textId="047B0F4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49.50</w:t>
            </w:r>
          </w:p>
        </w:tc>
        <w:tc>
          <w:tcPr>
            <w:tcW w:w="1327" w:type="dxa"/>
            <w:vAlign w:val="center"/>
          </w:tcPr>
          <w:p w14:paraId="6445A176" w14:textId="08DF768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1F927B09" w14:textId="77777777" w:rsidTr="22C1F59A">
        <w:trPr>
          <w:trHeight w:val="300"/>
        </w:trPr>
        <w:tc>
          <w:tcPr>
            <w:tcW w:w="2713" w:type="dxa"/>
            <w:vAlign w:val="center"/>
          </w:tcPr>
          <w:p w14:paraId="5630926D" w14:textId="28A828B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El-</w:t>
            </w:r>
            <w:proofErr w:type="spellStart"/>
            <w:r w:rsidRPr="22C1F59A">
              <w:rPr>
                <w:rFonts w:ascii="Times New Roman" w:eastAsia="Times New Roman" w:hAnsi="Times New Roman" w:cs="Times New Roman"/>
              </w:rPr>
              <w:t>Sharkawy</w:t>
            </w:r>
            <w:proofErr w:type="spellEnd"/>
            <w:r w:rsidRPr="22C1F59A">
              <w:rPr>
                <w:rFonts w:ascii="Times New Roman" w:eastAsia="Times New Roman" w:hAnsi="Times New Roman" w:cs="Times New Roman"/>
              </w:rPr>
              <w:t xml:space="preserve"> M., et al. 2013</w:t>
            </w:r>
          </w:p>
        </w:tc>
        <w:tc>
          <w:tcPr>
            <w:tcW w:w="3239" w:type="dxa"/>
            <w:vAlign w:val="center"/>
          </w:tcPr>
          <w:p w14:paraId="3955787A" w14:textId="3C52038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9.37 (3.50; 15.24)</w:t>
            </w:r>
          </w:p>
        </w:tc>
        <w:tc>
          <w:tcPr>
            <w:tcW w:w="660" w:type="dxa"/>
            <w:vAlign w:val="center"/>
          </w:tcPr>
          <w:p w14:paraId="1012760F" w14:textId="41CA21C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0.9416</w:t>
            </w:r>
          </w:p>
        </w:tc>
        <w:tc>
          <w:tcPr>
            <w:tcW w:w="853" w:type="dxa"/>
            <w:vAlign w:val="center"/>
          </w:tcPr>
          <w:p w14:paraId="480079C5" w14:textId="2BF566D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0.1777</w:t>
            </w:r>
          </w:p>
        </w:tc>
        <w:tc>
          <w:tcPr>
            <w:tcW w:w="940" w:type="dxa"/>
            <w:vAlign w:val="center"/>
          </w:tcPr>
          <w:p w14:paraId="5AA16991" w14:textId="5C619F2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0.0359</w:t>
            </w:r>
          </w:p>
        </w:tc>
        <w:tc>
          <w:tcPr>
            <w:tcW w:w="873" w:type="dxa"/>
            <w:vAlign w:val="center"/>
          </w:tcPr>
          <w:p w14:paraId="040FA6F7" w14:textId="15663A7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119.95</w:t>
            </w:r>
          </w:p>
        </w:tc>
        <w:tc>
          <w:tcPr>
            <w:tcW w:w="1327" w:type="dxa"/>
            <w:vAlign w:val="center"/>
          </w:tcPr>
          <w:p w14:paraId="7657FB7B" w14:textId="7E3290F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07E52F52" w14:textId="77777777" w:rsidTr="22C1F59A">
        <w:trPr>
          <w:trHeight w:val="300"/>
        </w:trPr>
        <w:tc>
          <w:tcPr>
            <w:tcW w:w="2713" w:type="dxa"/>
            <w:vAlign w:val="center"/>
          </w:tcPr>
          <w:p w14:paraId="29F3737B" w14:textId="3C52262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Kang D., et al. 2012</w:t>
            </w:r>
          </w:p>
        </w:tc>
        <w:tc>
          <w:tcPr>
            <w:tcW w:w="3239" w:type="dxa"/>
            <w:vAlign w:val="center"/>
          </w:tcPr>
          <w:p w14:paraId="53B9660E" w14:textId="122EB1D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9.05 (3.40; 14.69)</w:t>
            </w:r>
          </w:p>
        </w:tc>
        <w:tc>
          <w:tcPr>
            <w:tcW w:w="660" w:type="dxa"/>
            <w:vAlign w:val="center"/>
          </w:tcPr>
          <w:p w14:paraId="1C521DAB" w14:textId="3D3C04A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0.9405</w:t>
            </w:r>
          </w:p>
        </w:tc>
        <w:tc>
          <w:tcPr>
            <w:tcW w:w="853" w:type="dxa"/>
            <w:vAlign w:val="center"/>
          </w:tcPr>
          <w:p w14:paraId="48780094" w14:textId="3DF43AA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0.3039</w:t>
            </w:r>
          </w:p>
        </w:tc>
        <w:tc>
          <w:tcPr>
            <w:tcW w:w="940" w:type="dxa"/>
            <w:vAlign w:val="center"/>
          </w:tcPr>
          <w:p w14:paraId="1C72F06D" w14:textId="28602A4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0.0972</w:t>
            </w:r>
          </w:p>
        </w:tc>
        <w:tc>
          <w:tcPr>
            <w:tcW w:w="873" w:type="dxa"/>
            <w:vAlign w:val="center"/>
          </w:tcPr>
          <w:p w14:paraId="7F3E755E" w14:textId="70058FD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117.55</w:t>
            </w:r>
          </w:p>
        </w:tc>
        <w:tc>
          <w:tcPr>
            <w:tcW w:w="1327" w:type="dxa"/>
            <w:vAlign w:val="center"/>
          </w:tcPr>
          <w:p w14:paraId="609FF5CE" w14:textId="31E8AAA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4EF7CEAD" w14:textId="77777777" w:rsidTr="22C1F59A">
        <w:trPr>
          <w:trHeight w:val="300"/>
        </w:trPr>
        <w:tc>
          <w:tcPr>
            <w:tcW w:w="2713" w:type="dxa"/>
            <w:vAlign w:val="center"/>
          </w:tcPr>
          <w:p w14:paraId="42E18140" w14:textId="193C228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Keven K., et al. 2003</w:t>
            </w:r>
          </w:p>
        </w:tc>
        <w:tc>
          <w:tcPr>
            <w:tcW w:w="3239" w:type="dxa"/>
            <w:vAlign w:val="center"/>
          </w:tcPr>
          <w:p w14:paraId="308A93C5" w14:textId="58548CB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11.10 (6.01; 16.20)</w:t>
            </w:r>
          </w:p>
        </w:tc>
        <w:tc>
          <w:tcPr>
            <w:tcW w:w="660" w:type="dxa"/>
            <w:vAlign w:val="center"/>
          </w:tcPr>
          <w:p w14:paraId="3E6982E3" w14:textId="3B80DAD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0.9415</w:t>
            </w:r>
          </w:p>
        </w:tc>
        <w:tc>
          <w:tcPr>
            <w:tcW w:w="853" w:type="dxa"/>
            <w:vAlign w:val="center"/>
          </w:tcPr>
          <w:p w14:paraId="4923EF90" w14:textId="07DE4CA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-0.4945</w:t>
            </w:r>
          </w:p>
        </w:tc>
        <w:tc>
          <w:tcPr>
            <w:tcW w:w="940" w:type="dxa"/>
            <w:vAlign w:val="center"/>
          </w:tcPr>
          <w:p w14:paraId="19991EB6" w14:textId="1FF5A0D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0.2173</w:t>
            </w:r>
          </w:p>
        </w:tc>
        <w:tc>
          <w:tcPr>
            <w:tcW w:w="873" w:type="dxa"/>
            <w:vAlign w:val="center"/>
          </w:tcPr>
          <w:p w14:paraId="40F9A9B2" w14:textId="651B65C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119.66</w:t>
            </w:r>
          </w:p>
        </w:tc>
        <w:tc>
          <w:tcPr>
            <w:tcW w:w="1327" w:type="dxa"/>
            <w:vAlign w:val="center"/>
          </w:tcPr>
          <w:p w14:paraId="1A9DF6E5" w14:textId="624A30C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bl>
    <w:p w14:paraId="0D03BC07" w14:textId="53C734BB" w:rsidR="00756B22" w:rsidRPr="00085FF8" w:rsidRDefault="00756B22" w:rsidP="564375A4">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680724EE" w14:textId="2074D8DB" w:rsidR="37D34B9A" w:rsidRDefault="37D34B9A" w:rsidP="22C1F59A">
      <w:pPr>
        <w:spacing w:after="0" w:line="240" w:lineRule="auto"/>
        <w:rPr>
          <w:rFonts w:ascii="Times New Roman" w:eastAsia="Times New Roman" w:hAnsi="Times New Roman" w:cs="Times New Roman"/>
          <w:color w:val="000000" w:themeColor="text1"/>
          <w:sz w:val="22"/>
          <w:szCs w:val="22"/>
        </w:rPr>
      </w:pPr>
    </w:p>
    <w:p w14:paraId="595BE095" w14:textId="25CC5FAD" w:rsidR="37D34B9A" w:rsidRDefault="62DC854B" w:rsidP="564375A4">
      <w:pPr>
        <w:pStyle w:val="Timesnewroman"/>
        <w:rPr>
          <w:sz w:val="22"/>
          <w:szCs w:val="22"/>
        </w:rPr>
      </w:pPr>
      <w:bookmarkStart w:id="11" w:name="_Toc209318977"/>
      <w:r w:rsidRPr="62DC854B">
        <w:rPr>
          <w:sz w:val="22"/>
          <w:szCs w:val="22"/>
        </w:rPr>
        <w:t>Supplementary Table 12. Subgroup analysis: Ferritin</w:t>
      </w:r>
      <w:bookmarkEnd w:id="11"/>
      <w:r w:rsidRPr="62DC854B">
        <w:rPr>
          <w:sz w:val="22"/>
          <w:szCs w:val="22"/>
        </w:rPr>
        <w:t> </w:t>
      </w:r>
    </w:p>
    <w:p w14:paraId="7508F40A" w14:textId="0954648D" w:rsidR="37D34B9A" w:rsidRDefault="37D34B9A" w:rsidP="564375A4">
      <w:pPr>
        <w:pStyle w:val="Timesnewroman"/>
        <w:rPr>
          <w:sz w:val="22"/>
          <w:szCs w:val="22"/>
        </w:rPr>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2347"/>
        <w:gridCol w:w="1397"/>
        <w:gridCol w:w="350"/>
        <w:gridCol w:w="2338"/>
        <w:gridCol w:w="636"/>
        <w:gridCol w:w="2272"/>
      </w:tblGrid>
      <w:tr w:rsidR="22C1F59A" w14:paraId="6B92428A" w14:textId="77777777" w:rsidTr="22C1F59A">
        <w:trPr>
          <w:trHeight w:val="300"/>
        </w:trPr>
        <w:tc>
          <w:tcPr>
            <w:tcW w:w="2493" w:type="dxa"/>
            <w:vAlign w:val="center"/>
          </w:tcPr>
          <w:p w14:paraId="533AD03E" w14:textId="48C8B602"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Variable</w:t>
            </w:r>
          </w:p>
        </w:tc>
        <w:tc>
          <w:tcPr>
            <w:tcW w:w="1460" w:type="dxa"/>
            <w:vAlign w:val="center"/>
          </w:tcPr>
          <w:p w14:paraId="3E0BF70B" w14:textId="596B8BF5"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Subgroup</w:t>
            </w:r>
          </w:p>
        </w:tc>
        <w:tc>
          <w:tcPr>
            <w:tcW w:w="133" w:type="dxa"/>
            <w:vAlign w:val="center"/>
          </w:tcPr>
          <w:p w14:paraId="5C353E72" w14:textId="0359964E"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k</w:t>
            </w:r>
          </w:p>
        </w:tc>
        <w:tc>
          <w:tcPr>
            <w:tcW w:w="2793" w:type="dxa"/>
            <w:vAlign w:val="center"/>
          </w:tcPr>
          <w:p w14:paraId="5C05250E" w14:textId="556A1249"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MD (95% CI)</w:t>
            </w:r>
          </w:p>
        </w:tc>
        <w:tc>
          <w:tcPr>
            <w:tcW w:w="625" w:type="dxa"/>
            <w:vAlign w:val="center"/>
          </w:tcPr>
          <w:p w14:paraId="2045C8FB" w14:textId="2503CBB1"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I² (%)</w:t>
            </w:r>
          </w:p>
        </w:tc>
        <w:tc>
          <w:tcPr>
            <w:tcW w:w="2676" w:type="dxa"/>
            <w:vAlign w:val="center"/>
          </w:tcPr>
          <w:p w14:paraId="084BD4B8" w14:textId="5C6CCFD7"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p-value (Between Groups)</w:t>
            </w:r>
          </w:p>
        </w:tc>
      </w:tr>
      <w:tr w:rsidR="22C1F59A" w14:paraId="0365BF35" w14:textId="77777777" w:rsidTr="22C1F59A">
        <w:trPr>
          <w:trHeight w:val="300"/>
        </w:trPr>
        <w:tc>
          <w:tcPr>
            <w:tcW w:w="2493" w:type="dxa"/>
            <w:vAlign w:val="center"/>
          </w:tcPr>
          <w:p w14:paraId="453DA650" w14:textId="388DFBC7"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Risk of Bias</w:t>
            </w:r>
          </w:p>
        </w:tc>
        <w:tc>
          <w:tcPr>
            <w:tcW w:w="1460" w:type="dxa"/>
            <w:vAlign w:val="center"/>
          </w:tcPr>
          <w:p w14:paraId="70A5C835" w14:textId="1DFF252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Low</w:t>
            </w:r>
          </w:p>
        </w:tc>
        <w:tc>
          <w:tcPr>
            <w:tcW w:w="133" w:type="dxa"/>
            <w:vAlign w:val="center"/>
          </w:tcPr>
          <w:p w14:paraId="37694033" w14:textId="37D73A4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w:t>
            </w:r>
          </w:p>
        </w:tc>
        <w:tc>
          <w:tcPr>
            <w:tcW w:w="2793" w:type="dxa"/>
            <w:vAlign w:val="center"/>
          </w:tcPr>
          <w:p w14:paraId="0CE10473" w14:textId="416C022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−19.93 (−66.56 to 26.70)</w:t>
            </w:r>
          </w:p>
        </w:tc>
        <w:tc>
          <w:tcPr>
            <w:tcW w:w="625" w:type="dxa"/>
            <w:vAlign w:val="center"/>
          </w:tcPr>
          <w:p w14:paraId="6887FA33" w14:textId="1A61F65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1EEA031A" w14:textId="1AAAD246"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0.0326</w:t>
            </w:r>
          </w:p>
        </w:tc>
      </w:tr>
      <w:tr w:rsidR="22C1F59A" w14:paraId="11030DF4" w14:textId="77777777" w:rsidTr="22C1F59A">
        <w:trPr>
          <w:trHeight w:val="300"/>
        </w:trPr>
        <w:tc>
          <w:tcPr>
            <w:tcW w:w="2493" w:type="dxa"/>
            <w:vAlign w:val="center"/>
          </w:tcPr>
          <w:p w14:paraId="18725A1A" w14:textId="699B11E4" w:rsidR="22C1F59A" w:rsidRDefault="22C1F59A" w:rsidP="22C1F59A">
            <w:pPr>
              <w:rPr>
                <w:rFonts w:ascii="Times New Roman" w:eastAsia="Times New Roman" w:hAnsi="Times New Roman" w:cs="Times New Roman"/>
              </w:rPr>
            </w:pPr>
          </w:p>
        </w:tc>
        <w:tc>
          <w:tcPr>
            <w:tcW w:w="1460" w:type="dxa"/>
            <w:vAlign w:val="center"/>
          </w:tcPr>
          <w:p w14:paraId="6C8D6F12" w14:textId="79FC29C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Some concerns</w:t>
            </w:r>
          </w:p>
        </w:tc>
        <w:tc>
          <w:tcPr>
            <w:tcW w:w="133" w:type="dxa"/>
            <w:vAlign w:val="center"/>
          </w:tcPr>
          <w:p w14:paraId="539C6F94" w14:textId="46BB163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2CE59239" w14:textId="05D8457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−131.05 (−204.41 to −57.68)</w:t>
            </w:r>
          </w:p>
        </w:tc>
        <w:tc>
          <w:tcPr>
            <w:tcW w:w="625" w:type="dxa"/>
            <w:vAlign w:val="center"/>
          </w:tcPr>
          <w:p w14:paraId="1EF9C5D4" w14:textId="5661129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360A0C26" w14:textId="3929941F" w:rsidR="22C1F59A" w:rsidRDefault="22C1F59A" w:rsidP="22C1F59A">
            <w:pPr>
              <w:rPr>
                <w:rFonts w:ascii="Times New Roman" w:eastAsia="Times New Roman" w:hAnsi="Times New Roman" w:cs="Times New Roman"/>
              </w:rPr>
            </w:pPr>
          </w:p>
        </w:tc>
      </w:tr>
      <w:tr w:rsidR="22C1F59A" w14:paraId="788680D5" w14:textId="77777777" w:rsidTr="22C1F59A">
        <w:trPr>
          <w:trHeight w:val="300"/>
        </w:trPr>
        <w:tc>
          <w:tcPr>
            <w:tcW w:w="2493" w:type="dxa"/>
            <w:vAlign w:val="center"/>
          </w:tcPr>
          <w:p w14:paraId="3F6434A6" w14:textId="7AAE9123" w:rsidR="22C1F59A" w:rsidRDefault="22C1F59A" w:rsidP="22C1F59A">
            <w:pPr>
              <w:rPr>
                <w:rFonts w:ascii="Times New Roman" w:eastAsia="Times New Roman" w:hAnsi="Times New Roman" w:cs="Times New Roman"/>
              </w:rPr>
            </w:pPr>
          </w:p>
        </w:tc>
        <w:tc>
          <w:tcPr>
            <w:tcW w:w="1460" w:type="dxa"/>
            <w:vAlign w:val="center"/>
          </w:tcPr>
          <w:p w14:paraId="4ACA3CE2" w14:textId="49A2484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High</w:t>
            </w:r>
          </w:p>
        </w:tc>
        <w:tc>
          <w:tcPr>
            <w:tcW w:w="133" w:type="dxa"/>
            <w:vAlign w:val="center"/>
          </w:tcPr>
          <w:p w14:paraId="641BABBD" w14:textId="7C1BC9C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120A89EA" w14:textId="0CB4EA8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−193.45 (−558.94 to 172.04)</w:t>
            </w:r>
          </w:p>
        </w:tc>
        <w:tc>
          <w:tcPr>
            <w:tcW w:w="625" w:type="dxa"/>
            <w:vAlign w:val="center"/>
          </w:tcPr>
          <w:p w14:paraId="5ABB6C5D" w14:textId="4FE6D9F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35.9</w:t>
            </w:r>
          </w:p>
        </w:tc>
        <w:tc>
          <w:tcPr>
            <w:tcW w:w="2676" w:type="dxa"/>
            <w:vAlign w:val="center"/>
          </w:tcPr>
          <w:p w14:paraId="6443D056" w14:textId="4CFAE20A" w:rsidR="22C1F59A" w:rsidRDefault="22C1F59A" w:rsidP="22C1F59A">
            <w:pPr>
              <w:rPr>
                <w:rFonts w:ascii="Times New Roman" w:eastAsia="Times New Roman" w:hAnsi="Times New Roman" w:cs="Times New Roman"/>
              </w:rPr>
            </w:pPr>
          </w:p>
        </w:tc>
      </w:tr>
      <w:tr w:rsidR="22C1F59A" w14:paraId="4AEF6847" w14:textId="77777777" w:rsidTr="22C1F59A">
        <w:trPr>
          <w:trHeight w:val="300"/>
        </w:trPr>
        <w:tc>
          <w:tcPr>
            <w:tcW w:w="2493" w:type="dxa"/>
            <w:vAlign w:val="center"/>
          </w:tcPr>
          <w:p w14:paraId="7AFC4B44" w14:textId="3B94C5BD"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Route of Administration</w:t>
            </w:r>
          </w:p>
        </w:tc>
        <w:tc>
          <w:tcPr>
            <w:tcW w:w="1460" w:type="dxa"/>
            <w:vAlign w:val="center"/>
          </w:tcPr>
          <w:p w14:paraId="286A4906" w14:textId="1A90393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IV</w:t>
            </w:r>
          </w:p>
        </w:tc>
        <w:tc>
          <w:tcPr>
            <w:tcW w:w="133" w:type="dxa"/>
            <w:vAlign w:val="center"/>
          </w:tcPr>
          <w:p w14:paraId="66C97C9B" w14:textId="64A25BE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w:t>
            </w:r>
          </w:p>
        </w:tc>
        <w:tc>
          <w:tcPr>
            <w:tcW w:w="2793" w:type="dxa"/>
            <w:vAlign w:val="center"/>
          </w:tcPr>
          <w:p w14:paraId="4E5A953A" w14:textId="592EDA1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−52.90 (−105.43 to −0.38)</w:t>
            </w:r>
          </w:p>
        </w:tc>
        <w:tc>
          <w:tcPr>
            <w:tcW w:w="625" w:type="dxa"/>
            <w:vAlign w:val="center"/>
          </w:tcPr>
          <w:p w14:paraId="64C9E283" w14:textId="7E68BE0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39.0</w:t>
            </w:r>
          </w:p>
        </w:tc>
        <w:tc>
          <w:tcPr>
            <w:tcW w:w="2676" w:type="dxa"/>
            <w:vAlign w:val="center"/>
          </w:tcPr>
          <w:p w14:paraId="015DF085" w14:textId="5535735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r>
      <w:tr w:rsidR="22C1F59A" w14:paraId="0ACB7B72" w14:textId="77777777" w:rsidTr="22C1F59A">
        <w:trPr>
          <w:trHeight w:val="300"/>
        </w:trPr>
        <w:tc>
          <w:tcPr>
            <w:tcW w:w="2493" w:type="dxa"/>
            <w:vAlign w:val="center"/>
          </w:tcPr>
          <w:p w14:paraId="3FABFF9C" w14:textId="63F3AF83"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Study Design</w:t>
            </w:r>
          </w:p>
        </w:tc>
        <w:tc>
          <w:tcPr>
            <w:tcW w:w="1460" w:type="dxa"/>
            <w:vAlign w:val="center"/>
          </w:tcPr>
          <w:p w14:paraId="025E5885" w14:textId="292BBC7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RCT</w:t>
            </w:r>
          </w:p>
        </w:tc>
        <w:tc>
          <w:tcPr>
            <w:tcW w:w="133" w:type="dxa"/>
            <w:vAlign w:val="center"/>
          </w:tcPr>
          <w:p w14:paraId="661E59B6" w14:textId="6F9F485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w:t>
            </w:r>
          </w:p>
        </w:tc>
        <w:tc>
          <w:tcPr>
            <w:tcW w:w="2793" w:type="dxa"/>
            <w:vAlign w:val="center"/>
          </w:tcPr>
          <w:p w14:paraId="3512DDE4" w14:textId="1A75193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−54.16 (−107.35 to −0.97)</w:t>
            </w:r>
          </w:p>
        </w:tc>
        <w:tc>
          <w:tcPr>
            <w:tcW w:w="625" w:type="dxa"/>
            <w:vAlign w:val="center"/>
          </w:tcPr>
          <w:p w14:paraId="4B07D744" w14:textId="463588B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45.8</w:t>
            </w:r>
          </w:p>
        </w:tc>
        <w:tc>
          <w:tcPr>
            <w:tcW w:w="2676" w:type="dxa"/>
            <w:vAlign w:val="center"/>
          </w:tcPr>
          <w:p w14:paraId="44EEAE5C" w14:textId="6C6AC1EB"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0.6494</w:t>
            </w:r>
          </w:p>
        </w:tc>
      </w:tr>
      <w:tr w:rsidR="22C1F59A" w14:paraId="3FDB8F00" w14:textId="77777777" w:rsidTr="22C1F59A">
        <w:trPr>
          <w:trHeight w:val="300"/>
        </w:trPr>
        <w:tc>
          <w:tcPr>
            <w:tcW w:w="2493" w:type="dxa"/>
            <w:vAlign w:val="center"/>
          </w:tcPr>
          <w:p w14:paraId="3EFD7A62" w14:textId="1C0EBEBB" w:rsidR="22C1F59A" w:rsidRDefault="22C1F59A" w:rsidP="22C1F59A">
            <w:pPr>
              <w:rPr>
                <w:rFonts w:ascii="Times New Roman" w:eastAsia="Times New Roman" w:hAnsi="Times New Roman" w:cs="Times New Roman"/>
              </w:rPr>
            </w:pPr>
          </w:p>
        </w:tc>
        <w:tc>
          <w:tcPr>
            <w:tcW w:w="1460" w:type="dxa"/>
            <w:vAlign w:val="center"/>
          </w:tcPr>
          <w:p w14:paraId="144A6B21" w14:textId="6550F90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Cross-over</w:t>
            </w:r>
          </w:p>
        </w:tc>
        <w:tc>
          <w:tcPr>
            <w:tcW w:w="133" w:type="dxa"/>
            <w:vAlign w:val="center"/>
          </w:tcPr>
          <w:p w14:paraId="76BC3B2D" w14:textId="0C0F69E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793" w:type="dxa"/>
            <w:vAlign w:val="center"/>
          </w:tcPr>
          <w:p w14:paraId="55B96EC2" w14:textId="675D776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73.00 (−472.67 to 618.67)</w:t>
            </w:r>
          </w:p>
        </w:tc>
        <w:tc>
          <w:tcPr>
            <w:tcW w:w="625" w:type="dxa"/>
            <w:vAlign w:val="center"/>
          </w:tcPr>
          <w:p w14:paraId="74B00523" w14:textId="05967BC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67202DA1" w14:textId="43D6CB5F" w:rsidR="22C1F59A" w:rsidRDefault="22C1F59A" w:rsidP="22C1F59A">
            <w:pPr>
              <w:rPr>
                <w:rFonts w:ascii="Times New Roman" w:eastAsia="Times New Roman" w:hAnsi="Times New Roman" w:cs="Times New Roman"/>
              </w:rPr>
            </w:pPr>
          </w:p>
        </w:tc>
      </w:tr>
      <w:tr w:rsidR="22C1F59A" w14:paraId="77780B84" w14:textId="77777777" w:rsidTr="22C1F59A">
        <w:trPr>
          <w:trHeight w:val="300"/>
        </w:trPr>
        <w:tc>
          <w:tcPr>
            <w:tcW w:w="2493" w:type="dxa"/>
            <w:vAlign w:val="center"/>
          </w:tcPr>
          <w:p w14:paraId="67EDEE12" w14:textId="075F27A4"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lastRenderedPageBreak/>
              <w:t>Follow-up</w:t>
            </w:r>
          </w:p>
        </w:tc>
        <w:tc>
          <w:tcPr>
            <w:tcW w:w="1460" w:type="dxa"/>
            <w:vAlign w:val="center"/>
          </w:tcPr>
          <w:p w14:paraId="13775573" w14:textId="497E8A2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 months</w:t>
            </w:r>
          </w:p>
        </w:tc>
        <w:tc>
          <w:tcPr>
            <w:tcW w:w="133" w:type="dxa"/>
            <w:vAlign w:val="center"/>
          </w:tcPr>
          <w:p w14:paraId="34391E6C" w14:textId="0DBDC75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6BE39C24" w14:textId="4BC6D80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20.19 (−44.01 to 84.39)</w:t>
            </w:r>
          </w:p>
        </w:tc>
        <w:tc>
          <w:tcPr>
            <w:tcW w:w="625" w:type="dxa"/>
            <w:vAlign w:val="center"/>
          </w:tcPr>
          <w:p w14:paraId="069D3339" w14:textId="3E31748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6F60D045" w14:textId="0DE9440D"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0.0948</w:t>
            </w:r>
          </w:p>
        </w:tc>
      </w:tr>
      <w:tr w:rsidR="22C1F59A" w14:paraId="25ECF4DB" w14:textId="77777777" w:rsidTr="22C1F59A">
        <w:trPr>
          <w:trHeight w:val="300"/>
        </w:trPr>
        <w:tc>
          <w:tcPr>
            <w:tcW w:w="2493" w:type="dxa"/>
            <w:vAlign w:val="center"/>
          </w:tcPr>
          <w:p w14:paraId="244D0C21" w14:textId="7E92F9B0" w:rsidR="22C1F59A" w:rsidRDefault="22C1F59A" w:rsidP="22C1F59A">
            <w:pPr>
              <w:rPr>
                <w:rFonts w:ascii="Times New Roman" w:eastAsia="Times New Roman" w:hAnsi="Times New Roman" w:cs="Times New Roman"/>
              </w:rPr>
            </w:pPr>
          </w:p>
        </w:tc>
        <w:tc>
          <w:tcPr>
            <w:tcW w:w="1460" w:type="dxa"/>
            <w:vAlign w:val="center"/>
          </w:tcPr>
          <w:p w14:paraId="226FCB2D" w14:textId="5B6D163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 months</w:t>
            </w:r>
          </w:p>
        </w:tc>
        <w:tc>
          <w:tcPr>
            <w:tcW w:w="133" w:type="dxa"/>
            <w:vAlign w:val="center"/>
          </w:tcPr>
          <w:p w14:paraId="3D422345" w14:textId="5D9B83B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23AFFB04" w14:textId="034EB3A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−169.56 (−330.30 to −8.82)</w:t>
            </w:r>
          </w:p>
        </w:tc>
        <w:tc>
          <w:tcPr>
            <w:tcW w:w="625" w:type="dxa"/>
            <w:vAlign w:val="center"/>
          </w:tcPr>
          <w:p w14:paraId="327C7060" w14:textId="5715C50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35.8</w:t>
            </w:r>
          </w:p>
        </w:tc>
        <w:tc>
          <w:tcPr>
            <w:tcW w:w="2676" w:type="dxa"/>
            <w:vAlign w:val="center"/>
          </w:tcPr>
          <w:p w14:paraId="4FB6CA34" w14:textId="2FB1A121" w:rsidR="22C1F59A" w:rsidRDefault="22C1F59A" w:rsidP="22C1F59A">
            <w:pPr>
              <w:rPr>
                <w:rFonts w:ascii="Times New Roman" w:eastAsia="Times New Roman" w:hAnsi="Times New Roman" w:cs="Times New Roman"/>
              </w:rPr>
            </w:pPr>
          </w:p>
        </w:tc>
      </w:tr>
      <w:tr w:rsidR="22C1F59A" w14:paraId="4A7CE6F3" w14:textId="77777777" w:rsidTr="22C1F59A">
        <w:trPr>
          <w:trHeight w:val="300"/>
        </w:trPr>
        <w:tc>
          <w:tcPr>
            <w:tcW w:w="2493" w:type="dxa"/>
            <w:vAlign w:val="center"/>
          </w:tcPr>
          <w:p w14:paraId="7CF43C43" w14:textId="02077C19" w:rsidR="22C1F59A" w:rsidRDefault="22C1F59A" w:rsidP="22C1F59A">
            <w:pPr>
              <w:rPr>
                <w:rFonts w:ascii="Times New Roman" w:eastAsia="Times New Roman" w:hAnsi="Times New Roman" w:cs="Times New Roman"/>
              </w:rPr>
            </w:pPr>
          </w:p>
        </w:tc>
        <w:tc>
          <w:tcPr>
            <w:tcW w:w="1460" w:type="dxa"/>
            <w:vAlign w:val="center"/>
          </w:tcPr>
          <w:p w14:paraId="76796501" w14:textId="45EBDDC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 months</w:t>
            </w:r>
          </w:p>
        </w:tc>
        <w:tc>
          <w:tcPr>
            <w:tcW w:w="133" w:type="dxa"/>
            <w:vAlign w:val="center"/>
          </w:tcPr>
          <w:p w14:paraId="3E5E3FCB" w14:textId="42BF6E8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w:t>
            </w:r>
          </w:p>
        </w:tc>
        <w:tc>
          <w:tcPr>
            <w:tcW w:w="2793" w:type="dxa"/>
            <w:vAlign w:val="center"/>
          </w:tcPr>
          <w:p w14:paraId="51A8AC3C" w14:textId="0214079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−58.94 (−110.04 to −7.84)</w:t>
            </w:r>
          </w:p>
        </w:tc>
        <w:tc>
          <w:tcPr>
            <w:tcW w:w="625" w:type="dxa"/>
            <w:vAlign w:val="center"/>
          </w:tcPr>
          <w:p w14:paraId="65563C77" w14:textId="0B8B321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01F233DD" w14:textId="57585486" w:rsidR="22C1F59A" w:rsidRDefault="22C1F59A" w:rsidP="22C1F59A">
            <w:pPr>
              <w:rPr>
                <w:rFonts w:ascii="Times New Roman" w:eastAsia="Times New Roman" w:hAnsi="Times New Roman" w:cs="Times New Roman"/>
              </w:rPr>
            </w:pPr>
          </w:p>
        </w:tc>
      </w:tr>
      <w:tr w:rsidR="22C1F59A" w14:paraId="5902E63E" w14:textId="77777777" w:rsidTr="22C1F59A">
        <w:trPr>
          <w:trHeight w:val="300"/>
        </w:trPr>
        <w:tc>
          <w:tcPr>
            <w:tcW w:w="2493" w:type="dxa"/>
            <w:vAlign w:val="center"/>
          </w:tcPr>
          <w:p w14:paraId="182EFD5F" w14:textId="7C8AFE94" w:rsidR="22C1F59A" w:rsidRDefault="22C1F59A" w:rsidP="22C1F59A">
            <w:pPr>
              <w:rPr>
                <w:rFonts w:ascii="Times New Roman" w:eastAsia="Times New Roman" w:hAnsi="Times New Roman" w:cs="Times New Roman"/>
              </w:rPr>
            </w:pPr>
          </w:p>
        </w:tc>
        <w:tc>
          <w:tcPr>
            <w:tcW w:w="1460" w:type="dxa"/>
            <w:vAlign w:val="center"/>
          </w:tcPr>
          <w:p w14:paraId="2AD4859B" w14:textId="315E730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0.23 months</w:t>
            </w:r>
          </w:p>
        </w:tc>
        <w:tc>
          <w:tcPr>
            <w:tcW w:w="133" w:type="dxa"/>
            <w:vAlign w:val="center"/>
          </w:tcPr>
          <w:p w14:paraId="6A1D7A69" w14:textId="258D71F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793" w:type="dxa"/>
            <w:vAlign w:val="center"/>
          </w:tcPr>
          <w:p w14:paraId="4AD61CAB" w14:textId="25B3402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−31.00 (−209.68 to 147.68)</w:t>
            </w:r>
          </w:p>
        </w:tc>
        <w:tc>
          <w:tcPr>
            <w:tcW w:w="625" w:type="dxa"/>
            <w:vAlign w:val="center"/>
          </w:tcPr>
          <w:p w14:paraId="4A33B5B0" w14:textId="0DEFCC5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2AD03181" w14:textId="595C2424" w:rsidR="22C1F59A" w:rsidRDefault="22C1F59A" w:rsidP="22C1F59A">
            <w:pPr>
              <w:rPr>
                <w:rFonts w:ascii="Times New Roman" w:eastAsia="Times New Roman" w:hAnsi="Times New Roman" w:cs="Times New Roman"/>
              </w:rPr>
            </w:pPr>
          </w:p>
        </w:tc>
      </w:tr>
      <w:tr w:rsidR="22C1F59A" w14:paraId="699EF0F5" w14:textId="77777777" w:rsidTr="22C1F59A">
        <w:trPr>
          <w:trHeight w:val="300"/>
        </w:trPr>
        <w:tc>
          <w:tcPr>
            <w:tcW w:w="2493" w:type="dxa"/>
            <w:vAlign w:val="center"/>
          </w:tcPr>
          <w:p w14:paraId="26D7313D" w14:textId="56C67EBE"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Dose (mg/month)</w:t>
            </w:r>
          </w:p>
        </w:tc>
        <w:tc>
          <w:tcPr>
            <w:tcW w:w="1460" w:type="dxa"/>
            <w:vAlign w:val="center"/>
          </w:tcPr>
          <w:p w14:paraId="425A8B92" w14:textId="5400C0A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&lt;2000</w:t>
            </w:r>
          </w:p>
        </w:tc>
        <w:tc>
          <w:tcPr>
            <w:tcW w:w="133" w:type="dxa"/>
            <w:vAlign w:val="center"/>
          </w:tcPr>
          <w:p w14:paraId="12AD023B" w14:textId="2EE83E3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7B596AAD" w14:textId="69F7B19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36.53 (−51.91 to 124.97)</w:t>
            </w:r>
          </w:p>
        </w:tc>
        <w:tc>
          <w:tcPr>
            <w:tcW w:w="625" w:type="dxa"/>
            <w:vAlign w:val="center"/>
          </w:tcPr>
          <w:p w14:paraId="5961B982" w14:textId="44BCA1E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20DC1E24" w14:textId="7B8F12D0"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0.1512</w:t>
            </w:r>
          </w:p>
        </w:tc>
      </w:tr>
      <w:tr w:rsidR="22C1F59A" w14:paraId="0CAEE679" w14:textId="77777777" w:rsidTr="22C1F59A">
        <w:trPr>
          <w:trHeight w:val="300"/>
        </w:trPr>
        <w:tc>
          <w:tcPr>
            <w:tcW w:w="2493" w:type="dxa"/>
            <w:vAlign w:val="center"/>
          </w:tcPr>
          <w:p w14:paraId="5CA6644E" w14:textId="6D08BCDC" w:rsidR="22C1F59A" w:rsidRDefault="22C1F59A" w:rsidP="22C1F59A">
            <w:pPr>
              <w:rPr>
                <w:rFonts w:ascii="Times New Roman" w:eastAsia="Times New Roman" w:hAnsi="Times New Roman" w:cs="Times New Roman"/>
              </w:rPr>
            </w:pPr>
          </w:p>
        </w:tc>
        <w:tc>
          <w:tcPr>
            <w:tcW w:w="1460" w:type="dxa"/>
            <w:vAlign w:val="center"/>
          </w:tcPr>
          <w:p w14:paraId="5B7B2371" w14:textId="473E426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2000–5000</w:t>
            </w:r>
          </w:p>
        </w:tc>
        <w:tc>
          <w:tcPr>
            <w:tcW w:w="133" w:type="dxa"/>
            <w:vAlign w:val="center"/>
          </w:tcPr>
          <w:p w14:paraId="7DE98286" w14:textId="7722537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w:t>
            </w:r>
          </w:p>
        </w:tc>
        <w:tc>
          <w:tcPr>
            <w:tcW w:w="2793" w:type="dxa"/>
            <w:vAlign w:val="center"/>
          </w:tcPr>
          <w:p w14:paraId="1817ED69" w14:textId="6BD0F67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−71.14 (−148.24 to 5.97)</w:t>
            </w:r>
          </w:p>
        </w:tc>
        <w:tc>
          <w:tcPr>
            <w:tcW w:w="625" w:type="dxa"/>
            <w:vAlign w:val="center"/>
          </w:tcPr>
          <w:p w14:paraId="04E1CDC4" w14:textId="1B0222F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46.8</w:t>
            </w:r>
          </w:p>
        </w:tc>
        <w:tc>
          <w:tcPr>
            <w:tcW w:w="2676" w:type="dxa"/>
            <w:vAlign w:val="center"/>
          </w:tcPr>
          <w:p w14:paraId="6B6AAD2D" w14:textId="387138E0" w:rsidR="22C1F59A" w:rsidRDefault="22C1F59A" w:rsidP="22C1F59A">
            <w:pPr>
              <w:rPr>
                <w:rFonts w:ascii="Times New Roman" w:eastAsia="Times New Roman" w:hAnsi="Times New Roman" w:cs="Times New Roman"/>
              </w:rPr>
            </w:pPr>
          </w:p>
        </w:tc>
      </w:tr>
      <w:tr w:rsidR="22C1F59A" w14:paraId="61618C08" w14:textId="77777777" w:rsidTr="22C1F59A">
        <w:trPr>
          <w:trHeight w:val="300"/>
        </w:trPr>
        <w:tc>
          <w:tcPr>
            <w:tcW w:w="2493" w:type="dxa"/>
            <w:vAlign w:val="center"/>
          </w:tcPr>
          <w:p w14:paraId="78F8B8D9" w14:textId="65CF6E63" w:rsidR="22C1F59A" w:rsidRDefault="22C1F59A" w:rsidP="22C1F59A">
            <w:pPr>
              <w:rPr>
                <w:rFonts w:ascii="Times New Roman" w:eastAsia="Times New Roman" w:hAnsi="Times New Roman" w:cs="Times New Roman"/>
              </w:rPr>
            </w:pPr>
          </w:p>
        </w:tc>
        <w:tc>
          <w:tcPr>
            <w:tcW w:w="1460" w:type="dxa"/>
            <w:vAlign w:val="center"/>
          </w:tcPr>
          <w:p w14:paraId="7565A8CF" w14:textId="12C551A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&gt;5000</w:t>
            </w:r>
          </w:p>
        </w:tc>
        <w:tc>
          <w:tcPr>
            <w:tcW w:w="133" w:type="dxa"/>
            <w:vAlign w:val="center"/>
          </w:tcPr>
          <w:p w14:paraId="794F7CD1" w14:textId="74FE87D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793" w:type="dxa"/>
            <w:vAlign w:val="center"/>
          </w:tcPr>
          <w:p w14:paraId="7318E344" w14:textId="688B33D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−55.00 (−111.03 to 1.03)</w:t>
            </w:r>
          </w:p>
        </w:tc>
        <w:tc>
          <w:tcPr>
            <w:tcW w:w="625" w:type="dxa"/>
            <w:vAlign w:val="center"/>
          </w:tcPr>
          <w:p w14:paraId="5EE98A88" w14:textId="78342EC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21460C9E" w14:textId="2DFB0AD2" w:rsidR="22C1F59A" w:rsidRDefault="22C1F59A" w:rsidP="22C1F59A">
            <w:pPr>
              <w:rPr>
                <w:rFonts w:ascii="Times New Roman" w:eastAsia="Times New Roman" w:hAnsi="Times New Roman" w:cs="Times New Roman"/>
              </w:rPr>
            </w:pPr>
          </w:p>
        </w:tc>
      </w:tr>
      <w:tr w:rsidR="22C1F59A" w14:paraId="71C9EE38" w14:textId="77777777" w:rsidTr="22C1F59A">
        <w:trPr>
          <w:trHeight w:val="300"/>
        </w:trPr>
        <w:tc>
          <w:tcPr>
            <w:tcW w:w="2493" w:type="dxa"/>
            <w:vAlign w:val="center"/>
          </w:tcPr>
          <w:p w14:paraId="4F57FCF0" w14:textId="146440C9"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Frequency/Week</w:t>
            </w:r>
          </w:p>
        </w:tc>
        <w:tc>
          <w:tcPr>
            <w:tcW w:w="1460" w:type="dxa"/>
            <w:vAlign w:val="center"/>
          </w:tcPr>
          <w:p w14:paraId="4B34E33F" w14:textId="40ABB6A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 first week</w:t>
            </w:r>
          </w:p>
        </w:tc>
        <w:tc>
          <w:tcPr>
            <w:tcW w:w="133" w:type="dxa"/>
            <w:vAlign w:val="center"/>
          </w:tcPr>
          <w:p w14:paraId="5DF8A4A3" w14:textId="1EC8A43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23F12BD7" w14:textId="2CAB597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36.53 (−51.91 to 124.97)</w:t>
            </w:r>
          </w:p>
        </w:tc>
        <w:tc>
          <w:tcPr>
            <w:tcW w:w="625" w:type="dxa"/>
            <w:vAlign w:val="center"/>
          </w:tcPr>
          <w:p w14:paraId="48EA6258" w14:textId="3C7C50C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676" w:type="dxa"/>
            <w:vAlign w:val="center"/>
          </w:tcPr>
          <w:p w14:paraId="28C09E06" w14:textId="656DDBA9"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0.1543</w:t>
            </w:r>
          </w:p>
        </w:tc>
      </w:tr>
      <w:tr w:rsidR="22C1F59A" w14:paraId="06F3D32D" w14:textId="77777777" w:rsidTr="22C1F59A">
        <w:trPr>
          <w:trHeight w:val="300"/>
        </w:trPr>
        <w:tc>
          <w:tcPr>
            <w:tcW w:w="2493" w:type="dxa"/>
            <w:vAlign w:val="center"/>
          </w:tcPr>
          <w:p w14:paraId="3EA280A3" w14:textId="603584C4" w:rsidR="22C1F59A" w:rsidRDefault="22C1F59A" w:rsidP="22C1F59A">
            <w:pPr>
              <w:rPr>
                <w:rFonts w:ascii="Times New Roman" w:eastAsia="Times New Roman" w:hAnsi="Times New Roman" w:cs="Times New Roman"/>
              </w:rPr>
            </w:pPr>
          </w:p>
        </w:tc>
        <w:tc>
          <w:tcPr>
            <w:tcW w:w="1460" w:type="dxa"/>
            <w:vAlign w:val="center"/>
          </w:tcPr>
          <w:p w14:paraId="32476CAC" w14:textId="2B084C1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133" w:type="dxa"/>
            <w:vAlign w:val="center"/>
          </w:tcPr>
          <w:p w14:paraId="75A01D5C" w14:textId="1FA3698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w:t>
            </w:r>
          </w:p>
        </w:tc>
        <w:tc>
          <w:tcPr>
            <w:tcW w:w="2793" w:type="dxa"/>
            <w:vAlign w:val="center"/>
          </w:tcPr>
          <w:p w14:paraId="74B03B31" w14:textId="50CD06E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−68.32 (−127.28 to −9.35)</w:t>
            </w:r>
          </w:p>
        </w:tc>
        <w:tc>
          <w:tcPr>
            <w:tcW w:w="625" w:type="dxa"/>
            <w:vAlign w:val="center"/>
          </w:tcPr>
          <w:p w14:paraId="6A1FDEC3" w14:textId="6835FFC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47.3</w:t>
            </w:r>
          </w:p>
        </w:tc>
        <w:tc>
          <w:tcPr>
            <w:tcW w:w="2676" w:type="dxa"/>
            <w:vAlign w:val="center"/>
          </w:tcPr>
          <w:p w14:paraId="754A4C84" w14:textId="61A7C531" w:rsidR="22C1F59A" w:rsidRDefault="22C1F59A" w:rsidP="22C1F59A">
            <w:pPr>
              <w:rPr>
                <w:rFonts w:ascii="Times New Roman" w:eastAsia="Times New Roman" w:hAnsi="Times New Roman" w:cs="Times New Roman"/>
              </w:rPr>
            </w:pPr>
          </w:p>
        </w:tc>
      </w:tr>
      <w:tr w:rsidR="22C1F59A" w14:paraId="70F6B50F" w14:textId="77777777" w:rsidTr="22C1F59A">
        <w:trPr>
          <w:trHeight w:val="300"/>
        </w:trPr>
        <w:tc>
          <w:tcPr>
            <w:tcW w:w="2493" w:type="dxa"/>
            <w:vAlign w:val="center"/>
          </w:tcPr>
          <w:p w14:paraId="042FEA60" w14:textId="414E221E" w:rsidR="22C1F59A" w:rsidRDefault="22C1F59A" w:rsidP="22C1F59A">
            <w:pPr>
              <w:rPr>
                <w:rFonts w:ascii="Times New Roman" w:eastAsia="Times New Roman" w:hAnsi="Times New Roman" w:cs="Times New Roman"/>
              </w:rPr>
            </w:pPr>
          </w:p>
        </w:tc>
        <w:tc>
          <w:tcPr>
            <w:tcW w:w="1460" w:type="dxa"/>
            <w:vAlign w:val="center"/>
          </w:tcPr>
          <w:p w14:paraId="1A64D97E" w14:textId="6FBDB92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133" w:type="dxa"/>
            <w:vAlign w:val="center"/>
          </w:tcPr>
          <w:p w14:paraId="7C806B5F" w14:textId="12D762D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793" w:type="dxa"/>
            <w:vAlign w:val="center"/>
          </w:tcPr>
          <w:p w14:paraId="247C02FD" w14:textId="2622228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−37.34 (−200.42 to 125.74)</w:t>
            </w:r>
          </w:p>
        </w:tc>
        <w:tc>
          <w:tcPr>
            <w:tcW w:w="625" w:type="dxa"/>
            <w:vAlign w:val="center"/>
          </w:tcPr>
          <w:p w14:paraId="6141A9D3" w14:textId="3974435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4BFB2A39" w14:textId="314265A8" w:rsidR="22C1F59A" w:rsidRDefault="22C1F59A" w:rsidP="22C1F59A">
            <w:pPr>
              <w:rPr>
                <w:rFonts w:ascii="Times New Roman" w:eastAsia="Times New Roman" w:hAnsi="Times New Roman" w:cs="Times New Roman"/>
              </w:rPr>
            </w:pPr>
          </w:p>
        </w:tc>
      </w:tr>
      <w:tr w:rsidR="22C1F59A" w14:paraId="6667EE20" w14:textId="77777777" w:rsidTr="22C1F59A">
        <w:trPr>
          <w:trHeight w:val="300"/>
        </w:trPr>
        <w:tc>
          <w:tcPr>
            <w:tcW w:w="2493" w:type="dxa"/>
            <w:vAlign w:val="center"/>
          </w:tcPr>
          <w:p w14:paraId="7BDDCE10" w14:textId="3B377868"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Center Type</w:t>
            </w:r>
          </w:p>
        </w:tc>
        <w:tc>
          <w:tcPr>
            <w:tcW w:w="1460" w:type="dxa"/>
            <w:vAlign w:val="center"/>
          </w:tcPr>
          <w:p w14:paraId="3D1999BA" w14:textId="2960FD0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Single-center</w:t>
            </w:r>
          </w:p>
        </w:tc>
        <w:tc>
          <w:tcPr>
            <w:tcW w:w="133" w:type="dxa"/>
            <w:vAlign w:val="center"/>
          </w:tcPr>
          <w:p w14:paraId="3D47581A" w14:textId="6AFDC78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w:t>
            </w:r>
          </w:p>
        </w:tc>
        <w:tc>
          <w:tcPr>
            <w:tcW w:w="2793" w:type="dxa"/>
            <w:vAlign w:val="center"/>
          </w:tcPr>
          <w:p w14:paraId="10D952C6" w14:textId="2A16CA3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−38.97 (−98.52 to 20.57)</w:t>
            </w:r>
          </w:p>
        </w:tc>
        <w:tc>
          <w:tcPr>
            <w:tcW w:w="625" w:type="dxa"/>
            <w:vAlign w:val="center"/>
          </w:tcPr>
          <w:p w14:paraId="08191ADD" w14:textId="020EF06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52.6</w:t>
            </w:r>
          </w:p>
        </w:tc>
        <w:tc>
          <w:tcPr>
            <w:tcW w:w="2676" w:type="dxa"/>
            <w:vAlign w:val="center"/>
          </w:tcPr>
          <w:p w14:paraId="4B19E8B9" w14:textId="38955D37"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0.2654</w:t>
            </w:r>
          </w:p>
        </w:tc>
      </w:tr>
      <w:tr w:rsidR="22C1F59A" w14:paraId="4B6112BC" w14:textId="77777777" w:rsidTr="22C1F59A">
        <w:trPr>
          <w:trHeight w:val="300"/>
        </w:trPr>
        <w:tc>
          <w:tcPr>
            <w:tcW w:w="2493" w:type="dxa"/>
            <w:vAlign w:val="center"/>
          </w:tcPr>
          <w:p w14:paraId="5468C355" w14:textId="7DBE5CD8" w:rsidR="22C1F59A" w:rsidRDefault="22C1F59A" w:rsidP="22C1F59A">
            <w:pPr>
              <w:rPr>
                <w:rFonts w:ascii="Times New Roman" w:eastAsia="Times New Roman" w:hAnsi="Times New Roman" w:cs="Times New Roman"/>
              </w:rPr>
            </w:pPr>
          </w:p>
        </w:tc>
        <w:tc>
          <w:tcPr>
            <w:tcW w:w="1460" w:type="dxa"/>
            <w:vAlign w:val="center"/>
          </w:tcPr>
          <w:p w14:paraId="40427E19" w14:textId="2AE1088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Multi-center</w:t>
            </w:r>
          </w:p>
        </w:tc>
        <w:tc>
          <w:tcPr>
            <w:tcW w:w="133" w:type="dxa"/>
            <w:vAlign w:val="center"/>
          </w:tcPr>
          <w:p w14:paraId="71A84640" w14:textId="4EACFCD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w:t>
            </w:r>
          </w:p>
        </w:tc>
        <w:tc>
          <w:tcPr>
            <w:tcW w:w="2793" w:type="dxa"/>
            <w:vAlign w:val="center"/>
          </w:tcPr>
          <w:p w14:paraId="379A28A6" w14:textId="6690968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−120.87 (−252.11 to 10.38)</w:t>
            </w:r>
          </w:p>
        </w:tc>
        <w:tc>
          <w:tcPr>
            <w:tcW w:w="625" w:type="dxa"/>
            <w:vAlign w:val="center"/>
          </w:tcPr>
          <w:p w14:paraId="0303D5A5" w14:textId="07CC7C4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12.2</w:t>
            </w:r>
          </w:p>
        </w:tc>
        <w:tc>
          <w:tcPr>
            <w:tcW w:w="2676" w:type="dxa"/>
            <w:vAlign w:val="center"/>
          </w:tcPr>
          <w:p w14:paraId="553A66A2" w14:textId="265E5000" w:rsidR="22C1F59A" w:rsidRDefault="22C1F59A" w:rsidP="22C1F59A">
            <w:pPr>
              <w:rPr>
                <w:rFonts w:ascii="Times New Roman" w:eastAsia="Times New Roman" w:hAnsi="Times New Roman" w:cs="Times New Roman"/>
              </w:rPr>
            </w:pPr>
          </w:p>
        </w:tc>
      </w:tr>
      <w:tr w:rsidR="22C1F59A" w14:paraId="3E927B27" w14:textId="77777777" w:rsidTr="22C1F59A">
        <w:trPr>
          <w:trHeight w:val="300"/>
        </w:trPr>
        <w:tc>
          <w:tcPr>
            <w:tcW w:w="2493" w:type="dxa"/>
            <w:vAlign w:val="center"/>
          </w:tcPr>
          <w:p w14:paraId="08464038" w14:textId="43CF324C"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Year Group</w:t>
            </w:r>
          </w:p>
        </w:tc>
        <w:tc>
          <w:tcPr>
            <w:tcW w:w="1460" w:type="dxa"/>
            <w:vAlign w:val="center"/>
          </w:tcPr>
          <w:p w14:paraId="01893378" w14:textId="62C28DB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Pre-2015</w:t>
            </w:r>
          </w:p>
        </w:tc>
        <w:tc>
          <w:tcPr>
            <w:tcW w:w="133" w:type="dxa"/>
            <w:vAlign w:val="center"/>
          </w:tcPr>
          <w:p w14:paraId="60C5792E" w14:textId="33F83B4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w:t>
            </w:r>
          </w:p>
        </w:tc>
        <w:tc>
          <w:tcPr>
            <w:tcW w:w="2793" w:type="dxa"/>
            <w:vAlign w:val="center"/>
          </w:tcPr>
          <w:p w14:paraId="744F2CB4" w14:textId="00D7951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−69.00 (−118.00 to −19.99)</w:t>
            </w:r>
          </w:p>
        </w:tc>
        <w:tc>
          <w:tcPr>
            <w:tcW w:w="625" w:type="dxa"/>
            <w:vAlign w:val="center"/>
          </w:tcPr>
          <w:p w14:paraId="1B502239" w14:textId="1C3FD6D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21.0</w:t>
            </w:r>
          </w:p>
        </w:tc>
        <w:tc>
          <w:tcPr>
            <w:tcW w:w="2676" w:type="dxa"/>
            <w:vAlign w:val="center"/>
          </w:tcPr>
          <w:p w14:paraId="5833D8DE" w14:textId="5EC957A7"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0.0449</w:t>
            </w:r>
          </w:p>
        </w:tc>
      </w:tr>
      <w:tr w:rsidR="22C1F59A" w14:paraId="5E647557" w14:textId="77777777" w:rsidTr="22C1F59A">
        <w:trPr>
          <w:trHeight w:val="300"/>
        </w:trPr>
        <w:tc>
          <w:tcPr>
            <w:tcW w:w="2493" w:type="dxa"/>
            <w:vAlign w:val="center"/>
          </w:tcPr>
          <w:p w14:paraId="75F9CD05" w14:textId="68418E08" w:rsidR="22C1F59A" w:rsidRDefault="22C1F59A" w:rsidP="22C1F59A">
            <w:pPr>
              <w:rPr>
                <w:rFonts w:ascii="Times New Roman" w:eastAsia="Times New Roman" w:hAnsi="Times New Roman" w:cs="Times New Roman"/>
              </w:rPr>
            </w:pPr>
          </w:p>
        </w:tc>
        <w:tc>
          <w:tcPr>
            <w:tcW w:w="1460" w:type="dxa"/>
            <w:vAlign w:val="center"/>
          </w:tcPr>
          <w:p w14:paraId="068ABC7E" w14:textId="2333051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After 2015</w:t>
            </w:r>
          </w:p>
        </w:tc>
        <w:tc>
          <w:tcPr>
            <w:tcW w:w="133" w:type="dxa"/>
            <w:vAlign w:val="center"/>
          </w:tcPr>
          <w:p w14:paraId="464F8B48" w14:textId="7168D93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793" w:type="dxa"/>
            <w:vAlign w:val="center"/>
          </w:tcPr>
          <w:p w14:paraId="18226B27" w14:textId="1417892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35.55 (−54.08 to 125.18)</w:t>
            </w:r>
          </w:p>
        </w:tc>
        <w:tc>
          <w:tcPr>
            <w:tcW w:w="625" w:type="dxa"/>
            <w:vAlign w:val="center"/>
          </w:tcPr>
          <w:p w14:paraId="0DCE4FB9" w14:textId="361186D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38EEFFE7" w14:textId="7B6EB340" w:rsidR="22C1F59A" w:rsidRDefault="22C1F59A" w:rsidP="22C1F59A">
            <w:pPr>
              <w:rPr>
                <w:rFonts w:ascii="Times New Roman" w:eastAsia="Times New Roman" w:hAnsi="Times New Roman" w:cs="Times New Roman"/>
              </w:rPr>
            </w:pPr>
          </w:p>
        </w:tc>
      </w:tr>
    </w:tbl>
    <w:p w14:paraId="7EC21B10" w14:textId="6DCB2A60" w:rsidR="37D34B9A" w:rsidRDefault="37D34B9A" w:rsidP="564375A4">
      <w:pPr>
        <w:pStyle w:val="Timesnewroman"/>
        <w:rPr>
          <w:sz w:val="22"/>
          <w:szCs w:val="22"/>
        </w:rPr>
      </w:pPr>
    </w:p>
    <w:p w14:paraId="590E0705" w14:textId="60210B89" w:rsidR="37D34B9A" w:rsidRDefault="37D34B9A" w:rsidP="564375A4">
      <w:pPr>
        <w:pStyle w:val="Timesnewroman"/>
        <w:rPr>
          <w:sz w:val="22"/>
          <w:szCs w:val="22"/>
        </w:rPr>
      </w:pPr>
    </w:p>
    <w:p w14:paraId="36C1B109" w14:textId="20EF9EB1" w:rsidR="37D34B9A" w:rsidRDefault="22C1F59A" w:rsidP="564375A4">
      <w:pPr>
        <w:pStyle w:val="Timesnewroman"/>
        <w:rPr>
          <w:sz w:val="22"/>
          <w:szCs w:val="22"/>
        </w:rPr>
      </w:pPr>
      <w:bookmarkStart w:id="12" w:name="_Toc209318978"/>
      <w:r w:rsidRPr="22C1F59A">
        <w:rPr>
          <w:sz w:val="22"/>
          <w:szCs w:val="22"/>
        </w:rPr>
        <w:t>Supplementary Table 13. Sensitivity analysis: Ferritin</w:t>
      </w:r>
      <w:bookmarkEnd w:id="12"/>
      <w:r w:rsidRPr="22C1F59A">
        <w:rPr>
          <w:sz w:val="22"/>
          <w:szCs w:val="22"/>
        </w:rPr>
        <w:t> </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2076"/>
        <w:gridCol w:w="2317"/>
        <w:gridCol w:w="756"/>
        <w:gridCol w:w="1070"/>
        <w:gridCol w:w="932"/>
        <w:gridCol w:w="876"/>
        <w:gridCol w:w="1313"/>
      </w:tblGrid>
      <w:tr w:rsidR="22C1F59A" w14:paraId="65F2B508" w14:textId="77777777" w:rsidTr="22C1F59A">
        <w:trPr>
          <w:trHeight w:val="300"/>
        </w:trPr>
        <w:tc>
          <w:tcPr>
            <w:tcW w:w="2713" w:type="dxa"/>
            <w:vAlign w:val="center"/>
          </w:tcPr>
          <w:p w14:paraId="568C11FC" w14:textId="3B1903BD"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Author</w:t>
            </w:r>
          </w:p>
        </w:tc>
        <w:tc>
          <w:tcPr>
            <w:tcW w:w="3390" w:type="dxa"/>
            <w:vAlign w:val="center"/>
          </w:tcPr>
          <w:p w14:paraId="6C79ABE5" w14:textId="1E3261A4"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Effect (95% CI: Lower; Upper)</w:t>
            </w:r>
          </w:p>
        </w:tc>
        <w:tc>
          <w:tcPr>
            <w:tcW w:w="694" w:type="dxa"/>
            <w:vAlign w:val="center"/>
          </w:tcPr>
          <w:p w14:paraId="71207F03" w14:textId="7F30B4FA"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I²</w:t>
            </w:r>
          </w:p>
        </w:tc>
        <w:tc>
          <w:tcPr>
            <w:tcW w:w="853" w:type="dxa"/>
            <w:vAlign w:val="center"/>
          </w:tcPr>
          <w:p w14:paraId="77C84613" w14:textId="0E3FED29"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DFFITS</w:t>
            </w:r>
          </w:p>
        </w:tc>
        <w:tc>
          <w:tcPr>
            <w:tcW w:w="940" w:type="dxa"/>
            <w:vAlign w:val="center"/>
          </w:tcPr>
          <w:p w14:paraId="7D430543" w14:textId="289913E1"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Cook's D</w:t>
            </w:r>
          </w:p>
        </w:tc>
        <w:tc>
          <w:tcPr>
            <w:tcW w:w="873" w:type="dxa"/>
            <w:vAlign w:val="center"/>
          </w:tcPr>
          <w:p w14:paraId="7DD7ECBA" w14:textId="5302FAC3"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QE (del)</w:t>
            </w:r>
          </w:p>
        </w:tc>
        <w:tc>
          <w:tcPr>
            <w:tcW w:w="1327" w:type="dxa"/>
            <w:vAlign w:val="center"/>
          </w:tcPr>
          <w:p w14:paraId="2C486412" w14:textId="10007C3F"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Is Influential</w:t>
            </w:r>
          </w:p>
        </w:tc>
      </w:tr>
      <w:tr w:rsidR="22C1F59A" w14:paraId="04EF5D72" w14:textId="77777777" w:rsidTr="22C1F59A">
        <w:trPr>
          <w:trHeight w:val="300"/>
        </w:trPr>
        <w:tc>
          <w:tcPr>
            <w:tcW w:w="2713" w:type="dxa"/>
            <w:vAlign w:val="center"/>
          </w:tcPr>
          <w:p w14:paraId="18A72903" w14:textId="71617DA7" w:rsidR="22C1F59A" w:rsidRPr="00505E24" w:rsidRDefault="22C1F59A" w:rsidP="22C1F59A">
            <w:pPr>
              <w:spacing w:after="0"/>
              <w:rPr>
                <w:rFonts w:ascii="Times New Roman" w:eastAsia="Times New Roman" w:hAnsi="Times New Roman" w:cs="Times New Roman"/>
                <w:lang w:val="es-US"/>
              </w:rPr>
            </w:pPr>
            <w:r w:rsidRPr="00505E24">
              <w:rPr>
                <w:rFonts w:ascii="Times New Roman" w:eastAsia="Times New Roman" w:hAnsi="Times New Roman" w:cs="Times New Roman"/>
                <w:lang w:val="es-US"/>
              </w:rPr>
              <w:t xml:space="preserve">El </w:t>
            </w:r>
            <w:proofErr w:type="spellStart"/>
            <w:r w:rsidRPr="00505E24">
              <w:rPr>
                <w:rFonts w:ascii="Times New Roman" w:eastAsia="Times New Roman" w:hAnsi="Times New Roman" w:cs="Times New Roman"/>
                <w:lang w:val="es-US"/>
              </w:rPr>
              <w:t>Shinnawy</w:t>
            </w:r>
            <w:proofErr w:type="spellEnd"/>
            <w:r w:rsidRPr="00505E24">
              <w:rPr>
                <w:rFonts w:ascii="Times New Roman" w:eastAsia="Times New Roman" w:hAnsi="Times New Roman" w:cs="Times New Roman"/>
                <w:lang w:val="es-US"/>
              </w:rPr>
              <w:t xml:space="preserve"> H., et al. 2021</w:t>
            </w:r>
          </w:p>
        </w:tc>
        <w:tc>
          <w:tcPr>
            <w:tcW w:w="3390" w:type="dxa"/>
            <w:vAlign w:val="center"/>
          </w:tcPr>
          <w:p w14:paraId="5F9A8084" w14:textId="41014F1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-68.99976 (95% CI: -118.00; -19.99)</w:t>
            </w:r>
          </w:p>
        </w:tc>
        <w:tc>
          <w:tcPr>
            <w:tcW w:w="694" w:type="dxa"/>
            <w:vAlign w:val="center"/>
          </w:tcPr>
          <w:p w14:paraId="4CE40E77" w14:textId="4FC141E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0.210</w:t>
            </w:r>
          </w:p>
        </w:tc>
        <w:tc>
          <w:tcPr>
            <w:tcW w:w="853" w:type="dxa"/>
            <w:vAlign w:val="center"/>
          </w:tcPr>
          <w:p w14:paraId="48E75F40" w14:textId="2EDCAE3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0.7026</w:t>
            </w:r>
          </w:p>
        </w:tc>
        <w:tc>
          <w:tcPr>
            <w:tcW w:w="940" w:type="dxa"/>
            <w:vAlign w:val="center"/>
          </w:tcPr>
          <w:p w14:paraId="463030D2" w14:textId="48DA7BC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0.3607</w:t>
            </w:r>
          </w:p>
        </w:tc>
        <w:tc>
          <w:tcPr>
            <w:tcW w:w="873" w:type="dxa"/>
            <w:vAlign w:val="center"/>
          </w:tcPr>
          <w:p w14:paraId="16EF8395" w14:textId="1A8448C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8.858</w:t>
            </w:r>
          </w:p>
        </w:tc>
        <w:tc>
          <w:tcPr>
            <w:tcW w:w="1327" w:type="dxa"/>
            <w:vAlign w:val="center"/>
          </w:tcPr>
          <w:p w14:paraId="358B65CC" w14:textId="534B754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3BA711B5" w14:textId="77777777" w:rsidTr="22C1F59A">
        <w:trPr>
          <w:trHeight w:val="300"/>
        </w:trPr>
        <w:tc>
          <w:tcPr>
            <w:tcW w:w="2713" w:type="dxa"/>
            <w:vAlign w:val="center"/>
          </w:tcPr>
          <w:p w14:paraId="18434A25" w14:textId="7EE0F27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Tarng D., et al. 1998</w:t>
            </w:r>
          </w:p>
        </w:tc>
        <w:tc>
          <w:tcPr>
            <w:tcW w:w="3390" w:type="dxa"/>
            <w:vAlign w:val="center"/>
          </w:tcPr>
          <w:p w14:paraId="476ABBE2" w14:textId="0588A87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-32.55086 (95% CI: -77.76; 12.66)</w:t>
            </w:r>
          </w:p>
        </w:tc>
        <w:tc>
          <w:tcPr>
            <w:tcW w:w="694" w:type="dxa"/>
            <w:vAlign w:val="center"/>
          </w:tcPr>
          <w:p w14:paraId="0DE282B6" w14:textId="4D26B92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0.204</w:t>
            </w:r>
          </w:p>
        </w:tc>
        <w:tc>
          <w:tcPr>
            <w:tcW w:w="853" w:type="dxa"/>
            <w:vAlign w:val="center"/>
          </w:tcPr>
          <w:p w14:paraId="3EBFBF4E" w14:textId="68DB233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-1.0119</w:t>
            </w:r>
          </w:p>
        </w:tc>
        <w:tc>
          <w:tcPr>
            <w:tcW w:w="940" w:type="dxa"/>
            <w:vAlign w:val="center"/>
          </w:tcPr>
          <w:p w14:paraId="605B47A2" w14:textId="4DD422B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0.5768</w:t>
            </w:r>
          </w:p>
        </w:tc>
        <w:tc>
          <w:tcPr>
            <w:tcW w:w="873" w:type="dxa"/>
            <w:vAlign w:val="center"/>
          </w:tcPr>
          <w:p w14:paraId="66CEF738" w14:textId="1F7F6A8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8.798</w:t>
            </w:r>
          </w:p>
        </w:tc>
        <w:tc>
          <w:tcPr>
            <w:tcW w:w="1327" w:type="dxa"/>
            <w:vAlign w:val="center"/>
          </w:tcPr>
          <w:p w14:paraId="1EB63CD4" w14:textId="2440B2F8"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yes</w:t>
            </w:r>
          </w:p>
        </w:tc>
      </w:tr>
      <w:tr w:rsidR="22C1F59A" w14:paraId="28DB622F" w14:textId="77777777" w:rsidTr="22C1F59A">
        <w:trPr>
          <w:trHeight w:val="300"/>
        </w:trPr>
        <w:tc>
          <w:tcPr>
            <w:tcW w:w="2713" w:type="dxa"/>
            <w:vAlign w:val="center"/>
          </w:tcPr>
          <w:p w14:paraId="2C0C0256" w14:textId="56F7076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Sedighi O., et al. 2013</w:t>
            </w:r>
          </w:p>
        </w:tc>
        <w:tc>
          <w:tcPr>
            <w:tcW w:w="3390" w:type="dxa"/>
            <w:vAlign w:val="center"/>
          </w:tcPr>
          <w:p w14:paraId="61A9B6AC" w14:textId="2123ECF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-55.21115 (95% CI: -113.70; 3.27)</w:t>
            </w:r>
          </w:p>
        </w:tc>
        <w:tc>
          <w:tcPr>
            <w:tcW w:w="694" w:type="dxa"/>
            <w:vAlign w:val="center"/>
          </w:tcPr>
          <w:p w14:paraId="4249C06C" w14:textId="21F3694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0.465</w:t>
            </w:r>
          </w:p>
        </w:tc>
        <w:tc>
          <w:tcPr>
            <w:tcW w:w="853" w:type="dxa"/>
            <w:vAlign w:val="center"/>
          </w:tcPr>
          <w:p w14:paraId="217CB928" w14:textId="5C3652E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0.0833</w:t>
            </w:r>
          </w:p>
        </w:tc>
        <w:tc>
          <w:tcPr>
            <w:tcW w:w="940" w:type="dxa"/>
            <w:vAlign w:val="center"/>
          </w:tcPr>
          <w:p w14:paraId="05085E8D" w14:textId="4950509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0.0074</w:t>
            </w:r>
          </w:p>
        </w:tc>
        <w:tc>
          <w:tcPr>
            <w:tcW w:w="873" w:type="dxa"/>
            <w:vAlign w:val="center"/>
          </w:tcPr>
          <w:p w14:paraId="61420A3E" w14:textId="0159402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13.082</w:t>
            </w:r>
          </w:p>
        </w:tc>
        <w:tc>
          <w:tcPr>
            <w:tcW w:w="1327" w:type="dxa"/>
            <w:vAlign w:val="center"/>
          </w:tcPr>
          <w:p w14:paraId="44A621AF" w14:textId="624EB40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6CA385FF" w14:textId="77777777" w:rsidTr="22C1F59A">
        <w:trPr>
          <w:trHeight w:val="300"/>
        </w:trPr>
        <w:tc>
          <w:tcPr>
            <w:tcW w:w="2713" w:type="dxa"/>
            <w:vAlign w:val="center"/>
          </w:tcPr>
          <w:p w14:paraId="070F9478" w14:textId="7988B7F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lastRenderedPageBreak/>
              <w:t>Shahrbanoo et al. 2008</w:t>
            </w:r>
          </w:p>
        </w:tc>
        <w:tc>
          <w:tcPr>
            <w:tcW w:w="3390" w:type="dxa"/>
            <w:vAlign w:val="center"/>
          </w:tcPr>
          <w:p w14:paraId="421ABA97" w14:textId="207384A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-46.42747 (95% CI: -100.24; 7.38)</w:t>
            </w:r>
          </w:p>
        </w:tc>
        <w:tc>
          <w:tcPr>
            <w:tcW w:w="694" w:type="dxa"/>
            <w:vAlign w:val="center"/>
          </w:tcPr>
          <w:p w14:paraId="7C7166D6" w14:textId="01A18E0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0.411</w:t>
            </w:r>
          </w:p>
        </w:tc>
        <w:tc>
          <w:tcPr>
            <w:tcW w:w="853" w:type="dxa"/>
            <w:vAlign w:val="center"/>
          </w:tcPr>
          <w:p w14:paraId="7232C45B" w14:textId="7210639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-0.2420</w:t>
            </w:r>
          </w:p>
        </w:tc>
        <w:tc>
          <w:tcPr>
            <w:tcW w:w="940" w:type="dxa"/>
            <w:vAlign w:val="center"/>
          </w:tcPr>
          <w:p w14:paraId="4EB60B2F" w14:textId="05B9A27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0.0584</w:t>
            </w:r>
          </w:p>
        </w:tc>
        <w:tc>
          <w:tcPr>
            <w:tcW w:w="873" w:type="dxa"/>
            <w:vAlign w:val="center"/>
          </w:tcPr>
          <w:p w14:paraId="42D69398" w14:textId="55B17FB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11.894</w:t>
            </w:r>
          </w:p>
        </w:tc>
        <w:tc>
          <w:tcPr>
            <w:tcW w:w="1327" w:type="dxa"/>
            <w:vAlign w:val="center"/>
          </w:tcPr>
          <w:p w14:paraId="53DDBA58" w14:textId="647C7B7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527F062C" w14:textId="77777777" w:rsidTr="22C1F59A">
        <w:trPr>
          <w:trHeight w:val="300"/>
        </w:trPr>
        <w:tc>
          <w:tcPr>
            <w:tcW w:w="2713" w:type="dxa"/>
            <w:vAlign w:val="center"/>
          </w:tcPr>
          <w:p w14:paraId="29682459" w14:textId="23B51DE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Tarng D., et al. 2004</w:t>
            </w:r>
          </w:p>
        </w:tc>
        <w:tc>
          <w:tcPr>
            <w:tcW w:w="3390" w:type="dxa"/>
            <w:vAlign w:val="center"/>
          </w:tcPr>
          <w:p w14:paraId="4432936F" w14:textId="5A6579D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-55.37272 (95% CI: -113.03; 2.28)</w:t>
            </w:r>
          </w:p>
        </w:tc>
        <w:tc>
          <w:tcPr>
            <w:tcW w:w="694" w:type="dxa"/>
            <w:vAlign w:val="center"/>
          </w:tcPr>
          <w:p w14:paraId="14429E97" w14:textId="25479C3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0.464</w:t>
            </w:r>
          </w:p>
        </w:tc>
        <w:tc>
          <w:tcPr>
            <w:tcW w:w="853" w:type="dxa"/>
            <w:vAlign w:val="center"/>
          </w:tcPr>
          <w:p w14:paraId="3F866AC1" w14:textId="62BA3D5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0.0899</w:t>
            </w:r>
          </w:p>
        </w:tc>
        <w:tc>
          <w:tcPr>
            <w:tcW w:w="940" w:type="dxa"/>
            <w:vAlign w:val="center"/>
          </w:tcPr>
          <w:p w14:paraId="516D6A65" w14:textId="52EA749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0.0085</w:t>
            </w:r>
          </w:p>
        </w:tc>
        <w:tc>
          <w:tcPr>
            <w:tcW w:w="873" w:type="dxa"/>
            <w:vAlign w:val="center"/>
          </w:tcPr>
          <w:p w14:paraId="13628598" w14:textId="663DFE1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13.060</w:t>
            </w:r>
          </w:p>
        </w:tc>
        <w:tc>
          <w:tcPr>
            <w:tcW w:w="1327" w:type="dxa"/>
            <w:vAlign w:val="center"/>
          </w:tcPr>
          <w:p w14:paraId="47BBA646" w14:textId="41BA3CE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218CCA3F" w14:textId="77777777" w:rsidTr="22C1F59A">
        <w:trPr>
          <w:trHeight w:val="300"/>
        </w:trPr>
        <w:tc>
          <w:tcPr>
            <w:tcW w:w="2713" w:type="dxa"/>
            <w:vAlign w:val="center"/>
          </w:tcPr>
          <w:p w14:paraId="4D93EB0D" w14:textId="3C04DE5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Attallah N., et al. 2006</w:t>
            </w:r>
          </w:p>
        </w:tc>
        <w:tc>
          <w:tcPr>
            <w:tcW w:w="3390" w:type="dxa"/>
            <w:vAlign w:val="center"/>
          </w:tcPr>
          <w:p w14:paraId="39BFC664" w14:textId="24A468C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-64.59302 (95% CI: -124.23; -4.95)</w:t>
            </w:r>
          </w:p>
        </w:tc>
        <w:tc>
          <w:tcPr>
            <w:tcW w:w="694" w:type="dxa"/>
            <w:vAlign w:val="center"/>
          </w:tcPr>
          <w:p w14:paraId="63708A45" w14:textId="42B2172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0.391</w:t>
            </w:r>
          </w:p>
        </w:tc>
        <w:tc>
          <w:tcPr>
            <w:tcW w:w="853" w:type="dxa"/>
            <w:vAlign w:val="center"/>
          </w:tcPr>
          <w:p w14:paraId="78430F3A" w14:textId="1B18FFA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0.4198</w:t>
            </w:r>
          </w:p>
        </w:tc>
        <w:tc>
          <w:tcPr>
            <w:tcW w:w="940" w:type="dxa"/>
            <w:vAlign w:val="center"/>
          </w:tcPr>
          <w:p w14:paraId="7DF9E521" w14:textId="4C8FB9C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0.1902</w:t>
            </w:r>
          </w:p>
        </w:tc>
        <w:tc>
          <w:tcPr>
            <w:tcW w:w="873" w:type="dxa"/>
            <w:vAlign w:val="center"/>
          </w:tcPr>
          <w:p w14:paraId="7600771E" w14:textId="6170E98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11.487</w:t>
            </w:r>
          </w:p>
        </w:tc>
        <w:tc>
          <w:tcPr>
            <w:tcW w:w="1327" w:type="dxa"/>
            <w:vAlign w:val="center"/>
          </w:tcPr>
          <w:p w14:paraId="6A58636A" w14:textId="7065565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61510125" w14:textId="77777777" w:rsidTr="22C1F59A">
        <w:trPr>
          <w:trHeight w:val="300"/>
        </w:trPr>
        <w:tc>
          <w:tcPr>
            <w:tcW w:w="2713" w:type="dxa"/>
            <w:vAlign w:val="center"/>
          </w:tcPr>
          <w:p w14:paraId="1895526F" w14:textId="121A7B20" w:rsidR="22C1F59A" w:rsidRDefault="22C1F59A" w:rsidP="22C1F59A">
            <w:pPr>
              <w:spacing w:after="0"/>
              <w:rPr>
                <w:rFonts w:ascii="Times New Roman" w:eastAsia="Times New Roman" w:hAnsi="Times New Roman" w:cs="Times New Roman"/>
              </w:rPr>
            </w:pPr>
            <w:proofErr w:type="spellStart"/>
            <w:r w:rsidRPr="22C1F59A">
              <w:rPr>
                <w:rFonts w:ascii="Times New Roman" w:eastAsia="Times New Roman" w:hAnsi="Times New Roman" w:cs="Times New Roman"/>
              </w:rPr>
              <w:t>Jalalzadeh</w:t>
            </w:r>
            <w:proofErr w:type="spellEnd"/>
            <w:r w:rsidRPr="22C1F59A">
              <w:rPr>
                <w:rFonts w:ascii="Times New Roman" w:eastAsia="Times New Roman" w:hAnsi="Times New Roman" w:cs="Times New Roman"/>
              </w:rPr>
              <w:t xml:space="preserve"> M., et al. 2012</w:t>
            </w:r>
          </w:p>
        </w:tc>
        <w:tc>
          <w:tcPr>
            <w:tcW w:w="3390" w:type="dxa"/>
            <w:vAlign w:val="center"/>
          </w:tcPr>
          <w:p w14:paraId="4D8E9FF3" w14:textId="78BB91C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-54.16046 (95% CI: -107.35; -0.97)</w:t>
            </w:r>
          </w:p>
        </w:tc>
        <w:tc>
          <w:tcPr>
            <w:tcW w:w="694" w:type="dxa"/>
            <w:vAlign w:val="center"/>
          </w:tcPr>
          <w:p w14:paraId="63D2965A" w14:textId="25FFB1B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0.458</w:t>
            </w:r>
          </w:p>
        </w:tc>
        <w:tc>
          <w:tcPr>
            <w:tcW w:w="853" w:type="dxa"/>
            <w:vAlign w:val="center"/>
          </w:tcPr>
          <w:p w14:paraId="182D4542" w14:textId="5078CCF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0.0468</w:t>
            </w:r>
          </w:p>
        </w:tc>
        <w:tc>
          <w:tcPr>
            <w:tcW w:w="940" w:type="dxa"/>
            <w:vAlign w:val="center"/>
          </w:tcPr>
          <w:p w14:paraId="355C99D3" w14:textId="69D54CD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0.0022</w:t>
            </w:r>
          </w:p>
        </w:tc>
        <w:tc>
          <w:tcPr>
            <w:tcW w:w="873" w:type="dxa"/>
            <w:vAlign w:val="center"/>
          </w:tcPr>
          <w:p w14:paraId="5035BC82" w14:textId="56CE57A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12.911</w:t>
            </w:r>
          </w:p>
        </w:tc>
        <w:tc>
          <w:tcPr>
            <w:tcW w:w="1327" w:type="dxa"/>
            <w:vAlign w:val="center"/>
          </w:tcPr>
          <w:p w14:paraId="2AD95CF8" w14:textId="0DC1054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64649249" w14:textId="77777777" w:rsidTr="22C1F59A">
        <w:trPr>
          <w:trHeight w:val="300"/>
        </w:trPr>
        <w:tc>
          <w:tcPr>
            <w:tcW w:w="2713" w:type="dxa"/>
            <w:vAlign w:val="center"/>
          </w:tcPr>
          <w:p w14:paraId="17219E86" w14:textId="3F3C0D1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El-</w:t>
            </w:r>
            <w:proofErr w:type="spellStart"/>
            <w:r w:rsidRPr="22C1F59A">
              <w:rPr>
                <w:rFonts w:ascii="Times New Roman" w:eastAsia="Times New Roman" w:hAnsi="Times New Roman" w:cs="Times New Roman"/>
              </w:rPr>
              <w:t>Sharkawy</w:t>
            </w:r>
            <w:proofErr w:type="spellEnd"/>
            <w:r w:rsidRPr="22C1F59A">
              <w:rPr>
                <w:rFonts w:ascii="Times New Roman" w:eastAsia="Times New Roman" w:hAnsi="Times New Roman" w:cs="Times New Roman"/>
              </w:rPr>
              <w:t xml:space="preserve"> M., et al. 2013</w:t>
            </w:r>
          </w:p>
        </w:tc>
        <w:tc>
          <w:tcPr>
            <w:tcW w:w="3390" w:type="dxa"/>
            <w:vAlign w:val="center"/>
          </w:tcPr>
          <w:p w14:paraId="36D1F7B8" w14:textId="1060D07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-45.18294 (95% CI: -96.57; 6.20)</w:t>
            </w:r>
          </w:p>
        </w:tc>
        <w:tc>
          <w:tcPr>
            <w:tcW w:w="694" w:type="dxa"/>
            <w:vAlign w:val="center"/>
          </w:tcPr>
          <w:p w14:paraId="271F70FA" w14:textId="78E8126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0.294</w:t>
            </w:r>
          </w:p>
        </w:tc>
        <w:tc>
          <w:tcPr>
            <w:tcW w:w="853" w:type="dxa"/>
            <w:vAlign w:val="center"/>
          </w:tcPr>
          <w:p w14:paraId="746373C7" w14:textId="26FEFE6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-0.2898</w:t>
            </w:r>
          </w:p>
        </w:tc>
        <w:tc>
          <w:tcPr>
            <w:tcW w:w="940" w:type="dxa"/>
            <w:vAlign w:val="center"/>
          </w:tcPr>
          <w:p w14:paraId="0DCAF565" w14:textId="43D47DA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0.0830</w:t>
            </w:r>
          </w:p>
        </w:tc>
        <w:tc>
          <w:tcPr>
            <w:tcW w:w="873" w:type="dxa"/>
            <w:vAlign w:val="center"/>
          </w:tcPr>
          <w:p w14:paraId="0322C26E" w14:textId="5E84EE8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9.914</w:t>
            </w:r>
          </w:p>
        </w:tc>
        <w:tc>
          <w:tcPr>
            <w:tcW w:w="1327" w:type="dxa"/>
            <w:vAlign w:val="center"/>
          </w:tcPr>
          <w:p w14:paraId="217E18DD" w14:textId="1D3C1F3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5BAA75BD" w14:textId="77777777" w:rsidTr="22C1F59A">
        <w:trPr>
          <w:trHeight w:val="300"/>
        </w:trPr>
        <w:tc>
          <w:tcPr>
            <w:tcW w:w="2713" w:type="dxa"/>
            <w:vAlign w:val="center"/>
          </w:tcPr>
          <w:p w14:paraId="490B9B0E" w14:textId="2C24F86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Kang D., et al. 2012</w:t>
            </w:r>
          </w:p>
        </w:tc>
        <w:tc>
          <w:tcPr>
            <w:tcW w:w="3390" w:type="dxa"/>
            <w:vAlign w:val="center"/>
          </w:tcPr>
          <w:p w14:paraId="047F7EAD" w14:textId="4FEB8FB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-54.90217 (95% CI: -123.25; 13.45)</w:t>
            </w:r>
          </w:p>
        </w:tc>
        <w:tc>
          <w:tcPr>
            <w:tcW w:w="694" w:type="dxa"/>
            <w:vAlign w:val="center"/>
          </w:tcPr>
          <w:p w14:paraId="79BC20ED" w14:textId="0630C66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0.465</w:t>
            </w:r>
          </w:p>
        </w:tc>
        <w:tc>
          <w:tcPr>
            <w:tcW w:w="853" w:type="dxa"/>
            <w:vAlign w:val="center"/>
          </w:tcPr>
          <w:p w14:paraId="0FA1ED33" w14:textId="53FC97F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0.0606</w:t>
            </w:r>
          </w:p>
        </w:tc>
        <w:tc>
          <w:tcPr>
            <w:tcW w:w="940" w:type="dxa"/>
            <w:vAlign w:val="center"/>
          </w:tcPr>
          <w:p w14:paraId="45421940" w14:textId="5262333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0.0056</w:t>
            </w:r>
          </w:p>
        </w:tc>
        <w:tc>
          <w:tcPr>
            <w:tcW w:w="873" w:type="dxa"/>
            <w:vAlign w:val="center"/>
          </w:tcPr>
          <w:p w14:paraId="3C900B18" w14:textId="29913FF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13.086</w:t>
            </w:r>
          </w:p>
        </w:tc>
        <w:tc>
          <w:tcPr>
            <w:tcW w:w="1327" w:type="dxa"/>
            <w:vAlign w:val="center"/>
          </w:tcPr>
          <w:p w14:paraId="59B0C337" w14:textId="7E1FF14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bl>
    <w:p w14:paraId="2E6AC479" w14:textId="06A9BC50" w:rsidR="37D34B9A" w:rsidRDefault="37D34B9A" w:rsidP="37D34B9A">
      <w:pPr>
        <w:spacing w:after="0" w:line="240" w:lineRule="auto"/>
        <w:rPr>
          <w:rFonts w:ascii="Times New Roman" w:eastAsia="Times New Roman" w:hAnsi="Times New Roman" w:cs="Times New Roman"/>
          <w:color w:val="000000" w:themeColor="text1"/>
          <w:sz w:val="22"/>
          <w:szCs w:val="22"/>
        </w:rPr>
      </w:pPr>
    </w:p>
    <w:p w14:paraId="5D4E8A32" w14:textId="61EEAA74" w:rsidR="37D34B9A" w:rsidRDefault="37D34B9A" w:rsidP="37D34B9A">
      <w:pPr>
        <w:spacing w:after="0" w:line="240" w:lineRule="auto"/>
        <w:rPr>
          <w:rFonts w:ascii="Times New Roman" w:eastAsia="Times New Roman" w:hAnsi="Times New Roman" w:cs="Times New Roman"/>
          <w:color w:val="000000" w:themeColor="text1"/>
          <w:sz w:val="22"/>
          <w:szCs w:val="22"/>
        </w:rPr>
      </w:pPr>
    </w:p>
    <w:p w14:paraId="55087F08" w14:textId="32B2C6D7" w:rsidR="37D34B9A" w:rsidRDefault="22C1F59A" w:rsidP="4031064B">
      <w:pPr>
        <w:pStyle w:val="Timesnewroman"/>
        <w:rPr>
          <w:sz w:val="22"/>
          <w:szCs w:val="22"/>
        </w:rPr>
      </w:pPr>
      <w:bookmarkStart w:id="13" w:name="_Toc209318979"/>
      <w:r w:rsidRPr="22C1F59A">
        <w:rPr>
          <w:sz w:val="22"/>
          <w:szCs w:val="22"/>
        </w:rPr>
        <w:t>Supplementary Table 14. Subgroup analysis: Iron levels</w:t>
      </w:r>
      <w:bookmarkEnd w:id="13"/>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2339"/>
        <w:gridCol w:w="1267"/>
        <w:gridCol w:w="350"/>
        <w:gridCol w:w="2411"/>
        <w:gridCol w:w="636"/>
        <w:gridCol w:w="2337"/>
      </w:tblGrid>
      <w:tr w:rsidR="22C1F59A" w14:paraId="2536C0FC" w14:textId="77777777" w:rsidTr="22C1F59A">
        <w:trPr>
          <w:trHeight w:val="300"/>
        </w:trPr>
        <w:tc>
          <w:tcPr>
            <w:tcW w:w="2453" w:type="dxa"/>
            <w:vAlign w:val="center"/>
          </w:tcPr>
          <w:p w14:paraId="3FBF0910" w14:textId="645FA22B"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Variable</w:t>
            </w:r>
          </w:p>
        </w:tc>
        <w:tc>
          <w:tcPr>
            <w:tcW w:w="1279" w:type="dxa"/>
            <w:vAlign w:val="center"/>
          </w:tcPr>
          <w:p w14:paraId="6D089983" w14:textId="7E0479C7"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Subgroup</w:t>
            </w:r>
          </w:p>
        </w:tc>
        <w:tc>
          <w:tcPr>
            <w:tcW w:w="133" w:type="dxa"/>
            <w:vAlign w:val="center"/>
          </w:tcPr>
          <w:p w14:paraId="4736E4A8" w14:textId="75C47C8F"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k</w:t>
            </w:r>
          </w:p>
        </w:tc>
        <w:tc>
          <w:tcPr>
            <w:tcW w:w="2793" w:type="dxa"/>
            <w:vAlign w:val="center"/>
          </w:tcPr>
          <w:p w14:paraId="04F605A8" w14:textId="16FC15C9"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MD (95% CI)</w:t>
            </w:r>
          </w:p>
        </w:tc>
        <w:tc>
          <w:tcPr>
            <w:tcW w:w="625" w:type="dxa"/>
            <w:vAlign w:val="center"/>
          </w:tcPr>
          <w:p w14:paraId="301A1C31" w14:textId="709EEF4B"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I² (%)</w:t>
            </w:r>
          </w:p>
        </w:tc>
        <w:tc>
          <w:tcPr>
            <w:tcW w:w="2676" w:type="dxa"/>
            <w:vAlign w:val="center"/>
          </w:tcPr>
          <w:p w14:paraId="77B85E18" w14:textId="13C964D9"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p-value (Between Groups)</w:t>
            </w:r>
          </w:p>
        </w:tc>
      </w:tr>
      <w:tr w:rsidR="22C1F59A" w14:paraId="3D852DC8" w14:textId="77777777" w:rsidTr="22C1F59A">
        <w:trPr>
          <w:trHeight w:val="300"/>
        </w:trPr>
        <w:tc>
          <w:tcPr>
            <w:tcW w:w="2453" w:type="dxa"/>
            <w:vAlign w:val="center"/>
          </w:tcPr>
          <w:p w14:paraId="67877FCE" w14:textId="319DFAB8"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Risk of bias</w:t>
            </w:r>
          </w:p>
        </w:tc>
        <w:tc>
          <w:tcPr>
            <w:tcW w:w="1279" w:type="dxa"/>
            <w:vAlign w:val="center"/>
          </w:tcPr>
          <w:p w14:paraId="0455D505" w14:textId="326DA70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Low</w:t>
            </w:r>
          </w:p>
        </w:tc>
        <w:tc>
          <w:tcPr>
            <w:tcW w:w="133" w:type="dxa"/>
            <w:vAlign w:val="center"/>
          </w:tcPr>
          <w:p w14:paraId="7CF3A49F" w14:textId="655F652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793" w:type="dxa"/>
            <w:vAlign w:val="center"/>
          </w:tcPr>
          <w:p w14:paraId="2D8EBA6F" w14:textId="6908560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13.01 (−8.44 to 34.45)</w:t>
            </w:r>
          </w:p>
        </w:tc>
        <w:tc>
          <w:tcPr>
            <w:tcW w:w="625" w:type="dxa"/>
            <w:vAlign w:val="center"/>
          </w:tcPr>
          <w:p w14:paraId="36C9CCF1" w14:textId="5579896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93.1</w:t>
            </w:r>
          </w:p>
        </w:tc>
        <w:tc>
          <w:tcPr>
            <w:tcW w:w="2676" w:type="dxa"/>
            <w:vAlign w:val="center"/>
          </w:tcPr>
          <w:p w14:paraId="7AC864FC" w14:textId="37A2FC44"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0.3616</w:t>
            </w:r>
          </w:p>
        </w:tc>
      </w:tr>
      <w:tr w:rsidR="22C1F59A" w14:paraId="03619838" w14:textId="77777777" w:rsidTr="22C1F59A">
        <w:trPr>
          <w:trHeight w:val="300"/>
        </w:trPr>
        <w:tc>
          <w:tcPr>
            <w:tcW w:w="2453" w:type="dxa"/>
            <w:vAlign w:val="center"/>
          </w:tcPr>
          <w:p w14:paraId="293DD952" w14:textId="594D6540" w:rsidR="22C1F59A" w:rsidRDefault="22C1F59A" w:rsidP="22C1F59A">
            <w:pPr>
              <w:rPr>
                <w:rFonts w:ascii="Times New Roman" w:eastAsia="Times New Roman" w:hAnsi="Times New Roman" w:cs="Times New Roman"/>
              </w:rPr>
            </w:pPr>
          </w:p>
        </w:tc>
        <w:tc>
          <w:tcPr>
            <w:tcW w:w="1279" w:type="dxa"/>
            <w:vAlign w:val="center"/>
          </w:tcPr>
          <w:p w14:paraId="78A32D48" w14:textId="7343020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High</w:t>
            </w:r>
          </w:p>
        </w:tc>
        <w:tc>
          <w:tcPr>
            <w:tcW w:w="133" w:type="dxa"/>
            <w:vAlign w:val="center"/>
          </w:tcPr>
          <w:p w14:paraId="75C0C78A" w14:textId="23C6EA9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6886AB76" w14:textId="41FC3A5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−41.06 (−155.22 to 73.10)</w:t>
            </w:r>
          </w:p>
        </w:tc>
        <w:tc>
          <w:tcPr>
            <w:tcW w:w="625" w:type="dxa"/>
            <w:vAlign w:val="center"/>
          </w:tcPr>
          <w:p w14:paraId="42EFB601" w14:textId="759E6E4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94.9</w:t>
            </w:r>
          </w:p>
        </w:tc>
        <w:tc>
          <w:tcPr>
            <w:tcW w:w="2676" w:type="dxa"/>
            <w:vAlign w:val="center"/>
          </w:tcPr>
          <w:p w14:paraId="07AEA770" w14:textId="122DC4F9" w:rsidR="22C1F59A" w:rsidRDefault="22C1F59A" w:rsidP="22C1F59A">
            <w:pPr>
              <w:rPr>
                <w:rFonts w:ascii="Times New Roman" w:eastAsia="Times New Roman" w:hAnsi="Times New Roman" w:cs="Times New Roman"/>
              </w:rPr>
            </w:pPr>
          </w:p>
        </w:tc>
      </w:tr>
      <w:tr w:rsidR="22C1F59A" w14:paraId="006FC97E" w14:textId="77777777" w:rsidTr="22C1F59A">
        <w:trPr>
          <w:trHeight w:val="300"/>
        </w:trPr>
        <w:tc>
          <w:tcPr>
            <w:tcW w:w="2453" w:type="dxa"/>
            <w:vAlign w:val="center"/>
          </w:tcPr>
          <w:p w14:paraId="4930CA53" w14:textId="143C4CF0"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Route of administration</w:t>
            </w:r>
          </w:p>
        </w:tc>
        <w:tc>
          <w:tcPr>
            <w:tcW w:w="1279" w:type="dxa"/>
            <w:vAlign w:val="center"/>
          </w:tcPr>
          <w:p w14:paraId="5FAF3FEB" w14:textId="342815E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IV</w:t>
            </w:r>
          </w:p>
        </w:tc>
        <w:tc>
          <w:tcPr>
            <w:tcW w:w="133" w:type="dxa"/>
            <w:vAlign w:val="center"/>
          </w:tcPr>
          <w:p w14:paraId="6C44CACC" w14:textId="7128B52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w:t>
            </w:r>
          </w:p>
        </w:tc>
        <w:tc>
          <w:tcPr>
            <w:tcW w:w="2793" w:type="dxa"/>
            <w:vAlign w:val="center"/>
          </w:tcPr>
          <w:p w14:paraId="2A18A29D" w14:textId="37E07C9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−4.62 (−44.37 to 35.13)</w:t>
            </w:r>
          </w:p>
        </w:tc>
        <w:tc>
          <w:tcPr>
            <w:tcW w:w="625" w:type="dxa"/>
            <w:vAlign w:val="center"/>
          </w:tcPr>
          <w:p w14:paraId="7F8D1046" w14:textId="7FDCF1D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92.0</w:t>
            </w:r>
          </w:p>
        </w:tc>
        <w:tc>
          <w:tcPr>
            <w:tcW w:w="2676" w:type="dxa"/>
            <w:vAlign w:val="center"/>
          </w:tcPr>
          <w:p w14:paraId="11E98E3C" w14:textId="4346DD2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r>
      <w:tr w:rsidR="22C1F59A" w14:paraId="13482021" w14:textId="77777777" w:rsidTr="22C1F59A">
        <w:trPr>
          <w:trHeight w:val="300"/>
        </w:trPr>
        <w:tc>
          <w:tcPr>
            <w:tcW w:w="2453" w:type="dxa"/>
            <w:vAlign w:val="center"/>
          </w:tcPr>
          <w:p w14:paraId="3F365F79" w14:textId="1815AD5F"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Study design</w:t>
            </w:r>
          </w:p>
        </w:tc>
        <w:tc>
          <w:tcPr>
            <w:tcW w:w="1279" w:type="dxa"/>
            <w:vAlign w:val="center"/>
          </w:tcPr>
          <w:p w14:paraId="3BF4CB10" w14:textId="2962759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RCT</w:t>
            </w:r>
          </w:p>
        </w:tc>
        <w:tc>
          <w:tcPr>
            <w:tcW w:w="133" w:type="dxa"/>
            <w:vAlign w:val="center"/>
          </w:tcPr>
          <w:p w14:paraId="1367C084" w14:textId="088A24A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w:t>
            </w:r>
          </w:p>
        </w:tc>
        <w:tc>
          <w:tcPr>
            <w:tcW w:w="2793" w:type="dxa"/>
            <w:vAlign w:val="center"/>
          </w:tcPr>
          <w:p w14:paraId="1509ACA0" w14:textId="65487C0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13.19 (−1.83 to 28.21)</w:t>
            </w:r>
          </w:p>
        </w:tc>
        <w:tc>
          <w:tcPr>
            <w:tcW w:w="625" w:type="dxa"/>
            <w:vAlign w:val="center"/>
          </w:tcPr>
          <w:p w14:paraId="4FAAEFC4" w14:textId="23122F5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90.7</w:t>
            </w:r>
          </w:p>
        </w:tc>
        <w:tc>
          <w:tcPr>
            <w:tcW w:w="2676" w:type="dxa"/>
            <w:vAlign w:val="center"/>
          </w:tcPr>
          <w:p w14:paraId="401E7EA7" w14:textId="41C63E01"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&lt;0.0001</w:t>
            </w:r>
          </w:p>
        </w:tc>
      </w:tr>
      <w:tr w:rsidR="22C1F59A" w14:paraId="2A03A572" w14:textId="77777777" w:rsidTr="22C1F59A">
        <w:trPr>
          <w:trHeight w:val="300"/>
        </w:trPr>
        <w:tc>
          <w:tcPr>
            <w:tcW w:w="2453" w:type="dxa"/>
            <w:vAlign w:val="center"/>
          </w:tcPr>
          <w:p w14:paraId="611A6170" w14:textId="3A53A1AC" w:rsidR="22C1F59A" w:rsidRDefault="22C1F59A" w:rsidP="22C1F59A">
            <w:pPr>
              <w:rPr>
                <w:rFonts w:ascii="Times New Roman" w:eastAsia="Times New Roman" w:hAnsi="Times New Roman" w:cs="Times New Roman"/>
              </w:rPr>
            </w:pPr>
          </w:p>
        </w:tc>
        <w:tc>
          <w:tcPr>
            <w:tcW w:w="1279" w:type="dxa"/>
            <w:vAlign w:val="center"/>
          </w:tcPr>
          <w:p w14:paraId="18EE5ECA" w14:textId="729F36F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Cross-over</w:t>
            </w:r>
          </w:p>
        </w:tc>
        <w:tc>
          <w:tcPr>
            <w:tcW w:w="133" w:type="dxa"/>
            <w:vAlign w:val="center"/>
          </w:tcPr>
          <w:p w14:paraId="56A64C94" w14:textId="46CC34A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793" w:type="dxa"/>
            <w:vAlign w:val="center"/>
          </w:tcPr>
          <w:p w14:paraId="2B65A4FF" w14:textId="51A5BB6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−102.20 (−153.17 to −51.23)</w:t>
            </w:r>
          </w:p>
        </w:tc>
        <w:tc>
          <w:tcPr>
            <w:tcW w:w="625" w:type="dxa"/>
            <w:vAlign w:val="center"/>
          </w:tcPr>
          <w:p w14:paraId="58DA36EA" w14:textId="5B717E5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17CF2BA1" w14:textId="792BD2C8" w:rsidR="22C1F59A" w:rsidRDefault="22C1F59A" w:rsidP="22C1F59A">
            <w:pPr>
              <w:rPr>
                <w:rFonts w:ascii="Times New Roman" w:eastAsia="Times New Roman" w:hAnsi="Times New Roman" w:cs="Times New Roman"/>
              </w:rPr>
            </w:pPr>
          </w:p>
        </w:tc>
      </w:tr>
      <w:tr w:rsidR="22C1F59A" w14:paraId="0B5A4765" w14:textId="77777777" w:rsidTr="22C1F59A">
        <w:trPr>
          <w:trHeight w:val="300"/>
        </w:trPr>
        <w:tc>
          <w:tcPr>
            <w:tcW w:w="2453" w:type="dxa"/>
            <w:vAlign w:val="center"/>
          </w:tcPr>
          <w:p w14:paraId="270D9E3C" w14:textId="1B7E0538"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Follow-up</w:t>
            </w:r>
          </w:p>
        </w:tc>
        <w:tc>
          <w:tcPr>
            <w:tcW w:w="1279" w:type="dxa"/>
            <w:vAlign w:val="center"/>
          </w:tcPr>
          <w:p w14:paraId="77D5C263" w14:textId="4A92D34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 months</w:t>
            </w:r>
          </w:p>
        </w:tc>
        <w:tc>
          <w:tcPr>
            <w:tcW w:w="133" w:type="dxa"/>
            <w:vAlign w:val="center"/>
          </w:tcPr>
          <w:p w14:paraId="4987D530" w14:textId="50BC01B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793" w:type="dxa"/>
            <w:vAlign w:val="center"/>
          </w:tcPr>
          <w:p w14:paraId="012B6FB1" w14:textId="136C1E3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7.28 (−1.92 to 16.48)</w:t>
            </w:r>
          </w:p>
        </w:tc>
        <w:tc>
          <w:tcPr>
            <w:tcW w:w="625" w:type="dxa"/>
            <w:vAlign w:val="center"/>
          </w:tcPr>
          <w:p w14:paraId="7A30EEC8" w14:textId="3E3CE2C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6EDCDBA6" w14:textId="37F0A41A"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0.1629</w:t>
            </w:r>
          </w:p>
        </w:tc>
      </w:tr>
      <w:tr w:rsidR="22C1F59A" w14:paraId="130B4F65" w14:textId="77777777" w:rsidTr="22C1F59A">
        <w:trPr>
          <w:trHeight w:val="300"/>
        </w:trPr>
        <w:tc>
          <w:tcPr>
            <w:tcW w:w="2453" w:type="dxa"/>
            <w:vAlign w:val="center"/>
          </w:tcPr>
          <w:p w14:paraId="128CF477" w14:textId="7E7E3E87" w:rsidR="22C1F59A" w:rsidRDefault="22C1F59A" w:rsidP="22C1F59A">
            <w:pPr>
              <w:rPr>
                <w:rFonts w:ascii="Times New Roman" w:eastAsia="Times New Roman" w:hAnsi="Times New Roman" w:cs="Times New Roman"/>
              </w:rPr>
            </w:pPr>
          </w:p>
        </w:tc>
        <w:tc>
          <w:tcPr>
            <w:tcW w:w="1279" w:type="dxa"/>
            <w:vAlign w:val="center"/>
          </w:tcPr>
          <w:p w14:paraId="468F6713" w14:textId="057D8F7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 months</w:t>
            </w:r>
          </w:p>
        </w:tc>
        <w:tc>
          <w:tcPr>
            <w:tcW w:w="133" w:type="dxa"/>
            <w:vAlign w:val="center"/>
          </w:tcPr>
          <w:p w14:paraId="254F3995" w14:textId="4CA0670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2DFCD602" w14:textId="56C11EB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24.24 (4.10 to 44.37)</w:t>
            </w:r>
          </w:p>
        </w:tc>
        <w:tc>
          <w:tcPr>
            <w:tcW w:w="625" w:type="dxa"/>
            <w:vAlign w:val="center"/>
          </w:tcPr>
          <w:p w14:paraId="6A37703C" w14:textId="5084E2D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87.3</w:t>
            </w:r>
          </w:p>
        </w:tc>
        <w:tc>
          <w:tcPr>
            <w:tcW w:w="2676" w:type="dxa"/>
            <w:vAlign w:val="center"/>
          </w:tcPr>
          <w:p w14:paraId="6823E7E1" w14:textId="01FC315B" w:rsidR="22C1F59A" w:rsidRDefault="22C1F59A" w:rsidP="22C1F59A">
            <w:pPr>
              <w:rPr>
                <w:rFonts w:ascii="Times New Roman" w:eastAsia="Times New Roman" w:hAnsi="Times New Roman" w:cs="Times New Roman"/>
              </w:rPr>
            </w:pPr>
          </w:p>
        </w:tc>
      </w:tr>
      <w:tr w:rsidR="22C1F59A" w14:paraId="421D05B5" w14:textId="77777777" w:rsidTr="22C1F59A">
        <w:trPr>
          <w:trHeight w:val="300"/>
        </w:trPr>
        <w:tc>
          <w:tcPr>
            <w:tcW w:w="2453" w:type="dxa"/>
            <w:vAlign w:val="center"/>
          </w:tcPr>
          <w:p w14:paraId="558968AF" w14:textId="1609A281" w:rsidR="22C1F59A" w:rsidRDefault="22C1F59A" w:rsidP="22C1F59A">
            <w:pPr>
              <w:rPr>
                <w:rFonts w:ascii="Times New Roman" w:eastAsia="Times New Roman" w:hAnsi="Times New Roman" w:cs="Times New Roman"/>
              </w:rPr>
            </w:pPr>
          </w:p>
        </w:tc>
        <w:tc>
          <w:tcPr>
            <w:tcW w:w="1279" w:type="dxa"/>
            <w:vAlign w:val="center"/>
          </w:tcPr>
          <w:p w14:paraId="291D60B2" w14:textId="0EA0DF2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 months</w:t>
            </w:r>
          </w:p>
        </w:tc>
        <w:tc>
          <w:tcPr>
            <w:tcW w:w="133" w:type="dxa"/>
            <w:vAlign w:val="center"/>
          </w:tcPr>
          <w:p w14:paraId="37AE1488" w14:textId="37D6217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014D9931" w14:textId="0A7F36D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−48.71 (−146.82 to 49.39)</w:t>
            </w:r>
          </w:p>
        </w:tc>
        <w:tc>
          <w:tcPr>
            <w:tcW w:w="625" w:type="dxa"/>
            <w:vAlign w:val="center"/>
          </w:tcPr>
          <w:p w14:paraId="30CA88DC" w14:textId="7C19223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93.2</w:t>
            </w:r>
          </w:p>
        </w:tc>
        <w:tc>
          <w:tcPr>
            <w:tcW w:w="2676" w:type="dxa"/>
            <w:vAlign w:val="center"/>
          </w:tcPr>
          <w:p w14:paraId="58EDB3A1" w14:textId="00E02A1F" w:rsidR="22C1F59A" w:rsidRDefault="22C1F59A" w:rsidP="22C1F59A">
            <w:pPr>
              <w:rPr>
                <w:rFonts w:ascii="Times New Roman" w:eastAsia="Times New Roman" w:hAnsi="Times New Roman" w:cs="Times New Roman"/>
              </w:rPr>
            </w:pPr>
          </w:p>
        </w:tc>
      </w:tr>
      <w:tr w:rsidR="22C1F59A" w14:paraId="7CA62C5B" w14:textId="77777777" w:rsidTr="22C1F59A">
        <w:trPr>
          <w:trHeight w:val="300"/>
        </w:trPr>
        <w:tc>
          <w:tcPr>
            <w:tcW w:w="2453" w:type="dxa"/>
            <w:vAlign w:val="center"/>
          </w:tcPr>
          <w:p w14:paraId="3B7B3851" w14:textId="70D02C97"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Dose month (mg/dl)</w:t>
            </w:r>
          </w:p>
        </w:tc>
        <w:tc>
          <w:tcPr>
            <w:tcW w:w="1279" w:type="dxa"/>
            <w:vAlign w:val="center"/>
          </w:tcPr>
          <w:p w14:paraId="63372C7E" w14:textId="7D1B478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&lt;2000</w:t>
            </w:r>
          </w:p>
        </w:tc>
        <w:tc>
          <w:tcPr>
            <w:tcW w:w="133" w:type="dxa"/>
            <w:vAlign w:val="center"/>
          </w:tcPr>
          <w:p w14:paraId="71AD1924" w14:textId="23BF732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0B96783C" w14:textId="61B6F4C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−44.47 (−151.60 to 62.66)</w:t>
            </w:r>
          </w:p>
        </w:tc>
        <w:tc>
          <w:tcPr>
            <w:tcW w:w="625" w:type="dxa"/>
            <w:vAlign w:val="center"/>
          </w:tcPr>
          <w:p w14:paraId="7F6206A6" w14:textId="68EC747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94.2</w:t>
            </w:r>
          </w:p>
        </w:tc>
        <w:tc>
          <w:tcPr>
            <w:tcW w:w="2676" w:type="dxa"/>
            <w:vAlign w:val="center"/>
          </w:tcPr>
          <w:p w14:paraId="57D6F4C7" w14:textId="6F906501"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0.2825</w:t>
            </w:r>
          </w:p>
        </w:tc>
      </w:tr>
      <w:tr w:rsidR="22C1F59A" w14:paraId="40BA97FC" w14:textId="77777777" w:rsidTr="22C1F59A">
        <w:trPr>
          <w:trHeight w:val="300"/>
        </w:trPr>
        <w:tc>
          <w:tcPr>
            <w:tcW w:w="2453" w:type="dxa"/>
            <w:vAlign w:val="center"/>
          </w:tcPr>
          <w:p w14:paraId="3B439733" w14:textId="5346ACEA" w:rsidR="22C1F59A" w:rsidRDefault="22C1F59A" w:rsidP="22C1F59A">
            <w:pPr>
              <w:rPr>
                <w:rFonts w:ascii="Times New Roman" w:eastAsia="Times New Roman" w:hAnsi="Times New Roman" w:cs="Times New Roman"/>
              </w:rPr>
            </w:pPr>
          </w:p>
        </w:tc>
        <w:tc>
          <w:tcPr>
            <w:tcW w:w="1279" w:type="dxa"/>
            <w:vAlign w:val="center"/>
          </w:tcPr>
          <w:p w14:paraId="26818CCA" w14:textId="7EBD408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2000–5000</w:t>
            </w:r>
          </w:p>
        </w:tc>
        <w:tc>
          <w:tcPr>
            <w:tcW w:w="133" w:type="dxa"/>
            <w:vAlign w:val="center"/>
          </w:tcPr>
          <w:p w14:paraId="235E6978" w14:textId="572DDF3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793" w:type="dxa"/>
            <w:vAlign w:val="center"/>
          </w:tcPr>
          <w:p w14:paraId="2097A61C" w14:textId="17575E2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15.36 (−5.36 to 36.07)</w:t>
            </w:r>
          </w:p>
        </w:tc>
        <w:tc>
          <w:tcPr>
            <w:tcW w:w="625" w:type="dxa"/>
            <w:vAlign w:val="center"/>
          </w:tcPr>
          <w:p w14:paraId="164DA98F" w14:textId="30A4359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93.8</w:t>
            </w:r>
          </w:p>
        </w:tc>
        <w:tc>
          <w:tcPr>
            <w:tcW w:w="2676" w:type="dxa"/>
            <w:vAlign w:val="center"/>
          </w:tcPr>
          <w:p w14:paraId="03C3753B" w14:textId="0D6ED434" w:rsidR="22C1F59A" w:rsidRDefault="22C1F59A" w:rsidP="22C1F59A">
            <w:pPr>
              <w:rPr>
                <w:rFonts w:ascii="Times New Roman" w:eastAsia="Times New Roman" w:hAnsi="Times New Roman" w:cs="Times New Roman"/>
              </w:rPr>
            </w:pPr>
          </w:p>
        </w:tc>
      </w:tr>
      <w:tr w:rsidR="22C1F59A" w14:paraId="1C76F641" w14:textId="77777777" w:rsidTr="22C1F59A">
        <w:trPr>
          <w:trHeight w:val="300"/>
        </w:trPr>
        <w:tc>
          <w:tcPr>
            <w:tcW w:w="2453" w:type="dxa"/>
            <w:vAlign w:val="center"/>
          </w:tcPr>
          <w:p w14:paraId="0B039EDF" w14:textId="3CD62DDB"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Frequency/Week</w:t>
            </w:r>
          </w:p>
        </w:tc>
        <w:tc>
          <w:tcPr>
            <w:tcW w:w="1279" w:type="dxa"/>
            <w:vAlign w:val="center"/>
          </w:tcPr>
          <w:p w14:paraId="3CD46999" w14:textId="7BAB98C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 first week</w:t>
            </w:r>
          </w:p>
        </w:tc>
        <w:tc>
          <w:tcPr>
            <w:tcW w:w="133" w:type="dxa"/>
            <w:vAlign w:val="center"/>
          </w:tcPr>
          <w:p w14:paraId="06616DFD" w14:textId="24C4FFF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57E4B2CF" w14:textId="4BC565E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−44.47 (−151.60 to 62.66)</w:t>
            </w:r>
          </w:p>
        </w:tc>
        <w:tc>
          <w:tcPr>
            <w:tcW w:w="625" w:type="dxa"/>
            <w:vAlign w:val="center"/>
          </w:tcPr>
          <w:p w14:paraId="3DBD5EDF" w14:textId="534001E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94.2</w:t>
            </w:r>
          </w:p>
        </w:tc>
        <w:tc>
          <w:tcPr>
            <w:tcW w:w="2676" w:type="dxa"/>
            <w:vAlign w:val="center"/>
          </w:tcPr>
          <w:p w14:paraId="7CD18CA0" w14:textId="1DBFCB6B"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0.0373</w:t>
            </w:r>
          </w:p>
        </w:tc>
      </w:tr>
      <w:tr w:rsidR="22C1F59A" w14:paraId="3FC014C6" w14:textId="77777777" w:rsidTr="22C1F59A">
        <w:trPr>
          <w:trHeight w:val="300"/>
        </w:trPr>
        <w:tc>
          <w:tcPr>
            <w:tcW w:w="2453" w:type="dxa"/>
            <w:vAlign w:val="center"/>
          </w:tcPr>
          <w:p w14:paraId="2F8E1666" w14:textId="24D71FA5" w:rsidR="22C1F59A" w:rsidRDefault="22C1F59A" w:rsidP="22C1F59A">
            <w:pPr>
              <w:rPr>
                <w:rFonts w:ascii="Times New Roman" w:eastAsia="Times New Roman" w:hAnsi="Times New Roman" w:cs="Times New Roman"/>
              </w:rPr>
            </w:pPr>
          </w:p>
        </w:tc>
        <w:tc>
          <w:tcPr>
            <w:tcW w:w="1279" w:type="dxa"/>
            <w:vAlign w:val="center"/>
          </w:tcPr>
          <w:p w14:paraId="7EE18E03" w14:textId="1377468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133" w:type="dxa"/>
            <w:vAlign w:val="center"/>
          </w:tcPr>
          <w:p w14:paraId="566755AE" w14:textId="0209B35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482E2E47" w14:textId="74344AD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24.24 (4.10 to 44.37)</w:t>
            </w:r>
          </w:p>
        </w:tc>
        <w:tc>
          <w:tcPr>
            <w:tcW w:w="625" w:type="dxa"/>
            <w:vAlign w:val="center"/>
          </w:tcPr>
          <w:p w14:paraId="6CA56871" w14:textId="7955B87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87.3</w:t>
            </w:r>
          </w:p>
        </w:tc>
        <w:tc>
          <w:tcPr>
            <w:tcW w:w="2676" w:type="dxa"/>
            <w:vAlign w:val="center"/>
          </w:tcPr>
          <w:p w14:paraId="0DAB21D7" w14:textId="21827396" w:rsidR="22C1F59A" w:rsidRDefault="22C1F59A" w:rsidP="22C1F59A">
            <w:pPr>
              <w:rPr>
                <w:rFonts w:ascii="Times New Roman" w:eastAsia="Times New Roman" w:hAnsi="Times New Roman" w:cs="Times New Roman"/>
              </w:rPr>
            </w:pPr>
          </w:p>
        </w:tc>
      </w:tr>
      <w:tr w:rsidR="22C1F59A" w14:paraId="7F5D0DB9" w14:textId="77777777" w:rsidTr="22C1F59A">
        <w:trPr>
          <w:trHeight w:val="300"/>
        </w:trPr>
        <w:tc>
          <w:tcPr>
            <w:tcW w:w="2453" w:type="dxa"/>
            <w:vAlign w:val="center"/>
          </w:tcPr>
          <w:p w14:paraId="35A7985B" w14:textId="79C4D3EA" w:rsidR="22C1F59A" w:rsidRDefault="22C1F59A" w:rsidP="22C1F59A">
            <w:pPr>
              <w:rPr>
                <w:rFonts w:ascii="Times New Roman" w:eastAsia="Times New Roman" w:hAnsi="Times New Roman" w:cs="Times New Roman"/>
              </w:rPr>
            </w:pPr>
          </w:p>
        </w:tc>
        <w:tc>
          <w:tcPr>
            <w:tcW w:w="1279" w:type="dxa"/>
            <w:vAlign w:val="center"/>
          </w:tcPr>
          <w:p w14:paraId="17ED691B" w14:textId="40251F5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133" w:type="dxa"/>
            <w:vAlign w:val="center"/>
          </w:tcPr>
          <w:p w14:paraId="69FEE0ED" w14:textId="22E237F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793" w:type="dxa"/>
            <w:vAlign w:val="center"/>
          </w:tcPr>
          <w:p w14:paraId="041DA7AF" w14:textId="799C3F3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−1.87 (−8.02 to 4.28)</w:t>
            </w:r>
          </w:p>
        </w:tc>
        <w:tc>
          <w:tcPr>
            <w:tcW w:w="625" w:type="dxa"/>
            <w:vAlign w:val="center"/>
          </w:tcPr>
          <w:p w14:paraId="16B7B4F9" w14:textId="5A570C0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6F2E18F3" w14:textId="00B0F6DA" w:rsidR="22C1F59A" w:rsidRDefault="22C1F59A" w:rsidP="22C1F59A">
            <w:pPr>
              <w:rPr>
                <w:rFonts w:ascii="Times New Roman" w:eastAsia="Times New Roman" w:hAnsi="Times New Roman" w:cs="Times New Roman"/>
              </w:rPr>
            </w:pPr>
          </w:p>
        </w:tc>
      </w:tr>
      <w:tr w:rsidR="22C1F59A" w14:paraId="24E256C9" w14:textId="77777777" w:rsidTr="22C1F59A">
        <w:trPr>
          <w:trHeight w:val="300"/>
        </w:trPr>
        <w:tc>
          <w:tcPr>
            <w:tcW w:w="2453" w:type="dxa"/>
            <w:vAlign w:val="center"/>
          </w:tcPr>
          <w:p w14:paraId="061D07DA" w14:textId="3ACC25F6"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lastRenderedPageBreak/>
              <w:t>Center type</w:t>
            </w:r>
          </w:p>
        </w:tc>
        <w:tc>
          <w:tcPr>
            <w:tcW w:w="1279" w:type="dxa"/>
            <w:vAlign w:val="center"/>
          </w:tcPr>
          <w:p w14:paraId="7AAE9F75" w14:textId="0904227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Single-center</w:t>
            </w:r>
          </w:p>
        </w:tc>
        <w:tc>
          <w:tcPr>
            <w:tcW w:w="133" w:type="dxa"/>
            <w:vAlign w:val="center"/>
          </w:tcPr>
          <w:p w14:paraId="17BD7DF2" w14:textId="64D6149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793" w:type="dxa"/>
            <w:vAlign w:val="center"/>
          </w:tcPr>
          <w:p w14:paraId="144F6E2F" w14:textId="26093D0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20.87 (−6.29 to 48.03)</w:t>
            </w:r>
          </w:p>
        </w:tc>
        <w:tc>
          <w:tcPr>
            <w:tcW w:w="625" w:type="dxa"/>
            <w:vAlign w:val="center"/>
          </w:tcPr>
          <w:p w14:paraId="0522BC71" w14:textId="076DCC5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92.3</w:t>
            </w:r>
          </w:p>
        </w:tc>
        <w:tc>
          <w:tcPr>
            <w:tcW w:w="2676" w:type="dxa"/>
            <w:vAlign w:val="center"/>
          </w:tcPr>
          <w:p w14:paraId="2AC5B168" w14:textId="48836E17"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0.2076</w:t>
            </w:r>
          </w:p>
        </w:tc>
      </w:tr>
      <w:tr w:rsidR="22C1F59A" w14:paraId="174D649A" w14:textId="77777777" w:rsidTr="22C1F59A">
        <w:trPr>
          <w:trHeight w:val="300"/>
        </w:trPr>
        <w:tc>
          <w:tcPr>
            <w:tcW w:w="2453" w:type="dxa"/>
            <w:vAlign w:val="center"/>
          </w:tcPr>
          <w:p w14:paraId="24DC92A7" w14:textId="0237D87B" w:rsidR="22C1F59A" w:rsidRDefault="22C1F59A" w:rsidP="22C1F59A">
            <w:pPr>
              <w:rPr>
                <w:rFonts w:ascii="Times New Roman" w:eastAsia="Times New Roman" w:hAnsi="Times New Roman" w:cs="Times New Roman"/>
              </w:rPr>
            </w:pPr>
          </w:p>
        </w:tc>
        <w:tc>
          <w:tcPr>
            <w:tcW w:w="1279" w:type="dxa"/>
            <w:vAlign w:val="center"/>
          </w:tcPr>
          <w:p w14:paraId="3CCF8BC1" w14:textId="113096F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Multi-center</w:t>
            </w:r>
          </w:p>
        </w:tc>
        <w:tc>
          <w:tcPr>
            <w:tcW w:w="133" w:type="dxa"/>
            <w:vAlign w:val="center"/>
          </w:tcPr>
          <w:p w14:paraId="2EBA839B" w14:textId="3228015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793" w:type="dxa"/>
            <w:vAlign w:val="center"/>
          </w:tcPr>
          <w:p w14:paraId="0801E9DB" w14:textId="16817B0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−25.63 (−92.67 to 41.40)</w:t>
            </w:r>
          </w:p>
        </w:tc>
        <w:tc>
          <w:tcPr>
            <w:tcW w:w="625" w:type="dxa"/>
            <w:vAlign w:val="center"/>
          </w:tcPr>
          <w:p w14:paraId="4FF049C4" w14:textId="149956A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92.4</w:t>
            </w:r>
          </w:p>
        </w:tc>
        <w:tc>
          <w:tcPr>
            <w:tcW w:w="2676" w:type="dxa"/>
            <w:vAlign w:val="center"/>
          </w:tcPr>
          <w:p w14:paraId="375E14CE" w14:textId="0886CCA3" w:rsidR="22C1F59A" w:rsidRDefault="22C1F59A" w:rsidP="22C1F59A">
            <w:pPr>
              <w:rPr>
                <w:rFonts w:ascii="Times New Roman" w:eastAsia="Times New Roman" w:hAnsi="Times New Roman" w:cs="Times New Roman"/>
              </w:rPr>
            </w:pPr>
          </w:p>
        </w:tc>
      </w:tr>
      <w:tr w:rsidR="22C1F59A" w14:paraId="3C097A1F" w14:textId="77777777" w:rsidTr="22C1F59A">
        <w:trPr>
          <w:trHeight w:val="300"/>
        </w:trPr>
        <w:tc>
          <w:tcPr>
            <w:tcW w:w="2453" w:type="dxa"/>
            <w:vAlign w:val="center"/>
          </w:tcPr>
          <w:p w14:paraId="42623345" w14:textId="5C22A8C2"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Year group</w:t>
            </w:r>
          </w:p>
        </w:tc>
        <w:tc>
          <w:tcPr>
            <w:tcW w:w="1279" w:type="dxa"/>
            <w:vAlign w:val="center"/>
          </w:tcPr>
          <w:p w14:paraId="339A9F57" w14:textId="715725C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After 2015</w:t>
            </w:r>
          </w:p>
        </w:tc>
        <w:tc>
          <w:tcPr>
            <w:tcW w:w="133" w:type="dxa"/>
            <w:vAlign w:val="center"/>
          </w:tcPr>
          <w:p w14:paraId="7BC4B5E8" w14:textId="6CFC9F2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793" w:type="dxa"/>
            <w:vAlign w:val="center"/>
          </w:tcPr>
          <w:p w14:paraId="0615E478" w14:textId="34BBF16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7.28 (−1.92 to 16.48)</w:t>
            </w:r>
          </w:p>
        </w:tc>
        <w:tc>
          <w:tcPr>
            <w:tcW w:w="625" w:type="dxa"/>
            <w:vAlign w:val="center"/>
          </w:tcPr>
          <w:p w14:paraId="257F9760" w14:textId="3D0FC54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676" w:type="dxa"/>
            <w:vAlign w:val="center"/>
          </w:tcPr>
          <w:p w14:paraId="6D293945" w14:textId="46B6E941"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0.5506</w:t>
            </w:r>
          </w:p>
        </w:tc>
      </w:tr>
      <w:tr w:rsidR="22C1F59A" w14:paraId="3BA1ED22" w14:textId="77777777" w:rsidTr="22C1F59A">
        <w:trPr>
          <w:trHeight w:val="300"/>
        </w:trPr>
        <w:tc>
          <w:tcPr>
            <w:tcW w:w="2453" w:type="dxa"/>
            <w:vAlign w:val="center"/>
          </w:tcPr>
          <w:p w14:paraId="1A553434" w14:textId="22BA3B0C" w:rsidR="22C1F59A" w:rsidRDefault="22C1F59A" w:rsidP="22C1F59A">
            <w:pPr>
              <w:rPr>
                <w:rFonts w:ascii="Times New Roman" w:eastAsia="Times New Roman" w:hAnsi="Times New Roman" w:cs="Times New Roman"/>
              </w:rPr>
            </w:pPr>
          </w:p>
        </w:tc>
        <w:tc>
          <w:tcPr>
            <w:tcW w:w="1279" w:type="dxa"/>
            <w:vAlign w:val="center"/>
          </w:tcPr>
          <w:p w14:paraId="10D4C955" w14:textId="4C7260E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Pre-2015</w:t>
            </w:r>
          </w:p>
        </w:tc>
        <w:tc>
          <w:tcPr>
            <w:tcW w:w="133" w:type="dxa"/>
            <w:vAlign w:val="center"/>
          </w:tcPr>
          <w:p w14:paraId="315FD69F" w14:textId="7977E52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w:t>
            </w:r>
          </w:p>
        </w:tc>
        <w:tc>
          <w:tcPr>
            <w:tcW w:w="2793" w:type="dxa"/>
            <w:vAlign w:val="center"/>
          </w:tcPr>
          <w:p w14:paraId="3B8DF99C" w14:textId="3121B79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−9.45 (−63.59 to 44.70)</w:t>
            </w:r>
          </w:p>
        </w:tc>
        <w:tc>
          <w:tcPr>
            <w:tcW w:w="625" w:type="dxa"/>
            <w:vAlign w:val="center"/>
          </w:tcPr>
          <w:p w14:paraId="484AD44D" w14:textId="6FC70C5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94.0</w:t>
            </w:r>
          </w:p>
        </w:tc>
        <w:tc>
          <w:tcPr>
            <w:tcW w:w="2676" w:type="dxa"/>
            <w:vAlign w:val="center"/>
          </w:tcPr>
          <w:p w14:paraId="695AD7C4" w14:textId="1F818BA0" w:rsidR="22C1F59A" w:rsidRDefault="22C1F59A" w:rsidP="22C1F59A">
            <w:pPr>
              <w:rPr>
                <w:rFonts w:ascii="Times New Roman" w:eastAsia="Times New Roman" w:hAnsi="Times New Roman" w:cs="Times New Roman"/>
              </w:rPr>
            </w:pPr>
          </w:p>
        </w:tc>
      </w:tr>
    </w:tbl>
    <w:p w14:paraId="40E61A9F" w14:textId="54189036" w:rsidR="4031064B" w:rsidRDefault="4031064B" w:rsidP="4031064B">
      <w:pPr>
        <w:pStyle w:val="Timesnewroman"/>
        <w:rPr>
          <w:sz w:val="22"/>
          <w:szCs w:val="22"/>
        </w:rPr>
      </w:pPr>
    </w:p>
    <w:p w14:paraId="36DEBF5E" w14:textId="307D2739" w:rsidR="4031064B" w:rsidRDefault="4031064B" w:rsidP="4031064B">
      <w:pPr>
        <w:pStyle w:val="Timesnewroman"/>
        <w:rPr>
          <w:sz w:val="22"/>
          <w:szCs w:val="22"/>
        </w:rPr>
      </w:pPr>
    </w:p>
    <w:p w14:paraId="1F0A4645" w14:textId="48E38039" w:rsidR="4031064B" w:rsidRDefault="22C1F59A" w:rsidP="4031064B">
      <w:pPr>
        <w:pStyle w:val="Timesnewroman"/>
        <w:rPr>
          <w:sz w:val="22"/>
          <w:szCs w:val="22"/>
        </w:rPr>
      </w:pPr>
      <w:bookmarkStart w:id="14" w:name="_Toc209318980"/>
      <w:r w:rsidRPr="22C1F59A">
        <w:rPr>
          <w:sz w:val="22"/>
          <w:szCs w:val="22"/>
        </w:rPr>
        <w:t>Supplementary Table 15. Sensitivity analysis: Iron levels</w:t>
      </w:r>
      <w:bookmarkEnd w:id="14"/>
      <w:r w:rsidRPr="22C1F59A">
        <w:rPr>
          <w:sz w:val="22"/>
          <w:szCs w:val="22"/>
        </w:rPr>
        <w:t> </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2113"/>
        <w:gridCol w:w="2327"/>
        <w:gridCol w:w="756"/>
        <w:gridCol w:w="1070"/>
        <w:gridCol w:w="933"/>
        <w:gridCol w:w="826"/>
        <w:gridCol w:w="1315"/>
      </w:tblGrid>
      <w:tr w:rsidR="22C1F59A" w14:paraId="5BD3D032" w14:textId="77777777" w:rsidTr="22C1F59A">
        <w:trPr>
          <w:trHeight w:val="300"/>
        </w:trPr>
        <w:tc>
          <w:tcPr>
            <w:tcW w:w="2713" w:type="dxa"/>
            <w:vAlign w:val="center"/>
          </w:tcPr>
          <w:p w14:paraId="1F36BAD1" w14:textId="4F116D7C"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Author</w:t>
            </w:r>
          </w:p>
        </w:tc>
        <w:tc>
          <w:tcPr>
            <w:tcW w:w="3239" w:type="dxa"/>
            <w:vAlign w:val="center"/>
          </w:tcPr>
          <w:p w14:paraId="51C2581B" w14:textId="2E0BFE05"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Effect (95% CI: Lower; Upper)</w:t>
            </w:r>
          </w:p>
        </w:tc>
        <w:tc>
          <w:tcPr>
            <w:tcW w:w="540" w:type="dxa"/>
            <w:vAlign w:val="center"/>
          </w:tcPr>
          <w:p w14:paraId="6261D390" w14:textId="00FA3DD6"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I²</w:t>
            </w:r>
          </w:p>
        </w:tc>
        <w:tc>
          <w:tcPr>
            <w:tcW w:w="853" w:type="dxa"/>
            <w:vAlign w:val="center"/>
          </w:tcPr>
          <w:p w14:paraId="25462818" w14:textId="3054B632"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DFFITS</w:t>
            </w:r>
          </w:p>
        </w:tc>
        <w:tc>
          <w:tcPr>
            <w:tcW w:w="940" w:type="dxa"/>
            <w:vAlign w:val="center"/>
          </w:tcPr>
          <w:p w14:paraId="09D9A178" w14:textId="0328E6F4"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Cook's D</w:t>
            </w:r>
          </w:p>
        </w:tc>
        <w:tc>
          <w:tcPr>
            <w:tcW w:w="873" w:type="dxa"/>
            <w:vAlign w:val="center"/>
          </w:tcPr>
          <w:p w14:paraId="18BA0F8B" w14:textId="356B98A8"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QE (del)</w:t>
            </w:r>
          </w:p>
        </w:tc>
        <w:tc>
          <w:tcPr>
            <w:tcW w:w="1327" w:type="dxa"/>
            <w:vAlign w:val="center"/>
          </w:tcPr>
          <w:p w14:paraId="5983DCD3" w14:textId="049B8C31"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Is Influential</w:t>
            </w:r>
          </w:p>
        </w:tc>
      </w:tr>
      <w:tr w:rsidR="22C1F59A" w14:paraId="03B509D3" w14:textId="77777777" w:rsidTr="22C1F59A">
        <w:trPr>
          <w:trHeight w:val="300"/>
        </w:trPr>
        <w:tc>
          <w:tcPr>
            <w:tcW w:w="2713" w:type="dxa"/>
            <w:vAlign w:val="center"/>
          </w:tcPr>
          <w:p w14:paraId="570D1507" w14:textId="19FAB436" w:rsidR="22C1F59A" w:rsidRPr="00505E24" w:rsidRDefault="22C1F59A" w:rsidP="22C1F59A">
            <w:pPr>
              <w:spacing w:after="0"/>
              <w:rPr>
                <w:rFonts w:ascii="Times New Roman" w:eastAsia="Times New Roman" w:hAnsi="Times New Roman" w:cs="Times New Roman"/>
                <w:lang w:val="es-US"/>
              </w:rPr>
            </w:pPr>
            <w:r w:rsidRPr="00505E24">
              <w:rPr>
                <w:rFonts w:ascii="Times New Roman" w:eastAsia="Times New Roman" w:hAnsi="Times New Roman" w:cs="Times New Roman"/>
                <w:lang w:val="es-US"/>
              </w:rPr>
              <w:t xml:space="preserve">El </w:t>
            </w:r>
            <w:proofErr w:type="spellStart"/>
            <w:r w:rsidRPr="00505E24">
              <w:rPr>
                <w:rFonts w:ascii="Times New Roman" w:eastAsia="Times New Roman" w:hAnsi="Times New Roman" w:cs="Times New Roman"/>
                <w:lang w:val="es-US"/>
              </w:rPr>
              <w:t>Shinnawy</w:t>
            </w:r>
            <w:proofErr w:type="spellEnd"/>
            <w:r w:rsidRPr="00505E24">
              <w:rPr>
                <w:rFonts w:ascii="Times New Roman" w:eastAsia="Times New Roman" w:hAnsi="Times New Roman" w:cs="Times New Roman"/>
                <w:lang w:val="es-US"/>
              </w:rPr>
              <w:t xml:space="preserve"> H., et al. 2021</w:t>
            </w:r>
          </w:p>
        </w:tc>
        <w:tc>
          <w:tcPr>
            <w:tcW w:w="3239" w:type="dxa"/>
            <w:vAlign w:val="center"/>
          </w:tcPr>
          <w:p w14:paraId="305FFF86" w14:textId="20179A8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-9.45 (95% CI: -63.59; 44.70)</w:t>
            </w:r>
          </w:p>
        </w:tc>
        <w:tc>
          <w:tcPr>
            <w:tcW w:w="540" w:type="dxa"/>
            <w:vAlign w:val="center"/>
          </w:tcPr>
          <w:p w14:paraId="2F092183" w14:textId="2423BC8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0.940</w:t>
            </w:r>
          </w:p>
        </w:tc>
        <w:tc>
          <w:tcPr>
            <w:tcW w:w="853" w:type="dxa"/>
            <w:vAlign w:val="center"/>
          </w:tcPr>
          <w:p w14:paraId="279F1E56" w14:textId="41C4E7B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0.195</w:t>
            </w:r>
          </w:p>
        </w:tc>
        <w:tc>
          <w:tcPr>
            <w:tcW w:w="940" w:type="dxa"/>
            <w:vAlign w:val="center"/>
          </w:tcPr>
          <w:p w14:paraId="3949BAEC" w14:textId="3E3A75C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0.057</w:t>
            </w:r>
          </w:p>
        </w:tc>
        <w:tc>
          <w:tcPr>
            <w:tcW w:w="873" w:type="dxa"/>
            <w:vAlign w:val="center"/>
          </w:tcPr>
          <w:p w14:paraId="79D25026" w14:textId="7B4ADEA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50.04</w:t>
            </w:r>
          </w:p>
        </w:tc>
        <w:tc>
          <w:tcPr>
            <w:tcW w:w="1327" w:type="dxa"/>
            <w:vAlign w:val="center"/>
          </w:tcPr>
          <w:p w14:paraId="0D16D982" w14:textId="69BC217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06FF78BE" w14:textId="77777777" w:rsidTr="22C1F59A">
        <w:trPr>
          <w:trHeight w:val="300"/>
        </w:trPr>
        <w:tc>
          <w:tcPr>
            <w:tcW w:w="2713" w:type="dxa"/>
            <w:vAlign w:val="center"/>
          </w:tcPr>
          <w:p w14:paraId="63F3303C" w14:textId="3A89A47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Tarng D., et al. 1998</w:t>
            </w:r>
          </w:p>
        </w:tc>
        <w:tc>
          <w:tcPr>
            <w:tcW w:w="3239" w:type="dxa"/>
            <w:vAlign w:val="center"/>
          </w:tcPr>
          <w:p w14:paraId="2BE157FE" w14:textId="64F8EF2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-15.46 (95% CI: -62.03; 31.12)</w:t>
            </w:r>
          </w:p>
        </w:tc>
        <w:tc>
          <w:tcPr>
            <w:tcW w:w="540" w:type="dxa"/>
            <w:vAlign w:val="center"/>
          </w:tcPr>
          <w:p w14:paraId="5D2C6444" w14:textId="30E7E12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0.889</w:t>
            </w:r>
          </w:p>
        </w:tc>
        <w:tc>
          <w:tcPr>
            <w:tcW w:w="853" w:type="dxa"/>
            <w:vAlign w:val="center"/>
          </w:tcPr>
          <w:p w14:paraId="12A2DD6A" w14:textId="374019D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0.512</w:t>
            </w:r>
          </w:p>
        </w:tc>
        <w:tc>
          <w:tcPr>
            <w:tcW w:w="940" w:type="dxa"/>
            <w:vAlign w:val="center"/>
          </w:tcPr>
          <w:p w14:paraId="046E94F8" w14:textId="4549A68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0.285</w:t>
            </w:r>
          </w:p>
        </w:tc>
        <w:tc>
          <w:tcPr>
            <w:tcW w:w="873" w:type="dxa"/>
            <w:vAlign w:val="center"/>
          </w:tcPr>
          <w:p w14:paraId="6AFED8CA" w14:textId="79CD432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27.02</w:t>
            </w:r>
          </w:p>
        </w:tc>
        <w:tc>
          <w:tcPr>
            <w:tcW w:w="1327" w:type="dxa"/>
            <w:vAlign w:val="center"/>
          </w:tcPr>
          <w:p w14:paraId="42B71EC0" w14:textId="5299B5E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175F6A24" w14:textId="77777777" w:rsidTr="22C1F59A">
        <w:trPr>
          <w:trHeight w:val="300"/>
        </w:trPr>
        <w:tc>
          <w:tcPr>
            <w:tcW w:w="2713" w:type="dxa"/>
            <w:vAlign w:val="center"/>
          </w:tcPr>
          <w:p w14:paraId="61EEAAEC" w14:textId="7FD8B59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Sedighi O., et al. 2013</w:t>
            </w:r>
          </w:p>
        </w:tc>
        <w:tc>
          <w:tcPr>
            <w:tcW w:w="3239" w:type="dxa"/>
            <w:vAlign w:val="center"/>
          </w:tcPr>
          <w:p w14:paraId="2B36894D" w14:textId="77D0309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-7.14 (95% CI: -61.89; 47.62)</w:t>
            </w:r>
          </w:p>
        </w:tc>
        <w:tc>
          <w:tcPr>
            <w:tcW w:w="540" w:type="dxa"/>
            <w:vAlign w:val="center"/>
          </w:tcPr>
          <w:p w14:paraId="672544D7" w14:textId="3E29BAB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0.911</w:t>
            </w:r>
          </w:p>
        </w:tc>
        <w:tc>
          <w:tcPr>
            <w:tcW w:w="853" w:type="dxa"/>
            <w:vAlign w:val="center"/>
          </w:tcPr>
          <w:p w14:paraId="7B36E281" w14:textId="42888FB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0.100</w:t>
            </w:r>
          </w:p>
        </w:tc>
        <w:tc>
          <w:tcPr>
            <w:tcW w:w="940" w:type="dxa"/>
            <w:vAlign w:val="center"/>
          </w:tcPr>
          <w:p w14:paraId="535A40D8" w14:textId="3CB8DB0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0.015</w:t>
            </w:r>
          </w:p>
        </w:tc>
        <w:tc>
          <w:tcPr>
            <w:tcW w:w="873" w:type="dxa"/>
            <w:vAlign w:val="center"/>
          </w:tcPr>
          <w:p w14:paraId="388D12C5" w14:textId="3E7BC8F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33.90</w:t>
            </w:r>
          </w:p>
        </w:tc>
        <w:tc>
          <w:tcPr>
            <w:tcW w:w="1327" w:type="dxa"/>
            <w:vAlign w:val="center"/>
          </w:tcPr>
          <w:p w14:paraId="19312330" w14:textId="4EF0773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4D4630BA" w14:textId="77777777" w:rsidTr="22C1F59A">
        <w:trPr>
          <w:trHeight w:val="300"/>
        </w:trPr>
        <w:tc>
          <w:tcPr>
            <w:tcW w:w="2713" w:type="dxa"/>
            <w:vAlign w:val="center"/>
          </w:tcPr>
          <w:p w14:paraId="311A72A1" w14:textId="1854B838" w:rsidR="22C1F59A" w:rsidRDefault="22C1F59A" w:rsidP="22C1F59A">
            <w:pPr>
              <w:spacing w:after="0"/>
              <w:rPr>
                <w:rFonts w:ascii="Times New Roman" w:eastAsia="Times New Roman" w:hAnsi="Times New Roman" w:cs="Times New Roman"/>
              </w:rPr>
            </w:pPr>
            <w:proofErr w:type="spellStart"/>
            <w:r w:rsidRPr="22C1F59A">
              <w:rPr>
                <w:rFonts w:ascii="Times New Roman" w:eastAsia="Times New Roman" w:hAnsi="Times New Roman" w:cs="Times New Roman"/>
              </w:rPr>
              <w:t>Jalalzadeh</w:t>
            </w:r>
            <w:proofErr w:type="spellEnd"/>
            <w:r w:rsidRPr="22C1F59A">
              <w:rPr>
                <w:rFonts w:ascii="Times New Roman" w:eastAsia="Times New Roman" w:hAnsi="Times New Roman" w:cs="Times New Roman"/>
              </w:rPr>
              <w:t xml:space="preserve"> M., et al. 2012</w:t>
            </w:r>
          </w:p>
        </w:tc>
        <w:tc>
          <w:tcPr>
            <w:tcW w:w="3239" w:type="dxa"/>
            <w:vAlign w:val="center"/>
          </w:tcPr>
          <w:p w14:paraId="65AE7496" w14:textId="748806A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13.19 (95% CI: -1.83; 28.21)</w:t>
            </w:r>
          </w:p>
        </w:tc>
        <w:tc>
          <w:tcPr>
            <w:tcW w:w="540" w:type="dxa"/>
            <w:vAlign w:val="center"/>
          </w:tcPr>
          <w:p w14:paraId="1F9FF54A" w14:textId="16D5C8E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0.907</w:t>
            </w:r>
          </w:p>
        </w:tc>
        <w:tc>
          <w:tcPr>
            <w:tcW w:w="853" w:type="dxa"/>
            <w:vAlign w:val="center"/>
          </w:tcPr>
          <w:p w14:paraId="4B88F18A" w14:textId="7F844BA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-1.503</w:t>
            </w:r>
          </w:p>
        </w:tc>
        <w:tc>
          <w:tcPr>
            <w:tcW w:w="940" w:type="dxa"/>
            <w:vAlign w:val="center"/>
          </w:tcPr>
          <w:p w14:paraId="68E31134" w14:textId="0E3CBBD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0.771</w:t>
            </w:r>
          </w:p>
        </w:tc>
        <w:tc>
          <w:tcPr>
            <w:tcW w:w="873" w:type="dxa"/>
            <w:vAlign w:val="center"/>
          </w:tcPr>
          <w:p w14:paraId="2F9B8EC0" w14:textId="21DE71B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32.09</w:t>
            </w:r>
          </w:p>
        </w:tc>
        <w:tc>
          <w:tcPr>
            <w:tcW w:w="1327" w:type="dxa"/>
            <w:vAlign w:val="center"/>
          </w:tcPr>
          <w:p w14:paraId="216BD142" w14:textId="1295ABD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Yes</w:t>
            </w:r>
          </w:p>
        </w:tc>
      </w:tr>
      <w:tr w:rsidR="22C1F59A" w14:paraId="5C4A220C" w14:textId="77777777" w:rsidTr="22C1F59A">
        <w:trPr>
          <w:trHeight w:val="300"/>
        </w:trPr>
        <w:tc>
          <w:tcPr>
            <w:tcW w:w="2713" w:type="dxa"/>
            <w:vAlign w:val="center"/>
          </w:tcPr>
          <w:p w14:paraId="3807C7B6" w14:textId="276C685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El-</w:t>
            </w:r>
            <w:proofErr w:type="spellStart"/>
            <w:r w:rsidRPr="22C1F59A">
              <w:rPr>
                <w:rFonts w:ascii="Times New Roman" w:eastAsia="Times New Roman" w:hAnsi="Times New Roman" w:cs="Times New Roman"/>
              </w:rPr>
              <w:t>Sharkawy</w:t>
            </w:r>
            <w:proofErr w:type="spellEnd"/>
            <w:r w:rsidRPr="22C1F59A">
              <w:rPr>
                <w:rFonts w:ascii="Times New Roman" w:eastAsia="Times New Roman" w:hAnsi="Times New Roman" w:cs="Times New Roman"/>
              </w:rPr>
              <w:t xml:space="preserve"> M., et al. 2013</w:t>
            </w:r>
          </w:p>
        </w:tc>
        <w:tc>
          <w:tcPr>
            <w:tcW w:w="3239" w:type="dxa"/>
            <w:vAlign w:val="center"/>
          </w:tcPr>
          <w:p w14:paraId="78F25416" w14:textId="79B0CE7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-11.19 (95% CI: -64.33; 41.95)</w:t>
            </w:r>
          </w:p>
        </w:tc>
        <w:tc>
          <w:tcPr>
            <w:tcW w:w="540" w:type="dxa"/>
            <w:vAlign w:val="center"/>
          </w:tcPr>
          <w:p w14:paraId="2D6739EF" w14:textId="07968E6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0.935</w:t>
            </w:r>
          </w:p>
        </w:tc>
        <w:tc>
          <w:tcPr>
            <w:tcW w:w="853" w:type="dxa"/>
            <w:vAlign w:val="center"/>
          </w:tcPr>
          <w:p w14:paraId="63389504" w14:textId="617CC30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0.270</w:t>
            </w:r>
          </w:p>
        </w:tc>
        <w:tc>
          <w:tcPr>
            <w:tcW w:w="940" w:type="dxa"/>
            <w:vAlign w:val="center"/>
          </w:tcPr>
          <w:p w14:paraId="311208A0" w14:textId="5FAFC00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0.105</w:t>
            </w:r>
          </w:p>
        </w:tc>
        <w:tc>
          <w:tcPr>
            <w:tcW w:w="873" w:type="dxa"/>
            <w:vAlign w:val="center"/>
          </w:tcPr>
          <w:p w14:paraId="11D29C7A" w14:textId="59F0E2D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46.43</w:t>
            </w:r>
          </w:p>
        </w:tc>
        <w:tc>
          <w:tcPr>
            <w:tcW w:w="1327" w:type="dxa"/>
            <w:vAlign w:val="center"/>
          </w:tcPr>
          <w:p w14:paraId="06DD7F8A" w14:textId="4527FA6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bl>
    <w:p w14:paraId="0C9CF1CB" w14:textId="2927A58D" w:rsidR="4031064B" w:rsidRDefault="4031064B" w:rsidP="4031064B">
      <w:pPr>
        <w:pStyle w:val="Timesnewroman"/>
        <w:rPr>
          <w:sz w:val="22"/>
          <w:szCs w:val="22"/>
        </w:rPr>
      </w:pPr>
    </w:p>
    <w:p w14:paraId="7F34B1D7" w14:textId="51C2534E" w:rsidR="4031064B" w:rsidRDefault="4031064B" w:rsidP="62DC854B">
      <w:pPr>
        <w:pStyle w:val="Timesnewroman"/>
        <w:rPr>
          <w:sz w:val="22"/>
          <w:szCs w:val="22"/>
        </w:rPr>
      </w:pPr>
    </w:p>
    <w:p w14:paraId="23EB42BB" w14:textId="077A083D" w:rsidR="4031064B" w:rsidRDefault="22C1F59A" w:rsidP="62DC854B">
      <w:pPr>
        <w:pStyle w:val="Timesnewroman"/>
        <w:rPr>
          <w:sz w:val="22"/>
          <w:szCs w:val="22"/>
        </w:rPr>
      </w:pPr>
      <w:bookmarkStart w:id="15" w:name="_Toc209318981"/>
      <w:r w:rsidRPr="22C1F59A">
        <w:rPr>
          <w:sz w:val="22"/>
          <w:szCs w:val="22"/>
        </w:rPr>
        <w:t>Supplementary Table 16. Subgroup analysis: TIBC</w:t>
      </w:r>
      <w:bookmarkEnd w:id="15"/>
      <w:r w:rsidRPr="22C1F59A">
        <w:rPr>
          <w:sz w:val="22"/>
          <w:szCs w:val="22"/>
        </w:rPr>
        <w:t> </w:t>
      </w:r>
    </w:p>
    <w:tbl>
      <w:tblPr>
        <w:tblW w:w="0" w:type="auto"/>
        <w:tblInd w:w="-46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2271"/>
        <w:gridCol w:w="1507"/>
        <w:gridCol w:w="554"/>
        <w:gridCol w:w="2424"/>
        <w:gridCol w:w="701"/>
        <w:gridCol w:w="2348"/>
      </w:tblGrid>
      <w:tr w:rsidR="22C1F59A" w14:paraId="2244B4A6" w14:textId="77777777" w:rsidTr="22C1F59A">
        <w:trPr>
          <w:trHeight w:val="300"/>
        </w:trPr>
        <w:tc>
          <w:tcPr>
            <w:tcW w:w="2430" w:type="dxa"/>
            <w:vAlign w:val="center"/>
          </w:tcPr>
          <w:p w14:paraId="22572A33" w14:textId="10B4887A"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Variable</w:t>
            </w:r>
          </w:p>
        </w:tc>
        <w:tc>
          <w:tcPr>
            <w:tcW w:w="1590" w:type="dxa"/>
            <w:vAlign w:val="center"/>
          </w:tcPr>
          <w:p w14:paraId="62C6A416" w14:textId="2AA3BB49"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Subgroup</w:t>
            </w:r>
          </w:p>
        </w:tc>
        <w:tc>
          <w:tcPr>
            <w:tcW w:w="615" w:type="dxa"/>
            <w:vAlign w:val="center"/>
          </w:tcPr>
          <w:p w14:paraId="161D8C3C" w14:textId="57C78DB1"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k</w:t>
            </w:r>
          </w:p>
        </w:tc>
        <w:tc>
          <w:tcPr>
            <w:tcW w:w="2820" w:type="dxa"/>
            <w:vAlign w:val="center"/>
          </w:tcPr>
          <w:p w14:paraId="52BADEBA" w14:textId="7500FD7A"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MD (95% CI)</w:t>
            </w:r>
          </w:p>
        </w:tc>
        <w:tc>
          <w:tcPr>
            <w:tcW w:w="720" w:type="dxa"/>
            <w:vAlign w:val="center"/>
          </w:tcPr>
          <w:p w14:paraId="1EC5956B" w14:textId="49A1D72F"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I² (%)</w:t>
            </w:r>
          </w:p>
        </w:tc>
        <w:tc>
          <w:tcPr>
            <w:tcW w:w="2700" w:type="dxa"/>
            <w:vAlign w:val="center"/>
          </w:tcPr>
          <w:p w14:paraId="66DDF08F" w14:textId="27105044"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p-value (Between Groups)</w:t>
            </w:r>
          </w:p>
        </w:tc>
      </w:tr>
      <w:tr w:rsidR="22C1F59A" w14:paraId="7A36E4D8" w14:textId="77777777" w:rsidTr="22C1F59A">
        <w:trPr>
          <w:trHeight w:val="300"/>
        </w:trPr>
        <w:tc>
          <w:tcPr>
            <w:tcW w:w="2430" w:type="dxa"/>
            <w:vAlign w:val="center"/>
          </w:tcPr>
          <w:p w14:paraId="2814141D" w14:textId="25F38406"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Risk of bias</w:t>
            </w:r>
          </w:p>
        </w:tc>
        <w:tc>
          <w:tcPr>
            <w:tcW w:w="1590" w:type="dxa"/>
            <w:vAlign w:val="center"/>
          </w:tcPr>
          <w:p w14:paraId="56304CEC" w14:textId="186142D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Low</w:t>
            </w:r>
          </w:p>
        </w:tc>
        <w:tc>
          <w:tcPr>
            <w:tcW w:w="615" w:type="dxa"/>
            <w:vAlign w:val="center"/>
          </w:tcPr>
          <w:p w14:paraId="55ECDB51" w14:textId="1BFE108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820" w:type="dxa"/>
            <w:vAlign w:val="center"/>
          </w:tcPr>
          <w:p w14:paraId="79921B71" w14:textId="4D3726B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−61.90 (−75.20 to −48.60)</w:t>
            </w:r>
          </w:p>
        </w:tc>
        <w:tc>
          <w:tcPr>
            <w:tcW w:w="720" w:type="dxa"/>
            <w:vAlign w:val="center"/>
          </w:tcPr>
          <w:p w14:paraId="637AE3D6" w14:textId="5F53207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700" w:type="dxa"/>
            <w:vAlign w:val="center"/>
          </w:tcPr>
          <w:p w14:paraId="28405F4F" w14:textId="200D20A2"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&lt;0.0001</w:t>
            </w:r>
          </w:p>
        </w:tc>
      </w:tr>
      <w:tr w:rsidR="22C1F59A" w14:paraId="40979B32" w14:textId="77777777" w:rsidTr="22C1F59A">
        <w:trPr>
          <w:trHeight w:val="300"/>
        </w:trPr>
        <w:tc>
          <w:tcPr>
            <w:tcW w:w="2430" w:type="dxa"/>
            <w:vAlign w:val="center"/>
          </w:tcPr>
          <w:p w14:paraId="638E5606" w14:textId="60247969" w:rsidR="22C1F59A" w:rsidRDefault="22C1F59A" w:rsidP="22C1F59A">
            <w:pPr>
              <w:rPr>
                <w:rFonts w:ascii="Times New Roman" w:eastAsia="Times New Roman" w:hAnsi="Times New Roman" w:cs="Times New Roman"/>
              </w:rPr>
            </w:pPr>
          </w:p>
        </w:tc>
        <w:tc>
          <w:tcPr>
            <w:tcW w:w="1590" w:type="dxa"/>
            <w:vAlign w:val="center"/>
          </w:tcPr>
          <w:p w14:paraId="6AD916D5" w14:textId="7D37655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High</w:t>
            </w:r>
          </w:p>
        </w:tc>
        <w:tc>
          <w:tcPr>
            <w:tcW w:w="615" w:type="dxa"/>
            <w:vAlign w:val="center"/>
          </w:tcPr>
          <w:p w14:paraId="1CE8D8FF" w14:textId="27325BF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820" w:type="dxa"/>
            <w:vAlign w:val="center"/>
          </w:tcPr>
          <w:p w14:paraId="19B8D865" w14:textId="0470CC2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−13.21 (−23.56 to −2.86)</w:t>
            </w:r>
          </w:p>
        </w:tc>
        <w:tc>
          <w:tcPr>
            <w:tcW w:w="720" w:type="dxa"/>
            <w:vAlign w:val="center"/>
          </w:tcPr>
          <w:p w14:paraId="79A773CD" w14:textId="10703F6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32.1</w:t>
            </w:r>
          </w:p>
        </w:tc>
        <w:tc>
          <w:tcPr>
            <w:tcW w:w="2700" w:type="dxa"/>
            <w:vAlign w:val="center"/>
          </w:tcPr>
          <w:p w14:paraId="5B2466CE" w14:textId="6FF27ADD" w:rsidR="22C1F59A" w:rsidRDefault="22C1F59A" w:rsidP="22C1F59A">
            <w:pPr>
              <w:rPr>
                <w:rFonts w:ascii="Times New Roman" w:eastAsia="Times New Roman" w:hAnsi="Times New Roman" w:cs="Times New Roman"/>
              </w:rPr>
            </w:pPr>
          </w:p>
        </w:tc>
      </w:tr>
      <w:tr w:rsidR="22C1F59A" w14:paraId="63FEFDB2" w14:textId="77777777" w:rsidTr="22C1F59A">
        <w:trPr>
          <w:trHeight w:val="300"/>
        </w:trPr>
        <w:tc>
          <w:tcPr>
            <w:tcW w:w="2430" w:type="dxa"/>
            <w:vAlign w:val="center"/>
          </w:tcPr>
          <w:p w14:paraId="12C431F7" w14:textId="2A77EDC0"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Route of administration</w:t>
            </w:r>
          </w:p>
        </w:tc>
        <w:tc>
          <w:tcPr>
            <w:tcW w:w="1590" w:type="dxa"/>
            <w:vAlign w:val="center"/>
          </w:tcPr>
          <w:p w14:paraId="07C46E70" w14:textId="203C2B7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IV</w:t>
            </w:r>
          </w:p>
        </w:tc>
        <w:tc>
          <w:tcPr>
            <w:tcW w:w="615" w:type="dxa"/>
            <w:vAlign w:val="center"/>
          </w:tcPr>
          <w:p w14:paraId="72051060" w14:textId="0A88149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w:t>
            </w:r>
          </w:p>
        </w:tc>
        <w:tc>
          <w:tcPr>
            <w:tcW w:w="2820" w:type="dxa"/>
            <w:vAlign w:val="center"/>
          </w:tcPr>
          <w:p w14:paraId="2E3E62B8" w14:textId="349E04A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−34.36 (−59.08 to −9.63)</w:t>
            </w:r>
          </w:p>
        </w:tc>
        <w:tc>
          <w:tcPr>
            <w:tcW w:w="720" w:type="dxa"/>
            <w:vAlign w:val="center"/>
          </w:tcPr>
          <w:p w14:paraId="49BA8952" w14:textId="6FFFD04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85.7</w:t>
            </w:r>
          </w:p>
        </w:tc>
        <w:tc>
          <w:tcPr>
            <w:tcW w:w="2700" w:type="dxa"/>
            <w:vAlign w:val="center"/>
          </w:tcPr>
          <w:p w14:paraId="3D8A286F" w14:textId="7550053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r>
      <w:tr w:rsidR="22C1F59A" w14:paraId="31B6BB26" w14:textId="77777777" w:rsidTr="22C1F59A">
        <w:trPr>
          <w:trHeight w:val="300"/>
        </w:trPr>
        <w:tc>
          <w:tcPr>
            <w:tcW w:w="2430" w:type="dxa"/>
            <w:vAlign w:val="center"/>
          </w:tcPr>
          <w:p w14:paraId="3BC2A5D0" w14:textId="185CCB38"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Study design</w:t>
            </w:r>
          </w:p>
        </w:tc>
        <w:tc>
          <w:tcPr>
            <w:tcW w:w="1590" w:type="dxa"/>
            <w:vAlign w:val="center"/>
          </w:tcPr>
          <w:p w14:paraId="5BE9DB97" w14:textId="42FD550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RCT</w:t>
            </w:r>
          </w:p>
        </w:tc>
        <w:tc>
          <w:tcPr>
            <w:tcW w:w="615" w:type="dxa"/>
            <w:vAlign w:val="center"/>
          </w:tcPr>
          <w:p w14:paraId="2F891211" w14:textId="0B77D82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w:t>
            </w:r>
          </w:p>
        </w:tc>
        <w:tc>
          <w:tcPr>
            <w:tcW w:w="2820" w:type="dxa"/>
            <w:vAlign w:val="center"/>
          </w:tcPr>
          <w:p w14:paraId="43CA1C86" w14:textId="7717E1B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−42.38 (−66.16 to −18.61)</w:t>
            </w:r>
          </w:p>
        </w:tc>
        <w:tc>
          <w:tcPr>
            <w:tcW w:w="720" w:type="dxa"/>
            <w:vAlign w:val="center"/>
          </w:tcPr>
          <w:p w14:paraId="1C6552C6" w14:textId="320AABF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85.5</w:t>
            </w:r>
          </w:p>
        </w:tc>
        <w:tc>
          <w:tcPr>
            <w:tcW w:w="2700" w:type="dxa"/>
            <w:vAlign w:val="center"/>
          </w:tcPr>
          <w:p w14:paraId="35EC16F1" w14:textId="7757734F"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0.0104</w:t>
            </w:r>
          </w:p>
        </w:tc>
      </w:tr>
      <w:tr w:rsidR="22C1F59A" w14:paraId="5C61241C" w14:textId="77777777" w:rsidTr="22C1F59A">
        <w:trPr>
          <w:trHeight w:val="300"/>
        </w:trPr>
        <w:tc>
          <w:tcPr>
            <w:tcW w:w="2430" w:type="dxa"/>
            <w:vAlign w:val="center"/>
          </w:tcPr>
          <w:p w14:paraId="0F65DCC1" w14:textId="7A3E2B8A" w:rsidR="22C1F59A" w:rsidRDefault="22C1F59A" w:rsidP="22C1F59A">
            <w:pPr>
              <w:rPr>
                <w:rFonts w:ascii="Times New Roman" w:eastAsia="Times New Roman" w:hAnsi="Times New Roman" w:cs="Times New Roman"/>
              </w:rPr>
            </w:pPr>
          </w:p>
        </w:tc>
        <w:tc>
          <w:tcPr>
            <w:tcW w:w="1590" w:type="dxa"/>
            <w:vAlign w:val="center"/>
          </w:tcPr>
          <w:p w14:paraId="003CF946" w14:textId="2A71239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Cross-over</w:t>
            </w:r>
          </w:p>
        </w:tc>
        <w:tc>
          <w:tcPr>
            <w:tcW w:w="615" w:type="dxa"/>
            <w:vAlign w:val="center"/>
          </w:tcPr>
          <w:p w14:paraId="0A42417A" w14:textId="5E15BA6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820" w:type="dxa"/>
            <w:vAlign w:val="center"/>
          </w:tcPr>
          <w:p w14:paraId="7ECA88BE" w14:textId="3DFE891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5.00 (−22.37 to 32.37)</w:t>
            </w:r>
          </w:p>
        </w:tc>
        <w:tc>
          <w:tcPr>
            <w:tcW w:w="720" w:type="dxa"/>
            <w:vAlign w:val="center"/>
          </w:tcPr>
          <w:p w14:paraId="26698A13" w14:textId="239F23E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700" w:type="dxa"/>
            <w:vAlign w:val="center"/>
          </w:tcPr>
          <w:p w14:paraId="5F9BEDA6" w14:textId="6703EADB" w:rsidR="22C1F59A" w:rsidRDefault="22C1F59A" w:rsidP="22C1F59A">
            <w:pPr>
              <w:rPr>
                <w:rFonts w:ascii="Times New Roman" w:eastAsia="Times New Roman" w:hAnsi="Times New Roman" w:cs="Times New Roman"/>
              </w:rPr>
            </w:pPr>
          </w:p>
        </w:tc>
      </w:tr>
      <w:tr w:rsidR="22C1F59A" w14:paraId="3E755BA7" w14:textId="77777777" w:rsidTr="22C1F59A">
        <w:trPr>
          <w:trHeight w:val="300"/>
        </w:trPr>
        <w:tc>
          <w:tcPr>
            <w:tcW w:w="2430" w:type="dxa"/>
            <w:vAlign w:val="center"/>
          </w:tcPr>
          <w:p w14:paraId="1DDDC840" w14:textId="0A45DB30"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Follow-up (months)</w:t>
            </w:r>
          </w:p>
        </w:tc>
        <w:tc>
          <w:tcPr>
            <w:tcW w:w="1590" w:type="dxa"/>
            <w:vAlign w:val="center"/>
          </w:tcPr>
          <w:p w14:paraId="4A261969" w14:textId="0B79D76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w:t>
            </w:r>
          </w:p>
        </w:tc>
        <w:tc>
          <w:tcPr>
            <w:tcW w:w="615" w:type="dxa"/>
            <w:vAlign w:val="center"/>
          </w:tcPr>
          <w:p w14:paraId="238892DF" w14:textId="2DB9B7D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820" w:type="dxa"/>
            <w:vAlign w:val="center"/>
          </w:tcPr>
          <w:p w14:paraId="70334F25" w14:textId="4553D49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−61.72 (−75.11 to −48.33)</w:t>
            </w:r>
          </w:p>
        </w:tc>
        <w:tc>
          <w:tcPr>
            <w:tcW w:w="720" w:type="dxa"/>
            <w:vAlign w:val="center"/>
          </w:tcPr>
          <w:p w14:paraId="08A8C220" w14:textId="506DA3D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w:t>
            </w:r>
          </w:p>
        </w:tc>
        <w:tc>
          <w:tcPr>
            <w:tcW w:w="2700" w:type="dxa"/>
            <w:vAlign w:val="center"/>
          </w:tcPr>
          <w:p w14:paraId="1E5F776F" w14:textId="719EDD84"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&lt;0.0001</w:t>
            </w:r>
          </w:p>
        </w:tc>
      </w:tr>
      <w:tr w:rsidR="22C1F59A" w14:paraId="322FF3A1" w14:textId="77777777" w:rsidTr="22C1F59A">
        <w:trPr>
          <w:trHeight w:val="300"/>
        </w:trPr>
        <w:tc>
          <w:tcPr>
            <w:tcW w:w="2430" w:type="dxa"/>
            <w:vAlign w:val="center"/>
          </w:tcPr>
          <w:p w14:paraId="65C545D3" w14:textId="55274448" w:rsidR="22C1F59A" w:rsidRDefault="22C1F59A" w:rsidP="22C1F59A">
            <w:pPr>
              <w:rPr>
                <w:rFonts w:ascii="Times New Roman" w:eastAsia="Times New Roman" w:hAnsi="Times New Roman" w:cs="Times New Roman"/>
              </w:rPr>
            </w:pPr>
          </w:p>
        </w:tc>
        <w:tc>
          <w:tcPr>
            <w:tcW w:w="1590" w:type="dxa"/>
            <w:vAlign w:val="center"/>
          </w:tcPr>
          <w:p w14:paraId="7B6E414B" w14:textId="30BB47F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615" w:type="dxa"/>
            <w:vAlign w:val="center"/>
          </w:tcPr>
          <w:p w14:paraId="3D13A95A" w14:textId="030ADAA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820" w:type="dxa"/>
            <w:vAlign w:val="center"/>
          </w:tcPr>
          <w:p w14:paraId="7C9492A7" w14:textId="31CDA56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−16.17 (−47.95 to 15.60)</w:t>
            </w:r>
          </w:p>
        </w:tc>
        <w:tc>
          <w:tcPr>
            <w:tcW w:w="720" w:type="dxa"/>
            <w:vAlign w:val="center"/>
          </w:tcPr>
          <w:p w14:paraId="03864F9F" w14:textId="0F49190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50.5</w:t>
            </w:r>
          </w:p>
        </w:tc>
        <w:tc>
          <w:tcPr>
            <w:tcW w:w="2700" w:type="dxa"/>
            <w:vAlign w:val="center"/>
          </w:tcPr>
          <w:p w14:paraId="2AF1EED4" w14:textId="6FA0477F" w:rsidR="22C1F59A" w:rsidRDefault="22C1F59A" w:rsidP="22C1F59A">
            <w:pPr>
              <w:rPr>
                <w:rFonts w:ascii="Times New Roman" w:eastAsia="Times New Roman" w:hAnsi="Times New Roman" w:cs="Times New Roman"/>
              </w:rPr>
            </w:pPr>
          </w:p>
        </w:tc>
      </w:tr>
      <w:tr w:rsidR="22C1F59A" w14:paraId="46BBF696" w14:textId="77777777" w:rsidTr="22C1F59A">
        <w:trPr>
          <w:trHeight w:val="300"/>
        </w:trPr>
        <w:tc>
          <w:tcPr>
            <w:tcW w:w="2430" w:type="dxa"/>
            <w:vAlign w:val="center"/>
          </w:tcPr>
          <w:p w14:paraId="599BCF06" w14:textId="12F66E00" w:rsidR="22C1F59A" w:rsidRDefault="22C1F59A" w:rsidP="22C1F59A">
            <w:pPr>
              <w:rPr>
                <w:rFonts w:ascii="Times New Roman" w:eastAsia="Times New Roman" w:hAnsi="Times New Roman" w:cs="Times New Roman"/>
              </w:rPr>
            </w:pPr>
          </w:p>
        </w:tc>
        <w:tc>
          <w:tcPr>
            <w:tcW w:w="1590" w:type="dxa"/>
            <w:vAlign w:val="center"/>
          </w:tcPr>
          <w:p w14:paraId="433CB925" w14:textId="3F25017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615" w:type="dxa"/>
            <w:vAlign w:val="center"/>
          </w:tcPr>
          <w:p w14:paraId="7C1B4F7C" w14:textId="0C0EB51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820" w:type="dxa"/>
            <w:vAlign w:val="center"/>
          </w:tcPr>
          <w:p w14:paraId="530AB5C8" w14:textId="244B669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−13.74 (−25.99 to −1.49)</w:t>
            </w:r>
          </w:p>
        </w:tc>
        <w:tc>
          <w:tcPr>
            <w:tcW w:w="720" w:type="dxa"/>
            <w:vAlign w:val="center"/>
          </w:tcPr>
          <w:p w14:paraId="0B25E9C4" w14:textId="446003E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700" w:type="dxa"/>
            <w:vAlign w:val="center"/>
          </w:tcPr>
          <w:p w14:paraId="24858A8F" w14:textId="29C9C98F" w:rsidR="22C1F59A" w:rsidRDefault="22C1F59A" w:rsidP="22C1F59A">
            <w:pPr>
              <w:rPr>
                <w:rFonts w:ascii="Times New Roman" w:eastAsia="Times New Roman" w:hAnsi="Times New Roman" w:cs="Times New Roman"/>
              </w:rPr>
            </w:pPr>
          </w:p>
        </w:tc>
      </w:tr>
      <w:tr w:rsidR="22C1F59A" w14:paraId="3CA11F90" w14:textId="77777777" w:rsidTr="22C1F59A">
        <w:trPr>
          <w:trHeight w:val="300"/>
        </w:trPr>
        <w:tc>
          <w:tcPr>
            <w:tcW w:w="2430" w:type="dxa"/>
            <w:vAlign w:val="center"/>
          </w:tcPr>
          <w:p w14:paraId="52D9E53C" w14:textId="5E9FBF34"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Dose of ascorbic acid / month (mg)</w:t>
            </w:r>
          </w:p>
        </w:tc>
        <w:tc>
          <w:tcPr>
            <w:tcW w:w="1590" w:type="dxa"/>
            <w:vAlign w:val="center"/>
          </w:tcPr>
          <w:p w14:paraId="03D0686F" w14:textId="13BB2AF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&lt;2000</w:t>
            </w:r>
          </w:p>
        </w:tc>
        <w:tc>
          <w:tcPr>
            <w:tcW w:w="615" w:type="dxa"/>
            <w:vAlign w:val="center"/>
          </w:tcPr>
          <w:p w14:paraId="57DFC967" w14:textId="0E2FEC1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820" w:type="dxa"/>
            <w:vAlign w:val="center"/>
          </w:tcPr>
          <w:p w14:paraId="393E2E5A" w14:textId="51A6B58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−29.47 (−95.31 to 36.36)</w:t>
            </w:r>
          </w:p>
        </w:tc>
        <w:tc>
          <w:tcPr>
            <w:tcW w:w="720" w:type="dxa"/>
            <w:vAlign w:val="center"/>
          </w:tcPr>
          <w:p w14:paraId="20EE8167" w14:textId="0004981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94.0</w:t>
            </w:r>
          </w:p>
        </w:tc>
        <w:tc>
          <w:tcPr>
            <w:tcW w:w="2700" w:type="dxa"/>
            <w:vAlign w:val="center"/>
          </w:tcPr>
          <w:p w14:paraId="6253725A" w14:textId="1457B2D2"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0.8962</w:t>
            </w:r>
          </w:p>
        </w:tc>
      </w:tr>
      <w:tr w:rsidR="22C1F59A" w14:paraId="5B1EAE42" w14:textId="77777777" w:rsidTr="22C1F59A">
        <w:trPr>
          <w:trHeight w:val="300"/>
        </w:trPr>
        <w:tc>
          <w:tcPr>
            <w:tcW w:w="2430" w:type="dxa"/>
            <w:vAlign w:val="center"/>
          </w:tcPr>
          <w:p w14:paraId="3CCFD146" w14:textId="0F5B6C7B" w:rsidR="22C1F59A" w:rsidRDefault="22C1F59A" w:rsidP="22C1F59A">
            <w:pPr>
              <w:rPr>
                <w:rFonts w:ascii="Times New Roman" w:eastAsia="Times New Roman" w:hAnsi="Times New Roman" w:cs="Times New Roman"/>
              </w:rPr>
            </w:pPr>
          </w:p>
        </w:tc>
        <w:tc>
          <w:tcPr>
            <w:tcW w:w="1590" w:type="dxa"/>
            <w:vAlign w:val="center"/>
          </w:tcPr>
          <w:p w14:paraId="2B9A25A1" w14:textId="15B267A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2000–5000</w:t>
            </w:r>
          </w:p>
        </w:tc>
        <w:tc>
          <w:tcPr>
            <w:tcW w:w="615" w:type="dxa"/>
            <w:vAlign w:val="center"/>
          </w:tcPr>
          <w:p w14:paraId="2AB11019" w14:textId="08BC3DC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820" w:type="dxa"/>
            <w:vAlign w:val="center"/>
          </w:tcPr>
          <w:p w14:paraId="24B2D57D" w14:textId="6D2D62C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−40.17 (−80.55 to 0.20)</w:t>
            </w:r>
          </w:p>
        </w:tc>
        <w:tc>
          <w:tcPr>
            <w:tcW w:w="720" w:type="dxa"/>
            <w:vAlign w:val="center"/>
          </w:tcPr>
          <w:p w14:paraId="15709F7B" w14:textId="4061151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86.7</w:t>
            </w:r>
          </w:p>
        </w:tc>
        <w:tc>
          <w:tcPr>
            <w:tcW w:w="2700" w:type="dxa"/>
            <w:vAlign w:val="center"/>
          </w:tcPr>
          <w:p w14:paraId="116B4680" w14:textId="30D0A23A" w:rsidR="22C1F59A" w:rsidRDefault="22C1F59A" w:rsidP="22C1F59A">
            <w:pPr>
              <w:rPr>
                <w:rFonts w:ascii="Times New Roman" w:eastAsia="Times New Roman" w:hAnsi="Times New Roman" w:cs="Times New Roman"/>
              </w:rPr>
            </w:pPr>
          </w:p>
        </w:tc>
      </w:tr>
      <w:tr w:rsidR="22C1F59A" w14:paraId="3F692BB2" w14:textId="77777777" w:rsidTr="22C1F59A">
        <w:trPr>
          <w:trHeight w:val="300"/>
        </w:trPr>
        <w:tc>
          <w:tcPr>
            <w:tcW w:w="2430" w:type="dxa"/>
            <w:vAlign w:val="center"/>
          </w:tcPr>
          <w:p w14:paraId="2AF4D030" w14:textId="3463533A" w:rsidR="22C1F59A" w:rsidRDefault="22C1F59A" w:rsidP="22C1F59A">
            <w:pPr>
              <w:rPr>
                <w:rFonts w:ascii="Times New Roman" w:eastAsia="Times New Roman" w:hAnsi="Times New Roman" w:cs="Times New Roman"/>
              </w:rPr>
            </w:pPr>
          </w:p>
        </w:tc>
        <w:tc>
          <w:tcPr>
            <w:tcW w:w="1590" w:type="dxa"/>
            <w:vAlign w:val="center"/>
          </w:tcPr>
          <w:p w14:paraId="3D858691" w14:textId="13CA786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&gt;5000</w:t>
            </w:r>
          </w:p>
        </w:tc>
        <w:tc>
          <w:tcPr>
            <w:tcW w:w="615" w:type="dxa"/>
            <w:vAlign w:val="center"/>
          </w:tcPr>
          <w:p w14:paraId="4B3E3192" w14:textId="33D1C56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820" w:type="dxa"/>
            <w:vAlign w:val="center"/>
          </w:tcPr>
          <w:p w14:paraId="3494875C" w14:textId="155E59D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−28.70 (−55.99 to −1.41)</w:t>
            </w:r>
          </w:p>
        </w:tc>
        <w:tc>
          <w:tcPr>
            <w:tcW w:w="720" w:type="dxa"/>
            <w:vAlign w:val="center"/>
          </w:tcPr>
          <w:p w14:paraId="12ACB77A" w14:textId="2DF8D9B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700" w:type="dxa"/>
            <w:vAlign w:val="center"/>
          </w:tcPr>
          <w:p w14:paraId="3A16B1C5" w14:textId="1464B5C6" w:rsidR="22C1F59A" w:rsidRDefault="22C1F59A" w:rsidP="22C1F59A">
            <w:pPr>
              <w:rPr>
                <w:rFonts w:ascii="Times New Roman" w:eastAsia="Times New Roman" w:hAnsi="Times New Roman" w:cs="Times New Roman"/>
              </w:rPr>
            </w:pPr>
          </w:p>
        </w:tc>
      </w:tr>
      <w:tr w:rsidR="22C1F59A" w14:paraId="3FAB30B8" w14:textId="77777777" w:rsidTr="22C1F59A">
        <w:trPr>
          <w:trHeight w:val="300"/>
        </w:trPr>
        <w:tc>
          <w:tcPr>
            <w:tcW w:w="2430" w:type="dxa"/>
            <w:vAlign w:val="center"/>
          </w:tcPr>
          <w:p w14:paraId="25380D32" w14:textId="3A8F5BF9"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Frequency / week</w:t>
            </w:r>
          </w:p>
        </w:tc>
        <w:tc>
          <w:tcPr>
            <w:tcW w:w="1590" w:type="dxa"/>
            <w:vAlign w:val="center"/>
          </w:tcPr>
          <w:p w14:paraId="6656BCBA" w14:textId="7E3CF42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 doses first week</w:t>
            </w:r>
          </w:p>
        </w:tc>
        <w:tc>
          <w:tcPr>
            <w:tcW w:w="615" w:type="dxa"/>
            <w:vAlign w:val="center"/>
          </w:tcPr>
          <w:p w14:paraId="74A78DC3" w14:textId="7EA2542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2820" w:type="dxa"/>
            <w:vAlign w:val="center"/>
          </w:tcPr>
          <w:p w14:paraId="26A2D46D" w14:textId="460C64A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−29.47 (−95.31 to 36.36)</w:t>
            </w:r>
          </w:p>
        </w:tc>
        <w:tc>
          <w:tcPr>
            <w:tcW w:w="720" w:type="dxa"/>
            <w:vAlign w:val="center"/>
          </w:tcPr>
          <w:p w14:paraId="6E975F0F" w14:textId="57B544C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94.0</w:t>
            </w:r>
          </w:p>
        </w:tc>
        <w:tc>
          <w:tcPr>
            <w:tcW w:w="2700" w:type="dxa"/>
            <w:vAlign w:val="center"/>
          </w:tcPr>
          <w:p w14:paraId="4BB4BA09" w14:textId="471EF762"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0.7799</w:t>
            </w:r>
          </w:p>
        </w:tc>
      </w:tr>
      <w:tr w:rsidR="22C1F59A" w14:paraId="4CCE8998" w14:textId="77777777" w:rsidTr="22C1F59A">
        <w:trPr>
          <w:trHeight w:val="300"/>
        </w:trPr>
        <w:tc>
          <w:tcPr>
            <w:tcW w:w="2430" w:type="dxa"/>
            <w:vAlign w:val="center"/>
          </w:tcPr>
          <w:p w14:paraId="3CA1FD93" w14:textId="5BFE0677" w:rsidR="22C1F59A" w:rsidRDefault="22C1F59A" w:rsidP="22C1F59A">
            <w:pPr>
              <w:rPr>
                <w:rFonts w:ascii="Times New Roman" w:eastAsia="Times New Roman" w:hAnsi="Times New Roman" w:cs="Times New Roman"/>
              </w:rPr>
            </w:pPr>
          </w:p>
        </w:tc>
        <w:tc>
          <w:tcPr>
            <w:tcW w:w="1590" w:type="dxa"/>
            <w:vAlign w:val="center"/>
          </w:tcPr>
          <w:p w14:paraId="4705CEDC" w14:textId="31FE107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w:t>
            </w:r>
          </w:p>
        </w:tc>
        <w:tc>
          <w:tcPr>
            <w:tcW w:w="615" w:type="dxa"/>
            <w:vAlign w:val="center"/>
          </w:tcPr>
          <w:p w14:paraId="6E4B5417" w14:textId="5B76694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820" w:type="dxa"/>
            <w:vAlign w:val="center"/>
          </w:tcPr>
          <w:p w14:paraId="2CCC2EA5" w14:textId="49BC2F2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−75.20 (−191.04 to 40.64)</w:t>
            </w:r>
          </w:p>
        </w:tc>
        <w:tc>
          <w:tcPr>
            <w:tcW w:w="720" w:type="dxa"/>
            <w:vAlign w:val="center"/>
          </w:tcPr>
          <w:p w14:paraId="34C332AB" w14:textId="2510A2E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700" w:type="dxa"/>
            <w:vAlign w:val="center"/>
          </w:tcPr>
          <w:p w14:paraId="7417712E" w14:textId="5C51741A" w:rsidR="22C1F59A" w:rsidRDefault="22C1F59A" w:rsidP="22C1F59A">
            <w:pPr>
              <w:rPr>
                <w:rFonts w:ascii="Times New Roman" w:eastAsia="Times New Roman" w:hAnsi="Times New Roman" w:cs="Times New Roman"/>
              </w:rPr>
            </w:pPr>
          </w:p>
        </w:tc>
      </w:tr>
      <w:tr w:rsidR="22C1F59A" w14:paraId="27CFA7AA" w14:textId="77777777" w:rsidTr="22C1F59A">
        <w:trPr>
          <w:trHeight w:val="300"/>
        </w:trPr>
        <w:tc>
          <w:tcPr>
            <w:tcW w:w="2430" w:type="dxa"/>
            <w:vAlign w:val="center"/>
          </w:tcPr>
          <w:p w14:paraId="5B42ED76" w14:textId="087E81DE" w:rsidR="22C1F59A" w:rsidRDefault="22C1F59A" w:rsidP="22C1F59A">
            <w:pPr>
              <w:rPr>
                <w:rFonts w:ascii="Times New Roman" w:eastAsia="Times New Roman" w:hAnsi="Times New Roman" w:cs="Times New Roman"/>
              </w:rPr>
            </w:pPr>
          </w:p>
        </w:tc>
        <w:tc>
          <w:tcPr>
            <w:tcW w:w="1590" w:type="dxa"/>
            <w:vAlign w:val="center"/>
          </w:tcPr>
          <w:p w14:paraId="3740AD37" w14:textId="3FACFF7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615" w:type="dxa"/>
            <w:vAlign w:val="center"/>
          </w:tcPr>
          <w:p w14:paraId="23FE5961" w14:textId="74CE2C4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820" w:type="dxa"/>
            <w:vAlign w:val="center"/>
          </w:tcPr>
          <w:p w14:paraId="6B3D3CE5" w14:textId="302AE78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−33.73 (−62.16 to −5.31)</w:t>
            </w:r>
          </w:p>
        </w:tc>
        <w:tc>
          <w:tcPr>
            <w:tcW w:w="720" w:type="dxa"/>
            <w:vAlign w:val="center"/>
          </w:tcPr>
          <w:p w14:paraId="62753D2C" w14:textId="293D8DE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86.1</w:t>
            </w:r>
          </w:p>
        </w:tc>
        <w:tc>
          <w:tcPr>
            <w:tcW w:w="2700" w:type="dxa"/>
            <w:vAlign w:val="center"/>
          </w:tcPr>
          <w:p w14:paraId="7463E43C" w14:textId="5A7919F0" w:rsidR="22C1F59A" w:rsidRDefault="22C1F59A" w:rsidP="22C1F59A">
            <w:pPr>
              <w:rPr>
                <w:rFonts w:ascii="Times New Roman" w:eastAsia="Times New Roman" w:hAnsi="Times New Roman" w:cs="Times New Roman"/>
              </w:rPr>
            </w:pPr>
          </w:p>
        </w:tc>
      </w:tr>
      <w:tr w:rsidR="22C1F59A" w14:paraId="2010F496" w14:textId="77777777" w:rsidTr="22C1F59A">
        <w:trPr>
          <w:trHeight w:val="300"/>
        </w:trPr>
        <w:tc>
          <w:tcPr>
            <w:tcW w:w="2430" w:type="dxa"/>
            <w:vAlign w:val="center"/>
          </w:tcPr>
          <w:p w14:paraId="315A5988" w14:textId="7040C6A0"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Center type</w:t>
            </w:r>
          </w:p>
        </w:tc>
        <w:tc>
          <w:tcPr>
            <w:tcW w:w="1590" w:type="dxa"/>
            <w:vAlign w:val="center"/>
          </w:tcPr>
          <w:p w14:paraId="58F31FA1" w14:textId="0236FCA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Single-center</w:t>
            </w:r>
          </w:p>
        </w:tc>
        <w:tc>
          <w:tcPr>
            <w:tcW w:w="615" w:type="dxa"/>
            <w:vAlign w:val="center"/>
          </w:tcPr>
          <w:p w14:paraId="7093E623" w14:textId="5D2AD55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820" w:type="dxa"/>
            <w:vAlign w:val="center"/>
          </w:tcPr>
          <w:p w14:paraId="15E5046C" w14:textId="6799A50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−52.88 (−71.98 to −33.78)</w:t>
            </w:r>
          </w:p>
        </w:tc>
        <w:tc>
          <w:tcPr>
            <w:tcW w:w="720" w:type="dxa"/>
            <w:vAlign w:val="center"/>
          </w:tcPr>
          <w:p w14:paraId="6B61C0CF" w14:textId="66DE826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56.0</w:t>
            </w:r>
          </w:p>
        </w:tc>
        <w:tc>
          <w:tcPr>
            <w:tcW w:w="2700" w:type="dxa"/>
            <w:vAlign w:val="center"/>
          </w:tcPr>
          <w:p w14:paraId="522962ED" w14:textId="5DE97532"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0.0005</w:t>
            </w:r>
          </w:p>
        </w:tc>
      </w:tr>
      <w:tr w:rsidR="22C1F59A" w14:paraId="3D233076" w14:textId="77777777" w:rsidTr="22C1F59A">
        <w:trPr>
          <w:trHeight w:val="300"/>
        </w:trPr>
        <w:tc>
          <w:tcPr>
            <w:tcW w:w="2430" w:type="dxa"/>
            <w:vAlign w:val="center"/>
          </w:tcPr>
          <w:p w14:paraId="37CF501F" w14:textId="2C88680E" w:rsidR="22C1F59A" w:rsidRDefault="22C1F59A" w:rsidP="22C1F59A">
            <w:pPr>
              <w:rPr>
                <w:rFonts w:ascii="Times New Roman" w:eastAsia="Times New Roman" w:hAnsi="Times New Roman" w:cs="Times New Roman"/>
              </w:rPr>
            </w:pPr>
          </w:p>
        </w:tc>
        <w:tc>
          <w:tcPr>
            <w:tcW w:w="1590" w:type="dxa"/>
            <w:vAlign w:val="center"/>
          </w:tcPr>
          <w:p w14:paraId="20EDF8D8" w14:textId="18476B4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Multi-center</w:t>
            </w:r>
          </w:p>
        </w:tc>
        <w:tc>
          <w:tcPr>
            <w:tcW w:w="615" w:type="dxa"/>
            <w:vAlign w:val="center"/>
          </w:tcPr>
          <w:p w14:paraId="3D6322AB" w14:textId="7AD92129"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w:t>
            </w:r>
          </w:p>
        </w:tc>
        <w:tc>
          <w:tcPr>
            <w:tcW w:w="2820" w:type="dxa"/>
            <w:vAlign w:val="center"/>
          </w:tcPr>
          <w:p w14:paraId="58A579E6" w14:textId="5B8736B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−10.23 (−24.70 to 4.24)</w:t>
            </w:r>
          </w:p>
        </w:tc>
        <w:tc>
          <w:tcPr>
            <w:tcW w:w="720" w:type="dxa"/>
            <w:vAlign w:val="center"/>
          </w:tcPr>
          <w:p w14:paraId="120D96E2" w14:textId="1F05723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25.5</w:t>
            </w:r>
          </w:p>
        </w:tc>
        <w:tc>
          <w:tcPr>
            <w:tcW w:w="2700" w:type="dxa"/>
            <w:vAlign w:val="center"/>
          </w:tcPr>
          <w:p w14:paraId="3B2EAF6D" w14:textId="7A334C1E" w:rsidR="22C1F59A" w:rsidRDefault="22C1F59A" w:rsidP="22C1F59A">
            <w:pPr>
              <w:rPr>
                <w:rFonts w:ascii="Times New Roman" w:eastAsia="Times New Roman" w:hAnsi="Times New Roman" w:cs="Times New Roman"/>
              </w:rPr>
            </w:pPr>
          </w:p>
        </w:tc>
      </w:tr>
      <w:tr w:rsidR="22C1F59A" w14:paraId="4F93DEA5" w14:textId="77777777" w:rsidTr="22C1F59A">
        <w:trPr>
          <w:trHeight w:val="300"/>
        </w:trPr>
        <w:tc>
          <w:tcPr>
            <w:tcW w:w="2430" w:type="dxa"/>
            <w:vAlign w:val="center"/>
          </w:tcPr>
          <w:p w14:paraId="7CEDCB6D" w14:textId="7B35DD18"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Year group</w:t>
            </w:r>
          </w:p>
        </w:tc>
        <w:tc>
          <w:tcPr>
            <w:tcW w:w="1590" w:type="dxa"/>
            <w:vAlign w:val="center"/>
          </w:tcPr>
          <w:p w14:paraId="1D28AF5E" w14:textId="133BE5F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After 2015</w:t>
            </w:r>
          </w:p>
        </w:tc>
        <w:tc>
          <w:tcPr>
            <w:tcW w:w="615" w:type="dxa"/>
            <w:vAlign w:val="center"/>
          </w:tcPr>
          <w:p w14:paraId="6F9CBB0B" w14:textId="207D5F4F"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w:t>
            </w:r>
          </w:p>
        </w:tc>
        <w:tc>
          <w:tcPr>
            <w:tcW w:w="2820" w:type="dxa"/>
            <w:vAlign w:val="center"/>
          </w:tcPr>
          <w:p w14:paraId="5DE9211A" w14:textId="492E662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−62.20 (−79.47 to −44.93)</w:t>
            </w:r>
          </w:p>
        </w:tc>
        <w:tc>
          <w:tcPr>
            <w:tcW w:w="720" w:type="dxa"/>
            <w:vAlign w:val="center"/>
          </w:tcPr>
          <w:p w14:paraId="21FEC6BC" w14:textId="2277B88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w:t>
            </w:r>
          </w:p>
        </w:tc>
        <w:tc>
          <w:tcPr>
            <w:tcW w:w="2700" w:type="dxa"/>
            <w:vAlign w:val="center"/>
          </w:tcPr>
          <w:p w14:paraId="66CC1CAD" w14:textId="715C6117" w:rsidR="22C1F59A" w:rsidRDefault="22C1F59A" w:rsidP="22C1F59A">
            <w:pPr>
              <w:spacing w:after="0"/>
              <w:rPr>
                <w:rFonts w:ascii="Times New Roman" w:eastAsia="Times New Roman" w:hAnsi="Times New Roman" w:cs="Times New Roman"/>
                <w:b/>
                <w:bCs/>
              </w:rPr>
            </w:pPr>
            <w:r w:rsidRPr="22C1F59A">
              <w:rPr>
                <w:rFonts w:ascii="Times New Roman" w:eastAsia="Times New Roman" w:hAnsi="Times New Roman" w:cs="Times New Roman"/>
                <w:b/>
                <w:bCs/>
              </w:rPr>
              <w:t>0.0277</w:t>
            </w:r>
          </w:p>
        </w:tc>
      </w:tr>
      <w:tr w:rsidR="22C1F59A" w14:paraId="0D0F9F00" w14:textId="77777777" w:rsidTr="22C1F59A">
        <w:trPr>
          <w:trHeight w:val="300"/>
        </w:trPr>
        <w:tc>
          <w:tcPr>
            <w:tcW w:w="2430" w:type="dxa"/>
            <w:vAlign w:val="center"/>
          </w:tcPr>
          <w:p w14:paraId="34BF1EE0" w14:textId="558648BF" w:rsidR="22C1F59A" w:rsidRDefault="22C1F59A" w:rsidP="22C1F59A">
            <w:pPr>
              <w:rPr>
                <w:rFonts w:ascii="Times New Roman" w:eastAsia="Times New Roman" w:hAnsi="Times New Roman" w:cs="Times New Roman"/>
              </w:rPr>
            </w:pPr>
          </w:p>
        </w:tc>
        <w:tc>
          <w:tcPr>
            <w:tcW w:w="1590" w:type="dxa"/>
            <w:vAlign w:val="center"/>
          </w:tcPr>
          <w:p w14:paraId="2B85DDE5" w14:textId="4F16A03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Pre-2015</w:t>
            </w:r>
          </w:p>
        </w:tc>
        <w:tc>
          <w:tcPr>
            <w:tcW w:w="615" w:type="dxa"/>
            <w:vAlign w:val="center"/>
          </w:tcPr>
          <w:p w14:paraId="05878799" w14:textId="198A929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5</w:t>
            </w:r>
          </w:p>
        </w:tc>
        <w:tc>
          <w:tcPr>
            <w:tcW w:w="2820" w:type="dxa"/>
            <w:vAlign w:val="center"/>
          </w:tcPr>
          <w:p w14:paraId="7D1BD945" w14:textId="121651A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−27.08 (−53.15 to −1.01)</w:t>
            </w:r>
          </w:p>
        </w:tc>
        <w:tc>
          <w:tcPr>
            <w:tcW w:w="720" w:type="dxa"/>
            <w:vAlign w:val="center"/>
          </w:tcPr>
          <w:p w14:paraId="2D60E4C4" w14:textId="06B641D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79.5</w:t>
            </w:r>
          </w:p>
        </w:tc>
        <w:tc>
          <w:tcPr>
            <w:tcW w:w="2700" w:type="dxa"/>
            <w:vAlign w:val="center"/>
          </w:tcPr>
          <w:p w14:paraId="3DF07730" w14:textId="5AB826F3" w:rsidR="22C1F59A" w:rsidRDefault="22C1F59A" w:rsidP="22C1F59A">
            <w:pPr>
              <w:rPr>
                <w:rFonts w:ascii="Times New Roman" w:eastAsia="Times New Roman" w:hAnsi="Times New Roman" w:cs="Times New Roman"/>
              </w:rPr>
            </w:pPr>
          </w:p>
        </w:tc>
      </w:tr>
    </w:tbl>
    <w:p w14:paraId="345D178F" w14:textId="307FAECF" w:rsidR="4031064B" w:rsidRDefault="4031064B" w:rsidP="4031064B">
      <w:pPr>
        <w:pStyle w:val="Timesnewroman"/>
        <w:rPr>
          <w:sz w:val="22"/>
          <w:szCs w:val="22"/>
        </w:rPr>
      </w:pPr>
    </w:p>
    <w:p w14:paraId="5D67AE68" w14:textId="773554C6" w:rsidR="4031064B" w:rsidRDefault="4031064B" w:rsidP="4031064B">
      <w:pPr>
        <w:pStyle w:val="Timesnewroman"/>
        <w:rPr>
          <w:sz w:val="22"/>
          <w:szCs w:val="22"/>
          <w:highlight w:val="yellow"/>
        </w:rPr>
      </w:pPr>
    </w:p>
    <w:p w14:paraId="021D4541" w14:textId="052522D2" w:rsidR="4031064B" w:rsidRDefault="14B913A5" w:rsidP="14B913A5">
      <w:pPr>
        <w:pStyle w:val="Timesnewroman"/>
        <w:rPr>
          <w:sz w:val="22"/>
          <w:szCs w:val="22"/>
        </w:rPr>
      </w:pPr>
      <w:bookmarkStart w:id="16" w:name="_Toc209318982"/>
      <w:r w:rsidRPr="14B913A5">
        <w:rPr>
          <w:sz w:val="22"/>
          <w:szCs w:val="22"/>
        </w:rPr>
        <w:t>Supplementary Table 17. Sensitivity analysis: TIBC levels</w:t>
      </w:r>
      <w:bookmarkEnd w:id="16"/>
      <w:r w:rsidRPr="14B913A5">
        <w:rPr>
          <w:sz w:val="22"/>
          <w:szCs w:val="22"/>
        </w:rPr>
        <w:t> </w:t>
      </w:r>
    </w:p>
    <w:p w14:paraId="751961E4" w14:textId="38FA7D71" w:rsidR="4031064B" w:rsidRDefault="4031064B" w:rsidP="4031064B">
      <w:pPr>
        <w:pStyle w:val="Timesnewroman"/>
        <w:rPr>
          <w:sz w:val="22"/>
          <w:szCs w:val="22"/>
        </w:rPr>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2046"/>
        <w:gridCol w:w="2226"/>
        <w:gridCol w:w="876"/>
        <w:gridCol w:w="1070"/>
        <w:gridCol w:w="932"/>
        <w:gridCol w:w="876"/>
        <w:gridCol w:w="1314"/>
      </w:tblGrid>
      <w:tr w:rsidR="22C1F59A" w14:paraId="54767014" w14:textId="77777777" w:rsidTr="22C1F59A">
        <w:trPr>
          <w:trHeight w:val="300"/>
        </w:trPr>
        <w:tc>
          <w:tcPr>
            <w:tcW w:w="2713" w:type="dxa"/>
            <w:vAlign w:val="center"/>
          </w:tcPr>
          <w:p w14:paraId="5FF8C19A" w14:textId="2613CB3E"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Author</w:t>
            </w:r>
          </w:p>
        </w:tc>
        <w:tc>
          <w:tcPr>
            <w:tcW w:w="3239" w:type="dxa"/>
            <w:vAlign w:val="center"/>
          </w:tcPr>
          <w:p w14:paraId="72BAFAE2" w14:textId="5B6EB225"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Effect (95% CI: Lower; Upper)</w:t>
            </w:r>
          </w:p>
        </w:tc>
        <w:tc>
          <w:tcPr>
            <w:tcW w:w="660" w:type="dxa"/>
            <w:vAlign w:val="center"/>
          </w:tcPr>
          <w:p w14:paraId="1C5C33D3" w14:textId="636814D0"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I²</w:t>
            </w:r>
          </w:p>
        </w:tc>
        <w:tc>
          <w:tcPr>
            <w:tcW w:w="853" w:type="dxa"/>
            <w:vAlign w:val="center"/>
          </w:tcPr>
          <w:p w14:paraId="00C66BF4" w14:textId="5EDB140F"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DFFITS</w:t>
            </w:r>
          </w:p>
        </w:tc>
        <w:tc>
          <w:tcPr>
            <w:tcW w:w="940" w:type="dxa"/>
            <w:vAlign w:val="center"/>
          </w:tcPr>
          <w:p w14:paraId="05D0921B" w14:textId="49BD0292"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Cook's D</w:t>
            </w:r>
          </w:p>
        </w:tc>
        <w:tc>
          <w:tcPr>
            <w:tcW w:w="873" w:type="dxa"/>
            <w:vAlign w:val="center"/>
          </w:tcPr>
          <w:p w14:paraId="17FFC2B6" w14:textId="72D43776"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QE (del)</w:t>
            </w:r>
          </w:p>
        </w:tc>
        <w:tc>
          <w:tcPr>
            <w:tcW w:w="1327" w:type="dxa"/>
            <w:vAlign w:val="center"/>
          </w:tcPr>
          <w:p w14:paraId="544871DA" w14:textId="0427DBFC" w:rsidR="22C1F59A" w:rsidRDefault="22C1F59A" w:rsidP="22C1F59A">
            <w:pPr>
              <w:spacing w:after="0"/>
              <w:jc w:val="center"/>
              <w:rPr>
                <w:rFonts w:ascii="Times New Roman" w:eastAsia="Times New Roman" w:hAnsi="Times New Roman" w:cs="Times New Roman"/>
                <w:b/>
                <w:bCs/>
              </w:rPr>
            </w:pPr>
            <w:r w:rsidRPr="22C1F59A">
              <w:rPr>
                <w:rFonts w:ascii="Times New Roman" w:eastAsia="Times New Roman" w:hAnsi="Times New Roman" w:cs="Times New Roman"/>
                <w:b/>
                <w:bCs/>
              </w:rPr>
              <w:t>Is Influential</w:t>
            </w:r>
          </w:p>
        </w:tc>
      </w:tr>
      <w:tr w:rsidR="22C1F59A" w14:paraId="2CD3027C" w14:textId="77777777" w:rsidTr="22C1F59A">
        <w:trPr>
          <w:trHeight w:val="300"/>
        </w:trPr>
        <w:tc>
          <w:tcPr>
            <w:tcW w:w="2713" w:type="dxa"/>
            <w:vAlign w:val="center"/>
          </w:tcPr>
          <w:p w14:paraId="2267E6E7" w14:textId="53413D10" w:rsidR="22C1F59A" w:rsidRPr="00505E24" w:rsidRDefault="22C1F59A" w:rsidP="22C1F59A">
            <w:pPr>
              <w:spacing w:after="0"/>
              <w:rPr>
                <w:rFonts w:ascii="Times New Roman" w:eastAsia="Times New Roman" w:hAnsi="Times New Roman" w:cs="Times New Roman"/>
                <w:lang w:val="es-US"/>
              </w:rPr>
            </w:pPr>
            <w:r w:rsidRPr="00505E24">
              <w:rPr>
                <w:rFonts w:ascii="Times New Roman" w:eastAsia="Times New Roman" w:hAnsi="Times New Roman" w:cs="Times New Roman"/>
                <w:lang w:val="es-US"/>
              </w:rPr>
              <w:t xml:space="preserve">El </w:t>
            </w:r>
            <w:proofErr w:type="spellStart"/>
            <w:r w:rsidRPr="00505E24">
              <w:rPr>
                <w:rFonts w:ascii="Times New Roman" w:eastAsia="Times New Roman" w:hAnsi="Times New Roman" w:cs="Times New Roman"/>
                <w:lang w:val="es-US"/>
              </w:rPr>
              <w:t>Shinnawy</w:t>
            </w:r>
            <w:proofErr w:type="spellEnd"/>
            <w:r w:rsidRPr="00505E24">
              <w:rPr>
                <w:rFonts w:ascii="Times New Roman" w:eastAsia="Times New Roman" w:hAnsi="Times New Roman" w:cs="Times New Roman"/>
                <w:lang w:val="es-US"/>
              </w:rPr>
              <w:t xml:space="preserve"> H., et al. 2021</w:t>
            </w:r>
          </w:p>
        </w:tc>
        <w:tc>
          <w:tcPr>
            <w:tcW w:w="3239" w:type="dxa"/>
            <w:vAlign w:val="center"/>
          </w:tcPr>
          <w:p w14:paraId="29408603" w14:textId="4F3FEB2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-27.08 (95% CI: -53.15; -1.01)</w:t>
            </w:r>
          </w:p>
        </w:tc>
        <w:tc>
          <w:tcPr>
            <w:tcW w:w="660" w:type="dxa"/>
            <w:vAlign w:val="center"/>
          </w:tcPr>
          <w:p w14:paraId="3EDBC0D8" w14:textId="20019E9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0.7950</w:t>
            </w:r>
          </w:p>
        </w:tc>
        <w:tc>
          <w:tcPr>
            <w:tcW w:w="853" w:type="dxa"/>
            <w:vAlign w:val="center"/>
          </w:tcPr>
          <w:p w14:paraId="2AE06D1A" w14:textId="26A0AEFC"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-0.6165</w:t>
            </w:r>
          </w:p>
        </w:tc>
        <w:tc>
          <w:tcPr>
            <w:tcW w:w="940" w:type="dxa"/>
            <w:vAlign w:val="center"/>
          </w:tcPr>
          <w:p w14:paraId="46E122FF" w14:textId="651D218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0.3328</w:t>
            </w:r>
          </w:p>
        </w:tc>
        <w:tc>
          <w:tcPr>
            <w:tcW w:w="873" w:type="dxa"/>
            <w:vAlign w:val="center"/>
          </w:tcPr>
          <w:p w14:paraId="6D1D63E0" w14:textId="1FF9F2D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19.513</w:t>
            </w:r>
          </w:p>
        </w:tc>
        <w:tc>
          <w:tcPr>
            <w:tcW w:w="1327" w:type="dxa"/>
            <w:vAlign w:val="center"/>
          </w:tcPr>
          <w:p w14:paraId="66B42B43" w14:textId="3B42D78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5C2C2349" w14:textId="77777777" w:rsidTr="22C1F59A">
        <w:trPr>
          <w:trHeight w:val="300"/>
        </w:trPr>
        <w:tc>
          <w:tcPr>
            <w:tcW w:w="2713" w:type="dxa"/>
            <w:vAlign w:val="center"/>
          </w:tcPr>
          <w:p w14:paraId="53B376FD" w14:textId="3F8A1E1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Sedighi O., et al. 2013</w:t>
            </w:r>
          </w:p>
        </w:tc>
        <w:tc>
          <w:tcPr>
            <w:tcW w:w="3239" w:type="dxa"/>
            <w:vAlign w:val="center"/>
          </w:tcPr>
          <w:p w14:paraId="01E43DAC" w14:textId="6711BB9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-32.73 (95% CI: -58.39; -7.07)</w:t>
            </w:r>
          </w:p>
        </w:tc>
        <w:tc>
          <w:tcPr>
            <w:tcW w:w="660" w:type="dxa"/>
            <w:vAlign w:val="center"/>
          </w:tcPr>
          <w:p w14:paraId="6A9CD039" w14:textId="000505F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0.8841</w:t>
            </w:r>
          </w:p>
        </w:tc>
        <w:tc>
          <w:tcPr>
            <w:tcW w:w="853" w:type="dxa"/>
            <w:vAlign w:val="center"/>
          </w:tcPr>
          <w:p w14:paraId="6BD7A4B7" w14:textId="2F5B00F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-0.1285</w:t>
            </w:r>
          </w:p>
        </w:tc>
        <w:tc>
          <w:tcPr>
            <w:tcW w:w="940" w:type="dxa"/>
            <w:vAlign w:val="center"/>
          </w:tcPr>
          <w:p w14:paraId="5A615F8C" w14:textId="4A31DBE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0.0166</w:t>
            </w:r>
          </w:p>
        </w:tc>
        <w:tc>
          <w:tcPr>
            <w:tcW w:w="873" w:type="dxa"/>
            <w:vAlign w:val="center"/>
          </w:tcPr>
          <w:p w14:paraId="78A1491D" w14:textId="47B3403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34.522</w:t>
            </w:r>
          </w:p>
        </w:tc>
        <w:tc>
          <w:tcPr>
            <w:tcW w:w="1327" w:type="dxa"/>
            <w:vAlign w:val="center"/>
          </w:tcPr>
          <w:p w14:paraId="25CBDBAA" w14:textId="22FF11E5"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137A65C7" w14:textId="77777777" w:rsidTr="22C1F59A">
        <w:trPr>
          <w:trHeight w:val="300"/>
        </w:trPr>
        <w:tc>
          <w:tcPr>
            <w:tcW w:w="2713" w:type="dxa"/>
            <w:vAlign w:val="center"/>
          </w:tcPr>
          <w:p w14:paraId="12EA21A9" w14:textId="726B428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Attallah N., et al. 2006</w:t>
            </w:r>
          </w:p>
        </w:tc>
        <w:tc>
          <w:tcPr>
            <w:tcW w:w="3239" w:type="dxa"/>
            <w:vAlign w:val="center"/>
          </w:tcPr>
          <w:p w14:paraId="45137B9A" w14:textId="5668028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-27.93 (95% CI: -54.87; -0.99)</w:t>
            </w:r>
          </w:p>
        </w:tc>
        <w:tc>
          <w:tcPr>
            <w:tcW w:w="660" w:type="dxa"/>
            <w:vAlign w:val="center"/>
          </w:tcPr>
          <w:p w14:paraId="201B6F69" w14:textId="3D12AB6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0.8483</w:t>
            </w:r>
          </w:p>
        </w:tc>
        <w:tc>
          <w:tcPr>
            <w:tcW w:w="853" w:type="dxa"/>
            <w:vAlign w:val="center"/>
          </w:tcPr>
          <w:p w14:paraId="310F9125" w14:textId="305B8A2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-0.5208</w:t>
            </w:r>
          </w:p>
        </w:tc>
        <w:tc>
          <w:tcPr>
            <w:tcW w:w="940" w:type="dxa"/>
            <w:vAlign w:val="center"/>
          </w:tcPr>
          <w:p w14:paraId="6B1949D0" w14:textId="70A38774"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0.2595</w:t>
            </w:r>
          </w:p>
        </w:tc>
        <w:tc>
          <w:tcPr>
            <w:tcW w:w="873" w:type="dxa"/>
            <w:vAlign w:val="center"/>
          </w:tcPr>
          <w:p w14:paraId="69FB5AC4" w14:textId="14293D2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26.367</w:t>
            </w:r>
          </w:p>
        </w:tc>
        <w:tc>
          <w:tcPr>
            <w:tcW w:w="1327" w:type="dxa"/>
            <w:vAlign w:val="center"/>
          </w:tcPr>
          <w:p w14:paraId="0E690B6D" w14:textId="6D911B1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4C0F5407" w14:textId="77777777" w:rsidTr="22C1F59A">
        <w:trPr>
          <w:trHeight w:val="300"/>
        </w:trPr>
        <w:tc>
          <w:tcPr>
            <w:tcW w:w="2713" w:type="dxa"/>
            <w:vAlign w:val="center"/>
          </w:tcPr>
          <w:p w14:paraId="65C2892D" w14:textId="1B4F7FD2" w:rsidR="22C1F59A" w:rsidRDefault="22C1F59A" w:rsidP="22C1F59A">
            <w:pPr>
              <w:spacing w:after="0"/>
              <w:rPr>
                <w:rFonts w:ascii="Times New Roman" w:eastAsia="Times New Roman" w:hAnsi="Times New Roman" w:cs="Times New Roman"/>
              </w:rPr>
            </w:pPr>
            <w:proofErr w:type="spellStart"/>
            <w:r w:rsidRPr="22C1F59A">
              <w:rPr>
                <w:rFonts w:ascii="Times New Roman" w:eastAsia="Times New Roman" w:hAnsi="Times New Roman" w:cs="Times New Roman"/>
              </w:rPr>
              <w:t>Jalalzadeh</w:t>
            </w:r>
            <w:proofErr w:type="spellEnd"/>
            <w:r w:rsidRPr="22C1F59A">
              <w:rPr>
                <w:rFonts w:ascii="Times New Roman" w:eastAsia="Times New Roman" w:hAnsi="Times New Roman" w:cs="Times New Roman"/>
              </w:rPr>
              <w:t xml:space="preserve"> M., et al. 2012</w:t>
            </w:r>
          </w:p>
        </w:tc>
        <w:tc>
          <w:tcPr>
            <w:tcW w:w="3239" w:type="dxa"/>
            <w:vAlign w:val="center"/>
          </w:tcPr>
          <w:p w14:paraId="72AFFCF9" w14:textId="43D8AA2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-42.38 (95% CI: -66.16; -18.61)</w:t>
            </w:r>
          </w:p>
        </w:tc>
        <w:tc>
          <w:tcPr>
            <w:tcW w:w="660" w:type="dxa"/>
            <w:vAlign w:val="center"/>
          </w:tcPr>
          <w:p w14:paraId="66985883" w14:textId="1C65AB0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0.8548</w:t>
            </w:r>
          </w:p>
        </w:tc>
        <w:tc>
          <w:tcPr>
            <w:tcW w:w="853" w:type="dxa"/>
            <w:vAlign w:val="center"/>
          </w:tcPr>
          <w:p w14:paraId="0E24E6BC" w14:textId="5D12F6C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0.7201</w:t>
            </w:r>
          </w:p>
        </w:tc>
        <w:tc>
          <w:tcPr>
            <w:tcW w:w="940" w:type="dxa"/>
            <w:vAlign w:val="center"/>
          </w:tcPr>
          <w:p w14:paraId="560355A8" w14:textId="7FBE710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0.4049</w:t>
            </w:r>
          </w:p>
        </w:tc>
        <w:tc>
          <w:tcPr>
            <w:tcW w:w="873" w:type="dxa"/>
            <w:vAlign w:val="center"/>
          </w:tcPr>
          <w:p w14:paraId="7A99E137" w14:textId="1197D13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27.540</w:t>
            </w:r>
          </w:p>
        </w:tc>
        <w:tc>
          <w:tcPr>
            <w:tcW w:w="1327" w:type="dxa"/>
            <w:vAlign w:val="center"/>
          </w:tcPr>
          <w:p w14:paraId="7FBA0E6A" w14:textId="5C3295FE"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734D2758" w14:textId="77777777" w:rsidTr="22C1F59A">
        <w:trPr>
          <w:trHeight w:val="300"/>
        </w:trPr>
        <w:tc>
          <w:tcPr>
            <w:tcW w:w="2713" w:type="dxa"/>
            <w:vAlign w:val="center"/>
          </w:tcPr>
          <w:p w14:paraId="55FD9D90" w14:textId="76C698B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El-</w:t>
            </w:r>
            <w:proofErr w:type="spellStart"/>
            <w:r w:rsidRPr="22C1F59A">
              <w:rPr>
                <w:rFonts w:ascii="Times New Roman" w:eastAsia="Times New Roman" w:hAnsi="Times New Roman" w:cs="Times New Roman"/>
              </w:rPr>
              <w:t>Sharkawy</w:t>
            </w:r>
            <w:proofErr w:type="spellEnd"/>
            <w:r w:rsidRPr="22C1F59A">
              <w:rPr>
                <w:rFonts w:ascii="Times New Roman" w:eastAsia="Times New Roman" w:hAnsi="Times New Roman" w:cs="Times New Roman"/>
              </w:rPr>
              <w:t xml:space="preserve"> M., et al. 2013</w:t>
            </w:r>
          </w:p>
        </w:tc>
        <w:tc>
          <w:tcPr>
            <w:tcW w:w="3239" w:type="dxa"/>
            <w:vAlign w:val="center"/>
          </w:tcPr>
          <w:p w14:paraId="789EC4AB" w14:textId="56BE7FC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-39.95 (95% CI: -69.06; -10.85)</w:t>
            </w:r>
          </w:p>
        </w:tc>
        <w:tc>
          <w:tcPr>
            <w:tcW w:w="660" w:type="dxa"/>
            <w:vAlign w:val="center"/>
          </w:tcPr>
          <w:p w14:paraId="125B4CB3" w14:textId="650726C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0.8042</w:t>
            </w:r>
          </w:p>
        </w:tc>
        <w:tc>
          <w:tcPr>
            <w:tcW w:w="853" w:type="dxa"/>
            <w:vAlign w:val="center"/>
          </w:tcPr>
          <w:p w14:paraId="1E76FCA6" w14:textId="4B0EA946"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0.4216</w:t>
            </w:r>
          </w:p>
        </w:tc>
        <w:tc>
          <w:tcPr>
            <w:tcW w:w="940" w:type="dxa"/>
            <w:vAlign w:val="center"/>
          </w:tcPr>
          <w:p w14:paraId="650A7C14" w14:textId="5B810292"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0.1968</w:t>
            </w:r>
          </w:p>
        </w:tc>
        <w:tc>
          <w:tcPr>
            <w:tcW w:w="873" w:type="dxa"/>
            <w:vAlign w:val="center"/>
          </w:tcPr>
          <w:p w14:paraId="57284001" w14:textId="5659FCCB"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20.433</w:t>
            </w:r>
          </w:p>
        </w:tc>
        <w:tc>
          <w:tcPr>
            <w:tcW w:w="1327" w:type="dxa"/>
            <w:vAlign w:val="center"/>
          </w:tcPr>
          <w:p w14:paraId="67DA70B6" w14:textId="603AFD3A"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r w:rsidR="22C1F59A" w14:paraId="5432DCD7" w14:textId="77777777" w:rsidTr="22C1F59A">
        <w:trPr>
          <w:trHeight w:val="300"/>
        </w:trPr>
        <w:tc>
          <w:tcPr>
            <w:tcW w:w="2713" w:type="dxa"/>
            <w:vAlign w:val="center"/>
          </w:tcPr>
          <w:p w14:paraId="40BEB5B4" w14:textId="7679BEC7"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lastRenderedPageBreak/>
              <w:t>Kang D., et al. 2012</w:t>
            </w:r>
          </w:p>
        </w:tc>
        <w:tc>
          <w:tcPr>
            <w:tcW w:w="3239" w:type="dxa"/>
            <w:vAlign w:val="center"/>
          </w:tcPr>
          <w:p w14:paraId="1B8559C8" w14:textId="2CC0815D"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-35.84 (95% CI: -66.53; -5.15)</w:t>
            </w:r>
          </w:p>
        </w:tc>
        <w:tc>
          <w:tcPr>
            <w:tcW w:w="660" w:type="dxa"/>
            <w:vAlign w:val="center"/>
          </w:tcPr>
          <w:p w14:paraId="14D28F1E" w14:textId="461EC0D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0.8858</w:t>
            </w:r>
          </w:p>
        </w:tc>
        <w:tc>
          <w:tcPr>
            <w:tcW w:w="853" w:type="dxa"/>
            <w:vAlign w:val="center"/>
          </w:tcPr>
          <w:p w14:paraId="553D7509" w14:textId="48E44193"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0.1052</w:t>
            </w:r>
          </w:p>
        </w:tc>
        <w:tc>
          <w:tcPr>
            <w:tcW w:w="940" w:type="dxa"/>
            <w:vAlign w:val="center"/>
          </w:tcPr>
          <w:p w14:paraId="294920B1" w14:textId="3984F4E1"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0.0138</w:t>
            </w:r>
          </w:p>
        </w:tc>
        <w:tc>
          <w:tcPr>
            <w:tcW w:w="873" w:type="dxa"/>
            <w:vAlign w:val="center"/>
          </w:tcPr>
          <w:p w14:paraId="350C79B3" w14:textId="48F06730"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35.023</w:t>
            </w:r>
          </w:p>
        </w:tc>
        <w:tc>
          <w:tcPr>
            <w:tcW w:w="1327" w:type="dxa"/>
            <w:vAlign w:val="center"/>
          </w:tcPr>
          <w:p w14:paraId="602A998D" w14:textId="763874A8" w:rsidR="22C1F59A" w:rsidRDefault="22C1F59A" w:rsidP="22C1F59A">
            <w:pPr>
              <w:spacing w:after="0"/>
              <w:rPr>
                <w:rFonts w:ascii="Times New Roman" w:eastAsia="Times New Roman" w:hAnsi="Times New Roman" w:cs="Times New Roman"/>
              </w:rPr>
            </w:pPr>
            <w:r w:rsidRPr="22C1F59A">
              <w:rPr>
                <w:rFonts w:ascii="Times New Roman" w:eastAsia="Times New Roman" w:hAnsi="Times New Roman" w:cs="Times New Roman"/>
              </w:rPr>
              <w:t>no</w:t>
            </w:r>
          </w:p>
        </w:tc>
      </w:tr>
    </w:tbl>
    <w:p w14:paraId="1A04F259" w14:textId="233BEFF2" w:rsidR="4031064B" w:rsidRDefault="4031064B" w:rsidP="4031064B">
      <w:pPr>
        <w:pStyle w:val="Timesnewroman"/>
        <w:rPr>
          <w:sz w:val="22"/>
          <w:szCs w:val="22"/>
        </w:rPr>
      </w:pPr>
    </w:p>
    <w:p w14:paraId="0EA2381D" w14:textId="77777777" w:rsidR="005F6CE2" w:rsidRDefault="005F6CE2" w:rsidP="53EFF8D5">
      <w:pPr>
        <w:spacing w:after="0" w:line="240" w:lineRule="auto"/>
        <w:textAlignment w:val="baseline"/>
        <w:rPr>
          <w:rFonts w:ascii="Times New Roman" w:eastAsia="Times New Roman" w:hAnsi="Times New Roman" w:cs="Times New Roman"/>
          <w:b/>
          <w:bCs/>
          <w:color w:val="000000" w:themeColor="text1"/>
          <w:sz w:val="22"/>
          <w:szCs w:val="22"/>
        </w:rPr>
      </w:pPr>
    </w:p>
    <w:p w14:paraId="036B99DB" w14:textId="77777777" w:rsidR="005F6CE2" w:rsidRDefault="005F6CE2" w:rsidP="53EFF8D5">
      <w:pPr>
        <w:spacing w:after="0" w:line="240" w:lineRule="auto"/>
        <w:textAlignment w:val="baseline"/>
        <w:rPr>
          <w:rFonts w:ascii="Times New Roman" w:eastAsia="Times New Roman" w:hAnsi="Times New Roman" w:cs="Times New Roman"/>
          <w:b/>
          <w:bCs/>
          <w:color w:val="000000" w:themeColor="text1"/>
          <w:sz w:val="22"/>
          <w:szCs w:val="22"/>
        </w:rPr>
      </w:pPr>
    </w:p>
    <w:p w14:paraId="0494767F" w14:textId="77777777" w:rsidR="005F6CE2" w:rsidRDefault="005F6CE2" w:rsidP="53EFF8D5">
      <w:pPr>
        <w:spacing w:after="0" w:line="240" w:lineRule="auto"/>
        <w:textAlignment w:val="baseline"/>
        <w:rPr>
          <w:rFonts w:ascii="Times New Roman" w:eastAsia="Times New Roman" w:hAnsi="Times New Roman" w:cs="Times New Roman"/>
          <w:b/>
          <w:bCs/>
          <w:color w:val="000000" w:themeColor="text1"/>
          <w:sz w:val="22"/>
          <w:szCs w:val="22"/>
        </w:rPr>
      </w:pPr>
    </w:p>
    <w:p w14:paraId="2D9E742A" w14:textId="7704F1D3" w:rsidR="00756B22" w:rsidRPr="005F6CE2" w:rsidRDefault="14B913A5" w:rsidP="14B913A5">
      <w:pPr>
        <w:pStyle w:val="Timesnewroman"/>
        <w:rPr>
          <w:color w:val="000000" w:themeColor="text1"/>
          <w:sz w:val="22"/>
          <w:szCs w:val="22"/>
        </w:rPr>
      </w:pPr>
      <w:bookmarkStart w:id="17" w:name="_Toc209318985"/>
      <w:r>
        <w:t>Supplementary Table 20. Assessment of the certainty of the evidence and summary of findings</w:t>
      </w:r>
      <w:bookmarkEnd w:id="17"/>
    </w:p>
    <w:p w14:paraId="0262D5DF" w14:textId="1F5F7E6D" w:rsidR="62DC854B" w:rsidRDefault="62DC854B" w:rsidP="3AE02B4E">
      <w:pPr>
        <w:pStyle w:val="NormalWeb"/>
        <w:spacing w:line="140" w:lineRule="atLeast"/>
        <w:rPr>
          <w:rFonts w:ascii="Arial Narrow" w:eastAsia="Times New Roman" w:hAnsi="Arial Narrow"/>
          <w:color w:val="000000" w:themeColor="text1"/>
          <w:sz w:val="14"/>
          <w:szCs w:val="14"/>
          <w:lang w:val="en"/>
        </w:rPr>
      </w:pP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66"/>
        <w:gridCol w:w="773"/>
        <w:gridCol w:w="555"/>
        <w:gridCol w:w="965"/>
        <w:gridCol w:w="884"/>
        <w:gridCol w:w="868"/>
        <w:gridCol w:w="1020"/>
        <w:gridCol w:w="1049"/>
        <w:gridCol w:w="1049"/>
        <w:gridCol w:w="836"/>
        <w:gridCol w:w="779"/>
      </w:tblGrid>
      <w:tr w:rsidR="3AE02B4E" w14:paraId="78299C1E" w14:textId="77777777" w:rsidTr="3AE02B4E">
        <w:trPr>
          <w:trHeight w:val="300"/>
        </w:trPr>
        <w:tc>
          <w:tcPr>
            <w:tcW w:w="5589" w:type="dxa"/>
            <w:gridSpan w:val="7"/>
            <w:shd w:val="clear" w:color="auto" w:fill="2F5496"/>
            <w:tcMar>
              <w:top w:w="75" w:type="dxa"/>
              <w:left w:w="75" w:type="dxa"/>
              <w:bottom w:w="75" w:type="dxa"/>
              <w:right w:w="75" w:type="dxa"/>
            </w:tcMar>
            <w:vAlign w:val="center"/>
          </w:tcPr>
          <w:p w14:paraId="50AF1F71" w14:textId="304380D1" w:rsidR="3AE02B4E" w:rsidRDefault="3AE02B4E" w:rsidP="3AE02B4E">
            <w:pPr>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Certainty assessment</w:t>
            </w:r>
          </w:p>
        </w:tc>
        <w:tc>
          <w:tcPr>
            <w:tcW w:w="1515" w:type="dxa"/>
            <w:gridSpan w:val="2"/>
            <w:shd w:val="clear" w:color="auto" w:fill="2F5496"/>
            <w:tcMar>
              <w:top w:w="75" w:type="dxa"/>
              <w:left w:w="75" w:type="dxa"/>
              <w:bottom w:w="75" w:type="dxa"/>
              <w:right w:w="75" w:type="dxa"/>
            </w:tcMar>
            <w:vAlign w:val="center"/>
          </w:tcPr>
          <w:p w14:paraId="2CED0E54" w14:textId="3EF72411"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 of patients</w:t>
            </w:r>
          </w:p>
        </w:tc>
        <w:tc>
          <w:tcPr>
            <w:tcW w:w="1103" w:type="dxa"/>
            <w:shd w:val="clear" w:color="auto" w:fill="2F5496"/>
            <w:tcMar>
              <w:top w:w="75" w:type="dxa"/>
              <w:left w:w="75" w:type="dxa"/>
              <w:bottom w:w="75" w:type="dxa"/>
              <w:right w:w="75" w:type="dxa"/>
            </w:tcMar>
            <w:vAlign w:val="center"/>
          </w:tcPr>
          <w:p w14:paraId="3A0409D7" w14:textId="3A9F3202" w:rsidR="3AE02B4E" w:rsidRDefault="3AE02B4E" w:rsidP="3AE02B4E">
            <w:pPr>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Effect</w:t>
            </w:r>
          </w:p>
        </w:tc>
        <w:tc>
          <w:tcPr>
            <w:tcW w:w="1215" w:type="dxa"/>
            <w:vMerge w:val="restart"/>
            <w:tcBorders>
              <w:left w:val="nil"/>
            </w:tcBorders>
            <w:shd w:val="clear" w:color="auto" w:fill="2F5496"/>
            <w:tcMar>
              <w:top w:w="75" w:type="dxa"/>
              <w:left w:w="75" w:type="dxa"/>
              <w:bottom w:w="75" w:type="dxa"/>
              <w:right w:w="75" w:type="dxa"/>
            </w:tcMar>
            <w:vAlign w:val="center"/>
          </w:tcPr>
          <w:p w14:paraId="180314E0" w14:textId="5B035FEC"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Certainty</w:t>
            </w:r>
          </w:p>
        </w:tc>
      </w:tr>
      <w:tr w:rsidR="3AE02B4E" w14:paraId="672840EC" w14:textId="77777777" w:rsidTr="3AE02B4E">
        <w:trPr>
          <w:trHeight w:val="300"/>
        </w:trPr>
        <w:tc>
          <w:tcPr>
            <w:tcW w:w="446" w:type="dxa"/>
            <w:shd w:val="clear" w:color="auto" w:fill="2F5496"/>
            <w:tcMar>
              <w:top w:w="75" w:type="dxa"/>
              <w:left w:w="75" w:type="dxa"/>
              <w:bottom w:w="75" w:type="dxa"/>
              <w:right w:w="75" w:type="dxa"/>
            </w:tcMar>
            <w:vAlign w:val="center"/>
          </w:tcPr>
          <w:p w14:paraId="44A86FBB" w14:textId="10A27B23"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 of studies</w:t>
            </w:r>
          </w:p>
        </w:tc>
        <w:tc>
          <w:tcPr>
            <w:tcW w:w="870" w:type="dxa"/>
            <w:shd w:val="clear" w:color="auto" w:fill="2F5496"/>
            <w:tcMar>
              <w:top w:w="75" w:type="dxa"/>
              <w:left w:w="75" w:type="dxa"/>
              <w:bottom w:w="75" w:type="dxa"/>
              <w:right w:w="75" w:type="dxa"/>
            </w:tcMar>
            <w:vAlign w:val="center"/>
          </w:tcPr>
          <w:p w14:paraId="78DA9205" w14:textId="2F660151"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Study design</w:t>
            </w:r>
          </w:p>
        </w:tc>
        <w:tc>
          <w:tcPr>
            <w:tcW w:w="653" w:type="dxa"/>
            <w:shd w:val="clear" w:color="auto" w:fill="2F5496"/>
            <w:tcMar>
              <w:top w:w="75" w:type="dxa"/>
              <w:left w:w="75" w:type="dxa"/>
              <w:bottom w:w="75" w:type="dxa"/>
              <w:right w:w="75" w:type="dxa"/>
            </w:tcMar>
            <w:vAlign w:val="center"/>
          </w:tcPr>
          <w:p w14:paraId="649A9DFE" w14:textId="609D9A55"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Risk of bias</w:t>
            </w:r>
          </w:p>
        </w:tc>
        <w:tc>
          <w:tcPr>
            <w:tcW w:w="710" w:type="dxa"/>
            <w:shd w:val="clear" w:color="auto" w:fill="2F5496"/>
            <w:tcMar>
              <w:top w:w="75" w:type="dxa"/>
              <w:left w:w="75" w:type="dxa"/>
              <w:bottom w:w="75" w:type="dxa"/>
              <w:right w:w="75" w:type="dxa"/>
            </w:tcMar>
            <w:vAlign w:val="center"/>
          </w:tcPr>
          <w:p w14:paraId="7A147DAF" w14:textId="50638DDA"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Inconsistency</w:t>
            </w:r>
          </w:p>
        </w:tc>
        <w:tc>
          <w:tcPr>
            <w:tcW w:w="1010" w:type="dxa"/>
            <w:shd w:val="clear" w:color="auto" w:fill="2F5496"/>
            <w:tcMar>
              <w:top w:w="75" w:type="dxa"/>
              <w:left w:w="75" w:type="dxa"/>
              <w:bottom w:w="75" w:type="dxa"/>
              <w:right w:w="75" w:type="dxa"/>
            </w:tcMar>
            <w:vAlign w:val="center"/>
          </w:tcPr>
          <w:p w14:paraId="195B6C2D" w14:textId="305C5B8B"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Indirectness</w:t>
            </w:r>
          </w:p>
        </w:tc>
        <w:tc>
          <w:tcPr>
            <w:tcW w:w="875" w:type="dxa"/>
            <w:shd w:val="clear" w:color="auto" w:fill="2F5496"/>
            <w:tcMar>
              <w:top w:w="75" w:type="dxa"/>
              <w:left w:w="75" w:type="dxa"/>
              <w:bottom w:w="75" w:type="dxa"/>
              <w:right w:w="75" w:type="dxa"/>
            </w:tcMar>
            <w:vAlign w:val="center"/>
          </w:tcPr>
          <w:p w14:paraId="0B106C2A" w14:textId="5EA4FCC4"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Imprecision</w:t>
            </w:r>
          </w:p>
        </w:tc>
        <w:tc>
          <w:tcPr>
            <w:tcW w:w="1025" w:type="dxa"/>
            <w:shd w:val="clear" w:color="auto" w:fill="2F5496"/>
            <w:tcMar>
              <w:top w:w="75" w:type="dxa"/>
              <w:left w:w="75" w:type="dxa"/>
              <w:bottom w:w="75" w:type="dxa"/>
              <w:right w:w="75" w:type="dxa"/>
            </w:tcMar>
            <w:vAlign w:val="center"/>
          </w:tcPr>
          <w:p w14:paraId="28BC4CFB" w14:textId="343E4D1B"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Other considerations</w:t>
            </w:r>
          </w:p>
        </w:tc>
        <w:tc>
          <w:tcPr>
            <w:tcW w:w="690" w:type="dxa"/>
            <w:shd w:val="clear" w:color="auto" w:fill="2F5496"/>
            <w:tcMar>
              <w:top w:w="75" w:type="dxa"/>
              <w:left w:w="75" w:type="dxa"/>
              <w:bottom w:w="75" w:type="dxa"/>
              <w:right w:w="75" w:type="dxa"/>
            </w:tcMar>
            <w:vAlign w:val="center"/>
          </w:tcPr>
          <w:p w14:paraId="59D3B783" w14:textId="4A21FBA1"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AA and Erythropoietin</w:t>
            </w:r>
          </w:p>
        </w:tc>
        <w:tc>
          <w:tcPr>
            <w:tcW w:w="825" w:type="dxa"/>
            <w:shd w:val="clear" w:color="auto" w:fill="2F5496"/>
            <w:tcMar>
              <w:top w:w="75" w:type="dxa"/>
              <w:left w:w="75" w:type="dxa"/>
              <w:bottom w:w="75" w:type="dxa"/>
              <w:right w:w="75" w:type="dxa"/>
            </w:tcMar>
            <w:vAlign w:val="center"/>
          </w:tcPr>
          <w:p w14:paraId="46438BEE" w14:textId="7708467B"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 xml:space="preserve">Erythropoietin </w:t>
            </w:r>
          </w:p>
        </w:tc>
        <w:tc>
          <w:tcPr>
            <w:tcW w:w="1103" w:type="dxa"/>
            <w:shd w:val="clear" w:color="auto" w:fill="2F5496"/>
            <w:tcMar>
              <w:top w:w="75" w:type="dxa"/>
              <w:left w:w="75" w:type="dxa"/>
              <w:bottom w:w="75" w:type="dxa"/>
              <w:right w:w="75" w:type="dxa"/>
            </w:tcMar>
            <w:vAlign w:val="center"/>
          </w:tcPr>
          <w:p w14:paraId="4CF5757B" w14:textId="24E4450F" w:rsidR="3AE02B4E" w:rsidRDefault="3AE02B4E" w:rsidP="3AE02B4E">
            <w:pPr>
              <w:spacing w:line="276" w:lineRule="auto"/>
              <w:jc w:val="center"/>
              <w:rPr>
                <w:rFonts w:ascii="Times New Roman" w:eastAsia="Times New Roman" w:hAnsi="Times New Roman" w:cs="Times New Roman"/>
                <w:b/>
                <w:bCs/>
                <w:color w:val="FFFFFF" w:themeColor="background1"/>
                <w:sz w:val="20"/>
                <w:szCs w:val="20"/>
              </w:rPr>
            </w:pPr>
            <w:r w:rsidRPr="3AE02B4E">
              <w:rPr>
                <w:rFonts w:ascii="Times New Roman" w:eastAsia="Times New Roman" w:hAnsi="Times New Roman" w:cs="Times New Roman"/>
                <w:b/>
                <w:bCs/>
                <w:color w:val="FFFFFF" w:themeColor="background1"/>
                <w:sz w:val="20"/>
                <w:szCs w:val="20"/>
              </w:rPr>
              <w:t>Absolute</w:t>
            </w:r>
            <w:r>
              <w:br/>
            </w:r>
            <w:r w:rsidRPr="3AE02B4E">
              <w:rPr>
                <w:rFonts w:ascii="Times New Roman" w:eastAsia="Times New Roman" w:hAnsi="Times New Roman" w:cs="Times New Roman"/>
                <w:b/>
                <w:bCs/>
                <w:color w:val="FFFFFF" w:themeColor="background1"/>
                <w:sz w:val="20"/>
                <w:szCs w:val="20"/>
              </w:rPr>
              <w:t xml:space="preserve"> (95% CI)</w:t>
            </w:r>
          </w:p>
        </w:tc>
        <w:tc>
          <w:tcPr>
            <w:tcW w:w="1215" w:type="dxa"/>
            <w:vMerge/>
            <w:tcBorders>
              <w:left w:val="nil"/>
              <w:bottom w:val="single" w:sz="0" w:space="0" w:color="FFFFFF" w:themeColor="background1"/>
              <w:right w:val="single" w:sz="0" w:space="0" w:color="FFFFFF" w:themeColor="background1"/>
            </w:tcBorders>
            <w:vAlign w:val="center"/>
          </w:tcPr>
          <w:p w14:paraId="365EDCC2" w14:textId="77777777" w:rsidR="00023D5A" w:rsidRDefault="00023D5A"/>
        </w:tc>
      </w:tr>
      <w:tr w:rsidR="3AE02B4E" w14:paraId="2F375D61" w14:textId="77777777" w:rsidTr="3AE02B4E">
        <w:trPr>
          <w:trHeight w:val="300"/>
        </w:trPr>
        <w:tc>
          <w:tcPr>
            <w:tcW w:w="9422" w:type="dxa"/>
            <w:gridSpan w:val="11"/>
            <w:shd w:val="clear" w:color="auto" w:fill="FFFFFF" w:themeFill="background1"/>
            <w:tcMar>
              <w:top w:w="75" w:type="dxa"/>
              <w:left w:w="50" w:type="dxa"/>
              <w:bottom w:w="50" w:type="dxa"/>
              <w:right w:w="50" w:type="dxa"/>
            </w:tcMar>
            <w:vAlign w:val="center"/>
          </w:tcPr>
          <w:p w14:paraId="47EEAA47" w14:textId="0CA20B6E" w:rsidR="3AE02B4E" w:rsidRDefault="3AE02B4E" w:rsidP="3AE02B4E">
            <w:pPr>
              <w:spacing w:line="276" w:lineRule="auto"/>
              <w:rPr>
                <w:rFonts w:ascii="Times New Roman" w:eastAsia="Times New Roman" w:hAnsi="Times New Roman" w:cs="Times New Roman"/>
                <w:b/>
                <w:bCs/>
                <w:color w:val="000000" w:themeColor="text1"/>
                <w:sz w:val="20"/>
                <w:szCs w:val="20"/>
              </w:rPr>
            </w:pPr>
            <w:r w:rsidRPr="3AE02B4E">
              <w:rPr>
                <w:rFonts w:ascii="Times New Roman" w:eastAsia="Times New Roman" w:hAnsi="Times New Roman" w:cs="Times New Roman"/>
                <w:b/>
                <w:bCs/>
                <w:color w:val="000000" w:themeColor="text1"/>
                <w:sz w:val="20"/>
                <w:szCs w:val="20"/>
              </w:rPr>
              <w:t>Hemoglobin levels</w:t>
            </w:r>
          </w:p>
        </w:tc>
      </w:tr>
      <w:tr w:rsidR="3AE02B4E" w14:paraId="7E10706C" w14:textId="77777777" w:rsidTr="3AE02B4E">
        <w:trPr>
          <w:trHeight w:val="300"/>
        </w:trPr>
        <w:tc>
          <w:tcPr>
            <w:tcW w:w="446" w:type="dxa"/>
            <w:tcMar>
              <w:top w:w="50" w:type="dxa"/>
              <w:left w:w="50" w:type="dxa"/>
              <w:bottom w:w="50" w:type="dxa"/>
              <w:right w:w="50" w:type="dxa"/>
            </w:tcMar>
            <w:vAlign w:val="center"/>
          </w:tcPr>
          <w:p w14:paraId="7D5FEED5" w14:textId="436A05D6"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9</w:t>
            </w:r>
          </w:p>
        </w:tc>
        <w:tc>
          <w:tcPr>
            <w:tcW w:w="870" w:type="dxa"/>
            <w:tcMar>
              <w:top w:w="50" w:type="dxa"/>
              <w:left w:w="50" w:type="dxa"/>
              <w:bottom w:w="50" w:type="dxa"/>
              <w:right w:w="50" w:type="dxa"/>
            </w:tcMar>
            <w:vAlign w:val="center"/>
          </w:tcPr>
          <w:p w14:paraId="620FB3B6" w14:textId="61B3F8FE" w:rsidR="3AE02B4E" w:rsidRDefault="3AE02B4E" w:rsidP="3AE02B4E">
            <w:pPr>
              <w:spacing w:line="276" w:lineRule="auto"/>
              <w:jc w:val="center"/>
              <w:rPr>
                <w:rFonts w:ascii="Times New Roman" w:eastAsia="Times New Roman" w:hAnsi="Times New Roman" w:cs="Times New Roman"/>
                <w:sz w:val="20"/>
                <w:szCs w:val="20"/>
              </w:rPr>
            </w:pPr>
            <w:proofErr w:type="spellStart"/>
            <w:r w:rsidRPr="3AE02B4E">
              <w:rPr>
                <w:rFonts w:ascii="Times New Roman" w:eastAsia="Times New Roman" w:hAnsi="Times New Roman" w:cs="Times New Roman"/>
                <w:sz w:val="20"/>
                <w:szCs w:val="20"/>
              </w:rPr>
              <w:t>randomised</w:t>
            </w:r>
            <w:proofErr w:type="spellEnd"/>
            <w:r w:rsidRPr="3AE02B4E">
              <w:rPr>
                <w:rFonts w:ascii="Times New Roman" w:eastAsia="Times New Roman" w:hAnsi="Times New Roman" w:cs="Times New Roman"/>
                <w:sz w:val="20"/>
                <w:szCs w:val="20"/>
              </w:rPr>
              <w:t xml:space="preserve"> trials</w:t>
            </w:r>
          </w:p>
        </w:tc>
        <w:tc>
          <w:tcPr>
            <w:tcW w:w="653" w:type="dxa"/>
            <w:tcMar>
              <w:top w:w="50" w:type="dxa"/>
              <w:left w:w="50" w:type="dxa"/>
              <w:bottom w:w="50" w:type="dxa"/>
              <w:right w:w="50" w:type="dxa"/>
            </w:tcMar>
            <w:vAlign w:val="center"/>
          </w:tcPr>
          <w:p w14:paraId="42C7C95F" w14:textId="073768D9" w:rsidR="3AE02B4E" w:rsidRDefault="3AE02B4E" w:rsidP="3AE02B4E">
            <w:pPr>
              <w:spacing w:line="276" w:lineRule="auto"/>
              <w:jc w:val="center"/>
              <w:rPr>
                <w:rFonts w:ascii="Times New Roman" w:eastAsia="Times New Roman" w:hAnsi="Times New Roman" w:cs="Times New Roman"/>
                <w:sz w:val="20"/>
                <w:szCs w:val="20"/>
                <w:vertAlign w:val="superscript"/>
              </w:rPr>
            </w:pPr>
            <w:proofErr w:type="spellStart"/>
            <w:r w:rsidRPr="3AE02B4E">
              <w:rPr>
                <w:rFonts w:ascii="Times New Roman" w:eastAsia="Times New Roman" w:hAnsi="Times New Roman" w:cs="Times New Roman"/>
                <w:sz w:val="20"/>
                <w:szCs w:val="20"/>
              </w:rPr>
              <w:t>serious</w:t>
            </w:r>
            <w:r w:rsidRPr="3AE02B4E">
              <w:rPr>
                <w:rFonts w:ascii="Times New Roman" w:eastAsia="Times New Roman" w:hAnsi="Times New Roman" w:cs="Times New Roman"/>
                <w:sz w:val="20"/>
                <w:szCs w:val="20"/>
                <w:vertAlign w:val="superscript"/>
              </w:rPr>
              <w:t>a</w:t>
            </w:r>
            <w:proofErr w:type="spellEnd"/>
          </w:p>
        </w:tc>
        <w:tc>
          <w:tcPr>
            <w:tcW w:w="710" w:type="dxa"/>
            <w:tcMar>
              <w:top w:w="50" w:type="dxa"/>
              <w:left w:w="50" w:type="dxa"/>
              <w:bottom w:w="50" w:type="dxa"/>
              <w:right w:w="50" w:type="dxa"/>
            </w:tcMar>
            <w:vAlign w:val="center"/>
          </w:tcPr>
          <w:p w14:paraId="4A9EAFBF" w14:textId="12B71D6A"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 xml:space="preserve">very </w:t>
            </w:r>
            <w:proofErr w:type="spellStart"/>
            <w:r w:rsidRPr="3AE02B4E">
              <w:rPr>
                <w:rFonts w:ascii="Times New Roman" w:eastAsia="Times New Roman" w:hAnsi="Times New Roman" w:cs="Times New Roman"/>
                <w:sz w:val="20"/>
                <w:szCs w:val="20"/>
              </w:rPr>
              <w:t>serious</w:t>
            </w:r>
            <w:r w:rsidRPr="3AE02B4E">
              <w:rPr>
                <w:rFonts w:ascii="Times New Roman" w:eastAsia="Times New Roman" w:hAnsi="Times New Roman" w:cs="Times New Roman"/>
                <w:sz w:val="20"/>
                <w:szCs w:val="20"/>
                <w:vertAlign w:val="superscript"/>
              </w:rPr>
              <w:t>a</w:t>
            </w:r>
            <w:proofErr w:type="spellEnd"/>
          </w:p>
        </w:tc>
        <w:tc>
          <w:tcPr>
            <w:tcW w:w="1010" w:type="dxa"/>
            <w:tcMar>
              <w:top w:w="50" w:type="dxa"/>
              <w:left w:w="50" w:type="dxa"/>
              <w:bottom w:w="50" w:type="dxa"/>
              <w:right w:w="50" w:type="dxa"/>
            </w:tcMar>
            <w:vAlign w:val="center"/>
          </w:tcPr>
          <w:p w14:paraId="0C8B6263" w14:textId="16FEEA8A"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875" w:type="dxa"/>
            <w:tcMar>
              <w:top w:w="50" w:type="dxa"/>
              <w:left w:w="50" w:type="dxa"/>
              <w:bottom w:w="50" w:type="dxa"/>
              <w:right w:w="50" w:type="dxa"/>
            </w:tcMar>
            <w:vAlign w:val="center"/>
          </w:tcPr>
          <w:p w14:paraId="7A296DBF" w14:textId="234EBCE4"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1025" w:type="dxa"/>
            <w:tcMar>
              <w:top w:w="50" w:type="dxa"/>
              <w:left w:w="50" w:type="dxa"/>
              <w:bottom w:w="50" w:type="dxa"/>
              <w:right w:w="50" w:type="dxa"/>
            </w:tcMar>
            <w:vAlign w:val="center"/>
          </w:tcPr>
          <w:p w14:paraId="64E74870" w14:textId="4C4546BA"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none</w:t>
            </w:r>
          </w:p>
        </w:tc>
        <w:tc>
          <w:tcPr>
            <w:tcW w:w="690" w:type="dxa"/>
            <w:tcMar>
              <w:top w:w="50" w:type="dxa"/>
              <w:left w:w="50" w:type="dxa"/>
              <w:bottom w:w="50" w:type="dxa"/>
              <w:right w:w="50" w:type="dxa"/>
            </w:tcMar>
            <w:vAlign w:val="center"/>
          </w:tcPr>
          <w:p w14:paraId="26C4786B" w14:textId="2CFF8D90"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202</w:t>
            </w:r>
          </w:p>
        </w:tc>
        <w:tc>
          <w:tcPr>
            <w:tcW w:w="825" w:type="dxa"/>
            <w:tcMar>
              <w:top w:w="50" w:type="dxa"/>
              <w:left w:w="50" w:type="dxa"/>
              <w:bottom w:w="50" w:type="dxa"/>
              <w:right w:w="50" w:type="dxa"/>
            </w:tcMar>
            <w:vAlign w:val="center"/>
          </w:tcPr>
          <w:p w14:paraId="4A9A9FC9" w14:textId="54517EFF"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193</w:t>
            </w:r>
          </w:p>
        </w:tc>
        <w:tc>
          <w:tcPr>
            <w:tcW w:w="1103" w:type="dxa"/>
            <w:tcMar>
              <w:top w:w="50" w:type="dxa"/>
              <w:left w:w="50" w:type="dxa"/>
              <w:bottom w:w="50" w:type="dxa"/>
              <w:right w:w="50" w:type="dxa"/>
            </w:tcMar>
            <w:vAlign w:val="center"/>
          </w:tcPr>
          <w:p w14:paraId="2A67D472" w14:textId="5EB5DB5F"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 xml:space="preserve">MD </w:t>
            </w:r>
            <w:r w:rsidRPr="3AE02B4E">
              <w:rPr>
                <w:rFonts w:ascii="Times New Roman" w:eastAsia="Times New Roman" w:hAnsi="Times New Roman" w:cs="Times New Roman"/>
                <w:b/>
                <w:bCs/>
                <w:sz w:val="20"/>
                <w:szCs w:val="20"/>
              </w:rPr>
              <w:t>1.03 g/dL higher</w:t>
            </w:r>
            <w:r>
              <w:br/>
            </w:r>
            <w:r w:rsidRPr="3AE02B4E">
              <w:rPr>
                <w:rFonts w:ascii="Times New Roman" w:eastAsia="Times New Roman" w:hAnsi="Times New Roman" w:cs="Times New Roman"/>
                <w:sz w:val="20"/>
                <w:szCs w:val="20"/>
              </w:rPr>
              <w:t xml:space="preserve"> (0.63 higher to 1.43 higher)</w:t>
            </w:r>
          </w:p>
        </w:tc>
        <w:tc>
          <w:tcPr>
            <w:tcW w:w="1215" w:type="dxa"/>
            <w:tcMar>
              <w:top w:w="50" w:type="dxa"/>
              <w:left w:w="50" w:type="dxa"/>
              <w:bottom w:w="50" w:type="dxa"/>
              <w:right w:w="50" w:type="dxa"/>
            </w:tcMar>
            <w:vAlign w:val="center"/>
          </w:tcPr>
          <w:p w14:paraId="5E039CE7" w14:textId="06D5B1F0"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w:t>
            </w:r>
            <w:r>
              <w:br/>
            </w:r>
            <w:r w:rsidRPr="3AE02B4E">
              <w:rPr>
                <w:rFonts w:ascii="Times New Roman" w:eastAsia="Times New Roman" w:hAnsi="Times New Roman" w:cs="Times New Roman"/>
                <w:sz w:val="20"/>
                <w:szCs w:val="20"/>
              </w:rPr>
              <w:t xml:space="preserve"> Very </w:t>
            </w:r>
            <w:proofErr w:type="spellStart"/>
            <w:r w:rsidRPr="3AE02B4E">
              <w:rPr>
                <w:rFonts w:ascii="Times New Roman" w:eastAsia="Times New Roman" w:hAnsi="Times New Roman" w:cs="Times New Roman"/>
                <w:sz w:val="20"/>
                <w:szCs w:val="20"/>
              </w:rPr>
              <w:t>low</w:t>
            </w:r>
            <w:r w:rsidRPr="3AE02B4E">
              <w:rPr>
                <w:rFonts w:ascii="Times New Roman" w:eastAsia="Times New Roman" w:hAnsi="Times New Roman" w:cs="Times New Roman"/>
                <w:sz w:val="20"/>
                <w:szCs w:val="20"/>
                <w:vertAlign w:val="superscript"/>
              </w:rPr>
              <w:t>a</w:t>
            </w:r>
            <w:proofErr w:type="spellEnd"/>
          </w:p>
        </w:tc>
      </w:tr>
      <w:tr w:rsidR="3AE02B4E" w14:paraId="6EC24C7F" w14:textId="77777777" w:rsidTr="3AE02B4E">
        <w:trPr>
          <w:trHeight w:val="300"/>
        </w:trPr>
        <w:tc>
          <w:tcPr>
            <w:tcW w:w="9422" w:type="dxa"/>
            <w:gridSpan w:val="11"/>
            <w:shd w:val="clear" w:color="auto" w:fill="FFFFFF" w:themeFill="background1"/>
            <w:tcMar>
              <w:top w:w="75" w:type="dxa"/>
              <w:left w:w="50" w:type="dxa"/>
              <w:bottom w:w="50" w:type="dxa"/>
              <w:right w:w="50" w:type="dxa"/>
            </w:tcMar>
            <w:vAlign w:val="center"/>
          </w:tcPr>
          <w:p w14:paraId="14732251" w14:textId="366890CF" w:rsidR="3AE02B4E" w:rsidRDefault="3AE02B4E" w:rsidP="3AE02B4E">
            <w:pPr>
              <w:spacing w:line="276" w:lineRule="auto"/>
              <w:rPr>
                <w:rFonts w:ascii="Times New Roman" w:eastAsia="Times New Roman" w:hAnsi="Times New Roman" w:cs="Times New Roman"/>
                <w:b/>
                <w:bCs/>
                <w:color w:val="000000" w:themeColor="text1"/>
                <w:sz w:val="20"/>
                <w:szCs w:val="20"/>
              </w:rPr>
            </w:pPr>
            <w:r w:rsidRPr="3AE02B4E">
              <w:rPr>
                <w:rFonts w:ascii="Times New Roman" w:eastAsia="Times New Roman" w:hAnsi="Times New Roman" w:cs="Times New Roman"/>
                <w:b/>
                <w:bCs/>
                <w:color w:val="000000" w:themeColor="text1"/>
                <w:sz w:val="20"/>
                <w:szCs w:val="20"/>
              </w:rPr>
              <w:t>Transferrin Saturation</w:t>
            </w:r>
          </w:p>
        </w:tc>
      </w:tr>
      <w:tr w:rsidR="3AE02B4E" w14:paraId="45DAE5AA" w14:textId="77777777" w:rsidTr="3AE02B4E">
        <w:trPr>
          <w:trHeight w:val="300"/>
        </w:trPr>
        <w:tc>
          <w:tcPr>
            <w:tcW w:w="446" w:type="dxa"/>
            <w:tcMar>
              <w:top w:w="50" w:type="dxa"/>
              <w:left w:w="50" w:type="dxa"/>
              <w:bottom w:w="50" w:type="dxa"/>
              <w:right w:w="50" w:type="dxa"/>
            </w:tcMar>
            <w:vAlign w:val="center"/>
          </w:tcPr>
          <w:p w14:paraId="2BA58EBC" w14:textId="1D426105"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9</w:t>
            </w:r>
          </w:p>
        </w:tc>
        <w:tc>
          <w:tcPr>
            <w:tcW w:w="870" w:type="dxa"/>
            <w:tcMar>
              <w:top w:w="50" w:type="dxa"/>
              <w:left w:w="50" w:type="dxa"/>
              <w:bottom w:w="50" w:type="dxa"/>
              <w:right w:w="50" w:type="dxa"/>
            </w:tcMar>
            <w:vAlign w:val="center"/>
          </w:tcPr>
          <w:p w14:paraId="23CAD8E6" w14:textId="744B8776" w:rsidR="3AE02B4E" w:rsidRDefault="3AE02B4E" w:rsidP="3AE02B4E">
            <w:pPr>
              <w:spacing w:line="276" w:lineRule="auto"/>
              <w:jc w:val="center"/>
              <w:rPr>
                <w:rFonts w:ascii="Times New Roman" w:eastAsia="Times New Roman" w:hAnsi="Times New Roman" w:cs="Times New Roman"/>
                <w:sz w:val="20"/>
                <w:szCs w:val="20"/>
              </w:rPr>
            </w:pPr>
            <w:proofErr w:type="spellStart"/>
            <w:r w:rsidRPr="3AE02B4E">
              <w:rPr>
                <w:rFonts w:ascii="Times New Roman" w:eastAsia="Times New Roman" w:hAnsi="Times New Roman" w:cs="Times New Roman"/>
                <w:sz w:val="20"/>
                <w:szCs w:val="20"/>
              </w:rPr>
              <w:t>randomised</w:t>
            </w:r>
            <w:proofErr w:type="spellEnd"/>
            <w:r w:rsidRPr="3AE02B4E">
              <w:rPr>
                <w:rFonts w:ascii="Times New Roman" w:eastAsia="Times New Roman" w:hAnsi="Times New Roman" w:cs="Times New Roman"/>
                <w:sz w:val="20"/>
                <w:szCs w:val="20"/>
              </w:rPr>
              <w:t xml:space="preserve"> trials</w:t>
            </w:r>
          </w:p>
        </w:tc>
        <w:tc>
          <w:tcPr>
            <w:tcW w:w="653" w:type="dxa"/>
            <w:tcMar>
              <w:top w:w="50" w:type="dxa"/>
              <w:left w:w="50" w:type="dxa"/>
              <w:bottom w:w="50" w:type="dxa"/>
              <w:right w:w="50" w:type="dxa"/>
            </w:tcMar>
            <w:vAlign w:val="center"/>
          </w:tcPr>
          <w:p w14:paraId="16603397" w14:textId="7DD881C3"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710" w:type="dxa"/>
            <w:tcMar>
              <w:top w:w="50" w:type="dxa"/>
              <w:left w:w="50" w:type="dxa"/>
              <w:bottom w:w="50" w:type="dxa"/>
              <w:right w:w="50" w:type="dxa"/>
            </w:tcMar>
            <w:vAlign w:val="center"/>
          </w:tcPr>
          <w:p w14:paraId="00E147B8" w14:textId="685D5675"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very serious</w:t>
            </w:r>
          </w:p>
        </w:tc>
        <w:tc>
          <w:tcPr>
            <w:tcW w:w="1010" w:type="dxa"/>
            <w:tcMar>
              <w:top w:w="50" w:type="dxa"/>
              <w:left w:w="50" w:type="dxa"/>
              <w:bottom w:w="50" w:type="dxa"/>
              <w:right w:w="50" w:type="dxa"/>
            </w:tcMar>
            <w:vAlign w:val="center"/>
          </w:tcPr>
          <w:p w14:paraId="40536FAC" w14:textId="395E0C32"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875" w:type="dxa"/>
            <w:tcMar>
              <w:top w:w="50" w:type="dxa"/>
              <w:left w:w="50" w:type="dxa"/>
              <w:bottom w:w="50" w:type="dxa"/>
              <w:right w:w="50" w:type="dxa"/>
            </w:tcMar>
            <w:vAlign w:val="center"/>
          </w:tcPr>
          <w:p w14:paraId="1DAD50B0" w14:textId="20D468D3"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1025" w:type="dxa"/>
            <w:tcMar>
              <w:top w:w="50" w:type="dxa"/>
              <w:left w:w="50" w:type="dxa"/>
              <w:bottom w:w="50" w:type="dxa"/>
              <w:right w:w="50" w:type="dxa"/>
            </w:tcMar>
            <w:vAlign w:val="center"/>
          </w:tcPr>
          <w:p w14:paraId="26E1FBA2" w14:textId="3977A773"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none</w:t>
            </w:r>
          </w:p>
        </w:tc>
        <w:tc>
          <w:tcPr>
            <w:tcW w:w="690" w:type="dxa"/>
            <w:tcMar>
              <w:top w:w="50" w:type="dxa"/>
              <w:left w:w="50" w:type="dxa"/>
              <w:bottom w:w="50" w:type="dxa"/>
              <w:right w:w="50" w:type="dxa"/>
            </w:tcMar>
            <w:vAlign w:val="center"/>
          </w:tcPr>
          <w:p w14:paraId="155F1B4E" w14:textId="1C5ECC70"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205</w:t>
            </w:r>
          </w:p>
        </w:tc>
        <w:tc>
          <w:tcPr>
            <w:tcW w:w="825" w:type="dxa"/>
            <w:tcMar>
              <w:top w:w="50" w:type="dxa"/>
              <w:left w:w="50" w:type="dxa"/>
              <w:bottom w:w="50" w:type="dxa"/>
              <w:right w:w="50" w:type="dxa"/>
            </w:tcMar>
            <w:vAlign w:val="center"/>
          </w:tcPr>
          <w:p w14:paraId="317E621E" w14:textId="20614079"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215</w:t>
            </w:r>
          </w:p>
        </w:tc>
        <w:tc>
          <w:tcPr>
            <w:tcW w:w="1103" w:type="dxa"/>
            <w:tcMar>
              <w:top w:w="50" w:type="dxa"/>
              <w:left w:w="50" w:type="dxa"/>
              <w:bottom w:w="50" w:type="dxa"/>
              <w:right w:w="50" w:type="dxa"/>
            </w:tcMar>
            <w:vAlign w:val="center"/>
          </w:tcPr>
          <w:p w14:paraId="306EDBAB" w14:textId="1787891E"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 xml:space="preserve">MD </w:t>
            </w:r>
            <w:r w:rsidRPr="3AE02B4E">
              <w:rPr>
                <w:rFonts w:ascii="Times New Roman" w:eastAsia="Times New Roman" w:hAnsi="Times New Roman" w:cs="Times New Roman"/>
                <w:b/>
                <w:bCs/>
                <w:sz w:val="20"/>
                <w:szCs w:val="20"/>
              </w:rPr>
              <w:t>9.87 % higher</w:t>
            </w:r>
            <w:r>
              <w:br/>
            </w:r>
            <w:r w:rsidRPr="3AE02B4E">
              <w:rPr>
                <w:rFonts w:ascii="Times New Roman" w:eastAsia="Times New Roman" w:hAnsi="Times New Roman" w:cs="Times New Roman"/>
                <w:sz w:val="20"/>
                <w:szCs w:val="20"/>
              </w:rPr>
              <w:t xml:space="preserve"> (4.69 higher to 15.06 higher)</w:t>
            </w:r>
          </w:p>
        </w:tc>
        <w:tc>
          <w:tcPr>
            <w:tcW w:w="1215" w:type="dxa"/>
            <w:tcMar>
              <w:top w:w="50" w:type="dxa"/>
              <w:left w:w="50" w:type="dxa"/>
              <w:bottom w:w="50" w:type="dxa"/>
              <w:right w:w="50" w:type="dxa"/>
            </w:tcMar>
            <w:vAlign w:val="center"/>
          </w:tcPr>
          <w:p w14:paraId="0F2E4D32" w14:textId="121215D2"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w:t>
            </w:r>
            <w:r>
              <w:br/>
            </w:r>
            <w:r w:rsidRPr="3AE02B4E">
              <w:rPr>
                <w:rFonts w:ascii="Times New Roman" w:eastAsia="Times New Roman" w:hAnsi="Times New Roman" w:cs="Times New Roman"/>
                <w:sz w:val="20"/>
                <w:szCs w:val="20"/>
              </w:rPr>
              <w:t xml:space="preserve"> Low</w:t>
            </w:r>
          </w:p>
        </w:tc>
      </w:tr>
      <w:tr w:rsidR="3AE02B4E" w14:paraId="51DDAAF5" w14:textId="77777777" w:rsidTr="3AE02B4E">
        <w:trPr>
          <w:trHeight w:val="300"/>
        </w:trPr>
        <w:tc>
          <w:tcPr>
            <w:tcW w:w="9422" w:type="dxa"/>
            <w:gridSpan w:val="11"/>
            <w:shd w:val="clear" w:color="auto" w:fill="FFFFFF" w:themeFill="background1"/>
            <w:tcMar>
              <w:top w:w="75" w:type="dxa"/>
              <w:left w:w="50" w:type="dxa"/>
              <w:bottom w:w="50" w:type="dxa"/>
              <w:right w:w="50" w:type="dxa"/>
            </w:tcMar>
            <w:vAlign w:val="center"/>
          </w:tcPr>
          <w:p w14:paraId="0684DBEB" w14:textId="2717F59E" w:rsidR="3AE02B4E" w:rsidRDefault="3AE02B4E" w:rsidP="3AE02B4E">
            <w:pPr>
              <w:spacing w:line="276" w:lineRule="auto"/>
              <w:rPr>
                <w:rFonts w:ascii="Times New Roman" w:eastAsia="Times New Roman" w:hAnsi="Times New Roman" w:cs="Times New Roman"/>
                <w:b/>
                <w:bCs/>
                <w:color w:val="000000" w:themeColor="text1"/>
                <w:sz w:val="20"/>
                <w:szCs w:val="20"/>
              </w:rPr>
            </w:pPr>
            <w:r w:rsidRPr="3AE02B4E">
              <w:rPr>
                <w:rFonts w:ascii="Times New Roman" w:eastAsia="Times New Roman" w:hAnsi="Times New Roman" w:cs="Times New Roman"/>
                <w:b/>
                <w:bCs/>
                <w:color w:val="000000" w:themeColor="text1"/>
                <w:sz w:val="20"/>
                <w:szCs w:val="20"/>
              </w:rPr>
              <w:t>Ferritin Levels</w:t>
            </w:r>
          </w:p>
        </w:tc>
      </w:tr>
      <w:tr w:rsidR="3AE02B4E" w14:paraId="2DBB8574" w14:textId="77777777" w:rsidTr="3AE02B4E">
        <w:trPr>
          <w:trHeight w:val="300"/>
        </w:trPr>
        <w:tc>
          <w:tcPr>
            <w:tcW w:w="446" w:type="dxa"/>
            <w:tcMar>
              <w:top w:w="50" w:type="dxa"/>
              <w:left w:w="50" w:type="dxa"/>
              <w:bottom w:w="50" w:type="dxa"/>
              <w:right w:w="50" w:type="dxa"/>
            </w:tcMar>
            <w:vAlign w:val="center"/>
          </w:tcPr>
          <w:p w14:paraId="7F2EC43A" w14:textId="0F0C7764"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9</w:t>
            </w:r>
          </w:p>
        </w:tc>
        <w:tc>
          <w:tcPr>
            <w:tcW w:w="870" w:type="dxa"/>
            <w:tcMar>
              <w:top w:w="50" w:type="dxa"/>
              <w:left w:w="50" w:type="dxa"/>
              <w:bottom w:w="50" w:type="dxa"/>
              <w:right w:w="50" w:type="dxa"/>
            </w:tcMar>
            <w:vAlign w:val="center"/>
          </w:tcPr>
          <w:p w14:paraId="2C8B5E2C" w14:textId="4903AA2D" w:rsidR="3AE02B4E" w:rsidRDefault="3AE02B4E" w:rsidP="3AE02B4E">
            <w:pPr>
              <w:spacing w:line="276" w:lineRule="auto"/>
              <w:jc w:val="center"/>
              <w:rPr>
                <w:rFonts w:ascii="Times New Roman" w:eastAsia="Times New Roman" w:hAnsi="Times New Roman" w:cs="Times New Roman"/>
                <w:sz w:val="20"/>
                <w:szCs w:val="20"/>
              </w:rPr>
            </w:pPr>
            <w:proofErr w:type="spellStart"/>
            <w:r w:rsidRPr="3AE02B4E">
              <w:rPr>
                <w:rFonts w:ascii="Times New Roman" w:eastAsia="Times New Roman" w:hAnsi="Times New Roman" w:cs="Times New Roman"/>
                <w:sz w:val="20"/>
                <w:szCs w:val="20"/>
              </w:rPr>
              <w:t>randomised</w:t>
            </w:r>
            <w:proofErr w:type="spellEnd"/>
            <w:r w:rsidRPr="3AE02B4E">
              <w:rPr>
                <w:rFonts w:ascii="Times New Roman" w:eastAsia="Times New Roman" w:hAnsi="Times New Roman" w:cs="Times New Roman"/>
                <w:sz w:val="20"/>
                <w:szCs w:val="20"/>
              </w:rPr>
              <w:t xml:space="preserve"> trials</w:t>
            </w:r>
          </w:p>
        </w:tc>
        <w:tc>
          <w:tcPr>
            <w:tcW w:w="653" w:type="dxa"/>
            <w:tcMar>
              <w:top w:w="50" w:type="dxa"/>
              <w:left w:w="50" w:type="dxa"/>
              <w:bottom w:w="50" w:type="dxa"/>
              <w:right w:w="50" w:type="dxa"/>
            </w:tcMar>
            <w:vAlign w:val="center"/>
          </w:tcPr>
          <w:p w14:paraId="0AF3BC53" w14:textId="1E04910C"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710" w:type="dxa"/>
            <w:tcMar>
              <w:top w:w="50" w:type="dxa"/>
              <w:left w:w="50" w:type="dxa"/>
              <w:bottom w:w="50" w:type="dxa"/>
              <w:right w:w="50" w:type="dxa"/>
            </w:tcMar>
            <w:vAlign w:val="center"/>
          </w:tcPr>
          <w:p w14:paraId="647A986B" w14:textId="4A344739" w:rsidR="3AE02B4E" w:rsidRDefault="3AE02B4E" w:rsidP="3AE02B4E">
            <w:pPr>
              <w:spacing w:line="276" w:lineRule="auto"/>
              <w:jc w:val="center"/>
              <w:rPr>
                <w:rFonts w:ascii="Times New Roman" w:eastAsia="Times New Roman" w:hAnsi="Times New Roman" w:cs="Times New Roman"/>
                <w:sz w:val="20"/>
                <w:szCs w:val="20"/>
                <w:vertAlign w:val="superscript"/>
              </w:rPr>
            </w:pPr>
            <w:proofErr w:type="spellStart"/>
            <w:r w:rsidRPr="3AE02B4E">
              <w:rPr>
                <w:rFonts w:ascii="Times New Roman" w:eastAsia="Times New Roman" w:hAnsi="Times New Roman" w:cs="Times New Roman"/>
                <w:sz w:val="20"/>
                <w:szCs w:val="20"/>
              </w:rPr>
              <w:t>serious</w:t>
            </w:r>
            <w:r w:rsidRPr="3AE02B4E">
              <w:rPr>
                <w:rFonts w:ascii="Times New Roman" w:eastAsia="Times New Roman" w:hAnsi="Times New Roman" w:cs="Times New Roman"/>
                <w:sz w:val="20"/>
                <w:szCs w:val="20"/>
                <w:vertAlign w:val="superscript"/>
              </w:rPr>
              <w:t>a</w:t>
            </w:r>
            <w:proofErr w:type="spellEnd"/>
          </w:p>
        </w:tc>
        <w:tc>
          <w:tcPr>
            <w:tcW w:w="1010" w:type="dxa"/>
            <w:tcMar>
              <w:top w:w="50" w:type="dxa"/>
              <w:left w:w="50" w:type="dxa"/>
              <w:bottom w:w="50" w:type="dxa"/>
              <w:right w:w="50" w:type="dxa"/>
            </w:tcMar>
            <w:vAlign w:val="center"/>
          </w:tcPr>
          <w:p w14:paraId="1FEE550D" w14:textId="4B2DB588"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875" w:type="dxa"/>
            <w:tcMar>
              <w:top w:w="50" w:type="dxa"/>
              <w:left w:w="50" w:type="dxa"/>
              <w:bottom w:w="50" w:type="dxa"/>
              <w:right w:w="50" w:type="dxa"/>
            </w:tcMar>
            <w:vAlign w:val="center"/>
          </w:tcPr>
          <w:p w14:paraId="0B362E88" w14:textId="6DD3C1A2"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 xml:space="preserve">not </w:t>
            </w:r>
            <w:proofErr w:type="spellStart"/>
            <w:r w:rsidRPr="3AE02B4E">
              <w:rPr>
                <w:rFonts w:ascii="Times New Roman" w:eastAsia="Times New Roman" w:hAnsi="Times New Roman" w:cs="Times New Roman"/>
                <w:sz w:val="20"/>
                <w:szCs w:val="20"/>
              </w:rPr>
              <w:t>serious</w:t>
            </w:r>
            <w:r w:rsidRPr="3AE02B4E">
              <w:rPr>
                <w:rFonts w:ascii="Times New Roman" w:eastAsia="Times New Roman" w:hAnsi="Times New Roman" w:cs="Times New Roman"/>
                <w:sz w:val="20"/>
                <w:szCs w:val="20"/>
                <w:vertAlign w:val="superscript"/>
              </w:rPr>
              <w:t>c</w:t>
            </w:r>
            <w:proofErr w:type="spellEnd"/>
          </w:p>
        </w:tc>
        <w:tc>
          <w:tcPr>
            <w:tcW w:w="1025" w:type="dxa"/>
            <w:tcMar>
              <w:top w:w="50" w:type="dxa"/>
              <w:left w:w="50" w:type="dxa"/>
              <w:bottom w:w="50" w:type="dxa"/>
              <w:right w:w="50" w:type="dxa"/>
            </w:tcMar>
            <w:vAlign w:val="center"/>
          </w:tcPr>
          <w:p w14:paraId="46434B50" w14:textId="510AEBA4"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none</w:t>
            </w:r>
          </w:p>
        </w:tc>
        <w:tc>
          <w:tcPr>
            <w:tcW w:w="690" w:type="dxa"/>
            <w:tcMar>
              <w:top w:w="50" w:type="dxa"/>
              <w:left w:w="50" w:type="dxa"/>
              <w:bottom w:w="50" w:type="dxa"/>
              <w:right w:w="50" w:type="dxa"/>
            </w:tcMar>
            <w:vAlign w:val="center"/>
          </w:tcPr>
          <w:p w14:paraId="21D3BBD3" w14:textId="32AE9445"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190</w:t>
            </w:r>
          </w:p>
        </w:tc>
        <w:tc>
          <w:tcPr>
            <w:tcW w:w="825" w:type="dxa"/>
            <w:tcMar>
              <w:top w:w="50" w:type="dxa"/>
              <w:left w:w="50" w:type="dxa"/>
              <w:bottom w:w="50" w:type="dxa"/>
              <w:right w:w="50" w:type="dxa"/>
            </w:tcMar>
            <w:vAlign w:val="center"/>
          </w:tcPr>
          <w:p w14:paraId="40DDE2B3" w14:textId="3C6C88DA"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200</w:t>
            </w:r>
          </w:p>
        </w:tc>
        <w:tc>
          <w:tcPr>
            <w:tcW w:w="1103" w:type="dxa"/>
            <w:tcMar>
              <w:top w:w="50" w:type="dxa"/>
              <w:left w:w="50" w:type="dxa"/>
              <w:bottom w:w="50" w:type="dxa"/>
              <w:right w:w="50" w:type="dxa"/>
            </w:tcMar>
            <w:vAlign w:val="center"/>
          </w:tcPr>
          <w:p w14:paraId="0BFA9685" w14:textId="32FFA235"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 xml:space="preserve">MD </w:t>
            </w:r>
            <w:r w:rsidRPr="3AE02B4E">
              <w:rPr>
                <w:rFonts w:ascii="Times New Roman" w:eastAsia="Times New Roman" w:hAnsi="Times New Roman" w:cs="Times New Roman"/>
                <w:b/>
                <w:bCs/>
                <w:sz w:val="20"/>
                <w:szCs w:val="20"/>
              </w:rPr>
              <w:t>52.9 ng/mL lower</w:t>
            </w:r>
            <w:r>
              <w:br/>
            </w:r>
            <w:r w:rsidRPr="3AE02B4E">
              <w:rPr>
                <w:rFonts w:ascii="Times New Roman" w:eastAsia="Times New Roman" w:hAnsi="Times New Roman" w:cs="Times New Roman"/>
                <w:sz w:val="20"/>
                <w:szCs w:val="20"/>
              </w:rPr>
              <w:t xml:space="preserve"> (105.43 lower to </w:t>
            </w:r>
            <w:r w:rsidRPr="3AE02B4E">
              <w:rPr>
                <w:rFonts w:ascii="Times New Roman" w:eastAsia="Times New Roman" w:hAnsi="Times New Roman" w:cs="Times New Roman"/>
                <w:sz w:val="20"/>
                <w:szCs w:val="20"/>
              </w:rPr>
              <w:lastRenderedPageBreak/>
              <w:t>0.38 lower)</w:t>
            </w:r>
          </w:p>
        </w:tc>
        <w:tc>
          <w:tcPr>
            <w:tcW w:w="1215" w:type="dxa"/>
            <w:tcMar>
              <w:top w:w="50" w:type="dxa"/>
              <w:left w:w="50" w:type="dxa"/>
              <w:bottom w:w="50" w:type="dxa"/>
              <w:right w:w="50" w:type="dxa"/>
            </w:tcMar>
            <w:vAlign w:val="center"/>
          </w:tcPr>
          <w:p w14:paraId="22932D62" w14:textId="59565952"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lastRenderedPageBreak/>
              <w:t>⨁⨁⨁◯</w:t>
            </w:r>
            <w:r>
              <w:br/>
            </w:r>
            <w:r w:rsidRPr="3AE02B4E">
              <w:rPr>
                <w:rFonts w:ascii="Times New Roman" w:eastAsia="Times New Roman" w:hAnsi="Times New Roman" w:cs="Times New Roman"/>
                <w:sz w:val="20"/>
                <w:szCs w:val="20"/>
              </w:rPr>
              <w:t xml:space="preserve"> </w:t>
            </w:r>
            <w:proofErr w:type="spellStart"/>
            <w:proofErr w:type="gramStart"/>
            <w:r w:rsidRPr="3AE02B4E">
              <w:rPr>
                <w:rFonts w:ascii="Times New Roman" w:eastAsia="Times New Roman" w:hAnsi="Times New Roman" w:cs="Times New Roman"/>
                <w:sz w:val="20"/>
                <w:szCs w:val="20"/>
              </w:rPr>
              <w:t>Moderate</w:t>
            </w:r>
            <w:r w:rsidRPr="3AE02B4E">
              <w:rPr>
                <w:rFonts w:ascii="Times New Roman" w:eastAsia="Times New Roman" w:hAnsi="Times New Roman" w:cs="Times New Roman"/>
                <w:sz w:val="20"/>
                <w:szCs w:val="20"/>
                <w:vertAlign w:val="superscript"/>
              </w:rPr>
              <w:t>a,c</w:t>
            </w:r>
            <w:proofErr w:type="spellEnd"/>
            <w:proofErr w:type="gramEnd"/>
          </w:p>
        </w:tc>
      </w:tr>
      <w:tr w:rsidR="3AE02B4E" w14:paraId="658E1834" w14:textId="77777777" w:rsidTr="3AE02B4E">
        <w:trPr>
          <w:trHeight w:val="300"/>
        </w:trPr>
        <w:tc>
          <w:tcPr>
            <w:tcW w:w="9422" w:type="dxa"/>
            <w:gridSpan w:val="11"/>
            <w:shd w:val="clear" w:color="auto" w:fill="FFFFFF" w:themeFill="background1"/>
            <w:tcMar>
              <w:top w:w="75" w:type="dxa"/>
              <w:left w:w="50" w:type="dxa"/>
              <w:bottom w:w="50" w:type="dxa"/>
              <w:right w:w="50" w:type="dxa"/>
            </w:tcMar>
            <w:vAlign w:val="center"/>
          </w:tcPr>
          <w:p w14:paraId="5D17E58D" w14:textId="2DB70869" w:rsidR="3AE02B4E" w:rsidRDefault="3AE02B4E" w:rsidP="3AE02B4E">
            <w:pPr>
              <w:spacing w:line="276" w:lineRule="auto"/>
              <w:rPr>
                <w:rFonts w:ascii="Times New Roman" w:eastAsia="Times New Roman" w:hAnsi="Times New Roman" w:cs="Times New Roman"/>
                <w:b/>
                <w:bCs/>
                <w:color w:val="000000" w:themeColor="text1"/>
                <w:sz w:val="20"/>
                <w:szCs w:val="20"/>
              </w:rPr>
            </w:pPr>
            <w:r w:rsidRPr="3AE02B4E">
              <w:rPr>
                <w:rFonts w:ascii="Times New Roman" w:eastAsia="Times New Roman" w:hAnsi="Times New Roman" w:cs="Times New Roman"/>
                <w:b/>
                <w:bCs/>
                <w:color w:val="000000" w:themeColor="text1"/>
                <w:sz w:val="20"/>
                <w:szCs w:val="20"/>
              </w:rPr>
              <w:t>Iron Levels</w:t>
            </w:r>
          </w:p>
        </w:tc>
      </w:tr>
      <w:tr w:rsidR="3AE02B4E" w14:paraId="536C4337" w14:textId="77777777" w:rsidTr="3AE02B4E">
        <w:trPr>
          <w:trHeight w:val="300"/>
        </w:trPr>
        <w:tc>
          <w:tcPr>
            <w:tcW w:w="446" w:type="dxa"/>
            <w:tcMar>
              <w:top w:w="50" w:type="dxa"/>
              <w:left w:w="50" w:type="dxa"/>
              <w:bottom w:w="50" w:type="dxa"/>
              <w:right w:w="50" w:type="dxa"/>
            </w:tcMar>
            <w:vAlign w:val="center"/>
          </w:tcPr>
          <w:p w14:paraId="2A321B86" w14:textId="2F051D24"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5</w:t>
            </w:r>
          </w:p>
        </w:tc>
        <w:tc>
          <w:tcPr>
            <w:tcW w:w="870" w:type="dxa"/>
            <w:tcMar>
              <w:top w:w="50" w:type="dxa"/>
              <w:left w:w="50" w:type="dxa"/>
              <w:bottom w:w="50" w:type="dxa"/>
              <w:right w:w="50" w:type="dxa"/>
            </w:tcMar>
            <w:vAlign w:val="center"/>
          </w:tcPr>
          <w:p w14:paraId="2C7952BD" w14:textId="4F143D67" w:rsidR="3AE02B4E" w:rsidRDefault="3AE02B4E" w:rsidP="3AE02B4E">
            <w:pPr>
              <w:spacing w:line="276" w:lineRule="auto"/>
              <w:jc w:val="center"/>
              <w:rPr>
                <w:rFonts w:ascii="Times New Roman" w:eastAsia="Times New Roman" w:hAnsi="Times New Roman" w:cs="Times New Roman"/>
                <w:sz w:val="20"/>
                <w:szCs w:val="20"/>
              </w:rPr>
            </w:pPr>
            <w:proofErr w:type="spellStart"/>
            <w:r w:rsidRPr="3AE02B4E">
              <w:rPr>
                <w:rFonts w:ascii="Times New Roman" w:eastAsia="Times New Roman" w:hAnsi="Times New Roman" w:cs="Times New Roman"/>
                <w:sz w:val="20"/>
                <w:szCs w:val="20"/>
              </w:rPr>
              <w:t>randomised</w:t>
            </w:r>
            <w:proofErr w:type="spellEnd"/>
            <w:r w:rsidRPr="3AE02B4E">
              <w:rPr>
                <w:rFonts w:ascii="Times New Roman" w:eastAsia="Times New Roman" w:hAnsi="Times New Roman" w:cs="Times New Roman"/>
                <w:sz w:val="20"/>
                <w:szCs w:val="20"/>
              </w:rPr>
              <w:t xml:space="preserve"> trials</w:t>
            </w:r>
          </w:p>
        </w:tc>
        <w:tc>
          <w:tcPr>
            <w:tcW w:w="653" w:type="dxa"/>
            <w:tcMar>
              <w:top w:w="50" w:type="dxa"/>
              <w:left w:w="50" w:type="dxa"/>
              <w:bottom w:w="50" w:type="dxa"/>
              <w:right w:w="50" w:type="dxa"/>
            </w:tcMar>
            <w:vAlign w:val="center"/>
          </w:tcPr>
          <w:p w14:paraId="7DF78C7E" w14:textId="46A80FD8"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710" w:type="dxa"/>
            <w:tcMar>
              <w:top w:w="50" w:type="dxa"/>
              <w:left w:w="50" w:type="dxa"/>
              <w:bottom w:w="50" w:type="dxa"/>
              <w:right w:w="50" w:type="dxa"/>
            </w:tcMar>
            <w:vAlign w:val="center"/>
          </w:tcPr>
          <w:p w14:paraId="584EDFA4" w14:textId="58AAEA54"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 xml:space="preserve">very </w:t>
            </w:r>
            <w:proofErr w:type="spellStart"/>
            <w:r w:rsidRPr="3AE02B4E">
              <w:rPr>
                <w:rFonts w:ascii="Times New Roman" w:eastAsia="Times New Roman" w:hAnsi="Times New Roman" w:cs="Times New Roman"/>
                <w:sz w:val="20"/>
                <w:szCs w:val="20"/>
              </w:rPr>
              <w:t>serious</w:t>
            </w:r>
            <w:r w:rsidRPr="3AE02B4E">
              <w:rPr>
                <w:rFonts w:ascii="Times New Roman" w:eastAsia="Times New Roman" w:hAnsi="Times New Roman" w:cs="Times New Roman"/>
                <w:sz w:val="20"/>
                <w:szCs w:val="20"/>
                <w:vertAlign w:val="superscript"/>
              </w:rPr>
              <w:t>a</w:t>
            </w:r>
            <w:proofErr w:type="spellEnd"/>
          </w:p>
        </w:tc>
        <w:tc>
          <w:tcPr>
            <w:tcW w:w="1010" w:type="dxa"/>
            <w:tcMar>
              <w:top w:w="50" w:type="dxa"/>
              <w:left w:w="50" w:type="dxa"/>
              <w:bottom w:w="50" w:type="dxa"/>
              <w:right w:w="50" w:type="dxa"/>
            </w:tcMar>
            <w:vAlign w:val="center"/>
          </w:tcPr>
          <w:p w14:paraId="03708BBB" w14:textId="4C24AAAC"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875" w:type="dxa"/>
            <w:tcMar>
              <w:top w:w="50" w:type="dxa"/>
              <w:left w:w="50" w:type="dxa"/>
              <w:bottom w:w="50" w:type="dxa"/>
              <w:right w:w="50" w:type="dxa"/>
            </w:tcMar>
            <w:vAlign w:val="center"/>
          </w:tcPr>
          <w:p w14:paraId="7AB2C10F" w14:textId="67302CAA" w:rsidR="3AE02B4E" w:rsidRDefault="3AE02B4E" w:rsidP="3AE02B4E">
            <w:pPr>
              <w:spacing w:line="276" w:lineRule="auto"/>
              <w:jc w:val="center"/>
              <w:rPr>
                <w:rFonts w:ascii="Times New Roman" w:eastAsia="Times New Roman" w:hAnsi="Times New Roman" w:cs="Times New Roman"/>
                <w:sz w:val="20"/>
                <w:szCs w:val="20"/>
                <w:vertAlign w:val="superscript"/>
              </w:rPr>
            </w:pPr>
            <w:proofErr w:type="spellStart"/>
            <w:proofErr w:type="gramStart"/>
            <w:r w:rsidRPr="3AE02B4E">
              <w:rPr>
                <w:rFonts w:ascii="Times New Roman" w:eastAsia="Times New Roman" w:hAnsi="Times New Roman" w:cs="Times New Roman"/>
                <w:sz w:val="20"/>
                <w:szCs w:val="20"/>
              </w:rPr>
              <w:t>serious</w:t>
            </w:r>
            <w:r w:rsidRPr="3AE02B4E">
              <w:rPr>
                <w:rFonts w:ascii="Times New Roman" w:eastAsia="Times New Roman" w:hAnsi="Times New Roman" w:cs="Times New Roman"/>
                <w:sz w:val="20"/>
                <w:szCs w:val="20"/>
                <w:vertAlign w:val="superscript"/>
              </w:rPr>
              <w:t>c,d</w:t>
            </w:r>
            <w:proofErr w:type="spellEnd"/>
            <w:proofErr w:type="gramEnd"/>
          </w:p>
        </w:tc>
        <w:tc>
          <w:tcPr>
            <w:tcW w:w="1025" w:type="dxa"/>
            <w:tcMar>
              <w:top w:w="50" w:type="dxa"/>
              <w:left w:w="50" w:type="dxa"/>
              <w:bottom w:w="50" w:type="dxa"/>
              <w:right w:w="50" w:type="dxa"/>
            </w:tcMar>
            <w:vAlign w:val="center"/>
          </w:tcPr>
          <w:p w14:paraId="2654CE6E" w14:textId="39990928"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none</w:t>
            </w:r>
          </w:p>
        </w:tc>
        <w:tc>
          <w:tcPr>
            <w:tcW w:w="690" w:type="dxa"/>
            <w:tcMar>
              <w:top w:w="50" w:type="dxa"/>
              <w:left w:w="50" w:type="dxa"/>
              <w:bottom w:w="50" w:type="dxa"/>
              <w:right w:w="50" w:type="dxa"/>
            </w:tcMar>
            <w:vAlign w:val="center"/>
          </w:tcPr>
          <w:p w14:paraId="5BB1E346" w14:textId="7F52C8C5"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102</w:t>
            </w:r>
          </w:p>
        </w:tc>
        <w:tc>
          <w:tcPr>
            <w:tcW w:w="825" w:type="dxa"/>
            <w:tcMar>
              <w:top w:w="50" w:type="dxa"/>
              <w:left w:w="50" w:type="dxa"/>
              <w:bottom w:w="50" w:type="dxa"/>
              <w:right w:w="50" w:type="dxa"/>
            </w:tcMar>
            <w:vAlign w:val="center"/>
          </w:tcPr>
          <w:p w14:paraId="76A06D4C" w14:textId="78F8853C"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102</w:t>
            </w:r>
          </w:p>
        </w:tc>
        <w:tc>
          <w:tcPr>
            <w:tcW w:w="1103" w:type="dxa"/>
            <w:tcMar>
              <w:top w:w="50" w:type="dxa"/>
              <w:left w:w="50" w:type="dxa"/>
              <w:bottom w:w="50" w:type="dxa"/>
              <w:right w:w="50" w:type="dxa"/>
            </w:tcMar>
            <w:vAlign w:val="center"/>
          </w:tcPr>
          <w:p w14:paraId="4DFF65A8" w14:textId="1D24B036"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 xml:space="preserve">MD </w:t>
            </w:r>
            <w:r w:rsidRPr="3AE02B4E">
              <w:rPr>
                <w:rFonts w:ascii="Times New Roman" w:eastAsia="Times New Roman" w:hAnsi="Times New Roman" w:cs="Times New Roman"/>
                <w:b/>
                <w:bCs/>
                <w:sz w:val="20"/>
                <w:szCs w:val="20"/>
              </w:rPr>
              <w:t>4.56 µg/dL lower</w:t>
            </w:r>
            <w:r>
              <w:br/>
            </w:r>
            <w:r w:rsidRPr="3AE02B4E">
              <w:rPr>
                <w:rFonts w:ascii="Times New Roman" w:eastAsia="Times New Roman" w:hAnsi="Times New Roman" w:cs="Times New Roman"/>
                <w:sz w:val="20"/>
                <w:szCs w:val="20"/>
              </w:rPr>
              <w:t xml:space="preserve"> (44.37 lower to 35.13 higher)</w:t>
            </w:r>
          </w:p>
        </w:tc>
        <w:tc>
          <w:tcPr>
            <w:tcW w:w="1215" w:type="dxa"/>
            <w:tcMar>
              <w:top w:w="50" w:type="dxa"/>
              <w:left w:w="50" w:type="dxa"/>
              <w:bottom w:w="50" w:type="dxa"/>
              <w:right w:w="50" w:type="dxa"/>
            </w:tcMar>
            <w:vAlign w:val="center"/>
          </w:tcPr>
          <w:p w14:paraId="329C73A5" w14:textId="482F8CCA"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w:t>
            </w:r>
            <w:r>
              <w:br/>
            </w:r>
            <w:r w:rsidRPr="3AE02B4E">
              <w:rPr>
                <w:rFonts w:ascii="Times New Roman" w:eastAsia="Times New Roman" w:hAnsi="Times New Roman" w:cs="Times New Roman"/>
                <w:sz w:val="20"/>
                <w:szCs w:val="20"/>
              </w:rPr>
              <w:t xml:space="preserve"> Very </w:t>
            </w:r>
            <w:proofErr w:type="spellStart"/>
            <w:proofErr w:type="gramStart"/>
            <w:r w:rsidRPr="3AE02B4E">
              <w:rPr>
                <w:rFonts w:ascii="Times New Roman" w:eastAsia="Times New Roman" w:hAnsi="Times New Roman" w:cs="Times New Roman"/>
                <w:sz w:val="20"/>
                <w:szCs w:val="20"/>
              </w:rPr>
              <w:t>low</w:t>
            </w:r>
            <w:r w:rsidRPr="3AE02B4E">
              <w:rPr>
                <w:rFonts w:ascii="Times New Roman" w:eastAsia="Times New Roman" w:hAnsi="Times New Roman" w:cs="Times New Roman"/>
                <w:sz w:val="20"/>
                <w:szCs w:val="20"/>
                <w:vertAlign w:val="superscript"/>
              </w:rPr>
              <w:t>a,c</w:t>
            </w:r>
            <w:proofErr w:type="gramEnd"/>
            <w:r w:rsidRPr="3AE02B4E">
              <w:rPr>
                <w:rFonts w:ascii="Times New Roman" w:eastAsia="Times New Roman" w:hAnsi="Times New Roman" w:cs="Times New Roman"/>
                <w:sz w:val="20"/>
                <w:szCs w:val="20"/>
                <w:vertAlign w:val="superscript"/>
              </w:rPr>
              <w:t>,d</w:t>
            </w:r>
            <w:proofErr w:type="spellEnd"/>
          </w:p>
        </w:tc>
      </w:tr>
      <w:tr w:rsidR="3AE02B4E" w14:paraId="5AAD83D8" w14:textId="77777777" w:rsidTr="3AE02B4E">
        <w:trPr>
          <w:trHeight w:val="300"/>
        </w:trPr>
        <w:tc>
          <w:tcPr>
            <w:tcW w:w="9422" w:type="dxa"/>
            <w:gridSpan w:val="11"/>
            <w:shd w:val="clear" w:color="auto" w:fill="FFFFFF" w:themeFill="background1"/>
            <w:tcMar>
              <w:top w:w="75" w:type="dxa"/>
              <w:left w:w="50" w:type="dxa"/>
              <w:bottom w:w="50" w:type="dxa"/>
              <w:right w:w="50" w:type="dxa"/>
            </w:tcMar>
            <w:vAlign w:val="center"/>
          </w:tcPr>
          <w:p w14:paraId="3D892614" w14:textId="2F85BB0C" w:rsidR="3AE02B4E" w:rsidRDefault="3AE02B4E" w:rsidP="3AE02B4E">
            <w:pPr>
              <w:spacing w:line="276" w:lineRule="auto"/>
              <w:rPr>
                <w:rFonts w:ascii="Times New Roman" w:eastAsia="Times New Roman" w:hAnsi="Times New Roman" w:cs="Times New Roman"/>
                <w:b/>
                <w:bCs/>
                <w:color w:val="000000" w:themeColor="text1"/>
                <w:sz w:val="20"/>
                <w:szCs w:val="20"/>
              </w:rPr>
            </w:pPr>
            <w:r w:rsidRPr="3AE02B4E">
              <w:rPr>
                <w:rFonts w:ascii="Times New Roman" w:eastAsia="Times New Roman" w:hAnsi="Times New Roman" w:cs="Times New Roman"/>
                <w:b/>
                <w:bCs/>
                <w:color w:val="000000" w:themeColor="text1"/>
                <w:sz w:val="20"/>
                <w:szCs w:val="20"/>
              </w:rPr>
              <w:t>Total Iron Binding Capacity</w:t>
            </w:r>
          </w:p>
        </w:tc>
      </w:tr>
      <w:tr w:rsidR="3AE02B4E" w14:paraId="52084BB7" w14:textId="77777777" w:rsidTr="3AE02B4E">
        <w:trPr>
          <w:trHeight w:val="300"/>
        </w:trPr>
        <w:tc>
          <w:tcPr>
            <w:tcW w:w="446" w:type="dxa"/>
            <w:tcMar>
              <w:top w:w="50" w:type="dxa"/>
              <w:left w:w="50" w:type="dxa"/>
              <w:bottom w:w="50" w:type="dxa"/>
              <w:right w:w="50" w:type="dxa"/>
            </w:tcMar>
            <w:vAlign w:val="center"/>
          </w:tcPr>
          <w:p w14:paraId="5C793A0E" w14:textId="5139D826"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6</w:t>
            </w:r>
          </w:p>
        </w:tc>
        <w:tc>
          <w:tcPr>
            <w:tcW w:w="870" w:type="dxa"/>
            <w:tcMar>
              <w:top w:w="50" w:type="dxa"/>
              <w:left w:w="50" w:type="dxa"/>
              <w:bottom w:w="50" w:type="dxa"/>
              <w:right w:w="50" w:type="dxa"/>
            </w:tcMar>
            <w:vAlign w:val="center"/>
          </w:tcPr>
          <w:p w14:paraId="786B63C7" w14:textId="11F3B2A2" w:rsidR="3AE02B4E" w:rsidRDefault="3AE02B4E" w:rsidP="3AE02B4E">
            <w:pPr>
              <w:spacing w:line="276" w:lineRule="auto"/>
              <w:jc w:val="center"/>
              <w:rPr>
                <w:rFonts w:ascii="Times New Roman" w:eastAsia="Times New Roman" w:hAnsi="Times New Roman" w:cs="Times New Roman"/>
                <w:sz w:val="20"/>
                <w:szCs w:val="20"/>
              </w:rPr>
            </w:pPr>
            <w:proofErr w:type="spellStart"/>
            <w:r w:rsidRPr="3AE02B4E">
              <w:rPr>
                <w:rFonts w:ascii="Times New Roman" w:eastAsia="Times New Roman" w:hAnsi="Times New Roman" w:cs="Times New Roman"/>
                <w:sz w:val="20"/>
                <w:szCs w:val="20"/>
              </w:rPr>
              <w:t>randomised</w:t>
            </w:r>
            <w:proofErr w:type="spellEnd"/>
            <w:r w:rsidRPr="3AE02B4E">
              <w:rPr>
                <w:rFonts w:ascii="Times New Roman" w:eastAsia="Times New Roman" w:hAnsi="Times New Roman" w:cs="Times New Roman"/>
                <w:sz w:val="20"/>
                <w:szCs w:val="20"/>
              </w:rPr>
              <w:t xml:space="preserve"> trials</w:t>
            </w:r>
          </w:p>
        </w:tc>
        <w:tc>
          <w:tcPr>
            <w:tcW w:w="653" w:type="dxa"/>
            <w:tcMar>
              <w:top w:w="50" w:type="dxa"/>
              <w:left w:w="50" w:type="dxa"/>
              <w:bottom w:w="50" w:type="dxa"/>
              <w:right w:w="50" w:type="dxa"/>
            </w:tcMar>
            <w:vAlign w:val="center"/>
          </w:tcPr>
          <w:p w14:paraId="6C7EF448" w14:textId="16BB5726" w:rsidR="3AE02B4E" w:rsidRDefault="3AE02B4E" w:rsidP="3AE02B4E">
            <w:pPr>
              <w:spacing w:line="276" w:lineRule="auto"/>
              <w:jc w:val="center"/>
              <w:rPr>
                <w:rFonts w:ascii="Times New Roman" w:eastAsia="Times New Roman" w:hAnsi="Times New Roman" w:cs="Times New Roman"/>
                <w:sz w:val="20"/>
                <w:szCs w:val="20"/>
                <w:vertAlign w:val="superscript"/>
              </w:rPr>
            </w:pPr>
            <w:proofErr w:type="spellStart"/>
            <w:r w:rsidRPr="3AE02B4E">
              <w:rPr>
                <w:rFonts w:ascii="Times New Roman" w:eastAsia="Times New Roman" w:hAnsi="Times New Roman" w:cs="Times New Roman"/>
                <w:sz w:val="20"/>
                <w:szCs w:val="20"/>
              </w:rPr>
              <w:t>serious</w:t>
            </w:r>
            <w:r w:rsidRPr="3AE02B4E">
              <w:rPr>
                <w:rFonts w:ascii="Times New Roman" w:eastAsia="Times New Roman" w:hAnsi="Times New Roman" w:cs="Times New Roman"/>
                <w:sz w:val="20"/>
                <w:szCs w:val="20"/>
                <w:vertAlign w:val="superscript"/>
              </w:rPr>
              <w:t>e</w:t>
            </w:r>
            <w:proofErr w:type="spellEnd"/>
          </w:p>
        </w:tc>
        <w:tc>
          <w:tcPr>
            <w:tcW w:w="710" w:type="dxa"/>
            <w:tcMar>
              <w:top w:w="50" w:type="dxa"/>
              <w:left w:w="50" w:type="dxa"/>
              <w:bottom w:w="50" w:type="dxa"/>
              <w:right w:w="50" w:type="dxa"/>
            </w:tcMar>
            <w:vAlign w:val="center"/>
          </w:tcPr>
          <w:p w14:paraId="49C395A3" w14:textId="5A97790B"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 xml:space="preserve">very </w:t>
            </w:r>
            <w:proofErr w:type="spellStart"/>
            <w:r w:rsidRPr="3AE02B4E">
              <w:rPr>
                <w:rFonts w:ascii="Times New Roman" w:eastAsia="Times New Roman" w:hAnsi="Times New Roman" w:cs="Times New Roman"/>
                <w:sz w:val="20"/>
                <w:szCs w:val="20"/>
              </w:rPr>
              <w:t>serious</w:t>
            </w:r>
            <w:r w:rsidRPr="3AE02B4E">
              <w:rPr>
                <w:rFonts w:ascii="Times New Roman" w:eastAsia="Times New Roman" w:hAnsi="Times New Roman" w:cs="Times New Roman"/>
                <w:sz w:val="20"/>
                <w:szCs w:val="20"/>
                <w:vertAlign w:val="superscript"/>
              </w:rPr>
              <w:t>a</w:t>
            </w:r>
            <w:proofErr w:type="spellEnd"/>
          </w:p>
        </w:tc>
        <w:tc>
          <w:tcPr>
            <w:tcW w:w="1010" w:type="dxa"/>
            <w:tcMar>
              <w:top w:w="50" w:type="dxa"/>
              <w:left w:w="50" w:type="dxa"/>
              <w:bottom w:w="50" w:type="dxa"/>
              <w:right w:w="50" w:type="dxa"/>
            </w:tcMar>
            <w:vAlign w:val="center"/>
          </w:tcPr>
          <w:p w14:paraId="39911C0B" w14:textId="0DDF523F"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875" w:type="dxa"/>
            <w:tcMar>
              <w:top w:w="50" w:type="dxa"/>
              <w:left w:w="50" w:type="dxa"/>
              <w:bottom w:w="50" w:type="dxa"/>
              <w:right w:w="50" w:type="dxa"/>
            </w:tcMar>
            <w:vAlign w:val="center"/>
          </w:tcPr>
          <w:p w14:paraId="2669C22B" w14:textId="4A9E58C7"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1025" w:type="dxa"/>
            <w:tcMar>
              <w:top w:w="50" w:type="dxa"/>
              <w:left w:w="50" w:type="dxa"/>
              <w:bottom w:w="50" w:type="dxa"/>
              <w:right w:w="50" w:type="dxa"/>
            </w:tcMar>
            <w:vAlign w:val="center"/>
          </w:tcPr>
          <w:p w14:paraId="38B2F6B7" w14:textId="500308B2"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none</w:t>
            </w:r>
          </w:p>
        </w:tc>
        <w:tc>
          <w:tcPr>
            <w:tcW w:w="690" w:type="dxa"/>
            <w:tcMar>
              <w:top w:w="50" w:type="dxa"/>
              <w:left w:w="50" w:type="dxa"/>
              <w:bottom w:w="50" w:type="dxa"/>
              <w:right w:w="50" w:type="dxa"/>
            </w:tcMar>
            <w:vAlign w:val="center"/>
          </w:tcPr>
          <w:p w14:paraId="7EEE4B5D" w14:textId="360229E3"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145</w:t>
            </w:r>
          </w:p>
        </w:tc>
        <w:tc>
          <w:tcPr>
            <w:tcW w:w="825" w:type="dxa"/>
            <w:tcMar>
              <w:top w:w="50" w:type="dxa"/>
              <w:left w:w="50" w:type="dxa"/>
              <w:bottom w:w="50" w:type="dxa"/>
              <w:right w:w="50" w:type="dxa"/>
            </w:tcMar>
            <w:vAlign w:val="center"/>
          </w:tcPr>
          <w:p w14:paraId="67775C9E" w14:textId="46509262"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135</w:t>
            </w:r>
          </w:p>
        </w:tc>
        <w:tc>
          <w:tcPr>
            <w:tcW w:w="1103" w:type="dxa"/>
            <w:tcMar>
              <w:top w:w="50" w:type="dxa"/>
              <w:left w:w="50" w:type="dxa"/>
              <w:bottom w:w="50" w:type="dxa"/>
              <w:right w:w="50" w:type="dxa"/>
            </w:tcMar>
            <w:vAlign w:val="center"/>
          </w:tcPr>
          <w:p w14:paraId="5C138521" w14:textId="0E02708D"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 xml:space="preserve">MD </w:t>
            </w:r>
            <w:r w:rsidRPr="3AE02B4E">
              <w:rPr>
                <w:rFonts w:ascii="Times New Roman" w:eastAsia="Times New Roman" w:hAnsi="Times New Roman" w:cs="Times New Roman"/>
                <w:b/>
                <w:bCs/>
                <w:sz w:val="20"/>
                <w:szCs w:val="20"/>
              </w:rPr>
              <w:t>34.36 µg/dL lower</w:t>
            </w:r>
            <w:r>
              <w:br/>
            </w:r>
            <w:r w:rsidRPr="3AE02B4E">
              <w:rPr>
                <w:rFonts w:ascii="Times New Roman" w:eastAsia="Times New Roman" w:hAnsi="Times New Roman" w:cs="Times New Roman"/>
                <w:sz w:val="20"/>
                <w:szCs w:val="20"/>
              </w:rPr>
              <w:t xml:space="preserve"> (59.08 lower to 9.63 lower)</w:t>
            </w:r>
          </w:p>
        </w:tc>
        <w:tc>
          <w:tcPr>
            <w:tcW w:w="1215" w:type="dxa"/>
            <w:tcMar>
              <w:top w:w="50" w:type="dxa"/>
              <w:left w:w="50" w:type="dxa"/>
              <w:bottom w:w="50" w:type="dxa"/>
              <w:right w:w="50" w:type="dxa"/>
            </w:tcMar>
            <w:vAlign w:val="center"/>
          </w:tcPr>
          <w:p w14:paraId="32492199" w14:textId="3D1E6E02"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w:t>
            </w:r>
            <w:r>
              <w:br/>
            </w:r>
            <w:r w:rsidRPr="3AE02B4E">
              <w:rPr>
                <w:rFonts w:ascii="Times New Roman" w:eastAsia="Times New Roman" w:hAnsi="Times New Roman" w:cs="Times New Roman"/>
                <w:sz w:val="20"/>
                <w:szCs w:val="20"/>
              </w:rPr>
              <w:t xml:space="preserve"> Very </w:t>
            </w:r>
            <w:proofErr w:type="spellStart"/>
            <w:proofErr w:type="gramStart"/>
            <w:r w:rsidRPr="3AE02B4E">
              <w:rPr>
                <w:rFonts w:ascii="Times New Roman" w:eastAsia="Times New Roman" w:hAnsi="Times New Roman" w:cs="Times New Roman"/>
                <w:sz w:val="20"/>
                <w:szCs w:val="20"/>
              </w:rPr>
              <w:t>low</w:t>
            </w:r>
            <w:r w:rsidRPr="3AE02B4E">
              <w:rPr>
                <w:rFonts w:ascii="Times New Roman" w:eastAsia="Times New Roman" w:hAnsi="Times New Roman" w:cs="Times New Roman"/>
                <w:sz w:val="20"/>
                <w:szCs w:val="20"/>
                <w:vertAlign w:val="superscript"/>
              </w:rPr>
              <w:t>a,e</w:t>
            </w:r>
            <w:proofErr w:type="spellEnd"/>
            <w:proofErr w:type="gramEnd"/>
          </w:p>
        </w:tc>
      </w:tr>
      <w:tr w:rsidR="3AE02B4E" w14:paraId="0183C313" w14:textId="77777777" w:rsidTr="3AE02B4E">
        <w:trPr>
          <w:trHeight w:val="300"/>
        </w:trPr>
        <w:tc>
          <w:tcPr>
            <w:tcW w:w="9422" w:type="dxa"/>
            <w:gridSpan w:val="11"/>
            <w:shd w:val="clear" w:color="auto" w:fill="FFFFFF" w:themeFill="background1"/>
            <w:tcMar>
              <w:top w:w="75" w:type="dxa"/>
              <w:left w:w="50" w:type="dxa"/>
              <w:bottom w:w="50" w:type="dxa"/>
              <w:right w:w="50" w:type="dxa"/>
            </w:tcMar>
            <w:vAlign w:val="center"/>
          </w:tcPr>
          <w:p w14:paraId="73EFDF3C" w14:textId="2A4F8060" w:rsidR="3AE02B4E" w:rsidRDefault="3AE02B4E" w:rsidP="3AE02B4E">
            <w:pPr>
              <w:spacing w:line="276" w:lineRule="auto"/>
              <w:jc w:val="center"/>
              <w:rPr>
                <w:rFonts w:ascii="Times New Roman" w:eastAsia="Times New Roman" w:hAnsi="Times New Roman" w:cs="Times New Roman"/>
                <w:b/>
                <w:bCs/>
                <w:color w:val="000000" w:themeColor="text1"/>
                <w:sz w:val="20"/>
                <w:szCs w:val="20"/>
              </w:rPr>
            </w:pPr>
            <w:r w:rsidRPr="3AE02B4E">
              <w:rPr>
                <w:rFonts w:ascii="Times New Roman" w:eastAsia="Times New Roman" w:hAnsi="Times New Roman" w:cs="Times New Roman"/>
                <w:b/>
                <w:bCs/>
                <w:color w:val="000000" w:themeColor="text1"/>
                <w:sz w:val="20"/>
                <w:szCs w:val="20"/>
              </w:rPr>
              <w:t>EPO dosage (Units/kg/Week)</w:t>
            </w:r>
          </w:p>
        </w:tc>
      </w:tr>
      <w:tr w:rsidR="3AE02B4E" w14:paraId="1519A18D" w14:textId="77777777" w:rsidTr="3AE02B4E">
        <w:trPr>
          <w:trHeight w:val="300"/>
        </w:trPr>
        <w:tc>
          <w:tcPr>
            <w:tcW w:w="446" w:type="dxa"/>
            <w:tcMar>
              <w:top w:w="50" w:type="dxa"/>
              <w:left w:w="50" w:type="dxa"/>
              <w:bottom w:w="50" w:type="dxa"/>
              <w:right w:w="50" w:type="dxa"/>
            </w:tcMar>
            <w:vAlign w:val="center"/>
          </w:tcPr>
          <w:p w14:paraId="2AECA805" w14:textId="1620073B"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3</w:t>
            </w:r>
          </w:p>
        </w:tc>
        <w:tc>
          <w:tcPr>
            <w:tcW w:w="870" w:type="dxa"/>
            <w:tcMar>
              <w:top w:w="50" w:type="dxa"/>
              <w:left w:w="50" w:type="dxa"/>
              <w:bottom w:w="50" w:type="dxa"/>
              <w:right w:w="50" w:type="dxa"/>
            </w:tcMar>
            <w:vAlign w:val="center"/>
          </w:tcPr>
          <w:p w14:paraId="689CAFD9" w14:textId="289614E1" w:rsidR="3AE02B4E" w:rsidRDefault="3AE02B4E" w:rsidP="3AE02B4E">
            <w:pPr>
              <w:spacing w:line="276" w:lineRule="auto"/>
              <w:jc w:val="center"/>
              <w:rPr>
                <w:rFonts w:ascii="Times New Roman" w:eastAsia="Times New Roman" w:hAnsi="Times New Roman" w:cs="Times New Roman"/>
                <w:sz w:val="20"/>
                <w:szCs w:val="20"/>
              </w:rPr>
            </w:pPr>
            <w:proofErr w:type="spellStart"/>
            <w:r w:rsidRPr="3AE02B4E">
              <w:rPr>
                <w:rFonts w:ascii="Times New Roman" w:eastAsia="Times New Roman" w:hAnsi="Times New Roman" w:cs="Times New Roman"/>
                <w:sz w:val="20"/>
                <w:szCs w:val="20"/>
              </w:rPr>
              <w:t>randomised</w:t>
            </w:r>
            <w:proofErr w:type="spellEnd"/>
            <w:r w:rsidRPr="3AE02B4E">
              <w:rPr>
                <w:rFonts w:ascii="Times New Roman" w:eastAsia="Times New Roman" w:hAnsi="Times New Roman" w:cs="Times New Roman"/>
                <w:sz w:val="20"/>
                <w:szCs w:val="20"/>
              </w:rPr>
              <w:t xml:space="preserve"> trials</w:t>
            </w:r>
          </w:p>
        </w:tc>
        <w:tc>
          <w:tcPr>
            <w:tcW w:w="653" w:type="dxa"/>
            <w:tcMar>
              <w:top w:w="50" w:type="dxa"/>
              <w:left w:w="50" w:type="dxa"/>
              <w:bottom w:w="50" w:type="dxa"/>
              <w:right w:w="50" w:type="dxa"/>
            </w:tcMar>
            <w:vAlign w:val="center"/>
          </w:tcPr>
          <w:p w14:paraId="4EC7F773" w14:textId="5DB70960" w:rsidR="3AE02B4E" w:rsidRDefault="3AE02B4E" w:rsidP="3AE02B4E">
            <w:pPr>
              <w:spacing w:line="276" w:lineRule="auto"/>
              <w:jc w:val="center"/>
              <w:rPr>
                <w:rFonts w:ascii="Times New Roman" w:eastAsia="Times New Roman" w:hAnsi="Times New Roman" w:cs="Times New Roman"/>
                <w:sz w:val="20"/>
                <w:szCs w:val="20"/>
                <w:vertAlign w:val="superscript"/>
              </w:rPr>
            </w:pPr>
            <w:proofErr w:type="spellStart"/>
            <w:r w:rsidRPr="3AE02B4E">
              <w:rPr>
                <w:rFonts w:ascii="Times New Roman" w:eastAsia="Times New Roman" w:hAnsi="Times New Roman" w:cs="Times New Roman"/>
                <w:sz w:val="20"/>
                <w:szCs w:val="20"/>
              </w:rPr>
              <w:t>serious</w:t>
            </w:r>
            <w:r w:rsidRPr="3AE02B4E">
              <w:rPr>
                <w:rFonts w:ascii="Times New Roman" w:eastAsia="Times New Roman" w:hAnsi="Times New Roman" w:cs="Times New Roman"/>
                <w:sz w:val="20"/>
                <w:szCs w:val="20"/>
                <w:vertAlign w:val="superscript"/>
              </w:rPr>
              <w:t>e</w:t>
            </w:r>
            <w:proofErr w:type="spellEnd"/>
          </w:p>
        </w:tc>
        <w:tc>
          <w:tcPr>
            <w:tcW w:w="710" w:type="dxa"/>
            <w:tcMar>
              <w:top w:w="50" w:type="dxa"/>
              <w:left w:w="50" w:type="dxa"/>
              <w:bottom w:w="50" w:type="dxa"/>
              <w:right w:w="50" w:type="dxa"/>
            </w:tcMar>
            <w:vAlign w:val="center"/>
          </w:tcPr>
          <w:p w14:paraId="0B08A597" w14:textId="465195AB"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1010" w:type="dxa"/>
            <w:tcMar>
              <w:top w:w="50" w:type="dxa"/>
              <w:left w:w="50" w:type="dxa"/>
              <w:bottom w:w="50" w:type="dxa"/>
              <w:right w:w="50" w:type="dxa"/>
            </w:tcMar>
            <w:vAlign w:val="center"/>
          </w:tcPr>
          <w:p w14:paraId="45EFAA99" w14:textId="1BFFCED7"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not serious</w:t>
            </w:r>
          </w:p>
        </w:tc>
        <w:tc>
          <w:tcPr>
            <w:tcW w:w="875" w:type="dxa"/>
            <w:tcMar>
              <w:top w:w="50" w:type="dxa"/>
              <w:left w:w="50" w:type="dxa"/>
              <w:bottom w:w="50" w:type="dxa"/>
              <w:right w:w="50" w:type="dxa"/>
            </w:tcMar>
            <w:vAlign w:val="center"/>
          </w:tcPr>
          <w:p w14:paraId="535B1911" w14:textId="32F69485" w:rsidR="3AE02B4E" w:rsidRDefault="3AE02B4E" w:rsidP="3AE02B4E">
            <w:pPr>
              <w:spacing w:line="276" w:lineRule="auto"/>
              <w:jc w:val="center"/>
              <w:rPr>
                <w:rFonts w:ascii="Times New Roman" w:eastAsia="Times New Roman" w:hAnsi="Times New Roman" w:cs="Times New Roman"/>
                <w:sz w:val="20"/>
                <w:szCs w:val="20"/>
                <w:vertAlign w:val="superscript"/>
              </w:rPr>
            </w:pPr>
            <w:proofErr w:type="spellStart"/>
            <w:proofErr w:type="gramStart"/>
            <w:r w:rsidRPr="3AE02B4E">
              <w:rPr>
                <w:rFonts w:ascii="Times New Roman" w:eastAsia="Times New Roman" w:hAnsi="Times New Roman" w:cs="Times New Roman"/>
                <w:sz w:val="20"/>
                <w:szCs w:val="20"/>
              </w:rPr>
              <w:t>serious</w:t>
            </w:r>
            <w:r w:rsidRPr="3AE02B4E">
              <w:rPr>
                <w:rFonts w:ascii="Times New Roman" w:eastAsia="Times New Roman" w:hAnsi="Times New Roman" w:cs="Times New Roman"/>
                <w:sz w:val="20"/>
                <w:szCs w:val="20"/>
                <w:vertAlign w:val="superscript"/>
              </w:rPr>
              <w:t>c,d</w:t>
            </w:r>
            <w:proofErr w:type="spellEnd"/>
            <w:proofErr w:type="gramEnd"/>
          </w:p>
        </w:tc>
        <w:tc>
          <w:tcPr>
            <w:tcW w:w="1025" w:type="dxa"/>
            <w:tcMar>
              <w:top w:w="50" w:type="dxa"/>
              <w:left w:w="50" w:type="dxa"/>
              <w:bottom w:w="50" w:type="dxa"/>
              <w:right w:w="50" w:type="dxa"/>
            </w:tcMar>
            <w:vAlign w:val="center"/>
          </w:tcPr>
          <w:p w14:paraId="2A52992C" w14:textId="2AB6B8E8"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none</w:t>
            </w:r>
          </w:p>
        </w:tc>
        <w:tc>
          <w:tcPr>
            <w:tcW w:w="690" w:type="dxa"/>
            <w:tcMar>
              <w:top w:w="50" w:type="dxa"/>
              <w:left w:w="50" w:type="dxa"/>
              <w:bottom w:w="50" w:type="dxa"/>
              <w:right w:w="50" w:type="dxa"/>
            </w:tcMar>
            <w:vAlign w:val="center"/>
          </w:tcPr>
          <w:p w14:paraId="210F7386" w14:textId="20D6DB64"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67</w:t>
            </w:r>
          </w:p>
        </w:tc>
        <w:tc>
          <w:tcPr>
            <w:tcW w:w="825" w:type="dxa"/>
            <w:tcMar>
              <w:top w:w="50" w:type="dxa"/>
              <w:left w:w="50" w:type="dxa"/>
              <w:bottom w:w="50" w:type="dxa"/>
              <w:right w:w="50" w:type="dxa"/>
            </w:tcMar>
            <w:vAlign w:val="center"/>
          </w:tcPr>
          <w:p w14:paraId="7227BF8E" w14:textId="254B9A29"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57</w:t>
            </w:r>
          </w:p>
        </w:tc>
        <w:tc>
          <w:tcPr>
            <w:tcW w:w="1103" w:type="dxa"/>
            <w:tcMar>
              <w:top w:w="50" w:type="dxa"/>
              <w:left w:w="50" w:type="dxa"/>
              <w:bottom w:w="50" w:type="dxa"/>
              <w:right w:w="50" w:type="dxa"/>
            </w:tcMar>
            <w:vAlign w:val="center"/>
          </w:tcPr>
          <w:p w14:paraId="67008F13" w14:textId="5786DF7D" w:rsidR="3AE02B4E" w:rsidRDefault="3AE02B4E" w:rsidP="3AE02B4E">
            <w:pPr>
              <w:spacing w:line="276" w:lineRule="auto"/>
              <w:jc w:val="center"/>
              <w:rPr>
                <w:rFonts w:ascii="Times New Roman" w:eastAsia="Times New Roman" w:hAnsi="Times New Roman" w:cs="Times New Roman"/>
                <w:sz w:val="20"/>
                <w:szCs w:val="20"/>
              </w:rPr>
            </w:pPr>
            <w:r w:rsidRPr="3AE02B4E">
              <w:rPr>
                <w:rFonts w:ascii="Times New Roman" w:eastAsia="Times New Roman" w:hAnsi="Times New Roman" w:cs="Times New Roman"/>
                <w:sz w:val="20"/>
                <w:szCs w:val="20"/>
              </w:rPr>
              <w:t xml:space="preserve">MD </w:t>
            </w:r>
            <w:r w:rsidRPr="3AE02B4E">
              <w:rPr>
                <w:rFonts w:ascii="Times New Roman" w:eastAsia="Times New Roman" w:hAnsi="Times New Roman" w:cs="Times New Roman"/>
                <w:b/>
                <w:bCs/>
                <w:sz w:val="20"/>
                <w:szCs w:val="20"/>
              </w:rPr>
              <w:t>21.29 IU/Kg/week lower</w:t>
            </w:r>
            <w:r>
              <w:br/>
            </w:r>
            <w:r w:rsidRPr="3AE02B4E">
              <w:rPr>
                <w:rFonts w:ascii="Times New Roman" w:eastAsia="Times New Roman" w:hAnsi="Times New Roman" w:cs="Times New Roman"/>
                <w:sz w:val="20"/>
                <w:szCs w:val="20"/>
              </w:rPr>
              <w:t xml:space="preserve"> (27.73 lower to 14.84 higher)</w:t>
            </w:r>
          </w:p>
        </w:tc>
        <w:tc>
          <w:tcPr>
            <w:tcW w:w="1215" w:type="dxa"/>
            <w:tcMar>
              <w:top w:w="50" w:type="dxa"/>
              <w:left w:w="50" w:type="dxa"/>
              <w:bottom w:w="50" w:type="dxa"/>
              <w:right w:w="50" w:type="dxa"/>
            </w:tcMar>
            <w:vAlign w:val="center"/>
          </w:tcPr>
          <w:p w14:paraId="10A04869" w14:textId="665BCD3C" w:rsidR="3AE02B4E" w:rsidRDefault="3AE02B4E" w:rsidP="3AE02B4E">
            <w:pPr>
              <w:spacing w:line="276" w:lineRule="auto"/>
              <w:jc w:val="center"/>
              <w:rPr>
                <w:rFonts w:ascii="Times New Roman" w:eastAsia="Times New Roman" w:hAnsi="Times New Roman" w:cs="Times New Roman"/>
                <w:sz w:val="20"/>
                <w:szCs w:val="20"/>
                <w:vertAlign w:val="superscript"/>
              </w:rPr>
            </w:pPr>
            <w:r w:rsidRPr="3AE02B4E">
              <w:rPr>
                <w:rFonts w:ascii="Times New Roman" w:eastAsia="Times New Roman" w:hAnsi="Times New Roman" w:cs="Times New Roman"/>
                <w:sz w:val="20"/>
                <w:szCs w:val="20"/>
              </w:rPr>
              <w:t>⨁⨁◯◯</w:t>
            </w:r>
            <w:r>
              <w:br/>
            </w:r>
            <w:r w:rsidRPr="3AE02B4E">
              <w:rPr>
                <w:rFonts w:ascii="Times New Roman" w:eastAsia="Times New Roman" w:hAnsi="Times New Roman" w:cs="Times New Roman"/>
                <w:sz w:val="20"/>
                <w:szCs w:val="20"/>
              </w:rPr>
              <w:t xml:space="preserve"> </w:t>
            </w:r>
            <w:proofErr w:type="spellStart"/>
            <w:proofErr w:type="gramStart"/>
            <w:r w:rsidRPr="3AE02B4E">
              <w:rPr>
                <w:rFonts w:ascii="Times New Roman" w:eastAsia="Times New Roman" w:hAnsi="Times New Roman" w:cs="Times New Roman"/>
                <w:sz w:val="20"/>
                <w:szCs w:val="20"/>
              </w:rPr>
              <w:t>Low</w:t>
            </w:r>
            <w:r w:rsidRPr="3AE02B4E">
              <w:rPr>
                <w:rFonts w:ascii="Times New Roman" w:eastAsia="Times New Roman" w:hAnsi="Times New Roman" w:cs="Times New Roman"/>
                <w:sz w:val="20"/>
                <w:szCs w:val="20"/>
                <w:vertAlign w:val="superscript"/>
              </w:rPr>
              <w:t>c,d</w:t>
            </w:r>
            <w:proofErr w:type="gramEnd"/>
            <w:r w:rsidRPr="3AE02B4E">
              <w:rPr>
                <w:rFonts w:ascii="Times New Roman" w:eastAsia="Times New Roman" w:hAnsi="Times New Roman" w:cs="Times New Roman"/>
                <w:sz w:val="20"/>
                <w:szCs w:val="20"/>
                <w:vertAlign w:val="superscript"/>
              </w:rPr>
              <w:t>,e</w:t>
            </w:r>
            <w:proofErr w:type="spellEnd"/>
          </w:p>
        </w:tc>
      </w:tr>
    </w:tbl>
    <w:p w14:paraId="6889295D" w14:textId="581B15BE" w:rsidR="62DC854B" w:rsidRDefault="3AE02B4E" w:rsidP="3AE02B4E">
      <w:pPr>
        <w:pStyle w:val="NormalWeb"/>
        <w:spacing w:line="480" w:lineRule="auto"/>
        <w:jc w:val="both"/>
        <w:rPr>
          <w:rFonts w:eastAsia="Times New Roman"/>
          <w:color w:val="000000"/>
          <w:lang w:val="en"/>
        </w:rPr>
      </w:pPr>
      <w:r w:rsidRPr="3AE02B4E">
        <w:rPr>
          <w:rFonts w:eastAsia="Times New Roman"/>
          <w:b/>
          <w:bCs/>
          <w:color w:val="000000" w:themeColor="text1"/>
          <w:lang w:val="en"/>
        </w:rPr>
        <w:t>CI:</w:t>
      </w:r>
      <w:r w:rsidRPr="3AE02B4E">
        <w:rPr>
          <w:rFonts w:eastAsia="Times New Roman"/>
          <w:color w:val="000000" w:themeColor="text1"/>
          <w:lang w:val="en"/>
        </w:rPr>
        <w:t xml:space="preserve"> confidence interval; </w:t>
      </w:r>
      <w:r w:rsidRPr="3AE02B4E">
        <w:rPr>
          <w:rFonts w:eastAsia="Times New Roman"/>
          <w:b/>
          <w:bCs/>
          <w:color w:val="000000" w:themeColor="text1"/>
          <w:lang w:val="en"/>
        </w:rPr>
        <w:t>MD:</w:t>
      </w:r>
      <w:r w:rsidRPr="3AE02B4E">
        <w:rPr>
          <w:rFonts w:eastAsia="Times New Roman"/>
          <w:color w:val="000000" w:themeColor="text1"/>
          <w:lang w:val="en"/>
        </w:rPr>
        <w:t xml:space="preserve"> mean difference; </w:t>
      </w:r>
      <w:r w:rsidRPr="3AE02B4E">
        <w:rPr>
          <w:rFonts w:eastAsia="Times New Roman"/>
          <w:b/>
          <w:bCs/>
          <w:color w:val="000000" w:themeColor="text1"/>
          <w:lang w:val="en"/>
        </w:rPr>
        <w:t xml:space="preserve">Explanations: </w:t>
      </w:r>
      <w:r w:rsidRPr="3AE02B4E">
        <w:rPr>
          <w:rFonts w:eastAsia="Times New Roman"/>
          <w:b/>
          <w:bCs/>
          <w:color w:val="000000" w:themeColor="text1"/>
        </w:rPr>
        <w:t xml:space="preserve">a. </w:t>
      </w:r>
      <w:r w:rsidRPr="3AE02B4E">
        <w:rPr>
          <w:rFonts w:eastAsia="Times New Roman"/>
          <w:color w:val="000000" w:themeColor="text1"/>
        </w:rPr>
        <w:t xml:space="preserve">High I² values indicate substantial heterogeneity, </w:t>
      </w:r>
      <w:r w:rsidRPr="3AE02B4E">
        <w:rPr>
          <w:rFonts w:eastAsia="Times New Roman"/>
          <w:b/>
          <w:bCs/>
          <w:color w:val="000000" w:themeColor="text1"/>
          <w:lang w:val="en"/>
        </w:rPr>
        <w:t>b.</w:t>
      </w:r>
      <w:r w:rsidRPr="3AE02B4E">
        <w:rPr>
          <w:rFonts w:eastAsia="Times New Roman"/>
          <w:color w:val="000000" w:themeColor="text1"/>
          <w:lang w:val="en"/>
        </w:rPr>
        <w:t xml:space="preserve"> The result is not statistically significant, and the Cl is wide, </w:t>
      </w:r>
      <w:r w:rsidRPr="3AE02B4E">
        <w:rPr>
          <w:rFonts w:eastAsia="Times New Roman"/>
          <w:b/>
          <w:bCs/>
          <w:color w:val="000000" w:themeColor="text1"/>
          <w:lang w:val="en"/>
        </w:rPr>
        <w:t>c.</w:t>
      </w:r>
      <w:r w:rsidRPr="3AE02B4E">
        <w:rPr>
          <w:rFonts w:eastAsia="Times New Roman"/>
          <w:color w:val="000000" w:themeColor="text1"/>
          <w:lang w:val="en"/>
        </w:rPr>
        <w:t xml:space="preserve"> Crosses 0, </w:t>
      </w:r>
      <w:r w:rsidRPr="3AE02B4E">
        <w:rPr>
          <w:rFonts w:eastAsia="Times New Roman"/>
          <w:b/>
          <w:bCs/>
          <w:color w:val="000000" w:themeColor="text1"/>
          <w:lang w:val="en"/>
        </w:rPr>
        <w:t xml:space="preserve">d. </w:t>
      </w:r>
      <w:r w:rsidRPr="3AE02B4E">
        <w:rPr>
          <w:rFonts w:eastAsia="Times New Roman"/>
          <w:color w:val="000000" w:themeColor="text1"/>
          <w:lang w:val="en"/>
        </w:rPr>
        <w:t>Funnel plot asymmetry observed</w:t>
      </w:r>
      <w:r w:rsidRPr="3AE02B4E">
        <w:rPr>
          <w:rFonts w:eastAsia="Times New Roman"/>
          <w:b/>
          <w:bCs/>
          <w:color w:val="000000" w:themeColor="text1"/>
          <w:lang w:val="en"/>
        </w:rPr>
        <w:t>, e</w:t>
      </w:r>
      <w:r w:rsidRPr="3AE02B4E">
        <w:rPr>
          <w:rFonts w:eastAsia="Times New Roman"/>
          <w:color w:val="000000" w:themeColor="text1"/>
          <w:lang w:val="en"/>
        </w:rPr>
        <w:t xml:space="preserve">. High risk of bias </w:t>
      </w:r>
    </w:p>
    <w:p w14:paraId="16E38B8E" w14:textId="77777777" w:rsidR="005F6CE2" w:rsidRPr="005F6CE2" w:rsidRDefault="005F6CE2" w:rsidP="2F972F89">
      <w:pPr>
        <w:spacing w:line="480" w:lineRule="auto"/>
        <w:rPr>
          <w:rFonts w:ascii="Times New Roman" w:eastAsia="Times New Roman" w:hAnsi="Times New Roman" w:cs="Times New Roman"/>
          <w:color w:val="000000"/>
          <w:sz w:val="20"/>
          <w:szCs w:val="20"/>
          <w:lang w:val="en"/>
        </w:rPr>
      </w:pPr>
    </w:p>
    <w:p w14:paraId="68A86C3D" w14:textId="53761BCF" w:rsidR="1CBE0794" w:rsidRDefault="2BBFBC11" w:rsidP="1CBE0794">
      <w:pPr>
        <w:rPr>
          <w:rFonts w:ascii="Times New Roman" w:eastAsia="Times New Roman" w:hAnsi="Times New Roman" w:cs="Times New Roman"/>
          <w:color w:val="000000" w:themeColor="text1"/>
        </w:rPr>
      </w:pPr>
      <w:r w:rsidRPr="2BBFBC11">
        <w:rPr>
          <w:rFonts w:ascii="Times New Roman" w:eastAsia="Times New Roman" w:hAnsi="Times New Roman" w:cs="Times New Roman"/>
          <w:b/>
          <w:bCs/>
          <w:color w:val="000000" w:themeColor="text1"/>
        </w:rPr>
        <w:t>Supplementary figure 1. Risk of bias assessment</w:t>
      </w:r>
    </w:p>
    <w:p w14:paraId="3C2A5C24" w14:textId="40720DB6" w:rsidR="1CBE0794" w:rsidRDefault="003E1F2A" w:rsidP="2BBFBC11">
      <w:r>
        <w:rPr>
          <w:noProof/>
        </w:rPr>
        <w:lastRenderedPageBreak/>
        <w:drawing>
          <wp:inline distT="0" distB="0" distL="0" distR="0" wp14:anchorId="706AECBF" wp14:editId="77C7C1AA">
            <wp:extent cx="5943600" cy="3324225"/>
            <wp:effectExtent l="0" t="0" r="0" b="0"/>
            <wp:docPr id="12660285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028549" name="Picture 1266028549"/>
                    <pic:cNvPicPr/>
                  </pic:nvPicPr>
                  <pic:blipFill>
                    <a:blip r:embed="rId7">
                      <a:extLst>
                        <a:ext uri="{28A0092B-C50C-407E-A947-70E740481C1C}">
                          <a14:useLocalDpi xmlns:a14="http://schemas.microsoft.com/office/drawing/2010/main"/>
                        </a:ext>
                      </a:extLst>
                    </a:blip>
                    <a:stretch>
                      <a:fillRect/>
                    </a:stretch>
                  </pic:blipFill>
                  <pic:spPr>
                    <a:xfrm>
                      <a:off x="0" y="0"/>
                      <a:ext cx="5943600" cy="3324225"/>
                    </a:xfrm>
                    <a:prstGeom prst="rect">
                      <a:avLst/>
                    </a:prstGeom>
                  </pic:spPr>
                </pic:pic>
              </a:graphicData>
            </a:graphic>
          </wp:inline>
        </w:drawing>
      </w:r>
    </w:p>
    <w:p w14:paraId="7DA8F7B1" w14:textId="65C1FE7A" w:rsidR="1CBE0794" w:rsidRDefault="2BBFBC11" w:rsidP="2BBFBC11">
      <w:pPr>
        <w:spacing w:line="480" w:lineRule="auto"/>
        <w:ind w:firstLine="720"/>
        <w:jc w:val="both"/>
        <w:rPr>
          <w:rFonts w:ascii="Times New Roman" w:eastAsia="Times New Roman" w:hAnsi="Times New Roman" w:cs="Times New Roman"/>
          <w:b/>
          <w:bCs/>
          <w:color w:val="000000" w:themeColor="text1"/>
          <w:sz w:val="22"/>
          <w:szCs w:val="22"/>
        </w:rPr>
      </w:pPr>
      <w:r w:rsidRPr="2BBFBC11">
        <w:rPr>
          <w:rFonts w:ascii="Times New Roman" w:eastAsia="Times New Roman" w:hAnsi="Times New Roman" w:cs="Times New Roman"/>
          <w:b/>
          <w:bCs/>
          <w:color w:val="000000" w:themeColor="text1"/>
          <w:sz w:val="22"/>
          <w:szCs w:val="22"/>
        </w:rPr>
        <w:t>Supplementary Figure 1.</w:t>
      </w:r>
      <w:r w:rsidRPr="2BBFBC11">
        <w:rPr>
          <w:rFonts w:ascii="Times New Roman" w:eastAsia="Times New Roman" w:hAnsi="Times New Roman" w:cs="Times New Roman"/>
          <w:color w:val="000000" w:themeColor="text1"/>
          <w:sz w:val="22"/>
          <w:szCs w:val="22"/>
        </w:rPr>
        <w:t xml:space="preserve"> Risk of bias assessment of randomized trials (</w:t>
      </w:r>
      <w:proofErr w:type="spellStart"/>
      <w:r w:rsidRPr="2BBFBC11">
        <w:rPr>
          <w:rFonts w:ascii="Times New Roman" w:eastAsia="Times New Roman" w:hAnsi="Times New Roman" w:cs="Times New Roman"/>
          <w:color w:val="000000" w:themeColor="text1"/>
          <w:sz w:val="22"/>
          <w:szCs w:val="22"/>
        </w:rPr>
        <w:t>RoB</w:t>
      </w:r>
      <w:proofErr w:type="spellEnd"/>
      <w:r w:rsidRPr="2BBFBC11">
        <w:rPr>
          <w:rFonts w:ascii="Times New Roman" w:eastAsia="Times New Roman" w:hAnsi="Times New Roman" w:cs="Times New Roman"/>
          <w:color w:val="000000" w:themeColor="text1"/>
          <w:sz w:val="22"/>
          <w:szCs w:val="22"/>
        </w:rPr>
        <w:t xml:space="preserve"> 2.0 tool). This figure represents a risk of bias summary table evaluating 6 outcomes across five bias domains (D1-D5). The domains included randomization, intervention deviations, missing data, outcome measurements, and reported result selection. The color-coded system-green for low risk, yellow for some concerns, and red for high risk-visually conveys the risk in each domain and overall, per study. We assessed each outcome individually within its respective study. </w:t>
      </w:r>
      <w:r w:rsidRPr="2BBFBC11">
        <w:rPr>
          <w:rFonts w:ascii="Times New Roman" w:eastAsia="Times New Roman" w:hAnsi="Times New Roman" w:cs="Times New Roman"/>
          <w:b/>
          <w:bCs/>
          <w:color w:val="000000" w:themeColor="text1"/>
          <w:sz w:val="22"/>
          <w:szCs w:val="22"/>
        </w:rPr>
        <w:t>Supplementary figure 1A.</w:t>
      </w:r>
      <w:r w:rsidRPr="2BBFBC11">
        <w:rPr>
          <w:rFonts w:ascii="Times New Roman" w:eastAsia="Times New Roman" w:hAnsi="Times New Roman" w:cs="Times New Roman"/>
          <w:color w:val="000000" w:themeColor="text1"/>
          <w:sz w:val="22"/>
          <w:szCs w:val="22"/>
        </w:rPr>
        <w:t xml:space="preserve"> Hemoglobin. </w:t>
      </w:r>
      <w:r w:rsidRPr="2BBFBC11">
        <w:rPr>
          <w:rFonts w:ascii="Times New Roman" w:eastAsia="Times New Roman" w:hAnsi="Times New Roman" w:cs="Times New Roman"/>
          <w:b/>
          <w:bCs/>
          <w:color w:val="000000" w:themeColor="text1"/>
          <w:sz w:val="22"/>
          <w:szCs w:val="22"/>
        </w:rPr>
        <w:t xml:space="preserve">Supplementary figure 1B. </w:t>
      </w:r>
      <w:r w:rsidRPr="2BBFBC11">
        <w:rPr>
          <w:rFonts w:ascii="Times New Roman" w:eastAsia="Times New Roman" w:hAnsi="Times New Roman" w:cs="Times New Roman"/>
          <w:color w:val="000000" w:themeColor="text1"/>
          <w:sz w:val="22"/>
          <w:szCs w:val="22"/>
        </w:rPr>
        <w:t xml:space="preserve">TSAT. </w:t>
      </w:r>
      <w:r w:rsidRPr="2BBFBC11">
        <w:rPr>
          <w:rFonts w:ascii="Times New Roman" w:eastAsia="Times New Roman" w:hAnsi="Times New Roman" w:cs="Times New Roman"/>
          <w:b/>
          <w:bCs/>
          <w:color w:val="000000" w:themeColor="text1"/>
          <w:sz w:val="22"/>
          <w:szCs w:val="22"/>
        </w:rPr>
        <w:t>Supplementary figure 1C.</w:t>
      </w:r>
      <w:r w:rsidRPr="2BBFBC11">
        <w:rPr>
          <w:rFonts w:ascii="Times New Roman" w:eastAsia="Times New Roman" w:hAnsi="Times New Roman" w:cs="Times New Roman"/>
          <w:color w:val="000000" w:themeColor="text1"/>
          <w:sz w:val="22"/>
          <w:szCs w:val="22"/>
        </w:rPr>
        <w:t xml:space="preserve"> Ferritin. </w:t>
      </w:r>
      <w:r w:rsidRPr="2BBFBC11">
        <w:rPr>
          <w:rFonts w:ascii="Times New Roman" w:eastAsia="Times New Roman" w:hAnsi="Times New Roman" w:cs="Times New Roman"/>
          <w:b/>
          <w:bCs/>
          <w:color w:val="000000" w:themeColor="text1"/>
          <w:sz w:val="22"/>
          <w:szCs w:val="22"/>
        </w:rPr>
        <w:t xml:space="preserve">Supplementary figure 1D. </w:t>
      </w:r>
      <w:r w:rsidRPr="2BBFBC11">
        <w:rPr>
          <w:rFonts w:ascii="Times New Roman" w:eastAsia="Times New Roman" w:hAnsi="Times New Roman" w:cs="Times New Roman"/>
          <w:color w:val="000000" w:themeColor="text1"/>
          <w:sz w:val="22"/>
          <w:szCs w:val="22"/>
        </w:rPr>
        <w:t xml:space="preserve">Serum iron. </w:t>
      </w:r>
      <w:r w:rsidRPr="2BBFBC11">
        <w:rPr>
          <w:rFonts w:ascii="Times New Roman" w:eastAsia="Times New Roman" w:hAnsi="Times New Roman" w:cs="Times New Roman"/>
          <w:b/>
          <w:bCs/>
          <w:color w:val="000000" w:themeColor="text1"/>
          <w:sz w:val="22"/>
          <w:szCs w:val="22"/>
        </w:rPr>
        <w:t>Supplementary figure 1E.</w:t>
      </w:r>
      <w:r w:rsidRPr="2BBFBC11">
        <w:rPr>
          <w:rFonts w:ascii="Times New Roman" w:eastAsia="Times New Roman" w:hAnsi="Times New Roman" w:cs="Times New Roman"/>
          <w:color w:val="FF0000"/>
          <w:sz w:val="22"/>
          <w:szCs w:val="22"/>
        </w:rPr>
        <w:t xml:space="preserve"> </w:t>
      </w:r>
      <w:r w:rsidRPr="2BBFBC11">
        <w:rPr>
          <w:rFonts w:ascii="Times New Roman" w:eastAsia="Times New Roman" w:hAnsi="Times New Roman" w:cs="Times New Roman"/>
          <w:color w:val="000000" w:themeColor="text1"/>
          <w:sz w:val="22"/>
          <w:szCs w:val="22"/>
        </w:rPr>
        <w:t xml:space="preserve">TIBC. </w:t>
      </w:r>
      <w:r w:rsidRPr="2BBFBC11">
        <w:rPr>
          <w:rFonts w:ascii="Times New Roman" w:eastAsia="Times New Roman" w:hAnsi="Times New Roman" w:cs="Times New Roman"/>
          <w:b/>
          <w:bCs/>
          <w:color w:val="000000" w:themeColor="text1"/>
          <w:sz w:val="22"/>
          <w:szCs w:val="22"/>
        </w:rPr>
        <w:t xml:space="preserve">Supplementary figure 1F. </w:t>
      </w:r>
      <w:r w:rsidRPr="2BBFBC11">
        <w:rPr>
          <w:rFonts w:ascii="Times New Roman" w:eastAsia="Times New Roman" w:hAnsi="Times New Roman" w:cs="Times New Roman"/>
          <w:color w:val="000000" w:themeColor="text1"/>
          <w:sz w:val="22"/>
          <w:szCs w:val="22"/>
        </w:rPr>
        <w:t>EPO dosage (Units/kg/Week).</w:t>
      </w:r>
    </w:p>
    <w:p w14:paraId="093E653B" w14:textId="77777777" w:rsidR="00C760CC" w:rsidRDefault="00C760CC" w:rsidP="00C760CC">
      <w:pPr>
        <w:pStyle w:val="Style1"/>
        <w:rPr>
          <w:rStyle w:val="normaltextrun"/>
          <w:rFonts w:eastAsiaTheme="majorEastAsia"/>
        </w:rPr>
      </w:pPr>
    </w:p>
    <w:p w14:paraId="52B9A38E" w14:textId="77777777" w:rsidR="00C760CC" w:rsidRDefault="00C760CC" w:rsidP="00C760CC">
      <w:pPr>
        <w:pStyle w:val="Style1"/>
        <w:rPr>
          <w:rStyle w:val="normaltextrun"/>
          <w:rFonts w:eastAsiaTheme="majorEastAsia"/>
        </w:rPr>
      </w:pPr>
    </w:p>
    <w:p w14:paraId="28A03B52" w14:textId="77777777" w:rsidR="00C760CC" w:rsidRDefault="00C760CC" w:rsidP="00C760CC">
      <w:pPr>
        <w:pStyle w:val="Style1"/>
        <w:rPr>
          <w:rStyle w:val="normaltextrun"/>
          <w:rFonts w:eastAsiaTheme="majorEastAsia"/>
        </w:rPr>
      </w:pPr>
    </w:p>
    <w:p w14:paraId="5FCE3619" w14:textId="77777777" w:rsidR="00C760CC" w:rsidRDefault="00C760CC" w:rsidP="00C760CC">
      <w:pPr>
        <w:pStyle w:val="Style1"/>
        <w:rPr>
          <w:rStyle w:val="normaltextrun"/>
          <w:rFonts w:eastAsiaTheme="majorEastAsia"/>
        </w:rPr>
      </w:pPr>
    </w:p>
    <w:p w14:paraId="283485E8" w14:textId="77777777" w:rsidR="00C760CC" w:rsidRDefault="00C760CC" w:rsidP="00C760CC">
      <w:pPr>
        <w:pStyle w:val="Style1"/>
        <w:rPr>
          <w:rStyle w:val="normaltextrun"/>
          <w:rFonts w:eastAsiaTheme="majorEastAsia"/>
        </w:rPr>
      </w:pPr>
    </w:p>
    <w:p w14:paraId="1DDAD9F9" w14:textId="77777777" w:rsidR="00C760CC" w:rsidRDefault="00C760CC" w:rsidP="00C760CC">
      <w:pPr>
        <w:pStyle w:val="Style1"/>
        <w:rPr>
          <w:rStyle w:val="normaltextrun"/>
          <w:rFonts w:eastAsiaTheme="majorEastAsia"/>
        </w:rPr>
      </w:pPr>
    </w:p>
    <w:p w14:paraId="549D5D11" w14:textId="77777777" w:rsidR="00C760CC" w:rsidRDefault="00C760CC" w:rsidP="00C760CC">
      <w:pPr>
        <w:pStyle w:val="Style1"/>
        <w:rPr>
          <w:rStyle w:val="normaltextrun"/>
          <w:rFonts w:eastAsiaTheme="majorEastAsia"/>
        </w:rPr>
      </w:pPr>
    </w:p>
    <w:p w14:paraId="37BE8C9C" w14:textId="77777777" w:rsidR="00C760CC" w:rsidRDefault="00C760CC" w:rsidP="00C760CC">
      <w:pPr>
        <w:pStyle w:val="Style1"/>
        <w:rPr>
          <w:rStyle w:val="normaltextrun"/>
          <w:rFonts w:eastAsiaTheme="majorEastAsia"/>
        </w:rPr>
      </w:pPr>
    </w:p>
    <w:p w14:paraId="3DFA2FF8" w14:textId="77777777" w:rsidR="00C760CC" w:rsidRDefault="00C760CC" w:rsidP="00C760CC">
      <w:pPr>
        <w:pStyle w:val="Style1"/>
        <w:rPr>
          <w:rStyle w:val="normaltextrun"/>
          <w:rFonts w:eastAsiaTheme="majorEastAsia"/>
        </w:rPr>
      </w:pPr>
    </w:p>
    <w:p w14:paraId="5771262F" w14:textId="77777777" w:rsidR="00C760CC" w:rsidRDefault="00C760CC" w:rsidP="00C760CC">
      <w:pPr>
        <w:pStyle w:val="Style1"/>
        <w:rPr>
          <w:rStyle w:val="normaltextrun"/>
          <w:rFonts w:eastAsiaTheme="majorEastAsia"/>
        </w:rPr>
      </w:pPr>
    </w:p>
    <w:p w14:paraId="74429D58" w14:textId="77777777" w:rsidR="00C760CC" w:rsidRDefault="00C760CC" w:rsidP="00C760CC">
      <w:pPr>
        <w:pStyle w:val="Style1"/>
        <w:rPr>
          <w:rStyle w:val="normaltextrun"/>
          <w:rFonts w:eastAsiaTheme="majorEastAsia"/>
        </w:rPr>
      </w:pPr>
    </w:p>
    <w:p w14:paraId="49C645F8" w14:textId="2AD2CE57" w:rsidR="00C760CC" w:rsidRDefault="00C760CC" w:rsidP="00C760CC">
      <w:pPr>
        <w:pStyle w:val="Style1"/>
        <w:rPr>
          <w:rStyle w:val="normaltextrun"/>
          <w:rFonts w:eastAsiaTheme="majorEastAsia"/>
        </w:rPr>
      </w:pPr>
      <w:r w:rsidRPr="446311F9">
        <w:rPr>
          <w:rStyle w:val="normaltextrun"/>
          <w:rFonts w:eastAsiaTheme="majorEastAsia"/>
        </w:rPr>
        <w:lastRenderedPageBreak/>
        <w:t xml:space="preserve">Supplementary figure </w:t>
      </w:r>
      <w:r>
        <w:rPr>
          <w:rStyle w:val="normaltextrun"/>
          <w:rFonts w:eastAsiaTheme="majorEastAsia"/>
        </w:rPr>
        <w:t>2</w:t>
      </w:r>
      <w:r w:rsidRPr="446311F9">
        <w:rPr>
          <w:rStyle w:val="normaltextrun"/>
          <w:rFonts w:eastAsiaTheme="majorEastAsia"/>
        </w:rPr>
        <w:t xml:space="preserve">. </w:t>
      </w:r>
      <w:r>
        <w:rPr>
          <w:rStyle w:val="normaltextrun"/>
          <w:rFonts w:eastAsiaTheme="majorEastAsia"/>
        </w:rPr>
        <w:t>Bubble plot Meta-regression.</w:t>
      </w:r>
    </w:p>
    <w:p w14:paraId="56770A84" w14:textId="77777777" w:rsidR="00C760CC" w:rsidRDefault="00C760CC" w:rsidP="00C760CC">
      <w:pPr>
        <w:pStyle w:val="Style1"/>
        <w:rPr>
          <w:rStyle w:val="normaltextrun"/>
          <w:rFonts w:eastAsiaTheme="majorEastAsia"/>
        </w:rPr>
      </w:pPr>
    </w:p>
    <w:p w14:paraId="2FDB5879" w14:textId="30CA3212" w:rsidR="00C760CC" w:rsidRDefault="00C760CC" w:rsidP="00C760CC">
      <w:pPr>
        <w:pStyle w:val="Style1"/>
        <w:rPr>
          <w:rStyle w:val="normaltextrun"/>
          <w:rFonts w:eastAsiaTheme="majorEastAsia"/>
        </w:rPr>
      </w:pPr>
      <w:r>
        <w:rPr>
          <w:rFonts w:eastAsiaTheme="majorEastAsia"/>
          <w:noProof/>
          <w14:ligatures w14:val="standardContextual"/>
        </w:rPr>
        <w:drawing>
          <wp:inline distT="0" distB="0" distL="0" distR="0" wp14:anchorId="57EFAE23" wp14:editId="18229949">
            <wp:extent cx="5943600" cy="2658745"/>
            <wp:effectExtent l="0" t="0" r="0" b="8255"/>
            <wp:docPr id="993384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84863" name="Picture 9933848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inline>
        </w:drawing>
      </w:r>
    </w:p>
    <w:p w14:paraId="0CDDF0BA" w14:textId="77777777" w:rsidR="00C760CC" w:rsidRPr="006F199A" w:rsidRDefault="00C760CC" w:rsidP="00C760CC">
      <w:pPr>
        <w:pStyle w:val="Style1"/>
      </w:pPr>
    </w:p>
    <w:p w14:paraId="3968D016" w14:textId="4B3A08D7" w:rsidR="00C760CC" w:rsidRDefault="00C760CC" w:rsidP="00C760CC">
      <w:pPr>
        <w:pStyle w:val="paragraph"/>
        <w:spacing w:before="0" w:beforeAutospacing="0" w:after="0" w:afterAutospacing="0" w:line="480" w:lineRule="auto"/>
        <w:jc w:val="both"/>
        <w:textAlignment w:val="baseline"/>
        <w:rPr>
          <w:rStyle w:val="normaltextrun"/>
          <w:rFonts w:eastAsiaTheme="majorEastAsia"/>
          <w:color w:val="000000" w:themeColor="text1"/>
        </w:rPr>
      </w:pPr>
      <w:r w:rsidRPr="446311F9">
        <w:rPr>
          <w:rStyle w:val="normaltextrun"/>
          <w:rFonts w:eastAsiaTheme="majorEastAsia"/>
          <w:b/>
          <w:bCs/>
          <w:color w:val="000000" w:themeColor="text1"/>
        </w:rPr>
        <w:t xml:space="preserve">Supplementary figure </w:t>
      </w:r>
      <w:r>
        <w:rPr>
          <w:rStyle w:val="normaltextrun"/>
          <w:rFonts w:eastAsiaTheme="majorEastAsia"/>
          <w:b/>
          <w:bCs/>
          <w:color w:val="000000" w:themeColor="text1"/>
        </w:rPr>
        <w:t>2</w:t>
      </w:r>
      <w:r w:rsidRPr="446311F9">
        <w:rPr>
          <w:rStyle w:val="normaltextrun"/>
          <w:rFonts w:eastAsiaTheme="majorEastAsia"/>
          <w:b/>
          <w:bCs/>
          <w:color w:val="000000" w:themeColor="text1"/>
        </w:rPr>
        <w:t>A.</w:t>
      </w:r>
      <w:r w:rsidRPr="446311F9">
        <w:rPr>
          <w:rStyle w:val="normaltextrun"/>
          <w:rFonts w:eastAsiaTheme="majorEastAsia"/>
          <w:color w:val="000000" w:themeColor="text1"/>
        </w:rPr>
        <w:t xml:space="preserve"> </w:t>
      </w:r>
      <w:r w:rsidRPr="00673933">
        <w:t>Hemoglobin levels (g/dL);</w:t>
      </w:r>
      <w:r w:rsidRPr="446311F9">
        <w:rPr>
          <w:rStyle w:val="normaltextrun"/>
          <w:rFonts w:eastAsiaTheme="majorEastAsia"/>
          <w:color w:val="000000" w:themeColor="text1"/>
        </w:rPr>
        <w:t xml:space="preserve"> </w:t>
      </w:r>
      <w:r w:rsidRPr="446311F9">
        <w:rPr>
          <w:rStyle w:val="normaltextrun"/>
          <w:rFonts w:eastAsiaTheme="majorEastAsia"/>
          <w:b/>
          <w:bCs/>
          <w:color w:val="000000" w:themeColor="text1"/>
        </w:rPr>
        <w:t xml:space="preserve">Supplementary figure </w:t>
      </w:r>
      <w:r>
        <w:rPr>
          <w:rStyle w:val="normaltextrun"/>
          <w:rFonts w:eastAsiaTheme="majorEastAsia"/>
          <w:b/>
          <w:bCs/>
          <w:color w:val="000000" w:themeColor="text1"/>
        </w:rPr>
        <w:t>2</w:t>
      </w:r>
      <w:r w:rsidRPr="446311F9">
        <w:rPr>
          <w:rStyle w:val="normaltextrun"/>
          <w:rFonts w:eastAsiaTheme="majorEastAsia"/>
          <w:b/>
          <w:bCs/>
          <w:color w:val="000000" w:themeColor="text1"/>
        </w:rPr>
        <w:t>B.</w:t>
      </w:r>
      <w:r w:rsidRPr="00673933">
        <w:rPr>
          <w:rStyle w:val="normaltextrun"/>
          <w:rFonts w:eastAsiaTheme="majorEastAsia"/>
          <w:color w:val="000000" w:themeColor="text1"/>
        </w:rPr>
        <w:t xml:space="preserve"> </w:t>
      </w:r>
      <w:r w:rsidRPr="00673933">
        <w:t>TSAT (%);</w:t>
      </w:r>
      <w:r w:rsidRPr="00673933">
        <w:rPr>
          <w:rStyle w:val="normaltextrun"/>
          <w:rFonts w:eastAsiaTheme="majorEastAsia"/>
          <w:color w:val="000000" w:themeColor="text1"/>
        </w:rPr>
        <w:t xml:space="preserve"> </w:t>
      </w:r>
      <w:r w:rsidRPr="446311F9">
        <w:rPr>
          <w:rStyle w:val="normaltextrun"/>
          <w:rFonts w:eastAsiaTheme="majorEastAsia"/>
          <w:b/>
          <w:bCs/>
          <w:color w:val="000000" w:themeColor="text1"/>
        </w:rPr>
        <w:t xml:space="preserve">Supplementary figure </w:t>
      </w:r>
      <w:r>
        <w:rPr>
          <w:rStyle w:val="normaltextrun"/>
          <w:rFonts w:eastAsiaTheme="majorEastAsia"/>
          <w:b/>
          <w:bCs/>
          <w:color w:val="000000" w:themeColor="text1"/>
        </w:rPr>
        <w:t>2</w:t>
      </w:r>
      <w:r w:rsidRPr="446311F9">
        <w:rPr>
          <w:rStyle w:val="normaltextrun"/>
          <w:rFonts w:eastAsiaTheme="majorEastAsia"/>
          <w:b/>
          <w:bCs/>
          <w:color w:val="000000" w:themeColor="text1"/>
        </w:rPr>
        <w:t>C.</w:t>
      </w:r>
      <w:r>
        <w:rPr>
          <w:rStyle w:val="normaltextrun"/>
          <w:rFonts w:eastAsiaTheme="majorEastAsia"/>
          <w:color w:val="000000" w:themeColor="text1"/>
        </w:rPr>
        <w:t xml:space="preserve"> </w:t>
      </w:r>
      <w:r w:rsidRPr="00673933">
        <w:t>Ferritin (ng/mL);</w:t>
      </w:r>
      <w:r w:rsidRPr="00673933">
        <w:rPr>
          <w:rStyle w:val="normaltextrun"/>
          <w:rFonts w:eastAsiaTheme="majorEastAsia"/>
          <w:color w:val="000000" w:themeColor="text1"/>
        </w:rPr>
        <w:t xml:space="preserve"> </w:t>
      </w:r>
      <w:r w:rsidRPr="446311F9">
        <w:rPr>
          <w:rStyle w:val="normaltextrun"/>
          <w:rFonts w:eastAsiaTheme="majorEastAsia"/>
          <w:b/>
          <w:bCs/>
          <w:color w:val="000000" w:themeColor="text1"/>
        </w:rPr>
        <w:t xml:space="preserve">Supplementary figure </w:t>
      </w:r>
      <w:r>
        <w:rPr>
          <w:rStyle w:val="normaltextrun"/>
          <w:rFonts w:eastAsiaTheme="majorEastAsia"/>
          <w:b/>
          <w:bCs/>
          <w:color w:val="000000" w:themeColor="text1"/>
        </w:rPr>
        <w:t>2</w:t>
      </w:r>
      <w:r w:rsidRPr="446311F9">
        <w:rPr>
          <w:rStyle w:val="normaltextrun"/>
          <w:rFonts w:eastAsiaTheme="majorEastAsia"/>
          <w:b/>
          <w:bCs/>
          <w:color w:val="000000" w:themeColor="text1"/>
        </w:rPr>
        <w:t xml:space="preserve">D. </w:t>
      </w:r>
      <w:r w:rsidRPr="00673933">
        <w:t>Iron level (µg/dL);</w:t>
      </w:r>
      <w:r w:rsidRPr="446311F9">
        <w:rPr>
          <w:rStyle w:val="normaltextrun"/>
          <w:rFonts w:eastAsiaTheme="majorEastAsia"/>
          <w:color w:val="000000" w:themeColor="text1"/>
        </w:rPr>
        <w:t xml:space="preserve"> </w:t>
      </w:r>
      <w:r w:rsidRPr="446311F9">
        <w:rPr>
          <w:rStyle w:val="normaltextrun"/>
          <w:rFonts w:eastAsiaTheme="majorEastAsia"/>
          <w:b/>
          <w:bCs/>
          <w:color w:val="000000" w:themeColor="text1"/>
        </w:rPr>
        <w:t xml:space="preserve">Supplementary figure </w:t>
      </w:r>
      <w:r>
        <w:rPr>
          <w:rStyle w:val="normaltextrun"/>
          <w:rFonts w:eastAsiaTheme="majorEastAsia"/>
          <w:b/>
          <w:bCs/>
          <w:color w:val="000000" w:themeColor="text1"/>
        </w:rPr>
        <w:t>2</w:t>
      </w:r>
      <w:r w:rsidRPr="446311F9">
        <w:rPr>
          <w:rStyle w:val="normaltextrun"/>
          <w:rFonts w:eastAsiaTheme="majorEastAsia"/>
          <w:b/>
          <w:bCs/>
          <w:color w:val="000000" w:themeColor="text1"/>
        </w:rPr>
        <w:t>E.</w:t>
      </w:r>
      <w:r>
        <w:rPr>
          <w:rStyle w:val="normaltextrun"/>
          <w:rFonts w:eastAsiaTheme="majorEastAsia"/>
          <w:color w:val="000000" w:themeColor="text1"/>
        </w:rPr>
        <w:t xml:space="preserve"> </w:t>
      </w:r>
      <w:r w:rsidRPr="00673933">
        <w:t>TIBC (µg/dL);</w:t>
      </w:r>
      <w:r>
        <w:rPr>
          <w:rStyle w:val="normaltextrun"/>
          <w:rFonts w:eastAsiaTheme="majorEastAsia"/>
          <w:color w:val="000000" w:themeColor="text1"/>
        </w:rPr>
        <w:t xml:space="preserve"> </w:t>
      </w:r>
    </w:p>
    <w:p w14:paraId="72943D4C" w14:textId="77777777" w:rsidR="00387121" w:rsidRDefault="00387121" w:rsidP="00CD2695">
      <w:pPr>
        <w:spacing w:line="480" w:lineRule="auto"/>
        <w:rPr>
          <w:b/>
          <w:bCs/>
          <w:lang w:val="da-DK"/>
        </w:rPr>
      </w:pPr>
    </w:p>
    <w:p w14:paraId="4FD538B7" w14:textId="77777777" w:rsidR="00505E24" w:rsidRDefault="00505E24" w:rsidP="00CD2695">
      <w:pPr>
        <w:spacing w:line="480" w:lineRule="auto"/>
        <w:rPr>
          <w:b/>
          <w:bCs/>
          <w:lang w:val="da-DK"/>
        </w:rPr>
      </w:pPr>
    </w:p>
    <w:p w14:paraId="26E641CA" w14:textId="77777777" w:rsidR="00505E24" w:rsidRDefault="00505E24" w:rsidP="00CD2695">
      <w:pPr>
        <w:spacing w:line="480" w:lineRule="auto"/>
        <w:rPr>
          <w:b/>
          <w:bCs/>
          <w:lang w:val="da-DK"/>
        </w:rPr>
      </w:pPr>
    </w:p>
    <w:p w14:paraId="497753ED" w14:textId="77777777" w:rsidR="00505E24" w:rsidRDefault="00505E24" w:rsidP="00CD2695">
      <w:pPr>
        <w:spacing w:line="480" w:lineRule="auto"/>
        <w:rPr>
          <w:b/>
          <w:bCs/>
          <w:lang w:val="da-DK"/>
        </w:rPr>
      </w:pPr>
    </w:p>
    <w:p w14:paraId="5B1AD8CB" w14:textId="77777777" w:rsidR="00505E24" w:rsidRDefault="00505E24" w:rsidP="00CD2695">
      <w:pPr>
        <w:spacing w:line="480" w:lineRule="auto"/>
        <w:rPr>
          <w:b/>
          <w:bCs/>
          <w:lang w:val="da-DK"/>
        </w:rPr>
      </w:pPr>
    </w:p>
    <w:p w14:paraId="68BEBF7E" w14:textId="77777777" w:rsidR="00505E24" w:rsidRDefault="00505E24" w:rsidP="00CD2695">
      <w:pPr>
        <w:spacing w:line="480" w:lineRule="auto"/>
        <w:rPr>
          <w:b/>
          <w:bCs/>
          <w:lang w:val="da-DK"/>
        </w:rPr>
      </w:pPr>
    </w:p>
    <w:p w14:paraId="3E7ECFD6" w14:textId="77777777" w:rsidR="00505E24" w:rsidRDefault="00505E24" w:rsidP="00CD2695">
      <w:pPr>
        <w:spacing w:line="480" w:lineRule="auto"/>
        <w:rPr>
          <w:b/>
          <w:bCs/>
          <w:lang w:val="da-DK"/>
        </w:rPr>
      </w:pPr>
    </w:p>
    <w:p w14:paraId="44A363DB" w14:textId="77777777" w:rsidR="00505E24" w:rsidRDefault="00505E24" w:rsidP="00CD2695">
      <w:pPr>
        <w:spacing w:line="480" w:lineRule="auto"/>
        <w:rPr>
          <w:b/>
          <w:bCs/>
          <w:lang w:val="da-DK"/>
        </w:rPr>
      </w:pPr>
    </w:p>
    <w:p w14:paraId="4767B753" w14:textId="77777777" w:rsidR="00505E24" w:rsidRDefault="00505E24" w:rsidP="00CD2695">
      <w:pPr>
        <w:spacing w:line="480" w:lineRule="auto"/>
        <w:rPr>
          <w:b/>
          <w:bCs/>
          <w:lang w:val="da-DK"/>
        </w:rPr>
      </w:pPr>
    </w:p>
    <w:p w14:paraId="2F174195" w14:textId="77777777" w:rsidR="000049EA" w:rsidRPr="000E30E7" w:rsidRDefault="000049EA" w:rsidP="000049EA">
      <w:pPr>
        <w:pStyle w:val="Style1"/>
        <w:rPr>
          <w:rFonts w:eastAsia="Arial"/>
          <w:sz w:val="22"/>
          <w:szCs w:val="22"/>
        </w:rPr>
      </w:pPr>
      <w:bookmarkStart w:id="18" w:name="_Toc199014327"/>
      <w:bookmarkStart w:id="19" w:name="_Toc220602613"/>
      <w:r w:rsidRPr="000E30E7">
        <w:rPr>
          <w:rFonts w:eastAsia="Arial"/>
          <w:sz w:val="22"/>
          <w:szCs w:val="22"/>
        </w:rPr>
        <w:lastRenderedPageBreak/>
        <w:t>PRISMA 2020 checklist.</w:t>
      </w:r>
      <w:bookmarkEnd w:id="18"/>
      <w:bookmarkEnd w:id="19"/>
    </w:p>
    <w:tbl>
      <w:tblPr>
        <w:tblStyle w:val="Tablaconcuadrcula"/>
        <w:tblW w:w="9649" w:type="dxa"/>
        <w:tblInd w:w="-115" w:type="dxa"/>
        <w:tblLayout w:type="fixed"/>
        <w:tblLook w:val="0000" w:firstRow="0" w:lastRow="0" w:firstColumn="0" w:lastColumn="0" w:noHBand="0" w:noVBand="0"/>
      </w:tblPr>
      <w:tblGrid>
        <w:gridCol w:w="1668"/>
        <w:gridCol w:w="851"/>
        <w:gridCol w:w="5528"/>
        <w:gridCol w:w="1602"/>
      </w:tblGrid>
      <w:tr w:rsidR="000049EA" w:rsidRPr="00FA6970" w14:paraId="18C5C1F5" w14:textId="77777777" w:rsidTr="008F432F">
        <w:trPr>
          <w:trHeight w:val="65"/>
          <w:tblHeader/>
        </w:trPr>
        <w:tc>
          <w:tcPr>
            <w:tcW w:w="1668" w:type="dxa"/>
            <w:vAlign w:val="center"/>
          </w:tcPr>
          <w:p w14:paraId="2A3BB637" w14:textId="77777777" w:rsidR="000049EA" w:rsidRPr="00FA6970" w:rsidRDefault="000049EA" w:rsidP="008F432F">
            <w:pPr>
              <w:widowControl w:val="0"/>
              <w:pBdr>
                <w:top w:val="nil"/>
                <w:left w:val="nil"/>
                <w:bottom w:val="nil"/>
                <w:right w:val="nil"/>
                <w:between w:val="nil"/>
              </w:pBdr>
              <w:spacing w:line="360" w:lineRule="auto"/>
              <w:jc w:val="center"/>
              <w:rPr>
                <w:color w:val="000000" w:themeColor="text1"/>
                <w:sz w:val="18"/>
                <w:szCs w:val="18"/>
              </w:rPr>
            </w:pPr>
            <w:r w:rsidRPr="00FA6970">
              <w:rPr>
                <w:b/>
                <w:color w:val="000000" w:themeColor="text1"/>
                <w:sz w:val="18"/>
                <w:szCs w:val="18"/>
              </w:rPr>
              <w:t>Topic</w:t>
            </w:r>
          </w:p>
        </w:tc>
        <w:tc>
          <w:tcPr>
            <w:tcW w:w="851" w:type="dxa"/>
            <w:vAlign w:val="center"/>
          </w:tcPr>
          <w:p w14:paraId="4FCA2197" w14:textId="77777777" w:rsidR="000049EA" w:rsidRPr="00FA6970" w:rsidRDefault="000049EA" w:rsidP="008F432F">
            <w:pPr>
              <w:widowControl w:val="0"/>
              <w:pBdr>
                <w:top w:val="nil"/>
                <w:left w:val="nil"/>
                <w:bottom w:val="nil"/>
                <w:right w:val="nil"/>
                <w:between w:val="nil"/>
              </w:pBdr>
              <w:spacing w:line="360" w:lineRule="auto"/>
              <w:jc w:val="center"/>
              <w:rPr>
                <w:b/>
                <w:color w:val="000000" w:themeColor="text1"/>
                <w:sz w:val="18"/>
                <w:szCs w:val="18"/>
              </w:rPr>
            </w:pPr>
            <w:r w:rsidRPr="00FA6970">
              <w:rPr>
                <w:b/>
                <w:color w:val="000000" w:themeColor="text1"/>
                <w:sz w:val="18"/>
                <w:szCs w:val="18"/>
              </w:rPr>
              <w:t>Item #</w:t>
            </w:r>
          </w:p>
        </w:tc>
        <w:tc>
          <w:tcPr>
            <w:tcW w:w="5528" w:type="dxa"/>
            <w:vAlign w:val="center"/>
          </w:tcPr>
          <w:p w14:paraId="18776DE2" w14:textId="77777777" w:rsidR="000049EA" w:rsidRPr="00FA6970" w:rsidRDefault="000049EA" w:rsidP="008F432F">
            <w:pPr>
              <w:widowControl w:val="0"/>
              <w:pBdr>
                <w:top w:val="nil"/>
                <w:left w:val="nil"/>
                <w:bottom w:val="nil"/>
                <w:right w:val="nil"/>
                <w:between w:val="nil"/>
              </w:pBdr>
              <w:spacing w:line="360" w:lineRule="auto"/>
              <w:jc w:val="center"/>
              <w:rPr>
                <w:color w:val="000000" w:themeColor="text1"/>
                <w:sz w:val="18"/>
                <w:szCs w:val="18"/>
              </w:rPr>
            </w:pPr>
            <w:r w:rsidRPr="00FA6970">
              <w:rPr>
                <w:b/>
                <w:color w:val="000000" w:themeColor="text1"/>
                <w:sz w:val="18"/>
                <w:szCs w:val="18"/>
              </w:rPr>
              <w:t>Checklist item</w:t>
            </w:r>
          </w:p>
        </w:tc>
        <w:tc>
          <w:tcPr>
            <w:tcW w:w="1602" w:type="dxa"/>
            <w:vAlign w:val="center"/>
          </w:tcPr>
          <w:p w14:paraId="38BF2A47" w14:textId="77777777" w:rsidR="000049EA" w:rsidRPr="00FA6970" w:rsidRDefault="000049EA" w:rsidP="008F432F">
            <w:pPr>
              <w:widowControl w:val="0"/>
              <w:pBdr>
                <w:top w:val="nil"/>
                <w:left w:val="nil"/>
                <w:bottom w:val="nil"/>
                <w:right w:val="nil"/>
                <w:between w:val="nil"/>
              </w:pBdr>
              <w:spacing w:line="360" w:lineRule="auto"/>
              <w:jc w:val="center"/>
              <w:rPr>
                <w:color w:val="000000" w:themeColor="text1"/>
                <w:sz w:val="18"/>
                <w:szCs w:val="18"/>
              </w:rPr>
            </w:pPr>
            <w:r w:rsidRPr="00FA6970">
              <w:rPr>
                <w:b/>
                <w:color w:val="000000" w:themeColor="text1"/>
                <w:sz w:val="18"/>
                <w:szCs w:val="18"/>
              </w:rPr>
              <w:t>Location where item is reported</w:t>
            </w:r>
          </w:p>
        </w:tc>
      </w:tr>
      <w:tr w:rsidR="000049EA" w:rsidRPr="00FA6970" w14:paraId="4084400D" w14:textId="77777777" w:rsidTr="008F432F">
        <w:trPr>
          <w:trHeight w:val="24"/>
        </w:trPr>
        <w:tc>
          <w:tcPr>
            <w:tcW w:w="8047" w:type="dxa"/>
            <w:gridSpan w:val="3"/>
            <w:vAlign w:val="center"/>
          </w:tcPr>
          <w:p w14:paraId="75AE9783" w14:textId="77777777" w:rsidR="000049EA" w:rsidRPr="00FA6970" w:rsidRDefault="000049EA" w:rsidP="008F432F">
            <w:pPr>
              <w:widowControl w:val="0"/>
              <w:pBdr>
                <w:top w:val="nil"/>
                <w:left w:val="nil"/>
                <w:bottom w:val="nil"/>
                <w:right w:val="nil"/>
                <w:between w:val="nil"/>
              </w:pBdr>
              <w:spacing w:line="360" w:lineRule="auto"/>
              <w:jc w:val="both"/>
              <w:rPr>
                <w:color w:val="000000"/>
                <w:sz w:val="18"/>
                <w:szCs w:val="18"/>
              </w:rPr>
            </w:pPr>
            <w:r w:rsidRPr="00FA6970">
              <w:rPr>
                <w:b/>
                <w:color w:val="000000"/>
                <w:sz w:val="18"/>
                <w:szCs w:val="18"/>
              </w:rPr>
              <w:t xml:space="preserve">TITLE </w:t>
            </w:r>
          </w:p>
        </w:tc>
        <w:tc>
          <w:tcPr>
            <w:tcW w:w="1602" w:type="dxa"/>
          </w:tcPr>
          <w:p w14:paraId="45F76FAE" w14:textId="77777777" w:rsidR="000049EA" w:rsidRPr="00FA6970" w:rsidRDefault="000049EA" w:rsidP="008F432F">
            <w:pPr>
              <w:widowControl w:val="0"/>
              <w:pBdr>
                <w:top w:val="nil"/>
                <w:left w:val="nil"/>
                <w:bottom w:val="nil"/>
                <w:right w:val="nil"/>
                <w:between w:val="nil"/>
              </w:pBdr>
              <w:spacing w:line="360" w:lineRule="auto"/>
              <w:jc w:val="both"/>
              <w:rPr>
                <w:color w:val="000000"/>
                <w:sz w:val="18"/>
                <w:szCs w:val="18"/>
              </w:rPr>
            </w:pPr>
          </w:p>
        </w:tc>
      </w:tr>
      <w:tr w:rsidR="000049EA" w:rsidRPr="00FA6970" w14:paraId="0CAACD0B" w14:textId="77777777" w:rsidTr="008F432F">
        <w:trPr>
          <w:trHeight w:val="48"/>
        </w:trPr>
        <w:tc>
          <w:tcPr>
            <w:tcW w:w="1668" w:type="dxa"/>
          </w:tcPr>
          <w:p w14:paraId="2C9A0465"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 xml:space="preserve">Title </w:t>
            </w:r>
          </w:p>
        </w:tc>
        <w:tc>
          <w:tcPr>
            <w:tcW w:w="851" w:type="dxa"/>
          </w:tcPr>
          <w:p w14:paraId="2BA77015"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w:t>
            </w:r>
          </w:p>
        </w:tc>
        <w:tc>
          <w:tcPr>
            <w:tcW w:w="5528" w:type="dxa"/>
          </w:tcPr>
          <w:p w14:paraId="5183A3DA"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Identify the report as a systematic review.</w:t>
            </w:r>
          </w:p>
        </w:tc>
        <w:tc>
          <w:tcPr>
            <w:tcW w:w="1602" w:type="dxa"/>
          </w:tcPr>
          <w:p w14:paraId="4231D450" w14:textId="77777777"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Page 1</w:t>
            </w:r>
          </w:p>
        </w:tc>
      </w:tr>
      <w:tr w:rsidR="000049EA" w:rsidRPr="00FA6970" w14:paraId="6EC70499" w14:textId="77777777" w:rsidTr="008F432F">
        <w:trPr>
          <w:trHeight w:val="24"/>
        </w:trPr>
        <w:tc>
          <w:tcPr>
            <w:tcW w:w="8047" w:type="dxa"/>
            <w:gridSpan w:val="3"/>
            <w:vAlign w:val="center"/>
          </w:tcPr>
          <w:p w14:paraId="0F88D985" w14:textId="77777777" w:rsidR="000049EA" w:rsidRPr="00FA6970" w:rsidRDefault="000049EA" w:rsidP="008F432F">
            <w:pPr>
              <w:widowControl w:val="0"/>
              <w:pBdr>
                <w:top w:val="nil"/>
                <w:left w:val="nil"/>
                <w:bottom w:val="nil"/>
                <w:right w:val="nil"/>
                <w:between w:val="nil"/>
              </w:pBdr>
              <w:spacing w:line="360" w:lineRule="auto"/>
              <w:jc w:val="both"/>
              <w:rPr>
                <w:color w:val="000000"/>
                <w:sz w:val="18"/>
                <w:szCs w:val="18"/>
              </w:rPr>
            </w:pPr>
            <w:r w:rsidRPr="00FA6970">
              <w:rPr>
                <w:b/>
                <w:color w:val="000000"/>
                <w:sz w:val="18"/>
                <w:szCs w:val="18"/>
              </w:rPr>
              <w:t xml:space="preserve">ABSTRACT </w:t>
            </w:r>
          </w:p>
        </w:tc>
        <w:tc>
          <w:tcPr>
            <w:tcW w:w="1602" w:type="dxa"/>
          </w:tcPr>
          <w:p w14:paraId="100D717A" w14:textId="77777777" w:rsidR="000049EA" w:rsidRPr="00FA6970" w:rsidRDefault="000049EA" w:rsidP="008F432F">
            <w:pPr>
              <w:widowControl w:val="0"/>
              <w:pBdr>
                <w:top w:val="nil"/>
                <w:left w:val="nil"/>
                <w:bottom w:val="nil"/>
                <w:right w:val="nil"/>
                <w:between w:val="nil"/>
              </w:pBdr>
              <w:spacing w:line="360" w:lineRule="auto"/>
              <w:jc w:val="center"/>
              <w:rPr>
                <w:color w:val="000000"/>
                <w:sz w:val="18"/>
                <w:szCs w:val="18"/>
              </w:rPr>
            </w:pPr>
          </w:p>
        </w:tc>
      </w:tr>
      <w:tr w:rsidR="000049EA" w:rsidRPr="00FA6970" w14:paraId="065E471B" w14:textId="77777777" w:rsidTr="008F432F">
        <w:trPr>
          <w:trHeight w:val="48"/>
        </w:trPr>
        <w:tc>
          <w:tcPr>
            <w:tcW w:w="1668" w:type="dxa"/>
          </w:tcPr>
          <w:p w14:paraId="64085306"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 xml:space="preserve">Abstract </w:t>
            </w:r>
          </w:p>
        </w:tc>
        <w:tc>
          <w:tcPr>
            <w:tcW w:w="851" w:type="dxa"/>
          </w:tcPr>
          <w:p w14:paraId="2E65E72C"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w:t>
            </w:r>
          </w:p>
        </w:tc>
        <w:tc>
          <w:tcPr>
            <w:tcW w:w="5528" w:type="dxa"/>
          </w:tcPr>
          <w:p w14:paraId="16623C3C"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See the PRISMA 2020 for Abstracts checklist.</w:t>
            </w:r>
          </w:p>
        </w:tc>
        <w:tc>
          <w:tcPr>
            <w:tcW w:w="1602" w:type="dxa"/>
          </w:tcPr>
          <w:p w14:paraId="51AD7495" w14:textId="6C1CDF80" w:rsidR="000049EA" w:rsidRPr="00FA6970" w:rsidRDefault="000049EA" w:rsidP="000049EA">
            <w:pPr>
              <w:widowControl w:val="0"/>
              <w:pBdr>
                <w:top w:val="nil"/>
                <w:left w:val="nil"/>
                <w:bottom w:val="nil"/>
                <w:right w:val="nil"/>
                <w:between w:val="nil"/>
              </w:pBdr>
              <w:spacing w:before="40" w:after="40" w:line="360" w:lineRule="auto"/>
              <w:rPr>
                <w:color w:val="000000"/>
                <w:sz w:val="18"/>
                <w:szCs w:val="18"/>
              </w:rPr>
            </w:pPr>
            <w:r>
              <w:rPr>
                <w:color w:val="000000"/>
                <w:sz w:val="18"/>
                <w:szCs w:val="18"/>
              </w:rPr>
              <w:t xml:space="preserve">            Page 3-4</w:t>
            </w:r>
          </w:p>
        </w:tc>
      </w:tr>
      <w:tr w:rsidR="000049EA" w:rsidRPr="00FA6970" w14:paraId="773D280A" w14:textId="77777777" w:rsidTr="008F432F">
        <w:trPr>
          <w:trHeight w:val="24"/>
        </w:trPr>
        <w:tc>
          <w:tcPr>
            <w:tcW w:w="8047" w:type="dxa"/>
            <w:gridSpan w:val="3"/>
            <w:vAlign w:val="center"/>
          </w:tcPr>
          <w:p w14:paraId="69DA9B84" w14:textId="77777777" w:rsidR="000049EA" w:rsidRPr="00FA6970" w:rsidRDefault="000049EA" w:rsidP="008F432F">
            <w:pPr>
              <w:widowControl w:val="0"/>
              <w:pBdr>
                <w:top w:val="nil"/>
                <w:left w:val="nil"/>
                <w:bottom w:val="nil"/>
                <w:right w:val="nil"/>
                <w:between w:val="nil"/>
              </w:pBdr>
              <w:spacing w:line="360" w:lineRule="auto"/>
              <w:jc w:val="both"/>
              <w:rPr>
                <w:color w:val="000000"/>
                <w:sz w:val="18"/>
                <w:szCs w:val="18"/>
              </w:rPr>
            </w:pPr>
            <w:r w:rsidRPr="00FA6970">
              <w:rPr>
                <w:b/>
                <w:color w:val="000000"/>
                <w:sz w:val="18"/>
                <w:szCs w:val="18"/>
              </w:rPr>
              <w:t xml:space="preserve">INTRODUCTION </w:t>
            </w:r>
          </w:p>
        </w:tc>
        <w:tc>
          <w:tcPr>
            <w:tcW w:w="1602" w:type="dxa"/>
          </w:tcPr>
          <w:p w14:paraId="028D0673" w14:textId="77777777" w:rsidR="000049EA" w:rsidRPr="00FA6970" w:rsidRDefault="000049EA" w:rsidP="008F432F">
            <w:pPr>
              <w:widowControl w:val="0"/>
              <w:pBdr>
                <w:top w:val="nil"/>
                <w:left w:val="nil"/>
                <w:bottom w:val="nil"/>
                <w:right w:val="nil"/>
                <w:between w:val="nil"/>
              </w:pBdr>
              <w:spacing w:line="360" w:lineRule="auto"/>
              <w:jc w:val="center"/>
              <w:rPr>
                <w:color w:val="000000"/>
                <w:sz w:val="18"/>
                <w:szCs w:val="18"/>
              </w:rPr>
            </w:pPr>
          </w:p>
        </w:tc>
      </w:tr>
      <w:tr w:rsidR="000049EA" w:rsidRPr="00FA6970" w14:paraId="327F2E00" w14:textId="77777777" w:rsidTr="008F432F">
        <w:trPr>
          <w:trHeight w:val="48"/>
        </w:trPr>
        <w:tc>
          <w:tcPr>
            <w:tcW w:w="1668" w:type="dxa"/>
          </w:tcPr>
          <w:p w14:paraId="003605AB" w14:textId="77777777" w:rsidR="000049EA" w:rsidRPr="00FA6970" w:rsidRDefault="000049EA" w:rsidP="008F432F">
            <w:pPr>
              <w:widowControl w:val="0"/>
              <w:pBdr>
                <w:top w:val="nil"/>
                <w:left w:val="nil"/>
                <w:bottom w:val="nil"/>
                <w:right w:val="nil"/>
                <w:between w:val="nil"/>
              </w:pBdr>
              <w:spacing w:before="40" w:after="40" w:line="360" w:lineRule="auto"/>
              <w:jc w:val="both"/>
              <w:rPr>
                <w:b/>
                <w:bCs/>
                <w:color w:val="000000"/>
                <w:sz w:val="18"/>
                <w:szCs w:val="18"/>
              </w:rPr>
            </w:pPr>
            <w:r w:rsidRPr="018C4E48">
              <w:rPr>
                <w:b/>
                <w:bCs/>
                <w:color w:val="000000" w:themeColor="text1"/>
                <w:sz w:val="18"/>
                <w:szCs w:val="18"/>
              </w:rPr>
              <w:t xml:space="preserve">Rationale </w:t>
            </w:r>
          </w:p>
        </w:tc>
        <w:tc>
          <w:tcPr>
            <w:tcW w:w="851" w:type="dxa"/>
          </w:tcPr>
          <w:p w14:paraId="33842918"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3</w:t>
            </w:r>
          </w:p>
        </w:tc>
        <w:tc>
          <w:tcPr>
            <w:tcW w:w="5528" w:type="dxa"/>
          </w:tcPr>
          <w:p w14:paraId="70294B7E"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Describe the rationale for the review in the context of existing knowledge.</w:t>
            </w:r>
          </w:p>
        </w:tc>
        <w:tc>
          <w:tcPr>
            <w:tcW w:w="1602" w:type="dxa"/>
          </w:tcPr>
          <w:p w14:paraId="7B421DD3" w14:textId="4A7EEF64"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6</w:t>
            </w:r>
          </w:p>
        </w:tc>
      </w:tr>
      <w:tr w:rsidR="000049EA" w:rsidRPr="00FA6970" w14:paraId="6794F472" w14:textId="77777777" w:rsidTr="008F432F">
        <w:trPr>
          <w:trHeight w:val="48"/>
        </w:trPr>
        <w:tc>
          <w:tcPr>
            <w:tcW w:w="1668" w:type="dxa"/>
          </w:tcPr>
          <w:p w14:paraId="541483B3" w14:textId="77777777" w:rsidR="000049EA" w:rsidRPr="00FA6970" w:rsidRDefault="000049EA" w:rsidP="008F432F">
            <w:pPr>
              <w:widowControl w:val="0"/>
              <w:pBdr>
                <w:top w:val="nil"/>
                <w:left w:val="nil"/>
                <w:bottom w:val="nil"/>
                <w:right w:val="nil"/>
                <w:between w:val="nil"/>
              </w:pBdr>
              <w:spacing w:before="40" w:after="40" w:line="360" w:lineRule="auto"/>
              <w:jc w:val="both"/>
              <w:rPr>
                <w:b/>
                <w:bCs/>
                <w:color w:val="000000"/>
                <w:sz w:val="18"/>
                <w:szCs w:val="18"/>
              </w:rPr>
            </w:pPr>
            <w:r w:rsidRPr="018C4E48">
              <w:rPr>
                <w:b/>
                <w:bCs/>
                <w:color w:val="000000" w:themeColor="text1"/>
                <w:sz w:val="18"/>
                <w:szCs w:val="18"/>
              </w:rPr>
              <w:t xml:space="preserve">Objectives </w:t>
            </w:r>
          </w:p>
        </w:tc>
        <w:tc>
          <w:tcPr>
            <w:tcW w:w="851" w:type="dxa"/>
          </w:tcPr>
          <w:p w14:paraId="320D51BB"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4</w:t>
            </w:r>
          </w:p>
        </w:tc>
        <w:tc>
          <w:tcPr>
            <w:tcW w:w="5528" w:type="dxa"/>
          </w:tcPr>
          <w:p w14:paraId="44053565"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Provide an explicit statement of the objective(s) or question(s) the review addresses.</w:t>
            </w:r>
          </w:p>
        </w:tc>
        <w:tc>
          <w:tcPr>
            <w:tcW w:w="1602" w:type="dxa"/>
          </w:tcPr>
          <w:p w14:paraId="16DE41F4" w14:textId="1B80C340"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7</w:t>
            </w:r>
          </w:p>
        </w:tc>
      </w:tr>
      <w:tr w:rsidR="000049EA" w:rsidRPr="00FA6970" w14:paraId="7297E57F" w14:textId="77777777" w:rsidTr="008F432F">
        <w:trPr>
          <w:trHeight w:val="24"/>
        </w:trPr>
        <w:tc>
          <w:tcPr>
            <w:tcW w:w="8047" w:type="dxa"/>
            <w:gridSpan w:val="3"/>
            <w:vAlign w:val="center"/>
          </w:tcPr>
          <w:p w14:paraId="5872AC34" w14:textId="77777777" w:rsidR="000049EA" w:rsidRPr="00FA6970" w:rsidRDefault="000049EA" w:rsidP="008F432F">
            <w:pPr>
              <w:widowControl w:val="0"/>
              <w:pBdr>
                <w:top w:val="nil"/>
                <w:left w:val="nil"/>
                <w:bottom w:val="nil"/>
                <w:right w:val="nil"/>
                <w:between w:val="nil"/>
              </w:pBdr>
              <w:spacing w:line="360" w:lineRule="auto"/>
              <w:jc w:val="both"/>
              <w:rPr>
                <w:b/>
                <w:bCs/>
                <w:color w:val="000000"/>
                <w:sz w:val="18"/>
                <w:szCs w:val="18"/>
              </w:rPr>
            </w:pPr>
            <w:r w:rsidRPr="018C4E48">
              <w:rPr>
                <w:b/>
                <w:bCs/>
                <w:color w:val="000000" w:themeColor="text1"/>
                <w:sz w:val="18"/>
                <w:szCs w:val="18"/>
              </w:rPr>
              <w:t xml:space="preserve">METHODS </w:t>
            </w:r>
          </w:p>
        </w:tc>
        <w:tc>
          <w:tcPr>
            <w:tcW w:w="1602" w:type="dxa"/>
          </w:tcPr>
          <w:p w14:paraId="42452B38" w14:textId="77777777" w:rsidR="000049EA" w:rsidRPr="00FA6970" w:rsidRDefault="000049EA" w:rsidP="008F432F">
            <w:pPr>
              <w:widowControl w:val="0"/>
              <w:pBdr>
                <w:top w:val="nil"/>
                <w:left w:val="nil"/>
                <w:bottom w:val="nil"/>
                <w:right w:val="nil"/>
                <w:between w:val="nil"/>
              </w:pBdr>
              <w:spacing w:line="360" w:lineRule="auto"/>
              <w:jc w:val="center"/>
              <w:rPr>
                <w:color w:val="000000"/>
                <w:sz w:val="18"/>
                <w:szCs w:val="18"/>
              </w:rPr>
            </w:pPr>
          </w:p>
        </w:tc>
      </w:tr>
      <w:tr w:rsidR="000049EA" w:rsidRPr="00FA6970" w14:paraId="26F79056" w14:textId="77777777" w:rsidTr="008F432F">
        <w:trPr>
          <w:trHeight w:val="48"/>
        </w:trPr>
        <w:tc>
          <w:tcPr>
            <w:tcW w:w="1668" w:type="dxa"/>
          </w:tcPr>
          <w:p w14:paraId="484C3764"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 xml:space="preserve">Eligibility criteria </w:t>
            </w:r>
          </w:p>
        </w:tc>
        <w:tc>
          <w:tcPr>
            <w:tcW w:w="851" w:type="dxa"/>
          </w:tcPr>
          <w:p w14:paraId="2EF5D3B7"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5</w:t>
            </w:r>
          </w:p>
        </w:tc>
        <w:tc>
          <w:tcPr>
            <w:tcW w:w="5528" w:type="dxa"/>
          </w:tcPr>
          <w:p w14:paraId="27C7EBE6"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Specify the inclusion and exclusion criteria for the review and how studies were grouped for the syntheses.</w:t>
            </w:r>
          </w:p>
        </w:tc>
        <w:tc>
          <w:tcPr>
            <w:tcW w:w="1602" w:type="dxa"/>
          </w:tcPr>
          <w:p w14:paraId="3BB196EB" w14:textId="66A8B578"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8</w:t>
            </w:r>
          </w:p>
        </w:tc>
      </w:tr>
      <w:tr w:rsidR="000049EA" w:rsidRPr="00FA6970" w14:paraId="0BDB95E5" w14:textId="77777777" w:rsidTr="008F432F">
        <w:trPr>
          <w:trHeight w:val="191"/>
        </w:trPr>
        <w:tc>
          <w:tcPr>
            <w:tcW w:w="1668" w:type="dxa"/>
          </w:tcPr>
          <w:p w14:paraId="0268FA5A"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 xml:space="preserve">Information sources </w:t>
            </w:r>
          </w:p>
        </w:tc>
        <w:tc>
          <w:tcPr>
            <w:tcW w:w="851" w:type="dxa"/>
          </w:tcPr>
          <w:p w14:paraId="105910A3"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6</w:t>
            </w:r>
          </w:p>
        </w:tc>
        <w:tc>
          <w:tcPr>
            <w:tcW w:w="5528" w:type="dxa"/>
          </w:tcPr>
          <w:p w14:paraId="43DFEAB3"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7EA6C6B1">
              <w:rPr>
                <w:color w:val="000000" w:themeColor="text1"/>
                <w:sz w:val="18"/>
                <w:szCs w:val="18"/>
              </w:rPr>
              <w:t>Specify all databases, registers, websites, organizations, reference lists and other sources searched or consulted to identify studies. Specify the date when each source was last searched or consulted.</w:t>
            </w:r>
          </w:p>
        </w:tc>
        <w:tc>
          <w:tcPr>
            <w:tcW w:w="1602" w:type="dxa"/>
          </w:tcPr>
          <w:p w14:paraId="003BA953" w14:textId="3C22B0B4"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9</w:t>
            </w:r>
          </w:p>
        </w:tc>
      </w:tr>
      <w:tr w:rsidR="000049EA" w:rsidRPr="00FA6970" w14:paraId="0956A9B8" w14:textId="77777777" w:rsidTr="008F432F">
        <w:trPr>
          <w:trHeight w:val="48"/>
        </w:trPr>
        <w:tc>
          <w:tcPr>
            <w:tcW w:w="1668" w:type="dxa"/>
          </w:tcPr>
          <w:p w14:paraId="02122346"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Search strategy</w:t>
            </w:r>
          </w:p>
        </w:tc>
        <w:tc>
          <w:tcPr>
            <w:tcW w:w="851" w:type="dxa"/>
          </w:tcPr>
          <w:p w14:paraId="0CDFF550"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7</w:t>
            </w:r>
          </w:p>
        </w:tc>
        <w:tc>
          <w:tcPr>
            <w:tcW w:w="5528" w:type="dxa"/>
          </w:tcPr>
          <w:p w14:paraId="06D2ADD3"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Present the full search strategies for all databases, registers and websites, including any filters and limits used.</w:t>
            </w:r>
          </w:p>
        </w:tc>
        <w:tc>
          <w:tcPr>
            <w:tcW w:w="1602" w:type="dxa"/>
          </w:tcPr>
          <w:p w14:paraId="5B633E37" w14:textId="048D05CD"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9</w:t>
            </w:r>
          </w:p>
        </w:tc>
      </w:tr>
      <w:tr w:rsidR="000049EA" w:rsidRPr="00FA6970" w14:paraId="1C407BA9" w14:textId="77777777" w:rsidTr="008F432F">
        <w:trPr>
          <w:trHeight w:val="48"/>
        </w:trPr>
        <w:tc>
          <w:tcPr>
            <w:tcW w:w="1668" w:type="dxa"/>
          </w:tcPr>
          <w:p w14:paraId="5CB9A673"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Selection process</w:t>
            </w:r>
          </w:p>
        </w:tc>
        <w:tc>
          <w:tcPr>
            <w:tcW w:w="851" w:type="dxa"/>
          </w:tcPr>
          <w:p w14:paraId="593362DE"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8</w:t>
            </w:r>
          </w:p>
        </w:tc>
        <w:tc>
          <w:tcPr>
            <w:tcW w:w="5528" w:type="dxa"/>
          </w:tcPr>
          <w:p w14:paraId="2364B75E"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02" w:type="dxa"/>
          </w:tcPr>
          <w:p w14:paraId="69DB4705" w14:textId="549F5AD4"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9</w:t>
            </w:r>
          </w:p>
        </w:tc>
      </w:tr>
      <w:tr w:rsidR="000049EA" w:rsidRPr="00FA6970" w14:paraId="33B6C0D0" w14:textId="77777777" w:rsidTr="008F432F">
        <w:trPr>
          <w:trHeight w:val="152"/>
        </w:trPr>
        <w:tc>
          <w:tcPr>
            <w:tcW w:w="1668" w:type="dxa"/>
          </w:tcPr>
          <w:p w14:paraId="70D4CAFF"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 xml:space="preserve">Data collection process </w:t>
            </w:r>
          </w:p>
        </w:tc>
        <w:tc>
          <w:tcPr>
            <w:tcW w:w="851" w:type="dxa"/>
          </w:tcPr>
          <w:p w14:paraId="2E7C9937"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9</w:t>
            </w:r>
          </w:p>
        </w:tc>
        <w:tc>
          <w:tcPr>
            <w:tcW w:w="5528" w:type="dxa"/>
          </w:tcPr>
          <w:p w14:paraId="7D0EA121"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02" w:type="dxa"/>
          </w:tcPr>
          <w:p w14:paraId="35485A23" w14:textId="65267F52"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2C9F32A4">
              <w:rPr>
                <w:color w:val="000000" w:themeColor="text1"/>
                <w:sz w:val="18"/>
                <w:szCs w:val="18"/>
              </w:rPr>
              <w:t xml:space="preserve">Page </w:t>
            </w:r>
            <w:r>
              <w:rPr>
                <w:color w:val="000000" w:themeColor="text1"/>
                <w:sz w:val="18"/>
                <w:szCs w:val="18"/>
              </w:rPr>
              <w:t>10</w:t>
            </w:r>
          </w:p>
        </w:tc>
      </w:tr>
      <w:tr w:rsidR="000049EA" w:rsidRPr="00FA6970" w14:paraId="70EBC8A0" w14:textId="77777777" w:rsidTr="008F432F">
        <w:trPr>
          <w:trHeight w:val="48"/>
        </w:trPr>
        <w:tc>
          <w:tcPr>
            <w:tcW w:w="1668" w:type="dxa"/>
            <w:vMerge w:val="restart"/>
          </w:tcPr>
          <w:p w14:paraId="050FCC13" w14:textId="77777777" w:rsidR="000049EA" w:rsidRPr="00FA6970" w:rsidRDefault="000049EA" w:rsidP="008F432F">
            <w:pPr>
              <w:widowControl w:val="0"/>
              <w:pBdr>
                <w:top w:val="nil"/>
                <w:left w:val="nil"/>
                <w:bottom w:val="nil"/>
                <w:right w:val="nil"/>
                <w:between w:val="nil"/>
              </w:pBdr>
              <w:spacing w:before="40" w:after="40" w:line="360" w:lineRule="auto"/>
              <w:jc w:val="both"/>
              <w:rPr>
                <w:b/>
                <w:bCs/>
                <w:color w:val="000000"/>
                <w:sz w:val="18"/>
                <w:szCs w:val="18"/>
              </w:rPr>
            </w:pPr>
            <w:r w:rsidRPr="018C4E48">
              <w:rPr>
                <w:b/>
                <w:bCs/>
                <w:color w:val="000000" w:themeColor="text1"/>
                <w:sz w:val="18"/>
                <w:szCs w:val="18"/>
              </w:rPr>
              <w:t xml:space="preserve">Data items </w:t>
            </w:r>
          </w:p>
        </w:tc>
        <w:tc>
          <w:tcPr>
            <w:tcW w:w="851" w:type="dxa"/>
          </w:tcPr>
          <w:p w14:paraId="4A14A694"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10a</w:t>
            </w:r>
          </w:p>
        </w:tc>
        <w:tc>
          <w:tcPr>
            <w:tcW w:w="5528" w:type="dxa"/>
          </w:tcPr>
          <w:p w14:paraId="15476604"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02" w:type="dxa"/>
          </w:tcPr>
          <w:p w14:paraId="6F2170A8" w14:textId="6C020FD1"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2C9F32A4">
              <w:rPr>
                <w:color w:val="000000" w:themeColor="text1"/>
                <w:sz w:val="18"/>
                <w:szCs w:val="18"/>
              </w:rPr>
              <w:t>Page</w:t>
            </w:r>
            <w:r>
              <w:rPr>
                <w:color w:val="000000" w:themeColor="text1"/>
                <w:sz w:val="18"/>
                <w:szCs w:val="18"/>
              </w:rPr>
              <w:t>10</w:t>
            </w:r>
          </w:p>
        </w:tc>
      </w:tr>
      <w:tr w:rsidR="000049EA" w:rsidRPr="00FA6970" w14:paraId="766A468E" w14:textId="77777777" w:rsidTr="008F432F">
        <w:trPr>
          <w:trHeight w:val="48"/>
        </w:trPr>
        <w:tc>
          <w:tcPr>
            <w:tcW w:w="1668" w:type="dxa"/>
            <w:vMerge/>
          </w:tcPr>
          <w:p w14:paraId="207C9C09"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677ACD20"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10b</w:t>
            </w:r>
          </w:p>
        </w:tc>
        <w:tc>
          <w:tcPr>
            <w:tcW w:w="5528" w:type="dxa"/>
          </w:tcPr>
          <w:p w14:paraId="6D1C25E1"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3EAD1A02">
              <w:rPr>
                <w:color w:val="000000" w:themeColor="text1"/>
                <w:sz w:val="18"/>
                <w:szCs w:val="18"/>
              </w:rPr>
              <w:t xml:space="preserve">List and define all other variables for which data were sought (e.g. </w:t>
            </w:r>
            <w:r w:rsidRPr="3EAD1A02">
              <w:rPr>
                <w:color w:val="000000" w:themeColor="text1"/>
                <w:sz w:val="18"/>
                <w:szCs w:val="18"/>
              </w:rPr>
              <w:lastRenderedPageBreak/>
              <w:t>participant and intervention characteristics, funding sources). Describe any assumptions made about any missing or unclear information.</w:t>
            </w:r>
          </w:p>
        </w:tc>
        <w:tc>
          <w:tcPr>
            <w:tcW w:w="1602" w:type="dxa"/>
          </w:tcPr>
          <w:p w14:paraId="6BE62019" w14:textId="645B0BE1"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lastRenderedPageBreak/>
              <w:t>Page</w:t>
            </w:r>
            <w:r>
              <w:rPr>
                <w:color w:val="000000" w:themeColor="text1"/>
                <w:sz w:val="18"/>
                <w:szCs w:val="18"/>
              </w:rPr>
              <w:t>10</w:t>
            </w:r>
          </w:p>
        </w:tc>
      </w:tr>
      <w:tr w:rsidR="000049EA" w:rsidRPr="00FA6970" w14:paraId="1E88B009" w14:textId="77777777" w:rsidTr="008F432F">
        <w:trPr>
          <w:trHeight w:val="48"/>
        </w:trPr>
        <w:tc>
          <w:tcPr>
            <w:tcW w:w="1668" w:type="dxa"/>
          </w:tcPr>
          <w:p w14:paraId="6621AFF1" w14:textId="77777777" w:rsidR="000049EA" w:rsidRPr="00FA6970" w:rsidRDefault="000049EA" w:rsidP="008F432F">
            <w:pPr>
              <w:widowControl w:val="0"/>
              <w:pBdr>
                <w:top w:val="nil"/>
                <w:left w:val="nil"/>
                <w:bottom w:val="nil"/>
                <w:right w:val="nil"/>
                <w:between w:val="nil"/>
              </w:pBdr>
              <w:spacing w:before="40" w:after="40" w:line="360" w:lineRule="auto"/>
              <w:jc w:val="both"/>
              <w:rPr>
                <w:b/>
                <w:bCs/>
                <w:color w:val="000000"/>
                <w:sz w:val="18"/>
                <w:szCs w:val="18"/>
              </w:rPr>
            </w:pPr>
            <w:r w:rsidRPr="018C4E48">
              <w:rPr>
                <w:b/>
                <w:bCs/>
                <w:color w:val="000000" w:themeColor="text1"/>
                <w:sz w:val="18"/>
                <w:szCs w:val="18"/>
              </w:rPr>
              <w:t>Study risk of bias assessment</w:t>
            </w:r>
          </w:p>
        </w:tc>
        <w:tc>
          <w:tcPr>
            <w:tcW w:w="851" w:type="dxa"/>
          </w:tcPr>
          <w:p w14:paraId="3567A238"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11</w:t>
            </w:r>
          </w:p>
        </w:tc>
        <w:tc>
          <w:tcPr>
            <w:tcW w:w="5528" w:type="dxa"/>
          </w:tcPr>
          <w:p w14:paraId="63C706DF"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02" w:type="dxa"/>
          </w:tcPr>
          <w:p w14:paraId="655F929E" w14:textId="4D31B350"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10</w:t>
            </w:r>
          </w:p>
        </w:tc>
      </w:tr>
      <w:tr w:rsidR="000049EA" w:rsidRPr="00FA6970" w14:paraId="5D16A106" w14:textId="77777777" w:rsidTr="008F432F">
        <w:trPr>
          <w:trHeight w:val="48"/>
        </w:trPr>
        <w:tc>
          <w:tcPr>
            <w:tcW w:w="1668" w:type="dxa"/>
          </w:tcPr>
          <w:p w14:paraId="7CD60DAD" w14:textId="77777777" w:rsidR="000049EA" w:rsidRPr="00FA6970" w:rsidRDefault="000049EA" w:rsidP="008F432F">
            <w:pPr>
              <w:widowControl w:val="0"/>
              <w:pBdr>
                <w:top w:val="nil"/>
                <w:left w:val="nil"/>
                <w:bottom w:val="nil"/>
                <w:right w:val="nil"/>
                <w:between w:val="nil"/>
              </w:pBdr>
              <w:spacing w:before="40" w:after="40" w:line="360" w:lineRule="auto"/>
              <w:jc w:val="both"/>
              <w:rPr>
                <w:b/>
                <w:bCs/>
                <w:color w:val="000000"/>
                <w:sz w:val="18"/>
                <w:szCs w:val="18"/>
              </w:rPr>
            </w:pPr>
            <w:r w:rsidRPr="018C4E48">
              <w:rPr>
                <w:b/>
                <w:bCs/>
                <w:color w:val="000000" w:themeColor="text1"/>
                <w:sz w:val="18"/>
                <w:szCs w:val="18"/>
              </w:rPr>
              <w:t xml:space="preserve">Effect measures </w:t>
            </w:r>
          </w:p>
        </w:tc>
        <w:tc>
          <w:tcPr>
            <w:tcW w:w="851" w:type="dxa"/>
          </w:tcPr>
          <w:p w14:paraId="3AD79FD5"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12</w:t>
            </w:r>
          </w:p>
        </w:tc>
        <w:tc>
          <w:tcPr>
            <w:tcW w:w="5528" w:type="dxa"/>
          </w:tcPr>
          <w:p w14:paraId="7D1B7D20"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Specify for each outcome the effect measure(s) (e.g. risk ratio, mean difference) used in the synthesis or presentation of results.</w:t>
            </w:r>
          </w:p>
        </w:tc>
        <w:tc>
          <w:tcPr>
            <w:tcW w:w="1602" w:type="dxa"/>
          </w:tcPr>
          <w:p w14:paraId="229C3128" w14:textId="55A18A06"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2C9F32A4">
              <w:rPr>
                <w:color w:val="000000" w:themeColor="text1"/>
                <w:sz w:val="18"/>
                <w:szCs w:val="18"/>
              </w:rPr>
              <w:t xml:space="preserve">Page </w:t>
            </w:r>
            <w:r>
              <w:rPr>
                <w:color w:val="000000" w:themeColor="text1"/>
                <w:sz w:val="18"/>
                <w:szCs w:val="18"/>
              </w:rPr>
              <w:t>10-11</w:t>
            </w:r>
          </w:p>
        </w:tc>
      </w:tr>
      <w:tr w:rsidR="000049EA" w:rsidRPr="00FA6970" w14:paraId="4B2BA961" w14:textId="77777777" w:rsidTr="008F432F">
        <w:trPr>
          <w:trHeight w:val="48"/>
        </w:trPr>
        <w:tc>
          <w:tcPr>
            <w:tcW w:w="1668" w:type="dxa"/>
            <w:vMerge w:val="restart"/>
          </w:tcPr>
          <w:p w14:paraId="482C46AF"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Synthesis methods</w:t>
            </w:r>
          </w:p>
        </w:tc>
        <w:tc>
          <w:tcPr>
            <w:tcW w:w="851" w:type="dxa"/>
          </w:tcPr>
          <w:p w14:paraId="65A089CE"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13a</w:t>
            </w:r>
          </w:p>
        </w:tc>
        <w:tc>
          <w:tcPr>
            <w:tcW w:w="5528" w:type="dxa"/>
          </w:tcPr>
          <w:p w14:paraId="5AD382B2"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3EAD1A02">
              <w:rPr>
                <w:color w:val="000000" w:themeColor="text1"/>
                <w:sz w:val="18"/>
                <w:szCs w:val="18"/>
              </w:rPr>
              <w:t>Describe the processes used to decide which studies were eligible for each synthesis (e.g. tabulating the study intervention characteristics and comparing against the planned groups for each synthesis (item #5)).</w:t>
            </w:r>
          </w:p>
        </w:tc>
        <w:tc>
          <w:tcPr>
            <w:tcW w:w="1602" w:type="dxa"/>
          </w:tcPr>
          <w:p w14:paraId="7F49BEDA" w14:textId="39D6E3C5"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Page</w:t>
            </w:r>
            <w:r>
              <w:rPr>
                <w:color w:val="000000" w:themeColor="text1"/>
                <w:sz w:val="18"/>
                <w:szCs w:val="18"/>
              </w:rPr>
              <w:t xml:space="preserve"> 10-11</w:t>
            </w:r>
          </w:p>
        </w:tc>
      </w:tr>
      <w:tr w:rsidR="000049EA" w:rsidRPr="00FA6970" w14:paraId="41AC2172" w14:textId="77777777" w:rsidTr="008F432F">
        <w:trPr>
          <w:trHeight w:val="48"/>
        </w:trPr>
        <w:tc>
          <w:tcPr>
            <w:tcW w:w="1668" w:type="dxa"/>
            <w:vMerge/>
          </w:tcPr>
          <w:p w14:paraId="650DD590"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5EC6E1A8"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13b</w:t>
            </w:r>
          </w:p>
        </w:tc>
        <w:tc>
          <w:tcPr>
            <w:tcW w:w="5528" w:type="dxa"/>
          </w:tcPr>
          <w:p w14:paraId="0ECBDCE6"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Describe any methods required to prepare the data for presentation or synthesis, such as handling of missing summary statistics, or data conversions.</w:t>
            </w:r>
          </w:p>
        </w:tc>
        <w:tc>
          <w:tcPr>
            <w:tcW w:w="1602" w:type="dxa"/>
          </w:tcPr>
          <w:p w14:paraId="3DE6287D" w14:textId="4FD90254"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10-11</w:t>
            </w:r>
          </w:p>
        </w:tc>
      </w:tr>
      <w:tr w:rsidR="000049EA" w:rsidRPr="00FA6970" w14:paraId="070CAC05" w14:textId="77777777" w:rsidTr="008F432F">
        <w:trPr>
          <w:trHeight w:val="48"/>
        </w:trPr>
        <w:tc>
          <w:tcPr>
            <w:tcW w:w="1668" w:type="dxa"/>
            <w:vMerge/>
          </w:tcPr>
          <w:p w14:paraId="038BEAAF"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29B6EE01"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13c</w:t>
            </w:r>
          </w:p>
        </w:tc>
        <w:tc>
          <w:tcPr>
            <w:tcW w:w="5528" w:type="dxa"/>
          </w:tcPr>
          <w:p w14:paraId="69D55934"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3EAD1A02">
              <w:rPr>
                <w:color w:val="000000" w:themeColor="text1"/>
                <w:sz w:val="18"/>
                <w:szCs w:val="18"/>
              </w:rPr>
              <w:t>Describe any methods used to tabulate or visually display results of individual studies and syntheses.</w:t>
            </w:r>
          </w:p>
        </w:tc>
        <w:tc>
          <w:tcPr>
            <w:tcW w:w="1602" w:type="dxa"/>
          </w:tcPr>
          <w:p w14:paraId="38CC0C9D" w14:textId="57350394"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10-11</w:t>
            </w:r>
          </w:p>
        </w:tc>
      </w:tr>
      <w:tr w:rsidR="000049EA" w:rsidRPr="00FA6970" w14:paraId="5D3A826E" w14:textId="77777777" w:rsidTr="008F432F">
        <w:trPr>
          <w:trHeight w:val="48"/>
        </w:trPr>
        <w:tc>
          <w:tcPr>
            <w:tcW w:w="1668" w:type="dxa"/>
            <w:vMerge/>
          </w:tcPr>
          <w:p w14:paraId="0C2FEC26"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2583275A"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13d</w:t>
            </w:r>
          </w:p>
        </w:tc>
        <w:tc>
          <w:tcPr>
            <w:tcW w:w="5528" w:type="dxa"/>
          </w:tcPr>
          <w:p w14:paraId="33896E5B"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602" w:type="dxa"/>
          </w:tcPr>
          <w:p w14:paraId="3A5B578D" w14:textId="314903F8"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10-11</w:t>
            </w:r>
          </w:p>
        </w:tc>
      </w:tr>
      <w:tr w:rsidR="000049EA" w:rsidRPr="00FA6970" w14:paraId="29042868" w14:textId="77777777" w:rsidTr="008F432F">
        <w:trPr>
          <w:trHeight w:val="48"/>
        </w:trPr>
        <w:tc>
          <w:tcPr>
            <w:tcW w:w="1668" w:type="dxa"/>
            <w:vMerge/>
          </w:tcPr>
          <w:p w14:paraId="28AA975F"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337DD015"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13e</w:t>
            </w:r>
          </w:p>
        </w:tc>
        <w:tc>
          <w:tcPr>
            <w:tcW w:w="5528" w:type="dxa"/>
          </w:tcPr>
          <w:p w14:paraId="7CA494C9"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Describe any methods used to explore possible causes of heterogeneity among study results (e.g. subgroup analysis, meta-regression).</w:t>
            </w:r>
          </w:p>
        </w:tc>
        <w:tc>
          <w:tcPr>
            <w:tcW w:w="1602" w:type="dxa"/>
          </w:tcPr>
          <w:p w14:paraId="50ECD715" w14:textId="277745EF"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10-11</w:t>
            </w:r>
          </w:p>
        </w:tc>
      </w:tr>
      <w:tr w:rsidR="000049EA" w:rsidRPr="00FA6970" w14:paraId="697532B2" w14:textId="77777777" w:rsidTr="008F432F">
        <w:trPr>
          <w:trHeight w:val="50"/>
        </w:trPr>
        <w:tc>
          <w:tcPr>
            <w:tcW w:w="1668" w:type="dxa"/>
            <w:vMerge/>
          </w:tcPr>
          <w:p w14:paraId="1F8EE737"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4848DCC1"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13f</w:t>
            </w:r>
          </w:p>
        </w:tc>
        <w:tc>
          <w:tcPr>
            <w:tcW w:w="5528" w:type="dxa"/>
          </w:tcPr>
          <w:p w14:paraId="2E49C5A9"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Describe any sensitivity analyses conducted to assess robustness of the synthesized results.</w:t>
            </w:r>
          </w:p>
        </w:tc>
        <w:tc>
          <w:tcPr>
            <w:tcW w:w="1602" w:type="dxa"/>
          </w:tcPr>
          <w:p w14:paraId="5F30AD4C" w14:textId="1D706D5A"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10-11</w:t>
            </w:r>
          </w:p>
        </w:tc>
      </w:tr>
      <w:tr w:rsidR="000049EA" w:rsidRPr="00FA6970" w14:paraId="0F039912" w14:textId="77777777" w:rsidTr="008F432F">
        <w:trPr>
          <w:trHeight w:val="48"/>
        </w:trPr>
        <w:tc>
          <w:tcPr>
            <w:tcW w:w="1668" w:type="dxa"/>
          </w:tcPr>
          <w:p w14:paraId="5026BAB1"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Reporting bias assessment</w:t>
            </w:r>
          </w:p>
        </w:tc>
        <w:tc>
          <w:tcPr>
            <w:tcW w:w="851" w:type="dxa"/>
          </w:tcPr>
          <w:p w14:paraId="78D504F2"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14</w:t>
            </w:r>
          </w:p>
        </w:tc>
        <w:tc>
          <w:tcPr>
            <w:tcW w:w="5528" w:type="dxa"/>
          </w:tcPr>
          <w:p w14:paraId="1F2BA04B"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Describe any methods used to assess risk of bias due to missing results in a synthesis (arising from reporting biases).</w:t>
            </w:r>
          </w:p>
        </w:tc>
        <w:tc>
          <w:tcPr>
            <w:tcW w:w="1602" w:type="dxa"/>
          </w:tcPr>
          <w:p w14:paraId="67B111C5" w14:textId="137C149C"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11</w:t>
            </w:r>
          </w:p>
        </w:tc>
      </w:tr>
      <w:tr w:rsidR="000049EA" w:rsidRPr="00FA6970" w14:paraId="00F37C7B" w14:textId="77777777" w:rsidTr="008F432F">
        <w:trPr>
          <w:trHeight w:val="48"/>
        </w:trPr>
        <w:tc>
          <w:tcPr>
            <w:tcW w:w="1668" w:type="dxa"/>
          </w:tcPr>
          <w:p w14:paraId="18140D9A"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Certainty assessment</w:t>
            </w:r>
          </w:p>
        </w:tc>
        <w:tc>
          <w:tcPr>
            <w:tcW w:w="851" w:type="dxa"/>
          </w:tcPr>
          <w:p w14:paraId="545A7A0D"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15</w:t>
            </w:r>
          </w:p>
        </w:tc>
        <w:tc>
          <w:tcPr>
            <w:tcW w:w="5528" w:type="dxa"/>
          </w:tcPr>
          <w:p w14:paraId="2E092BE6"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Describe any methods used to assess certainty (or confidence) in the body of evidence for an outcome.</w:t>
            </w:r>
          </w:p>
        </w:tc>
        <w:tc>
          <w:tcPr>
            <w:tcW w:w="1602" w:type="dxa"/>
          </w:tcPr>
          <w:p w14:paraId="30E5F4F7" w14:textId="456918FB"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Pr>
                <w:color w:val="000000" w:themeColor="text1"/>
                <w:sz w:val="18"/>
                <w:szCs w:val="18"/>
              </w:rPr>
              <w:t>N/A</w:t>
            </w:r>
          </w:p>
        </w:tc>
      </w:tr>
      <w:tr w:rsidR="000049EA" w:rsidRPr="00FA6970" w14:paraId="5B39912A" w14:textId="77777777" w:rsidTr="008F432F">
        <w:trPr>
          <w:trHeight w:val="24"/>
        </w:trPr>
        <w:tc>
          <w:tcPr>
            <w:tcW w:w="8047" w:type="dxa"/>
            <w:gridSpan w:val="3"/>
            <w:vAlign w:val="center"/>
          </w:tcPr>
          <w:p w14:paraId="17FB1882" w14:textId="77777777" w:rsidR="000049EA" w:rsidRPr="00FA6970" w:rsidRDefault="000049EA" w:rsidP="008F432F">
            <w:pPr>
              <w:widowControl w:val="0"/>
              <w:pBdr>
                <w:top w:val="nil"/>
                <w:left w:val="nil"/>
                <w:bottom w:val="nil"/>
                <w:right w:val="nil"/>
                <w:between w:val="nil"/>
              </w:pBdr>
              <w:spacing w:line="360" w:lineRule="auto"/>
              <w:jc w:val="both"/>
              <w:rPr>
                <w:b/>
                <w:bCs/>
                <w:color w:val="000000"/>
                <w:sz w:val="18"/>
                <w:szCs w:val="18"/>
              </w:rPr>
            </w:pPr>
            <w:r w:rsidRPr="018C4E48">
              <w:rPr>
                <w:b/>
                <w:bCs/>
                <w:color w:val="000000" w:themeColor="text1"/>
                <w:sz w:val="18"/>
                <w:szCs w:val="18"/>
              </w:rPr>
              <w:t xml:space="preserve">RESULTS </w:t>
            </w:r>
          </w:p>
        </w:tc>
        <w:tc>
          <w:tcPr>
            <w:tcW w:w="1602" w:type="dxa"/>
          </w:tcPr>
          <w:p w14:paraId="16E7F1F2" w14:textId="77777777" w:rsidR="000049EA" w:rsidRPr="00FA6970" w:rsidRDefault="000049EA" w:rsidP="000049EA">
            <w:pPr>
              <w:widowControl w:val="0"/>
              <w:pBdr>
                <w:top w:val="nil"/>
                <w:left w:val="nil"/>
                <w:bottom w:val="nil"/>
                <w:right w:val="nil"/>
                <w:between w:val="nil"/>
              </w:pBdr>
              <w:spacing w:line="360" w:lineRule="auto"/>
              <w:rPr>
                <w:color w:val="000000"/>
                <w:sz w:val="18"/>
                <w:szCs w:val="18"/>
              </w:rPr>
            </w:pPr>
          </w:p>
        </w:tc>
      </w:tr>
      <w:tr w:rsidR="000049EA" w:rsidRPr="00FA6970" w14:paraId="688EAD3B" w14:textId="77777777" w:rsidTr="008F432F">
        <w:trPr>
          <w:trHeight w:val="48"/>
        </w:trPr>
        <w:tc>
          <w:tcPr>
            <w:tcW w:w="1668" w:type="dxa"/>
            <w:vMerge w:val="restart"/>
          </w:tcPr>
          <w:p w14:paraId="4A82DBF3" w14:textId="77777777" w:rsidR="000049EA" w:rsidRPr="00FA6970" w:rsidRDefault="000049EA" w:rsidP="008F432F">
            <w:pPr>
              <w:widowControl w:val="0"/>
              <w:pBdr>
                <w:top w:val="nil"/>
                <w:left w:val="nil"/>
                <w:bottom w:val="nil"/>
                <w:right w:val="nil"/>
                <w:between w:val="nil"/>
              </w:pBdr>
              <w:spacing w:before="40" w:after="40" w:line="360" w:lineRule="auto"/>
              <w:jc w:val="both"/>
              <w:rPr>
                <w:b/>
                <w:bCs/>
                <w:color w:val="000000"/>
                <w:sz w:val="18"/>
                <w:szCs w:val="18"/>
              </w:rPr>
            </w:pPr>
            <w:r w:rsidRPr="018C4E48">
              <w:rPr>
                <w:b/>
                <w:bCs/>
                <w:color w:val="000000" w:themeColor="text1"/>
                <w:sz w:val="18"/>
                <w:szCs w:val="18"/>
              </w:rPr>
              <w:t xml:space="preserve">Study selection </w:t>
            </w:r>
          </w:p>
        </w:tc>
        <w:tc>
          <w:tcPr>
            <w:tcW w:w="851" w:type="dxa"/>
          </w:tcPr>
          <w:p w14:paraId="193CD9CA"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16a</w:t>
            </w:r>
          </w:p>
        </w:tc>
        <w:tc>
          <w:tcPr>
            <w:tcW w:w="5528" w:type="dxa"/>
          </w:tcPr>
          <w:p w14:paraId="4E7BCC0F"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 xml:space="preserve">Describe the results of the search and selection process, from the number of records identified in the search to the number of studies </w:t>
            </w:r>
            <w:r w:rsidRPr="23C156D0">
              <w:rPr>
                <w:color w:val="000000" w:themeColor="text1"/>
                <w:sz w:val="18"/>
                <w:szCs w:val="18"/>
              </w:rPr>
              <w:lastRenderedPageBreak/>
              <w:t>included in the review, ideally using a flow diagram.</w:t>
            </w:r>
          </w:p>
        </w:tc>
        <w:tc>
          <w:tcPr>
            <w:tcW w:w="1602" w:type="dxa"/>
          </w:tcPr>
          <w:p w14:paraId="7E5045B2" w14:textId="5B7852D8"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lastRenderedPageBreak/>
              <w:t>Page</w:t>
            </w:r>
            <w:r>
              <w:rPr>
                <w:color w:val="000000" w:themeColor="text1"/>
                <w:sz w:val="18"/>
                <w:szCs w:val="18"/>
              </w:rPr>
              <w:t xml:space="preserve"> 11</w:t>
            </w:r>
          </w:p>
        </w:tc>
      </w:tr>
      <w:tr w:rsidR="000049EA" w:rsidRPr="00FA6970" w14:paraId="25C795AB" w14:textId="77777777" w:rsidTr="008F432F">
        <w:trPr>
          <w:trHeight w:val="48"/>
        </w:trPr>
        <w:tc>
          <w:tcPr>
            <w:tcW w:w="1668" w:type="dxa"/>
            <w:vMerge/>
          </w:tcPr>
          <w:p w14:paraId="44989C1B"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2DA99253"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16b</w:t>
            </w:r>
          </w:p>
        </w:tc>
        <w:tc>
          <w:tcPr>
            <w:tcW w:w="5528" w:type="dxa"/>
          </w:tcPr>
          <w:p w14:paraId="5D5F3DD0"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Cite studies that might appear to meet the inclusion criteria, but which were excluded, and explain why they were excluded.</w:t>
            </w:r>
          </w:p>
        </w:tc>
        <w:tc>
          <w:tcPr>
            <w:tcW w:w="1602" w:type="dxa"/>
          </w:tcPr>
          <w:p w14:paraId="29D32F3A" w14:textId="418949E9"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Pr>
                <w:color w:val="000000"/>
                <w:sz w:val="18"/>
                <w:szCs w:val="18"/>
              </w:rPr>
              <w:t>Page 11</w:t>
            </w:r>
          </w:p>
        </w:tc>
      </w:tr>
      <w:tr w:rsidR="000049EA" w:rsidRPr="00FA6970" w14:paraId="3ED3EBE5" w14:textId="77777777" w:rsidTr="008F432F">
        <w:trPr>
          <w:trHeight w:val="103"/>
        </w:trPr>
        <w:tc>
          <w:tcPr>
            <w:tcW w:w="1668" w:type="dxa"/>
          </w:tcPr>
          <w:p w14:paraId="74C5938A"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 xml:space="preserve">Study characteristics </w:t>
            </w:r>
          </w:p>
        </w:tc>
        <w:tc>
          <w:tcPr>
            <w:tcW w:w="851" w:type="dxa"/>
          </w:tcPr>
          <w:p w14:paraId="5ABA0DD7"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17</w:t>
            </w:r>
          </w:p>
        </w:tc>
        <w:tc>
          <w:tcPr>
            <w:tcW w:w="5528" w:type="dxa"/>
          </w:tcPr>
          <w:p w14:paraId="2EB1E2EC"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Cite each included study and present its characteristics.</w:t>
            </w:r>
          </w:p>
        </w:tc>
        <w:tc>
          <w:tcPr>
            <w:tcW w:w="1602" w:type="dxa"/>
          </w:tcPr>
          <w:p w14:paraId="795B4E33" w14:textId="095D8BEA"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12-13</w:t>
            </w:r>
          </w:p>
        </w:tc>
      </w:tr>
      <w:tr w:rsidR="000049EA" w:rsidRPr="00FA6970" w14:paraId="215F8006" w14:textId="77777777" w:rsidTr="008F432F">
        <w:trPr>
          <w:trHeight w:val="48"/>
        </w:trPr>
        <w:tc>
          <w:tcPr>
            <w:tcW w:w="1668" w:type="dxa"/>
          </w:tcPr>
          <w:p w14:paraId="630D8349"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 xml:space="preserve">Risk of bias in studies </w:t>
            </w:r>
          </w:p>
        </w:tc>
        <w:tc>
          <w:tcPr>
            <w:tcW w:w="851" w:type="dxa"/>
          </w:tcPr>
          <w:p w14:paraId="18727238"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18</w:t>
            </w:r>
          </w:p>
        </w:tc>
        <w:tc>
          <w:tcPr>
            <w:tcW w:w="5528" w:type="dxa"/>
          </w:tcPr>
          <w:p w14:paraId="79949AFE"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Present assessments of risk of bias for each included study.</w:t>
            </w:r>
          </w:p>
        </w:tc>
        <w:tc>
          <w:tcPr>
            <w:tcW w:w="1602" w:type="dxa"/>
          </w:tcPr>
          <w:p w14:paraId="550AFB82" w14:textId="342C607E"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Page 1</w:t>
            </w:r>
            <w:r>
              <w:rPr>
                <w:color w:val="000000" w:themeColor="text1"/>
                <w:sz w:val="18"/>
                <w:szCs w:val="18"/>
              </w:rPr>
              <w:t>4</w:t>
            </w:r>
          </w:p>
        </w:tc>
      </w:tr>
      <w:tr w:rsidR="000049EA" w:rsidRPr="00FA6970" w14:paraId="36C197CC" w14:textId="77777777" w:rsidTr="008F432F">
        <w:trPr>
          <w:trHeight w:val="48"/>
        </w:trPr>
        <w:tc>
          <w:tcPr>
            <w:tcW w:w="1668" w:type="dxa"/>
          </w:tcPr>
          <w:p w14:paraId="67BF18D4"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 xml:space="preserve">Results of individual studies </w:t>
            </w:r>
          </w:p>
        </w:tc>
        <w:tc>
          <w:tcPr>
            <w:tcW w:w="851" w:type="dxa"/>
          </w:tcPr>
          <w:p w14:paraId="29287521"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19</w:t>
            </w:r>
          </w:p>
        </w:tc>
        <w:tc>
          <w:tcPr>
            <w:tcW w:w="5528" w:type="dxa"/>
          </w:tcPr>
          <w:p w14:paraId="10222CFC" w14:textId="26CA3098"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 xml:space="preserve">For all outcomes, present, for each study: (a) summary statistics for each group (where appropriate) and (b) an effect </w:t>
            </w:r>
            <w:r w:rsidR="0098142E" w:rsidRPr="23C156D0">
              <w:rPr>
                <w:color w:val="000000" w:themeColor="text1"/>
                <w:sz w:val="18"/>
                <w:szCs w:val="18"/>
              </w:rPr>
              <w:t>estimates</w:t>
            </w:r>
            <w:r w:rsidRPr="23C156D0">
              <w:rPr>
                <w:color w:val="000000" w:themeColor="text1"/>
                <w:sz w:val="18"/>
                <w:szCs w:val="18"/>
              </w:rPr>
              <w:t xml:space="preserve"> and its precision (e.g. confidence/credible interval), ideally using structured tables or plots.</w:t>
            </w:r>
          </w:p>
        </w:tc>
        <w:tc>
          <w:tcPr>
            <w:tcW w:w="1602" w:type="dxa"/>
          </w:tcPr>
          <w:p w14:paraId="0A2489A8" w14:textId="560B0DC1"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12-13</w:t>
            </w:r>
          </w:p>
        </w:tc>
      </w:tr>
      <w:tr w:rsidR="000049EA" w:rsidRPr="00FA6970" w14:paraId="0372B25A" w14:textId="77777777" w:rsidTr="008F432F">
        <w:trPr>
          <w:trHeight w:val="48"/>
        </w:trPr>
        <w:tc>
          <w:tcPr>
            <w:tcW w:w="1668" w:type="dxa"/>
            <w:vMerge w:val="restart"/>
          </w:tcPr>
          <w:p w14:paraId="3BE93591"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Results of syntheses</w:t>
            </w:r>
          </w:p>
        </w:tc>
        <w:tc>
          <w:tcPr>
            <w:tcW w:w="851" w:type="dxa"/>
          </w:tcPr>
          <w:p w14:paraId="7CB8C7F3"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20a</w:t>
            </w:r>
          </w:p>
        </w:tc>
        <w:tc>
          <w:tcPr>
            <w:tcW w:w="5528" w:type="dxa"/>
          </w:tcPr>
          <w:p w14:paraId="57DBB208" w14:textId="3E0823DC"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 xml:space="preserve">For each synthesis, briefly </w:t>
            </w:r>
            <w:r w:rsidR="0098142E" w:rsidRPr="23C156D0">
              <w:rPr>
                <w:color w:val="000000" w:themeColor="text1"/>
                <w:sz w:val="18"/>
                <w:szCs w:val="18"/>
              </w:rPr>
              <w:t>summaries</w:t>
            </w:r>
            <w:r w:rsidRPr="23C156D0">
              <w:rPr>
                <w:color w:val="000000" w:themeColor="text1"/>
                <w:sz w:val="18"/>
                <w:szCs w:val="18"/>
              </w:rPr>
              <w:t xml:space="preserve"> the characteristics and risk of bias among contributing studies.</w:t>
            </w:r>
          </w:p>
        </w:tc>
        <w:tc>
          <w:tcPr>
            <w:tcW w:w="1602" w:type="dxa"/>
          </w:tcPr>
          <w:p w14:paraId="2249C762" w14:textId="12612ABC"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14</w:t>
            </w:r>
          </w:p>
        </w:tc>
      </w:tr>
      <w:tr w:rsidR="000049EA" w:rsidRPr="00FA6970" w14:paraId="4ABAB330" w14:textId="77777777" w:rsidTr="008F432F">
        <w:trPr>
          <w:trHeight w:val="203"/>
        </w:trPr>
        <w:tc>
          <w:tcPr>
            <w:tcW w:w="1668" w:type="dxa"/>
            <w:vMerge/>
          </w:tcPr>
          <w:p w14:paraId="6230DF90"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07FD9259"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20b</w:t>
            </w:r>
          </w:p>
        </w:tc>
        <w:tc>
          <w:tcPr>
            <w:tcW w:w="5528" w:type="dxa"/>
          </w:tcPr>
          <w:p w14:paraId="25E41D8D"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02" w:type="dxa"/>
          </w:tcPr>
          <w:p w14:paraId="3B4E6D0F" w14:textId="2DEA355D"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Page 1</w:t>
            </w:r>
            <w:r>
              <w:rPr>
                <w:color w:val="000000" w:themeColor="text1"/>
                <w:sz w:val="18"/>
                <w:szCs w:val="18"/>
              </w:rPr>
              <w:t>4-19</w:t>
            </w:r>
          </w:p>
        </w:tc>
      </w:tr>
      <w:tr w:rsidR="000049EA" w:rsidRPr="00FA6970" w14:paraId="7281C826" w14:textId="77777777" w:rsidTr="008F432F">
        <w:trPr>
          <w:trHeight w:val="48"/>
        </w:trPr>
        <w:tc>
          <w:tcPr>
            <w:tcW w:w="1668" w:type="dxa"/>
            <w:vMerge/>
          </w:tcPr>
          <w:p w14:paraId="77791100"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7A8E21A9"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20c</w:t>
            </w:r>
          </w:p>
        </w:tc>
        <w:tc>
          <w:tcPr>
            <w:tcW w:w="5528" w:type="dxa"/>
          </w:tcPr>
          <w:p w14:paraId="39AE498E"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Present results of all investigations of possible causes of heterogeneity among study results.</w:t>
            </w:r>
          </w:p>
        </w:tc>
        <w:tc>
          <w:tcPr>
            <w:tcW w:w="1602" w:type="dxa"/>
          </w:tcPr>
          <w:p w14:paraId="6E489B7C" w14:textId="1914734B"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Page 1</w:t>
            </w:r>
            <w:r>
              <w:rPr>
                <w:color w:val="000000" w:themeColor="text1"/>
                <w:sz w:val="18"/>
                <w:szCs w:val="18"/>
              </w:rPr>
              <w:t>4-19</w:t>
            </w:r>
          </w:p>
        </w:tc>
      </w:tr>
      <w:tr w:rsidR="000049EA" w:rsidRPr="00FA6970" w14:paraId="0A81FC70" w14:textId="77777777" w:rsidTr="008F432F">
        <w:trPr>
          <w:trHeight w:val="48"/>
        </w:trPr>
        <w:tc>
          <w:tcPr>
            <w:tcW w:w="1668" w:type="dxa"/>
            <w:vMerge/>
          </w:tcPr>
          <w:p w14:paraId="77E84D6A"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25EEE634"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20d</w:t>
            </w:r>
          </w:p>
        </w:tc>
        <w:tc>
          <w:tcPr>
            <w:tcW w:w="5528" w:type="dxa"/>
          </w:tcPr>
          <w:p w14:paraId="590214C2"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Present results of all sensitivity analyses conducted to assess the robustness of the synthesized results.</w:t>
            </w:r>
          </w:p>
        </w:tc>
        <w:tc>
          <w:tcPr>
            <w:tcW w:w="1602" w:type="dxa"/>
          </w:tcPr>
          <w:p w14:paraId="3FE33556" w14:textId="328D14F1"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Page 1</w:t>
            </w:r>
            <w:r>
              <w:rPr>
                <w:color w:val="000000" w:themeColor="text1"/>
                <w:sz w:val="18"/>
                <w:szCs w:val="18"/>
              </w:rPr>
              <w:t>4-19</w:t>
            </w:r>
          </w:p>
        </w:tc>
      </w:tr>
      <w:tr w:rsidR="000049EA" w:rsidRPr="00FA6970" w14:paraId="5CC7DA81" w14:textId="77777777" w:rsidTr="008F432F">
        <w:trPr>
          <w:trHeight w:val="48"/>
        </w:trPr>
        <w:tc>
          <w:tcPr>
            <w:tcW w:w="1668" w:type="dxa"/>
          </w:tcPr>
          <w:p w14:paraId="37BE0026"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Reporting biases</w:t>
            </w:r>
          </w:p>
        </w:tc>
        <w:tc>
          <w:tcPr>
            <w:tcW w:w="851" w:type="dxa"/>
          </w:tcPr>
          <w:p w14:paraId="0F1872C5"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21</w:t>
            </w:r>
          </w:p>
        </w:tc>
        <w:tc>
          <w:tcPr>
            <w:tcW w:w="5528" w:type="dxa"/>
          </w:tcPr>
          <w:p w14:paraId="37F7B58D"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Present assessments of risk of bias due to missing results (arising from reporting biases) for each synthesis assessed.</w:t>
            </w:r>
          </w:p>
        </w:tc>
        <w:tc>
          <w:tcPr>
            <w:tcW w:w="1602" w:type="dxa"/>
          </w:tcPr>
          <w:p w14:paraId="34FCAEBA" w14:textId="3C3D28DA"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Page 1</w:t>
            </w:r>
            <w:r>
              <w:rPr>
                <w:color w:val="000000" w:themeColor="text1"/>
                <w:sz w:val="18"/>
                <w:szCs w:val="18"/>
              </w:rPr>
              <w:t>4-19</w:t>
            </w:r>
          </w:p>
        </w:tc>
      </w:tr>
      <w:tr w:rsidR="000049EA" w:rsidRPr="00FA6970" w14:paraId="1130CA52" w14:textId="77777777" w:rsidTr="008F432F">
        <w:trPr>
          <w:trHeight w:val="48"/>
        </w:trPr>
        <w:tc>
          <w:tcPr>
            <w:tcW w:w="1668" w:type="dxa"/>
          </w:tcPr>
          <w:p w14:paraId="7A1664E5"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 xml:space="preserve">Certainty of evidence </w:t>
            </w:r>
          </w:p>
        </w:tc>
        <w:tc>
          <w:tcPr>
            <w:tcW w:w="851" w:type="dxa"/>
          </w:tcPr>
          <w:p w14:paraId="4829A3D2"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22</w:t>
            </w:r>
          </w:p>
        </w:tc>
        <w:tc>
          <w:tcPr>
            <w:tcW w:w="5528" w:type="dxa"/>
          </w:tcPr>
          <w:p w14:paraId="007E8815"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Present assessments of certainty (or confidence) in the body of evidence for each outcome assessed.</w:t>
            </w:r>
          </w:p>
        </w:tc>
        <w:tc>
          <w:tcPr>
            <w:tcW w:w="1602" w:type="dxa"/>
          </w:tcPr>
          <w:p w14:paraId="11374A79" w14:textId="5A62D293" w:rsidR="000049EA" w:rsidRPr="00FA6970" w:rsidRDefault="0098142E" w:rsidP="008F432F">
            <w:pPr>
              <w:widowControl w:val="0"/>
              <w:pBdr>
                <w:top w:val="nil"/>
                <w:left w:val="nil"/>
                <w:bottom w:val="nil"/>
                <w:right w:val="nil"/>
                <w:between w:val="nil"/>
              </w:pBdr>
              <w:spacing w:before="40" w:after="40" w:line="360" w:lineRule="auto"/>
              <w:jc w:val="center"/>
              <w:rPr>
                <w:color w:val="000000"/>
                <w:sz w:val="18"/>
                <w:szCs w:val="18"/>
              </w:rPr>
            </w:pPr>
            <w:r>
              <w:rPr>
                <w:color w:val="000000" w:themeColor="text1"/>
                <w:sz w:val="18"/>
                <w:szCs w:val="18"/>
              </w:rPr>
              <w:t>Page 20</w:t>
            </w:r>
          </w:p>
        </w:tc>
      </w:tr>
      <w:tr w:rsidR="000049EA" w:rsidRPr="00FA6970" w14:paraId="7E43FA14" w14:textId="77777777" w:rsidTr="008F432F">
        <w:trPr>
          <w:trHeight w:val="24"/>
        </w:trPr>
        <w:tc>
          <w:tcPr>
            <w:tcW w:w="8047" w:type="dxa"/>
            <w:gridSpan w:val="3"/>
            <w:vAlign w:val="center"/>
          </w:tcPr>
          <w:p w14:paraId="17CE59E9" w14:textId="77777777" w:rsidR="000049EA" w:rsidRPr="00FA6970" w:rsidRDefault="000049EA" w:rsidP="008F432F">
            <w:pPr>
              <w:widowControl w:val="0"/>
              <w:pBdr>
                <w:top w:val="nil"/>
                <w:left w:val="nil"/>
                <w:bottom w:val="nil"/>
                <w:right w:val="nil"/>
                <w:between w:val="nil"/>
              </w:pBdr>
              <w:spacing w:line="360" w:lineRule="auto"/>
              <w:rPr>
                <w:color w:val="000000"/>
                <w:sz w:val="18"/>
                <w:szCs w:val="18"/>
              </w:rPr>
            </w:pPr>
            <w:r w:rsidRPr="23C156D0">
              <w:rPr>
                <w:b/>
                <w:bCs/>
                <w:color w:val="000000" w:themeColor="text1"/>
                <w:sz w:val="18"/>
                <w:szCs w:val="18"/>
              </w:rPr>
              <w:t xml:space="preserve">DISCUSSION </w:t>
            </w:r>
          </w:p>
        </w:tc>
        <w:tc>
          <w:tcPr>
            <w:tcW w:w="1602" w:type="dxa"/>
          </w:tcPr>
          <w:p w14:paraId="625BFE9F" w14:textId="77777777" w:rsidR="000049EA" w:rsidRPr="00FA6970" w:rsidRDefault="000049EA" w:rsidP="008F432F">
            <w:pPr>
              <w:widowControl w:val="0"/>
              <w:pBdr>
                <w:top w:val="nil"/>
                <w:left w:val="nil"/>
                <w:bottom w:val="nil"/>
                <w:right w:val="nil"/>
                <w:between w:val="nil"/>
              </w:pBdr>
              <w:spacing w:line="360" w:lineRule="auto"/>
              <w:jc w:val="center"/>
              <w:rPr>
                <w:color w:val="000000"/>
                <w:sz w:val="18"/>
                <w:szCs w:val="18"/>
              </w:rPr>
            </w:pPr>
          </w:p>
        </w:tc>
      </w:tr>
      <w:tr w:rsidR="000049EA" w:rsidRPr="00FA6970" w14:paraId="52FFE9F2" w14:textId="77777777" w:rsidTr="008F432F">
        <w:trPr>
          <w:trHeight w:val="48"/>
        </w:trPr>
        <w:tc>
          <w:tcPr>
            <w:tcW w:w="1668" w:type="dxa"/>
            <w:vMerge w:val="restart"/>
          </w:tcPr>
          <w:p w14:paraId="10DDD179" w14:textId="77777777" w:rsidR="000049EA" w:rsidRPr="00FA6970" w:rsidRDefault="000049EA" w:rsidP="008F432F">
            <w:pPr>
              <w:widowControl w:val="0"/>
              <w:pBdr>
                <w:top w:val="nil"/>
                <w:left w:val="nil"/>
                <w:bottom w:val="nil"/>
                <w:right w:val="nil"/>
                <w:between w:val="nil"/>
              </w:pBdr>
              <w:spacing w:before="40" w:after="40" w:line="360" w:lineRule="auto"/>
              <w:rPr>
                <w:color w:val="000000"/>
                <w:sz w:val="18"/>
                <w:szCs w:val="18"/>
              </w:rPr>
            </w:pPr>
            <w:r w:rsidRPr="00FA6970">
              <w:rPr>
                <w:color w:val="000000"/>
                <w:sz w:val="18"/>
                <w:szCs w:val="18"/>
              </w:rPr>
              <w:t xml:space="preserve">Discussion </w:t>
            </w:r>
          </w:p>
        </w:tc>
        <w:tc>
          <w:tcPr>
            <w:tcW w:w="851" w:type="dxa"/>
          </w:tcPr>
          <w:p w14:paraId="28B9BA58"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23a</w:t>
            </w:r>
          </w:p>
        </w:tc>
        <w:tc>
          <w:tcPr>
            <w:tcW w:w="5528" w:type="dxa"/>
          </w:tcPr>
          <w:p w14:paraId="782E7BF6"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Provide a general interpretation of the results in the context of other evidence.</w:t>
            </w:r>
          </w:p>
        </w:tc>
        <w:tc>
          <w:tcPr>
            <w:tcW w:w="1602" w:type="dxa"/>
          </w:tcPr>
          <w:p w14:paraId="2A567CD6" w14:textId="331A727E"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19-22</w:t>
            </w:r>
          </w:p>
        </w:tc>
      </w:tr>
      <w:tr w:rsidR="000049EA" w:rsidRPr="00FA6970" w14:paraId="51B804F9" w14:textId="77777777" w:rsidTr="008F432F">
        <w:trPr>
          <w:trHeight w:val="48"/>
        </w:trPr>
        <w:tc>
          <w:tcPr>
            <w:tcW w:w="1668" w:type="dxa"/>
            <w:vMerge/>
          </w:tcPr>
          <w:p w14:paraId="3EBEB857"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35B2A9C3"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23b</w:t>
            </w:r>
          </w:p>
        </w:tc>
        <w:tc>
          <w:tcPr>
            <w:tcW w:w="5528" w:type="dxa"/>
          </w:tcPr>
          <w:p w14:paraId="2227749C"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Discuss any limitations of the evidence included in the review.</w:t>
            </w:r>
          </w:p>
        </w:tc>
        <w:tc>
          <w:tcPr>
            <w:tcW w:w="1602" w:type="dxa"/>
          </w:tcPr>
          <w:p w14:paraId="5EB1452F" w14:textId="65B212A0"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23</w:t>
            </w:r>
          </w:p>
        </w:tc>
      </w:tr>
      <w:tr w:rsidR="000049EA" w:rsidRPr="00FA6970" w14:paraId="049BDEB5" w14:textId="77777777" w:rsidTr="008F432F">
        <w:trPr>
          <w:trHeight w:val="48"/>
        </w:trPr>
        <w:tc>
          <w:tcPr>
            <w:tcW w:w="1668" w:type="dxa"/>
            <w:vMerge/>
          </w:tcPr>
          <w:p w14:paraId="1BA3A9B0"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70B1879F"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23c</w:t>
            </w:r>
          </w:p>
        </w:tc>
        <w:tc>
          <w:tcPr>
            <w:tcW w:w="5528" w:type="dxa"/>
          </w:tcPr>
          <w:p w14:paraId="65ACD1ED"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Discuss any limitations of the review processes used.</w:t>
            </w:r>
          </w:p>
        </w:tc>
        <w:tc>
          <w:tcPr>
            <w:tcW w:w="1602" w:type="dxa"/>
          </w:tcPr>
          <w:p w14:paraId="31FE51FB" w14:textId="62A6FB80"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23</w:t>
            </w:r>
          </w:p>
        </w:tc>
      </w:tr>
      <w:tr w:rsidR="000049EA" w:rsidRPr="00FA6970" w14:paraId="0AD9E835" w14:textId="77777777" w:rsidTr="008F432F">
        <w:trPr>
          <w:trHeight w:val="48"/>
        </w:trPr>
        <w:tc>
          <w:tcPr>
            <w:tcW w:w="1668" w:type="dxa"/>
            <w:vMerge/>
          </w:tcPr>
          <w:p w14:paraId="6ABB7508"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3485A559"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23d</w:t>
            </w:r>
          </w:p>
        </w:tc>
        <w:tc>
          <w:tcPr>
            <w:tcW w:w="5528" w:type="dxa"/>
          </w:tcPr>
          <w:p w14:paraId="06252153"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Discuss implications of the results for practice, policy, and future research.</w:t>
            </w:r>
          </w:p>
        </w:tc>
        <w:tc>
          <w:tcPr>
            <w:tcW w:w="1602" w:type="dxa"/>
          </w:tcPr>
          <w:p w14:paraId="597C2665" w14:textId="5D2F460C"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23</w:t>
            </w:r>
          </w:p>
        </w:tc>
      </w:tr>
      <w:tr w:rsidR="000049EA" w:rsidRPr="00FA6970" w14:paraId="1ACC808E" w14:textId="77777777" w:rsidTr="008F432F">
        <w:trPr>
          <w:trHeight w:val="24"/>
        </w:trPr>
        <w:tc>
          <w:tcPr>
            <w:tcW w:w="8047" w:type="dxa"/>
            <w:gridSpan w:val="3"/>
            <w:vAlign w:val="center"/>
          </w:tcPr>
          <w:p w14:paraId="64ADE1DD" w14:textId="77777777" w:rsidR="000049EA" w:rsidRPr="00FA6970" w:rsidRDefault="000049EA" w:rsidP="008F432F">
            <w:pPr>
              <w:widowControl w:val="0"/>
              <w:pBdr>
                <w:top w:val="nil"/>
                <w:left w:val="nil"/>
                <w:bottom w:val="nil"/>
                <w:right w:val="nil"/>
                <w:between w:val="nil"/>
              </w:pBdr>
              <w:spacing w:line="360" w:lineRule="auto"/>
              <w:jc w:val="both"/>
              <w:rPr>
                <w:color w:val="000000"/>
                <w:sz w:val="18"/>
                <w:szCs w:val="18"/>
              </w:rPr>
            </w:pPr>
            <w:r w:rsidRPr="23C156D0">
              <w:rPr>
                <w:b/>
                <w:bCs/>
                <w:color w:val="000000" w:themeColor="text1"/>
                <w:sz w:val="18"/>
                <w:szCs w:val="18"/>
              </w:rPr>
              <w:lastRenderedPageBreak/>
              <w:t>OTHER INFORMATION</w:t>
            </w:r>
          </w:p>
        </w:tc>
        <w:tc>
          <w:tcPr>
            <w:tcW w:w="1602" w:type="dxa"/>
          </w:tcPr>
          <w:p w14:paraId="7DBEC65B" w14:textId="77777777" w:rsidR="000049EA" w:rsidRPr="00FA6970" w:rsidRDefault="000049EA" w:rsidP="008F432F">
            <w:pPr>
              <w:widowControl w:val="0"/>
              <w:pBdr>
                <w:top w:val="nil"/>
                <w:left w:val="nil"/>
                <w:bottom w:val="nil"/>
                <w:right w:val="nil"/>
                <w:between w:val="nil"/>
              </w:pBdr>
              <w:spacing w:line="360" w:lineRule="auto"/>
              <w:jc w:val="center"/>
              <w:rPr>
                <w:color w:val="000000"/>
                <w:sz w:val="18"/>
                <w:szCs w:val="18"/>
              </w:rPr>
            </w:pPr>
          </w:p>
        </w:tc>
      </w:tr>
      <w:tr w:rsidR="000049EA" w:rsidRPr="00FA6970" w14:paraId="14E15BE6" w14:textId="77777777" w:rsidTr="008F432F">
        <w:trPr>
          <w:trHeight w:val="48"/>
        </w:trPr>
        <w:tc>
          <w:tcPr>
            <w:tcW w:w="1668" w:type="dxa"/>
            <w:vMerge w:val="restart"/>
          </w:tcPr>
          <w:p w14:paraId="326C85DA"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Registration and protocol</w:t>
            </w:r>
          </w:p>
        </w:tc>
        <w:tc>
          <w:tcPr>
            <w:tcW w:w="851" w:type="dxa"/>
          </w:tcPr>
          <w:p w14:paraId="0857D3DD"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24a</w:t>
            </w:r>
          </w:p>
        </w:tc>
        <w:tc>
          <w:tcPr>
            <w:tcW w:w="5528" w:type="dxa"/>
          </w:tcPr>
          <w:p w14:paraId="2C678CB1"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Provide registration information for the review, including register name and registration number, or state that the review was not registered.</w:t>
            </w:r>
          </w:p>
        </w:tc>
        <w:tc>
          <w:tcPr>
            <w:tcW w:w="1602" w:type="dxa"/>
          </w:tcPr>
          <w:p w14:paraId="1B8D401D" w14:textId="22E61A82"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7</w:t>
            </w:r>
          </w:p>
        </w:tc>
      </w:tr>
      <w:tr w:rsidR="000049EA" w:rsidRPr="00FA6970" w14:paraId="077AEFF4" w14:textId="77777777" w:rsidTr="008F432F">
        <w:trPr>
          <w:trHeight w:val="57"/>
        </w:trPr>
        <w:tc>
          <w:tcPr>
            <w:tcW w:w="1668" w:type="dxa"/>
            <w:vMerge/>
          </w:tcPr>
          <w:p w14:paraId="248F4559"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2764230D"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24b</w:t>
            </w:r>
          </w:p>
        </w:tc>
        <w:tc>
          <w:tcPr>
            <w:tcW w:w="5528" w:type="dxa"/>
          </w:tcPr>
          <w:p w14:paraId="47A17AA5"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Indicate where the review protocol can be accessed, or state that a protocol was not prepared.</w:t>
            </w:r>
          </w:p>
        </w:tc>
        <w:tc>
          <w:tcPr>
            <w:tcW w:w="1602" w:type="dxa"/>
          </w:tcPr>
          <w:p w14:paraId="18EAEC60" w14:textId="77777777"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3EAD1A02">
              <w:rPr>
                <w:color w:val="000000" w:themeColor="text1"/>
                <w:sz w:val="18"/>
                <w:szCs w:val="18"/>
              </w:rPr>
              <w:t>N/A</w:t>
            </w:r>
          </w:p>
        </w:tc>
      </w:tr>
      <w:tr w:rsidR="000049EA" w:rsidRPr="00FA6970" w14:paraId="0580065F" w14:textId="77777777" w:rsidTr="008F432F">
        <w:trPr>
          <w:trHeight w:val="48"/>
        </w:trPr>
        <w:tc>
          <w:tcPr>
            <w:tcW w:w="1668" w:type="dxa"/>
            <w:vMerge/>
          </w:tcPr>
          <w:p w14:paraId="12540549" w14:textId="77777777" w:rsidR="000049EA" w:rsidRPr="00FA6970" w:rsidRDefault="000049EA" w:rsidP="008F432F">
            <w:pPr>
              <w:widowControl w:val="0"/>
              <w:pBdr>
                <w:top w:val="nil"/>
                <w:left w:val="nil"/>
                <w:bottom w:val="nil"/>
                <w:right w:val="nil"/>
                <w:between w:val="nil"/>
              </w:pBdr>
              <w:spacing w:line="360" w:lineRule="auto"/>
              <w:rPr>
                <w:rFonts w:eastAsia="Arial"/>
                <w:color w:val="000000"/>
                <w:sz w:val="18"/>
                <w:szCs w:val="18"/>
              </w:rPr>
            </w:pPr>
          </w:p>
        </w:tc>
        <w:tc>
          <w:tcPr>
            <w:tcW w:w="851" w:type="dxa"/>
          </w:tcPr>
          <w:p w14:paraId="3C5B8A5A"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24c</w:t>
            </w:r>
          </w:p>
        </w:tc>
        <w:tc>
          <w:tcPr>
            <w:tcW w:w="5528" w:type="dxa"/>
          </w:tcPr>
          <w:p w14:paraId="1ED76774"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Describe and explain any amendments to information provided at registration or in the protocol.</w:t>
            </w:r>
          </w:p>
        </w:tc>
        <w:tc>
          <w:tcPr>
            <w:tcW w:w="1602" w:type="dxa"/>
          </w:tcPr>
          <w:p w14:paraId="48A88EED" w14:textId="77777777"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3EAD1A02">
              <w:rPr>
                <w:color w:val="000000" w:themeColor="text1"/>
                <w:sz w:val="18"/>
                <w:szCs w:val="18"/>
              </w:rPr>
              <w:t>N/A</w:t>
            </w:r>
          </w:p>
        </w:tc>
      </w:tr>
      <w:tr w:rsidR="000049EA" w:rsidRPr="00FA6970" w14:paraId="3B59552D" w14:textId="77777777" w:rsidTr="008F432F">
        <w:trPr>
          <w:trHeight w:val="48"/>
        </w:trPr>
        <w:tc>
          <w:tcPr>
            <w:tcW w:w="1668" w:type="dxa"/>
          </w:tcPr>
          <w:p w14:paraId="1B81300C"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Support</w:t>
            </w:r>
          </w:p>
        </w:tc>
        <w:tc>
          <w:tcPr>
            <w:tcW w:w="851" w:type="dxa"/>
          </w:tcPr>
          <w:p w14:paraId="461D056A"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25</w:t>
            </w:r>
          </w:p>
        </w:tc>
        <w:tc>
          <w:tcPr>
            <w:tcW w:w="5528" w:type="dxa"/>
          </w:tcPr>
          <w:p w14:paraId="6265912B"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Describe sources of financial or non-financial support for the review, and the role of the funders or sponsors in the review.</w:t>
            </w:r>
          </w:p>
        </w:tc>
        <w:tc>
          <w:tcPr>
            <w:tcW w:w="1602" w:type="dxa"/>
          </w:tcPr>
          <w:p w14:paraId="6D7EFA68" w14:textId="0B0AACC5"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24</w:t>
            </w:r>
          </w:p>
        </w:tc>
      </w:tr>
      <w:tr w:rsidR="000049EA" w:rsidRPr="00FA6970" w14:paraId="2482AFC9" w14:textId="77777777" w:rsidTr="008F432F">
        <w:trPr>
          <w:trHeight w:val="48"/>
        </w:trPr>
        <w:tc>
          <w:tcPr>
            <w:tcW w:w="1668" w:type="dxa"/>
          </w:tcPr>
          <w:p w14:paraId="6D2580AD"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Competing interests</w:t>
            </w:r>
          </w:p>
        </w:tc>
        <w:tc>
          <w:tcPr>
            <w:tcW w:w="851" w:type="dxa"/>
          </w:tcPr>
          <w:p w14:paraId="52C66B2D"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26</w:t>
            </w:r>
          </w:p>
        </w:tc>
        <w:tc>
          <w:tcPr>
            <w:tcW w:w="5528" w:type="dxa"/>
          </w:tcPr>
          <w:p w14:paraId="210A80A1"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Declare any competing interests of review authors.</w:t>
            </w:r>
          </w:p>
        </w:tc>
        <w:tc>
          <w:tcPr>
            <w:tcW w:w="1602" w:type="dxa"/>
          </w:tcPr>
          <w:p w14:paraId="2AF56DD1" w14:textId="7101C13C"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sidRPr="018C4E48">
              <w:rPr>
                <w:color w:val="000000" w:themeColor="text1"/>
                <w:sz w:val="18"/>
                <w:szCs w:val="18"/>
              </w:rPr>
              <w:t xml:space="preserve">Page </w:t>
            </w:r>
            <w:r>
              <w:rPr>
                <w:color w:val="000000" w:themeColor="text1"/>
                <w:sz w:val="18"/>
                <w:szCs w:val="18"/>
              </w:rPr>
              <w:t>24</w:t>
            </w:r>
          </w:p>
        </w:tc>
      </w:tr>
      <w:tr w:rsidR="000049EA" w:rsidRPr="00FA6970" w14:paraId="044AE0BC" w14:textId="77777777" w:rsidTr="008F432F">
        <w:trPr>
          <w:trHeight w:val="219"/>
        </w:trPr>
        <w:tc>
          <w:tcPr>
            <w:tcW w:w="1668" w:type="dxa"/>
          </w:tcPr>
          <w:p w14:paraId="449E8916" w14:textId="77777777" w:rsidR="000049EA" w:rsidRPr="00FA6970" w:rsidRDefault="000049EA" w:rsidP="008F432F">
            <w:pPr>
              <w:widowControl w:val="0"/>
              <w:pBdr>
                <w:top w:val="nil"/>
                <w:left w:val="nil"/>
                <w:bottom w:val="nil"/>
                <w:right w:val="nil"/>
                <w:between w:val="nil"/>
              </w:pBdr>
              <w:spacing w:before="40" w:after="40" w:line="360" w:lineRule="auto"/>
              <w:rPr>
                <w:b/>
                <w:bCs/>
                <w:color w:val="000000"/>
                <w:sz w:val="18"/>
                <w:szCs w:val="18"/>
              </w:rPr>
            </w:pPr>
            <w:r w:rsidRPr="018C4E48">
              <w:rPr>
                <w:b/>
                <w:bCs/>
                <w:color w:val="000000" w:themeColor="text1"/>
                <w:sz w:val="18"/>
                <w:szCs w:val="18"/>
              </w:rPr>
              <w:t>Availability of data, code and other materials</w:t>
            </w:r>
          </w:p>
        </w:tc>
        <w:tc>
          <w:tcPr>
            <w:tcW w:w="851" w:type="dxa"/>
          </w:tcPr>
          <w:p w14:paraId="10FDED62"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00FA6970">
              <w:rPr>
                <w:color w:val="000000"/>
                <w:sz w:val="18"/>
                <w:szCs w:val="18"/>
              </w:rPr>
              <w:t>27</w:t>
            </w:r>
          </w:p>
        </w:tc>
        <w:tc>
          <w:tcPr>
            <w:tcW w:w="5528" w:type="dxa"/>
          </w:tcPr>
          <w:p w14:paraId="78887AA7" w14:textId="77777777" w:rsidR="000049EA" w:rsidRPr="00FA6970" w:rsidRDefault="000049EA" w:rsidP="008F432F">
            <w:pPr>
              <w:widowControl w:val="0"/>
              <w:pBdr>
                <w:top w:val="nil"/>
                <w:left w:val="nil"/>
                <w:bottom w:val="nil"/>
                <w:right w:val="nil"/>
                <w:between w:val="nil"/>
              </w:pBdr>
              <w:spacing w:before="40" w:after="40" w:line="360" w:lineRule="auto"/>
              <w:jc w:val="both"/>
              <w:rPr>
                <w:color w:val="000000"/>
                <w:sz w:val="18"/>
                <w:szCs w:val="18"/>
              </w:rPr>
            </w:pPr>
            <w:r w:rsidRPr="23C156D0">
              <w:rPr>
                <w:color w:val="000000" w:themeColor="text1"/>
                <w:sz w:val="18"/>
                <w:szCs w:val="18"/>
              </w:rPr>
              <w:t xml:space="preserve">Report which of the following are publicly available and where they can be </w:t>
            </w:r>
            <w:proofErr w:type="gramStart"/>
            <w:r w:rsidRPr="23C156D0">
              <w:rPr>
                <w:color w:val="000000" w:themeColor="text1"/>
                <w:sz w:val="18"/>
                <w:szCs w:val="18"/>
              </w:rPr>
              <w:t>found:</w:t>
            </w:r>
            <w:proofErr w:type="gramEnd"/>
            <w:r w:rsidRPr="23C156D0">
              <w:rPr>
                <w:color w:val="000000" w:themeColor="text1"/>
                <w:sz w:val="18"/>
                <w:szCs w:val="18"/>
              </w:rPr>
              <w:t xml:space="preserve"> template data collection forms; data extracted from included studies; data used for all analyses; analytic code; any other materials used in the review.</w:t>
            </w:r>
          </w:p>
        </w:tc>
        <w:tc>
          <w:tcPr>
            <w:tcW w:w="1602" w:type="dxa"/>
          </w:tcPr>
          <w:p w14:paraId="26D63F66" w14:textId="1D8ACB49" w:rsidR="000049EA" w:rsidRPr="00FA6970" w:rsidRDefault="000049EA" w:rsidP="008F432F">
            <w:pPr>
              <w:widowControl w:val="0"/>
              <w:pBdr>
                <w:top w:val="nil"/>
                <w:left w:val="nil"/>
                <w:bottom w:val="nil"/>
                <w:right w:val="nil"/>
                <w:between w:val="nil"/>
              </w:pBdr>
              <w:spacing w:before="40" w:after="40" w:line="360" w:lineRule="auto"/>
              <w:jc w:val="center"/>
              <w:rPr>
                <w:color w:val="000000"/>
                <w:sz w:val="18"/>
                <w:szCs w:val="18"/>
              </w:rPr>
            </w:pPr>
            <w:r>
              <w:rPr>
                <w:color w:val="000000" w:themeColor="text1"/>
                <w:sz w:val="18"/>
                <w:szCs w:val="18"/>
              </w:rPr>
              <w:t>Page 24</w:t>
            </w:r>
          </w:p>
        </w:tc>
      </w:tr>
    </w:tbl>
    <w:p w14:paraId="479C3402" w14:textId="77777777" w:rsidR="000049EA" w:rsidRPr="00CA6BE3" w:rsidRDefault="000049EA" w:rsidP="000049EA">
      <w:pPr>
        <w:widowControl w:val="0"/>
        <w:pBdr>
          <w:top w:val="nil"/>
          <w:left w:val="nil"/>
          <w:bottom w:val="nil"/>
          <w:right w:val="nil"/>
          <w:between w:val="nil"/>
        </w:pBdr>
        <w:spacing w:line="480" w:lineRule="auto"/>
        <w:jc w:val="both"/>
        <w:rPr>
          <w:color w:val="000000"/>
          <w:sz w:val="22"/>
          <w:szCs w:val="22"/>
        </w:rPr>
      </w:pPr>
    </w:p>
    <w:p w14:paraId="4E8414E8" w14:textId="77777777" w:rsidR="000049EA" w:rsidRPr="00CA6BE3" w:rsidRDefault="000049EA" w:rsidP="000049EA">
      <w:pPr>
        <w:widowControl w:val="0"/>
        <w:pBdr>
          <w:top w:val="nil"/>
          <w:left w:val="nil"/>
          <w:bottom w:val="nil"/>
          <w:right w:val="nil"/>
          <w:between w:val="nil"/>
        </w:pBdr>
        <w:spacing w:line="480" w:lineRule="auto"/>
        <w:jc w:val="both"/>
        <w:rPr>
          <w:color w:val="000000"/>
          <w:sz w:val="22"/>
          <w:szCs w:val="22"/>
        </w:rPr>
      </w:pPr>
      <w:r w:rsidRPr="00CA6BE3">
        <w:rPr>
          <w:i/>
          <w:color w:val="000000"/>
          <w:sz w:val="22"/>
          <w:szCs w:val="22"/>
        </w:rPr>
        <w:t xml:space="preserve">From: </w:t>
      </w:r>
      <w:r w:rsidRPr="00CA6BE3">
        <w:rPr>
          <w:color w:val="000000"/>
          <w:sz w:val="22"/>
          <w:szCs w:val="22"/>
        </w:rPr>
        <w:t xml:space="preserve"> Page MJ, McKenzie JE, Bossuyt PM, </w:t>
      </w:r>
      <w:proofErr w:type="spellStart"/>
      <w:r w:rsidRPr="00CA6BE3">
        <w:rPr>
          <w:color w:val="000000"/>
          <w:sz w:val="22"/>
          <w:szCs w:val="22"/>
        </w:rPr>
        <w:t>Boutron</w:t>
      </w:r>
      <w:proofErr w:type="spellEnd"/>
      <w:r w:rsidRPr="00CA6BE3">
        <w:rPr>
          <w:color w:val="000000"/>
          <w:sz w:val="22"/>
          <w:szCs w:val="22"/>
        </w:rPr>
        <w:t xml:space="preserve"> I, Hoffmann TC, Mulrow CD, et al. The PRISMA 2020 statement: an updated guideline for reporting systematic reviews. BMJ 2021;</w:t>
      </w:r>
      <w:proofErr w:type="gramStart"/>
      <w:r w:rsidRPr="00CA6BE3">
        <w:rPr>
          <w:color w:val="000000"/>
          <w:sz w:val="22"/>
          <w:szCs w:val="22"/>
        </w:rPr>
        <w:t>372:n</w:t>
      </w:r>
      <w:proofErr w:type="gramEnd"/>
      <w:r w:rsidRPr="00CA6BE3">
        <w:rPr>
          <w:color w:val="000000"/>
          <w:sz w:val="22"/>
          <w:szCs w:val="22"/>
        </w:rPr>
        <w:t xml:space="preserve">71. </w:t>
      </w:r>
      <w:proofErr w:type="spellStart"/>
      <w:r w:rsidRPr="00CA6BE3">
        <w:rPr>
          <w:color w:val="000000"/>
          <w:sz w:val="22"/>
          <w:szCs w:val="22"/>
        </w:rPr>
        <w:t>doi</w:t>
      </w:r>
      <w:proofErr w:type="spellEnd"/>
      <w:r w:rsidRPr="00CA6BE3">
        <w:rPr>
          <w:color w:val="000000"/>
          <w:sz w:val="22"/>
          <w:szCs w:val="22"/>
        </w:rPr>
        <w:t>: 10.1136/</w:t>
      </w:r>
      <w:proofErr w:type="gramStart"/>
      <w:r w:rsidRPr="00CA6BE3">
        <w:rPr>
          <w:color w:val="000000"/>
          <w:sz w:val="22"/>
          <w:szCs w:val="22"/>
        </w:rPr>
        <w:t>bmj.n</w:t>
      </w:r>
      <w:proofErr w:type="gramEnd"/>
      <w:r w:rsidRPr="00CA6BE3">
        <w:rPr>
          <w:color w:val="000000"/>
          <w:sz w:val="22"/>
          <w:szCs w:val="22"/>
        </w:rPr>
        <w:t>71</w:t>
      </w:r>
    </w:p>
    <w:p w14:paraId="3C22DC80" w14:textId="77777777" w:rsidR="000049EA" w:rsidRPr="000E30E7" w:rsidRDefault="000049EA" w:rsidP="000049EA">
      <w:pPr>
        <w:pStyle w:val="Style1"/>
        <w:rPr>
          <w:sz w:val="22"/>
          <w:szCs w:val="22"/>
        </w:rPr>
      </w:pPr>
      <w:bookmarkStart w:id="20" w:name="_Toc199014328"/>
      <w:bookmarkStart w:id="21" w:name="_Toc220602614"/>
      <w:r w:rsidRPr="000E30E7">
        <w:rPr>
          <w:sz w:val="22"/>
          <w:szCs w:val="22"/>
        </w:rPr>
        <w:t>PRISMA 2020 Abstract checklist.</w:t>
      </w:r>
      <w:bookmarkEnd w:id="20"/>
      <w:bookmarkEnd w:id="21"/>
    </w:p>
    <w:tbl>
      <w:tblPr>
        <w:tblW w:w="9205" w:type="dxa"/>
        <w:tblBorders>
          <w:top w:val="nil"/>
          <w:left w:val="nil"/>
          <w:bottom w:val="nil"/>
          <w:right w:val="nil"/>
        </w:tblBorders>
        <w:tblLook w:val="0000" w:firstRow="0" w:lastRow="0" w:firstColumn="0" w:lastColumn="0" w:noHBand="0" w:noVBand="0"/>
      </w:tblPr>
      <w:tblGrid>
        <w:gridCol w:w="1500"/>
        <w:gridCol w:w="762"/>
        <w:gridCol w:w="5915"/>
        <w:gridCol w:w="1028"/>
      </w:tblGrid>
      <w:tr w:rsidR="000049EA" w:rsidRPr="009F0F85" w14:paraId="01D275BA" w14:textId="77777777" w:rsidTr="008F432F">
        <w:trPr>
          <w:trHeight w:val="46"/>
          <w:tblHeader/>
        </w:trPr>
        <w:tc>
          <w:tcPr>
            <w:tcW w:w="1500" w:type="dxa"/>
            <w:tcBorders>
              <w:top w:val="double" w:sz="5" w:space="0" w:color="000000" w:themeColor="text1"/>
              <w:left w:val="single" w:sz="5" w:space="0" w:color="000000" w:themeColor="text1"/>
              <w:bottom w:val="double" w:sz="2" w:space="0" w:color="FFFFCC"/>
              <w:right w:val="single" w:sz="5" w:space="0" w:color="000000" w:themeColor="text1"/>
            </w:tcBorders>
            <w:vAlign w:val="center"/>
          </w:tcPr>
          <w:p w14:paraId="2071FAA3" w14:textId="77777777" w:rsidR="000049EA" w:rsidRPr="009F0F85" w:rsidRDefault="000049EA" w:rsidP="008F432F">
            <w:pPr>
              <w:pStyle w:val="Default"/>
              <w:spacing w:line="360" w:lineRule="auto"/>
              <w:jc w:val="center"/>
              <w:rPr>
                <w:rFonts w:ascii="Times New Roman" w:hAnsi="Times New Roman" w:cs="Times New Roman"/>
                <w:color w:val="000000" w:themeColor="text1"/>
                <w:sz w:val="18"/>
                <w:szCs w:val="18"/>
              </w:rPr>
            </w:pPr>
            <w:r w:rsidRPr="009F0F85">
              <w:rPr>
                <w:rFonts w:ascii="Times New Roman" w:hAnsi="Times New Roman" w:cs="Times New Roman"/>
                <w:b/>
                <w:bCs/>
                <w:color w:val="000000" w:themeColor="text1"/>
                <w:sz w:val="18"/>
                <w:szCs w:val="18"/>
              </w:rPr>
              <w:t>Topic</w:t>
            </w:r>
          </w:p>
        </w:tc>
        <w:tc>
          <w:tcPr>
            <w:tcW w:w="762" w:type="dxa"/>
            <w:tcBorders>
              <w:top w:val="double" w:sz="5" w:space="0" w:color="000000" w:themeColor="text1"/>
              <w:left w:val="single" w:sz="5" w:space="0" w:color="000000" w:themeColor="text1"/>
              <w:bottom w:val="double" w:sz="2" w:space="0" w:color="FFFFCC"/>
              <w:right w:val="single" w:sz="5" w:space="0" w:color="000000" w:themeColor="text1"/>
            </w:tcBorders>
            <w:vAlign w:val="center"/>
          </w:tcPr>
          <w:p w14:paraId="4FA8F46A" w14:textId="77777777" w:rsidR="000049EA" w:rsidRPr="009F0F85" w:rsidRDefault="000049EA" w:rsidP="008F432F">
            <w:pPr>
              <w:pStyle w:val="Default"/>
              <w:spacing w:line="360" w:lineRule="auto"/>
              <w:jc w:val="center"/>
              <w:rPr>
                <w:rFonts w:ascii="Times New Roman" w:hAnsi="Times New Roman" w:cs="Times New Roman"/>
                <w:b/>
                <w:bCs/>
                <w:color w:val="000000" w:themeColor="text1"/>
                <w:sz w:val="18"/>
                <w:szCs w:val="18"/>
              </w:rPr>
            </w:pPr>
            <w:r w:rsidRPr="009F0F85">
              <w:rPr>
                <w:rFonts w:ascii="Times New Roman" w:hAnsi="Times New Roman" w:cs="Times New Roman"/>
                <w:b/>
                <w:bCs/>
                <w:color w:val="000000" w:themeColor="text1"/>
                <w:sz w:val="18"/>
                <w:szCs w:val="18"/>
              </w:rPr>
              <w:t>Item #</w:t>
            </w:r>
          </w:p>
        </w:tc>
        <w:tc>
          <w:tcPr>
            <w:tcW w:w="5915" w:type="dxa"/>
            <w:tcBorders>
              <w:top w:val="double" w:sz="5" w:space="0" w:color="000000" w:themeColor="text1"/>
              <w:left w:val="single" w:sz="5" w:space="0" w:color="000000" w:themeColor="text1"/>
              <w:bottom w:val="double" w:sz="5" w:space="0" w:color="000000" w:themeColor="text1"/>
              <w:right w:val="single" w:sz="5" w:space="0" w:color="000000" w:themeColor="text1"/>
            </w:tcBorders>
            <w:vAlign w:val="center"/>
          </w:tcPr>
          <w:p w14:paraId="1FB55F00" w14:textId="77777777" w:rsidR="000049EA" w:rsidRPr="009F0F85" w:rsidRDefault="000049EA" w:rsidP="008F432F">
            <w:pPr>
              <w:pStyle w:val="Default"/>
              <w:spacing w:line="360" w:lineRule="auto"/>
              <w:jc w:val="center"/>
              <w:rPr>
                <w:rFonts w:ascii="Times New Roman" w:hAnsi="Times New Roman" w:cs="Times New Roman"/>
                <w:color w:val="000000" w:themeColor="text1"/>
                <w:sz w:val="18"/>
                <w:szCs w:val="18"/>
              </w:rPr>
            </w:pPr>
            <w:r w:rsidRPr="009F0F85">
              <w:rPr>
                <w:rFonts w:ascii="Times New Roman" w:hAnsi="Times New Roman" w:cs="Times New Roman"/>
                <w:b/>
                <w:bCs/>
                <w:color w:val="000000" w:themeColor="text1"/>
                <w:sz w:val="18"/>
                <w:szCs w:val="18"/>
              </w:rPr>
              <w:t>Checklist item</w:t>
            </w:r>
          </w:p>
        </w:tc>
        <w:tc>
          <w:tcPr>
            <w:tcW w:w="1028" w:type="dxa"/>
            <w:tcBorders>
              <w:top w:val="double" w:sz="5" w:space="0" w:color="000000" w:themeColor="text1"/>
              <w:left w:val="single" w:sz="5" w:space="0" w:color="000000" w:themeColor="text1"/>
              <w:bottom w:val="double" w:sz="5" w:space="0" w:color="000000" w:themeColor="text1"/>
              <w:right w:val="single" w:sz="5" w:space="0" w:color="000000" w:themeColor="text1"/>
            </w:tcBorders>
            <w:vAlign w:val="center"/>
          </w:tcPr>
          <w:p w14:paraId="0C0A4A56" w14:textId="77777777" w:rsidR="000049EA" w:rsidRPr="009F0F85" w:rsidRDefault="000049EA" w:rsidP="008F432F">
            <w:pPr>
              <w:pStyle w:val="Default"/>
              <w:spacing w:line="360" w:lineRule="auto"/>
              <w:jc w:val="center"/>
              <w:rPr>
                <w:rFonts w:ascii="Times New Roman" w:hAnsi="Times New Roman" w:cs="Times New Roman"/>
                <w:color w:val="000000" w:themeColor="text1"/>
                <w:sz w:val="18"/>
                <w:szCs w:val="18"/>
              </w:rPr>
            </w:pPr>
            <w:r w:rsidRPr="009F0F85">
              <w:rPr>
                <w:rFonts w:ascii="Times New Roman" w:hAnsi="Times New Roman" w:cs="Times New Roman"/>
                <w:b/>
                <w:bCs/>
                <w:color w:val="000000" w:themeColor="text1"/>
                <w:sz w:val="18"/>
                <w:szCs w:val="18"/>
              </w:rPr>
              <w:t>Reported</w:t>
            </w:r>
            <w:r>
              <w:rPr>
                <w:rFonts w:ascii="Times New Roman" w:hAnsi="Times New Roman" w:cs="Times New Roman"/>
                <w:b/>
                <w:bCs/>
                <w:color w:val="000000" w:themeColor="text1"/>
                <w:sz w:val="18"/>
                <w:szCs w:val="18"/>
              </w:rPr>
              <w:t>?</w:t>
            </w:r>
            <w:r w:rsidRPr="009F0F85">
              <w:rPr>
                <w:rFonts w:ascii="Times New Roman" w:hAnsi="Times New Roman" w:cs="Times New Roman"/>
                <w:b/>
                <w:bCs/>
                <w:color w:val="000000" w:themeColor="text1"/>
                <w:sz w:val="18"/>
                <w:szCs w:val="18"/>
              </w:rPr>
              <w:t xml:space="preserve"> </w:t>
            </w:r>
          </w:p>
        </w:tc>
      </w:tr>
      <w:tr w:rsidR="000049EA" w:rsidRPr="009F0F85" w14:paraId="6954E614" w14:textId="77777777" w:rsidTr="008F432F">
        <w:trPr>
          <w:trHeight w:val="17"/>
        </w:trPr>
        <w:tc>
          <w:tcPr>
            <w:tcW w:w="8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vAlign w:val="center"/>
          </w:tcPr>
          <w:p w14:paraId="01FB01B1" w14:textId="77777777" w:rsidR="000049EA" w:rsidRPr="009F0F85" w:rsidRDefault="000049EA" w:rsidP="008F432F">
            <w:pPr>
              <w:pStyle w:val="Default"/>
              <w:spacing w:line="360" w:lineRule="auto"/>
              <w:rPr>
                <w:rFonts w:ascii="Times New Roman" w:hAnsi="Times New Roman" w:cs="Times New Roman"/>
                <w:sz w:val="18"/>
                <w:szCs w:val="18"/>
              </w:rPr>
            </w:pPr>
            <w:r w:rsidRPr="009F0F85">
              <w:rPr>
                <w:rFonts w:ascii="Times New Roman" w:hAnsi="Times New Roman" w:cs="Times New Roman"/>
                <w:b/>
                <w:bCs/>
                <w:sz w:val="18"/>
                <w:szCs w:val="18"/>
              </w:rPr>
              <w:t>TITLE</w:t>
            </w:r>
          </w:p>
        </w:tc>
        <w:tc>
          <w:tcPr>
            <w:tcW w:w="1028" w:type="dxa"/>
            <w:tcBorders>
              <w:top w:val="double" w:sz="5" w:space="0" w:color="000000" w:themeColor="text1"/>
              <w:left w:val="single" w:sz="5" w:space="0" w:color="000000" w:themeColor="text1"/>
              <w:bottom w:val="single" w:sz="5" w:space="0" w:color="000000" w:themeColor="text1"/>
              <w:right w:val="single" w:sz="5" w:space="0" w:color="000000" w:themeColor="text1"/>
            </w:tcBorders>
          </w:tcPr>
          <w:p w14:paraId="157CA1B9" w14:textId="77777777" w:rsidR="000049EA" w:rsidRPr="009F0F85" w:rsidRDefault="000049EA" w:rsidP="008F432F">
            <w:pPr>
              <w:pStyle w:val="Default"/>
              <w:spacing w:line="360" w:lineRule="auto"/>
              <w:jc w:val="center"/>
              <w:rPr>
                <w:rFonts w:ascii="Times New Roman" w:hAnsi="Times New Roman" w:cs="Times New Roman"/>
                <w:color w:val="auto"/>
                <w:sz w:val="18"/>
                <w:szCs w:val="18"/>
              </w:rPr>
            </w:pPr>
          </w:p>
        </w:tc>
      </w:tr>
      <w:tr w:rsidR="000049EA" w:rsidRPr="009F0F85" w14:paraId="286AD9BD" w14:textId="77777777" w:rsidTr="008F432F">
        <w:trPr>
          <w:trHeight w:val="34"/>
        </w:trPr>
        <w:tc>
          <w:tcPr>
            <w:tcW w:w="1500" w:type="dxa"/>
            <w:tcBorders>
              <w:top w:val="single" w:sz="5" w:space="0" w:color="000000" w:themeColor="text1"/>
              <w:left w:val="single" w:sz="5" w:space="0" w:color="000000" w:themeColor="text1"/>
              <w:bottom w:val="double" w:sz="2" w:space="0" w:color="FFFFCC"/>
              <w:right w:val="single" w:sz="5" w:space="0" w:color="000000" w:themeColor="text1"/>
            </w:tcBorders>
          </w:tcPr>
          <w:p w14:paraId="790B8877"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 xml:space="preserve">Title </w:t>
            </w:r>
          </w:p>
        </w:tc>
        <w:tc>
          <w:tcPr>
            <w:tcW w:w="762" w:type="dxa"/>
            <w:tcBorders>
              <w:top w:val="single" w:sz="5" w:space="0" w:color="000000" w:themeColor="text1"/>
              <w:left w:val="single" w:sz="5" w:space="0" w:color="000000" w:themeColor="text1"/>
              <w:bottom w:val="double" w:sz="2" w:space="0" w:color="FFFFCC"/>
              <w:right w:val="single" w:sz="5" w:space="0" w:color="000000" w:themeColor="text1"/>
            </w:tcBorders>
          </w:tcPr>
          <w:p w14:paraId="4A7F26E1"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1</w:t>
            </w:r>
          </w:p>
        </w:tc>
        <w:tc>
          <w:tcPr>
            <w:tcW w:w="591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0B0363ED"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Identify the report as a systematic review.</w:t>
            </w:r>
          </w:p>
        </w:tc>
        <w:tc>
          <w:tcPr>
            <w:tcW w:w="102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1C1D3AF0"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Yes</w:t>
            </w:r>
          </w:p>
        </w:tc>
      </w:tr>
      <w:tr w:rsidR="000049EA" w:rsidRPr="009F0F85" w14:paraId="7B6F4997" w14:textId="77777777" w:rsidTr="008F432F">
        <w:trPr>
          <w:trHeight w:val="327"/>
        </w:trPr>
        <w:tc>
          <w:tcPr>
            <w:tcW w:w="8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vAlign w:val="center"/>
          </w:tcPr>
          <w:p w14:paraId="262FE541" w14:textId="77777777" w:rsidR="000049EA" w:rsidRPr="009F0F85" w:rsidRDefault="000049EA" w:rsidP="008F432F">
            <w:pPr>
              <w:pStyle w:val="Default"/>
              <w:spacing w:line="360" w:lineRule="auto"/>
              <w:jc w:val="both"/>
              <w:rPr>
                <w:rFonts w:ascii="Times New Roman" w:hAnsi="Times New Roman" w:cs="Times New Roman"/>
                <w:sz w:val="18"/>
                <w:szCs w:val="18"/>
              </w:rPr>
            </w:pPr>
            <w:r w:rsidRPr="009F0F85">
              <w:rPr>
                <w:rFonts w:ascii="Times New Roman" w:hAnsi="Times New Roman" w:cs="Times New Roman"/>
                <w:b/>
                <w:bCs/>
                <w:sz w:val="18"/>
                <w:szCs w:val="18"/>
              </w:rPr>
              <w:t>BACKGROUND</w:t>
            </w:r>
          </w:p>
        </w:tc>
        <w:tc>
          <w:tcPr>
            <w:tcW w:w="1028" w:type="dxa"/>
            <w:tcBorders>
              <w:top w:val="double" w:sz="5" w:space="0" w:color="000000" w:themeColor="text1"/>
              <w:left w:val="single" w:sz="5" w:space="0" w:color="000000" w:themeColor="text1"/>
              <w:bottom w:val="single" w:sz="5" w:space="0" w:color="000000" w:themeColor="text1"/>
              <w:right w:val="single" w:sz="5" w:space="0" w:color="000000" w:themeColor="text1"/>
            </w:tcBorders>
          </w:tcPr>
          <w:p w14:paraId="167AADEE" w14:textId="77777777" w:rsidR="000049EA" w:rsidRPr="009F0F85" w:rsidRDefault="000049EA" w:rsidP="008F432F">
            <w:pPr>
              <w:pStyle w:val="Default"/>
              <w:spacing w:line="360" w:lineRule="auto"/>
              <w:jc w:val="center"/>
              <w:rPr>
                <w:rFonts w:ascii="Times New Roman" w:hAnsi="Times New Roman" w:cs="Times New Roman"/>
                <w:color w:val="auto"/>
                <w:sz w:val="18"/>
                <w:szCs w:val="18"/>
              </w:rPr>
            </w:pPr>
          </w:p>
        </w:tc>
      </w:tr>
      <w:tr w:rsidR="000049EA" w:rsidRPr="009F0F85" w14:paraId="73D3DEFD" w14:textId="77777777" w:rsidTr="008F432F">
        <w:trPr>
          <w:trHeight w:val="34"/>
        </w:trPr>
        <w:tc>
          <w:tcPr>
            <w:tcW w:w="1500" w:type="dxa"/>
            <w:tcBorders>
              <w:top w:val="single" w:sz="5" w:space="0" w:color="000000" w:themeColor="text1"/>
              <w:left w:val="single" w:sz="5" w:space="0" w:color="000000" w:themeColor="text1"/>
              <w:bottom w:val="double" w:sz="2" w:space="0" w:color="FFFFCC"/>
              <w:right w:val="single" w:sz="5" w:space="0" w:color="000000" w:themeColor="text1"/>
            </w:tcBorders>
          </w:tcPr>
          <w:p w14:paraId="776726A7"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 xml:space="preserve">Objectives </w:t>
            </w:r>
          </w:p>
        </w:tc>
        <w:tc>
          <w:tcPr>
            <w:tcW w:w="762" w:type="dxa"/>
            <w:tcBorders>
              <w:top w:val="single" w:sz="5" w:space="0" w:color="000000" w:themeColor="text1"/>
              <w:left w:val="single" w:sz="5" w:space="0" w:color="000000" w:themeColor="text1"/>
              <w:bottom w:val="double" w:sz="2" w:space="0" w:color="FFFFCC"/>
              <w:right w:val="single" w:sz="5" w:space="0" w:color="000000" w:themeColor="text1"/>
            </w:tcBorders>
          </w:tcPr>
          <w:p w14:paraId="4B42DE29"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2</w:t>
            </w:r>
          </w:p>
        </w:tc>
        <w:tc>
          <w:tcPr>
            <w:tcW w:w="591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5F51B0B8"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Provide an explicit statement of the main objective(s) or question(s) the review addresses.</w:t>
            </w:r>
          </w:p>
        </w:tc>
        <w:tc>
          <w:tcPr>
            <w:tcW w:w="102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5BF57D46"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Yes</w:t>
            </w:r>
          </w:p>
        </w:tc>
      </w:tr>
      <w:tr w:rsidR="000049EA" w:rsidRPr="009F0F85" w14:paraId="049D5816" w14:textId="77777777" w:rsidTr="008F432F">
        <w:trPr>
          <w:trHeight w:val="17"/>
        </w:trPr>
        <w:tc>
          <w:tcPr>
            <w:tcW w:w="8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vAlign w:val="center"/>
          </w:tcPr>
          <w:p w14:paraId="221E73B7" w14:textId="77777777" w:rsidR="000049EA" w:rsidRPr="009F0F85" w:rsidRDefault="000049EA" w:rsidP="008F432F">
            <w:pPr>
              <w:pStyle w:val="Default"/>
              <w:spacing w:line="360" w:lineRule="auto"/>
              <w:jc w:val="both"/>
              <w:rPr>
                <w:rFonts w:ascii="Times New Roman" w:hAnsi="Times New Roman" w:cs="Times New Roman"/>
                <w:sz w:val="18"/>
                <w:szCs w:val="18"/>
              </w:rPr>
            </w:pPr>
            <w:r w:rsidRPr="009F0F85">
              <w:rPr>
                <w:rFonts w:ascii="Times New Roman" w:hAnsi="Times New Roman" w:cs="Times New Roman"/>
                <w:b/>
                <w:bCs/>
                <w:sz w:val="18"/>
                <w:szCs w:val="18"/>
              </w:rPr>
              <w:t>METHODS</w:t>
            </w:r>
          </w:p>
        </w:tc>
        <w:tc>
          <w:tcPr>
            <w:tcW w:w="1028" w:type="dxa"/>
            <w:tcBorders>
              <w:top w:val="double" w:sz="5" w:space="0" w:color="000000" w:themeColor="text1"/>
              <w:left w:val="single" w:sz="5" w:space="0" w:color="000000" w:themeColor="text1"/>
              <w:bottom w:val="single" w:sz="5" w:space="0" w:color="000000" w:themeColor="text1"/>
              <w:right w:val="single" w:sz="5" w:space="0" w:color="000000" w:themeColor="text1"/>
            </w:tcBorders>
          </w:tcPr>
          <w:p w14:paraId="054A0B3A" w14:textId="77777777" w:rsidR="000049EA" w:rsidRPr="009F0F85" w:rsidRDefault="000049EA" w:rsidP="008F432F">
            <w:pPr>
              <w:pStyle w:val="Default"/>
              <w:spacing w:line="360" w:lineRule="auto"/>
              <w:jc w:val="center"/>
              <w:rPr>
                <w:rFonts w:ascii="Times New Roman" w:hAnsi="Times New Roman" w:cs="Times New Roman"/>
                <w:color w:val="auto"/>
                <w:sz w:val="18"/>
                <w:szCs w:val="18"/>
              </w:rPr>
            </w:pPr>
          </w:p>
        </w:tc>
      </w:tr>
      <w:tr w:rsidR="000049EA" w:rsidRPr="009F0F85" w14:paraId="2835F0EE" w14:textId="77777777" w:rsidTr="008F432F">
        <w:trPr>
          <w:trHeight w:val="34"/>
        </w:trPr>
        <w:tc>
          <w:tcPr>
            <w:tcW w:w="15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48F752"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 xml:space="preserve">Eligibility criteria </w:t>
            </w:r>
          </w:p>
        </w:tc>
        <w:tc>
          <w:tcPr>
            <w:tcW w:w="76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44C886"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3</w:t>
            </w:r>
          </w:p>
        </w:tc>
        <w:tc>
          <w:tcPr>
            <w:tcW w:w="59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CD9E51"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Specify the inclusion and exclusion criteria for the review.</w:t>
            </w:r>
          </w:p>
        </w:tc>
        <w:tc>
          <w:tcPr>
            <w:tcW w:w="102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3F308B"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N/A</w:t>
            </w:r>
          </w:p>
        </w:tc>
      </w:tr>
      <w:tr w:rsidR="000049EA" w:rsidRPr="009F0F85" w14:paraId="681ED151" w14:textId="77777777" w:rsidTr="008F432F">
        <w:trPr>
          <w:trHeight w:val="138"/>
        </w:trPr>
        <w:tc>
          <w:tcPr>
            <w:tcW w:w="15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68A949"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 xml:space="preserve">Information </w:t>
            </w:r>
            <w:r w:rsidRPr="009F0F85">
              <w:rPr>
                <w:rFonts w:ascii="Times New Roman" w:hAnsi="Times New Roman" w:cs="Times New Roman"/>
                <w:sz w:val="18"/>
                <w:szCs w:val="18"/>
              </w:rPr>
              <w:lastRenderedPageBreak/>
              <w:t xml:space="preserve">sources </w:t>
            </w:r>
          </w:p>
        </w:tc>
        <w:tc>
          <w:tcPr>
            <w:tcW w:w="76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3332A8"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lastRenderedPageBreak/>
              <w:t>4</w:t>
            </w:r>
          </w:p>
        </w:tc>
        <w:tc>
          <w:tcPr>
            <w:tcW w:w="59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2B2868"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 xml:space="preserve">Specify the information sources (e.g. databases, registers) used to identify </w:t>
            </w:r>
            <w:r w:rsidRPr="009F0F85">
              <w:rPr>
                <w:rFonts w:ascii="Times New Roman" w:hAnsi="Times New Roman" w:cs="Times New Roman"/>
                <w:sz w:val="18"/>
                <w:szCs w:val="18"/>
              </w:rPr>
              <w:lastRenderedPageBreak/>
              <w:t>studies and the date when each was last searched.</w:t>
            </w:r>
          </w:p>
        </w:tc>
        <w:tc>
          <w:tcPr>
            <w:tcW w:w="102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B9DB4D"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lastRenderedPageBreak/>
              <w:t>Yes</w:t>
            </w:r>
          </w:p>
        </w:tc>
      </w:tr>
      <w:tr w:rsidR="000049EA" w:rsidRPr="009F0F85" w14:paraId="6CDDE889" w14:textId="77777777" w:rsidTr="008F432F">
        <w:trPr>
          <w:trHeight w:val="34"/>
        </w:trPr>
        <w:tc>
          <w:tcPr>
            <w:tcW w:w="15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51010C"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Risk of bias</w:t>
            </w:r>
          </w:p>
        </w:tc>
        <w:tc>
          <w:tcPr>
            <w:tcW w:w="76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A1DD10"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5</w:t>
            </w:r>
          </w:p>
        </w:tc>
        <w:tc>
          <w:tcPr>
            <w:tcW w:w="59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AA6F07"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Specify the methods used to assess risk of bias in the included studies.</w:t>
            </w:r>
          </w:p>
        </w:tc>
        <w:tc>
          <w:tcPr>
            <w:tcW w:w="102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723812"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N/A</w:t>
            </w:r>
          </w:p>
        </w:tc>
      </w:tr>
      <w:tr w:rsidR="000049EA" w:rsidRPr="009F0F85" w14:paraId="2AE98BCD" w14:textId="77777777" w:rsidTr="008F432F">
        <w:trPr>
          <w:trHeight w:val="34"/>
        </w:trPr>
        <w:tc>
          <w:tcPr>
            <w:tcW w:w="15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2EB7C6"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 xml:space="preserve">Synthesis of results </w:t>
            </w:r>
          </w:p>
        </w:tc>
        <w:tc>
          <w:tcPr>
            <w:tcW w:w="76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4CDEE6"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6</w:t>
            </w:r>
          </w:p>
        </w:tc>
        <w:tc>
          <w:tcPr>
            <w:tcW w:w="59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1011B2"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Specify the methods used to present and synthesise results.</w:t>
            </w:r>
          </w:p>
        </w:tc>
        <w:tc>
          <w:tcPr>
            <w:tcW w:w="102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83A1F8"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Yes</w:t>
            </w:r>
          </w:p>
        </w:tc>
      </w:tr>
      <w:tr w:rsidR="000049EA" w:rsidRPr="009F0F85" w14:paraId="70ADE5AB" w14:textId="77777777" w:rsidTr="008F432F">
        <w:trPr>
          <w:trHeight w:val="17"/>
        </w:trPr>
        <w:tc>
          <w:tcPr>
            <w:tcW w:w="8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vAlign w:val="center"/>
          </w:tcPr>
          <w:p w14:paraId="5CA4EFBE" w14:textId="77777777" w:rsidR="000049EA" w:rsidRPr="009F0F85" w:rsidRDefault="000049EA" w:rsidP="008F432F">
            <w:pPr>
              <w:pStyle w:val="Default"/>
              <w:spacing w:line="360" w:lineRule="auto"/>
              <w:jc w:val="both"/>
              <w:rPr>
                <w:rFonts w:ascii="Times New Roman" w:hAnsi="Times New Roman" w:cs="Times New Roman"/>
                <w:sz w:val="18"/>
                <w:szCs w:val="18"/>
              </w:rPr>
            </w:pPr>
            <w:r w:rsidRPr="009F0F85">
              <w:rPr>
                <w:rFonts w:ascii="Times New Roman" w:hAnsi="Times New Roman" w:cs="Times New Roman"/>
                <w:b/>
                <w:bCs/>
                <w:sz w:val="18"/>
                <w:szCs w:val="18"/>
              </w:rPr>
              <w:t>RESULTS</w:t>
            </w:r>
          </w:p>
        </w:tc>
        <w:tc>
          <w:tcPr>
            <w:tcW w:w="1028" w:type="dxa"/>
            <w:tcBorders>
              <w:top w:val="double" w:sz="5" w:space="0" w:color="000000" w:themeColor="text1"/>
              <w:left w:val="single" w:sz="5" w:space="0" w:color="000000" w:themeColor="text1"/>
              <w:bottom w:val="single" w:sz="5" w:space="0" w:color="000000" w:themeColor="text1"/>
              <w:right w:val="single" w:sz="5" w:space="0" w:color="000000" w:themeColor="text1"/>
            </w:tcBorders>
          </w:tcPr>
          <w:p w14:paraId="3E8E35AC" w14:textId="77777777" w:rsidR="000049EA" w:rsidRPr="009F0F85" w:rsidRDefault="000049EA" w:rsidP="008F432F">
            <w:pPr>
              <w:pStyle w:val="Default"/>
              <w:spacing w:line="360" w:lineRule="auto"/>
              <w:jc w:val="center"/>
              <w:rPr>
                <w:rFonts w:ascii="Times New Roman" w:hAnsi="Times New Roman" w:cs="Times New Roman"/>
                <w:color w:val="auto"/>
                <w:sz w:val="18"/>
                <w:szCs w:val="18"/>
              </w:rPr>
            </w:pPr>
          </w:p>
        </w:tc>
      </w:tr>
      <w:tr w:rsidR="000049EA" w:rsidRPr="009F0F85" w14:paraId="0063AB6C" w14:textId="77777777" w:rsidTr="008F432F">
        <w:trPr>
          <w:trHeight w:val="73"/>
        </w:trPr>
        <w:tc>
          <w:tcPr>
            <w:tcW w:w="15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50B752"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 xml:space="preserve">Included studies </w:t>
            </w:r>
          </w:p>
        </w:tc>
        <w:tc>
          <w:tcPr>
            <w:tcW w:w="76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95BBB3"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7</w:t>
            </w:r>
          </w:p>
        </w:tc>
        <w:tc>
          <w:tcPr>
            <w:tcW w:w="59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4EA5FB"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Give the total number of included studies and participants and summarise relevant characteristics of studies.</w:t>
            </w:r>
          </w:p>
        </w:tc>
        <w:tc>
          <w:tcPr>
            <w:tcW w:w="102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4273DD"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Yes</w:t>
            </w:r>
          </w:p>
        </w:tc>
      </w:tr>
      <w:tr w:rsidR="000049EA" w:rsidRPr="009F0F85" w14:paraId="47C6330E" w14:textId="77777777" w:rsidTr="008F432F">
        <w:trPr>
          <w:trHeight w:val="34"/>
        </w:trPr>
        <w:tc>
          <w:tcPr>
            <w:tcW w:w="15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B40250"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 xml:space="preserve">Synthesis of results </w:t>
            </w:r>
          </w:p>
        </w:tc>
        <w:tc>
          <w:tcPr>
            <w:tcW w:w="76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C973C2"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8</w:t>
            </w:r>
          </w:p>
        </w:tc>
        <w:tc>
          <w:tcPr>
            <w:tcW w:w="59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6AA046"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02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9380EF"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Yes</w:t>
            </w:r>
          </w:p>
        </w:tc>
      </w:tr>
      <w:tr w:rsidR="000049EA" w:rsidRPr="009F0F85" w14:paraId="21E1F7A2" w14:textId="77777777" w:rsidTr="008F432F">
        <w:trPr>
          <w:trHeight w:val="17"/>
        </w:trPr>
        <w:tc>
          <w:tcPr>
            <w:tcW w:w="8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vAlign w:val="center"/>
          </w:tcPr>
          <w:p w14:paraId="19A17EF3" w14:textId="77777777" w:rsidR="000049EA" w:rsidRPr="009F0F85" w:rsidRDefault="000049EA" w:rsidP="008F432F">
            <w:pPr>
              <w:pStyle w:val="Default"/>
              <w:spacing w:line="360" w:lineRule="auto"/>
              <w:jc w:val="both"/>
              <w:rPr>
                <w:rFonts w:ascii="Times New Roman" w:hAnsi="Times New Roman" w:cs="Times New Roman"/>
                <w:sz w:val="18"/>
                <w:szCs w:val="18"/>
              </w:rPr>
            </w:pPr>
            <w:r w:rsidRPr="009F0F85">
              <w:rPr>
                <w:rFonts w:ascii="Times New Roman" w:hAnsi="Times New Roman" w:cs="Times New Roman"/>
                <w:b/>
                <w:bCs/>
                <w:sz w:val="18"/>
                <w:szCs w:val="18"/>
              </w:rPr>
              <w:t>DISCUSSION</w:t>
            </w:r>
          </w:p>
        </w:tc>
        <w:tc>
          <w:tcPr>
            <w:tcW w:w="1028" w:type="dxa"/>
            <w:tcBorders>
              <w:top w:val="double" w:sz="5" w:space="0" w:color="000000" w:themeColor="text1"/>
              <w:left w:val="single" w:sz="5" w:space="0" w:color="000000" w:themeColor="text1"/>
              <w:bottom w:val="single" w:sz="5" w:space="0" w:color="000000" w:themeColor="text1"/>
              <w:right w:val="single" w:sz="5" w:space="0" w:color="000000" w:themeColor="text1"/>
            </w:tcBorders>
          </w:tcPr>
          <w:p w14:paraId="638FE21A" w14:textId="77777777" w:rsidR="000049EA" w:rsidRPr="009F0F85" w:rsidRDefault="000049EA" w:rsidP="008F432F">
            <w:pPr>
              <w:pStyle w:val="Default"/>
              <w:spacing w:line="360" w:lineRule="auto"/>
              <w:jc w:val="center"/>
              <w:rPr>
                <w:rFonts w:ascii="Times New Roman" w:hAnsi="Times New Roman" w:cs="Times New Roman"/>
                <w:color w:val="auto"/>
                <w:sz w:val="18"/>
                <w:szCs w:val="18"/>
              </w:rPr>
            </w:pPr>
          </w:p>
        </w:tc>
      </w:tr>
      <w:tr w:rsidR="000049EA" w:rsidRPr="009F0F85" w14:paraId="596992B2" w14:textId="77777777" w:rsidTr="008F432F">
        <w:trPr>
          <w:trHeight w:val="34"/>
        </w:trPr>
        <w:tc>
          <w:tcPr>
            <w:tcW w:w="1500" w:type="dxa"/>
            <w:tcBorders>
              <w:top w:val="single" w:sz="4" w:space="0" w:color="auto"/>
              <w:left w:val="single" w:sz="4" w:space="0" w:color="auto"/>
              <w:bottom w:val="single" w:sz="4" w:space="0" w:color="auto"/>
              <w:right w:val="single" w:sz="4" w:space="0" w:color="auto"/>
            </w:tcBorders>
          </w:tcPr>
          <w:p w14:paraId="74E5C2D0"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Limitations of evidence</w:t>
            </w:r>
          </w:p>
        </w:tc>
        <w:tc>
          <w:tcPr>
            <w:tcW w:w="762" w:type="dxa"/>
            <w:tcBorders>
              <w:top w:val="single" w:sz="5" w:space="0" w:color="000000" w:themeColor="text1"/>
              <w:left w:val="single" w:sz="4" w:space="0" w:color="auto"/>
              <w:bottom w:val="single" w:sz="5" w:space="0" w:color="000000" w:themeColor="text1"/>
              <w:right w:val="single" w:sz="5" w:space="0" w:color="000000" w:themeColor="text1"/>
            </w:tcBorders>
          </w:tcPr>
          <w:p w14:paraId="2D6F91E9"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9</w:t>
            </w:r>
          </w:p>
        </w:tc>
        <w:tc>
          <w:tcPr>
            <w:tcW w:w="59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3D6426"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 xml:space="preserve">Provide </w:t>
            </w:r>
            <w:proofErr w:type="gramStart"/>
            <w:r w:rsidRPr="009F0F85">
              <w:rPr>
                <w:rFonts w:ascii="Times New Roman" w:hAnsi="Times New Roman" w:cs="Times New Roman"/>
                <w:sz w:val="18"/>
                <w:szCs w:val="18"/>
              </w:rPr>
              <w:t>a brief summary</w:t>
            </w:r>
            <w:proofErr w:type="gramEnd"/>
            <w:r w:rsidRPr="009F0F85">
              <w:rPr>
                <w:rFonts w:ascii="Times New Roman" w:hAnsi="Times New Roman" w:cs="Times New Roman"/>
                <w:sz w:val="18"/>
                <w:szCs w:val="18"/>
              </w:rPr>
              <w:t xml:space="preserve"> of the limitations of the evidence included in the review (e.g. study risk of bias, inconsistency and imprecision).</w:t>
            </w:r>
          </w:p>
        </w:tc>
        <w:tc>
          <w:tcPr>
            <w:tcW w:w="102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37CABD"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N/A</w:t>
            </w:r>
          </w:p>
        </w:tc>
      </w:tr>
      <w:tr w:rsidR="000049EA" w:rsidRPr="009F0F85" w14:paraId="5A198444" w14:textId="77777777" w:rsidTr="008F432F">
        <w:trPr>
          <w:trHeight w:val="34"/>
        </w:trPr>
        <w:tc>
          <w:tcPr>
            <w:tcW w:w="1500" w:type="dxa"/>
            <w:tcBorders>
              <w:top w:val="single" w:sz="4" w:space="0" w:color="auto"/>
              <w:left w:val="single" w:sz="4" w:space="0" w:color="auto"/>
              <w:bottom w:val="single" w:sz="4" w:space="0" w:color="auto"/>
              <w:right w:val="single" w:sz="4" w:space="0" w:color="auto"/>
            </w:tcBorders>
          </w:tcPr>
          <w:p w14:paraId="422D8EEE"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Interpretation</w:t>
            </w:r>
          </w:p>
        </w:tc>
        <w:tc>
          <w:tcPr>
            <w:tcW w:w="762" w:type="dxa"/>
            <w:tcBorders>
              <w:top w:val="single" w:sz="5" w:space="0" w:color="000000" w:themeColor="text1"/>
              <w:left w:val="single" w:sz="4" w:space="0" w:color="auto"/>
              <w:bottom w:val="single" w:sz="5" w:space="0" w:color="000000" w:themeColor="text1"/>
              <w:right w:val="single" w:sz="5" w:space="0" w:color="000000" w:themeColor="text1"/>
            </w:tcBorders>
          </w:tcPr>
          <w:p w14:paraId="68D11940"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10</w:t>
            </w:r>
          </w:p>
        </w:tc>
        <w:tc>
          <w:tcPr>
            <w:tcW w:w="59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C28F75"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 xml:space="preserve">Provide a general interpretation of the results and important implications. </w:t>
            </w:r>
          </w:p>
        </w:tc>
        <w:tc>
          <w:tcPr>
            <w:tcW w:w="102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0641DD"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N/A</w:t>
            </w:r>
          </w:p>
        </w:tc>
      </w:tr>
      <w:tr w:rsidR="000049EA" w:rsidRPr="009F0F85" w14:paraId="187BA79B" w14:textId="77777777" w:rsidTr="008F432F">
        <w:trPr>
          <w:trHeight w:val="17"/>
        </w:trPr>
        <w:tc>
          <w:tcPr>
            <w:tcW w:w="8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vAlign w:val="center"/>
          </w:tcPr>
          <w:p w14:paraId="1FF3FB66" w14:textId="77777777" w:rsidR="000049EA" w:rsidRPr="009F0F85" w:rsidRDefault="000049EA" w:rsidP="008F432F">
            <w:pPr>
              <w:pStyle w:val="Default"/>
              <w:spacing w:line="360" w:lineRule="auto"/>
              <w:jc w:val="both"/>
              <w:rPr>
                <w:rFonts w:ascii="Times New Roman" w:hAnsi="Times New Roman" w:cs="Times New Roman"/>
                <w:sz w:val="18"/>
                <w:szCs w:val="18"/>
              </w:rPr>
            </w:pPr>
            <w:r w:rsidRPr="009F0F85">
              <w:rPr>
                <w:rFonts w:ascii="Times New Roman" w:hAnsi="Times New Roman" w:cs="Times New Roman"/>
                <w:b/>
                <w:bCs/>
                <w:sz w:val="18"/>
                <w:szCs w:val="18"/>
              </w:rPr>
              <w:t>OTHER</w:t>
            </w:r>
          </w:p>
        </w:tc>
        <w:tc>
          <w:tcPr>
            <w:tcW w:w="1028" w:type="dxa"/>
            <w:tcBorders>
              <w:top w:val="double" w:sz="5" w:space="0" w:color="000000" w:themeColor="text1"/>
              <w:left w:val="single" w:sz="5" w:space="0" w:color="000000" w:themeColor="text1"/>
              <w:bottom w:val="single" w:sz="5" w:space="0" w:color="000000" w:themeColor="text1"/>
              <w:right w:val="single" w:sz="5" w:space="0" w:color="000000" w:themeColor="text1"/>
            </w:tcBorders>
          </w:tcPr>
          <w:p w14:paraId="6E003199" w14:textId="77777777" w:rsidR="000049EA" w:rsidRPr="009F0F85" w:rsidRDefault="000049EA" w:rsidP="008F432F">
            <w:pPr>
              <w:pStyle w:val="Default"/>
              <w:spacing w:line="360" w:lineRule="auto"/>
              <w:jc w:val="center"/>
              <w:rPr>
                <w:rFonts w:ascii="Times New Roman" w:hAnsi="Times New Roman" w:cs="Times New Roman"/>
                <w:color w:val="auto"/>
                <w:sz w:val="18"/>
                <w:szCs w:val="18"/>
              </w:rPr>
            </w:pPr>
          </w:p>
        </w:tc>
      </w:tr>
      <w:tr w:rsidR="000049EA" w:rsidRPr="009F0F85" w14:paraId="030F6C69" w14:textId="77777777" w:rsidTr="008F432F">
        <w:trPr>
          <w:trHeight w:val="34"/>
        </w:trPr>
        <w:tc>
          <w:tcPr>
            <w:tcW w:w="15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D9A3DF"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Funding</w:t>
            </w:r>
          </w:p>
        </w:tc>
        <w:tc>
          <w:tcPr>
            <w:tcW w:w="76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0958D"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11</w:t>
            </w:r>
          </w:p>
        </w:tc>
        <w:tc>
          <w:tcPr>
            <w:tcW w:w="591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261F81"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Specify the primary source of funding for the review.</w:t>
            </w:r>
          </w:p>
        </w:tc>
        <w:tc>
          <w:tcPr>
            <w:tcW w:w="102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939D89"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N/A</w:t>
            </w:r>
          </w:p>
        </w:tc>
      </w:tr>
      <w:tr w:rsidR="000049EA" w:rsidRPr="009F0F85" w14:paraId="1817410C" w14:textId="77777777" w:rsidTr="008F432F">
        <w:trPr>
          <w:trHeight w:val="159"/>
        </w:trPr>
        <w:tc>
          <w:tcPr>
            <w:tcW w:w="15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01BEB13E" w14:textId="77777777" w:rsidR="000049EA" w:rsidRPr="009F0F85" w:rsidRDefault="000049EA" w:rsidP="008F432F">
            <w:pPr>
              <w:pStyle w:val="Default"/>
              <w:spacing w:before="40" w:after="40" w:line="360" w:lineRule="auto"/>
              <w:rPr>
                <w:rFonts w:ascii="Times New Roman" w:hAnsi="Times New Roman" w:cs="Times New Roman"/>
                <w:sz w:val="18"/>
                <w:szCs w:val="18"/>
              </w:rPr>
            </w:pPr>
            <w:r w:rsidRPr="009F0F85">
              <w:rPr>
                <w:rFonts w:ascii="Times New Roman" w:hAnsi="Times New Roman" w:cs="Times New Roman"/>
                <w:sz w:val="18"/>
                <w:szCs w:val="18"/>
              </w:rPr>
              <w:t>Registration</w:t>
            </w:r>
          </w:p>
        </w:tc>
        <w:tc>
          <w:tcPr>
            <w:tcW w:w="762"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0BA25ABD" w14:textId="77777777" w:rsidR="000049EA" w:rsidRPr="009F0F85" w:rsidRDefault="000049EA" w:rsidP="008F432F">
            <w:pPr>
              <w:pStyle w:val="Default"/>
              <w:spacing w:before="40" w:after="40" w:line="360" w:lineRule="auto"/>
              <w:jc w:val="center"/>
              <w:rPr>
                <w:rFonts w:ascii="Times New Roman" w:hAnsi="Times New Roman" w:cs="Times New Roman"/>
                <w:sz w:val="18"/>
                <w:szCs w:val="18"/>
              </w:rPr>
            </w:pPr>
            <w:r w:rsidRPr="009F0F85">
              <w:rPr>
                <w:rFonts w:ascii="Times New Roman" w:hAnsi="Times New Roman" w:cs="Times New Roman"/>
                <w:sz w:val="18"/>
                <w:szCs w:val="18"/>
              </w:rPr>
              <w:t>12</w:t>
            </w:r>
          </w:p>
        </w:tc>
        <w:tc>
          <w:tcPr>
            <w:tcW w:w="591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E7FCC82" w14:textId="77777777" w:rsidR="000049EA" w:rsidRPr="009F0F85" w:rsidRDefault="000049EA" w:rsidP="008F432F">
            <w:pPr>
              <w:pStyle w:val="Default"/>
              <w:spacing w:before="40" w:after="40" w:line="360" w:lineRule="auto"/>
              <w:jc w:val="both"/>
              <w:rPr>
                <w:rFonts w:ascii="Times New Roman" w:hAnsi="Times New Roman" w:cs="Times New Roman"/>
                <w:sz w:val="18"/>
                <w:szCs w:val="18"/>
              </w:rPr>
            </w:pPr>
            <w:r w:rsidRPr="009F0F85">
              <w:rPr>
                <w:rFonts w:ascii="Times New Roman" w:hAnsi="Times New Roman" w:cs="Times New Roman"/>
                <w:sz w:val="18"/>
                <w:szCs w:val="18"/>
              </w:rPr>
              <w:t>Provide the register name and registration number.</w:t>
            </w:r>
          </w:p>
        </w:tc>
        <w:tc>
          <w:tcPr>
            <w:tcW w:w="102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37D59739" w14:textId="77777777" w:rsidR="000049EA" w:rsidRPr="009F0F85" w:rsidRDefault="000049EA" w:rsidP="008F432F">
            <w:pPr>
              <w:pStyle w:val="Default"/>
              <w:spacing w:before="40" w:after="40" w:line="360" w:lineRule="auto"/>
              <w:jc w:val="center"/>
              <w:rPr>
                <w:rFonts w:ascii="Times New Roman" w:hAnsi="Times New Roman" w:cs="Times New Roman"/>
                <w:color w:val="auto"/>
                <w:sz w:val="18"/>
                <w:szCs w:val="18"/>
              </w:rPr>
            </w:pPr>
            <w:r w:rsidRPr="009F0F85">
              <w:rPr>
                <w:rFonts w:ascii="Times New Roman" w:hAnsi="Times New Roman" w:cs="Times New Roman"/>
                <w:color w:val="auto"/>
                <w:sz w:val="18"/>
                <w:szCs w:val="18"/>
              </w:rPr>
              <w:t>Yes</w:t>
            </w:r>
          </w:p>
        </w:tc>
      </w:tr>
    </w:tbl>
    <w:p w14:paraId="4F272CF2" w14:textId="77777777" w:rsidR="000049EA" w:rsidRDefault="000049EA" w:rsidP="000049EA">
      <w:pPr>
        <w:pStyle w:val="Default"/>
        <w:spacing w:line="183" w:lineRule="atLeast"/>
        <w:jc w:val="both"/>
        <w:rPr>
          <w:rFonts w:ascii="Arial" w:hAnsi="Arial" w:cs="Arial"/>
          <w:i/>
          <w:iCs/>
          <w:color w:val="auto"/>
          <w:sz w:val="20"/>
          <w:szCs w:val="20"/>
        </w:rPr>
      </w:pPr>
    </w:p>
    <w:p w14:paraId="2CF4139C" w14:textId="77777777" w:rsidR="000049EA" w:rsidRPr="009801B2" w:rsidRDefault="000049EA" w:rsidP="000049EA">
      <w:pPr>
        <w:pStyle w:val="Default"/>
        <w:spacing w:line="480" w:lineRule="auto"/>
        <w:jc w:val="both"/>
        <w:rPr>
          <w:rFonts w:ascii="Times New Roman" w:hAnsi="Times New Roman" w:cs="Times New Roman"/>
          <w:color w:val="auto"/>
          <w:sz w:val="22"/>
          <w:szCs w:val="22"/>
          <w:lang w:val="da-DK"/>
        </w:rPr>
      </w:pPr>
      <w:r w:rsidRPr="4FF5B4C0">
        <w:rPr>
          <w:rFonts w:ascii="Times New Roman" w:hAnsi="Times New Roman" w:cs="Times New Roman"/>
          <w:i/>
          <w:iCs/>
          <w:color w:val="auto"/>
          <w:sz w:val="22"/>
          <w:szCs w:val="22"/>
        </w:rPr>
        <w:t xml:space="preserve">From: </w:t>
      </w:r>
      <w:r w:rsidRPr="4FF5B4C0">
        <w:rPr>
          <w:rFonts w:ascii="Times New Roman" w:hAnsi="Times New Roman" w:cs="Times New Roman"/>
          <w:color w:val="auto"/>
          <w:sz w:val="22"/>
          <w:szCs w:val="22"/>
        </w:rPr>
        <w:t xml:space="preserve"> Page MJ, McKenzie JE, Bossuyt PM, </w:t>
      </w:r>
      <w:proofErr w:type="spellStart"/>
      <w:r w:rsidRPr="4FF5B4C0">
        <w:rPr>
          <w:rFonts w:ascii="Times New Roman" w:hAnsi="Times New Roman" w:cs="Times New Roman"/>
          <w:color w:val="auto"/>
          <w:sz w:val="22"/>
          <w:szCs w:val="22"/>
        </w:rPr>
        <w:t>Boutron</w:t>
      </w:r>
      <w:proofErr w:type="spellEnd"/>
      <w:r w:rsidRPr="4FF5B4C0">
        <w:rPr>
          <w:rFonts w:ascii="Times New Roman" w:hAnsi="Times New Roman" w:cs="Times New Roman"/>
          <w:color w:val="auto"/>
          <w:sz w:val="22"/>
          <w:szCs w:val="22"/>
        </w:rPr>
        <w:t xml:space="preserve"> I, Hoffmann TC, Mulrow CD, et al. The PRISMA 2020 statement: an updated guideline for reporting systematic reviews. BMJ 2021;</w:t>
      </w:r>
      <w:proofErr w:type="gramStart"/>
      <w:r w:rsidRPr="4FF5B4C0">
        <w:rPr>
          <w:rFonts w:ascii="Times New Roman" w:hAnsi="Times New Roman" w:cs="Times New Roman"/>
          <w:color w:val="auto"/>
          <w:sz w:val="22"/>
          <w:szCs w:val="22"/>
        </w:rPr>
        <w:t>372:n</w:t>
      </w:r>
      <w:proofErr w:type="gramEnd"/>
      <w:r w:rsidRPr="4FF5B4C0">
        <w:rPr>
          <w:rFonts w:ascii="Times New Roman" w:hAnsi="Times New Roman" w:cs="Times New Roman"/>
          <w:color w:val="auto"/>
          <w:sz w:val="22"/>
          <w:szCs w:val="22"/>
        </w:rPr>
        <w:t xml:space="preserve">71. </w:t>
      </w:r>
      <w:proofErr w:type="spellStart"/>
      <w:r w:rsidRPr="4FF5B4C0">
        <w:rPr>
          <w:rFonts w:ascii="Times New Roman" w:hAnsi="Times New Roman" w:cs="Times New Roman"/>
          <w:color w:val="auto"/>
          <w:sz w:val="22"/>
          <w:szCs w:val="22"/>
        </w:rPr>
        <w:t>doi</w:t>
      </w:r>
      <w:proofErr w:type="spellEnd"/>
      <w:r w:rsidRPr="4FF5B4C0">
        <w:rPr>
          <w:rFonts w:ascii="Times New Roman" w:hAnsi="Times New Roman" w:cs="Times New Roman"/>
          <w:color w:val="auto"/>
          <w:sz w:val="22"/>
          <w:szCs w:val="22"/>
        </w:rPr>
        <w:t>: 10.1136/</w:t>
      </w:r>
      <w:proofErr w:type="gramStart"/>
      <w:r w:rsidRPr="4FF5B4C0">
        <w:rPr>
          <w:rFonts w:ascii="Times New Roman" w:hAnsi="Times New Roman" w:cs="Times New Roman"/>
          <w:color w:val="auto"/>
          <w:sz w:val="22"/>
          <w:szCs w:val="22"/>
        </w:rPr>
        <w:t>bmj.n</w:t>
      </w:r>
      <w:proofErr w:type="gramEnd"/>
      <w:r w:rsidRPr="4FF5B4C0">
        <w:rPr>
          <w:rFonts w:ascii="Times New Roman" w:hAnsi="Times New Roman" w:cs="Times New Roman"/>
          <w:color w:val="auto"/>
          <w:sz w:val="22"/>
          <w:szCs w:val="22"/>
        </w:rPr>
        <w:t xml:space="preserve">71. This work is licensed under CC BY 4.0. To view a copy of this license, visit </w:t>
      </w:r>
      <w:hyperlink r:id="rId9">
        <w:r w:rsidRPr="4FF5B4C0">
          <w:rPr>
            <w:rStyle w:val="Hipervnculo"/>
            <w:rFonts w:ascii="Times New Roman" w:eastAsiaTheme="majorEastAsia" w:hAnsi="Times New Roman" w:cs="Times New Roman"/>
            <w:sz w:val="22"/>
            <w:szCs w:val="22"/>
          </w:rPr>
          <w:t>https://creativecommons.org/licenses/by/4.0/</w:t>
        </w:r>
      </w:hyperlink>
      <w:r w:rsidRPr="4FF5B4C0">
        <w:rPr>
          <w:rFonts w:ascii="Times New Roman" w:hAnsi="Times New Roman" w:cs="Times New Roman"/>
          <w:color w:val="auto"/>
          <w:sz w:val="22"/>
          <w:szCs w:val="22"/>
        </w:rPr>
        <w:t xml:space="preserve"> </w:t>
      </w:r>
    </w:p>
    <w:p w14:paraId="56E1DECD" w14:textId="00EA219C" w:rsidR="00505E24" w:rsidRPr="009C3982" w:rsidRDefault="00505E24" w:rsidP="00CD2695">
      <w:pPr>
        <w:spacing w:line="480" w:lineRule="auto"/>
        <w:rPr>
          <w:b/>
          <w:bCs/>
          <w:lang w:val="da-DK"/>
        </w:rPr>
      </w:pPr>
    </w:p>
    <w:sectPr w:rsidR="00505E24" w:rsidRPr="009C3982">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04F11" w14:textId="77777777" w:rsidR="00CA62F5" w:rsidRDefault="00CA62F5" w:rsidP="00452265">
      <w:pPr>
        <w:spacing w:after="0" w:line="240" w:lineRule="auto"/>
      </w:pPr>
      <w:r>
        <w:separator/>
      </w:r>
    </w:p>
  </w:endnote>
  <w:endnote w:type="continuationSeparator" w:id="0">
    <w:p w14:paraId="68F16862" w14:textId="77777777" w:rsidR="00CA62F5" w:rsidRDefault="00CA62F5" w:rsidP="00452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0626204"/>
      <w:docPartObj>
        <w:docPartGallery w:val="Page Numbers (Bottom of Page)"/>
        <w:docPartUnique/>
      </w:docPartObj>
    </w:sdtPr>
    <w:sdtContent>
      <w:p w14:paraId="12A936F7" w14:textId="3ECA989A" w:rsidR="00452265" w:rsidRDefault="00452265" w:rsidP="00655BD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5705C025" w14:textId="77777777" w:rsidR="00452265" w:rsidRDefault="00452265" w:rsidP="0045226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789246572"/>
      <w:docPartObj>
        <w:docPartGallery w:val="Page Numbers (Bottom of Page)"/>
        <w:docPartUnique/>
      </w:docPartObj>
    </w:sdtPr>
    <w:sdtContent>
      <w:p w14:paraId="433E699B" w14:textId="3BE48ABF" w:rsidR="00655BD6" w:rsidRDefault="00655BD6" w:rsidP="00E01DE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26</w:t>
        </w:r>
        <w:r>
          <w:rPr>
            <w:rStyle w:val="Nmerodepgina"/>
          </w:rPr>
          <w:fldChar w:fldCharType="end"/>
        </w:r>
      </w:p>
    </w:sdtContent>
  </w:sdt>
  <w:p w14:paraId="0A409A01" w14:textId="77777777" w:rsidR="00452265" w:rsidRDefault="00452265" w:rsidP="0045226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BCDAD" w14:textId="77777777" w:rsidR="00CA62F5" w:rsidRDefault="00CA62F5" w:rsidP="00452265">
      <w:pPr>
        <w:spacing w:after="0" w:line="240" w:lineRule="auto"/>
      </w:pPr>
      <w:r>
        <w:separator/>
      </w:r>
    </w:p>
  </w:footnote>
  <w:footnote w:type="continuationSeparator" w:id="0">
    <w:p w14:paraId="1D4FC5D0" w14:textId="77777777" w:rsidR="00CA62F5" w:rsidRDefault="00CA62F5" w:rsidP="004522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AE"/>
    <w:rsid w:val="000049EA"/>
    <w:rsid w:val="00013391"/>
    <w:rsid w:val="00023D5A"/>
    <w:rsid w:val="0005266F"/>
    <w:rsid w:val="00061109"/>
    <w:rsid w:val="00072CD6"/>
    <w:rsid w:val="00085FF8"/>
    <w:rsid w:val="0008661B"/>
    <w:rsid w:val="000A4EE4"/>
    <w:rsid w:val="000D1348"/>
    <w:rsid w:val="0010506A"/>
    <w:rsid w:val="0011256A"/>
    <w:rsid w:val="00116D12"/>
    <w:rsid w:val="00127499"/>
    <w:rsid w:val="001376AC"/>
    <w:rsid w:val="0013784F"/>
    <w:rsid w:val="001712E6"/>
    <w:rsid w:val="00181AE8"/>
    <w:rsid w:val="001A7B69"/>
    <w:rsid w:val="001C68D0"/>
    <w:rsid w:val="001D416A"/>
    <w:rsid w:val="001E0128"/>
    <w:rsid w:val="001F72BA"/>
    <w:rsid w:val="00201780"/>
    <w:rsid w:val="002223AE"/>
    <w:rsid w:val="00222CEF"/>
    <w:rsid w:val="002414AC"/>
    <w:rsid w:val="002A1BBC"/>
    <w:rsid w:val="002C0755"/>
    <w:rsid w:val="002F1FDA"/>
    <w:rsid w:val="002F7F47"/>
    <w:rsid w:val="00305840"/>
    <w:rsid w:val="00313FEB"/>
    <w:rsid w:val="00337297"/>
    <w:rsid w:val="00343926"/>
    <w:rsid w:val="00383A4B"/>
    <w:rsid w:val="00387121"/>
    <w:rsid w:val="003C1477"/>
    <w:rsid w:val="003C702A"/>
    <w:rsid w:val="003E1F2A"/>
    <w:rsid w:val="003E6D63"/>
    <w:rsid w:val="003F33C5"/>
    <w:rsid w:val="003F694F"/>
    <w:rsid w:val="00401C61"/>
    <w:rsid w:val="00405404"/>
    <w:rsid w:val="00421662"/>
    <w:rsid w:val="004502DF"/>
    <w:rsid w:val="00452265"/>
    <w:rsid w:val="0048263E"/>
    <w:rsid w:val="004E3AB5"/>
    <w:rsid w:val="004E510B"/>
    <w:rsid w:val="00505E24"/>
    <w:rsid w:val="0051019B"/>
    <w:rsid w:val="00510B2D"/>
    <w:rsid w:val="005311BD"/>
    <w:rsid w:val="00536932"/>
    <w:rsid w:val="00540301"/>
    <w:rsid w:val="0056164A"/>
    <w:rsid w:val="00563F5C"/>
    <w:rsid w:val="005B6D73"/>
    <w:rsid w:val="005D04BD"/>
    <w:rsid w:val="005D5C87"/>
    <w:rsid w:val="005F1D58"/>
    <w:rsid w:val="005F6CE2"/>
    <w:rsid w:val="0061786A"/>
    <w:rsid w:val="00655BD6"/>
    <w:rsid w:val="00664551"/>
    <w:rsid w:val="00665D8A"/>
    <w:rsid w:val="006776E3"/>
    <w:rsid w:val="00682D20"/>
    <w:rsid w:val="00687946"/>
    <w:rsid w:val="006A4D96"/>
    <w:rsid w:val="006D12C8"/>
    <w:rsid w:val="00756B22"/>
    <w:rsid w:val="007805C3"/>
    <w:rsid w:val="007C0DA8"/>
    <w:rsid w:val="00815A92"/>
    <w:rsid w:val="008227AE"/>
    <w:rsid w:val="00835E27"/>
    <w:rsid w:val="00894B36"/>
    <w:rsid w:val="0089734F"/>
    <w:rsid w:val="008A263C"/>
    <w:rsid w:val="008C5C03"/>
    <w:rsid w:val="008C627C"/>
    <w:rsid w:val="008D16D2"/>
    <w:rsid w:val="008E314E"/>
    <w:rsid w:val="008E768F"/>
    <w:rsid w:val="00942DED"/>
    <w:rsid w:val="009531C0"/>
    <w:rsid w:val="009734E2"/>
    <w:rsid w:val="009801B2"/>
    <w:rsid w:val="0098142E"/>
    <w:rsid w:val="00996EA4"/>
    <w:rsid w:val="009C3982"/>
    <w:rsid w:val="00A0039A"/>
    <w:rsid w:val="00A0404A"/>
    <w:rsid w:val="00A41471"/>
    <w:rsid w:val="00A50A7B"/>
    <w:rsid w:val="00AA6B6A"/>
    <w:rsid w:val="00B06562"/>
    <w:rsid w:val="00B40AC0"/>
    <w:rsid w:val="00B67A7D"/>
    <w:rsid w:val="00B70D49"/>
    <w:rsid w:val="00B93471"/>
    <w:rsid w:val="00BA0A01"/>
    <w:rsid w:val="00BA2CFA"/>
    <w:rsid w:val="00BA6E71"/>
    <w:rsid w:val="00BD5ECB"/>
    <w:rsid w:val="00BF4543"/>
    <w:rsid w:val="00C06FDF"/>
    <w:rsid w:val="00C567F4"/>
    <w:rsid w:val="00C760CC"/>
    <w:rsid w:val="00CA4AAB"/>
    <w:rsid w:val="00CA62F5"/>
    <w:rsid w:val="00CA6BE3"/>
    <w:rsid w:val="00CC6C3E"/>
    <w:rsid w:val="00CD2695"/>
    <w:rsid w:val="00CE6808"/>
    <w:rsid w:val="00D03884"/>
    <w:rsid w:val="00D116E4"/>
    <w:rsid w:val="00D17F4D"/>
    <w:rsid w:val="00D20ED1"/>
    <w:rsid w:val="00D40469"/>
    <w:rsid w:val="00D63A70"/>
    <w:rsid w:val="00D66973"/>
    <w:rsid w:val="00D72C5B"/>
    <w:rsid w:val="00D82997"/>
    <w:rsid w:val="00DD64EC"/>
    <w:rsid w:val="00DD6EB1"/>
    <w:rsid w:val="00DE069A"/>
    <w:rsid w:val="00DE6B48"/>
    <w:rsid w:val="00E4666D"/>
    <w:rsid w:val="00E62DD4"/>
    <w:rsid w:val="00EB4C38"/>
    <w:rsid w:val="00ED709B"/>
    <w:rsid w:val="00F318CF"/>
    <w:rsid w:val="00FA322B"/>
    <w:rsid w:val="00FD5D34"/>
    <w:rsid w:val="013CD1CD"/>
    <w:rsid w:val="04676C47"/>
    <w:rsid w:val="111BBB57"/>
    <w:rsid w:val="14B913A5"/>
    <w:rsid w:val="1878614E"/>
    <w:rsid w:val="1CBE0794"/>
    <w:rsid w:val="22C1F59A"/>
    <w:rsid w:val="241E1A94"/>
    <w:rsid w:val="2BBFBC11"/>
    <w:rsid w:val="2C1294F7"/>
    <w:rsid w:val="2F972F89"/>
    <w:rsid w:val="30B49B2C"/>
    <w:rsid w:val="31214BA6"/>
    <w:rsid w:val="37D34B9A"/>
    <w:rsid w:val="3A951ADF"/>
    <w:rsid w:val="3AE02B4E"/>
    <w:rsid w:val="3D742A89"/>
    <w:rsid w:val="4031064B"/>
    <w:rsid w:val="42B247F6"/>
    <w:rsid w:val="47AF54DB"/>
    <w:rsid w:val="53EFF8D5"/>
    <w:rsid w:val="564375A4"/>
    <w:rsid w:val="58A56FD6"/>
    <w:rsid w:val="5A3A23EC"/>
    <w:rsid w:val="5A850985"/>
    <w:rsid w:val="5F4F1955"/>
    <w:rsid w:val="62DC854B"/>
    <w:rsid w:val="6556D5B7"/>
    <w:rsid w:val="6E94846E"/>
    <w:rsid w:val="6F139135"/>
    <w:rsid w:val="708B2ECD"/>
    <w:rsid w:val="7904F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147D"/>
  <w15:chartTrackingRefBased/>
  <w15:docId w15:val="{6DDF15EE-73A8-5A47-BCCC-B6705A03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27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27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27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8227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27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27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27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27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27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27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27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27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8227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27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27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27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27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27AE"/>
    <w:rPr>
      <w:rFonts w:eastAsiaTheme="majorEastAsia" w:cstheme="majorBidi"/>
      <w:color w:val="272727" w:themeColor="text1" w:themeTint="D8"/>
    </w:rPr>
  </w:style>
  <w:style w:type="paragraph" w:styleId="Ttulo">
    <w:name w:val="Title"/>
    <w:basedOn w:val="Normal"/>
    <w:next w:val="Normal"/>
    <w:link w:val="TtuloCar"/>
    <w:uiPriority w:val="10"/>
    <w:qFormat/>
    <w:rsid w:val="008227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27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27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27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27AE"/>
    <w:pPr>
      <w:spacing w:before="160"/>
      <w:jc w:val="center"/>
    </w:pPr>
    <w:rPr>
      <w:i/>
      <w:iCs/>
      <w:color w:val="404040" w:themeColor="text1" w:themeTint="BF"/>
    </w:rPr>
  </w:style>
  <w:style w:type="character" w:customStyle="1" w:styleId="CitaCar">
    <w:name w:val="Cita Car"/>
    <w:basedOn w:val="Fuentedeprrafopredeter"/>
    <w:link w:val="Cita"/>
    <w:uiPriority w:val="29"/>
    <w:rsid w:val="008227AE"/>
    <w:rPr>
      <w:i/>
      <w:iCs/>
      <w:color w:val="404040" w:themeColor="text1" w:themeTint="BF"/>
    </w:rPr>
  </w:style>
  <w:style w:type="paragraph" w:styleId="Prrafodelista">
    <w:name w:val="List Paragraph"/>
    <w:basedOn w:val="Normal"/>
    <w:uiPriority w:val="34"/>
    <w:qFormat/>
    <w:rsid w:val="008227AE"/>
    <w:pPr>
      <w:ind w:left="720"/>
      <w:contextualSpacing/>
    </w:pPr>
  </w:style>
  <w:style w:type="character" w:styleId="nfasisintenso">
    <w:name w:val="Intense Emphasis"/>
    <w:basedOn w:val="Fuentedeprrafopredeter"/>
    <w:uiPriority w:val="21"/>
    <w:qFormat/>
    <w:rsid w:val="008227AE"/>
    <w:rPr>
      <w:i/>
      <w:iCs/>
      <w:color w:val="0F4761" w:themeColor="accent1" w:themeShade="BF"/>
    </w:rPr>
  </w:style>
  <w:style w:type="paragraph" w:styleId="Citadestacada">
    <w:name w:val="Intense Quote"/>
    <w:basedOn w:val="Normal"/>
    <w:next w:val="Normal"/>
    <w:link w:val="CitadestacadaCar"/>
    <w:uiPriority w:val="30"/>
    <w:qFormat/>
    <w:rsid w:val="008227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27AE"/>
    <w:rPr>
      <w:i/>
      <w:iCs/>
      <w:color w:val="0F4761" w:themeColor="accent1" w:themeShade="BF"/>
    </w:rPr>
  </w:style>
  <w:style w:type="character" w:styleId="Referenciaintensa">
    <w:name w:val="Intense Reference"/>
    <w:basedOn w:val="Fuentedeprrafopredeter"/>
    <w:uiPriority w:val="32"/>
    <w:qFormat/>
    <w:rsid w:val="008227AE"/>
    <w:rPr>
      <w:b/>
      <w:bCs/>
      <w:smallCaps/>
      <w:color w:val="0F4761" w:themeColor="accent1" w:themeShade="BF"/>
      <w:spacing w:val="5"/>
    </w:rPr>
  </w:style>
  <w:style w:type="paragraph" w:customStyle="1" w:styleId="paragraph">
    <w:name w:val="paragraph"/>
    <w:basedOn w:val="Normal"/>
    <w:rsid w:val="00B67A7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Fuentedeprrafopredeter"/>
    <w:rsid w:val="00B67A7D"/>
  </w:style>
  <w:style w:type="character" w:customStyle="1" w:styleId="eop">
    <w:name w:val="eop"/>
    <w:basedOn w:val="Fuentedeprrafopredeter"/>
    <w:rsid w:val="00B67A7D"/>
  </w:style>
  <w:style w:type="character" w:customStyle="1" w:styleId="contentcontrolboundarysink">
    <w:name w:val="contentcontrolboundarysink"/>
    <w:basedOn w:val="Fuentedeprrafopredeter"/>
    <w:rsid w:val="000A4EE4"/>
  </w:style>
  <w:style w:type="character" w:customStyle="1" w:styleId="scxw5412230">
    <w:name w:val="scxw5412230"/>
    <w:basedOn w:val="Fuentedeprrafopredeter"/>
    <w:rsid w:val="001376AC"/>
  </w:style>
  <w:style w:type="character" w:customStyle="1" w:styleId="wacimagecontainer">
    <w:name w:val="wacimagecontainer"/>
    <w:basedOn w:val="Fuentedeprrafopredeter"/>
    <w:rsid w:val="009531C0"/>
  </w:style>
  <w:style w:type="paragraph" w:customStyle="1" w:styleId="Timesnewroman">
    <w:name w:val="Times new roman"/>
    <w:basedOn w:val="Normal"/>
    <w:qFormat/>
    <w:rsid w:val="00B70D49"/>
    <w:pPr>
      <w:spacing w:after="0" w:line="240" w:lineRule="auto"/>
      <w:textAlignment w:val="baseline"/>
    </w:pPr>
    <w:rPr>
      <w:rFonts w:ascii="Times New Roman" w:eastAsia="Times New Roman" w:hAnsi="Times New Roman" w:cs="Times New Roman"/>
      <w:b/>
      <w:bCs/>
      <w:color w:val="000000"/>
      <w:kern w:val="0"/>
      <w14:ligatures w14:val="none"/>
    </w:rPr>
  </w:style>
  <w:style w:type="paragraph" w:styleId="TDC1">
    <w:name w:val="toc 1"/>
    <w:basedOn w:val="Normal"/>
    <w:next w:val="Normal"/>
    <w:autoRedefine/>
    <w:uiPriority w:val="39"/>
    <w:unhideWhenUsed/>
    <w:rsid w:val="00DE6B48"/>
    <w:pPr>
      <w:spacing w:before="240" w:after="120"/>
    </w:pPr>
    <w:rPr>
      <w:rFonts w:ascii="Times New Roman" w:hAnsi="Times New Roman"/>
      <w:b/>
      <w:bCs/>
      <w:sz w:val="22"/>
      <w:szCs w:val="20"/>
    </w:rPr>
  </w:style>
  <w:style w:type="paragraph" w:styleId="TDC2">
    <w:name w:val="toc 2"/>
    <w:basedOn w:val="Normal"/>
    <w:next w:val="Normal"/>
    <w:autoRedefine/>
    <w:uiPriority w:val="39"/>
    <w:unhideWhenUsed/>
    <w:rsid w:val="001712E6"/>
    <w:pPr>
      <w:spacing w:before="120" w:after="0"/>
      <w:ind w:left="240"/>
    </w:pPr>
    <w:rPr>
      <w:i/>
      <w:iCs/>
      <w:sz w:val="20"/>
      <w:szCs w:val="20"/>
    </w:rPr>
  </w:style>
  <w:style w:type="paragraph" w:styleId="TDC3">
    <w:name w:val="toc 3"/>
    <w:basedOn w:val="Normal"/>
    <w:next w:val="Normal"/>
    <w:autoRedefine/>
    <w:uiPriority w:val="39"/>
    <w:unhideWhenUsed/>
    <w:rsid w:val="001712E6"/>
    <w:pPr>
      <w:spacing w:after="0"/>
      <w:ind w:left="480"/>
    </w:pPr>
    <w:rPr>
      <w:sz w:val="20"/>
      <w:szCs w:val="20"/>
    </w:rPr>
  </w:style>
  <w:style w:type="paragraph" w:styleId="TDC4">
    <w:name w:val="toc 4"/>
    <w:basedOn w:val="Normal"/>
    <w:next w:val="Normal"/>
    <w:autoRedefine/>
    <w:uiPriority w:val="39"/>
    <w:unhideWhenUsed/>
    <w:rsid w:val="001712E6"/>
    <w:pPr>
      <w:spacing w:after="0"/>
      <w:ind w:left="720"/>
    </w:pPr>
    <w:rPr>
      <w:sz w:val="20"/>
      <w:szCs w:val="20"/>
    </w:rPr>
  </w:style>
  <w:style w:type="paragraph" w:styleId="TDC5">
    <w:name w:val="toc 5"/>
    <w:basedOn w:val="Normal"/>
    <w:next w:val="Normal"/>
    <w:autoRedefine/>
    <w:uiPriority w:val="39"/>
    <w:unhideWhenUsed/>
    <w:rsid w:val="001712E6"/>
    <w:pPr>
      <w:spacing w:after="0"/>
      <w:ind w:left="960"/>
    </w:pPr>
    <w:rPr>
      <w:sz w:val="20"/>
      <w:szCs w:val="20"/>
    </w:rPr>
  </w:style>
  <w:style w:type="paragraph" w:styleId="TDC6">
    <w:name w:val="toc 6"/>
    <w:basedOn w:val="Normal"/>
    <w:next w:val="Normal"/>
    <w:autoRedefine/>
    <w:uiPriority w:val="39"/>
    <w:unhideWhenUsed/>
    <w:rsid w:val="001712E6"/>
    <w:pPr>
      <w:spacing w:after="0"/>
      <w:ind w:left="1200"/>
    </w:pPr>
    <w:rPr>
      <w:sz w:val="20"/>
      <w:szCs w:val="20"/>
    </w:rPr>
  </w:style>
  <w:style w:type="paragraph" w:styleId="TDC7">
    <w:name w:val="toc 7"/>
    <w:basedOn w:val="Normal"/>
    <w:next w:val="Normal"/>
    <w:autoRedefine/>
    <w:uiPriority w:val="39"/>
    <w:unhideWhenUsed/>
    <w:rsid w:val="001712E6"/>
    <w:pPr>
      <w:spacing w:after="0"/>
      <w:ind w:left="1440"/>
    </w:pPr>
    <w:rPr>
      <w:sz w:val="20"/>
      <w:szCs w:val="20"/>
    </w:rPr>
  </w:style>
  <w:style w:type="paragraph" w:styleId="TDC8">
    <w:name w:val="toc 8"/>
    <w:basedOn w:val="Normal"/>
    <w:next w:val="Normal"/>
    <w:autoRedefine/>
    <w:uiPriority w:val="39"/>
    <w:unhideWhenUsed/>
    <w:rsid w:val="001712E6"/>
    <w:pPr>
      <w:spacing w:after="0"/>
      <w:ind w:left="1680"/>
    </w:pPr>
    <w:rPr>
      <w:sz w:val="20"/>
      <w:szCs w:val="20"/>
    </w:rPr>
  </w:style>
  <w:style w:type="paragraph" w:styleId="TDC9">
    <w:name w:val="toc 9"/>
    <w:basedOn w:val="Normal"/>
    <w:next w:val="Normal"/>
    <w:autoRedefine/>
    <w:uiPriority w:val="39"/>
    <w:unhideWhenUsed/>
    <w:rsid w:val="001712E6"/>
    <w:pPr>
      <w:spacing w:after="0"/>
      <w:ind w:left="1920"/>
    </w:pPr>
    <w:rPr>
      <w:sz w:val="20"/>
      <w:szCs w:val="20"/>
    </w:rPr>
  </w:style>
  <w:style w:type="character" w:styleId="Hipervnculo">
    <w:name w:val="Hyperlink"/>
    <w:basedOn w:val="Fuentedeprrafopredeter"/>
    <w:uiPriority w:val="99"/>
    <w:unhideWhenUsed/>
    <w:rsid w:val="001712E6"/>
    <w:rPr>
      <w:color w:val="467886" w:themeColor="hyperlink"/>
      <w:u w:val="single"/>
    </w:rPr>
  </w:style>
  <w:style w:type="paragraph" w:customStyle="1" w:styleId="msonormal0">
    <w:name w:val="msonormal"/>
    <w:basedOn w:val="Normal"/>
    <w:rsid w:val="00756B2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run">
    <w:name w:val="textrun"/>
    <w:basedOn w:val="Fuentedeprrafopredeter"/>
    <w:rsid w:val="00756B22"/>
  </w:style>
  <w:style w:type="paragraph" w:styleId="Piedepgina">
    <w:name w:val="footer"/>
    <w:basedOn w:val="Normal"/>
    <w:link w:val="PiedepginaCar"/>
    <w:uiPriority w:val="99"/>
    <w:unhideWhenUsed/>
    <w:rsid w:val="0045226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52265"/>
  </w:style>
  <w:style w:type="character" w:styleId="Nmerodepgina">
    <w:name w:val="page number"/>
    <w:basedOn w:val="Fuentedeprrafopredeter"/>
    <w:uiPriority w:val="99"/>
    <w:semiHidden/>
    <w:unhideWhenUsed/>
    <w:rsid w:val="00452265"/>
  </w:style>
  <w:style w:type="paragraph" w:customStyle="1" w:styleId="Default">
    <w:name w:val="Default"/>
    <w:rsid w:val="009C3982"/>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paragraph" w:styleId="Encabezado">
    <w:name w:val="header"/>
    <w:basedOn w:val="Normal"/>
    <w:link w:val="EncabezadoCar"/>
    <w:uiPriority w:val="99"/>
    <w:unhideWhenUsed/>
    <w:rsid w:val="00682D2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82D20"/>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bel">
    <w:name w:val="label"/>
    <w:basedOn w:val="Fuentedeprrafopredeter"/>
    <w:rsid w:val="005F6CE2"/>
  </w:style>
  <w:style w:type="character" w:customStyle="1" w:styleId="cell-value">
    <w:name w:val="cell-value"/>
    <w:basedOn w:val="Fuentedeprrafopredeter"/>
    <w:rsid w:val="005F6CE2"/>
  </w:style>
  <w:style w:type="character" w:customStyle="1" w:styleId="quality-sign">
    <w:name w:val="quality-sign"/>
    <w:basedOn w:val="Fuentedeprrafopredeter"/>
    <w:rsid w:val="005F6CE2"/>
  </w:style>
  <w:style w:type="character" w:customStyle="1" w:styleId="quality-text">
    <w:name w:val="quality-text"/>
    <w:basedOn w:val="Fuentedeprrafopredeter"/>
    <w:rsid w:val="005F6CE2"/>
  </w:style>
  <w:style w:type="character" w:customStyle="1" w:styleId="comma">
    <w:name w:val="comma"/>
    <w:basedOn w:val="Fuentedeprrafopredeter"/>
    <w:rsid w:val="005F6CE2"/>
  </w:style>
  <w:style w:type="paragraph" w:styleId="NormalWeb">
    <w:name w:val="Normal (Web)"/>
    <w:basedOn w:val="Normal"/>
    <w:uiPriority w:val="99"/>
    <w:semiHidden/>
    <w:unhideWhenUsed/>
    <w:rsid w:val="005F6CE2"/>
    <w:pPr>
      <w:spacing w:before="100" w:beforeAutospacing="1" w:after="100" w:afterAutospacing="1" w:line="240" w:lineRule="auto"/>
    </w:pPr>
    <w:rPr>
      <w:rFonts w:ascii="Times New Roman" w:eastAsiaTheme="minorEastAsia" w:hAnsi="Times New Roman" w:cs="Times New Roman"/>
      <w:kern w:val="0"/>
    </w:rPr>
  </w:style>
  <w:style w:type="paragraph" w:customStyle="1" w:styleId="Style1">
    <w:name w:val="Style1"/>
    <w:basedOn w:val="Normal"/>
    <w:qFormat/>
    <w:rsid w:val="00C760CC"/>
    <w:pPr>
      <w:spacing w:after="0" w:line="240" w:lineRule="auto"/>
      <w:jc w:val="both"/>
    </w:pPr>
    <w:rPr>
      <w:rFonts w:ascii="Times New Roman" w:eastAsia="Times New Roman" w:hAnsi="Times New Roman" w:cs="Times New Roman"/>
      <w:b/>
      <w:bCs/>
      <w:color w:val="000000" w:themeColor="text1"/>
      <w:kern w:val="0"/>
      <w14:ligatures w14:val="none"/>
    </w:rPr>
  </w:style>
  <w:style w:type="character" w:styleId="Hipervnculovisitado">
    <w:name w:val="FollowedHyperlink"/>
    <w:basedOn w:val="Fuentedeprrafopredeter"/>
    <w:uiPriority w:val="99"/>
    <w:semiHidden/>
    <w:unhideWhenUsed/>
    <w:rsid w:val="000049E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7955">
      <w:bodyDiv w:val="1"/>
      <w:marLeft w:val="0"/>
      <w:marRight w:val="0"/>
      <w:marTop w:val="0"/>
      <w:marBottom w:val="0"/>
      <w:divBdr>
        <w:top w:val="none" w:sz="0" w:space="0" w:color="auto"/>
        <w:left w:val="none" w:sz="0" w:space="0" w:color="auto"/>
        <w:bottom w:val="none" w:sz="0" w:space="0" w:color="auto"/>
        <w:right w:val="none" w:sz="0" w:space="0" w:color="auto"/>
      </w:divBdr>
      <w:divsChild>
        <w:div w:id="506947143">
          <w:marLeft w:val="0"/>
          <w:marRight w:val="0"/>
          <w:marTop w:val="0"/>
          <w:marBottom w:val="0"/>
          <w:divBdr>
            <w:top w:val="none" w:sz="0" w:space="0" w:color="auto"/>
            <w:left w:val="none" w:sz="0" w:space="0" w:color="auto"/>
            <w:bottom w:val="none" w:sz="0" w:space="0" w:color="auto"/>
            <w:right w:val="none" w:sz="0" w:space="0" w:color="auto"/>
          </w:divBdr>
        </w:div>
        <w:div w:id="1317224746">
          <w:marLeft w:val="0"/>
          <w:marRight w:val="0"/>
          <w:marTop w:val="0"/>
          <w:marBottom w:val="0"/>
          <w:divBdr>
            <w:top w:val="none" w:sz="0" w:space="0" w:color="auto"/>
            <w:left w:val="none" w:sz="0" w:space="0" w:color="auto"/>
            <w:bottom w:val="none" w:sz="0" w:space="0" w:color="auto"/>
            <w:right w:val="none" w:sz="0" w:space="0" w:color="auto"/>
          </w:divBdr>
        </w:div>
        <w:div w:id="2135175065">
          <w:marLeft w:val="0"/>
          <w:marRight w:val="0"/>
          <w:marTop w:val="0"/>
          <w:marBottom w:val="0"/>
          <w:divBdr>
            <w:top w:val="none" w:sz="0" w:space="0" w:color="auto"/>
            <w:left w:val="none" w:sz="0" w:space="0" w:color="auto"/>
            <w:bottom w:val="none" w:sz="0" w:space="0" w:color="auto"/>
            <w:right w:val="none" w:sz="0" w:space="0" w:color="auto"/>
          </w:divBdr>
        </w:div>
        <w:div w:id="608781331">
          <w:marLeft w:val="0"/>
          <w:marRight w:val="0"/>
          <w:marTop w:val="0"/>
          <w:marBottom w:val="0"/>
          <w:divBdr>
            <w:top w:val="none" w:sz="0" w:space="0" w:color="auto"/>
            <w:left w:val="none" w:sz="0" w:space="0" w:color="auto"/>
            <w:bottom w:val="none" w:sz="0" w:space="0" w:color="auto"/>
            <w:right w:val="none" w:sz="0" w:space="0" w:color="auto"/>
          </w:divBdr>
        </w:div>
        <w:div w:id="439187639">
          <w:marLeft w:val="0"/>
          <w:marRight w:val="0"/>
          <w:marTop w:val="0"/>
          <w:marBottom w:val="0"/>
          <w:divBdr>
            <w:top w:val="none" w:sz="0" w:space="0" w:color="auto"/>
            <w:left w:val="none" w:sz="0" w:space="0" w:color="auto"/>
            <w:bottom w:val="none" w:sz="0" w:space="0" w:color="auto"/>
            <w:right w:val="none" w:sz="0" w:space="0" w:color="auto"/>
          </w:divBdr>
        </w:div>
        <w:div w:id="953369767">
          <w:marLeft w:val="0"/>
          <w:marRight w:val="0"/>
          <w:marTop w:val="0"/>
          <w:marBottom w:val="0"/>
          <w:divBdr>
            <w:top w:val="none" w:sz="0" w:space="0" w:color="auto"/>
            <w:left w:val="none" w:sz="0" w:space="0" w:color="auto"/>
            <w:bottom w:val="none" w:sz="0" w:space="0" w:color="auto"/>
            <w:right w:val="none" w:sz="0" w:space="0" w:color="auto"/>
          </w:divBdr>
        </w:div>
        <w:div w:id="1278021061">
          <w:marLeft w:val="0"/>
          <w:marRight w:val="0"/>
          <w:marTop w:val="0"/>
          <w:marBottom w:val="0"/>
          <w:divBdr>
            <w:top w:val="none" w:sz="0" w:space="0" w:color="auto"/>
            <w:left w:val="none" w:sz="0" w:space="0" w:color="auto"/>
            <w:bottom w:val="none" w:sz="0" w:space="0" w:color="auto"/>
            <w:right w:val="none" w:sz="0" w:space="0" w:color="auto"/>
          </w:divBdr>
        </w:div>
        <w:div w:id="1180394865">
          <w:marLeft w:val="0"/>
          <w:marRight w:val="0"/>
          <w:marTop w:val="0"/>
          <w:marBottom w:val="0"/>
          <w:divBdr>
            <w:top w:val="none" w:sz="0" w:space="0" w:color="auto"/>
            <w:left w:val="none" w:sz="0" w:space="0" w:color="auto"/>
            <w:bottom w:val="none" w:sz="0" w:space="0" w:color="auto"/>
            <w:right w:val="none" w:sz="0" w:space="0" w:color="auto"/>
          </w:divBdr>
        </w:div>
        <w:div w:id="1018123451">
          <w:marLeft w:val="0"/>
          <w:marRight w:val="0"/>
          <w:marTop w:val="0"/>
          <w:marBottom w:val="0"/>
          <w:divBdr>
            <w:top w:val="none" w:sz="0" w:space="0" w:color="auto"/>
            <w:left w:val="none" w:sz="0" w:space="0" w:color="auto"/>
            <w:bottom w:val="none" w:sz="0" w:space="0" w:color="auto"/>
            <w:right w:val="none" w:sz="0" w:space="0" w:color="auto"/>
          </w:divBdr>
        </w:div>
        <w:div w:id="694841458">
          <w:marLeft w:val="0"/>
          <w:marRight w:val="0"/>
          <w:marTop w:val="0"/>
          <w:marBottom w:val="0"/>
          <w:divBdr>
            <w:top w:val="none" w:sz="0" w:space="0" w:color="auto"/>
            <w:left w:val="none" w:sz="0" w:space="0" w:color="auto"/>
            <w:bottom w:val="none" w:sz="0" w:space="0" w:color="auto"/>
            <w:right w:val="none" w:sz="0" w:space="0" w:color="auto"/>
          </w:divBdr>
        </w:div>
        <w:div w:id="1833593959">
          <w:marLeft w:val="0"/>
          <w:marRight w:val="0"/>
          <w:marTop w:val="0"/>
          <w:marBottom w:val="0"/>
          <w:divBdr>
            <w:top w:val="none" w:sz="0" w:space="0" w:color="auto"/>
            <w:left w:val="none" w:sz="0" w:space="0" w:color="auto"/>
            <w:bottom w:val="none" w:sz="0" w:space="0" w:color="auto"/>
            <w:right w:val="none" w:sz="0" w:space="0" w:color="auto"/>
          </w:divBdr>
        </w:div>
        <w:div w:id="1207639744">
          <w:marLeft w:val="0"/>
          <w:marRight w:val="0"/>
          <w:marTop w:val="0"/>
          <w:marBottom w:val="0"/>
          <w:divBdr>
            <w:top w:val="none" w:sz="0" w:space="0" w:color="auto"/>
            <w:left w:val="none" w:sz="0" w:space="0" w:color="auto"/>
            <w:bottom w:val="none" w:sz="0" w:space="0" w:color="auto"/>
            <w:right w:val="none" w:sz="0" w:space="0" w:color="auto"/>
          </w:divBdr>
        </w:div>
        <w:div w:id="811336434">
          <w:marLeft w:val="0"/>
          <w:marRight w:val="0"/>
          <w:marTop w:val="0"/>
          <w:marBottom w:val="0"/>
          <w:divBdr>
            <w:top w:val="none" w:sz="0" w:space="0" w:color="auto"/>
            <w:left w:val="none" w:sz="0" w:space="0" w:color="auto"/>
            <w:bottom w:val="none" w:sz="0" w:space="0" w:color="auto"/>
            <w:right w:val="none" w:sz="0" w:space="0" w:color="auto"/>
          </w:divBdr>
        </w:div>
      </w:divsChild>
    </w:div>
    <w:div w:id="109672458">
      <w:bodyDiv w:val="1"/>
      <w:marLeft w:val="0"/>
      <w:marRight w:val="0"/>
      <w:marTop w:val="0"/>
      <w:marBottom w:val="0"/>
      <w:divBdr>
        <w:top w:val="none" w:sz="0" w:space="0" w:color="auto"/>
        <w:left w:val="none" w:sz="0" w:space="0" w:color="auto"/>
        <w:bottom w:val="none" w:sz="0" w:space="0" w:color="auto"/>
        <w:right w:val="none" w:sz="0" w:space="0" w:color="auto"/>
      </w:divBdr>
      <w:divsChild>
        <w:div w:id="1530871363">
          <w:marLeft w:val="0"/>
          <w:marRight w:val="0"/>
          <w:marTop w:val="0"/>
          <w:marBottom w:val="0"/>
          <w:divBdr>
            <w:top w:val="none" w:sz="0" w:space="0" w:color="auto"/>
            <w:left w:val="none" w:sz="0" w:space="0" w:color="auto"/>
            <w:bottom w:val="none" w:sz="0" w:space="0" w:color="auto"/>
            <w:right w:val="none" w:sz="0" w:space="0" w:color="auto"/>
          </w:divBdr>
        </w:div>
        <w:div w:id="405957411">
          <w:marLeft w:val="0"/>
          <w:marRight w:val="0"/>
          <w:marTop w:val="0"/>
          <w:marBottom w:val="0"/>
          <w:divBdr>
            <w:top w:val="none" w:sz="0" w:space="0" w:color="auto"/>
            <w:left w:val="none" w:sz="0" w:space="0" w:color="auto"/>
            <w:bottom w:val="none" w:sz="0" w:space="0" w:color="auto"/>
            <w:right w:val="none" w:sz="0" w:space="0" w:color="auto"/>
          </w:divBdr>
        </w:div>
        <w:div w:id="1266113789">
          <w:marLeft w:val="0"/>
          <w:marRight w:val="0"/>
          <w:marTop w:val="0"/>
          <w:marBottom w:val="0"/>
          <w:divBdr>
            <w:top w:val="none" w:sz="0" w:space="0" w:color="auto"/>
            <w:left w:val="none" w:sz="0" w:space="0" w:color="auto"/>
            <w:bottom w:val="none" w:sz="0" w:space="0" w:color="auto"/>
            <w:right w:val="none" w:sz="0" w:space="0" w:color="auto"/>
          </w:divBdr>
        </w:div>
        <w:div w:id="48310038">
          <w:marLeft w:val="0"/>
          <w:marRight w:val="0"/>
          <w:marTop w:val="0"/>
          <w:marBottom w:val="0"/>
          <w:divBdr>
            <w:top w:val="none" w:sz="0" w:space="0" w:color="auto"/>
            <w:left w:val="none" w:sz="0" w:space="0" w:color="auto"/>
            <w:bottom w:val="none" w:sz="0" w:space="0" w:color="auto"/>
            <w:right w:val="none" w:sz="0" w:space="0" w:color="auto"/>
          </w:divBdr>
        </w:div>
        <w:div w:id="86655617">
          <w:marLeft w:val="0"/>
          <w:marRight w:val="0"/>
          <w:marTop w:val="0"/>
          <w:marBottom w:val="0"/>
          <w:divBdr>
            <w:top w:val="none" w:sz="0" w:space="0" w:color="auto"/>
            <w:left w:val="none" w:sz="0" w:space="0" w:color="auto"/>
            <w:bottom w:val="none" w:sz="0" w:space="0" w:color="auto"/>
            <w:right w:val="none" w:sz="0" w:space="0" w:color="auto"/>
          </w:divBdr>
        </w:div>
        <w:div w:id="1732263941">
          <w:marLeft w:val="0"/>
          <w:marRight w:val="0"/>
          <w:marTop w:val="0"/>
          <w:marBottom w:val="0"/>
          <w:divBdr>
            <w:top w:val="none" w:sz="0" w:space="0" w:color="auto"/>
            <w:left w:val="none" w:sz="0" w:space="0" w:color="auto"/>
            <w:bottom w:val="none" w:sz="0" w:space="0" w:color="auto"/>
            <w:right w:val="none" w:sz="0" w:space="0" w:color="auto"/>
          </w:divBdr>
        </w:div>
        <w:div w:id="566375763">
          <w:marLeft w:val="0"/>
          <w:marRight w:val="0"/>
          <w:marTop w:val="0"/>
          <w:marBottom w:val="0"/>
          <w:divBdr>
            <w:top w:val="none" w:sz="0" w:space="0" w:color="auto"/>
            <w:left w:val="none" w:sz="0" w:space="0" w:color="auto"/>
            <w:bottom w:val="none" w:sz="0" w:space="0" w:color="auto"/>
            <w:right w:val="none" w:sz="0" w:space="0" w:color="auto"/>
          </w:divBdr>
        </w:div>
        <w:div w:id="1420904955">
          <w:marLeft w:val="0"/>
          <w:marRight w:val="0"/>
          <w:marTop w:val="0"/>
          <w:marBottom w:val="0"/>
          <w:divBdr>
            <w:top w:val="none" w:sz="0" w:space="0" w:color="auto"/>
            <w:left w:val="none" w:sz="0" w:space="0" w:color="auto"/>
            <w:bottom w:val="none" w:sz="0" w:space="0" w:color="auto"/>
            <w:right w:val="none" w:sz="0" w:space="0" w:color="auto"/>
          </w:divBdr>
        </w:div>
        <w:div w:id="948202640">
          <w:marLeft w:val="0"/>
          <w:marRight w:val="0"/>
          <w:marTop w:val="0"/>
          <w:marBottom w:val="0"/>
          <w:divBdr>
            <w:top w:val="none" w:sz="0" w:space="0" w:color="auto"/>
            <w:left w:val="none" w:sz="0" w:space="0" w:color="auto"/>
            <w:bottom w:val="none" w:sz="0" w:space="0" w:color="auto"/>
            <w:right w:val="none" w:sz="0" w:space="0" w:color="auto"/>
          </w:divBdr>
        </w:div>
        <w:div w:id="62725920">
          <w:marLeft w:val="0"/>
          <w:marRight w:val="0"/>
          <w:marTop w:val="0"/>
          <w:marBottom w:val="0"/>
          <w:divBdr>
            <w:top w:val="none" w:sz="0" w:space="0" w:color="auto"/>
            <w:left w:val="none" w:sz="0" w:space="0" w:color="auto"/>
            <w:bottom w:val="none" w:sz="0" w:space="0" w:color="auto"/>
            <w:right w:val="none" w:sz="0" w:space="0" w:color="auto"/>
          </w:divBdr>
        </w:div>
        <w:div w:id="836918210">
          <w:marLeft w:val="0"/>
          <w:marRight w:val="0"/>
          <w:marTop w:val="0"/>
          <w:marBottom w:val="0"/>
          <w:divBdr>
            <w:top w:val="none" w:sz="0" w:space="0" w:color="auto"/>
            <w:left w:val="none" w:sz="0" w:space="0" w:color="auto"/>
            <w:bottom w:val="none" w:sz="0" w:space="0" w:color="auto"/>
            <w:right w:val="none" w:sz="0" w:space="0" w:color="auto"/>
          </w:divBdr>
        </w:div>
        <w:div w:id="1304778562">
          <w:marLeft w:val="0"/>
          <w:marRight w:val="0"/>
          <w:marTop w:val="0"/>
          <w:marBottom w:val="0"/>
          <w:divBdr>
            <w:top w:val="none" w:sz="0" w:space="0" w:color="auto"/>
            <w:left w:val="none" w:sz="0" w:space="0" w:color="auto"/>
            <w:bottom w:val="none" w:sz="0" w:space="0" w:color="auto"/>
            <w:right w:val="none" w:sz="0" w:space="0" w:color="auto"/>
          </w:divBdr>
        </w:div>
        <w:div w:id="546843878">
          <w:marLeft w:val="0"/>
          <w:marRight w:val="0"/>
          <w:marTop w:val="0"/>
          <w:marBottom w:val="0"/>
          <w:divBdr>
            <w:top w:val="none" w:sz="0" w:space="0" w:color="auto"/>
            <w:left w:val="none" w:sz="0" w:space="0" w:color="auto"/>
            <w:bottom w:val="none" w:sz="0" w:space="0" w:color="auto"/>
            <w:right w:val="none" w:sz="0" w:space="0" w:color="auto"/>
          </w:divBdr>
        </w:div>
        <w:div w:id="194736033">
          <w:marLeft w:val="0"/>
          <w:marRight w:val="0"/>
          <w:marTop w:val="0"/>
          <w:marBottom w:val="0"/>
          <w:divBdr>
            <w:top w:val="none" w:sz="0" w:space="0" w:color="auto"/>
            <w:left w:val="none" w:sz="0" w:space="0" w:color="auto"/>
            <w:bottom w:val="none" w:sz="0" w:space="0" w:color="auto"/>
            <w:right w:val="none" w:sz="0" w:space="0" w:color="auto"/>
          </w:divBdr>
        </w:div>
        <w:div w:id="453326943">
          <w:marLeft w:val="0"/>
          <w:marRight w:val="0"/>
          <w:marTop w:val="0"/>
          <w:marBottom w:val="0"/>
          <w:divBdr>
            <w:top w:val="none" w:sz="0" w:space="0" w:color="auto"/>
            <w:left w:val="none" w:sz="0" w:space="0" w:color="auto"/>
            <w:bottom w:val="none" w:sz="0" w:space="0" w:color="auto"/>
            <w:right w:val="none" w:sz="0" w:space="0" w:color="auto"/>
          </w:divBdr>
        </w:div>
        <w:div w:id="496074108">
          <w:marLeft w:val="0"/>
          <w:marRight w:val="0"/>
          <w:marTop w:val="0"/>
          <w:marBottom w:val="0"/>
          <w:divBdr>
            <w:top w:val="none" w:sz="0" w:space="0" w:color="auto"/>
            <w:left w:val="none" w:sz="0" w:space="0" w:color="auto"/>
            <w:bottom w:val="none" w:sz="0" w:space="0" w:color="auto"/>
            <w:right w:val="none" w:sz="0" w:space="0" w:color="auto"/>
          </w:divBdr>
        </w:div>
        <w:div w:id="752091640">
          <w:marLeft w:val="0"/>
          <w:marRight w:val="0"/>
          <w:marTop w:val="0"/>
          <w:marBottom w:val="0"/>
          <w:divBdr>
            <w:top w:val="none" w:sz="0" w:space="0" w:color="auto"/>
            <w:left w:val="none" w:sz="0" w:space="0" w:color="auto"/>
            <w:bottom w:val="none" w:sz="0" w:space="0" w:color="auto"/>
            <w:right w:val="none" w:sz="0" w:space="0" w:color="auto"/>
          </w:divBdr>
        </w:div>
      </w:divsChild>
    </w:div>
    <w:div w:id="296106991">
      <w:bodyDiv w:val="1"/>
      <w:marLeft w:val="0"/>
      <w:marRight w:val="0"/>
      <w:marTop w:val="0"/>
      <w:marBottom w:val="0"/>
      <w:divBdr>
        <w:top w:val="none" w:sz="0" w:space="0" w:color="auto"/>
        <w:left w:val="none" w:sz="0" w:space="0" w:color="auto"/>
        <w:bottom w:val="none" w:sz="0" w:space="0" w:color="auto"/>
        <w:right w:val="none" w:sz="0" w:space="0" w:color="auto"/>
      </w:divBdr>
      <w:divsChild>
        <w:div w:id="2012758717">
          <w:marLeft w:val="0"/>
          <w:marRight w:val="0"/>
          <w:marTop w:val="0"/>
          <w:marBottom w:val="0"/>
          <w:divBdr>
            <w:top w:val="none" w:sz="0" w:space="0" w:color="auto"/>
            <w:left w:val="none" w:sz="0" w:space="0" w:color="auto"/>
            <w:bottom w:val="none" w:sz="0" w:space="0" w:color="auto"/>
            <w:right w:val="none" w:sz="0" w:space="0" w:color="auto"/>
          </w:divBdr>
        </w:div>
        <w:div w:id="1516336569">
          <w:marLeft w:val="0"/>
          <w:marRight w:val="0"/>
          <w:marTop w:val="0"/>
          <w:marBottom w:val="0"/>
          <w:divBdr>
            <w:top w:val="none" w:sz="0" w:space="0" w:color="auto"/>
            <w:left w:val="none" w:sz="0" w:space="0" w:color="auto"/>
            <w:bottom w:val="none" w:sz="0" w:space="0" w:color="auto"/>
            <w:right w:val="none" w:sz="0" w:space="0" w:color="auto"/>
          </w:divBdr>
        </w:div>
        <w:div w:id="1676418520">
          <w:marLeft w:val="0"/>
          <w:marRight w:val="0"/>
          <w:marTop w:val="0"/>
          <w:marBottom w:val="0"/>
          <w:divBdr>
            <w:top w:val="none" w:sz="0" w:space="0" w:color="auto"/>
            <w:left w:val="none" w:sz="0" w:space="0" w:color="auto"/>
            <w:bottom w:val="none" w:sz="0" w:space="0" w:color="auto"/>
            <w:right w:val="none" w:sz="0" w:space="0" w:color="auto"/>
          </w:divBdr>
          <w:divsChild>
            <w:div w:id="66465988">
              <w:marLeft w:val="-75"/>
              <w:marRight w:val="0"/>
              <w:marTop w:val="30"/>
              <w:marBottom w:val="30"/>
              <w:divBdr>
                <w:top w:val="none" w:sz="0" w:space="0" w:color="auto"/>
                <w:left w:val="none" w:sz="0" w:space="0" w:color="auto"/>
                <w:bottom w:val="none" w:sz="0" w:space="0" w:color="auto"/>
                <w:right w:val="none" w:sz="0" w:space="0" w:color="auto"/>
              </w:divBdr>
              <w:divsChild>
                <w:div w:id="125395070">
                  <w:marLeft w:val="0"/>
                  <w:marRight w:val="0"/>
                  <w:marTop w:val="0"/>
                  <w:marBottom w:val="0"/>
                  <w:divBdr>
                    <w:top w:val="none" w:sz="0" w:space="0" w:color="auto"/>
                    <w:left w:val="none" w:sz="0" w:space="0" w:color="auto"/>
                    <w:bottom w:val="none" w:sz="0" w:space="0" w:color="auto"/>
                    <w:right w:val="none" w:sz="0" w:space="0" w:color="auto"/>
                  </w:divBdr>
                  <w:divsChild>
                    <w:div w:id="1765346839">
                      <w:marLeft w:val="0"/>
                      <w:marRight w:val="0"/>
                      <w:marTop w:val="0"/>
                      <w:marBottom w:val="0"/>
                      <w:divBdr>
                        <w:top w:val="none" w:sz="0" w:space="0" w:color="auto"/>
                        <w:left w:val="none" w:sz="0" w:space="0" w:color="auto"/>
                        <w:bottom w:val="none" w:sz="0" w:space="0" w:color="auto"/>
                        <w:right w:val="none" w:sz="0" w:space="0" w:color="auto"/>
                      </w:divBdr>
                    </w:div>
                  </w:divsChild>
                </w:div>
                <w:div w:id="1620455097">
                  <w:marLeft w:val="0"/>
                  <w:marRight w:val="0"/>
                  <w:marTop w:val="0"/>
                  <w:marBottom w:val="0"/>
                  <w:divBdr>
                    <w:top w:val="none" w:sz="0" w:space="0" w:color="auto"/>
                    <w:left w:val="none" w:sz="0" w:space="0" w:color="auto"/>
                    <w:bottom w:val="none" w:sz="0" w:space="0" w:color="auto"/>
                    <w:right w:val="none" w:sz="0" w:space="0" w:color="auto"/>
                  </w:divBdr>
                  <w:divsChild>
                    <w:div w:id="1865366575">
                      <w:marLeft w:val="0"/>
                      <w:marRight w:val="0"/>
                      <w:marTop w:val="0"/>
                      <w:marBottom w:val="0"/>
                      <w:divBdr>
                        <w:top w:val="none" w:sz="0" w:space="0" w:color="auto"/>
                        <w:left w:val="none" w:sz="0" w:space="0" w:color="auto"/>
                        <w:bottom w:val="none" w:sz="0" w:space="0" w:color="auto"/>
                        <w:right w:val="none" w:sz="0" w:space="0" w:color="auto"/>
                      </w:divBdr>
                    </w:div>
                  </w:divsChild>
                </w:div>
                <w:div w:id="1054768026">
                  <w:marLeft w:val="0"/>
                  <w:marRight w:val="0"/>
                  <w:marTop w:val="0"/>
                  <w:marBottom w:val="0"/>
                  <w:divBdr>
                    <w:top w:val="none" w:sz="0" w:space="0" w:color="auto"/>
                    <w:left w:val="none" w:sz="0" w:space="0" w:color="auto"/>
                    <w:bottom w:val="none" w:sz="0" w:space="0" w:color="auto"/>
                    <w:right w:val="none" w:sz="0" w:space="0" w:color="auto"/>
                  </w:divBdr>
                  <w:divsChild>
                    <w:div w:id="2003702737">
                      <w:marLeft w:val="0"/>
                      <w:marRight w:val="0"/>
                      <w:marTop w:val="0"/>
                      <w:marBottom w:val="0"/>
                      <w:divBdr>
                        <w:top w:val="none" w:sz="0" w:space="0" w:color="auto"/>
                        <w:left w:val="none" w:sz="0" w:space="0" w:color="auto"/>
                        <w:bottom w:val="none" w:sz="0" w:space="0" w:color="auto"/>
                        <w:right w:val="none" w:sz="0" w:space="0" w:color="auto"/>
                      </w:divBdr>
                    </w:div>
                  </w:divsChild>
                </w:div>
                <w:div w:id="532621604">
                  <w:marLeft w:val="0"/>
                  <w:marRight w:val="0"/>
                  <w:marTop w:val="0"/>
                  <w:marBottom w:val="0"/>
                  <w:divBdr>
                    <w:top w:val="none" w:sz="0" w:space="0" w:color="auto"/>
                    <w:left w:val="none" w:sz="0" w:space="0" w:color="auto"/>
                    <w:bottom w:val="none" w:sz="0" w:space="0" w:color="auto"/>
                    <w:right w:val="none" w:sz="0" w:space="0" w:color="auto"/>
                  </w:divBdr>
                  <w:divsChild>
                    <w:div w:id="12650463">
                      <w:marLeft w:val="0"/>
                      <w:marRight w:val="0"/>
                      <w:marTop w:val="0"/>
                      <w:marBottom w:val="0"/>
                      <w:divBdr>
                        <w:top w:val="none" w:sz="0" w:space="0" w:color="auto"/>
                        <w:left w:val="none" w:sz="0" w:space="0" w:color="auto"/>
                        <w:bottom w:val="none" w:sz="0" w:space="0" w:color="auto"/>
                        <w:right w:val="none" w:sz="0" w:space="0" w:color="auto"/>
                      </w:divBdr>
                    </w:div>
                    <w:div w:id="2063673354">
                      <w:marLeft w:val="0"/>
                      <w:marRight w:val="0"/>
                      <w:marTop w:val="0"/>
                      <w:marBottom w:val="0"/>
                      <w:divBdr>
                        <w:top w:val="none" w:sz="0" w:space="0" w:color="auto"/>
                        <w:left w:val="none" w:sz="0" w:space="0" w:color="auto"/>
                        <w:bottom w:val="none" w:sz="0" w:space="0" w:color="auto"/>
                        <w:right w:val="none" w:sz="0" w:space="0" w:color="auto"/>
                      </w:divBdr>
                    </w:div>
                    <w:div w:id="405415673">
                      <w:marLeft w:val="0"/>
                      <w:marRight w:val="0"/>
                      <w:marTop w:val="0"/>
                      <w:marBottom w:val="0"/>
                      <w:divBdr>
                        <w:top w:val="none" w:sz="0" w:space="0" w:color="auto"/>
                        <w:left w:val="none" w:sz="0" w:space="0" w:color="auto"/>
                        <w:bottom w:val="none" w:sz="0" w:space="0" w:color="auto"/>
                        <w:right w:val="none" w:sz="0" w:space="0" w:color="auto"/>
                      </w:divBdr>
                    </w:div>
                  </w:divsChild>
                </w:div>
                <w:div w:id="1878080246">
                  <w:marLeft w:val="0"/>
                  <w:marRight w:val="0"/>
                  <w:marTop w:val="0"/>
                  <w:marBottom w:val="0"/>
                  <w:divBdr>
                    <w:top w:val="none" w:sz="0" w:space="0" w:color="auto"/>
                    <w:left w:val="none" w:sz="0" w:space="0" w:color="auto"/>
                    <w:bottom w:val="none" w:sz="0" w:space="0" w:color="auto"/>
                    <w:right w:val="none" w:sz="0" w:space="0" w:color="auto"/>
                  </w:divBdr>
                  <w:divsChild>
                    <w:div w:id="1269191975">
                      <w:marLeft w:val="0"/>
                      <w:marRight w:val="0"/>
                      <w:marTop w:val="0"/>
                      <w:marBottom w:val="0"/>
                      <w:divBdr>
                        <w:top w:val="none" w:sz="0" w:space="0" w:color="auto"/>
                        <w:left w:val="none" w:sz="0" w:space="0" w:color="auto"/>
                        <w:bottom w:val="none" w:sz="0" w:space="0" w:color="auto"/>
                        <w:right w:val="none" w:sz="0" w:space="0" w:color="auto"/>
                      </w:divBdr>
                    </w:div>
                    <w:div w:id="1782724463">
                      <w:marLeft w:val="0"/>
                      <w:marRight w:val="0"/>
                      <w:marTop w:val="0"/>
                      <w:marBottom w:val="0"/>
                      <w:divBdr>
                        <w:top w:val="none" w:sz="0" w:space="0" w:color="auto"/>
                        <w:left w:val="none" w:sz="0" w:space="0" w:color="auto"/>
                        <w:bottom w:val="none" w:sz="0" w:space="0" w:color="auto"/>
                        <w:right w:val="none" w:sz="0" w:space="0" w:color="auto"/>
                      </w:divBdr>
                    </w:div>
                    <w:div w:id="1170681145">
                      <w:marLeft w:val="0"/>
                      <w:marRight w:val="0"/>
                      <w:marTop w:val="0"/>
                      <w:marBottom w:val="0"/>
                      <w:divBdr>
                        <w:top w:val="none" w:sz="0" w:space="0" w:color="auto"/>
                        <w:left w:val="none" w:sz="0" w:space="0" w:color="auto"/>
                        <w:bottom w:val="none" w:sz="0" w:space="0" w:color="auto"/>
                        <w:right w:val="none" w:sz="0" w:space="0" w:color="auto"/>
                      </w:divBdr>
                    </w:div>
                  </w:divsChild>
                </w:div>
                <w:div w:id="1846747830">
                  <w:marLeft w:val="0"/>
                  <w:marRight w:val="0"/>
                  <w:marTop w:val="0"/>
                  <w:marBottom w:val="0"/>
                  <w:divBdr>
                    <w:top w:val="none" w:sz="0" w:space="0" w:color="auto"/>
                    <w:left w:val="none" w:sz="0" w:space="0" w:color="auto"/>
                    <w:bottom w:val="none" w:sz="0" w:space="0" w:color="auto"/>
                    <w:right w:val="none" w:sz="0" w:space="0" w:color="auto"/>
                  </w:divBdr>
                  <w:divsChild>
                    <w:div w:id="131287545">
                      <w:marLeft w:val="0"/>
                      <w:marRight w:val="0"/>
                      <w:marTop w:val="0"/>
                      <w:marBottom w:val="0"/>
                      <w:divBdr>
                        <w:top w:val="none" w:sz="0" w:space="0" w:color="auto"/>
                        <w:left w:val="none" w:sz="0" w:space="0" w:color="auto"/>
                        <w:bottom w:val="none" w:sz="0" w:space="0" w:color="auto"/>
                        <w:right w:val="none" w:sz="0" w:space="0" w:color="auto"/>
                      </w:divBdr>
                    </w:div>
                  </w:divsChild>
                </w:div>
                <w:div w:id="1835880259">
                  <w:marLeft w:val="0"/>
                  <w:marRight w:val="0"/>
                  <w:marTop w:val="0"/>
                  <w:marBottom w:val="0"/>
                  <w:divBdr>
                    <w:top w:val="none" w:sz="0" w:space="0" w:color="auto"/>
                    <w:left w:val="none" w:sz="0" w:space="0" w:color="auto"/>
                    <w:bottom w:val="none" w:sz="0" w:space="0" w:color="auto"/>
                    <w:right w:val="none" w:sz="0" w:space="0" w:color="auto"/>
                  </w:divBdr>
                  <w:divsChild>
                    <w:div w:id="738089963">
                      <w:marLeft w:val="0"/>
                      <w:marRight w:val="0"/>
                      <w:marTop w:val="0"/>
                      <w:marBottom w:val="0"/>
                      <w:divBdr>
                        <w:top w:val="none" w:sz="0" w:space="0" w:color="auto"/>
                        <w:left w:val="none" w:sz="0" w:space="0" w:color="auto"/>
                        <w:bottom w:val="none" w:sz="0" w:space="0" w:color="auto"/>
                        <w:right w:val="none" w:sz="0" w:space="0" w:color="auto"/>
                      </w:divBdr>
                    </w:div>
                  </w:divsChild>
                </w:div>
                <w:div w:id="2129739834">
                  <w:marLeft w:val="0"/>
                  <w:marRight w:val="0"/>
                  <w:marTop w:val="0"/>
                  <w:marBottom w:val="0"/>
                  <w:divBdr>
                    <w:top w:val="none" w:sz="0" w:space="0" w:color="auto"/>
                    <w:left w:val="none" w:sz="0" w:space="0" w:color="auto"/>
                    <w:bottom w:val="none" w:sz="0" w:space="0" w:color="auto"/>
                    <w:right w:val="none" w:sz="0" w:space="0" w:color="auto"/>
                  </w:divBdr>
                  <w:divsChild>
                    <w:div w:id="1642004580">
                      <w:marLeft w:val="0"/>
                      <w:marRight w:val="0"/>
                      <w:marTop w:val="0"/>
                      <w:marBottom w:val="0"/>
                      <w:divBdr>
                        <w:top w:val="none" w:sz="0" w:space="0" w:color="auto"/>
                        <w:left w:val="none" w:sz="0" w:space="0" w:color="auto"/>
                        <w:bottom w:val="none" w:sz="0" w:space="0" w:color="auto"/>
                        <w:right w:val="none" w:sz="0" w:space="0" w:color="auto"/>
                      </w:divBdr>
                    </w:div>
                  </w:divsChild>
                </w:div>
                <w:div w:id="273371079">
                  <w:marLeft w:val="0"/>
                  <w:marRight w:val="0"/>
                  <w:marTop w:val="0"/>
                  <w:marBottom w:val="0"/>
                  <w:divBdr>
                    <w:top w:val="none" w:sz="0" w:space="0" w:color="auto"/>
                    <w:left w:val="none" w:sz="0" w:space="0" w:color="auto"/>
                    <w:bottom w:val="none" w:sz="0" w:space="0" w:color="auto"/>
                    <w:right w:val="none" w:sz="0" w:space="0" w:color="auto"/>
                  </w:divBdr>
                  <w:divsChild>
                    <w:div w:id="34158830">
                      <w:marLeft w:val="0"/>
                      <w:marRight w:val="0"/>
                      <w:marTop w:val="0"/>
                      <w:marBottom w:val="0"/>
                      <w:divBdr>
                        <w:top w:val="none" w:sz="0" w:space="0" w:color="auto"/>
                        <w:left w:val="none" w:sz="0" w:space="0" w:color="auto"/>
                        <w:bottom w:val="none" w:sz="0" w:space="0" w:color="auto"/>
                        <w:right w:val="none" w:sz="0" w:space="0" w:color="auto"/>
                      </w:divBdr>
                    </w:div>
                  </w:divsChild>
                </w:div>
                <w:div w:id="1426925834">
                  <w:marLeft w:val="0"/>
                  <w:marRight w:val="0"/>
                  <w:marTop w:val="0"/>
                  <w:marBottom w:val="0"/>
                  <w:divBdr>
                    <w:top w:val="none" w:sz="0" w:space="0" w:color="auto"/>
                    <w:left w:val="none" w:sz="0" w:space="0" w:color="auto"/>
                    <w:bottom w:val="none" w:sz="0" w:space="0" w:color="auto"/>
                    <w:right w:val="none" w:sz="0" w:space="0" w:color="auto"/>
                  </w:divBdr>
                  <w:divsChild>
                    <w:div w:id="828717362">
                      <w:marLeft w:val="0"/>
                      <w:marRight w:val="0"/>
                      <w:marTop w:val="0"/>
                      <w:marBottom w:val="0"/>
                      <w:divBdr>
                        <w:top w:val="none" w:sz="0" w:space="0" w:color="auto"/>
                        <w:left w:val="none" w:sz="0" w:space="0" w:color="auto"/>
                        <w:bottom w:val="none" w:sz="0" w:space="0" w:color="auto"/>
                        <w:right w:val="none" w:sz="0" w:space="0" w:color="auto"/>
                      </w:divBdr>
                    </w:div>
                  </w:divsChild>
                </w:div>
                <w:div w:id="1891721110">
                  <w:marLeft w:val="0"/>
                  <w:marRight w:val="0"/>
                  <w:marTop w:val="0"/>
                  <w:marBottom w:val="0"/>
                  <w:divBdr>
                    <w:top w:val="none" w:sz="0" w:space="0" w:color="auto"/>
                    <w:left w:val="none" w:sz="0" w:space="0" w:color="auto"/>
                    <w:bottom w:val="none" w:sz="0" w:space="0" w:color="auto"/>
                    <w:right w:val="none" w:sz="0" w:space="0" w:color="auto"/>
                  </w:divBdr>
                  <w:divsChild>
                    <w:div w:id="2061438239">
                      <w:marLeft w:val="0"/>
                      <w:marRight w:val="0"/>
                      <w:marTop w:val="0"/>
                      <w:marBottom w:val="0"/>
                      <w:divBdr>
                        <w:top w:val="none" w:sz="0" w:space="0" w:color="auto"/>
                        <w:left w:val="none" w:sz="0" w:space="0" w:color="auto"/>
                        <w:bottom w:val="none" w:sz="0" w:space="0" w:color="auto"/>
                        <w:right w:val="none" w:sz="0" w:space="0" w:color="auto"/>
                      </w:divBdr>
                    </w:div>
                  </w:divsChild>
                </w:div>
                <w:div w:id="1409696404">
                  <w:marLeft w:val="0"/>
                  <w:marRight w:val="0"/>
                  <w:marTop w:val="0"/>
                  <w:marBottom w:val="0"/>
                  <w:divBdr>
                    <w:top w:val="none" w:sz="0" w:space="0" w:color="auto"/>
                    <w:left w:val="none" w:sz="0" w:space="0" w:color="auto"/>
                    <w:bottom w:val="none" w:sz="0" w:space="0" w:color="auto"/>
                    <w:right w:val="none" w:sz="0" w:space="0" w:color="auto"/>
                  </w:divBdr>
                  <w:divsChild>
                    <w:div w:id="540441264">
                      <w:marLeft w:val="0"/>
                      <w:marRight w:val="0"/>
                      <w:marTop w:val="0"/>
                      <w:marBottom w:val="0"/>
                      <w:divBdr>
                        <w:top w:val="none" w:sz="0" w:space="0" w:color="auto"/>
                        <w:left w:val="none" w:sz="0" w:space="0" w:color="auto"/>
                        <w:bottom w:val="none" w:sz="0" w:space="0" w:color="auto"/>
                        <w:right w:val="none" w:sz="0" w:space="0" w:color="auto"/>
                      </w:divBdr>
                    </w:div>
                  </w:divsChild>
                </w:div>
                <w:div w:id="1155073380">
                  <w:marLeft w:val="0"/>
                  <w:marRight w:val="0"/>
                  <w:marTop w:val="0"/>
                  <w:marBottom w:val="0"/>
                  <w:divBdr>
                    <w:top w:val="none" w:sz="0" w:space="0" w:color="auto"/>
                    <w:left w:val="none" w:sz="0" w:space="0" w:color="auto"/>
                    <w:bottom w:val="none" w:sz="0" w:space="0" w:color="auto"/>
                    <w:right w:val="none" w:sz="0" w:space="0" w:color="auto"/>
                  </w:divBdr>
                  <w:divsChild>
                    <w:div w:id="854198468">
                      <w:marLeft w:val="0"/>
                      <w:marRight w:val="0"/>
                      <w:marTop w:val="0"/>
                      <w:marBottom w:val="0"/>
                      <w:divBdr>
                        <w:top w:val="none" w:sz="0" w:space="0" w:color="auto"/>
                        <w:left w:val="none" w:sz="0" w:space="0" w:color="auto"/>
                        <w:bottom w:val="none" w:sz="0" w:space="0" w:color="auto"/>
                        <w:right w:val="none" w:sz="0" w:space="0" w:color="auto"/>
                      </w:divBdr>
                    </w:div>
                  </w:divsChild>
                </w:div>
                <w:div w:id="493495807">
                  <w:marLeft w:val="0"/>
                  <w:marRight w:val="0"/>
                  <w:marTop w:val="0"/>
                  <w:marBottom w:val="0"/>
                  <w:divBdr>
                    <w:top w:val="none" w:sz="0" w:space="0" w:color="auto"/>
                    <w:left w:val="none" w:sz="0" w:space="0" w:color="auto"/>
                    <w:bottom w:val="none" w:sz="0" w:space="0" w:color="auto"/>
                    <w:right w:val="none" w:sz="0" w:space="0" w:color="auto"/>
                  </w:divBdr>
                  <w:divsChild>
                    <w:div w:id="1624531979">
                      <w:marLeft w:val="0"/>
                      <w:marRight w:val="0"/>
                      <w:marTop w:val="0"/>
                      <w:marBottom w:val="0"/>
                      <w:divBdr>
                        <w:top w:val="none" w:sz="0" w:space="0" w:color="auto"/>
                        <w:left w:val="none" w:sz="0" w:space="0" w:color="auto"/>
                        <w:bottom w:val="none" w:sz="0" w:space="0" w:color="auto"/>
                        <w:right w:val="none" w:sz="0" w:space="0" w:color="auto"/>
                      </w:divBdr>
                    </w:div>
                  </w:divsChild>
                </w:div>
                <w:div w:id="450898408">
                  <w:marLeft w:val="0"/>
                  <w:marRight w:val="0"/>
                  <w:marTop w:val="0"/>
                  <w:marBottom w:val="0"/>
                  <w:divBdr>
                    <w:top w:val="none" w:sz="0" w:space="0" w:color="auto"/>
                    <w:left w:val="none" w:sz="0" w:space="0" w:color="auto"/>
                    <w:bottom w:val="none" w:sz="0" w:space="0" w:color="auto"/>
                    <w:right w:val="none" w:sz="0" w:space="0" w:color="auto"/>
                  </w:divBdr>
                  <w:divsChild>
                    <w:div w:id="952442606">
                      <w:marLeft w:val="0"/>
                      <w:marRight w:val="0"/>
                      <w:marTop w:val="0"/>
                      <w:marBottom w:val="0"/>
                      <w:divBdr>
                        <w:top w:val="none" w:sz="0" w:space="0" w:color="auto"/>
                        <w:left w:val="none" w:sz="0" w:space="0" w:color="auto"/>
                        <w:bottom w:val="none" w:sz="0" w:space="0" w:color="auto"/>
                        <w:right w:val="none" w:sz="0" w:space="0" w:color="auto"/>
                      </w:divBdr>
                    </w:div>
                  </w:divsChild>
                </w:div>
                <w:div w:id="151796849">
                  <w:marLeft w:val="0"/>
                  <w:marRight w:val="0"/>
                  <w:marTop w:val="0"/>
                  <w:marBottom w:val="0"/>
                  <w:divBdr>
                    <w:top w:val="none" w:sz="0" w:space="0" w:color="auto"/>
                    <w:left w:val="none" w:sz="0" w:space="0" w:color="auto"/>
                    <w:bottom w:val="none" w:sz="0" w:space="0" w:color="auto"/>
                    <w:right w:val="none" w:sz="0" w:space="0" w:color="auto"/>
                  </w:divBdr>
                  <w:divsChild>
                    <w:div w:id="1297906301">
                      <w:marLeft w:val="0"/>
                      <w:marRight w:val="0"/>
                      <w:marTop w:val="0"/>
                      <w:marBottom w:val="0"/>
                      <w:divBdr>
                        <w:top w:val="none" w:sz="0" w:space="0" w:color="auto"/>
                        <w:left w:val="none" w:sz="0" w:space="0" w:color="auto"/>
                        <w:bottom w:val="none" w:sz="0" w:space="0" w:color="auto"/>
                        <w:right w:val="none" w:sz="0" w:space="0" w:color="auto"/>
                      </w:divBdr>
                    </w:div>
                    <w:div w:id="940843264">
                      <w:marLeft w:val="0"/>
                      <w:marRight w:val="0"/>
                      <w:marTop w:val="0"/>
                      <w:marBottom w:val="0"/>
                      <w:divBdr>
                        <w:top w:val="none" w:sz="0" w:space="0" w:color="auto"/>
                        <w:left w:val="none" w:sz="0" w:space="0" w:color="auto"/>
                        <w:bottom w:val="none" w:sz="0" w:space="0" w:color="auto"/>
                        <w:right w:val="none" w:sz="0" w:space="0" w:color="auto"/>
                      </w:divBdr>
                    </w:div>
                  </w:divsChild>
                </w:div>
                <w:div w:id="1773233775">
                  <w:marLeft w:val="0"/>
                  <w:marRight w:val="0"/>
                  <w:marTop w:val="0"/>
                  <w:marBottom w:val="0"/>
                  <w:divBdr>
                    <w:top w:val="none" w:sz="0" w:space="0" w:color="auto"/>
                    <w:left w:val="none" w:sz="0" w:space="0" w:color="auto"/>
                    <w:bottom w:val="none" w:sz="0" w:space="0" w:color="auto"/>
                    <w:right w:val="none" w:sz="0" w:space="0" w:color="auto"/>
                  </w:divBdr>
                  <w:divsChild>
                    <w:div w:id="1164320879">
                      <w:marLeft w:val="0"/>
                      <w:marRight w:val="0"/>
                      <w:marTop w:val="0"/>
                      <w:marBottom w:val="0"/>
                      <w:divBdr>
                        <w:top w:val="none" w:sz="0" w:space="0" w:color="auto"/>
                        <w:left w:val="none" w:sz="0" w:space="0" w:color="auto"/>
                        <w:bottom w:val="none" w:sz="0" w:space="0" w:color="auto"/>
                        <w:right w:val="none" w:sz="0" w:space="0" w:color="auto"/>
                      </w:divBdr>
                    </w:div>
                    <w:div w:id="1498613933">
                      <w:marLeft w:val="0"/>
                      <w:marRight w:val="0"/>
                      <w:marTop w:val="0"/>
                      <w:marBottom w:val="0"/>
                      <w:divBdr>
                        <w:top w:val="none" w:sz="0" w:space="0" w:color="auto"/>
                        <w:left w:val="none" w:sz="0" w:space="0" w:color="auto"/>
                        <w:bottom w:val="none" w:sz="0" w:space="0" w:color="auto"/>
                        <w:right w:val="none" w:sz="0" w:space="0" w:color="auto"/>
                      </w:divBdr>
                    </w:div>
                    <w:div w:id="1410158160">
                      <w:marLeft w:val="0"/>
                      <w:marRight w:val="0"/>
                      <w:marTop w:val="0"/>
                      <w:marBottom w:val="0"/>
                      <w:divBdr>
                        <w:top w:val="none" w:sz="0" w:space="0" w:color="auto"/>
                        <w:left w:val="none" w:sz="0" w:space="0" w:color="auto"/>
                        <w:bottom w:val="none" w:sz="0" w:space="0" w:color="auto"/>
                        <w:right w:val="none" w:sz="0" w:space="0" w:color="auto"/>
                      </w:divBdr>
                    </w:div>
                  </w:divsChild>
                </w:div>
                <w:div w:id="1784885248">
                  <w:marLeft w:val="0"/>
                  <w:marRight w:val="0"/>
                  <w:marTop w:val="0"/>
                  <w:marBottom w:val="0"/>
                  <w:divBdr>
                    <w:top w:val="none" w:sz="0" w:space="0" w:color="auto"/>
                    <w:left w:val="none" w:sz="0" w:space="0" w:color="auto"/>
                    <w:bottom w:val="none" w:sz="0" w:space="0" w:color="auto"/>
                    <w:right w:val="none" w:sz="0" w:space="0" w:color="auto"/>
                  </w:divBdr>
                  <w:divsChild>
                    <w:div w:id="1342509904">
                      <w:marLeft w:val="0"/>
                      <w:marRight w:val="0"/>
                      <w:marTop w:val="0"/>
                      <w:marBottom w:val="0"/>
                      <w:divBdr>
                        <w:top w:val="none" w:sz="0" w:space="0" w:color="auto"/>
                        <w:left w:val="none" w:sz="0" w:space="0" w:color="auto"/>
                        <w:bottom w:val="none" w:sz="0" w:space="0" w:color="auto"/>
                        <w:right w:val="none" w:sz="0" w:space="0" w:color="auto"/>
                      </w:divBdr>
                    </w:div>
                  </w:divsChild>
                </w:div>
                <w:div w:id="590747841">
                  <w:marLeft w:val="0"/>
                  <w:marRight w:val="0"/>
                  <w:marTop w:val="0"/>
                  <w:marBottom w:val="0"/>
                  <w:divBdr>
                    <w:top w:val="none" w:sz="0" w:space="0" w:color="auto"/>
                    <w:left w:val="none" w:sz="0" w:space="0" w:color="auto"/>
                    <w:bottom w:val="none" w:sz="0" w:space="0" w:color="auto"/>
                    <w:right w:val="none" w:sz="0" w:space="0" w:color="auto"/>
                  </w:divBdr>
                  <w:divsChild>
                    <w:div w:id="2091659638">
                      <w:marLeft w:val="0"/>
                      <w:marRight w:val="0"/>
                      <w:marTop w:val="0"/>
                      <w:marBottom w:val="0"/>
                      <w:divBdr>
                        <w:top w:val="none" w:sz="0" w:space="0" w:color="auto"/>
                        <w:left w:val="none" w:sz="0" w:space="0" w:color="auto"/>
                        <w:bottom w:val="none" w:sz="0" w:space="0" w:color="auto"/>
                        <w:right w:val="none" w:sz="0" w:space="0" w:color="auto"/>
                      </w:divBdr>
                    </w:div>
                  </w:divsChild>
                </w:div>
                <w:div w:id="2091195330">
                  <w:marLeft w:val="0"/>
                  <w:marRight w:val="0"/>
                  <w:marTop w:val="0"/>
                  <w:marBottom w:val="0"/>
                  <w:divBdr>
                    <w:top w:val="none" w:sz="0" w:space="0" w:color="auto"/>
                    <w:left w:val="none" w:sz="0" w:space="0" w:color="auto"/>
                    <w:bottom w:val="none" w:sz="0" w:space="0" w:color="auto"/>
                    <w:right w:val="none" w:sz="0" w:space="0" w:color="auto"/>
                  </w:divBdr>
                  <w:divsChild>
                    <w:div w:id="922757019">
                      <w:marLeft w:val="0"/>
                      <w:marRight w:val="0"/>
                      <w:marTop w:val="0"/>
                      <w:marBottom w:val="0"/>
                      <w:divBdr>
                        <w:top w:val="none" w:sz="0" w:space="0" w:color="auto"/>
                        <w:left w:val="none" w:sz="0" w:space="0" w:color="auto"/>
                        <w:bottom w:val="none" w:sz="0" w:space="0" w:color="auto"/>
                        <w:right w:val="none" w:sz="0" w:space="0" w:color="auto"/>
                      </w:divBdr>
                    </w:div>
                  </w:divsChild>
                </w:div>
                <w:div w:id="529411874">
                  <w:marLeft w:val="0"/>
                  <w:marRight w:val="0"/>
                  <w:marTop w:val="0"/>
                  <w:marBottom w:val="0"/>
                  <w:divBdr>
                    <w:top w:val="none" w:sz="0" w:space="0" w:color="auto"/>
                    <w:left w:val="none" w:sz="0" w:space="0" w:color="auto"/>
                    <w:bottom w:val="none" w:sz="0" w:space="0" w:color="auto"/>
                    <w:right w:val="none" w:sz="0" w:space="0" w:color="auto"/>
                  </w:divBdr>
                  <w:divsChild>
                    <w:div w:id="2018724770">
                      <w:marLeft w:val="0"/>
                      <w:marRight w:val="0"/>
                      <w:marTop w:val="0"/>
                      <w:marBottom w:val="0"/>
                      <w:divBdr>
                        <w:top w:val="none" w:sz="0" w:space="0" w:color="auto"/>
                        <w:left w:val="none" w:sz="0" w:space="0" w:color="auto"/>
                        <w:bottom w:val="none" w:sz="0" w:space="0" w:color="auto"/>
                        <w:right w:val="none" w:sz="0" w:space="0" w:color="auto"/>
                      </w:divBdr>
                    </w:div>
                  </w:divsChild>
                </w:div>
                <w:div w:id="1982298889">
                  <w:marLeft w:val="0"/>
                  <w:marRight w:val="0"/>
                  <w:marTop w:val="0"/>
                  <w:marBottom w:val="0"/>
                  <w:divBdr>
                    <w:top w:val="none" w:sz="0" w:space="0" w:color="auto"/>
                    <w:left w:val="none" w:sz="0" w:space="0" w:color="auto"/>
                    <w:bottom w:val="none" w:sz="0" w:space="0" w:color="auto"/>
                    <w:right w:val="none" w:sz="0" w:space="0" w:color="auto"/>
                  </w:divBdr>
                  <w:divsChild>
                    <w:div w:id="1280189415">
                      <w:marLeft w:val="0"/>
                      <w:marRight w:val="0"/>
                      <w:marTop w:val="0"/>
                      <w:marBottom w:val="0"/>
                      <w:divBdr>
                        <w:top w:val="none" w:sz="0" w:space="0" w:color="auto"/>
                        <w:left w:val="none" w:sz="0" w:space="0" w:color="auto"/>
                        <w:bottom w:val="none" w:sz="0" w:space="0" w:color="auto"/>
                        <w:right w:val="none" w:sz="0" w:space="0" w:color="auto"/>
                      </w:divBdr>
                    </w:div>
                  </w:divsChild>
                </w:div>
                <w:div w:id="2044940065">
                  <w:marLeft w:val="0"/>
                  <w:marRight w:val="0"/>
                  <w:marTop w:val="0"/>
                  <w:marBottom w:val="0"/>
                  <w:divBdr>
                    <w:top w:val="none" w:sz="0" w:space="0" w:color="auto"/>
                    <w:left w:val="none" w:sz="0" w:space="0" w:color="auto"/>
                    <w:bottom w:val="none" w:sz="0" w:space="0" w:color="auto"/>
                    <w:right w:val="none" w:sz="0" w:space="0" w:color="auto"/>
                  </w:divBdr>
                  <w:divsChild>
                    <w:div w:id="902058847">
                      <w:marLeft w:val="0"/>
                      <w:marRight w:val="0"/>
                      <w:marTop w:val="0"/>
                      <w:marBottom w:val="0"/>
                      <w:divBdr>
                        <w:top w:val="none" w:sz="0" w:space="0" w:color="auto"/>
                        <w:left w:val="none" w:sz="0" w:space="0" w:color="auto"/>
                        <w:bottom w:val="none" w:sz="0" w:space="0" w:color="auto"/>
                        <w:right w:val="none" w:sz="0" w:space="0" w:color="auto"/>
                      </w:divBdr>
                    </w:div>
                  </w:divsChild>
                </w:div>
                <w:div w:id="922839643">
                  <w:marLeft w:val="0"/>
                  <w:marRight w:val="0"/>
                  <w:marTop w:val="0"/>
                  <w:marBottom w:val="0"/>
                  <w:divBdr>
                    <w:top w:val="none" w:sz="0" w:space="0" w:color="auto"/>
                    <w:left w:val="none" w:sz="0" w:space="0" w:color="auto"/>
                    <w:bottom w:val="none" w:sz="0" w:space="0" w:color="auto"/>
                    <w:right w:val="none" w:sz="0" w:space="0" w:color="auto"/>
                  </w:divBdr>
                  <w:divsChild>
                    <w:div w:id="1471551614">
                      <w:marLeft w:val="0"/>
                      <w:marRight w:val="0"/>
                      <w:marTop w:val="0"/>
                      <w:marBottom w:val="0"/>
                      <w:divBdr>
                        <w:top w:val="none" w:sz="0" w:space="0" w:color="auto"/>
                        <w:left w:val="none" w:sz="0" w:space="0" w:color="auto"/>
                        <w:bottom w:val="none" w:sz="0" w:space="0" w:color="auto"/>
                        <w:right w:val="none" w:sz="0" w:space="0" w:color="auto"/>
                      </w:divBdr>
                    </w:div>
                  </w:divsChild>
                </w:div>
                <w:div w:id="734200387">
                  <w:marLeft w:val="0"/>
                  <w:marRight w:val="0"/>
                  <w:marTop w:val="0"/>
                  <w:marBottom w:val="0"/>
                  <w:divBdr>
                    <w:top w:val="none" w:sz="0" w:space="0" w:color="auto"/>
                    <w:left w:val="none" w:sz="0" w:space="0" w:color="auto"/>
                    <w:bottom w:val="none" w:sz="0" w:space="0" w:color="auto"/>
                    <w:right w:val="none" w:sz="0" w:space="0" w:color="auto"/>
                  </w:divBdr>
                  <w:divsChild>
                    <w:div w:id="1359042193">
                      <w:marLeft w:val="0"/>
                      <w:marRight w:val="0"/>
                      <w:marTop w:val="0"/>
                      <w:marBottom w:val="0"/>
                      <w:divBdr>
                        <w:top w:val="none" w:sz="0" w:space="0" w:color="auto"/>
                        <w:left w:val="none" w:sz="0" w:space="0" w:color="auto"/>
                        <w:bottom w:val="none" w:sz="0" w:space="0" w:color="auto"/>
                        <w:right w:val="none" w:sz="0" w:space="0" w:color="auto"/>
                      </w:divBdr>
                    </w:div>
                  </w:divsChild>
                </w:div>
                <w:div w:id="81265790">
                  <w:marLeft w:val="0"/>
                  <w:marRight w:val="0"/>
                  <w:marTop w:val="0"/>
                  <w:marBottom w:val="0"/>
                  <w:divBdr>
                    <w:top w:val="none" w:sz="0" w:space="0" w:color="auto"/>
                    <w:left w:val="none" w:sz="0" w:space="0" w:color="auto"/>
                    <w:bottom w:val="none" w:sz="0" w:space="0" w:color="auto"/>
                    <w:right w:val="none" w:sz="0" w:space="0" w:color="auto"/>
                  </w:divBdr>
                  <w:divsChild>
                    <w:div w:id="1196309989">
                      <w:marLeft w:val="0"/>
                      <w:marRight w:val="0"/>
                      <w:marTop w:val="0"/>
                      <w:marBottom w:val="0"/>
                      <w:divBdr>
                        <w:top w:val="none" w:sz="0" w:space="0" w:color="auto"/>
                        <w:left w:val="none" w:sz="0" w:space="0" w:color="auto"/>
                        <w:bottom w:val="none" w:sz="0" w:space="0" w:color="auto"/>
                        <w:right w:val="none" w:sz="0" w:space="0" w:color="auto"/>
                      </w:divBdr>
                    </w:div>
                  </w:divsChild>
                </w:div>
                <w:div w:id="1887568923">
                  <w:marLeft w:val="0"/>
                  <w:marRight w:val="0"/>
                  <w:marTop w:val="0"/>
                  <w:marBottom w:val="0"/>
                  <w:divBdr>
                    <w:top w:val="none" w:sz="0" w:space="0" w:color="auto"/>
                    <w:left w:val="none" w:sz="0" w:space="0" w:color="auto"/>
                    <w:bottom w:val="none" w:sz="0" w:space="0" w:color="auto"/>
                    <w:right w:val="none" w:sz="0" w:space="0" w:color="auto"/>
                  </w:divBdr>
                  <w:divsChild>
                    <w:div w:id="1849513923">
                      <w:marLeft w:val="0"/>
                      <w:marRight w:val="0"/>
                      <w:marTop w:val="0"/>
                      <w:marBottom w:val="0"/>
                      <w:divBdr>
                        <w:top w:val="none" w:sz="0" w:space="0" w:color="auto"/>
                        <w:left w:val="none" w:sz="0" w:space="0" w:color="auto"/>
                        <w:bottom w:val="none" w:sz="0" w:space="0" w:color="auto"/>
                        <w:right w:val="none" w:sz="0" w:space="0" w:color="auto"/>
                      </w:divBdr>
                    </w:div>
                  </w:divsChild>
                </w:div>
                <w:div w:id="1762019816">
                  <w:marLeft w:val="0"/>
                  <w:marRight w:val="0"/>
                  <w:marTop w:val="0"/>
                  <w:marBottom w:val="0"/>
                  <w:divBdr>
                    <w:top w:val="none" w:sz="0" w:space="0" w:color="auto"/>
                    <w:left w:val="none" w:sz="0" w:space="0" w:color="auto"/>
                    <w:bottom w:val="none" w:sz="0" w:space="0" w:color="auto"/>
                    <w:right w:val="none" w:sz="0" w:space="0" w:color="auto"/>
                  </w:divBdr>
                  <w:divsChild>
                    <w:div w:id="2127696079">
                      <w:marLeft w:val="0"/>
                      <w:marRight w:val="0"/>
                      <w:marTop w:val="0"/>
                      <w:marBottom w:val="0"/>
                      <w:divBdr>
                        <w:top w:val="none" w:sz="0" w:space="0" w:color="auto"/>
                        <w:left w:val="none" w:sz="0" w:space="0" w:color="auto"/>
                        <w:bottom w:val="none" w:sz="0" w:space="0" w:color="auto"/>
                        <w:right w:val="none" w:sz="0" w:space="0" w:color="auto"/>
                      </w:divBdr>
                    </w:div>
                  </w:divsChild>
                </w:div>
                <w:div w:id="1014302642">
                  <w:marLeft w:val="0"/>
                  <w:marRight w:val="0"/>
                  <w:marTop w:val="0"/>
                  <w:marBottom w:val="0"/>
                  <w:divBdr>
                    <w:top w:val="none" w:sz="0" w:space="0" w:color="auto"/>
                    <w:left w:val="none" w:sz="0" w:space="0" w:color="auto"/>
                    <w:bottom w:val="none" w:sz="0" w:space="0" w:color="auto"/>
                    <w:right w:val="none" w:sz="0" w:space="0" w:color="auto"/>
                  </w:divBdr>
                  <w:divsChild>
                    <w:div w:id="1746997392">
                      <w:marLeft w:val="0"/>
                      <w:marRight w:val="0"/>
                      <w:marTop w:val="0"/>
                      <w:marBottom w:val="0"/>
                      <w:divBdr>
                        <w:top w:val="none" w:sz="0" w:space="0" w:color="auto"/>
                        <w:left w:val="none" w:sz="0" w:space="0" w:color="auto"/>
                        <w:bottom w:val="none" w:sz="0" w:space="0" w:color="auto"/>
                        <w:right w:val="none" w:sz="0" w:space="0" w:color="auto"/>
                      </w:divBdr>
                    </w:div>
                    <w:div w:id="546613">
                      <w:marLeft w:val="0"/>
                      <w:marRight w:val="0"/>
                      <w:marTop w:val="0"/>
                      <w:marBottom w:val="0"/>
                      <w:divBdr>
                        <w:top w:val="none" w:sz="0" w:space="0" w:color="auto"/>
                        <w:left w:val="none" w:sz="0" w:space="0" w:color="auto"/>
                        <w:bottom w:val="none" w:sz="0" w:space="0" w:color="auto"/>
                        <w:right w:val="none" w:sz="0" w:space="0" w:color="auto"/>
                      </w:divBdr>
                    </w:div>
                  </w:divsChild>
                </w:div>
                <w:div w:id="1519542419">
                  <w:marLeft w:val="0"/>
                  <w:marRight w:val="0"/>
                  <w:marTop w:val="0"/>
                  <w:marBottom w:val="0"/>
                  <w:divBdr>
                    <w:top w:val="none" w:sz="0" w:space="0" w:color="auto"/>
                    <w:left w:val="none" w:sz="0" w:space="0" w:color="auto"/>
                    <w:bottom w:val="none" w:sz="0" w:space="0" w:color="auto"/>
                    <w:right w:val="none" w:sz="0" w:space="0" w:color="auto"/>
                  </w:divBdr>
                  <w:divsChild>
                    <w:div w:id="1108040486">
                      <w:marLeft w:val="0"/>
                      <w:marRight w:val="0"/>
                      <w:marTop w:val="0"/>
                      <w:marBottom w:val="0"/>
                      <w:divBdr>
                        <w:top w:val="none" w:sz="0" w:space="0" w:color="auto"/>
                        <w:left w:val="none" w:sz="0" w:space="0" w:color="auto"/>
                        <w:bottom w:val="none" w:sz="0" w:space="0" w:color="auto"/>
                        <w:right w:val="none" w:sz="0" w:space="0" w:color="auto"/>
                      </w:divBdr>
                    </w:div>
                  </w:divsChild>
                </w:div>
                <w:div w:id="713039295">
                  <w:marLeft w:val="0"/>
                  <w:marRight w:val="0"/>
                  <w:marTop w:val="0"/>
                  <w:marBottom w:val="0"/>
                  <w:divBdr>
                    <w:top w:val="none" w:sz="0" w:space="0" w:color="auto"/>
                    <w:left w:val="none" w:sz="0" w:space="0" w:color="auto"/>
                    <w:bottom w:val="none" w:sz="0" w:space="0" w:color="auto"/>
                    <w:right w:val="none" w:sz="0" w:space="0" w:color="auto"/>
                  </w:divBdr>
                  <w:divsChild>
                    <w:div w:id="166016665">
                      <w:marLeft w:val="0"/>
                      <w:marRight w:val="0"/>
                      <w:marTop w:val="0"/>
                      <w:marBottom w:val="0"/>
                      <w:divBdr>
                        <w:top w:val="none" w:sz="0" w:space="0" w:color="auto"/>
                        <w:left w:val="none" w:sz="0" w:space="0" w:color="auto"/>
                        <w:bottom w:val="none" w:sz="0" w:space="0" w:color="auto"/>
                        <w:right w:val="none" w:sz="0" w:space="0" w:color="auto"/>
                      </w:divBdr>
                    </w:div>
                  </w:divsChild>
                </w:div>
                <w:div w:id="1519615197">
                  <w:marLeft w:val="0"/>
                  <w:marRight w:val="0"/>
                  <w:marTop w:val="0"/>
                  <w:marBottom w:val="0"/>
                  <w:divBdr>
                    <w:top w:val="none" w:sz="0" w:space="0" w:color="auto"/>
                    <w:left w:val="none" w:sz="0" w:space="0" w:color="auto"/>
                    <w:bottom w:val="none" w:sz="0" w:space="0" w:color="auto"/>
                    <w:right w:val="none" w:sz="0" w:space="0" w:color="auto"/>
                  </w:divBdr>
                  <w:divsChild>
                    <w:div w:id="847522865">
                      <w:marLeft w:val="0"/>
                      <w:marRight w:val="0"/>
                      <w:marTop w:val="0"/>
                      <w:marBottom w:val="0"/>
                      <w:divBdr>
                        <w:top w:val="none" w:sz="0" w:space="0" w:color="auto"/>
                        <w:left w:val="none" w:sz="0" w:space="0" w:color="auto"/>
                        <w:bottom w:val="none" w:sz="0" w:space="0" w:color="auto"/>
                        <w:right w:val="none" w:sz="0" w:space="0" w:color="auto"/>
                      </w:divBdr>
                    </w:div>
                  </w:divsChild>
                </w:div>
                <w:div w:id="299263996">
                  <w:marLeft w:val="0"/>
                  <w:marRight w:val="0"/>
                  <w:marTop w:val="0"/>
                  <w:marBottom w:val="0"/>
                  <w:divBdr>
                    <w:top w:val="none" w:sz="0" w:space="0" w:color="auto"/>
                    <w:left w:val="none" w:sz="0" w:space="0" w:color="auto"/>
                    <w:bottom w:val="none" w:sz="0" w:space="0" w:color="auto"/>
                    <w:right w:val="none" w:sz="0" w:space="0" w:color="auto"/>
                  </w:divBdr>
                  <w:divsChild>
                    <w:div w:id="1444108988">
                      <w:marLeft w:val="0"/>
                      <w:marRight w:val="0"/>
                      <w:marTop w:val="0"/>
                      <w:marBottom w:val="0"/>
                      <w:divBdr>
                        <w:top w:val="none" w:sz="0" w:space="0" w:color="auto"/>
                        <w:left w:val="none" w:sz="0" w:space="0" w:color="auto"/>
                        <w:bottom w:val="none" w:sz="0" w:space="0" w:color="auto"/>
                        <w:right w:val="none" w:sz="0" w:space="0" w:color="auto"/>
                      </w:divBdr>
                    </w:div>
                  </w:divsChild>
                </w:div>
                <w:div w:id="1323123470">
                  <w:marLeft w:val="0"/>
                  <w:marRight w:val="0"/>
                  <w:marTop w:val="0"/>
                  <w:marBottom w:val="0"/>
                  <w:divBdr>
                    <w:top w:val="none" w:sz="0" w:space="0" w:color="auto"/>
                    <w:left w:val="none" w:sz="0" w:space="0" w:color="auto"/>
                    <w:bottom w:val="none" w:sz="0" w:space="0" w:color="auto"/>
                    <w:right w:val="none" w:sz="0" w:space="0" w:color="auto"/>
                  </w:divBdr>
                  <w:divsChild>
                    <w:div w:id="1611008513">
                      <w:marLeft w:val="0"/>
                      <w:marRight w:val="0"/>
                      <w:marTop w:val="0"/>
                      <w:marBottom w:val="0"/>
                      <w:divBdr>
                        <w:top w:val="none" w:sz="0" w:space="0" w:color="auto"/>
                        <w:left w:val="none" w:sz="0" w:space="0" w:color="auto"/>
                        <w:bottom w:val="none" w:sz="0" w:space="0" w:color="auto"/>
                        <w:right w:val="none" w:sz="0" w:space="0" w:color="auto"/>
                      </w:divBdr>
                    </w:div>
                  </w:divsChild>
                </w:div>
                <w:div w:id="1809739265">
                  <w:marLeft w:val="0"/>
                  <w:marRight w:val="0"/>
                  <w:marTop w:val="0"/>
                  <w:marBottom w:val="0"/>
                  <w:divBdr>
                    <w:top w:val="none" w:sz="0" w:space="0" w:color="auto"/>
                    <w:left w:val="none" w:sz="0" w:space="0" w:color="auto"/>
                    <w:bottom w:val="none" w:sz="0" w:space="0" w:color="auto"/>
                    <w:right w:val="none" w:sz="0" w:space="0" w:color="auto"/>
                  </w:divBdr>
                  <w:divsChild>
                    <w:div w:id="265580244">
                      <w:marLeft w:val="0"/>
                      <w:marRight w:val="0"/>
                      <w:marTop w:val="0"/>
                      <w:marBottom w:val="0"/>
                      <w:divBdr>
                        <w:top w:val="none" w:sz="0" w:space="0" w:color="auto"/>
                        <w:left w:val="none" w:sz="0" w:space="0" w:color="auto"/>
                        <w:bottom w:val="none" w:sz="0" w:space="0" w:color="auto"/>
                        <w:right w:val="none" w:sz="0" w:space="0" w:color="auto"/>
                      </w:divBdr>
                    </w:div>
                  </w:divsChild>
                </w:div>
                <w:div w:id="625550757">
                  <w:marLeft w:val="0"/>
                  <w:marRight w:val="0"/>
                  <w:marTop w:val="0"/>
                  <w:marBottom w:val="0"/>
                  <w:divBdr>
                    <w:top w:val="none" w:sz="0" w:space="0" w:color="auto"/>
                    <w:left w:val="none" w:sz="0" w:space="0" w:color="auto"/>
                    <w:bottom w:val="none" w:sz="0" w:space="0" w:color="auto"/>
                    <w:right w:val="none" w:sz="0" w:space="0" w:color="auto"/>
                  </w:divBdr>
                  <w:divsChild>
                    <w:div w:id="1302729577">
                      <w:marLeft w:val="0"/>
                      <w:marRight w:val="0"/>
                      <w:marTop w:val="0"/>
                      <w:marBottom w:val="0"/>
                      <w:divBdr>
                        <w:top w:val="none" w:sz="0" w:space="0" w:color="auto"/>
                        <w:left w:val="none" w:sz="0" w:space="0" w:color="auto"/>
                        <w:bottom w:val="none" w:sz="0" w:space="0" w:color="auto"/>
                        <w:right w:val="none" w:sz="0" w:space="0" w:color="auto"/>
                      </w:divBdr>
                    </w:div>
                  </w:divsChild>
                </w:div>
                <w:div w:id="679161117">
                  <w:marLeft w:val="0"/>
                  <w:marRight w:val="0"/>
                  <w:marTop w:val="0"/>
                  <w:marBottom w:val="0"/>
                  <w:divBdr>
                    <w:top w:val="none" w:sz="0" w:space="0" w:color="auto"/>
                    <w:left w:val="none" w:sz="0" w:space="0" w:color="auto"/>
                    <w:bottom w:val="none" w:sz="0" w:space="0" w:color="auto"/>
                    <w:right w:val="none" w:sz="0" w:space="0" w:color="auto"/>
                  </w:divBdr>
                  <w:divsChild>
                    <w:div w:id="1214123901">
                      <w:marLeft w:val="0"/>
                      <w:marRight w:val="0"/>
                      <w:marTop w:val="0"/>
                      <w:marBottom w:val="0"/>
                      <w:divBdr>
                        <w:top w:val="none" w:sz="0" w:space="0" w:color="auto"/>
                        <w:left w:val="none" w:sz="0" w:space="0" w:color="auto"/>
                        <w:bottom w:val="none" w:sz="0" w:space="0" w:color="auto"/>
                        <w:right w:val="none" w:sz="0" w:space="0" w:color="auto"/>
                      </w:divBdr>
                    </w:div>
                  </w:divsChild>
                </w:div>
                <w:div w:id="783580220">
                  <w:marLeft w:val="0"/>
                  <w:marRight w:val="0"/>
                  <w:marTop w:val="0"/>
                  <w:marBottom w:val="0"/>
                  <w:divBdr>
                    <w:top w:val="none" w:sz="0" w:space="0" w:color="auto"/>
                    <w:left w:val="none" w:sz="0" w:space="0" w:color="auto"/>
                    <w:bottom w:val="none" w:sz="0" w:space="0" w:color="auto"/>
                    <w:right w:val="none" w:sz="0" w:space="0" w:color="auto"/>
                  </w:divBdr>
                  <w:divsChild>
                    <w:div w:id="1339235161">
                      <w:marLeft w:val="0"/>
                      <w:marRight w:val="0"/>
                      <w:marTop w:val="0"/>
                      <w:marBottom w:val="0"/>
                      <w:divBdr>
                        <w:top w:val="none" w:sz="0" w:space="0" w:color="auto"/>
                        <w:left w:val="none" w:sz="0" w:space="0" w:color="auto"/>
                        <w:bottom w:val="none" w:sz="0" w:space="0" w:color="auto"/>
                        <w:right w:val="none" w:sz="0" w:space="0" w:color="auto"/>
                      </w:divBdr>
                    </w:div>
                  </w:divsChild>
                </w:div>
                <w:div w:id="201554855">
                  <w:marLeft w:val="0"/>
                  <w:marRight w:val="0"/>
                  <w:marTop w:val="0"/>
                  <w:marBottom w:val="0"/>
                  <w:divBdr>
                    <w:top w:val="none" w:sz="0" w:space="0" w:color="auto"/>
                    <w:left w:val="none" w:sz="0" w:space="0" w:color="auto"/>
                    <w:bottom w:val="none" w:sz="0" w:space="0" w:color="auto"/>
                    <w:right w:val="none" w:sz="0" w:space="0" w:color="auto"/>
                  </w:divBdr>
                  <w:divsChild>
                    <w:div w:id="1166743731">
                      <w:marLeft w:val="0"/>
                      <w:marRight w:val="0"/>
                      <w:marTop w:val="0"/>
                      <w:marBottom w:val="0"/>
                      <w:divBdr>
                        <w:top w:val="none" w:sz="0" w:space="0" w:color="auto"/>
                        <w:left w:val="none" w:sz="0" w:space="0" w:color="auto"/>
                        <w:bottom w:val="none" w:sz="0" w:space="0" w:color="auto"/>
                        <w:right w:val="none" w:sz="0" w:space="0" w:color="auto"/>
                      </w:divBdr>
                    </w:div>
                  </w:divsChild>
                </w:div>
                <w:div w:id="1756785994">
                  <w:marLeft w:val="0"/>
                  <w:marRight w:val="0"/>
                  <w:marTop w:val="0"/>
                  <w:marBottom w:val="0"/>
                  <w:divBdr>
                    <w:top w:val="none" w:sz="0" w:space="0" w:color="auto"/>
                    <w:left w:val="none" w:sz="0" w:space="0" w:color="auto"/>
                    <w:bottom w:val="none" w:sz="0" w:space="0" w:color="auto"/>
                    <w:right w:val="none" w:sz="0" w:space="0" w:color="auto"/>
                  </w:divBdr>
                  <w:divsChild>
                    <w:div w:id="1686710784">
                      <w:marLeft w:val="0"/>
                      <w:marRight w:val="0"/>
                      <w:marTop w:val="0"/>
                      <w:marBottom w:val="0"/>
                      <w:divBdr>
                        <w:top w:val="none" w:sz="0" w:space="0" w:color="auto"/>
                        <w:left w:val="none" w:sz="0" w:space="0" w:color="auto"/>
                        <w:bottom w:val="none" w:sz="0" w:space="0" w:color="auto"/>
                        <w:right w:val="none" w:sz="0" w:space="0" w:color="auto"/>
                      </w:divBdr>
                    </w:div>
                    <w:div w:id="1696883044">
                      <w:marLeft w:val="0"/>
                      <w:marRight w:val="0"/>
                      <w:marTop w:val="0"/>
                      <w:marBottom w:val="0"/>
                      <w:divBdr>
                        <w:top w:val="none" w:sz="0" w:space="0" w:color="auto"/>
                        <w:left w:val="none" w:sz="0" w:space="0" w:color="auto"/>
                        <w:bottom w:val="none" w:sz="0" w:space="0" w:color="auto"/>
                        <w:right w:val="none" w:sz="0" w:space="0" w:color="auto"/>
                      </w:divBdr>
                    </w:div>
                  </w:divsChild>
                </w:div>
                <w:div w:id="1675180584">
                  <w:marLeft w:val="0"/>
                  <w:marRight w:val="0"/>
                  <w:marTop w:val="0"/>
                  <w:marBottom w:val="0"/>
                  <w:divBdr>
                    <w:top w:val="none" w:sz="0" w:space="0" w:color="auto"/>
                    <w:left w:val="none" w:sz="0" w:space="0" w:color="auto"/>
                    <w:bottom w:val="none" w:sz="0" w:space="0" w:color="auto"/>
                    <w:right w:val="none" w:sz="0" w:space="0" w:color="auto"/>
                  </w:divBdr>
                  <w:divsChild>
                    <w:div w:id="1332683110">
                      <w:marLeft w:val="0"/>
                      <w:marRight w:val="0"/>
                      <w:marTop w:val="0"/>
                      <w:marBottom w:val="0"/>
                      <w:divBdr>
                        <w:top w:val="none" w:sz="0" w:space="0" w:color="auto"/>
                        <w:left w:val="none" w:sz="0" w:space="0" w:color="auto"/>
                        <w:bottom w:val="none" w:sz="0" w:space="0" w:color="auto"/>
                        <w:right w:val="none" w:sz="0" w:space="0" w:color="auto"/>
                      </w:divBdr>
                    </w:div>
                    <w:div w:id="1748991034">
                      <w:marLeft w:val="0"/>
                      <w:marRight w:val="0"/>
                      <w:marTop w:val="0"/>
                      <w:marBottom w:val="0"/>
                      <w:divBdr>
                        <w:top w:val="none" w:sz="0" w:space="0" w:color="auto"/>
                        <w:left w:val="none" w:sz="0" w:space="0" w:color="auto"/>
                        <w:bottom w:val="none" w:sz="0" w:space="0" w:color="auto"/>
                        <w:right w:val="none" w:sz="0" w:space="0" w:color="auto"/>
                      </w:divBdr>
                    </w:div>
                  </w:divsChild>
                </w:div>
                <w:div w:id="1941595692">
                  <w:marLeft w:val="0"/>
                  <w:marRight w:val="0"/>
                  <w:marTop w:val="0"/>
                  <w:marBottom w:val="0"/>
                  <w:divBdr>
                    <w:top w:val="none" w:sz="0" w:space="0" w:color="auto"/>
                    <w:left w:val="none" w:sz="0" w:space="0" w:color="auto"/>
                    <w:bottom w:val="none" w:sz="0" w:space="0" w:color="auto"/>
                    <w:right w:val="none" w:sz="0" w:space="0" w:color="auto"/>
                  </w:divBdr>
                  <w:divsChild>
                    <w:div w:id="707334859">
                      <w:marLeft w:val="0"/>
                      <w:marRight w:val="0"/>
                      <w:marTop w:val="0"/>
                      <w:marBottom w:val="0"/>
                      <w:divBdr>
                        <w:top w:val="none" w:sz="0" w:space="0" w:color="auto"/>
                        <w:left w:val="none" w:sz="0" w:space="0" w:color="auto"/>
                        <w:bottom w:val="none" w:sz="0" w:space="0" w:color="auto"/>
                        <w:right w:val="none" w:sz="0" w:space="0" w:color="auto"/>
                      </w:divBdr>
                    </w:div>
                  </w:divsChild>
                </w:div>
                <w:div w:id="1329140498">
                  <w:marLeft w:val="0"/>
                  <w:marRight w:val="0"/>
                  <w:marTop w:val="0"/>
                  <w:marBottom w:val="0"/>
                  <w:divBdr>
                    <w:top w:val="none" w:sz="0" w:space="0" w:color="auto"/>
                    <w:left w:val="none" w:sz="0" w:space="0" w:color="auto"/>
                    <w:bottom w:val="none" w:sz="0" w:space="0" w:color="auto"/>
                    <w:right w:val="none" w:sz="0" w:space="0" w:color="auto"/>
                  </w:divBdr>
                  <w:divsChild>
                    <w:div w:id="1541896329">
                      <w:marLeft w:val="0"/>
                      <w:marRight w:val="0"/>
                      <w:marTop w:val="0"/>
                      <w:marBottom w:val="0"/>
                      <w:divBdr>
                        <w:top w:val="none" w:sz="0" w:space="0" w:color="auto"/>
                        <w:left w:val="none" w:sz="0" w:space="0" w:color="auto"/>
                        <w:bottom w:val="none" w:sz="0" w:space="0" w:color="auto"/>
                        <w:right w:val="none" w:sz="0" w:space="0" w:color="auto"/>
                      </w:divBdr>
                    </w:div>
                  </w:divsChild>
                </w:div>
                <w:div w:id="883055126">
                  <w:marLeft w:val="0"/>
                  <w:marRight w:val="0"/>
                  <w:marTop w:val="0"/>
                  <w:marBottom w:val="0"/>
                  <w:divBdr>
                    <w:top w:val="none" w:sz="0" w:space="0" w:color="auto"/>
                    <w:left w:val="none" w:sz="0" w:space="0" w:color="auto"/>
                    <w:bottom w:val="none" w:sz="0" w:space="0" w:color="auto"/>
                    <w:right w:val="none" w:sz="0" w:space="0" w:color="auto"/>
                  </w:divBdr>
                  <w:divsChild>
                    <w:div w:id="474374943">
                      <w:marLeft w:val="0"/>
                      <w:marRight w:val="0"/>
                      <w:marTop w:val="0"/>
                      <w:marBottom w:val="0"/>
                      <w:divBdr>
                        <w:top w:val="none" w:sz="0" w:space="0" w:color="auto"/>
                        <w:left w:val="none" w:sz="0" w:space="0" w:color="auto"/>
                        <w:bottom w:val="none" w:sz="0" w:space="0" w:color="auto"/>
                        <w:right w:val="none" w:sz="0" w:space="0" w:color="auto"/>
                      </w:divBdr>
                    </w:div>
                  </w:divsChild>
                </w:div>
                <w:div w:id="825047325">
                  <w:marLeft w:val="0"/>
                  <w:marRight w:val="0"/>
                  <w:marTop w:val="0"/>
                  <w:marBottom w:val="0"/>
                  <w:divBdr>
                    <w:top w:val="none" w:sz="0" w:space="0" w:color="auto"/>
                    <w:left w:val="none" w:sz="0" w:space="0" w:color="auto"/>
                    <w:bottom w:val="none" w:sz="0" w:space="0" w:color="auto"/>
                    <w:right w:val="none" w:sz="0" w:space="0" w:color="auto"/>
                  </w:divBdr>
                  <w:divsChild>
                    <w:div w:id="331688310">
                      <w:marLeft w:val="0"/>
                      <w:marRight w:val="0"/>
                      <w:marTop w:val="0"/>
                      <w:marBottom w:val="0"/>
                      <w:divBdr>
                        <w:top w:val="none" w:sz="0" w:space="0" w:color="auto"/>
                        <w:left w:val="none" w:sz="0" w:space="0" w:color="auto"/>
                        <w:bottom w:val="none" w:sz="0" w:space="0" w:color="auto"/>
                        <w:right w:val="none" w:sz="0" w:space="0" w:color="auto"/>
                      </w:divBdr>
                    </w:div>
                  </w:divsChild>
                </w:div>
                <w:div w:id="1943099797">
                  <w:marLeft w:val="0"/>
                  <w:marRight w:val="0"/>
                  <w:marTop w:val="0"/>
                  <w:marBottom w:val="0"/>
                  <w:divBdr>
                    <w:top w:val="none" w:sz="0" w:space="0" w:color="auto"/>
                    <w:left w:val="none" w:sz="0" w:space="0" w:color="auto"/>
                    <w:bottom w:val="none" w:sz="0" w:space="0" w:color="auto"/>
                    <w:right w:val="none" w:sz="0" w:space="0" w:color="auto"/>
                  </w:divBdr>
                  <w:divsChild>
                    <w:div w:id="533270742">
                      <w:marLeft w:val="0"/>
                      <w:marRight w:val="0"/>
                      <w:marTop w:val="0"/>
                      <w:marBottom w:val="0"/>
                      <w:divBdr>
                        <w:top w:val="none" w:sz="0" w:space="0" w:color="auto"/>
                        <w:left w:val="none" w:sz="0" w:space="0" w:color="auto"/>
                        <w:bottom w:val="none" w:sz="0" w:space="0" w:color="auto"/>
                        <w:right w:val="none" w:sz="0" w:space="0" w:color="auto"/>
                      </w:divBdr>
                    </w:div>
                  </w:divsChild>
                </w:div>
                <w:div w:id="815998483">
                  <w:marLeft w:val="0"/>
                  <w:marRight w:val="0"/>
                  <w:marTop w:val="0"/>
                  <w:marBottom w:val="0"/>
                  <w:divBdr>
                    <w:top w:val="none" w:sz="0" w:space="0" w:color="auto"/>
                    <w:left w:val="none" w:sz="0" w:space="0" w:color="auto"/>
                    <w:bottom w:val="none" w:sz="0" w:space="0" w:color="auto"/>
                    <w:right w:val="none" w:sz="0" w:space="0" w:color="auto"/>
                  </w:divBdr>
                  <w:divsChild>
                    <w:div w:id="1390419588">
                      <w:marLeft w:val="0"/>
                      <w:marRight w:val="0"/>
                      <w:marTop w:val="0"/>
                      <w:marBottom w:val="0"/>
                      <w:divBdr>
                        <w:top w:val="none" w:sz="0" w:space="0" w:color="auto"/>
                        <w:left w:val="none" w:sz="0" w:space="0" w:color="auto"/>
                        <w:bottom w:val="none" w:sz="0" w:space="0" w:color="auto"/>
                        <w:right w:val="none" w:sz="0" w:space="0" w:color="auto"/>
                      </w:divBdr>
                    </w:div>
                  </w:divsChild>
                </w:div>
                <w:div w:id="1562979563">
                  <w:marLeft w:val="0"/>
                  <w:marRight w:val="0"/>
                  <w:marTop w:val="0"/>
                  <w:marBottom w:val="0"/>
                  <w:divBdr>
                    <w:top w:val="none" w:sz="0" w:space="0" w:color="auto"/>
                    <w:left w:val="none" w:sz="0" w:space="0" w:color="auto"/>
                    <w:bottom w:val="none" w:sz="0" w:space="0" w:color="auto"/>
                    <w:right w:val="none" w:sz="0" w:space="0" w:color="auto"/>
                  </w:divBdr>
                  <w:divsChild>
                    <w:div w:id="984629128">
                      <w:marLeft w:val="0"/>
                      <w:marRight w:val="0"/>
                      <w:marTop w:val="0"/>
                      <w:marBottom w:val="0"/>
                      <w:divBdr>
                        <w:top w:val="none" w:sz="0" w:space="0" w:color="auto"/>
                        <w:left w:val="none" w:sz="0" w:space="0" w:color="auto"/>
                        <w:bottom w:val="none" w:sz="0" w:space="0" w:color="auto"/>
                        <w:right w:val="none" w:sz="0" w:space="0" w:color="auto"/>
                      </w:divBdr>
                    </w:div>
                  </w:divsChild>
                </w:div>
                <w:div w:id="49692279">
                  <w:marLeft w:val="0"/>
                  <w:marRight w:val="0"/>
                  <w:marTop w:val="0"/>
                  <w:marBottom w:val="0"/>
                  <w:divBdr>
                    <w:top w:val="none" w:sz="0" w:space="0" w:color="auto"/>
                    <w:left w:val="none" w:sz="0" w:space="0" w:color="auto"/>
                    <w:bottom w:val="none" w:sz="0" w:space="0" w:color="auto"/>
                    <w:right w:val="none" w:sz="0" w:space="0" w:color="auto"/>
                  </w:divBdr>
                  <w:divsChild>
                    <w:div w:id="1238244310">
                      <w:marLeft w:val="0"/>
                      <w:marRight w:val="0"/>
                      <w:marTop w:val="0"/>
                      <w:marBottom w:val="0"/>
                      <w:divBdr>
                        <w:top w:val="none" w:sz="0" w:space="0" w:color="auto"/>
                        <w:left w:val="none" w:sz="0" w:space="0" w:color="auto"/>
                        <w:bottom w:val="none" w:sz="0" w:space="0" w:color="auto"/>
                        <w:right w:val="none" w:sz="0" w:space="0" w:color="auto"/>
                      </w:divBdr>
                    </w:div>
                  </w:divsChild>
                </w:div>
                <w:div w:id="1665086203">
                  <w:marLeft w:val="0"/>
                  <w:marRight w:val="0"/>
                  <w:marTop w:val="0"/>
                  <w:marBottom w:val="0"/>
                  <w:divBdr>
                    <w:top w:val="none" w:sz="0" w:space="0" w:color="auto"/>
                    <w:left w:val="none" w:sz="0" w:space="0" w:color="auto"/>
                    <w:bottom w:val="none" w:sz="0" w:space="0" w:color="auto"/>
                    <w:right w:val="none" w:sz="0" w:space="0" w:color="auto"/>
                  </w:divBdr>
                  <w:divsChild>
                    <w:div w:id="74741300">
                      <w:marLeft w:val="0"/>
                      <w:marRight w:val="0"/>
                      <w:marTop w:val="0"/>
                      <w:marBottom w:val="0"/>
                      <w:divBdr>
                        <w:top w:val="none" w:sz="0" w:space="0" w:color="auto"/>
                        <w:left w:val="none" w:sz="0" w:space="0" w:color="auto"/>
                        <w:bottom w:val="none" w:sz="0" w:space="0" w:color="auto"/>
                        <w:right w:val="none" w:sz="0" w:space="0" w:color="auto"/>
                      </w:divBdr>
                    </w:div>
                  </w:divsChild>
                </w:div>
                <w:div w:id="735664451">
                  <w:marLeft w:val="0"/>
                  <w:marRight w:val="0"/>
                  <w:marTop w:val="0"/>
                  <w:marBottom w:val="0"/>
                  <w:divBdr>
                    <w:top w:val="none" w:sz="0" w:space="0" w:color="auto"/>
                    <w:left w:val="none" w:sz="0" w:space="0" w:color="auto"/>
                    <w:bottom w:val="none" w:sz="0" w:space="0" w:color="auto"/>
                    <w:right w:val="none" w:sz="0" w:space="0" w:color="auto"/>
                  </w:divBdr>
                  <w:divsChild>
                    <w:div w:id="1294411643">
                      <w:marLeft w:val="0"/>
                      <w:marRight w:val="0"/>
                      <w:marTop w:val="0"/>
                      <w:marBottom w:val="0"/>
                      <w:divBdr>
                        <w:top w:val="none" w:sz="0" w:space="0" w:color="auto"/>
                        <w:left w:val="none" w:sz="0" w:space="0" w:color="auto"/>
                        <w:bottom w:val="none" w:sz="0" w:space="0" w:color="auto"/>
                        <w:right w:val="none" w:sz="0" w:space="0" w:color="auto"/>
                      </w:divBdr>
                    </w:div>
                  </w:divsChild>
                </w:div>
                <w:div w:id="1160385902">
                  <w:marLeft w:val="0"/>
                  <w:marRight w:val="0"/>
                  <w:marTop w:val="0"/>
                  <w:marBottom w:val="0"/>
                  <w:divBdr>
                    <w:top w:val="none" w:sz="0" w:space="0" w:color="auto"/>
                    <w:left w:val="none" w:sz="0" w:space="0" w:color="auto"/>
                    <w:bottom w:val="none" w:sz="0" w:space="0" w:color="auto"/>
                    <w:right w:val="none" w:sz="0" w:space="0" w:color="auto"/>
                  </w:divBdr>
                  <w:divsChild>
                    <w:div w:id="189300559">
                      <w:marLeft w:val="0"/>
                      <w:marRight w:val="0"/>
                      <w:marTop w:val="0"/>
                      <w:marBottom w:val="0"/>
                      <w:divBdr>
                        <w:top w:val="none" w:sz="0" w:space="0" w:color="auto"/>
                        <w:left w:val="none" w:sz="0" w:space="0" w:color="auto"/>
                        <w:bottom w:val="none" w:sz="0" w:space="0" w:color="auto"/>
                        <w:right w:val="none" w:sz="0" w:space="0" w:color="auto"/>
                      </w:divBdr>
                    </w:div>
                    <w:div w:id="550725547">
                      <w:marLeft w:val="0"/>
                      <w:marRight w:val="0"/>
                      <w:marTop w:val="0"/>
                      <w:marBottom w:val="0"/>
                      <w:divBdr>
                        <w:top w:val="none" w:sz="0" w:space="0" w:color="auto"/>
                        <w:left w:val="none" w:sz="0" w:space="0" w:color="auto"/>
                        <w:bottom w:val="none" w:sz="0" w:space="0" w:color="auto"/>
                        <w:right w:val="none" w:sz="0" w:space="0" w:color="auto"/>
                      </w:divBdr>
                    </w:div>
                  </w:divsChild>
                </w:div>
                <w:div w:id="1157456662">
                  <w:marLeft w:val="0"/>
                  <w:marRight w:val="0"/>
                  <w:marTop w:val="0"/>
                  <w:marBottom w:val="0"/>
                  <w:divBdr>
                    <w:top w:val="none" w:sz="0" w:space="0" w:color="auto"/>
                    <w:left w:val="none" w:sz="0" w:space="0" w:color="auto"/>
                    <w:bottom w:val="none" w:sz="0" w:space="0" w:color="auto"/>
                    <w:right w:val="none" w:sz="0" w:space="0" w:color="auto"/>
                  </w:divBdr>
                  <w:divsChild>
                    <w:div w:id="834103185">
                      <w:marLeft w:val="0"/>
                      <w:marRight w:val="0"/>
                      <w:marTop w:val="0"/>
                      <w:marBottom w:val="0"/>
                      <w:divBdr>
                        <w:top w:val="none" w:sz="0" w:space="0" w:color="auto"/>
                        <w:left w:val="none" w:sz="0" w:space="0" w:color="auto"/>
                        <w:bottom w:val="none" w:sz="0" w:space="0" w:color="auto"/>
                        <w:right w:val="none" w:sz="0" w:space="0" w:color="auto"/>
                      </w:divBdr>
                    </w:div>
                    <w:div w:id="1366373357">
                      <w:marLeft w:val="0"/>
                      <w:marRight w:val="0"/>
                      <w:marTop w:val="0"/>
                      <w:marBottom w:val="0"/>
                      <w:divBdr>
                        <w:top w:val="none" w:sz="0" w:space="0" w:color="auto"/>
                        <w:left w:val="none" w:sz="0" w:space="0" w:color="auto"/>
                        <w:bottom w:val="none" w:sz="0" w:space="0" w:color="auto"/>
                        <w:right w:val="none" w:sz="0" w:space="0" w:color="auto"/>
                      </w:divBdr>
                    </w:div>
                    <w:div w:id="297297599">
                      <w:marLeft w:val="0"/>
                      <w:marRight w:val="0"/>
                      <w:marTop w:val="0"/>
                      <w:marBottom w:val="0"/>
                      <w:divBdr>
                        <w:top w:val="none" w:sz="0" w:space="0" w:color="auto"/>
                        <w:left w:val="none" w:sz="0" w:space="0" w:color="auto"/>
                        <w:bottom w:val="none" w:sz="0" w:space="0" w:color="auto"/>
                        <w:right w:val="none" w:sz="0" w:space="0" w:color="auto"/>
                      </w:divBdr>
                    </w:div>
                  </w:divsChild>
                </w:div>
                <w:div w:id="794099922">
                  <w:marLeft w:val="0"/>
                  <w:marRight w:val="0"/>
                  <w:marTop w:val="0"/>
                  <w:marBottom w:val="0"/>
                  <w:divBdr>
                    <w:top w:val="none" w:sz="0" w:space="0" w:color="auto"/>
                    <w:left w:val="none" w:sz="0" w:space="0" w:color="auto"/>
                    <w:bottom w:val="none" w:sz="0" w:space="0" w:color="auto"/>
                    <w:right w:val="none" w:sz="0" w:space="0" w:color="auto"/>
                  </w:divBdr>
                  <w:divsChild>
                    <w:div w:id="1832869942">
                      <w:marLeft w:val="0"/>
                      <w:marRight w:val="0"/>
                      <w:marTop w:val="0"/>
                      <w:marBottom w:val="0"/>
                      <w:divBdr>
                        <w:top w:val="none" w:sz="0" w:space="0" w:color="auto"/>
                        <w:left w:val="none" w:sz="0" w:space="0" w:color="auto"/>
                        <w:bottom w:val="none" w:sz="0" w:space="0" w:color="auto"/>
                        <w:right w:val="none" w:sz="0" w:space="0" w:color="auto"/>
                      </w:divBdr>
                    </w:div>
                  </w:divsChild>
                </w:div>
                <w:div w:id="1342703529">
                  <w:marLeft w:val="0"/>
                  <w:marRight w:val="0"/>
                  <w:marTop w:val="0"/>
                  <w:marBottom w:val="0"/>
                  <w:divBdr>
                    <w:top w:val="none" w:sz="0" w:space="0" w:color="auto"/>
                    <w:left w:val="none" w:sz="0" w:space="0" w:color="auto"/>
                    <w:bottom w:val="none" w:sz="0" w:space="0" w:color="auto"/>
                    <w:right w:val="none" w:sz="0" w:space="0" w:color="auto"/>
                  </w:divBdr>
                  <w:divsChild>
                    <w:div w:id="2004963776">
                      <w:marLeft w:val="0"/>
                      <w:marRight w:val="0"/>
                      <w:marTop w:val="0"/>
                      <w:marBottom w:val="0"/>
                      <w:divBdr>
                        <w:top w:val="none" w:sz="0" w:space="0" w:color="auto"/>
                        <w:left w:val="none" w:sz="0" w:space="0" w:color="auto"/>
                        <w:bottom w:val="none" w:sz="0" w:space="0" w:color="auto"/>
                        <w:right w:val="none" w:sz="0" w:space="0" w:color="auto"/>
                      </w:divBdr>
                    </w:div>
                  </w:divsChild>
                </w:div>
                <w:div w:id="1582637326">
                  <w:marLeft w:val="0"/>
                  <w:marRight w:val="0"/>
                  <w:marTop w:val="0"/>
                  <w:marBottom w:val="0"/>
                  <w:divBdr>
                    <w:top w:val="none" w:sz="0" w:space="0" w:color="auto"/>
                    <w:left w:val="none" w:sz="0" w:space="0" w:color="auto"/>
                    <w:bottom w:val="none" w:sz="0" w:space="0" w:color="auto"/>
                    <w:right w:val="none" w:sz="0" w:space="0" w:color="auto"/>
                  </w:divBdr>
                  <w:divsChild>
                    <w:div w:id="1679195424">
                      <w:marLeft w:val="0"/>
                      <w:marRight w:val="0"/>
                      <w:marTop w:val="0"/>
                      <w:marBottom w:val="0"/>
                      <w:divBdr>
                        <w:top w:val="none" w:sz="0" w:space="0" w:color="auto"/>
                        <w:left w:val="none" w:sz="0" w:space="0" w:color="auto"/>
                        <w:bottom w:val="none" w:sz="0" w:space="0" w:color="auto"/>
                        <w:right w:val="none" w:sz="0" w:space="0" w:color="auto"/>
                      </w:divBdr>
                    </w:div>
                  </w:divsChild>
                </w:div>
                <w:div w:id="703671879">
                  <w:marLeft w:val="0"/>
                  <w:marRight w:val="0"/>
                  <w:marTop w:val="0"/>
                  <w:marBottom w:val="0"/>
                  <w:divBdr>
                    <w:top w:val="none" w:sz="0" w:space="0" w:color="auto"/>
                    <w:left w:val="none" w:sz="0" w:space="0" w:color="auto"/>
                    <w:bottom w:val="none" w:sz="0" w:space="0" w:color="auto"/>
                    <w:right w:val="none" w:sz="0" w:space="0" w:color="auto"/>
                  </w:divBdr>
                  <w:divsChild>
                    <w:div w:id="726804794">
                      <w:marLeft w:val="0"/>
                      <w:marRight w:val="0"/>
                      <w:marTop w:val="0"/>
                      <w:marBottom w:val="0"/>
                      <w:divBdr>
                        <w:top w:val="none" w:sz="0" w:space="0" w:color="auto"/>
                        <w:left w:val="none" w:sz="0" w:space="0" w:color="auto"/>
                        <w:bottom w:val="none" w:sz="0" w:space="0" w:color="auto"/>
                        <w:right w:val="none" w:sz="0" w:space="0" w:color="auto"/>
                      </w:divBdr>
                    </w:div>
                  </w:divsChild>
                </w:div>
                <w:div w:id="1763841839">
                  <w:marLeft w:val="0"/>
                  <w:marRight w:val="0"/>
                  <w:marTop w:val="0"/>
                  <w:marBottom w:val="0"/>
                  <w:divBdr>
                    <w:top w:val="none" w:sz="0" w:space="0" w:color="auto"/>
                    <w:left w:val="none" w:sz="0" w:space="0" w:color="auto"/>
                    <w:bottom w:val="none" w:sz="0" w:space="0" w:color="auto"/>
                    <w:right w:val="none" w:sz="0" w:space="0" w:color="auto"/>
                  </w:divBdr>
                  <w:divsChild>
                    <w:div w:id="1874686793">
                      <w:marLeft w:val="0"/>
                      <w:marRight w:val="0"/>
                      <w:marTop w:val="0"/>
                      <w:marBottom w:val="0"/>
                      <w:divBdr>
                        <w:top w:val="none" w:sz="0" w:space="0" w:color="auto"/>
                        <w:left w:val="none" w:sz="0" w:space="0" w:color="auto"/>
                        <w:bottom w:val="none" w:sz="0" w:space="0" w:color="auto"/>
                        <w:right w:val="none" w:sz="0" w:space="0" w:color="auto"/>
                      </w:divBdr>
                    </w:div>
                  </w:divsChild>
                </w:div>
                <w:div w:id="2113089169">
                  <w:marLeft w:val="0"/>
                  <w:marRight w:val="0"/>
                  <w:marTop w:val="0"/>
                  <w:marBottom w:val="0"/>
                  <w:divBdr>
                    <w:top w:val="none" w:sz="0" w:space="0" w:color="auto"/>
                    <w:left w:val="none" w:sz="0" w:space="0" w:color="auto"/>
                    <w:bottom w:val="none" w:sz="0" w:space="0" w:color="auto"/>
                    <w:right w:val="none" w:sz="0" w:space="0" w:color="auto"/>
                  </w:divBdr>
                  <w:divsChild>
                    <w:div w:id="1805728875">
                      <w:marLeft w:val="0"/>
                      <w:marRight w:val="0"/>
                      <w:marTop w:val="0"/>
                      <w:marBottom w:val="0"/>
                      <w:divBdr>
                        <w:top w:val="none" w:sz="0" w:space="0" w:color="auto"/>
                        <w:left w:val="none" w:sz="0" w:space="0" w:color="auto"/>
                        <w:bottom w:val="none" w:sz="0" w:space="0" w:color="auto"/>
                        <w:right w:val="none" w:sz="0" w:space="0" w:color="auto"/>
                      </w:divBdr>
                    </w:div>
                  </w:divsChild>
                </w:div>
                <w:div w:id="485047937">
                  <w:marLeft w:val="0"/>
                  <w:marRight w:val="0"/>
                  <w:marTop w:val="0"/>
                  <w:marBottom w:val="0"/>
                  <w:divBdr>
                    <w:top w:val="none" w:sz="0" w:space="0" w:color="auto"/>
                    <w:left w:val="none" w:sz="0" w:space="0" w:color="auto"/>
                    <w:bottom w:val="none" w:sz="0" w:space="0" w:color="auto"/>
                    <w:right w:val="none" w:sz="0" w:space="0" w:color="auto"/>
                  </w:divBdr>
                  <w:divsChild>
                    <w:div w:id="1973242125">
                      <w:marLeft w:val="0"/>
                      <w:marRight w:val="0"/>
                      <w:marTop w:val="0"/>
                      <w:marBottom w:val="0"/>
                      <w:divBdr>
                        <w:top w:val="none" w:sz="0" w:space="0" w:color="auto"/>
                        <w:left w:val="none" w:sz="0" w:space="0" w:color="auto"/>
                        <w:bottom w:val="none" w:sz="0" w:space="0" w:color="auto"/>
                        <w:right w:val="none" w:sz="0" w:space="0" w:color="auto"/>
                      </w:divBdr>
                    </w:div>
                  </w:divsChild>
                </w:div>
                <w:div w:id="1285505580">
                  <w:marLeft w:val="0"/>
                  <w:marRight w:val="0"/>
                  <w:marTop w:val="0"/>
                  <w:marBottom w:val="0"/>
                  <w:divBdr>
                    <w:top w:val="none" w:sz="0" w:space="0" w:color="auto"/>
                    <w:left w:val="none" w:sz="0" w:space="0" w:color="auto"/>
                    <w:bottom w:val="none" w:sz="0" w:space="0" w:color="auto"/>
                    <w:right w:val="none" w:sz="0" w:space="0" w:color="auto"/>
                  </w:divBdr>
                  <w:divsChild>
                    <w:div w:id="2028870012">
                      <w:marLeft w:val="0"/>
                      <w:marRight w:val="0"/>
                      <w:marTop w:val="0"/>
                      <w:marBottom w:val="0"/>
                      <w:divBdr>
                        <w:top w:val="none" w:sz="0" w:space="0" w:color="auto"/>
                        <w:left w:val="none" w:sz="0" w:space="0" w:color="auto"/>
                        <w:bottom w:val="none" w:sz="0" w:space="0" w:color="auto"/>
                        <w:right w:val="none" w:sz="0" w:space="0" w:color="auto"/>
                      </w:divBdr>
                    </w:div>
                  </w:divsChild>
                </w:div>
                <w:div w:id="2128888441">
                  <w:marLeft w:val="0"/>
                  <w:marRight w:val="0"/>
                  <w:marTop w:val="0"/>
                  <w:marBottom w:val="0"/>
                  <w:divBdr>
                    <w:top w:val="none" w:sz="0" w:space="0" w:color="auto"/>
                    <w:left w:val="none" w:sz="0" w:space="0" w:color="auto"/>
                    <w:bottom w:val="none" w:sz="0" w:space="0" w:color="auto"/>
                    <w:right w:val="none" w:sz="0" w:space="0" w:color="auto"/>
                  </w:divBdr>
                  <w:divsChild>
                    <w:div w:id="984091825">
                      <w:marLeft w:val="0"/>
                      <w:marRight w:val="0"/>
                      <w:marTop w:val="0"/>
                      <w:marBottom w:val="0"/>
                      <w:divBdr>
                        <w:top w:val="none" w:sz="0" w:space="0" w:color="auto"/>
                        <w:left w:val="none" w:sz="0" w:space="0" w:color="auto"/>
                        <w:bottom w:val="none" w:sz="0" w:space="0" w:color="auto"/>
                        <w:right w:val="none" w:sz="0" w:space="0" w:color="auto"/>
                      </w:divBdr>
                    </w:div>
                  </w:divsChild>
                </w:div>
                <w:div w:id="1219441685">
                  <w:marLeft w:val="0"/>
                  <w:marRight w:val="0"/>
                  <w:marTop w:val="0"/>
                  <w:marBottom w:val="0"/>
                  <w:divBdr>
                    <w:top w:val="none" w:sz="0" w:space="0" w:color="auto"/>
                    <w:left w:val="none" w:sz="0" w:space="0" w:color="auto"/>
                    <w:bottom w:val="none" w:sz="0" w:space="0" w:color="auto"/>
                    <w:right w:val="none" w:sz="0" w:space="0" w:color="auto"/>
                  </w:divBdr>
                  <w:divsChild>
                    <w:div w:id="996566899">
                      <w:marLeft w:val="0"/>
                      <w:marRight w:val="0"/>
                      <w:marTop w:val="0"/>
                      <w:marBottom w:val="0"/>
                      <w:divBdr>
                        <w:top w:val="none" w:sz="0" w:space="0" w:color="auto"/>
                        <w:left w:val="none" w:sz="0" w:space="0" w:color="auto"/>
                        <w:bottom w:val="none" w:sz="0" w:space="0" w:color="auto"/>
                        <w:right w:val="none" w:sz="0" w:space="0" w:color="auto"/>
                      </w:divBdr>
                    </w:div>
                  </w:divsChild>
                </w:div>
                <w:div w:id="464812030">
                  <w:marLeft w:val="0"/>
                  <w:marRight w:val="0"/>
                  <w:marTop w:val="0"/>
                  <w:marBottom w:val="0"/>
                  <w:divBdr>
                    <w:top w:val="none" w:sz="0" w:space="0" w:color="auto"/>
                    <w:left w:val="none" w:sz="0" w:space="0" w:color="auto"/>
                    <w:bottom w:val="none" w:sz="0" w:space="0" w:color="auto"/>
                    <w:right w:val="none" w:sz="0" w:space="0" w:color="auto"/>
                  </w:divBdr>
                  <w:divsChild>
                    <w:div w:id="773674005">
                      <w:marLeft w:val="0"/>
                      <w:marRight w:val="0"/>
                      <w:marTop w:val="0"/>
                      <w:marBottom w:val="0"/>
                      <w:divBdr>
                        <w:top w:val="none" w:sz="0" w:space="0" w:color="auto"/>
                        <w:left w:val="none" w:sz="0" w:space="0" w:color="auto"/>
                        <w:bottom w:val="none" w:sz="0" w:space="0" w:color="auto"/>
                        <w:right w:val="none" w:sz="0" w:space="0" w:color="auto"/>
                      </w:divBdr>
                    </w:div>
                    <w:div w:id="1423917058">
                      <w:marLeft w:val="0"/>
                      <w:marRight w:val="0"/>
                      <w:marTop w:val="0"/>
                      <w:marBottom w:val="0"/>
                      <w:divBdr>
                        <w:top w:val="none" w:sz="0" w:space="0" w:color="auto"/>
                        <w:left w:val="none" w:sz="0" w:space="0" w:color="auto"/>
                        <w:bottom w:val="none" w:sz="0" w:space="0" w:color="auto"/>
                        <w:right w:val="none" w:sz="0" w:space="0" w:color="auto"/>
                      </w:divBdr>
                    </w:div>
                  </w:divsChild>
                </w:div>
                <w:div w:id="790056775">
                  <w:marLeft w:val="0"/>
                  <w:marRight w:val="0"/>
                  <w:marTop w:val="0"/>
                  <w:marBottom w:val="0"/>
                  <w:divBdr>
                    <w:top w:val="none" w:sz="0" w:space="0" w:color="auto"/>
                    <w:left w:val="none" w:sz="0" w:space="0" w:color="auto"/>
                    <w:bottom w:val="none" w:sz="0" w:space="0" w:color="auto"/>
                    <w:right w:val="none" w:sz="0" w:space="0" w:color="auto"/>
                  </w:divBdr>
                  <w:divsChild>
                    <w:div w:id="1870953846">
                      <w:marLeft w:val="0"/>
                      <w:marRight w:val="0"/>
                      <w:marTop w:val="0"/>
                      <w:marBottom w:val="0"/>
                      <w:divBdr>
                        <w:top w:val="none" w:sz="0" w:space="0" w:color="auto"/>
                        <w:left w:val="none" w:sz="0" w:space="0" w:color="auto"/>
                        <w:bottom w:val="none" w:sz="0" w:space="0" w:color="auto"/>
                        <w:right w:val="none" w:sz="0" w:space="0" w:color="auto"/>
                      </w:divBdr>
                    </w:div>
                    <w:div w:id="1099566936">
                      <w:marLeft w:val="0"/>
                      <w:marRight w:val="0"/>
                      <w:marTop w:val="0"/>
                      <w:marBottom w:val="0"/>
                      <w:divBdr>
                        <w:top w:val="none" w:sz="0" w:space="0" w:color="auto"/>
                        <w:left w:val="none" w:sz="0" w:space="0" w:color="auto"/>
                        <w:bottom w:val="none" w:sz="0" w:space="0" w:color="auto"/>
                        <w:right w:val="none" w:sz="0" w:space="0" w:color="auto"/>
                      </w:divBdr>
                    </w:div>
                  </w:divsChild>
                </w:div>
                <w:div w:id="65491820">
                  <w:marLeft w:val="0"/>
                  <w:marRight w:val="0"/>
                  <w:marTop w:val="0"/>
                  <w:marBottom w:val="0"/>
                  <w:divBdr>
                    <w:top w:val="none" w:sz="0" w:space="0" w:color="auto"/>
                    <w:left w:val="none" w:sz="0" w:space="0" w:color="auto"/>
                    <w:bottom w:val="none" w:sz="0" w:space="0" w:color="auto"/>
                    <w:right w:val="none" w:sz="0" w:space="0" w:color="auto"/>
                  </w:divBdr>
                  <w:divsChild>
                    <w:div w:id="1673876029">
                      <w:marLeft w:val="0"/>
                      <w:marRight w:val="0"/>
                      <w:marTop w:val="0"/>
                      <w:marBottom w:val="0"/>
                      <w:divBdr>
                        <w:top w:val="none" w:sz="0" w:space="0" w:color="auto"/>
                        <w:left w:val="none" w:sz="0" w:space="0" w:color="auto"/>
                        <w:bottom w:val="none" w:sz="0" w:space="0" w:color="auto"/>
                        <w:right w:val="none" w:sz="0" w:space="0" w:color="auto"/>
                      </w:divBdr>
                    </w:div>
                  </w:divsChild>
                </w:div>
                <w:div w:id="1139886176">
                  <w:marLeft w:val="0"/>
                  <w:marRight w:val="0"/>
                  <w:marTop w:val="0"/>
                  <w:marBottom w:val="0"/>
                  <w:divBdr>
                    <w:top w:val="none" w:sz="0" w:space="0" w:color="auto"/>
                    <w:left w:val="none" w:sz="0" w:space="0" w:color="auto"/>
                    <w:bottom w:val="none" w:sz="0" w:space="0" w:color="auto"/>
                    <w:right w:val="none" w:sz="0" w:space="0" w:color="auto"/>
                  </w:divBdr>
                  <w:divsChild>
                    <w:div w:id="1874951362">
                      <w:marLeft w:val="0"/>
                      <w:marRight w:val="0"/>
                      <w:marTop w:val="0"/>
                      <w:marBottom w:val="0"/>
                      <w:divBdr>
                        <w:top w:val="none" w:sz="0" w:space="0" w:color="auto"/>
                        <w:left w:val="none" w:sz="0" w:space="0" w:color="auto"/>
                        <w:bottom w:val="none" w:sz="0" w:space="0" w:color="auto"/>
                        <w:right w:val="none" w:sz="0" w:space="0" w:color="auto"/>
                      </w:divBdr>
                    </w:div>
                  </w:divsChild>
                </w:div>
                <w:div w:id="1128822164">
                  <w:marLeft w:val="0"/>
                  <w:marRight w:val="0"/>
                  <w:marTop w:val="0"/>
                  <w:marBottom w:val="0"/>
                  <w:divBdr>
                    <w:top w:val="none" w:sz="0" w:space="0" w:color="auto"/>
                    <w:left w:val="none" w:sz="0" w:space="0" w:color="auto"/>
                    <w:bottom w:val="none" w:sz="0" w:space="0" w:color="auto"/>
                    <w:right w:val="none" w:sz="0" w:space="0" w:color="auto"/>
                  </w:divBdr>
                  <w:divsChild>
                    <w:div w:id="510997272">
                      <w:marLeft w:val="0"/>
                      <w:marRight w:val="0"/>
                      <w:marTop w:val="0"/>
                      <w:marBottom w:val="0"/>
                      <w:divBdr>
                        <w:top w:val="none" w:sz="0" w:space="0" w:color="auto"/>
                        <w:left w:val="none" w:sz="0" w:space="0" w:color="auto"/>
                        <w:bottom w:val="none" w:sz="0" w:space="0" w:color="auto"/>
                        <w:right w:val="none" w:sz="0" w:space="0" w:color="auto"/>
                      </w:divBdr>
                    </w:div>
                  </w:divsChild>
                </w:div>
                <w:div w:id="963538447">
                  <w:marLeft w:val="0"/>
                  <w:marRight w:val="0"/>
                  <w:marTop w:val="0"/>
                  <w:marBottom w:val="0"/>
                  <w:divBdr>
                    <w:top w:val="none" w:sz="0" w:space="0" w:color="auto"/>
                    <w:left w:val="none" w:sz="0" w:space="0" w:color="auto"/>
                    <w:bottom w:val="none" w:sz="0" w:space="0" w:color="auto"/>
                    <w:right w:val="none" w:sz="0" w:space="0" w:color="auto"/>
                  </w:divBdr>
                  <w:divsChild>
                    <w:div w:id="1375421443">
                      <w:marLeft w:val="0"/>
                      <w:marRight w:val="0"/>
                      <w:marTop w:val="0"/>
                      <w:marBottom w:val="0"/>
                      <w:divBdr>
                        <w:top w:val="none" w:sz="0" w:space="0" w:color="auto"/>
                        <w:left w:val="none" w:sz="0" w:space="0" w:color="auto"/>
                        <w:bottom w:val="none" w:sz="0" w:space="0" w:color="auto"/>
                        <w:right w:val="none" w:sz="0" w:space="0" w:color="auto"/>
                      </w:divBdr>
                    </w:div>
                  </w:divsChild>
                </w:div>
                <w:div w:id="1627003217">
                  <w:marLeft w:val="0"/>
                  <w:marRight w:val="0"/>
                  <w:marTop w:val="0"/>
                  <w:marBottom w:val="0"/>
                  <w:divBdr>
                    <w:top w:val="none" w:sz="0" w:space="0" w:color="auto"/>
                    <w:left w:val="none" w:sz="0" w:space="0" w:color="auto"/>
                    <w:bottom w:val="none" w:sz="0" w:space="0" w:color="auto"/>
                    <w:right w:val="none" w:sz="0" w:space="0" w:color="auto"/>
                  </w:divBdr>
                  <w:divsChild>
                    <w:div w:id="1785270205">
                      <w:marLeft w:val="0"/>
                      <w:marRight w:val="0"/>
                      <w:marTop w:val="0"/>
                      <w:marBottom w:val="0"/>
                      <w:divBdr>
                        <w:top w:val="none" w:sz="0" w:space="0" w:color="auto"/>
                        <w:left w:val="none" w:sz="0" w:space="0" w:color="auto"/>
                        <w:bottom w:val="none" w:sz="0" w:space="0" w:color="auto"/>
                        <w:right w:val="none" w:sz="0" w:space="0" w:color="auto"/>
                      </w:divBdr>
                    </w:div>
                  </w:divsChild>
                </w:div>
                <w:div w:id="401022264">
                  <w:marLeft w:val="0"/>
                  <w:marRight w:val="0"/>
                  <w:marTop w:val="0"/>
                  <w:marBottom w:val="0"/>
                  <w:divBdr>
                    <w:top w:val="none" w:sz="0" w:space="0" w:color="auto"/>
                    <w:left w:val="none" w:sz="0" w:space="0" w:color="auto"/>
                    <w:bottom w:val="none" w:sz="0" w:space="0" w:color="auto"/>
                    <w:right w:val="none" w:sz="0" w:space="0" w:color="auto"/>
                  </w:divBdr>
                  <w:divsChild>
                    <w:div w:id="1140154642">
                      <w:marLeft w:val="0"/>
                      <w:marRight w:val="0"/>
                      <w:marTop w:val="0"/>
                      <w:marBottom w:val="0"/>
                      <w:divBdr>
                        <w:top w:val="none" w:sz="0" w:space="0" w:color="auto"/>
                        <w:left w:val="none" w:sz="0" w:space="0" w:color="auto"/>
                        <w:bottom w:val="none" w:sz="0" w:space="0" w:color="auto"/>
                        <w:right w:val="none" w:sz="0" w:space="0" w:color="auto"/>
                      </w:divBdr>
                    </w:div>
                  </w:divsChild>
                </w:div>
                <w:div w:id="1683507731">
                  <w:marLeft w:val="0"/>
                  <w:marRight w:val="0"/>
                  <w:marTop w:val="0"/>
                  <w:marBottom w:val="0"/>
                  <w:divBdr>
                    <w:top w:val="none" w:sz="0" w:space="0" w:color="auto"/>
                    <w:left w:val="none" w:sz="0" w:space="0" w:color="auto"/>
                    <w:bottom w:val="none" w:sz="0" w:space="0" w:color="auto"/>
                    <w:right w:val="none" w:sz="0" w:space="0" w:color="auto"/>
                  </w:divBdr>
                  <w:divsChild>
                    <w:div w:id="2049916648">
                      <w:marLeft w:val="0"/>
                      <w:marRight w:val="0"/>
                      <w:marTop w:val="0"/>
                      <w:marBottom w:val="0"/>
                      <w:divBdr>
                        <w:top w:val="none" w:sz="0" w:space="0" w:color="auto"/>
                        <w:left w:val="none" w:sz="0" w:space="0" w:color="auto"/>
                        <w:bottom w:val="none" w:sz="0" w:space="0" w:color="auto"/>
                        <w:right w:val="none" w:sz="0" w:space="0" w:color="auto"/>
                      </w:divBdr>
                    </w:div>
                  </w:divsChild>
                </w:div>
                <w:div w:id="1933467499">
                  <w:marLeft w:val="0"/>
                  <w:marRight w:val="0"/>
                  <w:marTop w:val="0"/>
                  <w:marBottom w:val="0"/>
                  <w:divBdr>
                    <w:top w:val="none" w:sz="0" w:space="0" w:color="auto"/>
                    <w:left w:val="none" w:sz="0" w:space="0" w:color="auto"/>
                    <w:bottom w:val="none" w:sz="0" w:space="0" w:color="auto"/>
                    <w:right w:val="none" w:sz="0" w:space="0" w:color="auto"/>
                  </w:divBdr>
                  <w:divsChild>
                    <w:div w:id="1668904337">
                      <w:marLeft w:val="0"/>
                      <w:marRight w:val="0"/>
                      <w:marTop w:val="0"/>
                      <w:marBottom w:val="0"/>
                      <w:divBdr>
                        <w:top w:val="none" w:sz="0" w:space="0" w:color="auto"/>
                        <w:left w:val="none" w:sz="0" w:space="0" w:color="auto"/>
                        <w:bottom w:val="none" w:sz="0" w:space="0" w:color="auto"/>
                        <w:right w:val="none" w:sz="0" w:space="0" w:color="auto"/>
                      </w:divBdr>
                    </w:div>
                  </w:divsChild>
                </w:div>
                <w:div w:id="338388444">
                  <w:marLeft w:val="0"/>
                  <w:marRight w:val="0"/>
                  <w:marTop w:val="0"/>
                  <w:marBottom w:val="0"/>
                  <w:divBdr>
                    <w:top w:val="none" w:sz="0" w:space="0" w:color="auto"/>
                    <w:left w:val="none" w:sz="0" w:space="0" w:color="auto"/>
                    <w:bottom w:val="none" w:sz="0" w:space="0" w:color="auto"/>
                    <w:right w:val="none" w:sz="0" w:space="0" w:color="auto"/>
                  </w:divBdr>
                  <w:divsChild>
                    <w:div w:id="691495593">
                      <w:marLeft w:val="0"/>
                      <w:marRight w:val="0"/>
                      <w:marTop w:val="0"/>
                      <w:marBottom w:val="0"/>
                      <w:divBdr>
                        <w:top w:val="none" w:sz="0" w:space="0" w:color="auto"/>
                        <w:left w:val="none" w:sz="0" w:space="0" w:color="auto"/>
                        <w:bottom w:val="none" w:sz="0" w:space="0" w:color="auto"/>
                        <w:right w:val="none" w:sz="0" w:space="0" w:color="auto"/>
                      </w:divBdr>
                    </w:div>
                  </w:divsChild>
                </w:div>
                <w:div w:id="1539511589">
                  <w:marLeft w:val="0"/>
                  <w:marRight w:val="0"/>
                  <w:marTop w:val="0"/>
                  <w:marBottom w:val="0"/>
                  <w:divBdr>
                    <w:top w:val="none" w:sz="0" w:space="0" w:color="auto"/>
                    <w:left w:val="none" w:sz="0" w:space="0" w:color="auto"/>
                    <w:bottom w:val="none" w:sz="0" w:space="0" w:color="auto"/>
                    <w:right w:val="none" w:sz="0" w:space="0" w:color="auto"/>
                  </w:divBdr>
                  <w:divsChild>
                    <w:div w:id="1267543806">
                      <w:marLeft w:val="0"/>
                      <w:marRight w:val="0"/>
                      <w:marTop w:val="0"/>
                      <w:marBottom w:val="0"/>
                      <w:divBdr>
                        <w:top w:val="none" w:sz="0" w:space="0" w:color="auto"/>
                        <w:left w:val="none" w:sz="0" w:space="0" w:color="auto"/>
                        <w:bottom w:val="none" w:sz="0" w:space="0" w:color="auto"/>
                        <w:right w:val="none" w:sz="0" w:space="0" w:color="auto"/>
                      </w:divBdr>
                    </w:div>
                  </w:divsChild>
                </w:div>
                <w:div w:id="1858806009">
                  <w:marLeft w:val="0"/>
                  <w:marRight w:val="0"/>
                  <w:marTop w:val="0"/>
                  <w:marBottom w:val="0"/>
                  <w:divBdr>
                    <w:top w:val="none" w:sz="0" w:space="0" w:color="auto"/>
                    <w:left w:val="none" w:sz="0" w:space="0" w:color="auto"/>
                    <w:bottom w:val="none" w:sz="0" w:space="0" w:color="auto"/>
                    <w:right w:val="none" w:sz="0" w:space="0" w:color="auto"/>
                  </w:divBdr>
                  <w:divsChild>
                    <w:div w:id="1147435345">
                      <w:marLeft w:val="0"/>
                      <w:marRight w:val="0"/>
                      <w:marTop w:val="0"/>
                      <w:marBottom w:val="0"/>
                      <w:divBdr>
                        <w:top w:val="none" w:sz="0" w:space="0" w:color="auto"/>
                        <w:left w:val="none" w:sz="0" w:space="0" w:color="auto"/>
                        <w:bottom w:val="none" w:sz="0" w:space="0" w:color="auto"/>
                        <w:right w:val="none" w:sz="0" w:space="0" w:color="auto"/>
                      </w:divBdr>
                    </w:div>
                    <w:div w:id="1176578260">
                      <w:marLeft w:val="0"/>
                      <w:marRight w:val="0"/>
                      <w:marTop w:val="0"/>
                      <w:marBottom w:val="0"/>
                      <w:divBdr>
                        <w:top w:val="none" w:sz="0" w:space="0" w:color="auto"/>
                        <w:left w:val="none" w:sz="0" w:space="0" w:color="auto"/>
                        <w:bottom w:val="none" w:sz="0" w:space="0" w:color="auto"/>
                        <w:right w:val="none" w:sz="0" w:space="0" w:color="auto"/>
                      </w:divBdr>
                    </w:div>
                  </w:divsChild>
                </w:div>
                <w:div w:id="1395200454">
                  <w:marLeft w:val="0"/>
                  <w:marRight w:val="0"/>
                  <w:marTop w:val="0"/>
                  <w:marBottom w:val="0"/>
                  <w:divBdr>
                    <w:top w:val="none" w:sz="0" w:space="0" w:color="auto"/>
                    <w:left w:val="none" w:sz="0" w:space="0" w:color="auto"/>
                    <w:bottom w:val="none" w:sz="0" w:space="0" w:color="auto"/>
                    <w:right w:val="none" w:sz="0" w:space="0" w:color="auto"/>
                  </w:divBdr>
                  <w:divsChild>
                    <w:div w:id="319426153">
                      <w:marLeft w:val="0"/>
                      <w:marRight w:val="0"/>
                      <w:marTop w:val="0"/>
                      <w:marBottom w:val="0"/>
                      <w:divBdr>
                        <w:top w:val="none" w:sz="0" w:space="0" w:color="auto"/>
                        <w:left w:val="none" w:sz="0" w:space="0" w:color="auto"/>
                        <w:bottom w:val="none" w:sz="0" w:space="0" w:color="auto"/>
                        <w:right w:val="none" w:sz="0" w:space="0" w:color="auto"/>
                      </w:divBdr>
                    </w:div>
                  </w:divsChild>
                </w:div>
                <w:div w:id="364790513">
                  <w:marLeft w:val="0"/>
                  <w:marRight w:val="0"/>
                  <w:marTop w:val="0"/>
                  <w:marBottom w:val="0"/>
                  <w:divBdr>
                    <w:top w:val="none" w:sz="0" w:space="0" w:color="auto"/>
                    <w:left w:val="none" w:sz="0" w:space="0" w:color="auto"/>
                    <w:bottom w:val="none" w:sz="0" w:space="0" w:color="auto"/>
                    <w:right w:val="none" w:sz="0" w:space="0" w:color="auto"/>
                  </w:divBdr>
                  <w:divsChild>
                    <w:div w:id="1427581552">
                      <w:marLeft w:val="0"/>
                      <w:marRight w:val="0"/>
                      <w:marTop w:val="0"/>
                      <w:marBottom w:val="0"/>
                      <w:divBdr>
                        <w:top w:val="none" w:sz="0" w:space="0" w:color="auto"/>
                        <w:left w:val="none" w:sz="0" w:space="0" w:color="auto"/>
                        <w:bottom w:val="none" w:sz="0" w:space="0" w:color="auto"/>
                        <w:right w:val="none" w:sz="0" w:space="0" w:color="auto"/>
                      </w:divBdr>
                    </w:div>
                  </w:divsChild>
                </w:div>
                <w:div w:id="299925277">
                  <w:marLeft w:val="0"/>
                  <w:marRight w:val="0"/>
                  <w:marTop w:val="0"/>
                  <w:marBottom w:val="0"/>
                  <w:divBdr>
                    <w:top w:val="none" w:sz="0" w:space="0" w:color="auto"/>
                    <w:left w:val="none" w:sz="0" w:space="0" w:color="auto"/>
                    <w:bottom w:val="none" w:sz="0" w:space="0" w:color="auto"/>
                    <w:right w:val="none" w:sz="0" w:space="0" w:color="auto"/>
                  </w:divBdr>
                  <w:divsChild>
                    <w:div w:id="971057519">
                      <w:marLeft w:val="0"/>
                      <w:marRight w:val="0"/>
                      <w:marTop w:val="0"/>
                      <w:marBottom w:val="0"/>
                      <w:divBdr>
                        <w:top w:val="none" w:sz="0" w:space="0" w:color="auto"/>
                        <w:left w:val="none" w:sz="0" w:space="0" w:color="auto"/>
                        <w:bottom w:val="none" w:sz="0" w:space="0" w:color="auto"/>
                        <w:right w:val="none" w:sz="0" w:space="0" w:color="auto"/>
                      </w:divBdr>
                    </w:div>
                  </w:divsChild>
                </w:div>
                <w:div w:id="1158232536">
                  <w:marLeft w:val="0"/>
                  <w:marRight w:val="0"/>
                  <w:marTop w:val="0"/>
                  <w:marBottom w:val="0"/>
                  <w:divBdr>
                    <w:top w:val="none" w:sz="0" w:space="0" w:color="auto"/>
                    <w:left w:val="none" w:sz="0" w:space="0" w:color="auto"/>
                    <w:bottom w:val="none" w:sz="0" w:space="0" w:color="auto"/>
                    <w:right w:val="none" w:sz="0" w:space="0" w:color="auto"/>
                  </w:divBdr>
                  <w:divsChild>
                    <w:div w:id="553589894">
                      <w:marLeft w:val="0"/>
                      <w:marRight w:val="0"/>
                      <w:marTop w:val="0"/>
                      <w:marBottom w:val="0"/>
                      <w:divBdr>
                        <w:top w:val="none" w:sz="0" w:space="0" w:color="auto"/>
                        <w:left w:val="none" w:sz="0" w:space="0" w:color="auto"/>
                        <w:bottom w:val="none" w:sz="0" w:space="0" w:color="auto"/>
                        <w:right w:val="none" w:sz="0" w:space="0" w:color="auto"/>
                      </w:divBdr>
                    </w:div>
                  </w:divsChild>
                </w:div>
                <w:div w:id="417481733">
                  <w:marLeft w:val="0"/>
                  <w:marRight w:val="0"/>
                  <w:marTop w:val="0"/>
                  <w:marBottom w:val="0"/>
                  <w:divBdr>
                    <w:top w:val="none" w:sz="0" w:space="0" w:color="auto"/>
                    <w:left w:val="none" w:sz="0" w:space="0" w:color="auto"/>
                    <w:bottom w:val="none" w:sz="0" w:space="0" w:color="auto"/>
                    <w:right w:val="none" w:sz="0" w:space="0" w:color="auto"/>
                  </w:divBdr>
                  <w:divsChild>
                    <w:div w:id="720980938">
                      <w:marLeft w:val="0"/>
                      <w:marRight w:val="0"/>
                      <w:marTop w:val="0"/>
                      <w:marBottom w:val="0"/>
                      <w:divBdr>
                        <w:top w:val="none" w:sz="0" w:space="0" w:color="auto"/>
                        <w:left w:val="none" w:sz="0" w:space="0" w:color="auto"/>
                        <w:bottom w:val="none" w:sz="0" w:space="0" w:color="auto"/>
                        <w:right w:val="none" w:sz="0" w:space="0" w:color="auto"/>
                      </w:divBdr>
                    </w:div>
                  </w:divsChild>
                </w:div>
                <w:div w:id="239564905">
                  <w:marLeft w:val="0"/>
                  <w:marRight w:val="0"/>
                  <w:marTop w:val="0"/>
                  <w:marBottom w:val="0"/>
                  <w:divBdr>
                    <w:top w:val="none" w:sz="0" w:space="0" w:color="auto"/>
                    <w:left w:val="none" w:sz="0" w:space="0" w:color="auto"/>
                    <w:bottom w:val="none" w:sz="0" w:space="0" w:color="auto"/>
                    <w:right w:val="none" w:sz="0" w:space="0" w:color="auto"/>
                  </w:divBdr>
                  <w:divsChild>
                    <w:div w:id="495997204">
                      <w:marLeft w:val="0"/>
                      <w:marRight w:val="0"/>
                      <w:marTop w:val="0"/>
                      <w:marBottom w:val="0"/>
                      <w:divBdr>
                        <w:top w:val="none" w:sz="0" w:space="0" w:color="auto"/>
                        <w:left w:val="none" w:sz="0" w:space="0" w:color="auto"/>
                        <w:bottom w:val="none" w:sz="0" w:space="0" w:color="auto"/>
                        <w:right w:val="none" w:sz="0" w:space="0" w:color="auto"/>
                      </w:divBdr>
                    </w:div>
                  </w:divsChild>
                </w:div>
                <w:div w:id="1986082439">
                  <w:marLeft w:val="0"/>
                  <w:marRight w:val="0"/>
                  <w:marTop w:val="0"/>
                  <w:marBottom w:val="0"/>
                  <w:divBdr>
                    <w:top w:val="none" w:sz="0" w:space="0" w:color="auto"/>
                    <w:left w:val="none" w:sz="0" w:space="0" w:color="auto"/>
                    <w:bottom w:val="none" w:sz="0" w:space="0" w:color="auto"/>
                    <w:right w:val="none" w:sz="0" w:space="0" w:color="auto"/>
                  </w:divBdr>
                  <w:divsChild>
                    <w:div w:id="306280860">
                      <w:marLeft w:val="0"/>
                      <w:marRight w:val="0"/>
                      <w:marTop w:val="0"/>
                      <w:marBottom w:val="0"/>
                      <w:divBdr>
                        <w:top w:val="none" w:sz="0" w:space="0" w:color="auto"/>
                        <w:left w:val="none" w:sz="0" w:space="0" w:color="auto"/>
                        <w:bottom w:val="none" w:sz="0" w:space="0" w:color="auto"/>
                        <w:right w:val="none" w:sz="0" w:space="0" w:color="auto"/>
                      </w:divBdr>
                    </w:div>
                  </w:divsChild>
                </w:div>
                <w:div w:id="141430173">
                  <w:marLeft w:val="0"/>
                  <w:marRight w:val="0"/>
                  <w:marTop w:val="0"/>
                  <w:marBottom w:val="0"/>
                  <w:divBdr>
                    <w:top w:val="none" w:sz="0" w:space="0" w:color="auto"/>
                    <w:left w:val="none" w:sz="0" w:space="0" w:color="auto"/>
                    <w:bottom w:val="none" w:sz="0" w:space="0" w:color="auto"/>
                    <w:right w:val="none" w:sz="0" w:space="0" w:color="auto"/>
                  </w:divBdr>
                  <w:divsChild>
                    <w:div w:id="2042244590">
                      <w:marLeft w:val="0"/>
                      <w:marRight w:val="0"/>
                      <w:marTop w:val="0"/>
                      <w:marBottom w:val="0"/>
                      <w:divBdr>
                        <w:top w:val="none" w:sz="0" w:space="0" w:color="auto"/>
                        <w:left w:val="none" w:sz="0" w:space="0" w:color="auto"/>
                        <w:bottom w:val="none" w:sz="0" w:space="0" w:color="auto"/>
                        <w:right w:val="none" w:sz="0" w:space="0" w:color="auto"/>
                      </w:divBdr>
                    </w:div>
                  </w:divsChild>
                </w:div>
                <w:div w:id="586619417">
                  <w:marLeft w:val="0"/>
                  <w:marRight w:val="0"/>
                  <w:marTop w:val="0"/>
                  <w:marBottom w:val="0"/>
                  <w:divBdr>
                    <w:top w:val="none" w:sz="0" w:space="0" w:color="auto"/>
                    <w:left w:val="none" w:sz="0" w:space="0" w:color="auto"/>
                    <w:bottom w:val="none" w:sz="0" w:space="0" w:color="auto"/>
                    <w:right w:val="none" w:sz="0" w:space="0" w:color="auto"/>
                  </w:divBdr>
                  <w:divsChild>
                    <w:div w:id="1532917759">
                      <w:marLeft w:val="0"/>
                      <w:marRight w:val="0"/>
                      <w:marTop w:val="0"/>
                      <w:marBottom w:val="0"/>
                      <w:divBdr>
                        <w:top w:val="none" w:sz="0" w:space="0" w:color="auto"/>
                        <w:left w:val="none" w:sz="0" w:space="0" w:color="auto"/>
                        <w:bottom w:val="none" w:sz="0" w:space="0" w:color="auto"/>
                        <w:right w:val="none" w:sz="0" w:space="0" w:color="auto"/>
                      </w:divBdr>
                    </w:div>
                  </w:divsChild>
                </w:div>
                <w:div w:id="1538203245">
                  <w:marLeft w:val="0"/>
                  <w:marRight w:val="0"/>
                  <w:marTop w:val="0"/>
                  <w:marBottom w:val="0"/>
                  <w:divBdr>
                    <w:top w:val="none" w:sz="0" w:space="0" w:color="auto"/>
                    <w:left w:val="none" w:sz="0" w:space="0" w:color="auto"/>
                    <w:bottom w:val="none" w:sz="0" w:space="0" w:color="auto"/>
                    <w:right w:val="none" w:sz="0" w:space="0" w:color="auto"/>
                  </w:divBdr>
                  <w:divsChild>
                    <w:div w:id="802965344">
                      <w:marLeft w:val="0"/>
                      <w:marRight w:val="0"/>
                      <w:marTop w:val="0"/>
                      <w:marBottom w:val="0"/>
                      <w:divBdr>
                        <w:top w:val="none" w:sz="0" w:space="0" w:color="auto"/>
                        <w:left w:val="none" w:sz="0" w:space="0" w:color="auto"/>
                        <w:bottom w:val="none" w:sz="0" w:space="0" w:color="auto"/>
                        <w:right w:val="none" w:sz="0" w:space="0" w:color="auto"/>
                      </w:divBdr>
                    </w:div>
                  </w:divsChild>
                </w:div>
                <w:div w:id="1341542258">
                  <w:marLeft w:val="0"/>
                  <w:marRight w:val="0"/>
                  <w:marTop w:val="0"/>
                  <w:marBottom w:val="0"/>
                  <w:divBdr>
                    <w:top w:val="none" w:sz="0" w:space="0" w:color="auto"/>
                    <w:left w:val="none" w:sz="0" w:space="0" w:color="auto"/>
                    <w:bottom w:val="none" w:sz="0" w:space="0" w:color="auto"/>
                    <w:right w:val="none" w:sz="0" w:space="0" w:color="auto"/>
                  </w:divBdr>
                  <w:divsChild>
                    <w:div w:id="1526290293">
                      <w:marLeft w:val="0"/>
                      <w:marRight w:val="0"/>
                      <w:marTop w:val="0"/>
                      <w:marBottom w:val="0"/>
                      <w:divBdr>
                        <w:top w:val="none" w:sz="0" w:space="0" w:color="auto"/>
                        <w:left w:val="none" w:sz="0" w:space="0" w:color="auto"/>
                        <w:bottom w:val="none" w:sz="0" w:space="0" w:color="auto"/>
                        <w:right w:val="none" w:sz="0" w:space="0" w:color="auto"/>
                      </w:divBdr>
                    </w:div>
                  </w:divsChild>
                </w:div>
                <w:div w:id="339817198">
                  <w:marLeft w:val="0"/>
                  <w:marRight w:val="0"/>
                  <w:marTop w:val="0"/>
                  <w:marBottom w:val="0"/>
                  <w:divBdr>
                    <w:top w:val="none" w:sz="0" w:space="0" w:color="auto"/>
                    <w:left w:val="none" w:sz="0" w:space="0" w:color="auto"/>
                    <w:bottom w:val="none" w:sz="0" w:space="0" w:color="auto"/>
                    <w:right w:val="none" w:sz="0" w:space="0" w:color="auto"/>
                  </w:divBdr>
                  <w:divsChild>
                    <w:div w:id="1560510298">
                      <w:marLeft w:val="0"/>
                      <w:marRight w:val="0"/>
                      <w:marTop w:val="0"/>
                      <w:marBottom w:val="0"/>
                      <w:divBdr>
                        <w:top w:val="none" w:sz="0" w:space="0" w:color="auto"/>
                        <w:left w:val="none" w:sz="0" w:space="0" w:color="auto"/>
                        <w:bottom w:val="none" w:sz="0" w:space="0" w:color="auto"/>
                        <w:right w:val="none" w:sz="0" w:space="0" w:color="auto"/>
                      </w:divBdr>
                    </w:div>
                    <w:div w:id="1482968583">
                      <w:marLeft w:val="0"/>
                      <w:marRight w:val="0"/>
                      <w:marTop w:val="0"/>
                      <w:marBottom w:val="0"/>
                      <w:divBdr>
                        <w:top w:val="none" w:sz="0" w:space="0" w:color="auto"/>
                        <w:left w:val="none" w:sz="0" w:space="0" w:color="auto"/>
                        <w:bottom w:val="none" w:sz="0" w:space="0" w:color="auto"/>
                        <w:right w:val="none" w:sz="0" w:space="0" w:color="auto"/>
                      </w:divBdr>
                    </w:div>
                  </w:divsChild>
                </w:div>
                <w:div w:id="1557472691">
                  <w:marLeft w:val="0"/>
                  <w:marRight w:val="0"/>
                  <w:marTop w:val="0"/>
                  <w:marBottom w:val="0"/>
                  <w:divBdr>
                    <w:top w:val="none" w:sz="0" w:space="0" w:color="auto"/>
                    <w:left w:val="none" w:sz="0" w:space="0" w:color="auto"/>
                    <w:bottom w:val="none" w:sz="0" w:space="0" w:color="auto"/>
                    <w:right w:val="none" w:sz="0" w:space="0" w:color="auto"/>
                  </w:divBdr>
                  <w:divsChild>
                    <w:div w:id="2023507156">
                      <w:marLeft w:val="0"/>
                      <w:marRight w:val="0"/>
                      <w:marTop w:val="0"/>
                      <w:marBottom w:val="0"/>
                      <w:divBdr>
                        <w:top w:val="none" w:sz="0" w:space="0" w:color="auto"/>
                        <w:left w:val="none" w:sz="0" w:space="0" w:color="auto"/>
                        <w:bottom w:val="none" w:sz="0" w:space="0" w:color="auto"/>
                        <w:right w:val="none" w:sz="0" w:space="0" w:color="auto"/>
                      </w:divBdr>
                    </w:div>
                    <w:div w:id="616907516">
                      <w:marLeft w:val="0"/>
                      <w:marRight w:val="0"/>
                      <w:marTop w:val="0"/>
                      <w:marBottom w:val="0"/>
                      <w:divBdr>
                        <w:top w:val="none" w:sz="0" w:space="0" w:color="auto"/>
                        <w:left w:val="none" w:sz="0" w:space="0" w:color="auto"/>
                        <w:bottom w:val="none" w:sz="0" w:space="0" w:color="auto"/>
                        <w:right w:val="none" w:sz="0" w:space="0" w:color="auto"/>
                      </w:divBdr>
                    </w:div>
                  </w:divsChild>
                </w:div>
                <w:div w:id="831794535">
                  <w:marLeft w:val="0"/>
                  <w:marRight w:val="0"/>
                  <w:marTop w:val="0"/>
                  <w:marBottom w:val="0"/>
                  <w:divBdr>
                    <w:top w:val="none" w:sz="0" w:space="0" w:color="auto"/>
                    <w:left w:val="none" w:sz="0" w:space="0" w:color="auto"/>
                    <w:bottom w:val="none" w:sz="0" w:space="0" w:color="auto"/>
                    <w:right w:val="none" w:sz="0" w:space="0" w:color="auto"/>
                  </w:divBdr>
                  <w:divsChild>
                    <w:div w:id="1323049888">
                      <w:marLeft w:val="0"/>
                      <w:marRight w:val="0"/>
                      <w:marTop w:val="0"/>
                      <w:marBottom w:val="0"/>
                      <w:divBdr>
                        <w:top w:val="none" w:sz="0" w:space="0" w:color="auto"/>
                        <w:left w:val="none" w:sz="0" w:space="0" w:color="auto"/>
                        <w:bottom w:val="none" w:sz="0" w:space="0" w:color="auto"/>
                        <w:right w:val="none" w:sz="0" w:space="0" w:color="auto"/>
                      </w:divBdr>
                    </w:div>
                  </w:divsChild>
                </w:div>
                <w:div w:id="1110927129">
                  <w:marLeft w:val="0"/>
                  <w:marRight w:val="0"/>
                  <w:marTop w:val="0"/>
                  <w:marBottom w:val="0"/>
                  <w:divBdr>
                    <w:top w:val="none" w:sz="0" w:space="0" w:color="auto"/>
                    <w:left w:val="none" w:sz="0" w:space="0" w:color="auto"/>
                    <w:bottom w:val="none" w:sz="0" w:space="0" w:color="auto"/>
                    <w:right w:val="none" w:sz="0" w:space="0" w:color="auto"/>
                  </w:divBdr>
                  <w:divsChild>
                    <w:div w:id="1413816517">
                      <w:marLeft w:val="0"/>
                      <w:marRight w:val="0"/>
                      <w:marTop w:val="0"/>
                      <w:marBottom w:val="0"/>
                      <w:divBdr>
                        <w:top w:val="none" w:sz="0" w:space="0" w:color="auto"/>
                        <w:left w:val="none" w:sz="0" w:space="0" w:color="auto"/>
                        <w:bottom w:val="none" w:sz="0" w:space="0" w:color="auto"/>
                        <w:right w:val="none" w:sz="0" w:space="0" w:color="auto"/>
                      </w:divBdr>
                    </w:div>
                  </w:divsChild>
                </w:div>
                <w:div w:id="28802803">
                  <w:marLeft w:val="0"/>
                  <w:marRight w:val="0"/>
                  <w:marTop w:val="0"/>
                  <w:marBottom w:val="0"/>
                  <w:divBdr>
                    <w:top w:val="none" w:sz="0" w:space="0" w:color="auto"/>
                    <w:left w:val="none" w:sz="0" w:space="0" w:color="auto"/>
                    <w:bottom w:val="none" w:sz="0" w:space="0" w:color="auto"/>
                    <w:right w:val="none" w:sz="0" w:space="0" w:color="auto"/>
                  </w:divBdr>
                  <w:divsChild>
                    <w:div w:id="1177844318">
                      <w:marLeft w:val="0"/>
                      <w:marRight w:val="0"/>
                      <w:marTop w:val="0"/>
                      <w:marBottom w:val="0"/>
                      <w:divBdr>
                        <w:top w:val="none" w:sz="0" w:space="0" w:color="auto"/>
                        <w:left w:val="none" w:sz="0" w:space="0" w:color="auto"/>
                        <w:bottom w:val="none" w:sz="0" w:space="0" w:color="auto"/>
                        <w:right w:val="none" w:sz="0" w:space="0" w:color="auto"/>
                      </w:divBdr>
                    </w:div>
                  </w:divsChild>
                </w:div>
                <w:div w:id="749695254">
                  <w:marLeft w:val="0"/>
                  <w:marRight w:val="0"/>
                  <w:marTop w:val="0"/>
                  <w:marBottom w:val="0"/>
                  <w:divBdr>
                    <w:top w:val="none" w:sz="0" w:space="0" w:color="auto"/>
                    <w:left w:val="none" w:sz="0" w:space="0" w:color="auto"/>
                    <w:bottom w:val="none" w:sz="0" w:space="0" w:color="auto"/>
                    <w:right w:val="none" w:sz="0" w:space="0" w:color="auto"/>
                  </w:divBdr>
                  <w:divsChild>
                    <w:div w:id="1297756658">
                      <w:marLeft w:val="0"/>
                      <w:marRight w:val="0"/>
                      <w:marTop w:val="0"/>
                      <w:marBottom w:val="0"/>
                      <w:divBdr>
                        <w:top w:val="none" w:sz="0" w:space="0" w:color="auto"/>
                        <w:left w:val="none" w:sz="0" w:space="0" w:color="auto"/>
                        <w:bottom w:val="none" w:sz="0" w:space="0" w:color="auto"/>
                        <w:right w:val="none" w:sz="0" w:space="0" w:color="auto"/>
                      </w:divBdr>
                    </w:div>
                  </w:divsChild>
                </w:div>
                <w:div w:id="643512239">
                  <w:marLeft w:val="0"/>
                  <w:marRight w:val="0"/>
                  <w:marTop w:val="0"/>
                  <w:marBottom w:val="0"/>
                  <w:divBdr>
                    <w:top w:val="none" w:sz="0" w:space="0" w:color="auto"/>
                    <w:left w:val="none" w:sz="0" w:space="0" w:color="auto"/>
                    <w:bottom w:val="none" w:sz="0" w:space="0" w:color="auto"/>
                    <w:right w:val="none" w:sz="0" w:space="0" w:color="auto"/>
                  </w:divBdr>
                  <w:divsChild>
                    <w:div w:id="246157371">
                      <w:marLeft w:val="0"/>
                      <w:marRight w:val="0"/>
                      <w:marTop w:val="0"/>
                      <w:marBottom w:val="0"/>
                      <w:divBdr>
                        <w:top w:val="none" w:sz="0" w:space="0" w:color="auto"/>
                        <w:left w:val="none" w:sz="0" w:space="0" w:color="auto"/>
                        <w:bottom w:val="none" w:sz="0" w:space="0" w:color="auto"/>
                        <w:right w:val="none" w:sz="0" w:space="0" w:color="auto"/>
                      </w:divBdr>
                    </w:div>
                  </w:divsChild>
                </w:div>
                <w:div w:id="970746835">
                  <w:marLeft w:val="0"/>
                  <w:marRight w:val="0"/>
                  <w:marTop w:val="0"/>
                  <w:marBottom w:val="0"/>
                  <w:divBdr>
                    <w:top w:val="none" w:sz="0" w:space="0" w:color="auto"/>
                    <w:left w:val="none" w:sz="0" w:space="0" w:color="auto"/>
                    <w:bottom w:val="none" w:sz="0" w:space="0" w:color="auto"/>
                    <w:right w:val="none" w:sz="0" w:space="0" w:color="auto"/>
                  </w:divBdr>
                  <w:divsChild>
                    <w:div w:id="1445005344">
                      <w:marLeft w:val="0"/>
                      <w:marRight w:val="0"/>
                      <w:marTop w:val="0"/>
                      <w:marBottom w:val="0"/>
                      <w:divBdr>
                        <w:top w:val="none" w:sz="0" w:space="0" w:color="auto"/>
                        <w:left w:val="none" w:sz="0" w:space="0" w:color="auto"/>
                        <w:bottom w:val="none" w:sz="0" w:space="0" w:color="auto"/>
                        <w:right w:val="none" w:sz="0" w:space="0" w:color="auto"/>
                      </w:divBdr>
                    </w:div>
                  </w:divsChild>
                </w:div>
                <w:div w:id="1974289619">
                  <w:marLeft w:val="0"/>
                  <w:marRight w:val="0"/>
                  <w:marTop w:val="0"/>
                  <w:marBottom w:val="0"/>
                  <w:divBdr>
                    <w:top w:val="none" w:sz="0" w:space="0" w:color="auto"/>
                    <w:left w:val="none" w:sz="0" w:space="0" w:color="auto"/>
                    <w:bottom w:val="none" w:sz="0" w:space="0" w:color="auto"/>
                    <w:right w:val="none" w:sz="0" w:space="0" w:color="auto"/>
                  </w:divBdr>
                  <w:divsChild>
                    <w:div w:id="384763631">
                      <w:marLeft w:val="0"/>
                      <w:marRight w:val="0"/>
                      <w:marTop w:val="0"/>
                      <w:marBottom w:val="0"/>
                      <w:divBdr>
                        <w:top w:val="none" w:sz="0" w:space="0" w:color="auto"/>
                        <w:left w:val="none" w:sz="0" w:space="0" w:color="auto"/>
                        <w:bottom w:val="none" w:sz="0" w:space="0" w:color="auto"/>
                        <w:right w:val="none" w:sz="0" w:space="0" w:color="auto"/>
                      </w:divBdr>
                    </w:div>
                  </w:divsChild>
                </w:div>
                <w:div w:id="2110194899">
                  <w:marLeft w:val="0"/>
                  <w:marRight w:val="0"/>
                  <w:marTop w:val="0"/>
                  <w:marBottom w:val="0"/>
                  <w:divBdr>
                    <w:top w:val="none" w:sz="0" w:space="0" w:color="auto"/>
                    <w:left w:val="none" w:sz="0" w:space="0" w:color="auto"/>
                    <w:bottom w:val="none" w:sz="0" w:space="0" w:color="auto"/>
                    <w:right w:val="none" w:sz="0" w:space="0" w:color="auto"/>
                  </w:divBdr>
                  <w:divsChild>
                    <w:div w:id="2059471446">
                      <w:marLeft w:val="0"/>
                      <w:marRight w:val="0"/>
                      <w:marTop w:val="0"/>
                      <w:marBottom w:val="0"/>
                      <w:divBdr>
                        <w:top w:val="none" w:sz="0" w:space="0" w:color="auto"/>
                        <w:left w:val="none" w:sz="0" w:space="0" w:color="auto"/>
                        <w:bottom w:val="none" w:sz="0" w:space="0" w:color="auto"/>
                        <w:right w:val="none" w:sz="0" w:space="0" w:color="auto"/>
                      </w:divBdr>
                    </w:div>
                  </w:divsChild>
                </w:div>
                <w:div w:id="902764316">
                  <w:marLeft w:val="0"/>
                  <w:marRight w:val="0"/>
                  <w:marTop w:val="0"/>
                  <w:marBottom w:val="0"/>
                  <w:divBdr>
                    <w:top w:val="none" w:sz="0" w:space="0" w:color="auto"/>
                    <w:left w:val="none" w:sz="0" w:space="0" w:color="auto"/>
                    <w:bottom w:val="none" w:sz="0" w:space="0" w:color="auto"/>
                    <w:right w:val="none" w:sz="0" w:space="0" w:color="auto"/>
                  </w:divBdr>
                  <w:divsChild>
                    <w:div w:id="391121712">
                      <w:marLeft w:val="0"/>
                      <w:marRight w:val="0"/>
                      <w:marTop w:val="0"/>
                      <w:marBottom w:val="0"/>
                      <w:divBdr>
                        <w:top w:val="none" w:sz="0" w:space="0" w:color="auto"/>
                        <w:left w:val="none" w:sz="0" w:space="0" w:color="auto"/>
                        <w:bottom w:val="none" w:sz="0" w:space="0" w:color="auto"/>
                        <w:right w:val="none" w:sz="0" w:space="0" w:color="auto"/>
                      </w:divBdr>
                    </w:div>
                  </w:divsChild>
                </w:div>
                <w:div w:id="96950133">
                  <w:marLeft w:val="0"/>
                  <w:marRight w:val="0"/>
                  <w:marTop w:val="0"/>
                  <w:marBottom w:val="0"/>
                  <w:divBdr>
                    <w:top w:val="none" w:sz="0" w:space="0" w:color="auto"/>
                    <w:left w:val="none" w:sz="0" w:space="0" w:color="auto"/>
                    <w:bottom w:val="none" w:sz="0" w:space="0" w:color="auto"/>
                    <w:right w:val="none" w:sz="0" w:space="0" w:color="auto"/>
                  </w:divBdr>
                  <w:divsChild>
                    <w:div w:id="490564859">
                      <w:marLeft w:val="0"/>
                      <w:marRight w:val="0"/>
                      <w:marTop w:val="0"/>
                      <w:marBottom w:val="0"/>
                      <w:divBdr>
                        <w:top w:val="none" w:sz="0" w:space="0" w:color="auto"/>
                        <w:left w:val="none" w:sz="0" w:space="0" w:color="auto"/>
                        <w:bottom w:val="none" w:sz="0" w:space="0" w:color="auto"/>
                        <w:right w:val="none" w:sz="0" w:space="0" w:color="auto"/>
                      </w:divBdr>
                    </w:div>
                  </w:divsChild>
                </w:div>
                <w:div w:id="1942109579">
                  <w:marLeft w:val="0"/>
                  <w:marRight w:val="0"/>
                  <w:marTop w:val="0"/>
                  <w:marBottom w:val="0"/>
                  <w:divBdr>
                    <w:top w:val="none" w:sz="0" w:space="0" w:color="auto"/>
                    <w:left w:val="none" w:sz="0" w:space="0" w:color="auto"/>
                    <w:bottom w:val="none" w:sz="0" w:space="0" w:color="auto"/>
                    <w:right w:val="none" w:sz="0" w:space="0" w:color="auto"/>
                  </w:divBdr>
                  <w:divsChild>
                    <w:div w:id="913275450">
                      <w:marLeft w:val="0"/>
                      <w:marRight w:val="0"/>
                      <w:marTop w:val="0"/>
                      <w:marBottom w:val="0"/>
                      <w:divBdr>
                        <w:top w:val="none" w:sz="0" w:space="0" w:color="auto"/>
                        <w:left w:val="none" w:sz="0" w:space="0" w:color="auto"/>
                        <w:bottom w:val="none" w:sz="0" w:space="0" w:color="auto"/>
                        <w:right w:val="none" w:sz="0" w:space="0" w:color="auto"/>
                      </w:divBdr>
                    </w:div>
                    <w:div w:id="791095835">
                      <w:marLeft w:val="0"/>
                      <w:marRight w:val="0"/>
                      <w:marTop w:val="0"/>
                      <w:marBottom w:val="0"/>
                      <w:divBdr>
                        <w:top w:val="none" w:sz="0" w:space="0" w:color="auto"/>
                        <w:left w:val="none" w:sz="0" w:space="0" w:color="auto"/>
                        <w:bottom w:val="none" w:sz="0" w:space="0" w:color="auto"/>
                        <w:right w:val="none" w:sz="0" w:space="0" w:color="auto"/>
                      </w:divBdr>
                    </w:div>
                  </w:divsChild>
                </w:div>
                <w:div w:id="71587706">
                  <w:marLeft w:val="0"/>
                  <w:marRight w:val="0"/>
                  <w:marTop w:val="0"/>
                  <w:marBottom w:val="0"/>
                  <w:divBdr>
                    <w:top w:val="none" w:sz="0" w:space="0" w:color="auto"/>
                    <w:left w:val="none" w:sz="0" w:space="0" w:color="auto"/>
                    <w:bottom w:val="none" w:sz="0" w:space="0" w:color="auto"/>
                    <w:right w:val="none" w:sz="0" w:space="0" w:color="auto"/>
                  </w:divBdr>
                  <w:divsChild>
                    <w:div w:id="364138440">
                      <w:marLeft w:val="0"/>
                      <w:marRight w:val="0"/>
                      <w:marTop w:val="0"/>
                      <w:marBottom w:val="0"/>
                      <w:divBdr>
                        <w:top w:val="none" w:sz="0" w:space="0" w:color="auto"/>
                        <w:left w:val="none" w:sz="0" w:space="0" w:color="auto"/>
                        <w:bottom w:val="none" w:sz="0" w:space="0" w:color="auto"/>
                        <w:right w:val="none" w:sz="0" w:space="0" w:color="auto"/>
                      </w:divBdr>
                    </w:div>
                    <w:div w:id="994724789">
                      <w:marLeft w:val="0"/>
                      <w:marRight w:val="0"/>
                      <w:marTop w:val="0"/>
                      <w:marBottom w:val="0"/>
                      <w:divBdr>
                        <w:top w:val="none" w:sz="0" w:space="0" w:color="auto"/>
                        <w:left w:val="none" w:sz="0" w:space="0" w:color="auto"/>
                        <w:bottom w:val="none" w:sz="0" w:space="0" w:color="auto"/>
                        <w:right w:val="none" w:sz="0" w:space="0" w:color="auto"/>
                      </w:divBdr>
                    </w:div>
                  </w:divsChild>
                </w:div>
                <w:div w:id="553858681">
                  <w:marLeft w:val="0"/>
                  <w:marRight w:val="0"/>
                  <w:marTop w:val="0"/>
                  <w:marBottom w:val="0"/>
                  <w:divBdr>
                    <w:top w:val="none" w:sz="0" w:space="0" w:color="auto"/>
                    <w:left w:val="none" w:sz="0" w:space="0" w:color="auto"/>
                    <w:bottom w:val="none" w:sz="0" w:space="0" w:color="auto"/>
                    <w:right w:val="none" w:sz="0" w:space="0" w:color="auto"/>
                  </w:divBdr>
                  <w:divsChild>
                    <w:div w:id="345982631">
                      <w:marLeft w:val="0"/>
                      <w:marRight w:val="0"/>
                      <w:marTop w:val="0"/>
                      <w:marBottom w:val="0"/>
                      <w:divBdr>
                        <w:top w:val="none" w:sz="0" w:space="0" w:color="auto"/>
                        <w:left w:val="none" w:sz="0" w:space="0" w:color="auto"/>
                        <w:bottom w:val="none" w:sz="0" w:space="0" w:color="auto"/>
                        <w:right w:val="none" w:sz="0" w:space="0" w:color="auto"/>
                      </w:divBdr>
                    </w:div>
                  </w:divsChild>
                </w:div>
                <w:div w:id="1960213202">
                  <w:marLeft w:val="0"/>
                  <w:marRight w:val="0"/>
                  <w:marTop w:val="0"/>
                  <w:marBottom w:val="0"/>
                  <w:divBdr>
                    <w:top w:val="none" w:sz="0" w:space="0" w:color="auto"/>
                    <w:left w:val="none" w:sz="0" w:space="0" w:color="auto"/>
                    <w:bottom w:val="none" w:sz="0" w:space="0" w:color="auto"/>
                    <w:right w:val="none" w:sz="0" w:space="0" w:color="auto"/>
                  </w:divBdr>
                  <w:divsChild>
                    <w:div w:id="1161316867">
                      <w:marLeft w:val="0"/>
                      <w:marRight w:val="0"/>
                      <w:marTop w:val="0"/>
                      <w:marBottom w:val="0"/>
                      <w:divBdr>
                        <w:top w:val="none" w:sz="0" w:space="0" w:color="auto"/>
                        <w:left w:val="none" w:sz="0" w:space="0" w:color="auto"/>
                        <w:bottom w:val="none" w:sz="0" w:space="0" w:color="auto"/>
                        <w:right w:val="none" w:sz="0" w:space="0" w:color="auto"/>
                      </w:divBdr>
                    </w:div>
                  </w:divsChild>
                </w:div>
                <w:div w:id="88164319">
                  <w:marLeft w:val="0"/>
                  <w:marRight w:val="0"/>
                  <w:marTop w:val="0"/>
                  <w:marBottom w:val="0"/>
                  <w:divBdr>
                    <w:top w:val="none" w:sz="0" w:space="0" w:color="auto"/>
                    <w:left w:val="none" w:sz="0" w:space="0" w:color="auto"/>
                    <w:bottom w:val="none" w:sz="0" w:space="0" w:color="auto"/>
                    <w:right w:val="none" w:sz="0" w:space="0" w:color="auto"/>
                  </w:divBdr>
                  <w:divsChild>
                    <w:div w:id="1909723447">
                      <w:marLeft w:val="0"/>
                      <w:marRight w:val="0"/>
                      <w:marTop w:val="0"/>
                      <w:marBottom w:val="0"/>
                      <w:divBdr>
                        <w:top w:val="none" w:sz="0" w:space="0" w:color="auto"/>
                        <w:left w:val="none" w:sz="0" w:space="0" w:color="auto"/>
                        <w:bottom w:val="none" w:sz="0" w:space="0" w:color="auto"/>
                        <w:right w:val="none" w:sz="0" w:space="0" w:color="auto"/>
                      </w:divBdr>
                    </w:div>
                  </w:divsChild>
                </w:div>
                <w:div w:id="2011984545">
                  <w:marLeft w:val="0"/>
                  <w:marRight w:val="0"/>
                  <w:marTop w:val="0"/>
                  <w:marBottom w:val="0"/>
                  <w:divBdr>
                    <w:top w:val="none" w:sz="0" w:space="0" w:color="auto"/>
                    <w:left w:val="none" w:sz="0" w:space="0" w:color="auto"/>
                    <w:bottom w:val="none" w:sz="0" w:space="0" w:color="auto"/>
                    <w:right w:val="none" w:sz="0" w:space="0" w:color="auto"/>
                  </w:divBdr>
                  <w:divsChild>
                    <w:div w:id="1184242196">
                      <w:marLeft w:val="0"/>
                      <w:marRight w:val="0"/>
                      <w:marTop w:val="0"/>
                      <w:marBottom w:val="0"/>
                      <w:divBdr>
                        <w:top w:val="none" w:sz="0" w:space="0" w:color="auto"/>
                        <w:left w:val="none" w:sz="0" w:space="0" w:color="auto"/>
                        <w:bottom w:val="none" w:sz="0" w:space="0" w:color="auto"/>
                        <w:right w:val="none" w:sz="0" w:space="0" w:color="auto"/>
                      </w:divBdr>
                    </w:div>
                  </w:divsChild>
                </w:div>
                <w:div w:id="1053042734">
                  <w:marLeft w:val="0"/>
                  <w:marRight w:val="0"/>
                  <w:marTop w:val="0"/>
                  <w:marBottom w:val="0"/>
                  <w:divBdr>
                    <w:top w:val="none" w:sz="0" w:space="0" w:color="auto"/>
                    <w:left w:val="none" w:sz="0" w:space="0" w:color="auto"/>
                    <w:bottom w:val="none" w:sz="0" w:space="0" w:color="auto"/>
                    <w:right w:val="none" w:sz="0" w:space="0" w:color="auto"/>
                  </w:divBdr>
                  <w:divsChild>
                    <w:div w:id="1084760872">
                      <w:marLeft w:val="0"/>
                      <w:marRight w:val="0"/>
                      <w:marTop w:val="0"/>
                      <w:marBottom w:val="0"/>
                      <w:divBdr>
                        <w:top w:val="none" w:sz="0" w:space="0" w:color="auto"/>
                        <w:left w:val="none" w:sz="0" w:space="0" w:color="auto"/>
                        <w:bottom w:val="none" w:sz="0" w:space="0" w:color="auto"/>
                        <w:right w:val="none" w:sz="0" w:space="0" w:color="auto"/>
                      </w:divBdr>
                    </w:div>
                  </w:divsChild>
                </w:div>
                <w:div w:id="1598560284">
                  <w:marLeft w:val="0"/>
                  <w:marRight w:val="0"/>
                  <w:marTop w:val="0"/>
                  <w:marBottom w:val="0"/>
                  <w:divBdr>
                    <w:top w:val="none" w:sz="0" w:space="0" w:color="auto"/>
                    <w:left w:val="none" w:sz="0" w:space="0" w:color="auto"/>
                    <w:bottom w:val="none" w:sz="0" w:space="0" w:color="auto"/>
                    <w:right w:val="none" w:sz="0" w:space="0" w:color="auto"/>
                  </w:divBdr>
                  <w:divsChild>
                    <w:div w:id="262887606">
                      <w:marLeft w:val="0"/>
                      <w:marRight w:val="0"/>
                      <w:marTop w:val="0"/>
                      <w:marBottom w:val="0"/>
                      <w:divBdr>
                        <w:top w:val="none" w:sz="0" w:space="0" w:color="auto"/>
                        <w:left w:val="none" w:sz="0" w:space="0" w:color="auto"/>
                        <w:bottom w:val="none" w:sz="0" w:space="0" w:color="auto"/>
                        <w:right w:val="none" w:sz="0" w:space="0" w:color="auto"/>
                      </w:divBdr>
                    </w:div>
                  </w:divsChild>
                </w:div>
                <w:div w:id="1015377072">
                  <w:marLeft w:val="0"/>
                  <w:marRight w:val="0"/>
                  <w:marTop w:val="0"/>
                  <w:marBottom w:val="0"/>
                  <w:divBdr>
                    <w:top w:val="none" w:sz="0" w:space="0" w:color="auto"/>
                    <w:left w:val="none" w:sz="0" w:space="0" w:color="auto"/>
                    <w:bottom w:val="none" w:sz="0" w:space="0" w:color="auto"/>
                    <w:right w:val="none" w:sz="0" w:space="0" w:color="auto"/>
                  </w:divBdr>
                  <w:divsChild>
                    <w:div w:id="23291682">
                      <w:marLeft w:val="0"/>
                      <w:marRight w:val="0"/>
                      <w:marTop w:val="0"/>
                      <w:marBottom w:val="0"/>
                      <w:divBdr>
                        <w:top w:val="none" w:sz="0" w:space="0" w:color="auto"/>
                        <w:left w:val="none" w:sz="0" w:space="0" w:color="auto"/>
                        <w:bottom w:val="none" w:sz="0" w:space="0" w:color="auto"/>
                        <w:right w:val="none" w:sz="0" w:space="0" w:color="auto"/>
                      </w:divBdr>
                    </w:div>
                  </w:divsChild>
                </w:div>
                <w:div w:id="330528809">
                  <w:marLeft w:val="0"/>
                  <w:marRight w:val="0"/>
                  <w:marTop w:val="0"/>
                  <w:marBottom w:val="0"/>
                  <w:divBdr>
                    <w:top w:val="none" w:sz="0" w:space="0" w:color="auto"/>
                    <w:left w:val="none" w:sz="0" w:space="0" w:color="auto"/>
                    <w:bottom w:val="none" w:sz="0" w:space="0" w:color="auto"/>
                    <w:right w:val="none" w:sz="0" w:space="0" w:color="auto"/>
                  </w:divBdr>
                  <w:divsChild>
                    <w:div w:id="1121727432">
                      <w:marLeft w:val="0"/>
                      <w:marRight w:val="0"/>
                      <w:marTop w:val="0"/>
                      <w:marBottom w:val="0"/>
                      <w:divBdr>
                        <w:top w:val="none" w:sz="0" w:space="0" w:color="auto"/>
                        <w:left w:val="none" w:sz="0" w:space="0" w:color="auto"/>
                        <w:bottom w:val="none" w:sz="0" w:space="0" w:color="auto"/>
                        <w:right w:val="none" w:sz="0" w:space="0" w:color="auto"/>
                      </w:divBdr>
                    </w:div>
                  </w:divsChild>
                </w:div>
                <w:div w:id="994643276">
                  <w:marLeft w:val="0"/>
                  <w:marRight w:val="0"/>
                  <w:marTop w:val="0"/>
                  <w:marBottom w:val="0"/>
                  <w:divBdr>
                    <w:top w:val="none" w:sz="0" w:space="0" w:color="auto"/>
                    <w:left w:val="none" w:sz="0" w:space="0" w:color="auto"/>
                    <w:bottom w:val="none" w:sz="0" w:space="0" w:color="auto"/>
                    <w:right w:val="none" w:sz="0" w:space="0" w:color="auto"/>
                  </w:divBdr>
                  <w:divsChild>
                    <w:div w:id="2019233611">
                      <w:marLeft w:val="0"/>
                      <w:marRight w:val="0"/>
                      <w:marTop w:val="0"/>
                      <w:marBottom w:val="0"/>
                      <w:divBdr>
                        <w:top w:val="none" w:sz="0" w:space="0" w:color="auto"/>
                        <w:left w:val="none" w:sz="0" w:space="0" w:color="auto"/>
                        <w:bottom w:val="none" w:sz="0" w:space="0" w:color="auto"/>
                        <w:right w:val="none" w:sz="0" w:space="0" w:color="auto"/>
                      </w:divBdr>
                    </w:div>
                  </w:divsChild>
                </w:div>
                <w:div w:id="501355026">
                  <w:marLeft w:val="0"/>
                  <w:marRight w:val="0"/>
                  <w:marTop w:val="0"/>
                  <w:marBottom w:val="0"/>
                  <w:divBdr>
                    <w:top w:val="none" w:sz="0" w:space="0" w:color="auto"/>
                    <w:left w:val="none" w:sz="0" w:space="0" w:color="auto"/>
                    <w:bottom w:val="none" w:sz="0" w:space="0" w:color="auto"/>
                    <w:right w:val="none" w:sz="0" w:space="0" w:color="auto"/>
                  </w:divBdr>
                  <w:divsChild>
                    <w:div w:id="370810416">
                      <w:marLeft w:val="0"/>
                      <w:marRight w:val="0"/>
                      <w:marTop w:val="0"/>
                      <w:marBottom w:val="0"/>
                      <w:divBdr>
                        <w:top w:val="none" w:sz="0" w:space="0" w:color="auto"/>
                        <w:left w:val="none" w:sz="0" w:space="0" w:color="auto"/>
                        <w:bottom w:val="none" w:sz="0" w:space="0" w:color="auto"/>
                        <w:right w:val="none" w:sz="0" w:space="0" w:color="auto"/>
                      </w:divBdr>
                    </w:div>
                  </w:divsChild>
                </w:div>
                <w:div w:id="1340353860">
                  <w:marLeft w:val="0"/>
                  <w:marRight w:val="0"/>
                  <w:marTop w:val="0"/>
                  <w:marBottom w:val="0"/>
                  <w:divBdr>
                    <w:top w:val="none" w:sz="0" w:space="0" w:color="auto"/>
                    <w:left w:val="none" w:sz="0" w:space="0" w:color="auto"/>
                    <w:bottom w:val="none" w:sz="0" w:space="0" w:color="auto"/>
                    <w:right w:val="none" w:sz="0" w:space="0" w:color="auto"/>
                  </w:divBdr>
                  <w:divsChild>
                    <w:div w:id="1161888232">
                      <w:marLeft w:val="0"/>
                      <w:marRight w:val="0"/>
                      <w:marTop w:val="0"/>
                      <w:marBottom w:val="0"/>
                      <w:divBdr>
                        <w:top w:val="none" w:sz="0" w:space="0" w:color="auto"/>
                        <w:left w:val="none" w:sz="0" w:space="0" w:color="auto"/>
                        <w:bottom w:val="none" w:sz="0" w:space="0" w:color="auto"/>
                        <w:right w:val="none" w:sz="0" w:space="0" w:color="auto"/>
                      </w:divBdr>
                    </w:div>
                    <w:div w:id="429281748">
                      <w:marLeft w:val="0"/>
                      <w:marRight w:val="0"/>
                      <w:marTop w:val="0"/>
                      <w:marBottom w:val="0"/>
                      <w:divBdr>
                        <w:top w:val="none" w:sz="0" w:space="0" w:color="auto"/>
                        <w:left w:val="none" w:sz="0" w:space="0" w:color="auto"/>
                        <w:bottom w:val="none" w:sz="0" w:space="0" w:color="auto"/>
                        <w:right w:val="none" w:sz="0" w:space="0" w:color="auto"/>
                      </w:divBdr>
                    </w:div>
                  </w:divsChild>
                </w:div>
                <w:div w:id="1154643573">
                  <w:marLeft w:val="0"/>
                  <w:marRight w:val="0"/>
                  <w:marTop w:val="0"/>
                  <w:marBottom w:val="0"/>
                  <w:divBdr>
                    <w:top w:val="none" w:sz="0" w:space="0" w:color="auto"/>
                    <w:left w:val="none" w:sz="0" w:space="0" w:color="auto"/>
                    <w:bottom w:val="none" w:sz="0" w:space="0" w:color="auto"/>
                    <w:right w:val="none" w:sz="0" w:space="0" w:color="auto"/>
                  </w:divBdr>
                  <w:divsChild>
                    <w:div w:id="768698318">
                      <w:marLeft w:val="0"/>
                      <w:marRight w:val="0"/>
                      <w:marTop w:val="0"/>
                      <w:marBottom w:val="0"/>
                      <w:divBdr>
                        <w:top w:val="none" w:sz="0" w:space="0" w:color="auto"/>
                        <w:left w:val="none" w:sz="0" w:space="0" w:color="auto"/>
                        <w:bottom w:val="none" w:sz="0" w:space="0" w:color="auto"/>
                        <w:right w:val="none" w:sz="0" w:space="0" w:color="auto"/>
                      </w:divBdr>
                    </w:div>
                    <w:div w:id="1954287420">
                      <w:marLeft w:val="0"/>
                      <w:marRight w:val="0"/>
                      <w:marTop w:val="0"/>
                      <w:marBottom w:val="0"/>
                      <w:divBdr>
                        <w:top w:val="none" w:sz="0" w:space="0" w:color="auto"/>
                        <w:left w:val="none" w:sz="0" w:space="0" w:color="auto"/>
                        <w:bottom w:val="none" w:sz="0" w:space="0" w:color="auto"/>
                        <w:right w:val="none" w:sz="0" w:space="0" w:color="auto"/>
                      </w:divBdr>
                    </w:div>
                    <w:div w:id="1978100275">
                      <w:marLeft w:val="0"/>
                      <w:marRight w:val="0"/>
                      <w:marTop w:val="0"/>
                      <w:marBottom w:val="0"/>
                      <w:divBdr>
                        <w:top w:val="none" w:sz="0" w:space="0" w:color="auto"/>
                        <w:left w:val="none" w:sz="0" w:space="0" w:color="auto"/>
                        <w:bottom w:val="none" w:sz="0" w:space="0" w:color="auto"/>
                        <w:right w:val="none" w:sz="0" w:space="0" w:color="auto"/>
                      </w:divBdr>
                    </w:div>
                  </w:divsChild>
                </w:div>
                <w:div w:id="170531801">
                  <w:marLeft w:val="0"/>
                  <w:marRight w:val="0"/>
                  <w:marTop w:val="0"/>
                  <w:marBottom w:val="0"/>
                  <w:divBdr>
                    <w:top w:val="none" w:sz="0" w:space="0" w:color="auto"/>
                    <w:left w:val="none" w:sz="0" w:space="0" w:color="auto"/>
                    <w:bottom w:val="none" w:sz="0" w:space="0" w:color="auto"/>
                    <w:right w:val="none" w:sz="0" w:space="0" w:color="auto"/>
                  </w:divBdr>
                  <w:divsChild>
                    <w:div w:id="294339922">
                      <w:marLeft w:val="0"/>
                      <w:marRight w:val="0"/>
                      <w:marTop w:val="0"/>
                      <w:marBottom w:val="0"/>
                      <w:divBdr>
                        <w:top w:val="none" w:sz="0" w:space="0" w:color="auto"/>
                        <w:left w:val="none" w:sz="0" w:space="0" w:color="auto"/>
                        <w:bottom w:val="none" w:sz="0" w:space="0" w:color="auto"/>
                        <w:right w:val="none" w:sz="0" w:space="0" w:color="auto"/>
                      </w:divBdr>
                    </w:div>
                  </w:divsChild>
                </w:div>
                <w:div w:id="1071847415">
                  <w:marLeft w:val="0"/>
                  <w:marRight w:val="0"/>
                  <w:marTop w:val="0"/>
                  <w:marBottom w:val="0"/>
                  <w:divBdr>
                    <w:top w:val="none" w:sz="0" w:space="0" w:color="auto"/>
                    <w:left w:val="none" w:sz="0" w:space="0" w:color="auto"/>
                    <w:bottom w:val="none" w:sz="0" w:space="0" w:color="auto"/>
                    <w:right w:val="none" w:sz="0" w:space="0" w:color="auto"/>
                  </w:divBdr>
                  <w:divsChild>
                    <w:div w:id="1702703596">
                      <w:marLeft w:val="0"/>
                      <w:marRight w:val="0"/>
                      <w:marTop w:val="0"/>
                      <w:marBottom w:val="0"/>
                      <w:divBdr>
                        <w:top w:val="none" w:sz="0" w:space="0" w:color="auto"/>
                        <w:left w:val="none" w:sz="0" w:space="0" w:color="auto"/>
                        <w:bottom w:val="none" w:sz="0" w:space="0" w:color="auto"/>
                        <w:right w:val="none" w:sz="0" w:space="0" w:color="auto"/>
                      </w:divBdr>
                    </w:div>
                  </w:divsChild>
                </w:div>
                <w:div w:id="584076648">
                  <w:marLeft w:val="0"/>
                  <w:marRight w:val="0"/>
                  <w:marTop w:val="0"/>
                  <w:marBottom w:val="0"/>
                  <w:divBdr>
                    <w:top w:val="none" w:sz="0" w:space="0" w:color="auto"/>
                    <w:left w:val="none" w:sz="0" w:space="0" w:color="auto"/>
                    <w:bottom w:val="none" w:sz="0" w:space="0" w:color="auto"/>
                    <w:right w:val="none" w:sz="0" w:space="0" w:color="auto"/>
                  </w:divBdr>
                  <w:divsChild>
                    <w:div w:id="1898783290">
                      <w:marLeft w:val="0"/>
                      <w:marRight w:val="0"/>
                      <w:marTop w:val="0"/>
                      <w:marBottom w:val="0"/>
                      <w:divBdr>
                        <w:top w:val="none" w:sz="0" w:space="0" w:color="auto"/>
                        <w:left w:val="none" w:sz="0" w:space="0" w:color="auto"/>
                        <w:bottom w:val="none" w:sz="0" w:space="0" w:color="auto"/>
                        <w:right w:val="none" w:sz="0" w:space="0" w:color="auto"/>
                      </w:divBdr>
                    </w:div>
                  </w:divsChild>
                </w:div>
                <w:div w:id="1494180627">
                  <w:marLeft w:val="0"/>
                  <w:marRight w:val="0"/>
                  <w:marTop w:val="0"/>
                  <w:marBottom w:val="0"/>
                  <w:divBdr>
                    <w:top w:val="none" w:sz="0" w:space="0" w:color="auto"/>
                    <w:left w:val="none" w:sz="0" w:space="0" w:color="auto"/>
                    <w:bottom w:val="none" w:sz="0" w:space="0" w:color="auto"/>
                    <w:right w:val="none" w:sz="0" w:space="0" w:color="auto"/>
                  </w:divBdr>
                  <w:divsChild>
                    <w:div w:id="550966743">
                      <w:marLeft w:val="0"/>
                      <w:marRight w:val="0"/>
                      <w:marTop w:val="0"/>
                      <w:marBottom w:val="0"/>
                      <w:divBdr>
                        <w:top w:val="none" w:sz="0" w:space="0" w:color="auto"/>
                        <w:left w:val="none" w:sz="0" w:space="0" w:color="auto"/>
                        <w:bottom w:val="none" w:sz="0" w:space="0" w:color="auto"/>
                        <w:right w:val="none" w:sz="0" w:space="0" w:color="auto"/>
                      </w:divBdr>
                    </w:div>
                  </w:divsChild>
                </w:div>
                <w:div w:id="1411923249">
                  <w:marLeft w:val="0"/>
                  <w:marRight w:val="0"/>
                  <w:marTop w:val="0"/>
                  <w:marBottom w:val="0"/>
                  <w:divBdr>
                    <w:top w:val="none" w:sz="0" w:space="0" w:color="auto"/>
                    <w:left w:val="none" w:sz="0" w:space="0" w:color="auto"/>
                    <w:bottom w:val="none" w:sz="0" w:space="0" w:color="auto"/>
                    <w:right w:val="none" w:sz="0" w:space="0" w:color="auto"/>
                  </w:divBdr>
                  <w:divsChild>
                    <w:div w:id="1969387974">
                      <w:marLeft w:val="0"/>
                      <w:marRight w:val="0"/>
                      <w:marTop w:val="0"/>
                      <w:marBottom w:val="0"/>
                      <w:divBdr>
                        <w:top w:val="none" w:sz="0" w:space="0" w:color="auto"/>
                        <w:left w:val="none" w:sz="0" w:space="0" w:color="auto"/>
                        <w:bottom w:val="none" w:sz="0" w:space="0" w:color="auto"/>
                        <w:right w:val="none" w:sz="0" w:space="0" w:color="auto"/>
                      </w:divBdr>
                    </w:div>
                  </w:divsChild>
                </w:div>
                <w:div w:id="514463245">
                  <w:marLeft w:val="0"/>
                  <w:marRight w:val="0"/>
                  <w:marTop w:val="0"/>
                  <w:marBottom w:val="0"/>
                  <w:divBdr>
                    <w:top w:val="none" w:sz="0" w:space="0" w:color="auto"/>
                    <w:left w:val="none" w:sz="0" w:space="0" w:color="auto"/>
                    <w:bottom w:val="none" w:sz="0" w:space="0" w:color="auto"/>
                    <w:right w:val="none" w:sz="0" w:space="0" w:color="auto"/>
                  </w:divBdr>
                  <w:divsChild>
                    <w:div w:id="471169547">
                      <w:marLeft w:val="0"/>
                      <w:marRight w:val="0"/>
                      <w:marTop w:val="0"/>
                      <w:marBottom w:val="0"/>
                      <w:divBdr>
                        <w:top w:val="none" w:sz="0" w:space="0" w:color="auto"/>
                        <w:left w:val="none" w:sz="0" w:space="0" w:color="auto"/>
                        <w:bottom w:val="none" w:sz="0" w:space="0" w:color="auto"/>
                        <w:right w:val="none" w:sz="0" w:space="0" w:color="auto"/>
                      </w:divBdr>
                    </w:div>
                  </w:divsChild>
                </w:div>
                <w:div w:id="2012953545">
                  <w:marLeft w:val="0"/>
                  <w:marRight w:val="0"/>
                  <w:marTop w:val="0"/>
                  <w:marBottom w:val="0"/>
                  <w:divBdr>
                    <w:top w:val="none" w:sz="0" w:space="0" w:color="auto"/>
                    <w:left w:val="none" w:sz="0" w:space="0" w:color="auto"/>
                    <w:bottom w:val="none" w:sz="0" w:space="0" w:color="auto"/>
                    <w:right w:val="none" w:sz="0" w:space="0" w:color="auto"/>
                  </w:divBdr>
                  <w:divsChild>
                    <w:div w:id="295449256">
                      <w:marLeft w:val="0"/>
                      <w:marRight w:val="0"/>
                      <w:marTop w:val="0"/>
                      <w:marBottom w:val="0"/>
                      <w:divBdr>
                        <w:top w:val="none" w:sz="0" w:space="0" w:color="auto"/>
                        <w:left w:val="none" w:sz="0" w:space="0" w:color="auto"/>
                        <w:bottom w:val="none" w:sz="0" w:space="0" w:color="auto"/>
                        <w:right w:val="none" w:sz="0" w:space="0" w:color="auto"/>
                      </w:divBdr>
                    </w:div>
                  </w:divsChild>
                </w:div>
                <w:div w:id="398745088">
                  <w:marLeft w:val="0"/>
                  <w:marRight w:val="0"/>
                  <w:marTop w:val="0"/>
                  <w:marBottom w:val="0"/>
                  <w:divBdr>
                    <w:top w:val="none" w:sz="0" w:space="0" w:color="auto"/>
                    <w:left w:val="none" w:sz="0" w:space="0" w:color="auto"/>
                    <w:bottom w:val="none" w:sz="0" w:space="0" w:color="auto"/>
                    <w:right w:val="none" w:sz="0" w:space="0" w:color="auto"/>
                  </w:divBdr>
                  <w:divsChild>
                    <w:div w:id="348458856">
                      <w:marLeft w:val="0"/>
                      <w:marRight w:val="0"/>
                      <w:marTop w:val="0"/>
                      <w:marBottom w:val="0"/>
                      <w:divBdr>
                        <w:top w:val="none" w:sz="0" w:space="0" w:color="auto"/>
                        <w:left w:val="none" w:sz="0" w:space="0" w:color="auto"/>
                        <w:bottom w:val="none" w:sz="0" w:space="0" w:color="auto"/>
                        <w:right w:val="none" w:sz="0" w:space="0" w:color="auto"/>
                      </w:divBdr>
                    </w:div>
                  </w:divsChild>
                </w:div>
                <w:div w:id="1605728175">
                  <w:marLeft w:val="0"/>
                  <w:marRight w:val="0"/>
                  <w:marTop w:val="0"/>
                  <w:marBottom w:val="0"/>
                  <w:divBdr>
                    <w:top w:val="none" w:sz="0" w:space="0" w:color="auto"/>
                    <w:left w:val="none" w:sz="0" w:space="0" w:color="auto"/>
                    <w:bottom w:val="none" w:sz="0" w:space="0" w:color="auto"/>
                    <w:right w:val="none" w:sz="0" w:space="0" w:color="auto"/>
                  </w:divBdr>
                  <w:divsChild>
                    <w:div w:id="1457411928">
                      <w:marLeft w:val="0"/>
                      <w:marRight w:val="0"/>
                      <w:marTop w:val="0"/>
                      <w:marBottom w:val="0"/>
                      <w:divBdr>
                        <w:top w:val="none" w:sz="0" w:space="0" w:color="auto"/>
                        <w:left w:val="none" w:sz="0" w:space="0" w:color="auto"/>
                        <w:bottom w:val="none" w:sz="0" w:space="0" w:color="auto"/>
                        <w:right w:val="none" w:sz="0" w:space="0" w:color="auto"/>
                      </w:divBdr>
                    </w:div>
                  </w:divsChild>
                </w:div>
                <w:div w:id="678510490">
                  <w:marLeft w:val="0"/>
                  <w:marRight w:val="0"/>
                  <w:marTop w:val="0"/>
                  <w:marBottom w:val="0"/>
                  <w:divBdr>
                    <w:top w:val="none" w:sz="0" w:space="0" w:color="auto"/>
                    <w:left w:val="none" w:sz="0" w:space="0" w:color="auto"/>
                    <w:bottom w:val="none" w:sz="0" w:space="0" w:color="auto"/>
                    <w:right w:val="none" w:sz="0" w:space="0" w:color="auto"/>
                  </w:divBdr>
                  <w:divsChild>
                    <w:div w:id="562833989">
                      <w:marLeft w:val="0"/>
                      <w:marRight w:val="0"/>
                      <w:marTop w:val="0"/>
                      <w:marBottom w:val="0"/>
                      <w:divBdr>
                        <w:top w:val="none" w:sz="0" w:space="0" w:color="auto"/>
                        <w:left w:val="none" w:sz="0" w:space="0" w:color="auto"/>
                        <w:bottom w:val="none" w:sz="0" w:space="0" w:color="auto"/>
                        <w:right w:val="none" w:sz="0" w:space="0" w:color="auto"/>
                      </w:divBdr>
                    </w:div>
                  </w:divsChild>
                </w:div>
                <w:div w:id="1189879635">
                  <w:marLeft w:val="0"/>
                  <w:marRight w:val="0"/>
                  <w:marTop w:val="0"/>
                  <w:marBottom w:val="0"/>
                  <w:divBdr>
                    <w:top w:val="none" w:sz="0" w:space="0" w:color="auto"/>
                    <w:left w:val="none" w:sz="0" w:space="0" w:color="auto"/>
                    <w:bottom w:val="none" w:sz="0" w:space="0" w:color="auto"/>
                    <w:right w:val="none" w:sz="0" w:space="0" w:color="auto"/>
                  </w:divBdr>
                  <w:divsChild>
                    <w:div w:id="102893538">
                      <w:marLeft w:val="0"/>
                      <w:marRight w:val="0"/>
                      <w:marTop w:val="0"/>
                      <w:marBottom w:val="0"/>
                      <w:divBdr>
                        <w:top w:val="none" w:sz="0" w:space="0" w:color="auto"/>
                        <w:left w:val="none" w:sz="0" w:space="0" w:color="auto"/>
                        <w:bottom w:val="none" w:sz="0" w:space="0" w:color="auto"/>
                        <w:right w:val="none" w:sz="0" w:space="0" w:color="auto"/>
                      </w:divBdr>
                    </w:div>
                    <w:div w:id="1962494376">
                      <w:marLeft w:val="0"/>
                      <w:marRight w:val="0"/>
                      <w:marTop w:val="0"/>
                      <w:marBottom w:val="0"/>
                      <w:divBdr>
                        <w:top w:val="none" w:sz="0" w:space="0" w:color="auto"/>
                        <w:left w:val="none" w:sz="0" w:space="0" w:color="auto"/>
                        <w:bottom w:val="none" w:sz="0" w:space="0" w:color="auto"/>
                        <w:right w:val="none" w:sz="0" w:space="0" w:color="auto"/>
                      </w:divBdr>
                    </w:div>
                  </w:divsChild>
                </w:div>
                <w:div w:id="308024655">
                  <w:marLeft w:val="0"/>
                  <w:marRight w:val="0"/>
                  <w:marTop w:val="0"/>
                  <w:marBottom w:val="0"/>
                  <w:divBdr>
                    <w:top w:val="none" w:sz="0" w:space="0" w:color="auto"/>
                    <w:left w:val="none" w:sz="0" w:space="0" w:color="auto"/>
                    <w:bottom w:val="none" w:sz="0" w:space="0" w:color="auto"/>
                    <w:right w:val="none" w:sz="0" w:space="0" w:color="auto"/>
                  </w:divBdr>
                  <w:divsChild>
                    <w:div w:id="1449544417">
                      <w:marLeft w:val="0"/>
                      <w:marRight w:val="0"/>
                      <w:marTop w:val="0"/>
                      <w:marBottom w:val="0"/>
                      <w:divBdr>
                        <w:top w:val="none" w:sz="0" w:space="0" w:color="auto"/>
                        <w:left w:val="none" w:sz="0" w:space="0" w:color="auto"/>
                        <w:bottom w:val="none" w:sz="0" w:space="0" w:color="auto"/>
                        <w:right w:val="none" w:sz="0" w:space="0" w:color="auto"/>
                      </w:divBdr>
                    </w:div>
                    <w:div w:id="654145084">
                      <w:marLeft w:val="0"/>
                      <w:marRight w:val="0"/>
                      <w:marTop w:val="0"/>
                      <w:marBottom w:val="0"/>
                      <w:divBdr>
                        <w:top w:val="none" w:sz="0" w:space="0" w:color="auto"/>
                        <w:left w:val="none" w:sz="0" w:space="0" w:color="auto"/>
                        <w:bottom w:val="none" w:sz="0" w:space="0" w:color="auto"/>
                        <w:right w:val="none" w:sz="0" w:space="0" w:color="auto"/>
                      </w:divBdr>
                    </w:div>
                  </w:divsChild>
                </w:div>
                <w:div w:id="2065635585">
                  <w:marLeft w:val="0"/>
                  <w:marRight w:val="0"/>
                  <w:marTop w:val="0"/>
                  <w:marBottom w:val="0"/>
                  <w:divBdr>
                    <w:top w:val="none" w:sz="0" w:space="0" w:color="auto"/>
                    <w:left w:val="none" w:sz="0" w:space="0" w:color="auto"/>
                    <w:bottom w:val="none" w:sz="0" w:space="0" w:color="auto"/>
                    <w:right w:val="none" w:sz="0" w:space="0" w:color="auto"/>
                  </w:divBdr>
                  <w:divsChild>
                    <w:div w:id="1934894559">
                      <w:marLeft w:val="0"/>
                      <w:marRight w:val="0"/>
                      <w:marTop w:val="0"/>
                      <w:marBottom w:val="0"/>
                      <w:divBdr>
                        <w:top w:val="none" w:sz="0" w:space="0" w:color="auto"/>
                        <w:left w:val="none" w:sz="0" w:space="0" w:color="auto"/>
                        <w:bottom w:val="none" w:sz="0" w:space="0" w:color="auto"/>
                        <w:right w:val="none" w:sz="0" w:space="0" w:color="auto"/>
                      </w:divBdr>
                    </w:div>
                  </w:divsChild>
                </w:div>
                <w:div w:id="346835276">
                  <w:marLeft w:val="0"/>
                  <w:marRight w:val="0"/>
                  <w:marTop w:val="0"/>
                  <w:marBottom w:val="0"/>
                  <w:divBdr>
                    <w:top w:val="none" w:sz="0" w:space="0" w:color="auto"/>
                    <w:left w:val="none" w:sz="0" w:space="0" w:color="auto"/>
                    <w:bottom w:val="none" w:sz="0" w:space="0" w:color="auto"/>
                    <w:right w:val="none" w:sz="0" w:space="0" w:color="auto"/>
                  </w:divBdr>
                  <w:divsChild>
                    <w:div w:id="1242527199">
                      <w:marLeft w:val="0"/>
                      <w:marRight w:val="0"/>
                      <w:marTop w:val="0"/>
                      <w:marBottom w:val="0"/>
                      <w:divBdr>
                        <w:top w:val="none" w:sz="0" w:space="0" w:color="auto"/>
                        <w:left w:val="none" w:sz="0" w:space="0" w:color="auto"/>
                        <w:bottom w:val="none" w:sz="0" w:space="0" w:color="auto"/>
                        <w:right w:val="none" w:sz="0" w:space="0" w:color="auto"/>
                      </w:divBdr>
                    </w:div>
                  </w:divsChild>
                </w:div>
                <w:div w:id="1893809153">
                  <w:marLeft w:val="0"/>
                  <w:marRight w:val="0"/>
                  <w:marTop w:val="0"/>
                  <w:marBottom w:val="0"/>
                  <w:divBdr>
                    <w:top w:val="none" w:sz="0" w:space="0" w:color="auto"/>
                    <w:left w:val="none" w:sz="0" w:space="0" w:color="auto"/>
                    <w:bottom w:val="none" w:sz="0" w:space="0" w:color="auto"/>
                    <w:right w:val="none" w:sz="0" w:space="0" w:color="auto"/>
                  </w:divBdr>
                  <w:divsChild>
                    <w:div w:id="310138185">
                      <w:marLeft w:val="0"/>
                      <w:marRight w:val="0"/>
                      <w:marTop w:val="0"/>
                      <w:marBottom w:val="0"/>
                      <w:divBdr>
                        <w:top w:val="none" w:sz="0" w:space="0" w:color="auto"/>
                        <w:left w:val="none" w:sz="0" w:space="0" w:color="auto"/>
                        <w:bottom w:val="none" w:sz="0" w:space="0" w:color="auto"/>
                        <w:right w:val="none" w:sz="0" w:space="0" w:color="auto"/>
                      </w:divBdr>
                    </w:div>
                  </w:divsChild>
                </w:div>
                <w:div w:id="425005255">
                  <w:marLeft w:val="0"/>
                  <w:marRight w:val="0"/>
                  <w:marTop w:val="0"/>
                  <w:marBottom w:val="0"/>
                  <w:divBdr>
                    <w:top w:val="none" w:sz="0" w:space="0" w:color="auto"/>
                    <w:left w:val="none" w:sz="0" w:space="0" w:color="auto"/>
                    <w:bottom w:val="none" w:sz="0" w:space="0" w:color="auto"/>
                    <w:right w:val="none" w:sz="0" w:space="0" w:color="auto"/>
                  </w:divBdr>
                  <w:divsChild>
                    <w:div w:id="154809235">
                      <w:marLeft w:val="0"/>
                      <w:marRight w:val="0"/>
                      <w:marTop w:val="0"/>
                      <w:marBottom w:val="0"/>
                      <w:divBdr>
                        <w:top w:val="none" w:sz="0" w:space="0" w:color="auto"/>
                        <w:left w:val="none" w:sz="0" w:space="0" w:color="auto"/>
                        <w:bottom w:val="none" w:sz="0" w:space="0" w:color="auto"/>
                        <w:right w:val="none" w:sz="0" w:space="0" w:color="auto"/>
                      </w:divBdr>
                    </w:div>
                  </w:divsChild>
                </w:div>
                <w:div w:id="564877334">
                  <w:marLeft w:val="0"/>
                  <w:marRight w:val="0"/>
                  <w:marTop w:val="0"/>
                  <w:marBottom w:val="0"/>
                  <w:divBdr>
                    <w:top w:val="none" w:sz="0" w:space="0" w:color="auto"/>
                    <w:left w:val="none" w:sz="0" w:space="0" w:color="auto"/>
                    <w:bottom w:val="none" w:sz="0" w:space="0" w:color="auto"/>
                    <w:right w:val="none" w:sz="0" w:space="0" w:color="auto"/>
                  </w:divBdr>
                  <w:divsChild>
                    <w:div w:id="503210482">
                      <w:marLeft w:val="0"/>
                      <w:marRight w:val="0"/>
                      <w:marTop w:val="0"/>
                      <w:marBottom w:val="0"/>
                      <w:divBdr>
                        <w:top w:val="none" w:sz="0" w:space="0" w:color="auto"/>
                        <w:left w:val="none" w:sz="0" w:space="0" w:color="auto"/>
                        <w:bottom w:val="none" w:sz="0" w:space="0" w:color="auto"/>
                        <w:right w:val="none" w:sz="0" w:space="0" w:color="auto"/>
                      </w:divBdr>
                    </w:div>
                  </w:divsChild>
                </w:div>
                <w:div w:id="2132089808">
                  <w:marLeft w:val="0"/>
                  <w:marRight w:val="0"/>
                  <w:marTop w:val="0"/>
                  <w:marBottom w:val="0"/>
                  <w:divBdr>
                    <w:top w:val="none" w:sz="0" w:space="0" w:color="auto"/>
                    <w:left w:val="none" w:sz="0" w:space="0" w:color="auto"/>
                    <w:bottom w:val="none" w:sz="0" w:space="0" w:color="auto"/>
                    <w:right w:val="none" w:sz="0" w:space="0" w:color="auto"/>
                  </w:divBdr>
                  <w:divsChild>
                    <w:div w:id="1416854213">
                      <w:marLeft w:val="0"/>
                      <w:marRight w:val="0"/>
                      <w:marTop w:val="0"/>
                      <w:marBottom w:val="0"/>
                      <w:divBdr>
                        <w:top w:val="none" w:sz="0" w:space="0" w:color="auto"/>
                        <w:left w:val="none" w:sz="0" w:space="0" w:color="auto"/>
                        <w:bottom w:val="none" w:sz="0" w:space="0" w:color="auto"/>
                        <w:right w:val="none" w:sz="0" w:space="0" w:color="auto"/>
                      </w:divBdr>
                    </w:div>
                  </w:divsChild>
                </w:div>
                <w:div w:id="2097631986">
                  <w:marLeft w:val="0"/>
                  <w:marRight w:val="0"/>
                  <w:marTop w:val="0"/>
                  <w:marBottom w:val="0"/>
                  <w:divBdr>
                    <w:top w:val="none" w:sz="0" w:space="0" w:color="auto"/>
                    <w:left w:val="none" w:sz="0" w:space="0" w:color="auto"/>
                    <w:bottom w:val="none" w:sz="0" w:space="0" w:color="auto"/>
                    <w:right w:val="none" w:sz="0" w:space="0" w:color="auto"/>
                  </w:divBdr>
                  <w:divsChild>
                    <w:div w:id="87513">
                      <w:marLeft w:val="0"/>
                      <w:marRight w:val="0"/>
                      <w:marTop w:val="0"/>
                      <w:marBottom w:val="0"/>
                      <w:divBdr>
                        <w:top w:val="none" w:sz="0" w:space="0" w:color="auto"/>
                        <w:left w:val="none" w:sz="0" w:space="0" w:color="auto"/>
                        <w:bottom w:val="none" w:sz="0" w:space="0" w:color="auto"/>
                        <w:right w:val="none" w:sz="0" w:space="0" w:color="auto"/>
                      </w:divBdr>
                    </w:div>
                  </w:divsChild>
                </w:div>
                <w:div w:id="1234660236">
                  <w:marLeft w:val="0"/>
                  <w:marRight w:val="0"/>
                  <w:marTop w:val="0"/>
                  <w:marBottom w:val="0"/>
                  <w:divBdr>
                    <w:top w:val="none" w:sz="0" w:space="0" w:color="auto"/>
                    <w:left w:val="none" w:sz="0" w:space="0" w:color="auto"/>
                    <w:bottom w:val="none" w:sz="0" w:space="0" w:color="auto"/>
                    <w:right w:val="none" w:sz="0" w:space="0" w:color="auto"/>
                  </w:divBdr>
                  <w:divsChild>
                    <w:div w:id="680282389">
                      <w:marLeft w:val="0"/>
                      <w:marRight w:val="0"/>
                      <w:marTop w:val="0"/>
                      <w:marBottom w:val="0"/>
                      <w:divBdr>
                        <w:top w:val="none" w:sz="0" w:space="0" w:color="auto"/>
                        <w:left w:val="none" w:sz="0" w:space="0" w:color="auto"/>
                        <w:bottom w:val="none" w:sz="0" w:space="0" w:color="auto"/>
                        <w:right w:val="none" w:sz="0" w:space="0" w:color="auto"/>
                      </w:divBdr>
                    </w:div>
                  </w:divsChild>
                </w:div>
                <w:div w:id="2081096632">
                  <w:marLeft w:val="0"/>
                  <w:marRight w:val="0"/>
                  <w:marTop w:val="0"/>
                  <w:marBottom w:val="0"/>
                  <w:divBdr>
                    <w:top w:val="none" w:sz="0" w:space="0" w:color="auto"/>
                    <w:left w:val="none" w:sz="0" w:space="0" w:color="auto"/>
                    <w:bottom w:val="none" w:sz="0" w:space="0" w:color="auto"/>
                    <w:right w:val="none" w:sz="0" w:space="0" w:color="auto"/>
                  </w:divBdr>
                  <w:divsChild>
                    <w:div w:id="118383573">
                      <w:marLeft w:val="0"/>
                      <w:marRight w:val="0"/>
                      <w:marTop w:val="0"/>
                      <w:marBottom w:val="0"/>
                      <w:divBdr>
                        <w:top w:val="none" w:sz="0" w:space="0" w:color="auto"/>
                        <w:left w:val="none" w:sz="0" w:space="0" w:color="auto"/>
                        <w:bottom w:val="none" w:sz="0" w:space="0" w:color="auto"/>
                        <w:right w:val="none" w:sz="0" w:space="0" w:color="auto"/>
                      </w:divBdr>
                    </w:div>
                  </w:divsChild>
                </w:div>
                <w:div w:id="1261832817">
                  <w:marLeft w:val="0"/>
                  <w:marRight w:val="0"/>
                  <w:marTop w:val="0"/>
                  <w:marBottom w:val="0"/>
                  <w:divBdr>
                    <w:top w:val="none" w:sz="0" w:space="0" w:color="auto"/>
                    <w:left w:val="none" w:sz="0" w:space="0" w:color="auto"/>
                    <w:bottom w:val="none" w:sz="0" w:space="0" w:color="auto"/>
                    <w:right w:val="none" w:sz="0" w:space="0" w:color="auto"/>
                  </w:divBdr>
                  <w:divsChild>
                    <w:div w:id="677385206">
                      <w:marLeft w:val="0"/>
                      <w:marRight w:val="0"/>
                      <w:marTop w:val="0"/>
                      <w:marBottom w:val="0"/>
                      <w:divBdr>
                        <w:top w:val="none" w:sz="0" w:space="0" w:color="auto"/>
                        <w:left w:val="none" w:sz="0" w:space="0" w:color="auto"/>
                        <w:bottom w:val="none" w:sz="0" w:space="0" w:color="auto"/>
                        <w:right w:val="none" w:sz="0" w:space="0" w:color="auto"/>
                      </w:divBdr>
                    </w:div>
                  </w:divsChild>
                </w:div>
                <w:div w:id="1088883891">
                  <w:marLeft w:val="0"/>
                  <w:marRight w:val="0"/>
                  <w:marTop w:val="0"/>
                  <w:marBottom w:val="0"/>
                  <w:divBdr>
                    <w:top w:val="none" w:sz="0" w:space="0" w:color="auto"/>
                    <w:left w:val="none" w:sz="0" w:space="0" w:color="auto"/>
                    <w:bottom w:val="none" w:sz="0" w:space="0" w:color="auto"/>
                    <w:right w:val="none" w:sz="0" w:space="0" w:color="auto"/>
                  </w:divBdr>
                  <w:divsChild>
                    <w:div w:id="625357080">
                      <w:marLeft w:val="0"/>
                      <w:marRight w:val="0"/>
                      <w:marTop w:val="0"/>
                      <w:marBottom w:val="0"/>
                      <w:divBdr>
                        <w:top w:val="none" w:sz="0" w:space="0" w:color="auto"/>
                        <w:left w:val="none" w:sz="0" w:space="0" w:color="auto"/>
                        <w:bottom w:val="none" w:sz="0" w:space="0" w:color="auto"/>
                        <w:right w:val="none" w:sz="0" w:space="0" w:color="auto"/>
                      </w:divBdr>
                    </w:div>
                    <w:div w:id="251282892">
                      <w:marLeft w:val="0"/>
                      <w:marRight w:val="0"/>
                      <w:marTop w:val="0"/>
                      <w:marBottom w:val="0"/>
                      <w:divBdr>
                        <w:top w:val="none" w:sz="0" w:space="0" w:color="auto"/>
                        <w:left w:val="none" w:sz="0" w:space="0" w:color="auto"/>
                        <w:bottom w:val="none" w:sz="0" w:space="0" w:color="auto"/>
                        <w:right w:val="none" w:sz="0" w:space="0" w:color="auto"/>
                      </w:divBdr>
                    </w:div>
                  </w:divsChild>
                </w:div>
                <w:div w:id="663555019">
                  <w:marLeft w:val="0"/>
                  <w:marRight w:val="0"/>
                  <w:marTop w:val="0"/>
                  <w:marBottom w:val="0"/>
                  <w:divBdr>
                    <w:top w:val="none" w:sz="0" w:space="0" w:color="auto"/>
                    <w:left w:val="none" w:sz="0" w:space="0" w:color="auto"/>
                    <w:bottom w:val="none" w:sz="0" w:space="0" w:color="auto"/>
                    <w:right w:val="none" w:sz="0" w:space="0" w:color="auto"/>
                  </w:divBdr>
                  <w:divsChild>
                    <w:div w:id="1291979549">
                      <w:marLeft w:val="0"/>
                      <w:marRight w:val="0"/>
                      <w:marTop w:val="0"/>
                      <w:marBottom w:val="0"/>
                      <w:divBdr>
                        <w:top w:val="none" w:sz="0" w:space="0" w:color="auto"/>
                        <w:left w:val="none" w:sz="0" w:space="0" w:color="auto"/>
                        <w:bottom w:val="none" w:sz="0" w:space="0" w:color="auto"/>
                        <w:right w:val="none" w:sz="0" w:space="0" w:color="auto"/>
                      </w:divBdr>
                    </w:div>
                    <w:div w:id="1897667606">
                      <w:marLeft w:val="0"/>
                      <w:marRight w:val="0"/>
                      <w:marTop w:val="0"/>
                      <w:marBottom w:val="0"/>
                      <w:divBdr>
                        <w:top w:val="none" w:sz="0" w:space="0" w:color="auto"/>
                        <w:left w:val="none" w:sz="0" w:space="0" w:color="auto"/>
                        <w:bottom w:val="none" w:sz="0" w:space="0" w:color="auto"/>
                        <w:right w:val="none" w:sz="0" w:space="0" w:color="auto"/>
                      </w:divBdr>
                    </w:div>
                    <w:div w:id="46535362">
                      <w:marLeft w:val="0"/>
                      <w:marRight w:val="0"/>
                      <w:marTop w:val="0"/>
                      <w:marBottom w:val="0"/>
                      <w:divBdr>
                        <w:top w:val="none" w:sz="0" w:space="0" w:color="auto"/>
                        <w:left w:val="none" w:sz="0" w:space="0" w:color="auto"/>
                        <w:bottom w:val="none" w:sz="0" w:space="0" w:color="auto"/>
                        <w:right w:val="none" w:sz="0" w:space="0" w:color="auto"/>
                      </w:divBdr>
                    </w:div>
                  </w:divsChild>
                </w:div>
                <w:div w:id="1519611817">
                  <w:marLeft w:val="0"/>
                  <w:marRight w:val="0"/>
                  <w:marTop w:val="0"/>
                  <w:marBottom w:val="0"/>
                  <w:divBdr>
                    <w:top w:val="none" w:sz="0" w:space="0" w:color="auto"/>
                    <w:left w:val="none" w:sz="0" w:space="0" w:color="auto"/>
                    <w:bottom w:val="none" w:sz="0" w:space="0" w:color="auto"/>
                    <w:right w:val="none" w:sz="0" w:space="0" w:color="auto"/>
                  </w:divBdr>
                  <w:divsChild>
                    <w:div w:id="1685136002">
                      <w:marLeft w:val="0"/>
                      <w:marRight w:val="0"/>
                      <w:marTop w:val="0"/>
                      <w:marBottom w:val="0"/>
                      <w:divBdr>
                        <w:top w:val="none" w:sz="0" w:space="0" w:color="auto"/>
                        <w:left w:val="none" w:sz="0" w:space="0" w:color="auto"/>
                        <w:bottom w:val="none" w:sz="0" w:space="0" w:color="auto"/>
                        <w:right w:val="none" w:sz="0" w:space="0" w:color="auto"/>
                      </w:divBdr>
                    </w:div>
                  </w:divsChild>
                </w:div>
                <w:div w:id="468476467">
                  <w:marLeft w:val="0"/>
                  <w:marRight w:val="0"/>
                  <w:marTop w:val="0"/>
                  <w:marBottom w:val="0"/>
                  <w:divBdr>
                    <w:top w:val="none" w:sz="0" w:space="0" w:color="auto"/>
                    <w:left w:val="none" w:sz="0" w:space="0" w:color="auto"/>
                    <w:bottom w:val="none" w:sz="0" w:space="0" w:color="auto"/>
                    <w:right w:val="none" w:sz="0" w:space="0" w:color="auto"/>
                  </w:divBdr>
                  <w:divsChild>
                    <w:div w:id="1351370627">
                      <w:marLeft w:val="0"/>
                      <w:marRight w:val="0"/>
                      <w:marTop w:val="0"/>
                      <w:marBottom w:val="0"/>
                      <w:divBdr>
                        <w:top w:val="none" w:sz="0" w:space="0" w:color="auto"/>
                        <w:left w:val="none" w:sz="0" w:space="0" w:color="auto"/>
                        <w:bottom w:val="none" w:sz="0" w:space="0" w:color="auto"/>
                        <w:right w:val="none" w:sz="0" w:space="0" w:color="auto"/>
                      </w:divBdr>
                    </w:div>
                  </w:divsChild>
                </w:div>
                <w:div w:id="193076937">
                  <w:marLeft w:val="0"/>
                  <w:marRight w:val="0"/>
                  <w:marTop w:val="0"/>
                  <w:marBottom w:val="0"/>
                  <w:divBdr>
                    <w:top w:val="none" w:sz="0" w:space="0" w:color="auto"/>
                    <w:left w:val="none" w:sz="0" w:space="0" w:color="auto"/>
                    <w:bottom w:val="none" w:sz="0" w:space="0" w:color="auto"/>
                    <w:right w:val="none" w:sz="0" w:space="0" w:color="auto"/>
                  </w:divBdr>
                  <w:divsChild>
                    <w:div w:id="1941596214">
                      <w:marLeft w:val="0"/>
                      <w:marRight w:val="0"/>
                      <w:marTop w:val="0"/>
                      <w:marBottom w:val="0"/>
                      <w:divBdr>
                        <w:top w:val="none" w:sz="0" w:space="0" w:color="auto"/>
                        <w:left w:val="none" w:sz="0" w:space="0" w:color="auto"/>
                        <w:bottom w:val="none" w:sz="0" w:space="0" w:color="auto"/>
                        <w:right w:val="none" w:sz="0" w:space="0" w:color="auto"/>
                      </w:divBdr>
                    </w:div>
                  </w:divsChild>
                </w:div>
                <w:div w:id="2074346206">
                  <w:marLeft w:val="0"/>
                  <w:marRight w:val="0"/>
                  <w:marTop w:val="0"/>
                  <w:marBottom w:val="0"/>
                  <w:divBdr>
                    <w:top w:val="none" w:sz="0" w:space="0" w:color="auto"/>
                    <w:left w:val="none" w:sz="0" w:space="0" w:color="auto"/>
                    <w:bottom w:val="none" w:sz="0" w:space="0" w:color="auto"/>
                    <w:right w:val="none" w:sz="0" w:space="0" w:color="auto"/>
                  </w:divBdr>
                  <w:divsChild>
                    <w:div w:id="164395156">
                      <w:marLeft w:val="0"/>
                      <w:marRight w:val="0"/>
                      <w:marTop w:val="0"/>
                      <w:marBottom w:val="0"/>
                      <w:divBdr>
                        <w:top w:val="none" w:sz="0" w:space="0" w:color="auto"/>
                        <w:left w:val="none" w:sz="0" w:space="0" w:color="auto"/>
                        <w:bottom w:val="none" w:sz="0" w:space="0" w:color="auto"/>
                        <w:right w:val="none" w:sz="0" w:space="0" w:color="auto"/>
                      </w:divBdr>
                    </w:div>
                  </w:divsChild>
                </w:div>
                <w:div w:id="1095439997">
                  <w:marLeft w:val="0"/>
                  <w:marRight w:val="0"/>
                  <w:marTop w:val="0"/>
                  <w:marBottom w:val="0"/>
                  <w:divBdr>
                    <w:top w:val="none" w:sz="0" w:space="0" w:color="auto"/>
                    <w:left w:val="none" w:sz="0" w:space="0" w:color="auto"/>
                    <w:bottom w:val="none" w:sz="0" w:space="0" w:color="auto"/>
                    <w:right w:val="none" w:sz="0" w:space="0" w:color="auto"/>
                  </w:divBdr>
                  <w:divsChild>
                    <w:div w:id="1953050632">
                      <w:marLeft w:val="0"/>
                      <w:marRight w:val="0"/>
                      <w:marTop w:val="0"/>
                      <w:marBottom w:val="0"/>
                      <w:divBdr>
                        <w:top w:val="none" w:sz="0" w:space="0" w:color="auto"/>
                        <w:left w:val="none" w:sz="0" w:space="0" w:color="auto"/>
                        <w:bottom w:val="none" w:sz="0" w:space="0" w:color="auto"/>
                        <w:right w:val="none" w:sz="0" w:space="0" w:color="auto"/>
                      </w:divBdr>
                    </w:div>
                  </w:divsChild>
                </w:div>
                <w:div w:id="326910678">
                  <w:marLeft w:val="0"/>
                  <w:marRight w:val="0"/>
                  <w:marTop w:val="0"/>
                  <w:marBottom w:val="0"/>
                  <w:divBdr>
                    <w:top w:val="none" w:sz="0" w:space="0" w:color="auto"/>
                    <w:left w:val="none" w:sz="0" w:space="0" w:color="auto"/>
                    <w:bottom w:val="none" w:sz="0" w:space="0" w:color="auto"/>
                    <w:right w:val="none" w:sz="0" w:space="0" w:color="auto"/>
                  </w:divBdr>
                  <w:divsChild>
                    <w:div w:id="1333028628">
                      <w:marLeft w:val="0"/>
                      <w:marRight w:val="0"/>
                      <w:marTop w:val="0"/>
                      <w:marBottom w:val="0"/>
                      <w:divBdr>
                        <w:top w:val="none" w:sz="0" w:space="0" w:color="auto"/>
                        <w:left w:val="none" w:sz="0" w:space="0" w:color="auto"/>
                        <w:bottom w:val="none" w:sz="0" w:space="0" w:color="auto"/>
                        <w:right w:val="none" w:sz="0" w:space="0" w:color="auto"/>
                      </w:divBdr>
                    </w:div>
                  </w:divsChild>
                </w:div>
                <w:div w:id="303197225">
                  <w:marLeft w:val="0"/>
                  <w:marRight w:val="0"/>
                  <w:marTop w:val="0"/>
                  <w:marBottom w:val="0"/>
                  <w:divBdr>
                    <w:top w:val="none" w:sz="0" w:space="0" w:color="auto"/>
                    <w:left w:val="none" w:sz="0" w:space="0" w:color="auto"/>
                    <w:bottom w:val="none" w:sz="0" w:space="0" w:color="auto"/>
                    <w:right w:val="none" w:sz="0" w:space="0" w:color="auto"/>
                  </w:divBdr>
                  <w:divsChild>
                    <w:div w:id="46420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37726">
          <w:marLeft w:val="0"/>
          <w:marRight w:val="0"/>
          <w:marTop w:val="0"/>
          <w:marBottom w:val="0"/>
          <w:divBdr>
            <w:top w:val="none" w:sz="0" w:space="0" w:color="auto"/>
            <w:left w:val="none" w:sz="0" w:space="0" w:color="auto"/>
            <w:bottom w:val="none" w:sz="0" w:space="0" w:color="auto"/>
            <w:right w:val="none" w:sz="0" w:space="0" w:color="auto"/>
          </w:divBdr>
        </w:div>
        <w:div w:id="785465425">
          <w:marLeft w:val="0"/>
          <w:marRight w:val="0"/>
          <w:marTop w:val="0"/>
          <w:marBottom w:val="0"/>
          <w:divBdr>
            <w:top w:val="none" w:sz="0" w:space="0" w:color="auto"/>
            <w:left w:val="none" w:sz="0" w:space="0" w:color="auto"/>
            <w:bottom w:val="none" w:sz="0" w:space="0" w:color="auto"/>
            <w:right w:val="none" w:sz="0" w:space="0" w:color="auto"/>
          </w:divBdr>
        </w:div>
        <w:div w:id="53818505">
          <w:marLeft w:val="0"/>
          <w:marRight w:val="0"/>
          <w:marTop w:val="0"/>
          <w:marBottom w:val="0"/>
          <w:divBdr>
            <w:top w:val="none" w:sz="0" w:space="0" w:color="auto"/>
            <w:left w:val="none" w:sz="0" w:space="0" w:color="auto"/>
            <w:bottom w:val="none" w:sz="0" w:space="0" w:color="auto"/>
            <w:right w:val="none" w:sz="0" w:space="0" w:color="auto"/>
          </w:divBdr>
        </w:div>
      </w:divsChild>
    </w:div>
    <w:div w:id="932009584">
      <w:bodyDiv w:val="1"/>
      <w:marLeft w:val="0"/>
      <w:marRight w:val="0"/>
      <w:marTop w:val="0"/>
      <w:marBottom w:val="0"/>
      <w:divBdr>
        <w:top w:val="none" w:sz="0" w:space="0" w:color="auto"/>
        <w:left w:val="none" w:sz="0" w:space="0" w:color="auto"/>
        <w:bottom w:val="none" w:sz="0" w:space="0" w:color="auto"/>
        <w:right w:val="none" w:sz="0" w:space="0" w:color="auto"/>
      </w:divBdr>
      <w:divsChild>
        <w:div w:id="144862604">
          <w:marLeft w:val="0"/>
          <w:marRight w:val="0"/>
          <w:marTop w:val="0"/>
          <w:marBottom w:val="0"/>
          <w:divBdr>
            <w:top w:val="none" w:sz="0" w:space="0" w:color="auto"/>
            <w:left w:val="none" w:sz="0" w:space="0" w:color="auto"/>
            <w:bottom w:val="none" w:sz="0" w:space="0" w:color="auto"/>
            <w:right w:val="none" w:sz="0" w:space="0" w:color="auto"/>
          </w:divBdr>
        </w:div>
        <w:div w:id="1057555607">
          <w:marLeft w:val="0"/>
          <w:marRight w:val="0"/>
          <w:marTop w:val="0"/>
          <w:marBottom w:val="0"/>
          <w:divBdr>
            <w:top w:val="none" w:sz="0" w:space="0" w:color="auto"/>
            <w:left w:val="none" w:sz="0" w:space="0" w:color="auto"/>
            <w:bottom w:val="none" w:sz="0" w:space="0" w:color="auto"/>
            <w:right w:val="none" w:sz="0" w:space="0" w:color="auto"/>
          </w:divBdr>
        </w:div>
        <w:div w:id="348799511">
          <w:marLeft w:val="0"/>
          <w:marRight w:val="0"/>
          <w:marTop w:val="0"/>
          <w:marBottom w:val="0"/>
          <w:divBdr>
            <w:top w:val="none" w:sz="0" w:space="0" w:color="auto"/>
            <w:left w:val="none" w:sz="0" w:space="0" w:color="auto"/>
            <w:bottom w:val="none" w:sz="0" w:space="0" w:color="auto"/>
            <w:right w:val="none" w:sz="0" w:space="0" w:color="auto"/>
          </w:divBdr>
        </w:div>
        <w:div w:id="293562679">
          <w:marLeft w:val="0"/>
          <w:marRight w:val="0"/>
          <w:marTop w:val="0"/>
          <w:marBottom w:val="0"/>
          <w:divBdr>
            <w:top w:val="none" w:sz="0" w:space="0" w:color="auto"/>
            <w:left w:val="none" w:sz="0" w:space="0" w:color="auto"/>
            <w:bottom w:val="none" w:sz="0" w:space="0" w:color="auto"/>
            <w:right w:val="none" w:sz="0" w:space="0" w:color="auto"/>
          </w:divBdr>
        </w:div>
        <w:div w:id="41566778">
          <w:marLeft w:val="0"/>
          <w:marRight w:val="0"/>
          <w:marTop w:val="0"/>
          <w:marBottom w:val="0"/>
          <w:divBdr>
            <w:top w:val="none" w:sz="0" w:space="0" w:color="auto"/>
            <w:left w:val="none" w:sz="0" w:space="0" w:color="auto"/>
            <w:bottom w:val="none" w:sz="0" w:space="0" w:color="auto"/>
            <w:right w:val="none" w:sz="0" w:space="0" w:color="auto"/>
          </w:divBdr>
        </w:div>
        <w:div w:id="1431926109">
          <w:marLeft w:val="0"/>
          <w:marRight w:val="0"/>
          <w:marTop w:val="0"/>
          <w:marBottom w:val="0"/>
          <w:divBdr>
            <w:top w:val="none" w:sz="0" w:space="0" w:color="auto"/>
            <w:left w:val="none" w:sz="0" w:space="0" w:color="auto"/>
            <w:bottom w:val="none" w:sz="0" w:space="0" w:color="auto"/>
            <w:right w:val="none" w:sz="0" w:space="0" w:color="auto"/>
          </w:divBdr>
        </w:div>
        <w:div w:id="568074644">
          <w:marLeft w:val="0"/>
          <w:marRight w:val="0"/>
          <w:marTop w:val="0"/>
          <w:marBottom w:val="0"/>
          <w:divBdr>
            <w:top w:val="none" w:sz="0" w:space="0" w:color="auto"/>
            <w:left w:val="none" w:sz="0" w:space="0" w:color="auto"/>
            <w:bottom w:val="none" w:sz="0" w:space="0" w:color="auto"/>
            <w:right w:val="none" w:sz="0" w:space="0" w:color="auto"/>
          </w:divBdr>
        </w:div>
        <w:div w:id="1113020056">
          <w:marLeft w:val="0"/>
          <w:marRight w:val="0"/>
          <w:marTop w:val="0"/>
          <w:marBottom w:val="0"/>
          <w:divBdr>
            <w:top w:val="none" w:sz="0" w:space="0" w:color="auto"/>
            <w:left w:val="none" w:sz="0" w:space="0" w:color="auto"/>
            <w:bottom w:val="none" w:sz="0" w:space="0" w:color="auto"/>
            <w:right w:val="none" w:sz="0" w:space="0" w:color="auto"/>
          </w:divBdr>
        </w:div>
      </w:divsChild>
    </w:div>
    <w:div w:id="1013873500">
      <w:bodyDiv w:val="1"/>
      <w:marLeft w:val="0"/>
      <w:marRight w:val="0"/>
      <w:marTop w:val="0"/>
      <w:marBottom w:val="0"/>
      <w:divBdr>
        <w:top w:val="none" w:sz="0" w:space="0" w:color="auto"/>
        <w:left w:val="none" w:sz="0" w:space="0" w:color="auto"/>
        <w:bottom w:val="none" w:sz="0" w:space="0" w:color="auto"/>
        <w:right w:val="none" w:sz="0" w:space="0" w:color="auto"/>
      </w:divBdr>
      <w:divsChild>
        <w:div w:id="1364208264">
          <w:marLeft w:val="0"/>
          <w:marRight w:val="0"/>
          <w:marTop w:val="0"/>
          <w:marBottom w:val="0"/>
          <w:divBdr>
            <w:top w:val="none" w:sz="0" w:space="0" w:color="auto"/>
            <w:left w:val="none" w:sz="0" w:space="0" w:color="auto"/>
            <w:bottom w:val="none" w:sz="0" w:space="0" w:color="auto"/>
            <w:right w:val="none" w:sz="0" w:space="0" w:color="auto"/>
          </w:divBdr>
        </w:div>
        <w:div w:id="913665584">
          <w:marLeft w:val="0"/>
          <w:marRight w:val="0"/>
          <w:marTop w:val="0"/>
          <w:marBottom w:val="0"/>
          <w:divBdr>
            <w:top w:val="none" w:sz="0" w:space="0" w:color="auto"/>
            <w:left w:val="none" w:sz="0" w:space="0" w:color="auto"/>
            <w:bottom w:val="none" w:sz="0" w:space="0" w:color="auto"/>
            <w:right w:val="none" w:sz="0" w:space="0" w:color="auto"/>
          </w:divBdr>
        </w:div>
        <w:div w:id="1481078405">
          <w:marLeft w:val="0"/>
          <w:marRight w:val="0"/>
          <w:marTop w:val="0"/>
          <w:marBottom w:val="0"/>
          <w:divBdr>
            <w:top w:val="none" w:sz="0" w:space="0" w:color="auto"/>
            <w:left w:val="none" w:sz="0" w:space="0" w:color="auto"/>
            <w:bottom w:val="none" w:sz="0" w:space="0" w:color="auto"/>
            <w:right w:val="none" w:sz="0" w:space="0" w:color="auto"/>
          </w:divBdr>
        </w:div>
        <w:div w:id="1747799199">
          <w:marLeft w:val="0"/>
          <w:marRight w:val="0"/>
          <w:marTop w:val="0"/>
          <w:marBottom w:val="0"/>
          <w:divBdr>
            <w:top w:val="none" w:sz="0" w:space="0" w:color="auto"/>
            <w:left w:val="none" w:sz="0" w:space="0" w:color="auto"/>
            <w:bottom w:val="none" w:sz="0" w:space="0" w:color="auto"/>
            <w:right w:val="none" w:sz="0" w:space="0" w:color="auto"/>
          </w:divBdr>
        </w:div>
        <w:div w:id="189614225">
          <w:marLeft w:val="0"/>
          <w:marRight w:val="0"/>
          <w:marTop w:val="0"/>
          <w:marBottom w:val="0"/>
          <w:divBdr>
            <w:top w:val="none" w:sz="0" w:space="0" w:color="auto"/>
            <w:left w:val="none" w:sz="0" w:space="0" w:color="auto"/>
            <w:bottom w:val="none" w:sz="0" w:space="0" w:color="auto"/>
            <w:right w:val="none" w:sz="0" w:space="0" w:color="auto"/>
          </w:divBdr>
        </w:div>
        <w:div w:id="183444536">
          <w:marLeft w:val="0"/>
          <w:marRight w:val="0"/>
          <w:marTop w:val="0"/>
          <w:marBottom w:val="0"/>
          <w:divBdr>
            <w:top w:val="none" w:sz="0" w:space="0" w:color="auto"/>
            <w:left w:val="none" w:sz="0" w:space="0" w:color="auto"/>
            <w:bottom w:val="none" w:sz="0" w:space="0" w:color="auto"/>
            <w:right w:val="none" w:sz="0" w:space="0" w:color="auto"/>
          </w:divBdr>
        </w:div>
        <w:div w:id="256141607">
          <w:marLeft w:val="0"/>
          <w:marRight w:val="0"/>
          <w:marTop w:val="0"/>
          <w:marBottom w:val="0"/>
          <w:divBdr>
            <w:top w:val="none" w:sz="0" w:space="0" w:color="auto"/>
            <w:left w:val="none" w:sz="0" w:space="0" w:color="auto"/>
            <w:bottom w:val="none" w:sz="0" w:space="0" w:color="auto"/>
            <w:right w:val="none" w:sz="0" w:space="0" w:color="auto"/>
          </w:divBdr>
        </w:div>
        <w:div w:id="861480447">
          <w:marLeft w:val="0"/>
          <w:marRight w:val="0"/>
          <w:marTop w:val="0"/>
          <w:marBottom w:val="0"/>
          <w:divBdr>
            <w:top w:val="none" w:sz="0" w:space="0" w:color="auto"/>
            <w:left w:val="none" w:sz="0" w:space="0" w:color="auto"/>
            <w:bottom w:val="none" w:sz="0" w:space="0" w:color="auto"/>
            <w:right w:val="none" w:sz="0" w:space="0" w:color="auto"/>
          </w:divBdr>
        </w:div>
        <w:div w:id="1053309434">
          <w:marLeft w:val="0"/>
          <w:marRight w:val="0"/>
          <w:marTop w:val="0"/>
          <w:marBottom w:val="0"/>
          <w:divBdr>
            <w:top w:val="none" w:sz="0" w:space="0" w:color="auto"/>
            <w:left w:val="none" w:sz="0" w:space="0" w:color="auto"/>
            <w:bottom w:val="none" w:sz="0" w:space="0" w:color="auto"/>
            <w:right w:val="none" w:sz="0" w:space="0" w:color="auto"/>
          </w:divBdr>
        </w:div>
        <w:div w:id="1370062623">
          <w:marLeft w:val="0"/>
          <w:marRight w:val="0"/>
          <w:marTop w:val="0"/>
          <w:marBottom w:val="0"/>
          <w:divBdr>
            <w:top w:val="none" w:sz="0" w:space="0" w:color="auto"/>
            <w:left w:val="none" w:sz="0" w:space="0" w:color="auto"/>
            <w:bottom w:val="none" w:sz="0" w:space="0" w:color="auto"/>
            <w:right w:val="none" w:sz="0" w:space="0" w:color="auto"/>
          </w:divBdr>
        </w:div>
        <w:div w:id="2106076935">
          <w:marLeft w:val="0"/>
          <w:marRight w:val="0"/>
          <w:marTop w:val="0"/>
          <w:marBottom w:val="0"/>
          <w:divBdr>
            <w:top w:val="none" w:sz="0" w:space="0" w:color="auto"/>
            <w:left w:val="none" w:sz="0" w:space="0" w:color="auto"/>
            <w:bottom w:val="none" w:sz="0" w:space="0" w:color="auto"/>
            <w:right w:val="none" w:sz="0" w:space="0" w:color="auto"/>
          </w:divBdr>
        </w:div>
      </w:divsChild>
    </w:div>
    <w:div w:id="1087077147">
      <w:bodyDiv w:val="1"/>
      <w:marLeft w:val="0"/>
      <w:marRight w:val="0"/>
      <w:marTop w:val="0"/>
      <w:marBottom w:val="0"/>
      <w:divBdr>
        <w:top w:val="none" w:sz="0" w:space="0" w:color="auto"/>
        <w:left w:val="none" w:sz="0" w:space="0" w:color="auto"/>
        <w:bottom w:val="none" w:sz="0" w:space="0" w:color="auto"/>
        <w:right w:val="none" w:sz="0" w:space="0" w:color="auto"/>
      </w:divBdr>
      <w:divsChild>
        <w:div w:id="942494591">
          <w:marLeft w:val="0"/>
          <w:marRight w:val="0"/>
          <w:marTop w:val="0"/>
          <w:marBottom w:val="0"/>
          <w:divBdr>
            <w:top w:val="none" w:sz="0" w:space="0" w:color="auto"/>
            <w:left w:val="none" w:sz="0" w:space="0" w:color="auto"/>
            <w:bottom w:val="none" w:sz="0" w:space="0" w:color="auto"/>
            <w:right w:val="none" w:sz="0" w:space="0" w:color="auto"/>
          </w:divBdr>
        </w:div>
        <w:div w:id="1092050078">
          <w:marLeft w:val="0"/>
          <w:marRight w:val="0"/>
          <w:marTop w:val="0"/>
          <w:marBottom w:val="0"/>
          <w:divBdr>
            <w:top w:val="none" w:sz="0" w:space="0" w:color="auto"/>
            <w:left w:val="none" w:sz="0" w:space="0" w:color="auto"/>
            <w:bottom w:val="none" w:sz="0" w:space="0" w:color="auto"/>
            <w:right w:val="none" w:sz="0" w:space="0" w:color="auto"/>
          </w:divBdr>
        </w:div>
      </w:divsChild>
    </w:div>
    <w:div w:id="1379478725">
      <w:bodyDiv w:val="1"/>
      <w:marLeft w:val="0"/>
      <w:marRight w:val="0"/>
      <w:marTop w:val="0"/>
      <w:marBottom w:val="0"/>
      <w:divBdr>
        <w:top w:val="none" w:sz="0" w:space="0" w:color="auto"/>
        <w:left w:val="none" w:sz="0" w:space="0" w:color="auto"/>
        <w:bottom w:val="none" w:sz="0" w:space="0" w:color="auto"/>
        <w:right w:val="none" w:sz="0" w:space="0" w:color="auto"/>
      </w:divBdr>
      <w:divsChild>
        <w:div w:id="1066225483">
          <w:marLeft w:val="0"/>
          <w:marRight w:val="0"/>
          <w:marTop w:val="0"/>
          <w:marBottom w:val="0"/>
          <w:divBdr>
            <w:top w:val="none" w:sz="0" w:space="0" w:color="auto"/>
            <w:left w:val="none" w:sz="0" w:space="0" w:color="auto"/>
            <w:bottom w:val="none" w:sz="0" w:space="0" w:color="auto"/>
            <w:right w:val="none" w:sz="0" w:space="0" w:color="auto"/>
          </w:divBdr>
        </w:div>
        <w:div w:id="1227303821">
          <w:marLeft w:val="0"/>
          <w:marRight w:val="0"/>
          <w:marTop w:val="0"/>
          <w:marBottom w:val="0"/>
          <w:divBdr>
            <w:top w:val="none" w:sz="0" w:space="0" w:color="auto"/>
            <w:left w:val="none" w:sz="0" w:space="0" w:color="auto"/>
            <w:bottom w:val="none" w:sz="0" w:space="0" w:color="auto"/>
            <w:right w:val="none" w:sz="0" w:space="0" w:color="auto"/>
          </w:divBdr>
          <w:divsChild>
            <w:div w:id="838808591">
              <w:marLeft w:val="0"/>
              <w:marRight w:val="0"/>
              <w:marTop w:val="30"/>
              <w:marBottom w:val="30"/>
              <w:divBdr>
                <w:top w:val="none" w:sz="0" w:space="0" w:color="auto"/>
                <w:left w:val="none" w:sz="0" w:space="0" w:color="auto"/>
                <w:bottom w:val="none" w:sz="0" w:space="0" w:color="auto"/>
                <w:right w:val="none" w:sz="0" w:space="0" w:color="auto"/>
              </w:divBdr>
              <w:divsChild>
                <w:div w:id="939721738">
                  <w:marLeft w:val="0"/>
                  <w:marRight w:val="0"/>
                  <w:marTop w:val="0"/>
                  <w:marBottom w:val="0"/>
                  <w:divBdr>
                    <w:top w:val="none" w:sz="0" w:space="0" w:color="auto"/>
                    <w:left w:val="none" w:sz="0" w:space="0" w:color="auto"/>
                    <w:bottom w:val="none" w:sz="0" w:space="0" w:color="auto"/>
                    <w:right w:val="none" w:sz="0" w:space="0" w:color="auto"/>
                  </w:divBdr>
                  <w:divsChild>
                    <w:div w:id="419448455">
                      <w:marLeft w:val="0"/>
                      <w:marRight w:val="0"/>
                      <w:marTop w:val="0"/>
                      <w:marBottom w:val="0"/>
                      <w:divBdr>
                        <w:top w:val="none" w:sz="0" w:space="0" w:color="auto"/>
                        <w:left w:val="none" w:sz="0" w:space="0" w:color="auto"/>
                        <w:bottom w:val="none" w:sz="0" w:space="0" w:color="auto"/>
                        <w:right w:val="none" w:sz="0" w:space="0" w:color="auto"/>
                      </w:divBdr>
                    </w:div>
                  </w:divsChild>
                </w:div>
                <w:div w:id="374353640">
                  <w:marLeft w:val="0"/>
                  <w:marRight w:val="0"/>
                  <w:marTop w:val="0"/>
                  <w:marBottom w:val="0"/>
                  <w:divBdr>
                    <w:top w:val="none" w:sz="0" w:space="0" w:color="auto"/>
                    <w:left w:val="none" w:sz="0" w:space="0" w:color="auto"/>
                    <w:bottom w:val="none" w:sz="0" w:space="0" w:color="auto"/>
                    <w:right w:val="none" w:sz="0" w:space="0" w:color="auto"/>
                  </w:divBdr>
                  <w:divsChild>
                    <w:div w:id="2005205800">
                      <w:marLeft w:val="0"/>
                      <w:marRight w:val="0"/>
                      <w:marTop w:val="0"/>
                      <w:marBottom w:val="0"/>
                      <w:divBdr>
                        <w:top w:val="none" w:sz="0" w:space="0" w:color="auto"/>
                        <w:left w:val="none" w:sz="0" w:space="0" w:color="auto"/>
                        <w:bottom w:val="none" w:sz="0" w:space="0" w:color="auto"/>
                        <w:right w:val="none" w:sz="0" w:space="0" w:color="auto"/>
                      </w:divBdr>
                    </w:div>
                  </w:divsChild>
                </w:div>
                <w:div w:id="1674452277">
                  <w:marLeft w:val="0"/>
                  <w:marRight w:val="0"/>
                  <w:marTop w:val="0"/>
                  <w:marBottom w:val="0"/>
                  <w:divBdr>
                    <w:top w:val="none" w:sz="0" w:space="0" w:color="auto"/>
                    <w:left w:val="none" w:sz="0" w:space="0" w:color="auto"/>
                    <w:bottom w:val="none" w:sz="0" w:space="0" w:color="auto"/>
                    <w:right w:val="none" w:sz="0" w:space="0" w:color="auto"/>
                  </w:divBdr>
                  <w:divsChild>
                    <w:div w:id="239412482">
                      <w:marLeft w:val="0"/>
                      <w:marRight w:val="0"/>
                      <w:marTop w:val="0"/>
                      <w:marBottom w:val="0"/>
                      <w:divBdr>
                        <w:top w:val="none" w:sz="0" w:space="0" w:color="auto"/>
                        <w:left w:val="none" w:sz="0" w:space="0" w:color="auto"/>
                        <w:bottom w:val="none" w:sz="0" w:space="0" w:color="auto"/>
                        <w:right w:val="none" w:sz="0" w:space="0" w:color="auto"/>
                      </w:divBdr>
                    </w:div>
                  </w:divsChild>
                </w:div>
                <w:div w:id="1224632858">
                  <w:marLeft w:val="0"/>
                  <w:marRight w:val="0"/>
                  <w:marTop w:val="0"/>
                  <w:marBottom w:val="0"/>
                  <w:divBdr>
                    <w:top w:val="none" w:sz="0" w:space="0" w:color="auto"/>
                    <w:left w:val="none" w:sz="0" w:space="0" w:color="auto"/>
                    <w:bottom w:val="none" w:sz="0" w:space="0" w:color="auto"/>
                    <w:right w:val="none" w:sz="0" w:space="0" w:color="auto"/>
                  </w:divBdr>
                  <w:divsChild>
                    <w:div w:id="2028091254">
                      <w:marLeft w:val="0"/>
                      <w:marRight w:val="0"/>
                      <w:marTop w:val="0"/>
                      <w:marBottom w:val="0"/>
                      <w:divBdr>
                        <w:top w:val="none" w:sz="0" w:space="0" w:color="auto"/>
                        <w:left w:val="none" w:sz="0" w:space="0" w:color="auto"/>
                        <w:bottom w:val="none" w:sz="0" w:space="0" w:color="auto"/>
                        <w:right w:val="none" w:sz="0" w:space="0" w:color="auto"/>
                      </w:divBdr>
                    </w:div>
                  </w:divsChild>
                </w:div>
                <w:div w:id="2107069275">
                  <w:marLeft w:val="0"/>
                  <w:marRight w:val="0"/>
                  <w:marTop w:val="0"/>
                  <w:marBottom w:val="0"/>
                  <w:divBdr>
                    <w:top w:val="none" w:sz="0" w:space="0" w:color="auto"/>
                    <w:left w:val="none" w:sz="0" w:space="0" w:color="auto"/>
                    <w:bottom w:val="none" w:sz="0" w:space="0" w:color="auto"/>
                    <w:right w:val="none" w:sz="0" w:space="0" w:color="auto"/>
                  </w:divBdr>
                  <w:divsChild>
                    <w:div w:id="2108846328">
                      <w:marLeft w:val="0"/>
                      <w:marRight w:val="0"/>
                      <w:marTop w:val="0"/>
                      <w:marBottom w:val="0"/>
                      <w:divBdr>
                        <w:top w:val="none" w:sz="0" w:space="0" w:color="auto"/>
                        <w:left w:val="none" w:sz="0" w:space="0" w:color="auto"/>
                        <w:bottom w:val="none" w:sz="0" w:space="0" w:color="auto"/>
                        <w:right w:val="none" w:sz="0" w:space="0" w:color="auto"/>
                      </w:divBdr>
                    </w:div>
                  </w:divsChild>
                </w:div>
                <w:div w:id="1777214681">
                  <w:marLeft w:val="0"/>
                  <w:marRight w:val="0"/>
                  <w:marTop w:val="0"/>
                  <w:marBottom w:val="0"/>
                  <w:divBdr>
                    <w:top w:val="none" w:sz="0" w:space="0" w:color="auto"/>
                    <w:left w:val="none" w:sz="0" w:space="0" w:color="auto"/>
                    <w:bottom w:val="none" w:sz="0" w:space="0" w:color="auto"/>
                    <w:right w:val="none" w:sz="0" w:space="0" w:color="auto"/>
                  </w:divBdr>
                  <w:divsChild>
                    <w:div w:id="1645741299">
                      <w:marLeft w:val="0"/>
                      <w:marRight w:val="0"/>
                      <w:marTop w:val="0"/>
                      <w:marBottom w:val="0"/>
                      <w:divBdr>
                        <w:top w:val="none" w:sz="0" w:space="0" w:color="auto"/>
                        <w:left w:val="none" w:sz="0" w:space="0" w:color="auto"/>
                        <w:bottom w:val="none" w:sz="0" w:space="0" w:color="auto"/>
                        <w:right w:val="none" w:sz="0" w:space="0" w:color="auto"/>
                      </w:divBdr>
                    </w:div>
                  </w:divsChild>
                </w:div>
                <w:div w:id="1065877672">
                  <w:marLeft w:val="0"/>
                  <w:marRight w:val="0"/>
                  <w:marTop w:val="0"/>
                  <w:marBottom w:val="0"/>
                  <w:divBdr>
                    <w:top w:val="none" w:sz="0" w:space="0" w:color="auto"/>
                    <w:left w:val="none" w:sz="0" w:space="0" w:color="auto"/>
                    <w:bottom w:val="none" w:sz="0" w:space="0" w:color="auto"/>
                    <w:right w:val="none" w:sz="0" w:space="0" w:color="auto"/>
                  </w:divBdr>
                  <w:divsChild>
                    <w:div w:id="620648452">
                      <w:marLeft w:val="0"/>
                      <w:marRight w:val="0"/>
                      <w:marTop w:val="0"/>
                      <w:marBottom w:val="0"/>
                      <w:divBdr>
                        <w:top w:val="none" w:sz="0" w:space="0" w:color="auto"/>
                        <w:left w:val="none" w:sz="0" w:space="0" w:color="auto"/>
                        <w:bottom w:val="none" w:sz="0" w:space="0" w:color="auto"/>
                        <w:right w:val="none" w:sz="0" w:space="0" w:color="auto"/>
                      </w:divBdr>
                    </w:div>
                  </w:divsChild>
                </w:div>
                <w:div w:id="2024015038">
                  <w:marLeft w:val="0"/>
                  <w:marRight w:val="0"/>
                  <w:marTop w:val="0"/>
                  <w:marBottom w:val="0"/>
                  <w:divBdr>
                    <w:top w:val="none" w:sz="0" w:space="0" w:color="auto"/>
                    <w:left w:val="none" w:sz="0" w:space="0" w:color="auto"/>
                    <w:bottom w:val="none" w:sz="0" w:space="0" w:color="auto"/>
                    <w:right w:val="none" w:sz="0" w:space="0" w:color="auto"/>
                  </w:divBdr>
                  <w:divsChild>
                    <w:div w:id="595406844">
                      <w:marLeft w:val="0"/>
                      <w:marRight w:val="0"/>
                      <w:marTop w:val="0"/>
                      <w:marBottom w:val="0"/>
                      <w:divBdr>
                        <w:top w:val="none" w:sz="0" w:space="0" w:color="auto"/>
                        <w:left w:val="none" w:sz="0" w:space="0" w:color="auto"/>
                        <w:bottom w:val="none" w:sz="0" w:space="0" w:color="auto"/>
                        <w:right w:val="none" w:sz="0" w:space="0" w:color="auto"/>
                      </w:divBdr>
                    </w:div>
                  </w:divsChild>
                </w:div>
                <w:div w:id="1361708466">
                  <w:marLeft w:val="0"/>
                  <w:marRight w:val="0"/>
                  <w:marTop w:val="0"/>
                  <w:marBottom w:val="0"/>
                  <w:divBdr>
                    <w:top w:val="none" w:sz="0" w:space="0" w:color="auto"/>
                    <w:left w:val="none" w:sz="0" w:space="0" w:color="auto"/>
                    <w:bottom w:val="none" w:sz="0" w:space="0" w:color="auto"/>
                    <w:right w:val="none" w:sz="0" w:space="0" w:color="auto"/>
                  </w:divBdr>
                  <w:divsChild>
                    <w:div w:id="78404446">
                      <w:marLeft w:val="0"/>
                      <w:marRight w:val="0"/>
                      <w:marTop w:val="0"/>
                      <w:marBottom w:val="0"/>
                      <w:divBdr>
                        <w:top w:val="none" w:sz="0" w:space="0" w:color="auto"/>
                        <w:left w:val="none" w:sz="0" w:space="0" w:color="auto"/>
                        <w:bottom w:val="none" w:sz="0" w:space="0" w:color="auto"/>
                        <w:right w:val="none" w:sz="0" w:space="0" w:color="auto"/>
                      </w:divBdr>
                    </w:div>
                  </w:divsChild>
                </w:div>
                <w:div w:id="40790370">
                  <w:marLeft w:val="0"/>
                  <w:marRight w:val="0"/>
                  <w:marTop w:val="0"/>
                  <w:marBottom w:val="0"/>
                  <w:divBdr>
                    <w:top w:val="none" w:sz="0" w:space="0" w:color="auto"/>
                    <w:left w:val="none" w:sz="0" w:space="0" w:color="auto"/>
                    <w:bottom w:val="none" w:sz="0" w:space="0" w:color="auto"/>
                    <w:right w:val="none" w:sz="0" w:space="0" w:color="auto"/>
                  </w:divBdr>
                  <w:divsChild>
                    <w:div w:id="316998926">
                      <w:marLeft w:val="0"/>
                      <w:marRight w:val="0"/>
                      <w:marTop w:val="0"/>
                      <w:marBottom w:val="0"/>
                      <w:divBdr>
                        <w:top w:val="none" w:sz="0" w:space="0" w:color="auto"/>
                        <w:left w:val="none" w:sz="0" w:space="0" w:color="auto"/>
                        <w:bottom w:val="none" w:sz="0" w:space="0" w:color="auto"/>
                        <w:right w:val="none" w:sz="0" w:space="0" w:color="auto"/>
                      </w:divBdr>
                    </w:div>
                  </w:divsChild>
                </w:div>
                <w:div w:id="287589234">
                  <w:marLeft w:val="0"/>
                  <w:marRight w:val="0"/>
                  <w:marTop w:val="0"/>
                  <w:marBottom w:val="0"/>
                  <w:divBdr>
                    <w:top w:val="none" w:sz="0" w:space="0" w:color="auto"/>
                    <w:left w:val="none" w:sz="0" w:space="0" w:color="auto"/>
                    <w:bottom w:val="none" w:sz="0" w:space="0" w:color="auto"/>
                    <w:right w:val="none" w:sz="0" w:space="0" w:color="auto"/>
                  </w:divBdr>
                  <w:divsChild>
                    <w:div w:id="131872625">
                      <w:marLeft w:val="0"/>
                      <w:marRight w:val="0"/>
                      <w:marTop w:val="0"/>
                      <w:marBottom w:val="0"/>
                      <w:divBdr>
                        <w:top w:val="none" w:sz="0" w:space="0" w:color="auto"/>
                        <w:left w:val="none" w:sz="0" w:space="0" w:color="auto"/>
                        <w:bottom w:val="none" w:sz="0" w:space="0" w:color="auto"/>
                        <w:right w:val="none" w:sz="0" w:space="0" w:color="auto"/>
                      </w:divBdr>
                    </w:div>
                  </w:divsChild>
                </w:div>
                <w:div w:id="953483457">
                  <w:marLeft w:val="0"/>
                  <w:marRight w:val="0"/>
                  <w:marTop w:val="0"/>
                  <w:marBottom w:val="0"/>
                  <w:divBdr>
                    <w:top w:val="none" w:sz="0" w:space="0" w:color="auto"/>
                    <w:left w:val="none" w:sz="0" w:space="0" w:color="auto"/>
                    <w:bottom w:val="none" w:sz="0" w:space="0" w:color="auto"/>
                    <w:right w:val="none" w:sz="0" w:space="0" w:color="auto"/>
                  </w:divBdr>
                  <w:divsChild>
                    <w:div w:id="2090075248">
                      <w:marLeft w:val="0"/>
                      <w:marRight w:val="0"/>
                      <w:marTop w:val="0"/>
                      <w:marBottom w:val="0"/>
                      <w:divBdr>
                        <w:top w:val="none" w:sz="0" w:space="0" w:color="auto"/>
                        <w:left w:val="none" w:sz="0" w:space="0" w:color="auto"/>
                        <w:bottom w:val="none" w:sz="0" w:space="0" w:color="auto"/>
                        <w:right w:val="none" w:sz="0" w:space="0" w:color="auto"/>
                      </w:divBdr>
                    </w:div>
                  </w:divsChild>
                </w:div>
                <w:div w:id="408188926">
                  <w:marLeft w:val="0"/>
                  <w:marRight w:val="0"/>
                  <w:marTop w:val="0"/>
                  <w:marBottom w:val="0"/>
                  <w:divBdr>
                    <w:top w:val="none" w:sz="0" w:space="0" w:color="auto"/>
                    <w:left w:val="none" w:sz="0" w:space="0" w:color="auto"/>
                    <w:bottom w:val="none" w:sz="0" w:space="0" w:color="auto"/>
                    <w:right w:val="none" w:sz="0" w:space="0" w:color="auto"/>
                  </w:divBdr>
                  <w:divsChild>
                    <w:div w:id="1716467012">
                      <w:marLeft w:val="0"/>
                      <w:marRight w:val="0"/>
                      <w:marTop w:val="0"/>
                      <w:marBottom w:val="0"/>
                      <w:divBdr>
                        <w:top w:val="none" w:sz="0" w:space="0" w:color="auto"/>
                        <w:left w:val="none" w:sz="0" w:space="0" w:color="auto"/>
                        <w:bottom w:val="none" w:sz="0" w:space="0" w:color="auto"/>
                        <w:right w:val="none" w:sz="0" w:space="0" w:color="auto"/>
                      </w:divBdr>
                    </w:div>
                  </w:divsChild>
                </w:div>
                <w:div w:id="101000265">
                  <w:marLeft w:val="0"/>
                  <w:marRight w:val="0"/>
                  <w:marTop w:val="0"/>
                  <w:marBottom w:val="0"/>
                  <w:divBdr>
                    <w:top w:val="none" w:sz="0" w:space="0" w:color="auto"/>
                    <w:left w:val="none" w:sz="0" w:space="0" w:color="auto"/>
                    <w:bottom w:val="none" w:sz="0" w:space="0" w:color="auto"/>
                    <w:right w:val="none" w:sz="0" w:space="0" w:color="auto"/>
                  </w:divBdr>
                  <w:divsChild>
                    <w:div w:id="1854805918">
                      <w:marLeft w:val="0"/>
                      <w:marRight w:val="0"/>
                      <w:marTop w:val="0"/>
                      <w:marBottom w:val="0"/>
                      <w:divBdr>
                        <w:top w:val="none" w:sz="0" w:space="0" w:color="auto"/>
                        <w:left w:val="none" w:sz="0" w:space="0" w:color="auto"/>
                        <w:bottom w:val="none" w:sz="0" w:space="0" w:color="auto"/>
                        <w:right w:val="none" w:sz="0" w:space="0" w:color="auto"/>
                      </w:divBdr>
                    </w:div>
                  </w:divsChild>
                </w:div>
                <w:div w:id="1065833127">
                  <w:marLeft w:val="0"/>
                  <w:marRight w:val="0"/>
                  <w:marTop w:val="0"/>
                  <w:marBottom w:val="0"/>
                  <w:divBdr>
                    <w:top w:val="none" w:sz="0" w:space="0" w:color="auto"/>
                    <w:left w:val="none" w:sz="0" w:space="0" w:color="auto"/>
                    <w:bottom w:val="none" w:sz="0" w:space="0" w:color="auto"/>
                    <w:right w:val="none" w:sz="0" w:space="0" w:color="auto"/>
                  </w:divBdr>
                  <w:divsChild>
                    <w:div w:id="225920930">
                      <w:marLeft w:val="0"/>
                      <w:marRight w:val="0"/>
                      <w:marTop w:val="0"/>
                      <w:marBottom w:val="0"/>
                      <w:divBdr>
                        <w:top w:val="none" w:sz="0" w:space="0" w:color="auto"/>
                        <w:left w:val="none" w:sz="0" w:space="0" w:color="auto"/>
                        <w:bottom w:val="none" w:sz="0" w:space="0" w:color="auto"/>
                        <w:right w:val="none" w:sz="0" w:space="0" w:color="auto"/>
                      </w:divBdr>
                    </w:div>
                  </w:divsChild>
                </w:div>
                <w:div w:id="712387688">
                  <w:marLeft w:val="0"/>
                  <w:marRight w:val="0"/>
                  <w:marTop w:val="0"/>
                  <w:marBottom w:val="0"/>
                  <w:divBdr>
                    <w:top w:val="none" w:sz="0" w:space="0" w:color="auto"/>
                    <w:left w:val="none" w:sz="0" w:space="0" w:color="auto"/>
                    <w:bottom w:val="none" w:sz="0" w:space="0" w:color="auto"/>
                    <w:right w:val="none" w:sz="0" w:space="0" w:color="auto"/>
                  </w:divBdr>
                  <w:divsChild>
                    <w:div w:id="1753965906">
                      <w:marLeft w:val="0"/>
                      <w:marRight w:val="0"/>
                      <w:marTop w:val="0"/>
                      <w:marBottom w:val="0"/>
                      <w:divBdr>
                        <w:top w:val="none" w:sz="0" w:space="0" w:color="auto"/>
                        <w:left w:val="none" w:sz="0" w:space="0" w:color="auto"/>
                        <w:bottom w:val="none" w:sz="0" w:space="0" w:color="auto"/>
                        <w:right w:val="none" w:sz="0" w:space="0" w:color="auto"/>
                      </w:divBdr>
                    </w:div>
                  </w:divsChild>
                </w:div>
                <w:div w:id="1415473333">
                  <w:marLeft w:val="0"/>
                  <w:marRight w:val="0"/>
                  <w:marTop w:val="0"/>
                  <w:marBottom w:val="0"/>
                  <w:divBdr>
                    <w:top w:val="none" w:sz="0" w:space="0" w:color="auto"/>
                    <w:left w:val="none" w:sz="0" w:space="0" w:color="auto"/>
                    <w:bottom w:val="none" w:sz="0" w:space="0" w:color="auto"/>
                    <w:right w:val="none" w:sz="0" w:space="0" w:color="auto"/>
                  </w:divBdr>
                  <w:divsChild>
                    <w:div w:id="830632847">
                      <w:marLeft w:val="0"/>
                      <w:marRight w:val="0"/>
                      <w:marTop w:val="0"/>
                      <w:marBottom w:val="0"/>
                      <w:divBdr>
                        <w:top w:val="none" w:sz="0" w:space="0" w:color="auto"/>
                        <w:left w:val="none" w:sz="0" w:space="0" w:color="auto"/>
                        <w:bottom w:val="none" w:sz="0" w:space="0" w:color="auto"/>
                        <w:right w:val="none" w:sz="0" w:space="0" w:color="auto"/>
                      </w:divBdr>
                    </w:div>
                  </w:divsChild>
                </w:div>
                <w:div w:id="1661500892">
                  <w:marLeft w:val="0"/>
                  <w:marRight w:val="0"/>
                  <w:marTop w:val="0"/>
                  <w:marBottom w:val="0"/>
                  <w:divBdr>
                    <w:top w:val="none" w:sz="0" w:space="0" w:color="auto"/>
                    <w:left w:val="none" w:sz="0" w:space="0" w:color="auto"/>
                    <w:bottom w:val="none" w:sz="0" w:space="0" w:color="auto"/>
                    <w:right w:val="none" w:sz="0" w:space="0" w:color="auto"/>
                  </w:divBdr>
                  <w:divsChild>
                    <w:div w:id="454375377">
                      <w:marLeft w:val="0"/>
                      <w:marRight w:val="0"/>
                      <w:marTop w:val="0"/>
                      <w:marBottom w:val="0"/>
                      <w:divBdr>
                        <w:top w:val="none" w:sz="0" w:space="0" w:color="auto"/>
                        <w:left w:val="none" w:sz="0" w:space="0" w:color="auto"/>
                        <w:bottom w:val="none" w:sz="0" w:space="0" w:color="auto"/>
                        <w:right w:val="none" w:sz="0" w:space="0" w:color="auto"/>
                      </w:divBdr>
                    </w:div>
                  </w:divsChild>
                </w:div>
                <w:div w:id="785468240">
                  <w:marLeft w:val="0"/>
                  <w:marRight w:val="0"/>
                  <w:marTop w:val="0"/>
                  <w:marBottom w:val="0"/>
                  <w:divBdr>
                    <w:top w:val="none" w:sz="0" w:space="0" w:color="auto"/>
                    <w:left w:val="none" w:sz="0" w:space="0" w:color="auto"/>
                    <w:bottom w:val="none" w:sz="0" w:space="0" w:color="auto"/>
                    <w:right w:val="none" w:sz="0" w:space="0" w:color="auto"/>
                  </w:divBdr>
                  <w:divsChild>
                    <w:div w:id="2104187044">
                      <w:marLeft w:val="0"/>
                      <w:marRight w:val="0"/>
                      <w:marTop w:val="0"/>
                      <w:marBottom w:val="0"/>
                      <w:divBdr>
                        <w:top w:val="none" w:sz="0" w:space="0" w:color="auto"/>
                        <w:left w:val="none" w:sz="0" w:space="0" w:color="auto"/>
                        <w:bottom w:val="none" w:sz="0" w:space="0" w:color="auto"/>
                        <w:right w:val="none" w:sz="0" w:space="0" w:color="auto"/>
                      </w:divBdr>
                    </w:div>
                  </w:divsChild>
                </w:div>
                <w:div w:id="818152740">
                  <w:marLeft w:val="0"/>
                  <w:marRight w:val="0"/>
                  <w:marTop w:val="0"/>
                  <w:marBottom w:val="0"/>
                  <w:divBdr>
                    <w:top w:val="none" w:sz="0" w:space="0" w:color="auto"/>
                    <w:left w:val="none" w:sz="0" w:space="0" w:color="auto"/>
                    <w:bottom w:val="none" w:sz="0" w:space="0" w:color="auto"/>
                    <w:right w:val="none" w:sz="0" w:space="0" w:color="auto"/>
                  </w:divBdr>
                  <w:divsChild>
                    <w:div w:id="1533497301">
                      <w:marLeft w:val="0"/>
                      <w:marRight w:val="0"/>
                      <w:marTop w:val="0"/>
                      <w:marBottom w:val="0"/>
                      <w:divBdr>
                        <w:top w:val="none" w:sz="0" w:space="0" w:color="auto"/>
                        <w:left w:val="none" w:sz="0" w:space="0" w:color="auto"/>
                        <w:bottom w:val="none" w:sz="0" w:space="0" w:color="auto"/>
                        <w:right w:val="none" w:sz="0" w:space="0" w:color="auto"/>
                      </w:divBdr>
                    </w:div>
                  </w:divsChild>
                </w:div>
                <w:div w:id="245916509">
                  <w:marLeft w:val="0"/>
                  <w:marRight w:val="0"/>
                  <w:marTop w:val="0"/>
                  <w:marBottom w:val="0"/>
                  <w:divBdr>
                    <w:top w:val="none" w:sz="0" w:space="0" w:color="auto"/>
                    <w:left w:val="none" w:sz="0" w:space="0" w:color="auto"/>
                    <w:bottom w:val="none" w:sz="0" w:space="0" w:color="auto"/>
                    <w:right w:val="none" w:sz="0" w:space="0" w:color="auto"/>
                  </w:divBdr>
                  <w:divsChild>
                    <w:div w:id="821046976">
                      <w:marLeft w:val="0"/>
                      <w:marRight w:val="0"/>
                      <w:marTop w:val="0"/>
                      <w:marBottom w:val="0"/>
                      <w:divBdr>
                        <w:top w:val="none" w:sz="0" w:space="0" w:color="auto"/>
                        <w:left w:val="none" w:sz="0" w:space="0" w:color="auto"/>
                        <w:bottom w:val="none" w:sz="0" w:space="0" w:color="auto"/>
                        <w:right w:val="none" w:sz="0" w:space="0" w:color="auto"/>
                      </w:divBdr>
                    </w:div>
                  </w:divsChild>
                </w:div>
                <w:div w:id="464667866">
                  <w:marLeft w:val="0"/>
                  <w:marRight w:val="0"/>
                  <w:marTop w:val="0"/>
                  <w:marBottom w:val="0"/>
                  <w:divBdr>
                    <w:top w:val="none" w:sz="0" w:space="0" w:color="auto"/>
                    <w:left w:val="none" w:sz="0" w:space="0" w:color="auto"/>
                    <w:bottom w:val="none" w:sz="0" w:space="0" w:color="auto"/>
                    <w:right w:val="none" w:sz="0" w:space="0" w:color="auto"/>
                  </w:divBdr>
                  <w:divsChild>
                    <w:div w:id="79374987">
                      <w:marLeft w:val="0"/>
                      <w:marRight w:val="0"/>
                      <w:marTop w:val="0"/>
                      <w:marBottom w:val="0"/>
                      <w:divBdr>
                        <w:top w:val="none" w:sz="0" w:space="0" w:color="auto"/>
                        <w:left w:val="none" w:sz="0" w:space="0" w:color="auto"/>
                        <w:bottom w:val="none" w:sz="0" w:space="0" w:color="auto"/>
                        <w:right w:val="none" w:sz="0" w:space="0" w:color="auto"/>
                      </w:divBdr>
                    </w:div>
                  </w:divsChild>
                </w:div>
                <w:div w:id="1115447790">
                  <w:marLeft w:val="0"/>
                  <w:marRight w:val="0"/>
                  <w:marTop w:val="0"/>
                  <w:marBottom w:val="0"/>
                  <w:divBdr>
                    <w:top w:val="none" w:sz="0" w:space="0" w:color="auto"/>
                    <w:left w:val="none" w:sz="0" w:space="0" w:color="auto"/>
                    <w:bottom w:val="none" w:sz="0" w:space="0" w:color="auto"/>
                    <w:right w:val="none" w:sz="0" w:space="0" w:color="auto"/>
                  </w:divBdr>
                  <w:divsChild>
                    <w:div w:id="67504894">
                      <w:marLeft w:val="0"/>
                      <w:marRight w:val="0"/>
                      <w:marTop w:val="0"/>
                      <w:marBottom w:val="0"/>
                      <w:divBdr>
                        <w:top w:val="none" w:sz="0" w:space="0" w:color="auto"/>
                        <w:left w:val="none" w:sz="0" w:space="0" w:color="auto"/>
                        <w:bottom w:val="none" w:sz="0" w:space="0" w:color="auto"/>
                        <w:right w:val="none" w:sz="0" w:space="0" w:color="auto"/>
                      </w:divBdr>
                    </w:div>
                  </w:divsChild>
                </w:div>
                <w:div w:id="27878512">
                  <w:marLeft w:val="0"/>
                  <w:marRight w:val="0"/>
                  <w:marTop w:val="0"/>
                  <w:marBottom w:val="0"/>
                  <w:divBdr>
                    <w:top w:val="none" w:sz="0" w:space="0" w:color="auto"/>
                    <w:left w:val="none" w:sz="0" w:space="0" w:color="auto"/>
                    <w:bottom w:val="none" w:sz="0" w:space="0" w:color="auto"/>
                    <w:right w:val="none" w:sz="0" w:space="0" w:color="auto"/>
                  </w:divBdr>
                  <w:divsChild>
                    <w:div w:id="517037823">
                      <w:marLeft w:val="0"/>
                      <w:marRight w:val="0"/>
                      <w:marTop w:val="0"/>
                      <w:marBottom w:val="0"/>
                      <w:divBdr>
                        <w:top w:val="none" w:sz="0" w:space="0" w:color="auto"/>
                        <w:left w:val="none" w:sz="0" w:space="0" w:color="auto"/>
                        <w:bottom w:val="none" w:sz="0" w:space="0" w:color="auto"/>
                        <w:right w:val="none" w:sz="0" w:space="0" w:color="auto"/>
                      </w:divBdr>
                    </w:div>
                  </w:divsChild>
                </w:div>
                <w:div w:id="199317304">
                  <w:marLeft w:val="0"/>
                  <w:marRight w:val="0"/>
                  <w:marTop w:val="0"/>
                  <w:marBottom w:val="0"/>
                  <w:divBdr>
                    <w:top w:val="none" w:sz="0" w:space="0" w:color="auto"/>
                    <w:left w:val="none" w:sz="0" w:space="0" w:color="auto"/>
                    <w:bottom w:val="none" w:sz="0" w:space="0" w:color="auto"/>
                    <w:right w:val="none" w:sz="0" w:space="0" w:color="auto"/>
                  </w:divBdr>
                  <w:divsChild>
                    <w:div w:id="1271277878">
                      <w:marLeft w:val="0"/>
                      <w:marRight w:val="0"/>
                      <w:marTop w:val="0"/>
                      <w:marBottom w:val="0"/>
                      <w:divBdr>
                        <w:top w:val="none" w:sz="0" w:space="0" w:color="auto"/>
                        <w:left w:val="none" w:sz="0" w:space="0" w:color="auto"/>
                        <w:bottom w:val="none" w:sz="0" w:space="0" w:color="auto"/>
                        <w:right w:val="none" w:sz="0" w:space="0" w:color="auto"/>
                      </w:divBdr>
                    </w:div>
                  </w:divsChild>
                </w:div>
                <w:div w:id="746652361">
                  <w:marLeft w:val="0"/>
                  <w:marRight w:val="0"/>
                  <w:marTop w:val="0"/>
                  <w:marBottom w:val="0"/>
                  <w:divBdr>
                    <w:top w:val="none" w:sz="0" w:space="0" w:color="auto"/>
                    <w:left w:val="none" w:sz="0" w:space="0" w:color="auto"/>
                    <w:bottom w:val="none" w:sz="0" w:space="0" w:color="auto"/>
                    <w:right w:val="none" w:sz="0" w:space="0" w:color="auto"/>
                  </w:divBdr>
                  <w:divsChild>
                    <w:div w:id="312486859">
                      <w:marLeft w:val="0"/>
                      <w:marRight w:val="0"/>
                      <w:marTop w:val="0"/>
                      <w:marBottom w:val="0"/>
                      <w:divBdr>
                        <w:top w:val="none" w:sz="0" w:space="0" w:color="auto"/>
                        <w:left w:val="none" w:sz="0" w:space="0" w:color="auto"/>
                        <w:bottom w:val="none" w:sz="0" w:space="0" w:color="auto"/>
                        <w:right w:val="none" w:sz="0" w:space="0" w:color="auto"/>
                      </w:divBdr>
                    </w:div>
                  </w:divsChild>
                </w:div>
                <w:div w:id="168176316">
                  <w:marLeft w:val="0"/>
                  <w:marRight w:val="0"/>
                  <w:marTop w:val="0"/>
                  <w:marBottom w:val="0"/>
                  <w:divBdr>
                    <w:top w:val="none" w:sz="0" w:space="0" w:color="auto"/>
                    <w:left w:val="none" w:sz="0" w:space="0" w:color="auto"/>
                    <w:bottom w:val="none" w:sz="0" w:space="0" w:color="auto"/>
                    <w:right w:val="none" w:sz="0" w:space="0" w:color="auto"/>
                  </w:divBdr>
                  <w:divsChild>
                    <w:div w:id="1898971490">
                      <w:marLeft w:val="0"/>
                      <w:marRight w:val="0"/>
                      <w:marTop w:val="0"/>
                      <w:marBottom w:val="0"/>
                      <w:divBdr>
                        <w:top w:val="none" w:sz="0" w:space="0" w:color="auto"/>
                        <w:left w:val="none" w:sz="0" w:space="0" w:color="auto"/>
                        <w:bottom w:val="none" w:sz="0" w:space="0" w:color="auto"/>
                        <w:right w:val="none" w:sz="0" w:space="0" w:color="auto"/>
                      </w:divBdr>
                    </w:div>
                  </w:divsChild>
                </w:div>
                <w:div w:id="1111513185">
                  <w:marLeft w:val="0"/>
                  <w:marRight w:val="0"/>
                  <w:marTop w:val="0"/>
                  <w:marBottom w:val="0"/>
                  <w:divBdr>
                    <w:top w:val="none" w:sz="0" w:space="0" w:color="auto"/>
                    <w:left w:val="none" w:sz="0" w:space="0" w:color="auto"/>
                    <w:bottom w:val="none" w:sz="0" w:space="0" w:color="auto"/>
                    <w:right w:val="none" w:sz="0" w:space="0" w:color="auto"/>
                  </w:divBdr>
                  <w:divsChild>
                    <w:div w:id="124472070">
                      <w:marLeft w:val="0"/>
                      <w:marRight w:val="0"/>
                      <w:marTop w:val="0"/>
                      <w:marBottom w:val="0"/>
                      <w:divBdr>
                        <w:top w:val="none" w:sz="0" w:space="0" w:color="auto"/>
                        <w:left w:val="none" w:sz="0" w:space="0" w:color="auto"/>
                        <w:bottom w:val="none" w:sz="0" w:space="0" w:color="auto"/>
                        <w:right w:val="none" w:sz="0" w:space="0" w:color="auto"/>
                      </w:divBdr>
                    </w:div>
                  </w:divsChild>
                </w:div>
                <w:div w:id="1532840502">
                  <w:marLeft w:val="0"/>
                  <w:marRight w:val="0"/>
                  <w:marTop w:val="0"/>
                  <w:marBottom w:val="0"/>
                  <w:divBdr>
                    <w:top w:val="none" w:sz="0" w:space="0" w:color="auto"/>
                    <w:left w:val="none" w:sz="0" w:space="0" w:color="auto"/>
                    <w:bottom w:val="none" w:sz="0" w:space="0" w:color="auto"/>
                    <w:right w:val="none" w:sz="0" w:space="0" w:color="auto"/>
                  </w:divBdr>
                  <w:divsChild>
                    <w:div w:id="862548972">
                      <w:marLeft w:val="0"/>
                      <w:marRight w:val="0"/>
                      <w:marTop w:val="0"/>
                      <w:marBottom w:val="0"/>
                      <w:divBdr>
                        <w:top w:val="none" w:sz="0" w:space="0" w:color="auto"/>
                        <w:left w:val="none" w:sz="0" w:space="0" w:color="auto"/>
                        <w:bottom w:val="none" w:sz="0" w:space="0" w:color="auto"/>
                        <w:right w:val="none" w:sz="0" w:space="0" w:color="auto"/>
                      </w:divBdr>
                    </w:div>
                  </w:divsChild>
                </w:div>
                <w:div w:id="1899590671">
                  <w:marLeft w:val="0"/>
                  <w:marRight w:val="0"/>
                  <w:marTop w:val="0"/>
                  <w:marBottom w:val="0"/>
                  <w:divBdr>
                    <w:top w:val="none" w:sz="0" w:space="0" w:color="auto"/>
                    <w:left w:val="none" w:sz="0" w:space="0" w:color="auto"/>
                    <w:bottom w:val="none" w:sz="0" w:space="0" w:color="auto"/>
                    <w:right w:val="none" w:sz="0" w:space="0" w:color="auto"/>
                  </w:divBdr>
                  <w:divsChild>
                    <w:div w:id="288706078">
                      <w:marLeft w:val="0"/>
                      <w:marRight w:val="0"/>
                      <w:marTop w:val="0"/>
                      <w:marBottom w:val="0"/>
                      <w:divBdr>
                        <w:top w:val="none" w:sz="0" w:space="0" w:color="auto"/>
                        <w:left w:val="none" w:sz="0" w:space="0" w:color="auto"/>
                        <w:bottom w:val="none" w:sz="0" w:space="0" w:color="auto"/>
                        <w:right w:val="none" w:sz="0" w:space="0" w:color="auto"/>
                      </w:divBdr>
                    </w:div>
                  </w:divsChild>
                </w:div>
                <w:div w:id="1150898692">
                  <w:marLeft w:val="0"/>
                  <w:marRight w:val="0"/>
                  <w:marTop w:val="0"/>
                  <w:marBottom w:val="0"/>
                  <w:divBdr>
                    <w:top w:val="none" w:sz="0" w:space="0" w:color="auto"/>
                    <w:left w:val="none" w:sz="0" w:space="0" w:color="auto"/>
                    <w:bottom w:val="none" w:sz="0" w:space="0" w:color="auto"/>
                    <w:right w:val="none" w:sz="0" w:space="0" w:color="auto"/>
                  </w:divBdr>
                  <w:divsChild>
                    <w:div w:id="538202833">
                      <w:marLeft w:val="0"/>
                      <w:marRight w:val="0"/>
                      <w:marTop w:val="0"/>
                      <w:marBottom w:val="0"/>
                      <w:divBdr>
                        <w:top w:val="none" w:sz="0" w:space="0" w:color="auto"/>
                        <w:left w:val="none" w:sz="0" w:space="0" w:color="auto"/>
                        <w:bottom w:val="none" w:sz="0" w:space="0" w:color="auto"/>
                        <w:right w:val="none" w:sz="0" w:space="0" w:color="auto"/>
                      </w:divBdr>
                    </w:div>
                  </w:divsChild>
                </w:div>
                <w:div w:id="1790472131">
                  <w:marLeft w:val="0"/>
                  <w:marRight w:val="0"/>
                  <w:marTop w:val="0"/>
                  <w:marBottom w:val="0"/>
                  <w:divBdr>
                    <w:top w:val="none" w:sz="0" w:space="0" w:color="auto"/>
                    <w:left w:val="none" w:sz="0" w:space="0" w:color="auto"/>
                    <w:bottom w:val="none" w:sz="0" w:space="0" w:color="auto"/>
                    <w:right w:val="none" w:sz="0" w:space="0" w:color="auto"/>
                  </w:divBdr>
                  <w:divsChild>
                    <w:div w:id="1948660539">
                      <w:marLeft w:val="0"/>
                      <w:marRight w:val="0"/>
                      <w:marTop w:val="0"/>
                      <w:marBottom w:val="0"/>
                      <w:divBdr>
                        <w:top w:val="none" w:sz="0" w:space="0" w:color="auto"/>
                        <w:left w:val="none" w:sz="0" w:space="0" w:color="auto"/>
                        <w:bottom w:val="none" w:sz="0" w:space="0" w:color="auto"/>
                        <w:right w:val="none" w:sz="0" w:space="0" w:color="auto"/>
                      </w:divBdr>
                    </w:div>
                  </w:divsChild>
                </w:div>
                <w:div w:id="125587642">
                  <w:marLeft w:val="0"/>
                  <w:marRight w:val="0"/>
                  <w:marTop w:val="0"/>
                  <w:marBottom w:val="0"/>
                  <w:divBdr>
                    <w:top w:val="none" w:sz="0" w:space="0" w:color="auto"/>
                    <w:left w:val="none" w:sz="0" w:space="0" w:color="auto"/>
                    <w:bottom w:val="none" w:sz="0" w:space="0" w:color="auto"/>
                    <w:right w:val="none" w:sz="0" w:space="0" w:color="auto"/>
                  </w:divBdr>
                  <w:divsChild>
                    <w:div w:id="653535275">
                      <w:marLeft w:val="0"/>
                      <w:marRight w:val="0"/>
                      <w:marTop w:val="0"/>
                      <w:marBottom w:val="0"/>
                      <w:divBdr>
                        <w:top w:val="none" w:sz="0" w:space="0" w:color="auto"/>
                        <w:left w:val="none" w:sz="0" w:space="0" w:color="auto"/>
                        <w:bottom w:val="none" w:sz="0" w:space="0" w:color="auto"/>
                        <w:right w:val="none" w:sz="0" w:space="0" w:color="auto"/>
                      </w:divBdr>
                    </w:div>
                  </w:divsChild>
                </w:div>
                <w:div w:id="805045855">
                  <w:marLeft w:val="0"/>
                  <w:marRight w:val="0"/>
                  <w:marTop w:val="0"/>
                  <w:marBottom w:val="0"/>
                  <w:divBdr>
                    <w:top w:val="none" w:sz="0" w:space="0" w:color="auto"/>
                    <w:left w:val="none" w:sz="0" w:space="0" w:color="auto"/>
                    <w:bottom w:val="none" w:sz="0" w:space="0" w:color="auto"/>
                    <w:right w:val="none" w:sz="0" w:space="0" w:color="auto"/>
                  </w:divBdr>
                  <w:divsChild>
                    <w:div w:id="483818883">
                      <w:marLeft w:val="0"/>
                      <w:marRight w:val="0"/>
                      <w:marTop w:val="0"/>
                      <w:marBottom w:val="0"/>
                      <w:divBdr>
                        <w:top w:val="none" w:sz="0" w:space="0" w:color="auto"/>
                        <w:left w:val="none" w:sz="0" w:space="0" w:color="auto"/>
                        <w:bottom w:val="none" w:sz="0" w:space="0" w:color="auto"/>
                        <w:right w:val="none" w:sz="0" w:space="0" w:color="auto"/>
                      </w:divBdr>
                    </w:div>
                  </w:divsChild>
                </w:div>
                <w:div w:id="1533416155">
                  <w:marLeft w:val="0"/>
                  <w:marRight w:val="0"/>
                  <w:marTop w:val="0"/>
                  <w:marBottom w:val="0"/>
                  <w:divBdr>
                    <w:top w:val="none" w:sz="0" w:space="0" w:color="auto"/>
                    <w:left w:val="none" w:sz="0" w:space="0" w:color="auto"/>
                    <w:bottom w:val="none" w:sz="0" w:space="0" w:color="auto"/>
                    <w:right w:val="none" w:sz="0" w:space="0" w:color="auto"/>
                  </w:divBdr>
                  <w:divsChild>
                    <w:div w:id="1994747367">
                      <w:marLeft w:val="0"/>
                      <w:marRight w:val="0"/>
                      <w:marTop w:val="0"/>
                      <w:marBottom w:val="0"/>
                      <w:divBdr>
                        <w:top w:val="none" w:sz="0" w:space="0" w:color="auto"/>
                        <w:left w:val="none" w:sz="0" w:space="0" w:color="auto"/>
                        <w:bottom w:val="none" w:sz="0" w:space="0" w:color="auto"/>
                        <w:right w:val="none" w:sz="0" w:space="0" w:color="auto"/>
                      </w:divBdr>
                    </w:div>
                  </w:divsChild>
                </w:div>
                <w:div w:id="508182758">
                  <w:marLeft w:val="0"/>
                  <w:marRight w:val="0"/>
                  <w:marTop w:val="0"/>
                  <w:marBottom w:val="0"/>
                  <w:divBdr>
                    <w:top w:val="none" w:sz="0" w:space="0" w:color="auto"/>
                    <w:left w:val="none" w:sz="0" w:space="0" w:color="auto"/>
                    <w:bottom w:val="none" w:sz="0" w:space="0" w:color="auto"/>
                    <w:right w:val="none" w:sz="0" w:space="0" w:color="auto"/>
                  </w:divBdr>
                  <w:divsChild>
                    <w:div w:id="1592198872">
                      <w:marLeft w:val="0"/>
                      <w:marRight w:val="0"/>
                      <w:marTop w:val="0"/>
                      <w:marBottom w:val="0"/>
                      <w:divBdr>
                        <w:top w:val="none" w:sz="0" w:space="0" w:color="auto"/>
                        <w:left w:val="none" w:sz="0" w:space="0" w:color="auto"/>
                        <w:bottom w:val="none" w:sz="0" w:space="0" w:color="auto"/>
                        <w:right w:val="none" w:sz="0" w:space="0" w:color="auto"/>
                      </w:divBdr>
                    </w:div>
                  </w:divsChild>
                </w:div>
                <w:div w:id="887298326">
                  <w:marLeft w:val="0"/>
                  <w:marRight w:val="0"/>
                  <w:marTop w:val="0"/>
                  <w:marBottom w:val="0"/>
                  <w:divBdr>
                    <w:top w:val="none" w:sz="0" w:space="0" w:color="auto"/>
                    <w:left w:val="none" w:sz="0" w:space="0" w:color="auto"/>
                    <w:bottom w:val="none" w:sz="0" w:space="0" w:color="auto"/>
                    <w:right w:val="none" w:sz="0" w:space="0" w:color="auto"/>
                  </w:divBdr>
                  <w:divsChild>
                    <w:div w:id="1335494601">
                      <w:marLeft w:val="0"/>
                      <w:marRight w:val="0"/>
                      <w:marTop w:val="0"/>
                      <w:marBottom w:val="0"/>
                      <w:divBdr>
                        <w:top w:val="none" w:sz="0" w:space="0" w:color="auto"/>
                        <w:left w:val="none" w:sz="0" w:space="0" w:color="auto"/>
                        <w:bottom w:val="none" w:sz="0" w:space="0" w:color="auto"/>
                        <w:right w:val="none" w:sz="0" w:space="0" w:color="auto"/>
                      </w:divBdr>
                    </w:div>
                  </w:divsChild>
                </w:div>
                <w:div w:id="1899323613">
                  <w:marLeft w:val="0"/>
                  <w:marRight w:val="0"/>
                  <w:marTop w:val="0"/>
                  <w:marBottom w:val="0"/>
                  <w:divBdr>
                    <w:top w:val="none" w:sz="0" w:space="0" w:color="auto"/>
                    <w:left w:val="none" w:sz="0" w:space="0" w:color="auto"/>
                    <w:bottom w:val="none" w:sz="0" w:space="0" w:color="auto"/>
                    <w:right w:val="none" w:sz="0" w:space="0" w:color="auto"/>
                  </w:divBdr>
                  <w:divsChild>
                    <w:div w:id="1801729608">
                      <w:marLeft w:val="0"/>
                      <w:marRight w:val="0"/>
                      <w:marTop w:val="0"/>
                      <w:marBottom w:val="0"/>
                      <w:divBdr>
                        <w:top w:val="none" w:sz="0" w:space="0" w:color="auto"/>
                        <w:left w:val="none" w:sz="0" w:space="0" w:color="auto"/>
                        <w:bottom w:val="none" w:sz="0" w:space="0" w:color="auto"/>
                        <w:right w:val="none" w:sz="0" w:space="0" w:color="auto"/>
                      </w:divBdr>
                    </w:div>
                  </w:divsChild>
                </w:div>
                <w:div w:id="774011154">
                  <w:marLeft w:val="0"/>
                  <w:marRight w:val="0"/>
                  <w:marTop w:val="0"/>
                  <w:marBottom w:val="0"/>
                  <w:divBdr>
                    <w:top w:val="none" w:sz="0" w:space="0" w:color="auto"/>
                    <w:left w:val="none" w:sz="0" w:space="0" w:color="auto"/>
                    <w:bottom w:val="none" w:sz="0" w:space="0" w:color="auto"/>
                    <w:right w:val="none" w:sz="0" w:space="0" w:color="auto"/>
                  </w:divBdr>
                  <w:divsChild>
                    <w:div w:id="605116390">
                      <w:marLeft w:val="0"/>
                      <w:marRight w:val="0"/>
                      <w:marTop w:val="0"/>
                      <w:marBottom w:val="0"/>
                      <w:divBdr>
                        <w:top w:val="none" w:sz="0" w:space="0" w:color="auto"/>
                        <w:left w:val="none" w:sz="0" w:space="0" w:color="auto"/>
                        <w:bottom w:val="none" w:sz="0" w:space="0" w:color="auto"/>
                        <w:right w:val="none" w:sz="0" w:space="0" w:color="auto"/>
                      </w:divBdr>
                    </w:div>
                  </w:divsChild>
                </w:div>
                <w:div w:id="537813674">
                  <w:marLeft w:val="0"/>
                  <w:marRight w:val="0"/>
                  <w:marTop w:val="0"/>
                  <w:marBottom w:val="0"/>
                  <w:divBdr>
                    <w:top w:val="none" w:sz="0" w:space="0" w:color="auto"/>
                    <w:left w:val="none" w:sz="0" w:space="0" w:color="auto"/>
                    <w:bottom w:val="none" w:sz="0" w:space="0" w:color="auto"/>
                    <w:right w:val="none" w:sz="0" w:space="0" w:color="auto"/>
                  </w:divBdr>
                  <w:divsChild>
                    <w:div w:id="1534534109">
                      <w:marLeft w:val="0"/>
                      <w:marRight w:val="0"/>
                      <w:marTop w:val="0"/>
                      <w:marBottom w:val="0"/>
                      <w:divBdr>
                        <w:top w:val="none" w:sz="0" w:space="0" w:color="auto"/>
                        <w:left w:val="none" w:sz="0" w:space="0" w:color="auto"/>
                        <w:bottom w:val="none" w:sz="0" w:space="0" w:color="auto"/>
                        <w:right w:val="none" w:sz="0" w:space="0" w:color="auto"/>
                      </w:divBdr>
                    </w:div>
                  </w:divsChild>
                </w:div>
                <w:div w:id="1148521884">
                  <w:marLeft w:val="0"/>
                  <w:marRight w:val="0"/>
                  <w:marTop w:val="0"/>
                  <w:marBottom w:val="0"/>
                  <w:divBdr>
                    <w:top w:val="none" w:sz="0" w:space="0" w:color="auto"/>
                    <w:left w:val="none" w:sz="0" w:space="0" w:color="auto"/>
                    <w:bottom w:val="none" w:sz="0" w:space="0" w:color="auto"/>
                    <w:right w:val="none" w:sz="0" w:space="0" w:color="auto"/>
                  </w:divBdr>
                  <w:divsChild>
                    <w:div w:id="1210996610">
                      <w:marLeft w:val="0"/>
                      <w:marRight w:val="0"/>
                      <w:marTop w:val="0"/>
                      <w:marBottom w:val="0"/>
                      <w:divBdr>
                        <w:top w:val="none" w:sz="0" w:space="0" w:color="auto"/>
                        <w:left w:val="none" w:sz="0" w:space="0" w:color="auto"/>
                        <w:bottom w:val="none" w:sz="0" w:space="0" w:color="auto"/>
                        <w:right w:val="none" w:sz="0" w:space="0" w:color="auto"/>
                      </w:divBdr>
                    </w:div>
                  </w:divsChild>
                </w:div>
                <w:div w:id="585723686">
                  <w:marLeft w:val="0"/>
                  <w:marRight w:val="0"/>
                  <w:marTop w:val="0"/>
                  <w:marBottom w:val="0"/>
                  <w:divBdr>
                    <w:top w:val="none" w:sz="0" w:space="0" w:color="auto"/>
                    <w:left w:val="none" w:sz="0" w:space="0" w:color="auto"/>
                    <w:bottom w:val="none" w:sz="0" w:space="0" w:color="auto"/>
                    <w:right w:val="none" w:sz="0" w:space="0" w:color="auto"/>
                  </w:divBdr>
                  <w:divsChild>
                    <w:div w:id="671419774">
                      <w:marLeft w:val="0"/>
                      <w:marRight w:val="0"/>
                      <w:marTop w:val="0"/>
                      <w:marBottom w:val="0"/>
                      <w:divBdr>
                        <w:top w:val="none" w:sz="0" w:space="0" w:color="auto"/>
                        <w:left w:val="none" w:sz="0" w:space="0" w:color="auto"/>
                        <w:bottom w:val="none" w:sz="0" w:space="0" w:color="auto"/>
                        <w:right w:val="none" w:sz="0" w:space="0" w:color="auto"/>
                      </w:divBdr>
                    </w:div>
                  </w:divsChild>
                </w:div>
                <w:div w:id="1278558732">
                  <w:marLeft w:val="0"/>
                  <w:marRight w:val="0"/>
                  <w:marTop w:val="0"/>
                  <w:marBottom w:val="0"/>
                  <w:divBdr>
                    <w:top w:val="none" w:sz="0" w:space="0" w:color="auto"/>
                    <w:left w:val="none" w:sz="0" w:space="0" w:color="auto"/>
                    <w:bottom w:val="none" w:sz="0" w:space="0" w:color="auto"/>
                    <w:right w:val="none" w:sz="0" w:space="0" w:color="auto"/>
                  </w:divBdr>
                  <w:divsChild>
                    <w:div w:id="1056930596">
                      <w:marLeft w:val="0"/>
                      <w:marRight w:val="0"/>
                      <w:marTop w:val="0"/>
                      <w:marBottom w:val="0"/>
                      <w:divBdr>
                        <w:top w:val="none" w:sz="0" w:space="0" w:color="auto"/>
                        <w:left w:val="none" w:sz="0" w:space="0" w:color="auto"/>
                        <w:bottom w:val="none" w:sz="0" w:space="0" w:color="auto"/>
                        <w:right w:val="none" w:sz="0" w:space="0" w:color="auto"/>
                      </w:divBdr>
                    </w:div>
                  </w:divsChild>
                </w:div>
                <w:div w:id="1654600016">
                  <w:marLeft w:val="0"/>
                  <w:marRight w:val="0"/>
                  <w:marTop w:val="0"/>
                  <w:marBottom w:val="0"/>
                  <w:divBdr>
                    <w:top w:val="none" w:sz="0" w:space="0" w:color="auto"/>
                    <w:left w:val="none" w:sz="0" w:space="0" w:color="auto"/>
                    <w:bottom w:val="none" w:sz="0" w:space="0" w:color="auto"/>
                    <w:right w:val="none" w:sz="0" w:space="0" w:color="auto"/>
                  </w:divBdr>
                  <w:divsChild>
                    <w:div w:id="1808670544">
                      <w:marLeft w:val="0"/>
                      <w:marRight w:val="0"/>
                      <w:marTop w:val="0"/>
                      <w:marBottom w:val="0"/>
                      <w:divBdr>
                        <w:top w:val="none" w:sz="0" w:space="0" w:color="auto"/>
                        <w:left w:val="none" w:sz="0" w:space="0" w:color="auto"/>
                        <w:bottom w:val="none" w:sz="0" w:space="0" w:color="auto"/>
                        <w:right w:val="none" w:sz="0" w:space="0" w:color="auto"/>
                      </w:divBdr>
                    </w:div>
                  </w:divsChild>
                </w:div>
                <w:div w:id="1982152779">
                  <w:marLeft w:val="0"/>
                  <w:marRight w:val="0"/>
                  <w:marTop w:val="0"/>
                  <w:marBottom w:val="0"/>
                  <w:divBdr>
                    <w:top w:val="none" w:sz="0" w:space="0" w:color="auto"/>
                    <w:left w:val="none" w:sz="0" w:space="0" w:color="auto"/>
                    <w:bottom w:val="none" w:sz="0" w:space="0" w:color="auto"/>
                    <w:right w:val="none" w:sz="0" w:space="0" w:color="auto"/>
                  </w:divBdr>
                  <w:divsChild>
                    <w:div w:id="1489009732">
                      <w:marLeft w:val="0"/>
                      <w:marRight w:val="0"/>
                      <w:marTop w:val="0"/>
                      <w:marBottom w:val="0"/>
                      <w:divBdr>
                        <w:top w:val="none" w:sz="0" w:space="0" w:color="auto"/>
                        <w:left w:val="none" w:sz="0" w:space="0" w:color="auto"/>
                        <w:bottom w:val="none" w:sz="0" w:space="0" w:color="auto"/>
                        <w:right w:val="none" w:sz="0" w:space="0" w:color="auto"/>
                      </w:divBdr>
                    </w:div>
                  </w:divsChild>
                </w:div>
                <w:div w:id="111290143">
                  <w:marLeft w:val="0"/>
                  <w:marRight w:val="0"/>
                  <w:marTop w:val="0"/>
                  <w:marBottom w:val="0"/>
                  <w:divBdr>
                    <w:top w:val="none" w:sz="0" w:space="0" w:color="auto"/>
                    <w:left w:val="none" w:sz="0" w:space="0" w:color="auto"/>
                    <w:bottom w:val="none" w:sz="0" w:space="0" w:color="auto"/>
                    <w:right w:val="none" w:sz="0" w:space="0" w:color="auto"/>
                  </w:divBdr>
                  <w:divsChild>
                    <w:div w:id="683749419">
                      <w:marLeft w:val="0"/>
                      <w:marRight w:val="0"/>
                      <w:marTop w:val="0"/>
                      <w:marBottom w:val="0"/>
                      <w:divBdr>
                        <w:top w:val="none" w:sz="0" w:space="0" w:color="auto"/>
                        <w:left w:val="none" w:sz="0" w:space="0" w:color="auto"/>
                        <w:bottom w:val="none" w:sz="0" w:space="0" w:color="auto"/>
                        <w:right w:val="none" w:sz="0" w:space="0" w:color="auto"/>
                      </w:divBdr>
                    </w:div>
                  </w:divsChild>
                </w:div>
                <w:div w:id="78716639">
                  <w:marLeft w:val="0"/>
                  <w:marRight w:val="0"/>
                  <w:marTop w:val="0"/>
                  <w:marBottom w:val="0"/>
                  <w:divBdr>
                    <w:top w:val="none" w:sz="0" w:space="0" w:color="auto"/>
                    <w:left w:val="none" w:sz="0" w:space="0" w:color="auto"/>
                    <w:bottom w:val="none" w:sz="0" w:space="0" w:color="auto"/>
                    <w:right w:val="none" w:sz="0" w:space="0" w:color="auto"/>
                  </w:divBdr>
                  <w:divsChild>
                    <w:div w:id="1658915717">
                      <w:marLeft w:val="0"/>
                      <w:marRight w:val="0"/>
                      <w:marTop w:val="0"/>
                      <w:marBottom w:val="0"/>
                      <w:divBdr>
                        <w:top w:val="none" w:sz="0" w:space="0" w:color="auto"/>
                        <w:left w:val="none" w:sz="0" w:space="0" w:color="auto"/>
                        <w:bottom w:val="none" w:sz="0" w:space="0" w:color="auto"/>
                        <w:right w:val="none" w:sz="0" w:space="0" w:color="auto"/>
                      </w:divBdr>
                    </w:div>
                  </w:divsChild>
                </w:div>
                <w:div w:id="687874621">
                  <w:marLeft w:val="0"/>
                  <w:marRight w:val="0"/>
                  <w:marTop w:val="0"/>
                  <w:marBottom w:val="0"/>
                  <w:divBdr>
                    <w:top w:val="none" w:sz="0" w:space="0" w:color="auto"/>
                    <w:left w:val="none" w:sz="0" w:space="0" w:color="auto"/>
                    <w:bottom w:val="none" w:sz="0" w:space="0" w:color="auto"/>
                    <w:right w:val="none" w:sz="0" w:space="0" w:color="auto"/>
                  </w:divBdr>
                  <w:divsChild>
                    <w:div w:id="1392192776">
                      <w:marLeft w:val="0"/>
                      <w:marRight w:val="0"/>
                      <w:marTop w:val="0"/>
                      <w:marBottom w:val="0"/>
                      <w:divBdr>
                        <w:top w:val="none" w:sz="0" w:space="0" w:color="auto"/>
                        <w:left w:val="none" w:sz="0" w:space="0" w:color="auto"/>
                        <w:bottom w:val="none" w:sz="0" w:space="0" w:color="auto"/>
                        <w:right w:val="none" w:sz="0" w:space="0" w:color="auto"/>
                      </w:divBdr>
                    </w:div>
                  </w:divsChild>
                </w:div>
                <w:div w:id="1117407710">
                  <w:marLeft w:val="0"/>
                  <w:marRight w:val="0"/>
                  <w:marTop w:val="0"/>
                  <w:marBottom w:val="0"/>
                  <w:divBdr>
                    <w:top w:val="none" w:sz="0" w:space="0" w:color="auto"/>
                    <w:left w:val="none" w:sz="0" w:space="0" w:color="auto"/>
                    <w:bottom w:val="none" w:sz="0" w:space="0" w:color="auto"/>
                    <w:right w:val="none" w:sz="0" w:space="0" w:color="auto"/>
                  </w:divBdr>
                  <w:divsChild>
                    <w:div w:id="345181740">
                      <w:marLeft w:val="0"/>
                      <w:marRight w:val="0"/>
                      <w:marTop w:val="0"/>
                      <w:marBottom w:val="0"/>
                      <w:divBdr>
                        <w:top w:val="none" w:sz="0" w:space="0" w:color="auto"/>
                        <w:left w:val="none" w:sz="0" w:space="0" w:color="auto"/>
                        <w:bottom w:val="none" w:sz="0" w:space="0" w:color="auto"/>
                        <w:right w:val="none" w:sz="0" w:space="0" w:color="auto"/>
                      </w:divBdr>
                    </w:div>
                  </w:divsChild>
                </w:div>
                <w:div w:id="512769484">
                  <w:marLeft w:val="0"/>
                  <w:marRight w:val="0"/>
                  <w:marTop w:val="0"/>
                  <w:marBottom w:val="0"/>
                  <w:divBdr>
                    <w:top w:val="none" w:sz="0" w:space="0" w:color="auto"/>
                    <w:left w:val="none" w:sz="0" w:space="0" w:color="auto"/>
                    <w:bottom w:val="none" w:sz="0" w:space="0" w:color="auto"/>
                    <w:right w:val="none" w:sz="0" w:space="0" w:color="auto"/>
                  </w:divBdr>
                  <w:divsChild>
                    <w:div w:id="1591738969">
                      <w:marLeft w:val="0"/>
                      <w:marRight w:val="0"/>
                      <w:marTop w:val="0"/>
                      <w:marBottom w:val="0"/>
                      <w:divBdr>
                        <w:top w:val="none" w:sz="0" w:space="0" w:color="auto"/>
                        <w:left w:val="none" w:sz="0" w:space="0" w:color="auto"/>
                        <w:bottom w:val="none" w:sz="0" w:space="0" w:color="auto"/>
                        <w:right w:val="none" w:sz="0" w:space="0" w:color="auto"/>
                      </w:divBdr>
                    </w:div>
                  </w:divsChild>
                </w:div>
                <w:div w:id="1976451209">
                  <w:marLeft w:val="0"/>
                  <w:marRight w:val="0"/>
                  <w:marTop w:val="0"/>
                  <w:marBottom w:val="0"/>
                  <w:divBdr>
                    <w:top w:val="none" w:sz="0" w:space="0" w:color="auto"/>
                    <w:left w:val="none" w:sz="0" w:space="0" w:color="auto"/>
                    <w:bottom w:val="none" w:sz="0" w:space="0" w:color="auto"/>
                    <w:right w:val="none" w:sz="0" w:space="0" w:color="auto"/>
                  </w:divBdr>
                  <w:divsChild>
                    <w:div w:id="1452165181">
                      <w:marLeft w:val="0"/>
                      <w:marRight w:val="0"/>
                      <w:marTop w:val="0"/>
                      <w:marBottom w:val="0"/>
                      <w:divBdr>
                        <w:top w:val="none" w:sz="0" w:space="0" w:color="auto"/>
                        <w:left w:val="none" w:sz="0" w:space="0" w:color="auto"/>
                        <w:bottom w:val="none" w:sz="0" w:space="0" w:color="auto"/>
                        <w:right w:val="none" w:sz="0" w:space="0" w:color="auto"/>
                      </w:divBdr>
                    </w:div>
                  </w:divsChild>
                </w:div>
                <w:div w:id="584652882">
                  <w:marLeft w:val="0"/>
                  <w:marRight w:val="0"/>
                  <w:marTop w:val="0"/>
                  <w:marBottom w:val="0"/>
                  <w:divBdr>
                    <w:top w:val="none" w:sz="0" w:space="0" w:color="auto"/>
                    <w:left w:val="none" w:sz="0" w:space="0" w:color="auto"/>
                    <w:bottom w:val="none" w:sz="0" w:space="0" w:color="auto"/>
                    <w:right w:val="none" w:sz="0" w:space="0" w:color="auto"/>
                  </w:divBdr>
                  <w:divsChild>
                    <w:div w:id="1520046189">
                      <w:marLeft w:val="0"/>
                      <w:marRight w:val="0"/>
                      <w:marTop w:val="0"/>
                      <w:marBottom w:val="0"/>
                      <w:divBdr>
                        <w:top w:val="none" w:sz="0" w:space="0" w:color="auto"/>
                        <w:left w:val="none" w:sz="0" w:space="0" w:color="auto"/>
                        <w:bottom w:val="none" w:sz="0" w:space="0" w:color="auto"/>
                        <w:right w:val="none" w:sz="0" w:space="0" w:color="auto"/>
                      </w:divBdr>
                    </w:div>
                  </w:divsChild>
                </w:div>
                <w:div w:id="887497551">
                  <w:marLeft w:val="0"/>
                  <w:marRight w:val="0"/>
                  <w:marTop w:val="0"/>
                  <w:marBottom w:val="0"/>
                  <w:divBdr>
                    <w:top w:val="none" w:sz="0" w:space="0" w:color="auto"/>
                    <w:left w:val="none" w:sz="0" w:space="0" w:color="auto"/>
                    <w:bottom w:val="none" w:sz="0" w:space="0" w:color="auto"/>
                    <w:right w:val="none" w:sz="0" w:space="0" w:color="auto"/>
                  </w:divBdr>
                  <w:divsChild>
                    <w:div w:id="394858959">
                      <w:marLeft w:val="0"/>
                      <w:marRight w:val="0"/>
                      <w:marTop w:val="0"/>
                      <w:marBottom w:val="0"/>
                      <w:divBdr>
                        <w:top w:val="none" w:sz="0" w:space="0" w:color="auto"/>
                        <w:left w:val="none" w:sz="0" w:space="0" w:color="auto"/>
                        <w:bottom w:val="none" w:sz="0" w:space="0" w:color="auto"/>
                        <w:right w:val="none" w:sz="0" w:space="0" w:color="auto"/>
                      </w:divBdr>
                    </w:div>
                  </w:divsChild>
                </w:div>
                <w:div w:id="2049837848">
                  <w:marLeft w:val="0"/>
                  <w:marRight w:val="0"/>
                  <w:marTop w:val="0"/>
                  <w:marBottom w:val="0"/>
                  <w:divBdr>
                    <w:top w:val="none" w:sz="0" w:space="0" w:color="auto"/>
                    <w:left w:val="none" w:sz="0" w:space="0" w:color="auto"/>
                    <w:bottom w:val="none" w:sz="0" w:space="0" w:color="auto"/>
                    <w:right w:val="none" w:sz="0" w:space="0" w:color="auto"/>
                  </w:divBdr>
                  <w:divsChild>
                    <w:div w:id="655645021">
                      <w:marLeft w:val="0"/>
                      <w:marRight w:val="0"/>
                      <w:marTop w:val="0"/>
                      <w:marBottom w:val="0"/>
                      <w:divBdr>
                        <w:top w:val="none" w:sz="0" w:space="0" w:color="auto"/>
                        <w:left w:val="none" w:sz="0" w:space="0" w:color="auto"/>
                        <w:bottom w:val="none" w:sz="0" w:space="0" w:color="auto"/>
                        <w:right w:val="none" w:sz="0" w:space="0" w:color="auto"/>
                      </w:divBdr>
                    </w:div>
                  </w:divsChild>
                </w:div>
                <w:div w:id="1857306920">
                  <w:marLeft w:val="0"/>
                  <w:marRight w:val="0"/>
                  <w:marTop w:val="0"/>
                  <w:marBottom w:val="0"/>
                  <w:divBdr>
                    <w:top w:val="none" w:sz="0" w:space="0" w:color="auto"/>
                    <w:left w:val="none" w:sz="0" w:space="0" w:color="auto"/>
                    <w:bottom w:val="none" w:sz="0" w:space="0" w:color="auto"/>
                    <w:right w:val="none" w:sz="0" w:space="0" w:color="auto"/>
                  </w:divBdr>
                  <w:divsChild>
                    <w:div w:id="800924884">
                      <w:marLeft w:val="0"/>
                      <w:marRight w:val="0"/>
                      <w:marTop w:val="0"/>
                      <w:marBottom w:val="0"/>
                      <w:divBdr>
                        <w:top w:val="none" w:sz="0" w:space="0" w:color="auto"/>
                        <w:left w:val="none" w:sz="0" w:space="0" w:color="auto"/>
                        <w:bottom w:val="none" w:sz="0" w:space="0" w:color="auto"/>
                        <w:right w:val="none" w:sz="0" w:space="0" w:color="auto"/>
                      </w:divBdr>
                    </w:div>
                  </w:divsChild>
                </w:div>
                <w:div w:id="1538010558">
                  <w:marLeft w:val="0"/>
                  <w:marRight w:val="0"/>
                  <w:marTop w:val="0"/>
                  <w:marBottom w:val="0"/>
                  <w:divBdr>
                    <w:top w:val="none" w:sz="0" w:space="0" w:color="auto"/>
                    <w:left w:val="none" w:sz="0" w:space="0" w:color="auto"/>
                    <w:bottom w:val="none" w:sz="0" w:space="0" w:color="auto"/>
                    <w:right w:val="none" w:sz="0" w:space="0" w:color="auto"/>
                  </w:divBdr>
                  <w:divsChild>
                    <w:div w:id="1039745074">
                      <w:marLeft w:val="0"/>
                      <w:marRight w:val="0"/>
                      <w:marTop w:val="0"/>
                      <w:marBottom w:val="0"/>
                      <w:divBdr>
                        <w:top w:val="none" w:sz="0" w:space="0" w:color="auto"/>
                        <w:left w:val="none" w:sz="0" w:space="0" w:color="auto"/>
                        <w:bottom w:val="none" w:sz="0" w:space="0" w:color="auto"/>
                        <w:right w:val="none" w:sz="0" w:space="0" w:color="auto"/>
                      </w:divBdr>
                    </w:div>
                  </w:divsChild>
                </w:div>
                <w:div w:id="407655922">
                  <w:marLeft w:val="0"/>
                  <w:marRight w:val="0"/>
                  <w:marTop w:val="0"/>
                  <w:marBottom w:val="0"/>
                  <w:divBdr>
                    <w:top w:val="none" w:sz="0" w:space="0" w:color="auto"/>
                    <w:left w:val="none" w:sz="0" w:space="0" w:color="auto"/>
                    <w:bottom w:val="none" w:sz="0" w:space="0" w:color="auto"/>
                    <w:right w:val="none" w:sz="0" w:space="0" w:color="auto"/>
                  </w:divBdr>
                  <w:divsChild>
                    <w:div w:id="1802919973">
                      <w:marLeft w:val="0"/>
                      <w:marRight w:val="0"/>
                      <w:marTop w:val="0"/>
                      <w:marBottom w:val="0"/>
                      <w:divBdr>
                        <w:top w:val="none" w:sz="0" w:space="0" w:color="auto"/>
                        <w:left w:val="none" w:sz="0" w:space="0" w:color="auto"/>
                        <w:bottom w:val="none" w:sz="0" w:space="0" w:color="auto"/>
                        <w:right w:val="none" w:sz="0" w:space="0" w:color="auto"/>
                      </w:divBdr>
                    </w:div>
                  </w:divsChild>
                </w:div>
                <w:div w:id="1301233435">
                  <w:marLeft w:val="0"/>
                  <w:marRight w:val="0"/>
                  <w:marTop w:val="0"/>
                  <w:marBottom w:val="0"/>
                  <w:divBdr>
                    <w:top w:val="none" w:sz="0" w:space="0" w:color="auto"/>
                    <w:left w:val="none" w:sz="0" w:space="0" w:color="auto"/>
                    <w:bottom w:val="none" w:sz="0" w:space="0" w:color="auto"/>
                    <w:right w:val="none" w:sz="0" w:space="0" w:color="auto"/>
                  </w:divBdr>
                  <w:divsChild>
                    <w:div w:id="1149512599">
                      <w:marLeft w:val="0"/>
                      <w:marRight w:val="0"/>
                      <w:marTop w:val="0"/>
                      <w:marBottom w:val="0"/>
                      <w:divBdr>
                        <w:top w:val="none" w:sz="0" w:space="0" w:color="auto"/>
                        <w:left w:val="none" w:sz="0" w:space="0" w:color="auto"/>
                        <w:bottom w:val="none" w:sz="0" w:space="0" w:color="auto"/>
                        <w:right w:val="none" w:sz="0" w:space="0" w:color="auto"/>
                      </w:divBdr>
                    </w:div>
                  </w:divsChild>
                </w:div>
                <w:div w:id="1124932577">
                  <w:marLeft w:val="0"/>
                  <w:marRight w:val="0"/>
                  <w:marTop w:val="0"/>
                  <w:marBottom w:val="0"/>
                  <w:divBdr>
                    <w:top w:val="none" w:sz="0" w:space="0" w:color="auto"/>
                    <w:left w:val="none" w:sz="0" w:space="0" w:color="auto"/>
                    <w:bottom w:val="none" w:sz="0" w:space="0" w:color="auto"/>
                    <w:right w:val="none" w:sz="0" w:space="0" w:color="auto"/>
                  </w:divBdr>
                  <w:divsChild>
                    <w:div w:id="223107026">
                      <w:marLeft w:val="0"/>
                      <w:marRight w:val="0"/>
                      <w:marTop w:val="0"/>
                      <w:marBottom w:val="0"/>
                      <w:divBdr>
                        <w:top w:val="none" w:sz="0" w:space="0" w:color="auto"/>
                        <w:left w:val="none" w:sz="0" w:space="0" w:color="auto"/>
                        <w:bottom w:val="none" w:sz="0" w:space="0" w:color="auto"/>
                        <w:right w:val="none" w:sz="0" w:space="0" w:color="auto"/>
                      </w:divBdr>
                    </w:div>
                  </w:divsChild>
                </w:div>
                <w:div w:id="440105461">
                  <w:marLeft w:val="0"/>
                  <w:marRight w:val="0"/>
                  <w:marTop w:val="0"/>
                  <w:marBottom w:val="0"/>
                  <w:divBdr>
                    <w:top w:val="none" w:sz="0" w:space="0" w:color="auto"/>
                    <w:left w:val="none" w:sz="0" w:space="0" w:color="auto"/>
                    <w:bottom w:val="none" w:sz="0" w:space="0" w:color="auto"/>
                    <w:right w:val="none" w:sz="0" w:space="0" w:color="auto"/>
                  </w:divBdr>
                  <w:divsChild>
                    <w:div w:id="506676129">
                      <w:marLeft w:val="0"/>
                      <w:marRight w:val="0"/>
                      <w:marTop w:val="0"/>
                      <w:marBottom w:val="0"/>
                      <w:divBdr>
                        <w:top w:val="none" w:sz="0" w:space="0" w:color="auto"/>
                        <w:left w:val="none" w:sz="0" w:space="0" w:color="auto"/>
                        <w:bottom w:val="none" w:sz="0" w:space="0" w:color="auto"/>
                        <w:right w:val="none" w:sz="0" w:space="0" w:color="auto"/>
                      </w:divBdr>
                    </w:div>
                  </w:divsChild>
                </w:div>
                <w:div w:id="1728718548">
                  <w:marLeft w:val="0"/>
                  <w:marRight w:val="0"/>
                  <w:marTop w:val="0"/>
                  <w:marBottom w:val="0"/>
                  <w:divBdr>
                    <w:top w:val="none" w:sz="0" w:space="0" w:color="auto"/>
                    <w:left w:val="none" w:sz="0" w:space="0" w:color="auto"/>
                    <w:bottom w:val="none" w:sz="0" w:space="0" w:color="auto"/>
                    <w:right w:val="none" w:sz="0" w:space="0" w:color="auto"/>
                  </w:divBdr>
                  <w:divsChild>
                    <w:div w:id="1618095904">
                      <w:marLeft w:val="0"/>
                      <w:marRight w:val="0"/>
                      <w:marTop w:val="0"/>
                      <w:marBottom w:val="0"/>
                      <w:divBdr>
                        <w:top w:val="none" w:sz="0" w:space="0" w:color="auto"/>
                        <w:left w:val="none" w:sz="0" w:space="0" w:color="auto"/>
                        <w:bottom w:val="none" w:sz="0" w:space="0" w:color="auto"/>
                        <w:right w:val="none" w:sz="0" w:space="0" w:color="auto"/>
                      </w:divBdr>
                    </w:div>
                  </w:divsChild>
                </w:div>
                <w:div w:id="2043245628">
                  <w:marLeft w:val="0"/>
                  <w:marRight w:val="0"/>
                  <w:marTop w:val="0"/>
                  <w:marBottom w:val="0"/>
                  <w:divBdr>
                    <w:top w:val="none" w:sz="0" w:space="0" w:color="auto"/>
                    <w:left w:val="none" w:sz="0" w:space="0" w:color="auto"/>
                    <w:bottom w:val="none" w:sz="0" w:space="0" w:color="auto"/>
                    <w:right w:val="none" w:sz="0" w:space="0" w:color="auto"/>
                  </w:divBdr>
                  <w:divsChild>
                    <w:div w:id="914627179">
                      <w:marLeft w:val="0"/>
                      <w:marRight w:val="0"/>
                      <w:marTop w:val="0"/>
                      <w:marBottom w:val="0"/>
                      <w:divBdr>
                        <w:top w:val="none" w:sz="0" w:space="0" w:color="auto"/>
                        <w:left w:val="none" w:sz="0" w:space="0" w:color="auto"/>
                        <w:bottom w:val="none" w:sz="0" w:space="0" w:color="auto"/>
                        <w:right w:val="none" w:sz="0" w:space="0" w:color="auto"/>
                      </w:divBdr>
                    </w:div>
                  </w:divsChild>
                </w:div>
                <w:div w:id="1834905843">
                  <w:marLeft w:val="0"/>
                  <w:marRight w:val="0"/>
                  <w:marTop w:val="0"/>
                  <w:marBottom w:val="0"/>
                  <w:divBdr>
                    <w:top w:val="none" w:sz="0" w:space="0" w:color="auto"/>
                    <w:left w:val="none" w:sz="0" w:space="0" w:color="auto"/>
                    <w:bottom w:val="none" w:sz="0" w:space="0" w:color="auto"/>
                    <w:right w:val="none" w:sz="0" w:space="0" w:color="auto"/>
                  </w:divBdr>
                  <w:divsChild>
                    <w:div w:id="1484422599">
                      <w:marLeft w:val="0"/>
                      <w:marRight w:val="0"/>
                      <w:marTop w:val="0"/>
                      <w:marBottom w:val="0"/>
                      <w:divBdr>
                        <w:top w:val="none" w:sz="0" w:space="0" w:color="auto"/>
                        <w:left w:val="none" w:sz="0" w:space="0" w:color="auto"/>
                        <w:bottom w:val="none" w:sz="0" w:space="0" w:color="auto"/>
                        <w:right w:val="none" w:sz="0" w:space="0" w:color="auto"/>
                      </w:divBdr>
                    </w:div>
                  </w:divsChild>
                </w:div>
                <w:div w:id="1122722680">
                  <w:marLeft w:val="0"/>
                  <w:marRight w:val="0"/>
                  <w:marTop w:val="0"/>
                  <w:marBottom w:val="0"/>
                  <w:divBdr>
                    <w:top w:val="none" w:sz="0" w:space="0" w:color="auto"/>
                    <w:left w:val="none" w:sz="0" w:space="0" w:color="auto"/>
                    <w:bottom w:val="none" w:sz="0" w:space="0" w:color="auto"/>
                    <w:right w:val="none" w:sz="0" w:space="0" w:color="auto"/>
                  </w:divBdr>
                  <w:divsChild>
                    <w:div w:id="1202673115">
                      <w:marLeft w:val="0"/>
                      <w:marRight w:val="0"/>
                      <w:marTop w:val="0"/>
                      <w:marBottom w:val="0"/>
                      <w:divBdr>
                        <w:top w:val="none" w:sz="0" w:space="0" w:color="auto"/>
                        <w:left w:val="none" w:sz="0" w:space="0" w:color="auto"/>
                        <w:bottom w:val="none" w:sz="0" w:space="0" w:color="auto"/>
                        <w:right w:val="none" w:sz="0" w:space="0" w:color="auto"/>
                      </w:divBdr>
                    </w:div>
                  </w:divsChild>
                </w:div>
                <w:div w:id="246547377">
                  <w:marLeft w:val="0"/>
                  <w:marRight w:val="0"/>
                  <w:marTop w:val="0"/>
                  <w:marBottom w:val="0"/>
                  <w:divBdr>
                    <w:top w:val="none" w:sz="0" w:space="0" w:color="auto"/>
                    <w:left w:val="none" w:sz="0" w:space="0" w:color="auto"/>
                    <w:bottom w:val="none" w:sz="0" w:space="0" w:color="auto"/>
                    <w:right w:val="none" w:sz="0" w:space="0" w:color="auto"/>
                  </w:divBdr>
                  <w:divsChild>
                    <w:div w:id="711617904">
                      <w:marLeft w:val="0"/>
                      <w:marRight w:val="0"/>
                      <w:marTop w:val="0"/>
                      <w:marBottom w:val="0"/>
                      <w:divBdr>
                        <w:top w:val="none" w:sz="0" w:space="0" w:color="auto"/>
                        <w:left w:val="none" w:sz="0" w:space="0" w:color="auto"/>
                        <w:bottom w:val="none" w:sz="0" w:space="0" w:color="auto"/>
                        <w:right w:val="none" w:sz="0" w:space="0" w:color="auto"/>
                      </w:divBdr>
                    </w:div>
                  </w:divsChild>
                </w:div>
                <w:div w:id="609237350">
                  <w:marLeft w:val="0"/>
                  <w:marRight w:val="0"/>
                  <w:marTop w:val="0"/>
                  <w:marBottom w:val="0"/>
                  <w:divBdr>
                    <w:top w:val="none" w:sz="0" w:space="0" w:color="auto"/>
                    <w:left w:val="none" w:sz="0" w:space="0" w:color="auto"/>
                    <w:bottom w:val="none" w:sz="0" w:space="0" w:color="auto"/>
                    <w:right w:val="none" w:sz="0" w:space="0" w:color="auto"/>
                  </w:divBdr>
                  <w:divsChild>
                    <w:div w:id="385180366">
                      <w:marLeft w:val="0"/>
                      <w:marRight w:val="0"/>
                      <w:marTop w:val="0"/>
                      <w:marBottom w:val="0"/>
                      <w:divBdr>
                        <w:top w:val="none" w:sz="0" w:space="0" w:color="auto"/>
                        <w:left w:val="none" w:sz="0" w:space="0" w:color="auto"/>
                        <w:bottom w:val="none" w:sz="0" w:space="0" w:color="auto"/>
                        <w:right w:val="none" w:sz="0" w:space="0" w:color="auto"/>
                      </w:divBdr>
                    </w:div>
                  </w:divsChild>
                </w:div>
                <w:div w:id="1609510520">
                  <w:marLeft w:val="0"/>
                  <w:marRight w:val="0"/>
                  <w:marTop w:val="0"/>
                  <w:marBottom w:val="0"/>
                  <w:divBdr>
                    <w:top w:val="none" w:sz="0" w:space="0" w:color="auto"/>
                    <w:left w:val="none" w:sz="0" w:space="0" w:color="auto"/>
                    <w:bottom w:val="none" w:sz="0" w:space="0" w:color="auto"/>
                    <w:right w:val="none" w:sz="0" w:space="0" w:color="auto"/>
                  </w:divBdr>
                  <w:divsChild>
                    <w:div w:id="472598188">
                      <w:marLeft w:val="0"/>
                      <w:marRight w:val="0"/>
                      <w:marTop w:val="0"/>
                      <w:marBottom w:val="0"/>
                      <w:divBdr>
                        <w:top w:val="none" w:sz="0" w:space="0" w:color="auto"/>
                        <w:left w:val="none" w:sz="0" w:space="0" w:color="auto"/>
                        <w:bottom w:val="none" w:sz="0" w:space="0" w:color="auto"/>
                        <w:right w:val="none" w:sz="0" w:space="0" w:color="auto"/>
                      </w:divBdr>
                    </w:div>
                  </w:divsChild>
                </w:div>
                <w:div w:id="555162438">
                  <w:marLeft w:val="0"/>
                  <w:marRight w:val="0"/>
                  <w:marTop w:val="0"/>
                  <w:marBottom w:val="0"/>
                  <w:divBdr>
                    <w:top w:val="none" w:sz="0" w:space="0" w:color="auto"/>
                    <w:left w:val="none" w:sz="0" w:space="0" w:color="auto"/>
                    <w:bottom w:val="none" w:sz="0" w:space="0" w:color="auto"/>
                    <w:right w:val="none" w:sz="0" w:space="0" w:color="auto"/>
                  </w:divBdr>
                  <w:divsChild>
                    <w:div w:id="898710289">
                      <w:marLeft w:val="0"/>
                      <w:marRight w:val="0"/>
                      <w:marTop w:val="0"/>
                      <w:marBottom w:val="0"/>
                      <w:divBdr>
                        <w:top w:val="none" w:sz="0" w:space="0" w:color="auto"/>
                        <w:left w:val="none" w:sz="0" w:space="0" w:color="auto"/>
                        <w:bottom w:val="none" w:sz="0" w:space="0" w:color="auto"/>
                        <w:right w:val="none" w:sz="0" w:space="0" w:color="auto"/>
                      </w:divBdr>
                    </w:div>
                  </w:divsChild>
                </w:div>
                <w:div w:id="126244811">
                  <w:marLeft w:val="0"/>
                  <w:marRight w:val="0"/>
                  <w:marTop w:val="0"/>
                  <w:marBottom w:val="0"/>
                  <w:divBdr>
                    <w:top w:val="none" w:sz="0" w:space="0" w:color="auto"/>
                    <w:left w:val="none" w:sz="0" w:space="0" w:color="auto"/>
                    <w:bottom w:val="none" w:sz="0" w:space="0" w:color="auto"/>
                    <w:right w:val="none" w:sz="0" w:space="0" w:color="auto"/>
                  </w:divBdr>
                  <w:divsChild>
                    <w:div w:id="1566183315">
                      <w:marLeft w:val="0"/>
                      <w:marRight w:val="0"/>
                      <w:marTop w:val="0"/>
                      <w:marBottom w:val="0"/>
                      <w:divBdr>
                        <w:top w:val="none" w:sz="0" w:space="0" w:color="auto"/>
                        <w:left w:val="none" w:sz="0" w:space="0" w:color="auto"/>
                        <w:bottom w:val="none" w:sz="0" w:space="0" w:color="auto"/>
                        <w:right w:val="none" w:sz="0" w:space="0" w:color="auto"/>
                      </w:divBdr>
                    </w:div>
                  </w:divsChild>
                </w:div>
                <w:div w:id="883251697">
                  <w:marLeft w:val="0"/>
                  <w:marRight w:val="0"/>
                  <w:marTop w:val="0"/>
                  <w:marBottom w:val="0"/>
                  <w:divBdr>
                    <w:top w:val="none" w:sz="0" w:space="0" w:color="auto"/>
                    <w:left w:val="none" w:sz="0" w:space="0" w:color="auto"/>
                    <w:bottom w:val="none" w:sz="0" w:space="0" w:color="auto"/>
                    <w:right w:val="none" w:sz="0" w:space="0" w:color="auto"/>
                  </w:divBdr>
                  <w:divsChild>
                    <w:div w:id="939989692">
                      <w:marLeft w:val="0"/>
                      <w:marRight w:val="0"/>
                      <w:marTop w:val="0"/>
                      <w:marBottom w:val="0"/>
                      <w:divBdr>
                        <w:top w:val="none" w:sz="0" w:space="0" w:color="auto"/>
                        <w:left w:val="none" w:sz="0" w:space="0" w:color="auto"/>
                        <w:bottom w:val="none" w:sz="0" w:space="0" w:color="auto"/>
                        <w:right w:val="none" w:sz="0" w:space="0" w:color="auto"/>
                      </w:divBdr>
                    </w:div>
                  </w:divsChild>
                </w:div>
                <w:div w:id="997735560">
                  <w:marLeft w:val="0"/>
                  <w:marRight w:val="0"/>
                  <w:marTop w:val="0"/>
                  <w:marBottom w:val="0"/>
                  <w:divBdr>
                    <w:top w:val="none" w:sz="0" w:space="0" w:color="auto"/>
                    <w:left w:val="none" w:sz="0" w:space="0" w:color="auto"/>
                    <w:bottom w:val="none" w:sz="0" w:space="0" w:color="auto"/>
                    <w:right w:val="none" w:sz="0" w:space="0" w:color="auto"/>
                  </w:divBdr>
                  <w:divsChild>
                    <w:div w:id="29499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157901">
      <w:bodyDiv w:val="1"/>
      <w:marLeft w:val="0"/>
      <w:marRight w:val="0"/>
      <w:marTop w:val="0"/>
      <w:marBottom w:val="0"/>
      <w:divBdr>
        <w:top w:val="none" w:sz="0" w:space="0" w:color="auto"/>
        <w:left w:val="none" w:sz="0" w:space="0" w:color="auto"/>
        <w:bottom w:val="none" w:sz="0" w:space="0" w:color="auto"/>
        <w:right w:val="none" w:sz="0" w:space="0" w:color="auto"/>
      </w:divBdr>
      <w:divsChild>
        <w:div w:id="1511070185">
          <w:marLeft w:val="0"/>
          <w:marRight w:val="0"/>
          <w:marTop w:val="0"/>
          <w:marBottom w:val="0"/>
          <w:divBdr>
            <w:top w:val="none" w:sz="0" w:space="0" w:color="auto"/>
            <w:left w:val="none" w:sz="0" w:space="0" w:color="auto"/>
            <w:bottom w:val="none" w:sz="0" w:space="0" w:color="auto"/>
            <w:right w:val="none" w:sz="0" w:space="0" w:color="auto"/>
          </w:divBdr>
          <w:divsChild>
            <w:div w:id="470051579">
              <w:marLeft w:val="0"/>
              <w:marRight w:val="0"/>
              <w:marTop w:val="0"/>
              <w:marBottom w:val="0"/>
              <w:divBdr>
                <w:top w:val="none" w:sz="0" w:space="0" w:color="auto"/>
                <w:left w:val="none" w:sz="0" w:space="0" w:color="auto"/>
                <w:bottom w:val="none" w:sz="0" w:space="0" w:color="auto"/>
                <w:right w:val="none" w:sz="0" w:space="0" w:color="auto"/>
              </w:divBdr>
            </w:div>
          </w:divsChild>
        </w:div>
        <w:div w:id="491407530">
          <w:marLeft w:val="0"/>
          <w:marRight w:val="0"/>
          <w:marTop w:val="0"/>
          <w:marBottom w:val="0"/>
          <w:divBdr>
            <w:top w:val="none" w:sz="0" w:space="0" w:color="auto"/>
            <w:left w:val="none" w:sz="0" w:space="0" w:color="auto"/>
            <w:bottom w:val="none" w:sz="0" w:space="0" w:color="auto"/>
            <w:right w:val="none" w:sz="0" w:space="0" w:color="auto"/>
          </w:divBdr>
          <w:divsChild>
            <w:div w:id="8485590">
              <w:marLeft w:val="0"/>
              <w:marRight w:val="0"/>
              <w:marTop w:val="0"/>
              <w:marBottom w:val="0"/>
              <w:divBdr>
                <w:top w:val="none" w:sz="0" w:space="0" w:color="auto"/>
                <w:left w:val="none" w:sz="0" w:space="0" w:color="auto"/>
                <w:bottom w:val="none" w:sz="0" w:space="0" w:color="auto"/>
                <w:right w:val="none" w:sz="0" w:space="0" w:color="auto"/>
              </w:divBdr>
            </w:div>
          </w:divsChild>
        </w:div>
        <w:div w:id="812411000">
          <w:marLeft w:val="0"/>
          <w:marRight w:val="0"/>
          <w:marTop w:val="0"/>
          <w:marBottom w:val="0"/>
          <w:divBdr>
            <w:top w:val="none" w:sz="0" w:space="0" w:color="auto"/>
            <w:left w:val="none" w:sz="0" w:space="0" w:color="auto"/>
            <w:bottom w:val="none" w:sz="0" w:space="0" w:color="auto"/>
            <w:right w:val="none" w:sz="0" w:space="0" w:color="auto"/>
          </w:divBdr>
          <w:divsChild>
            <w:div w:id="904217179">
              <w:marLeft w:val="0"/>
              <w:marRight w:val="0"/>
              <w:marTop w:val="0"/>
              <w:marBottom w:val="0"/>
              <w:divBdr>
                <w:top w:val="none" w:sz="0" w:space="0" w:color="auto"/>
                <w:left w:val="none" w:sz="0" w:space="0" w:color="auto"/>
                <w:bottom w:val="none" w:sz="0" w:space="0" w:color="auto"/>
                <w:right w:val="none" w:sz="0" w:space="0" w:color="auto"/>
              </w:divBdr>
            </w:div>
          </w:divsChild>
        </w:div>
        <w:div w:id="1836258950">
          <w:marLeft w:val="0"/>
          <w:marRight w:val="0"/>
          <w:marTop w:val="0"/>
          <w:marBottom w:val="0"/>
          <w:divBdr>
            <w:top w:val="none" w:sz="0" w:space="0" w:color="auto"/>
            <w:left w:val="none" w:sz="0" w:space="0" w:color="auto"/>
            <w:bottom w:val="none" w:sz="0" w:space="0" w:color="auto"/>
            <w:right w:val="none" w:sz="0" w:space="0" w:color="auto"/>
          </w:divBdr>
          <w:divsChild>
            <w:div w:id="1696492714">
              <w:marLeft w:val="0"/>
              <w:marRight w:val="0"/>
              <w:marTop w:val="0"/>
              <w:marBottom w:val="0"/>
              <w:divBdr>
                <w:top w:val="none" w:sz="0" w:space="0" w:color="auto"/>
                <w:left w:val="none" w:sz="0" w:space="0" w:color="auto"/>
                <w:bottom w:val="none" w:sz="0" w:space="0" w:color="auto"/>
                <w:right w:val="none" w:sz="0" w:space="0" w:color="auto"/>
              </w:divBdr>
            </w:div>
          </w:divsChild>
        </w:div>
        <w:div w:id="1885290918">
          <w:marLeft w:val="0"/>
          <w:marRight w:val="0"/>
          <w:marTop w:val="0"/>
          <w:marBottom w:val="0"/>
          <w:divBdr>
            <w:top w:val="none" w:sz="0" w:space="0" w:color="auto"/>
            <w:left w:val="none" w:sz="0" w:space="0" w:color="auto"/>
            <w:bottom w:val="none" w:sz="0" w:space="0" w:color="auto"/>
            <w:right w:val="none" w:sz="0" w:space="0" w:color="auto"/>
          </w:divBdr>
          <w:divsChild>
            <w:div w:id="284120753">
              <w:marLeft w:val="0"/>
              <w:marRight w:val="0"/>
              <w:marTop w:val="0"/>
              <w:marBottom w:val="0"/>
              <w:divBdr>
                <w:top w:val="none" w:sz="0" w:space="0" w:color="auto"/>
                <w:left w:val="none" w:sz="0" w:space="0" w:color="auto"/>
                <w:bottom w:val="none" w:sz="0" w:space="0" w:color="auto"/>
                <w:right w:val="none" w:sz="0" w:space="0" w:color="auto"/>
              </w:divBdr>
            </w:div>
          </w:divsChild>
        </w:div>
        <w:div w:id="1500924266">
          <w:marLeft w:val="0"/>
          <w:marRight w:val="0"/>
          <w:marTop w:val="0"/>
          <w:marBottom w:val="0"/>
          <w:divBdr>
            <w:top w:val="none" w:sz="0" w:space="0" w:color="auto"/>
            <w:left w:val="none" w:sz="0" w:space="0" w:color="auto"/>
            <w:bottom w:val="none" w:sz="0" w:space="0" w:color="auto"/>
            <w:right w:val="none" w:sz="0" w:space="0" w:color="auto"/>
          </w:divBdr>
          <w:divsChild>
            <w:div w:id="143469049">
              <w:marLeft w:val="0"/>
              <w:marRight w:val="0"/>
              <w:marTop w:val="0"/>
              <w:marBottom w:val="0"/>
              <w:divBdr>
                <w:top w:val="none" w:sz="0" w:space="0" w:color="auto"/>
                <w:left w:val="none" w:sz="0" w:space="0" w:color="auto"/>
                <w:bottom w:val="none" w:sz="0" w:space="0" w:color="auto"/>
                <w:right w:val="none" w:sz="0" w:space="0" w:color="auto"/>
              </w:divBdr>
            </w:div>
          </w:divsChild>
        </w:div>
        <w:div w:id="1669361166">
          <w:marLeft w:val="0"/>
          <w:marRight w:val="0"/>
          <w:marTop w:val="0"/>
          <w:marBottom w:val="0"/>
          <w:divBdr>
            <w:top w:val="none" w:sz="0" w:space="0" w:color="auto"/>
            <w:left w:val="none" w:sz="0" w:space="0" w:color="auto"/>
            <w:bottom w:val="none" w:sz="0" w:space="0" w:color="auto"/>
            <w:right w:val="none" w:sz="0" w:space="0" w:color="auto"/>
          </w:divBdr>
          <w:divsChild>
            <w:div w:id="23407491">
              <w:marLeft w:val="0"/>
              <w:marRight w:val="0"/>
              <w:marTop w:val="0"/>
              <w:marBottom w:val="0"/>
              <w:divBdr>
                <w:top w:val="none" w:sz="0" w:space="0" w:color="auto"/>
                <w:left w:val="none" w:sz="0" w:space="0" w:color="auto"/>
                <w:bottom w:val="none" w:sz="0" w:space="0" w:color="auto"/>
                <w:right w:val="none" w:sz="0" w:space="0" w:color="auto"/>
              </w:divBdr>
            </w:div>
          </w:divsChild>
        </w:div>
        <w:div w:id="1392121560">
          <w:marLeft w:val="0"/>
          <w:marRight w:val="0"/>
          <w:marTop w:val="0"/>
          <w:marBottom w:val="0"/>
          <w:divBdr>
            <w:top w:val="none" w:sz="0" w:space="0" w:color="auto"/>
            <w:left w:val="none" w:sz="0" w:space="0" w:color="auto"/>
            <w:bottom w:val="none" w:sz="0" w:space="0" w:color="auto"/>
            <w:right w:val="none" w:sz="0" w:space="0" w:color="auto"/>
          </w:divBdr>
          <w:divsChild>
            <w:div w:id="1130321578">
              <w:marLeft w:val="0"/>
              <w:marRight w:val="0"/>
              <w:marTop w:val="0"/>
              <w:marBottom w:val="0"/>
              <w:divBdr>
                <w:top w:val="none" w:sz="0" w:space="0" w:color="auto"/>
                <w:left w:val="none" w:sz="0" w:space="0" w:color="auto"/>
                <w:bottom w:val="none" w:sz="0" w:space="0" w:color="auto"/>
                <w:right w:val="none" w:sz="0" w:space="0" w:color="auto"/>
              </w:divBdr>
            </w:div>
          </w:divsChild>
        </w:div>
        <w:div w:id="1221863752">
          <w:marLeft w:val="0"/>
          <w:marRight w:val="0"/>
          <w:marTop w:val="0"/>
          <w:marBottom w:val="0"/>
          <w:divBdr>
            <w:top w:val="none" w:sz="0" w:space="0" w:color="auto"/>
            <w:left w:val="none" w:sz="0" w:space="0" w:color="auto"/>
            <w:bottom w:val="none" w:sz="0" w:space="0" w:color="auto"/>
            <w:right w:val="none" w:sz="0" w:space="0" w:color="auto"/>
          </w:divBdr>
          <w:divsChild>
            <w:div w:id="1597710297">
              <w:marLeft w:val="0"/>
              <w:marRight w:val="0"/>
              <w:marTop w:val="0"/>
              <w:marBottom w:val="0"/>
              <w:divBdr>
                <w:top w:val="none" w:sz="0" w:space="0" w:color="auto"/>
                <w:left w:val="none" w:sz="0" w:space="0" w:color="auto"/>
                <w:bottom w:val="none" w:sz="0" w:space="0" w:color="auto"/>
                <w:right w:val="none" w:sz="0" w:space="0" w:color="auto"/>
              </w:divBdr>
            </w:div>
          </w:divsChild>
        </w:div>
        <w:div w:id="26878207">
          <w:marLeft w:val="0"/>
          <w:marRight w:val="0"/>
          <w:marTop w:val="0"/>
          <w:marBottom w:val="0"/>
          <w:divBdr>
            <w:top w:val="none" w:sz="0" w:space="0" w:color="auto"/>
            <w:left w:val="none" w:sz="0" w:space="0" w:color="auto"/>
            <w:bottom w:val="none" w:sz="0" w:space="0" w:color="auto"/>
            <w:right w:val="none" w:sz="0" w:space="0" w:color="auto"/>
          </w:divBdr>
          <w:divsChild>
            <w:div w:id="1008294471">
              <w:marLeft w:val="0"/>
              <w:marRight w:val="0"/>
              <w:marTop w:val="0"/>
              <w:marBottom w:val="0"/>
              <w:divBdr>
                <w:top w:val="none" w:sz="0" w:space="0" w:color="auto"/>
                <w:left w:val="none" w:sz="0" w:space="0" w:color="auto"/>
                <w:bottom w:val="none" w:sz="0" w:space="0" w:color="auto"/>
                <w:right w:val="none" w:sz="0" w:space="0" w:color="auto"/>
              </w:divBdr>
            </w:div>
          </w:divsChild>
        </w:div>
        <w:div w:id="1636717070">
          <w:marLeft w:val="0"/>
          <w:marRight w:val="0"/>
          <w:marTop w:val="0"/>
          <w:marBottom w:val="0"/>
          <w:divBdr>
            <w:top w:val="none" w:sz="0" w:space="0" w:color="auto"/>
            <w:left w:val="none" w:sz="0" w:space="0" w:color="auto"/>
            <w:bottom w:val="none" w:sz="0" w:space="0" w:color="auto"/>
            <w:right w:val="none" w:sz="0" w:space="0" w:color="auto"/>
          </w:divBdr>
          <w:divsChild>
            <w:div w:id="1761297772">
              <w:marLeft w:val="0"/>
              <w:marRight w:val="0"/>
              <w:marTop w:val="0"/>
              <w:marBottom w:val="0"/>
              <w:divBdr>
                <w:top w:val="none" w:sz="0" w:space="0" w:color="auto"/>
                <w:left w:val="none" w:sz="0" w:space="0" w:color="auto"/>
                <w:bottom w:val="none" w:sz="0" w:space="0" w:color="auto"/>
                <w:right w:val="none" w:sz="0" w:space="0" w:color="auto"/>
              </w:divBdr>
            </w:div>
          </w:divsChild>
        </w:div>
        <w:div w:id="1306280841">
          <w:marLeft w:val="0"/>
          <w:marRight w:val="0"/>
          <w:marTop w:val="0"/>
          <w:marBottom w:val="0"/>
          <w:divBdr>
            <w:top w:val="none" w:sz="0" w:space="0" w:color="auto"/>
            <w:left w:val="none" w:sz="0" w:space="0" w:color="auto"/>
            <w:bottom w:val="none" w:sz="0" w:space="0" w:color="auto"/>
            <w:right w:val="none" w:sz="0" w:space="0" w:color="auto"/>
          </w:divBdr>
          <w:divsChild>
            <w:div w:id="1953394654">
              <w:marLeft w:val="0"/>
              <w:marRight w:val="0"/>
              <w:marTop w:val="0"/>
              <w:marBottom w:val="0"/>
              <w:divBdr>
                <w:top w:val="none" w:sz="0" w:space="0" w:color="auto"/>
                <w:left w:val="none" w:sz="0" w:space="0" w:color="auto"/>
                <w:bottom w:val="none" w:sz="0" w:space="0" w:color="auto"/>
                <w:right w:val="none" w:sz="0" w:space="0" w:color="auto"/>
              </w:divBdr>
            </w:div>
          </w:divsChild>
        </w:div>
        <w:div w:id="335379952">
          <w:marLeft w:val="0"/>
          <w:marRight w:val="0"/>
          <w:marTop w:val="0"/>
          <w:marBottom w:val="0"/>
          <w:divBdr>
            <w:top w:val="none" w:sz="0" w:space="0" w:color="auto"/>
            <w:left w:val="none" w:sz="0" w:space="0" w:color="auto"/>
            <w:bottom w:val="none" w:sz="0" w:space="0" w:color="auto"/>
            <w:right w:val="none" w:sz="0" w:space="0" w:color="auto"/>
          </w:divBdr>
          <w:divsChild>
            <w:div w:id="68768180">
              <w:marLeft w:val="0"/>
              <w:marRight w:val="0"/>
              <w:marTop w:val="0"/>
              <w:marBottom w:val="0"/>
              <w:divBdr>
                <w:top w:val="none" w:sz="0" w:space="0" w:color="auto"/>
                <w:left w:val="none" w:sz="0" w:space="0" w:color="auto"/>
                <w:bottom w:val="none" w:sz="0" w:space="0" w:color="auto"/>
                <w:right w:val="none" w:sz="0" w:space="0" w:color="auto"/>
              </w:divBdr>
            </w:div>
          </w:divsChild>
        </w:div>
        <w:div w:id="2130657098">
          <w:marLeft w:val="0"/>
          <w:marRight w:val="0"/>
          <w:marTop w:val="0"/>
          <w:marBottom w:val="0"/>
          <w:divBdr>
            <w:top w:val="none" w:sz="0" w:space="0" w:color="auto"/>
            <w:left w:val="none" w:sz="0" w:space="0" w:color="auto"/>
            <w:bottom w:val="none" w:sz="0" w:space="0" w:color="auto"/>
            <w:right w:val="none" w:sz="0" w:space="0" w:color="auto"/>
          </w:divBdr>
          <w:divsChild>
            <w:div w:id="340546589">
              <w:marLeft w:val="0"/>
              <w:marRight w:val="0"/>
              <w:marTop w:val="0"/>
              <w:marBottom w:val="0"/>
              <w:divBdr>
                <w:top w:val="none" w:sz="0" w:space="0" w:color="auto"/>
                <w:left w:val="none" w:sz="0" w:space="0" w:color="auto"/>
                <w:bottom w:val="none" w:sz="0" w:space="0" w:color="auto"/>
                <w:right w:val="none" w:sz="0" w:space="0" w:color="auto"/>
              </w:divBdr>
            </w:div>
          </w:divsChild>
        </w:div>
        <w:div w:id="887036907">
          <w:marLeft w:val="0"/>
          <w:marRight w:val="0"/>
          <w:marTop w:val="0"/>
          <w:marBottom w:val="0"/>
          <w:divBdr>
            <w:top w:val="none" w:sz="0" w:space="0" w:color="auto"/>
            <w:left w:val="none" w:sz="0" w:space="0" w:color="auto"/>
            <w:bottom w:val="none" w:sz="0" w:space="0" w:color="auto"/>
            <w:right w:val="none" w:sz="0" w:space="0" w:color="auto"/>
          </w:divBdr>
          <w:divsChild>
            <w:div w:id="185868208">
              <w:marLeft w:val="0"/>
              <w:marRight w:val="0"/>
              <w:marTop w:val="0"/>
              <w:marBottom w:val="0"/>
              <w:divBdr>
                <w:top w:val="none" w:sz="0" w:space="0" w:color="auto"/>
                <w:left w:val="none" w:sz="0" w:space="0" w:color="auto"/>
                <w:bottom w:val="none" w:sz="0" w:space="0" w:color="auto"/>
                <w:right w:val="none" w:sz="0" w:space="0" w:color="auto"/>
              </w:divBdr>
            </w:div>
          </w:divsChild>
        </w:div>
        <w:div w:id="934290762">
          <w:marLeft w:val="0"/>
          <w:marRight w:val="0"/>
          <w:marTop w:val="0"/>
          <w:marBottom w:val="0"/>
          <w:divBdr>
            <w:top w:val="none" w:sz="0" w:space="0" w:color="auto"/>
            <w:left w:val="none" w:sz="0" w:space="0" w:color="auto"/>
            <w:bottom w:val="none" w:sz="0" w:space="0" w:color="auto"/>
            <w:right w:val="none" w:sz="0" w:space="0" w:color="auto"/>
          </w:divBdr>
          <w:divsChild>
            <w:div w:id="137848614">
              <w:marLeft w:val="0"/>
              <w:marRight w:val="0"/>
              <w:marTop w:val="0"/>
              <w:marBottom w:val="0"/>
              <w:divBdr>
                <w:top w:val="none" w:sz="0" w:space="0" w:color="auto"/>
                <w:left w:val="none" w:sz="0" w:space="0" w:color="auto"/>
                <w:bottom w:val="none" w:sz="0" w:space="0" w:color="auto"/>
                <w:right w:val="none" w:sz="0" w:space="0" w:color="auto"/>
              </w:divBdr>
            </w:div>
          </w:divsChild>
        </w:div>
        <w:div w:id="2092700234">
          <w:marLeft w:val="0"/>
          <w:marRight w:val="0"/>
          <w:marTop w:val="0"/>
          <w:marBottom w:val="0"/>
          <w:divBdr>
            <w:top w:val="none" w:sz="0" w:space="0" w:color="auto"/>
            <w:left w:val="none" w:sz="0" w:space="0" w:color="auto"/>
            <w:bottom w:val="none" w:sz="0" w:space="0" w:color="auto"/>
            <w:right w:val="none" w:sz="0" w:space="0" w:color="auto"/>
          </w:divBdr>
          <w:divsChild>
            <w:div w:id="394667157">
              <w:marLeft w:val="0"/>
              <w:marRight w:val="0"/>
              <w:marTop w:val="0"/>
              <w:marBottom w:val="0"/>
              <w:divBdr>
                <w:top w:val="none" w:sz="0" w:space="0" w:color="auto"/>
                <w:left w:val="none" w:sz="0" w:space="0" w:color="auto"/>
                <w:bottom w:val="none" w:sz="0" w:space="0" w:color="auto"/>
                <w:right w:val="none" w:sz="0" w:space="0" w:color="auto"/>
              </w:divBdr>
            </w:div>
          </w:divsChild>
        </w:div>
        <w:div w:id="1223709683">
          <w:marLeft w:val="0"/>
          <w:marRight w:val="0"/>
          <w:marTop w:val="0"/>
          <w:marBottom w:val="0"/>
          <w:divBdr>
            <w:top w:val="none" w:sz="0" w:space="0" w:color="auto"/>
            <w:left w:val="none" w:sz="0" w:space="0" w:color="auto"/>
            <w:bottom w:val="none" w:sz="0" w:space="0" w:color="auto"/>
            <w:right w:val="none" w:sz="0" w:space="0" w:color="auto"/>
          </w:divBdr>
          <w:divsChild>
            <w:div w:id="473530339">
              <w:marLeft w:val="0"/>
              <w:marRight w:val="0"/>
              <w:marTop w:val="0"/>
              <w:marBottom w:val="0"/>
              <w:divBdr>
                <w:top w:val="none" w:sz="0" w:space="0" w:color="auto"/>
                <w:left w:val="none" w:sz="0" w:space="0" w:color="auto"/>
                <w:bottom w:val="none" w:sz="0" w:space="0" w:color="auto"/>
                <w:right w:val="none" w:sz="0" w:space="0" w:color="auto"/>
              </w:divBdr>
            </w:div>
          </w:divsChild>
        </w:div>
        <w:div w:id="1583031194">
          <w:marLeft w:val="0"/>
          <w:marRight w:val="0"/>
          <w:marTop w:val="0"/>
          <w:marBottom w:val="0"/>
          <w:divBdr>
            <w:top w:val="none" w:sz="0" w:space="0" w:color="auto"/>
            <w:left w:val="none" w:sz="0" w:space="0" w:color="auto"/>
            <w:bottom w:val="none" w:sz="0" w:space="0" w:color="auto"/>
            <w:right w:val="none" w:sz="0" w:space="0" w:color="auto"/>
          </w:divBdr>
          <w:divsChild>
            <w:div w:id="531384384">
              <w:marLeft w:val="0"/>
              <w:marRight w:val="0"/>
              <w:marTop w:val="0"/>
              <w:marBottom w:val="0"/>
              <w:divBdr>
                <w:top w:val="none" w:sz="0" w:space="0" w:color="auto"/>
                <w:left w:val="none" w:sz="0" w:space="0" w:color="auto"/>
                <w:bottom w:val="none" w:sz="0" w:space="0" w:color="auto"/>
                <w:right w:val="none" w:sz="0" w:space="0" w:color="auto"/>
              </w:divBdr>
            </w:div>
          </w:divsChild>
        </w:div>
        <w:div w:id="1941983122">
          <w:marLeft w:val="0"/>
          <w:marRight w:val="0"/>
          <w:marTop w:val="0"/>
          <w:marBottom w:val="0"/>
          <w:divBdr>
            <w:top w:val="none" w:sz="0" w:space="0" w:color="auto"/>
            <w:left w:val="none" w:sz="0" w:space="0" w:color="auto"/>
            <w:bottom w:val="none" w:sz="0" w:space="0" w:color="auto"/>
            <w:right w:val="none" w:sz="0" w:space="0" w:color="auto"/>
          </w:divBdr>
          <w:divsChild>
            <w:div w:id="1581256031">
              <w:marLeft w:val="0"/>
              <w:marRight w:val="0"/>
              <w:marTop w:val="0"/>
              <w:marBottom w:val="0"/>
              <w:divBdr>
                <w:top w:val="none" w:sz="0" w:space="0" w:color="auto"/>
                <w:left w:val="none" w:sz="0" w:space="0" w:color="auto"/>
                <w:bottom w:val="none" w:sz="0" w:space="0" w:color="auto"/>
                <w:right w:val="none" w:sz="0" w:space="0" w:color="auto"/>
              </w:divBdr>
            </w:div>
          </w:divsChild>
        </w:div>
        <w:div w:id="1576552970">
          <w:marLeft w:val="0"/>
          <w:marRight w:val="0"/>
          <w:marTop w:val="0"/>
          <w:marBottom w:val="0"/>
          <w:divBdr>
            <w:top w:val="none" w:sz="0" w:space="0" w:color="auto"/>
            <w:left w:val="none" w:sz="0" w:space="0" w:color="auto"/>
            <w:bottom w:val="none" w:sz="0" w:space="0" w:color="auto"/>
            <w:right w:val="none" w:sz="0" w:space="0" w:color="auto"/>
          </w:divBdr>
          <w:divsChild>
            <w:div w:id="719282869">
              <w:marLeft w:val="0"/>
              <w:marRight w:val="0"/>
              <w:marTop w:val="0"/>
              <w:marBottom w:val="0"/>
              <w:divBdr>
                <w:top w:val="none" w:sz="0" w:space="0" w:color="auto"/>
                <w:left w:val="none" w:sz="0" w:space="0" w:color="auto"/>
                <w:bottom w:val="none" w:sz="0" w:space="0" w:color="auto"/>
                <w:right w:val="none" w:sz="0" w:space="0" w:color="auto"/>
              </w:divBdr>
            </w:div>
          </w:divsChild>
        </w:div>
        <w:div w:id="129136142">
          <w:marLeft w:val="0"/>
          <w:marRight w:val="0"/>
          <w:marTop w:val="0"/>
          <w:marBottom w:val="0"/>
          <w:divBdr>
            <w:top w:val="none" w:sz="0" w:space="0" w:color="auto"/>
            <w:left w:val="none" w:sz="0" w:space="0" w:color="auto"/>
            <w:bottom w:val="none" w:sz="0" w:space="0" w:color="auto"/>
            <w:right w:val="none" w:sz="0" w:space="0" w:color="auto"/>
          </w:divBdr>
          <w:divsChild>
            <w:div w:id="94404373">
              <w:marLeft w:val="0"/>
              <w:marRight w:val="0"/>
              <w:marTop w:val="0"/>
              <w:marBottom w:val="0"/>
              <w:divBdr>
                <w:top w:val="none" w:sz="0" w:space="0" w:color="auto"/>
                <w:left w:val="none" w:sz="0" w:space="0" w:color="auto"/>
                <w:bottom w:val="none" w:sz="0" w:space="0" w:color="auto"/>
                <w:right w:val="none" w:sz="0" w:space="0" w:color="auto"/>
              </w:divBdr>
            </w:div>
          </w:divsChild>
        </w:div>
        <w:div w:id="798495180">
          <w:marLeft w:val="0"/>
          <w:marRight w:val="0"/>
          <w:marTop w:val="0"/>
          <w:marBottom w:val="0"/>
          <w:divBdr>
            <w:top w:val="none" w:sz="0" w:space="0" w:color="auto"/>
            <w:left w:val="none" w:sz="0" w:space="0" w:color="auto"/>
            <w:bottom w:val="none" w:sz="0" w:space="0" w:color="auto"/>
            <w:right w:val="none" w:sz="0" w:space="0" w:color="auto"/>
          </w:divBdr>
          <w:divsChild>
            <w:div w:id="527179262">
              <w:marLeft w:val="0"/>
              <w:marRight w:val="0"/>
              <w:marTop w:val="0"/>
              <w:marBottom w:val="0"/>
              <w:divBdr>
                <w:top w:val="none" w:sz="0" w:space="0" w:color="auto"/>
                <w:left w:val="none" w:sz="0" w:space="0" w:color="auto"/>
                <w:bottom w:val="none" w:sz="0" w:space="0" w:color="auto"/>
                <w:right w:val="none" w:sz="0" w:space="0" w:color="auto"/>
              </w:divBdr>
            </w:div>
          </w:divsChild>
        </w:div>
        <w:div w:id="1240403749">
          <w:marLeft w:val="0"/>
          <w:marRight w:val="0"/>
          <w:marTop w:val="0"/>
          <w:marBottom w:val="0"/>
          <w:divBdr>
            <w:top w:val="none" w:sz="0" w:space="0" w:color="auto"/>
            <w:left w:val="none" w:sz="0" w:space="0" w:color="auto"/>
            <w:bottom w:val="none" w:sz="0" w:space="0" w:color="auto"/>
            <w:right w:val="none" w:sz="0" w:space="0" w:color="auto"/>
          </w:divBdr>
          <w:divsChild>
            <w:div w:id="1599290297">
              <w:marLeft w:val="0"/>
              <w:marRight w:val="0"/>
              <w:marTop w:val="0"/>
              <w:marBottom w:val="0"/>
              <w:divBdr>
                <w:top w:val="none" w:sz="0" w:space="0" w:color="auto"/>
                <w:left w:val="none" w:sz="0" w:space="0" w:color="auto"/>
                <w:bottom w:val="none" w:sz="0" w:space="0" w:color="auto"/>
                <w:right w:val="none" w:sz="0" w:space="0" w:color="auto"/>
              </w:divBdr>
            </w:div>
          </w:divsChild>
        </w:div>
        <w:div w:id="1852991072">
          <w:marLeft w:val="0"/>
          <w:marRight w:val="0"/>
          <w:marTop w:val="0"/>
          <w:marBottom w:val="0"/>
          <w:divBdr>
            <w:top w:val="none" w:sz="0" w:space="0" w:color="auto"/>
            <w:left w:val="none" w:sz="0" w:space="0" w:color="auto"/>
            <w:bottom w:val="none" w:sz="0" w:space="0" w:color="auto"/>
            <w:right w:val="none" w:sz="0" w:space="0" w:color="auto"/>
          </w:divBdr>
          <w:divsChild>
            <w:div w:id="202448691">
              <w:marLeft w:val="0"/>
              <w:marRight w:val="0"/>
              <w:marTop w:val="0"/>
              <w:marBottom w:val="0"/>
              <w:divBdr>
                <w:top w:val="none" w:sz="0" w:space="0" w:color="auto"/>
                <w:left w:val="none" w:sz="0" w:space="0" w:color="auto"/>
                <w:bottom w:val="none" w:sz="0" w:space="0" w:color="auto"/>
                <w:right w:val="none" w:sz="0" w:space="0" w:color="auto"/>
              </w:divBdr>
            </w:div>
          </w:divsChild>
        </w:div>
        <w:div w:id="908227944">
          <w:marLeft w:val="0"/>
          <w:marRight w:val="0"/>
          <w:marTop w:val="0"/>
          <w:marBottom w:val="0"/>
          <w:divBdr>
            <w:top w:val="none" w:sz="0" w:space="0" w:color="auto"/>
            <w:left w:val="none" w:sz="0" w:space="0" w:color="auto"/>
            <w:bottom w:val="none" w:sz="0" w:space="0" w:color="auto"/>
            <w:right w:val="none" w:sz="0" w:space="0" w:color="auto"/>
          </w:divBdr>
          <w:divsChild>
            <w:div w:id="291643946">
              <w:marLeft w:val="0"/>
              <w:marRight w:val="0"/>
              <w:marTop w:val="0"/>
              <w:marBottom w:val="0"/>
              <w:divBdr>
                <w:top w:val="none" w:sz="0" w:space="0" w:color="auto"/>
                <w:left w:val="none" w:sz="0" w:space="0" w:color="auto"/>
                <w:bottom w:val="none" w:sz="0" w:space="0" w:color="auto"/>
                <w:right w:val="none" w:sz="0" w:space="0" w:color="auto"/>
              </w:divBdr>
            </w:div>
          </w:divsChild>
        </w:div>
        <w:div w:id="173499085">
          <w:marLeft w:val="0"/>
          <w:marRight w:val="0"/>
          <w:marTop w:val="0"/>
          <w:marBottom w:val="0"/>
          <w:divBdr>
            <w:top w:val="none" w:sz="0" w:space="0" w:color="auto"/>
            <w:left w:val="none" w:sz="0" w:space="0" w:color="auto"/>
            <w:bottom w:val="none" w:sz="0" w:space="0" w:color="auto"/>
            <w:right w:val="none" w:sz="0" w:space="0" w:color="auto"/>
          </w:divBdr>
          <w:divsChild>
            <w:div w:id="971642321">
              <w:marLeft w:val="0"/>
              <w:marRight w:val="0"/>
              <w:marTop w:val="0"/>
              <w:marBottom w:val="0"/>
              <w:divBdr>
                <w:top w:val="none" w:sz="0" w:space="0" w:color="auto"/>
                <w:left w:val="none" w:sz="0" w:space="0" w:color="auto"/>
                <w:bottom w:val="none" w:sz="0" w:space="0" w:color="auto"/>
                <w:right w:val="none" w:sz="0" w:space="0" w:color="auto"/>
              </w:divBdr>
            </w:div>
          </w:divsChild>
        </w:div>
        <w:div w:id="330764869">
          <w:marLeft w:val="0"/>
          <w:marRight w:val="0"/>
          <w:marTop w:val="0"/>
          <w:marBottom w:val="0"/>
          <w:divBdr>
            <w:top w:val="none" w:sz="0" w:space="0" w:color="auto"/>
            <w:left w:val="none" w:sz="0" w:space="0" w:color="auto"/>
            <w:bottom w:val="none" w:sz="0" w:space="0" w:color="auto"/>
            <w:right w:val="none" w:sz="0" w:space="0" w:color="auto"/>
          </w:divBdr>
          <w:divsChild>
            <w:div w:id="1916744568">
              <w:marLeft w:val="0"/>
              <w:marRight w:val="0"/>
              <w:marTop w:val="0"/>
              <w:marBottom w:val="0"/>
              <w:divBdr>
                <w:top w:val="none" w:sz="0" w:space="0" w:color="auto"/>
                <w:left w:val="none" w:sz="0" w:space="0" w:color="auto"/>
                <w:bottom w:val="none" w:sz="0" w:space="0" w:color="auto"/>
                <w:right w:val="none" w:sz="0" w:space="0" w:color="auto"/>
              </w:divBdr>
            </w:div>
          </w:divsChild>
        </w:div>
        <w:div w:id="1351682408">
          <w:marLeft w:val="0"/>
          <w:marRight w:val="0"/>
          <w:marTop w:val="0"/>
          <w:marBottom w:val="0"/>
          <w:divBdr>
            <w:top w:val="none" w:sz="0" w:space="0" w:color="auto"/>
            <w:left w:val="none" w:sz="0" w:space="0" w:color="auto"/>
            <w:bottom w:val="none" w:sz="0" w:space="0" w:color="auto"/>
            <w:right w:val="none" w:sz="0" w:space="0" w:color="auto"/>
          </w:divBdr>
          <w:divsChild>
            <w:div w:id="1911773162">
              <w:marLeft w:val="0"/>
              <w:marRight w:val="0"/>
              <w:marTop w:val="0"/>
              <w:marBottom w:val="0"/>
              <w:divBdr>
                <w:top w:val="none" w:sz="0" w:space="0" w:color="auto"/>
                <w:left w:val="none" w:sz="0" w:space="0" w:color="auto"/>
                <w:bottom w:val="none" w:sz="0" w:space="0" w:color="auto"/>
                <w:right w:val="none" w:sz="0" w:space="0" w:color="auto"/>
              </w:divBdr>
            </w:div>
          </w:divsChild>
        </w:div>
        <w:div w:id="1069154347">
          <w:marLeft w:val="0"/>
          <w:marRight w:val="0"/>
          <w:marTop w:val="0"/>
          <w:marBottom w:val="0"/>
          <w:divBdr>
            <w:top w:val="none" w:sz="0" w:space="0" w:color="auto"/>
            <w:left w:val="none" w:sz="0" w:space="0" w:color="auto"/>
            <w:bottom w:val="none" w:sz="0" w:space="0" w:color="auto"/>
            <w:right w:val="none" w:sz="0" w:space="0" w:color="auto"/>
          </w:divBdr>
          <w:divsChild>
            <w:div w:id="1613246986">
              <w:marLeft w:val="0"/>
              <w:marRight w:val="0"/>
              <w:marTop w:val="0"/>
              <w:marBottom w:val="0"/>
              <w:divBdr>
                <w:top w:val="none" w:sz="0" w:space="0" w:color="auto"/>
                <w:left w:val="none" w:sz="0" w:space="0" w:color="auto"/>
                <w:bottom w:val="none" w:sz="0" w:space="0" w:color="auto"/>
                <w:right w:val="none" w:sz="0" w:space="0" w:color="auto"/>
              </w:divBdr>
            </w:div>
          </w:divsChild>
        </w:div>
        <w:div w:id="1085689524">
          <w:marLeft w:val="0"/>
          <w:marRight w:val="0"/>
          <w:marTop w:val="0"/>
          <w:marBottom w:val="0"/>
          <w:divBdr>
            <w:top w:val="none" w:sz="0" w:space="0" w:color="auto"/>
            <w:left w:val="none" w:sz="0" w:space="0" w:color="auto"/>
            <w:bottom w:val="none" w:sz="0" w:space="0" w:color="auto"/>
            <w:right w:val="none" w:sz="0" w:space="0" w:color="auto"/>
          </w:divBdr>
          <w:divsChild>
            <w:div w:id="1939561510">
              <w:marLeft w:val="0"/>
              <w:marRight w:val="0"/>
              <w:marTop w:val="0"/>
              <w:marBottom w:val="0"/>
              <w:divBdr>
                <w:top w:val="none" w:sz="0" w:space="0" w:color="auto"/>
                <w:left w:val="none" w:sz="0" w:space="0" w:color="auto"/>
                <w:bottom w:val="none" w:sz="0" w:space="0" w:color="auto"/>
                <w:right w:val="none" w:sz="0" w:space="0" w:color="auto"/>
              </w:divBdr>
            </w:div>
          </w:divsChild>
        </w:div>
        <w:div w:id="633679530">
          <w:marLeft w:val="0"/>
          <w:marRight w:val="0"/>
          <w:marTop w:val="0"/>
          <w:marBottom w:val="0"/>
          <w:divBdr>
            <w:top w:val="none" w:sz="0" w:space="0" w:color="auto"/>
            <w:left w:val="none" w:sz="0" w:space="0" w:color="auto"/>
            <w:bottom w:val="none" w:sz="0" w:space="0" w:color="auto"/>
            <w:right w:val="none" w:sz="0" w:space="0" w:color="auto"/>
          </w:divBdr>
          <w:divsChild>
            <w:div w:id="1842087377">
              <w:marLeft w:val="0"/>
              <w:marRight w:val="0"/>
              <w:marTop w:val="0"/>
              <w:marBottom w:val="0"/>
              <w:divBdr>
                <w:top w:val="none" w:sz="0" w:space="0" w:color="auto"/>
                <w:left w:val="none" w:sz="0" w:space="0" w:color="auto"/>
                <w:bottom w:val="none" w:sz="0" w:space="0" w:color="auto"/>
                <w:right w:val="none" w:sz="0" w:space="0" w:color="auto"/>
              </w:divBdr>
            </w:div>
          </w:divsChild>
        </w:div>
        <w:div w:id="1415738260">
          <w:marLeft w:val="0"/>
          <w:marRight w:val="0"/>
          <w:marTop w:val="0"/>
          <w:marBottom w:val="0"/>
          <w:divBdr>
            <w:top w:val="none" w:sz="0" w:space="0" w:color="auto"/>
            <w:left w:val="none" w:sz="0" w:space="0" w:color="auto"/>
            <w:bottom w:val="none" w:sz="0" w:space="0" w:color="auto"/>
            <w:right w:val="none" w:sz="0" w:space="0" w:color="auto"/>
          </w:divBdr>
          <w:divsChild>
            <w:div w:id="1447429456">
              <w:marLeft w:val="0"/>
              <w:marRight w:val="0"/>
              <w:marTop w:val="0"/>
              <w:marBottom w:val="0"/>
              <w:divBdr>
                <w:top w:val="none" w:sz="0" w:space="0" w:color="auto"/>
                <w:left w:val="none" w:sz="0" w:space="0" w:color="auto"/>
                <w:bottom w:val="none" w:sz="0" w:space="0" w:color="auto"/>
                <w:right w:val="none" w:sz="0" w:space="0" w:color="auto"/>
              </w:divBdr>
            </w:div>
          </w:divsChild>
        </w:div>
        <w:div w:id="1049887854">
          <w:marLeft w:val="0"/>
          <w:marRight w:val="0"/>
          <w:marTop w:val="0"/>
          <w:marBottom w:val="0"/>
          <w:divBdr>
            <w:top w:val="none" w:sz="0" w:space="0" w:color="auto"/>
            <w:left w:val="none" w:sz="0" w:space="0" w:color="auto"/>
            <w:bottom w:val="none" w:sz="0" w:space="0" w:color="auto"/>
            <w:right w:val="none" w:sz="0" w:space="0" w:color="auto"/>
          </w:divBdr>
          <w:divsChild>
            <w:div w:id="464004437">
              <w:marLeft w:val="0"/>
              <w:marRight w:val="0"/>
              <w:marTop w:val="0"/>
              <w:marBottom w:val="0"/>
              <w:divBdr>
                <w:top w:val="none" w:sz="0" w:space="0" w:color="auto"/>
                <w:left w:val="none" w:sz="0" w:space="0" w:color="auto"/>
                <w:bottom w:val="none" w:sz="0" w:space="0" w:color="auto"/>
                <w:right w:val="none" w:sz="0" w:space="0" w:color="auto"/>
              </w:divBdr>
            </w:div>
          </w:divsChild>
        </w:div>
        <w:div w:id="1596548750">
          <w:marLeft w:val="0"/>
          <w:marRight w:val="0"/>
          <w:marTop w:val="0"/>
          <w:marBottom w:val="0"/>
          <w:divBdr>
            <w:top w:val="none" w:sz="0" w:space="0" w:color="auto"/>
            <w:left w:val="none" w:sz="0" w:space="0" w:color="auto"/>
            <w:bottom w:val="none" w:sz="0" w:space="0" w:color="auto"/>
            <w:right w:val="none" w:sz="0" w:space="0" w:color="auto"/>
          </w:divBdr>
          <w:divsChild>
            <w:div w:id="1986816907">
              <w:marLeft w:val="0"/>
              <w:marRight w:val="0"/>
              <w:marTop w:val="0"/>
              <w:marBottom w:val="0"/>
              <w:divBdr>
                <w:top w:val="none" w:sz="0" w:space="0" w:color="auto"/>
                <w:left w:val="none" w:sz="0" w:space="0" w:color="auto"/>
                <w:bottom w:val="none" w:sz="0" w:space="0" w:color="auto"/>
                <w:right w:val="none" w:sz="0" w:space="0" w:color="auto"/>
              </w:divBdr>
            </w:div>
          </w:divsChild>
        </w:div>
        <w:div w:id="1783457707">
          <w:marLeft w:val="0"/>
          <w:marRight w:val="0"/>
          <w:marTop w:val="0"/>
          <w:marBottom w:val="0"/>
          <w:divBdr>
            <w:top w:val="none" w:sz="0" w:space="0" w:color="auto"/>
            <w:left w:val="none" w:sz="0" w:space="0" w:color="auto"/>
            <w:bottom w:val="none" w:sz="0" w:space="0" w:color="auto"/>
            <w:right w:val="none" w:sz="0" w:space="0" w:color="auto"/>
          </w:divBdr>
          <w:divsChild>
            <w:div w:id="1955941678">
              <w:marLeft w:val="0"/>
              <w:marRight w:val="0"/>
              <w:marTop w:val="0"/>
              <w:marBottom w:val="0"/>
              <w:divBdr>
                <w:top w:val="none" w:sz="0" w:space="0" w:color="auto"/>
                <w:left w:val="none" w:sz="0" w:space="0" w:color="auto"/>
                <w:bottom w:val="none" w:sz="0" w:space="0" w:color="auto"/>
                <w:right w:val="none" w:sz="0" w:space="0" w:color="auto"/>
              </w:divBdr>
            </w:div>
          </w:divsChild>
        </w:div>
        <w:div w:id="1341156458">
          <w:marLeft w:val="0"/>
          <w:marRight w:val="0"/>
          <w:marTop w:val="0"/>
          <w:marBottom w:val="0"/>
          <w:divBdr>
            <w:top w:val="none" w:sz="0" w:space="0" w:color="auto"/>
            <w:left w:val="none" w:sz="0" w:space="0" w:color="auto"/>
            <w:bottom w:val="none" w:sz="0" w:space="0" w:color="auto"/>
            <w:right w:val="none" w:sz="0" w:space="0" w:color="auto"/>
          </w:divBdr>
          <w:divsChild>
            <w:div w:id="536891126">
              <w:marLeft w:val="0"/>
              <w:marRight w:val="0"/>
              <w:marTop w:val="0"/>
              <w:marBottom w:val="0"/>
              <w:divBdr>
                <w:top w:val="none" w:sz="0" w:space="0" w:color="auto"/>
                <w:left w:val="none" w:sz="0" w:space="0" w:color="auto"/>
                <w:bottom w:val="none" w:sz="0" w:space="0" w:color="auto"/>
                <w:right w:val="none" w:sz="0" w:space="0" w:color="auto"/>
              </w:divBdr>
            </w:div>
          </w:divsChild>
        </w:div>
        <w:div w:id="375396377">
          <w:marLeft w:val="0"/>
          <w:marRight w:val="0"/>
          <w:marTop w:val="0"/>
          <w:marBottom w:val="0"/>
          <w:divBdr>
            <w:top w:val="none" w:sz="0" w:space="0" w:color="auto"/>
            <w:left w:val="none" w:sz="0" w:space="0" w:color="auto"/>
            <w:bottom w:val="none" w:sz="0" w:space="0" w:color="auto"/>
            <w:right w:val="none" w:sz="0" w:space="0" w:color="auto"/>
          </w:divBdr>
          <w:divsChild>
            <w:div w:id="1247575820">
              <w:marLeft w:val="0"/>
              <w:marRight w:val="0"/>
              <w:marTop w:val="0"/>
              <w:marBottom w:val="0"/>
              <w:divBdr>
                <w:top w:val="none" w:sz="0" w:space="0" w:color="auto"/>
                <w:left w:val="none" w:sz="0" w:space="0" w:color="auto"/>
                <w:bottom w:val="none" w:sz="0" w:space="0" w:color="auto"/>
                <w:right w:val="none" w:sz="0" w:space="0" w:color="auto"/>
              </w:divBdr>
            </w:div>
          </w:divsChild>
        </w:div>
        <w:div w:id="293020714">
          <w:marLeft w:val="0"/>
          <w:marRight w:val="0"/>
          <w:marTop w:val="0"/>
          <w:marBottom w:val="0"/>
          <w:divBdr>
            <w:top w:val="none" w:sz="0" w:space="0" w:color="auto"/>
            <w:left w:val="none" w:sz="0" w:space="0" w:color="auto"/>
            <w:bottom w:val="none" w:sz="0" w:space="0" w:color="auto"/>
            <w:right w:val="none" w:sz="0" w:space="0" w:color="auto"/>
          </w:divBdr>
          <w:divsChild>
            <w:div w:id="2127772980">
              <w:marLeft w:val="0"/>
              <w:marRight w:val="0"/>
              <w:marTop w:val="0"/>
              <w:marBottom w:val="0"/>
              <w:divBdr>
                <w:top w:val="none" w:sz="0" w:space="0" w:color="auto"/>
                <w:left w:val="none" w:sz="0" w:space="0" w:color="auto"/>
                <w:bottom w:val="none" w:sz="0" w:space="0" w:color="auto"/>
                <w:right w:val="none" w:sz="0" w:space="0" w:color="auto"/>
              </w:divBdr>
            </w:div>
          </w:divsChild>
        </w:div>
        <w:div w:id="1604263906">
          <w:marLeft w:val="0"/>
          <w:marRight w:val="0"/>
          <w:marTop w:val="0"/>
          <w:marBottom w:val="0"/>
          <w:divBdr>
            <w:top w:val="none" w:sz="0" w:space="0" w:color="auto"/>
            <w:left w:val="none" w:sz="0" w:space="0" w:color="auto"/>
            <w:bottom w:val="none" w:sz="0" w:space="0" w:color="auto"/>
            <w:right w:val="none" w:sz="0" w:space="0" w:color="auto"/>
          </w:divBdr>
          <w:divsChild>
            <w:div w:id="1768960193">
              <w:marLeft w:val="0"/>
              <w:marRight w:val="0"/>
              <w:marTop w:val="0"/>
              <w:marBottom w:val="0"/>
              <w:divBdr>
                <w:top w:val="none" w:sz="0" w:space="0" w:color="auto"/>
                <w:left w:val="none" w:sz="0" w:space="0" w:color="auto"/>
                <w:bottom w:val="none" w:sz="0" w:space="0" w:color="auto"/>
                <w:right w:val="none" w:sz="0" w:space="0" w:color="auto"/>
              </w:divBdr>
            </w:div>
          </w:divsChild>
        </w:div>
        <w:div w:id="327901396">
          <w:marLeft w:val="0"/>
          <w:marRight w:val="0"/>
          <w:marTop w:val="0"/>
          <w:marBottom w:val="0"/>
          <w:divBdr>
            <w:top w:val="none" w:sz="0" w:space="0" w:color="auto"/>
            <w:left w:val="none" w:sz="0" w:space="0" w:color="auto"/>
            <w:bottom w:val="none" w:sz="0" w:space="0" w:color="auto"/>
            <w:right w:val="none" w:sz="0" w:space="0" w:color="auto"/>
          </w:divBdr>
          <w:divsChild>
            <w:div w:id="921568130">
              <w:marLeft w:val="0"/>
              <w:marRight w:val="0"/>
              <w:marTop w:val="0"/>
              <w:marBottom w:val="0"/>
              <w:divBdr>
                <w:top w:val="none" w:sz="0" w:space="0" w:color="auto"/>
                <w:left w:val="none" w:sz="0" w:space="0" w:color="auto"/>
                <w:bottom w:val="none" w:sz="0" w:space="0" w:color="auto"/>
                <w:right w:val="none" w:sz="0" w:space="0" w:color="auto"/>
              </w:divBdr>
            </w:div>
          </w:divsChild>
        </w:div>
        <w:div w:id="1567104377">
          <w:marLeft w:val="0"/>
          <w:marRight w:val="0"/>
          <w:marTop w:val="0"/>
          <w:marBottom w:val="0"/>
          <w:divBdr>
            <w:top w:val="none" w:sz="0" w:space="0" w:color="auto"/>
            <w:left w:val="none" w:sz="0" w:space="0" w:color="auto"/>
            <w:bottom w:val="none" w:sz="0" w:space="0" w:color="auto"/>
            <w:right w:val="none" w:sz="0" w:space="0" w:color="auto"/>
          </w:divBdr>
          <w:divsChild>
            <w:div w:id="1240483377">
              <w:marLeft w:val="0"/>
              <w:marRight w:val="0"/>
              <w:marTop w:val="0"/>
              <w:marBottom w:val="0"/>
              <w:divBdr>
                <w:top w:val="none" w:sz="0" w:space="0" w:color="auto"/>
                <w:left w:val="none" w:sz="0" w:space="0" w:color="auto"/>
                <w:bottom w:val="none" w:sz="0" w:space="0" w:color="auto"/>
                <w:right w:val="none" w:sz="0" w:space="0" w:color="auto"/>
              </w:divBdr>
            </w:div>
          </w:divsChild>
        </w:div>
        <w:div w:id="1167284480">
          <w:marLeft w:val="0"/>
          <w:marRight w:val="0"/>
          <w:marTop w:val="0"/>
          <w:marBottom w:val="0"/>
          <w:divBdr>
            <w:top w:val="none" w:sz="0" w:space="0" w:color="auto"/>
            <w:left w:val="none" w:sz="0" w:space="0" w:color="auto"/>
            <w:bottom w:val="none" w:sz="0" w:space="0" w:color="auto"/>
            <w:right w:val="none" w:sz="0" w:space="0" w:color="auto"/>
          </w:divBdr>
          <w:divsChild>
            <w:div w:id="1230650774">
              <w:marLeft w:val="0"/>
              <w:marRight w:val="0"/>
              <w:marTop w:val="0"/>
              <w:marBottom w:val="0"/>
              <w:divBdr>
                <w:top w:val="none" w:sz="0" w:space="0" w:color="auto"/>
                <w:left w:val="none" w:sz="0" w:space="0" w:color="auto"/>
                <w:bottom w:val="none" w:sz="0" w:space="0" w:color="auto"/>
                <w:right w:val="none" w:sz="0" w:space="0" w:color="auto"/>
              </w:divBdr>
            </w:div>
          </w:divsChild>
        </w:div>
        <w:div w:id="1112163288">
          <w:marLeft w:val="0"/>
          <w:marRight w:val="0"/>
          <w:marTop w:val="0"/>
          <w:marBottom w:val="0"/>
          <w:divBdr>
            <w:top w:val="none" w:sz="0" w:space="0" w:color="auto"/>
            <w:left w:val="none" w:sz="0" w:space="0" w:color="auto"/>
            <w:bottom w:val="none" w:sz="0" w:space="0" w:color="auto"/>
            <w:right w:val="none" w:sz="0" w:space="0" w:color="auto"/>
          </w:divBdr>
          <w:divsChild>
            <w:div w:id="2125688828">
              <w:marLeft w:val="0"/>
              <w:marRight w:val="0"/>
              <w:marTop w:val="0"/>
              <w:marBottom w:val="0"/>
              <w:divBdr>
                <w:top w:val="none" w:sz="0" w:space="0" w:color="auto"/>
                <w:left w:val="none" w:sz="0" w:space="0" w:color="auto"/>
                <w:bottom w:val="none" w:sz="0" w:space="0" w:color="auto"/>
                <w:right w:val="none" w:sz="0" w:space="0" w:color="auto"/>
              </w:divBdr>
            </w:div>
          </w:divsChild>
        </w:div>
        <w:div w:id="1145927231">
          <w:marLeft w:val="0"/>
          <w:marRight w:val="0"/>
          <w:marTop w:val="0"/>
          <w:marBottom w:val="0"/>
          <w:divBdr>
            <w:top w:val="none" w:sz="0" w:space="0" w:color="auto"/>
            <w:left w:val="none" w:sz="0" w:space="0" w:color="auto"/>
            <w:bottom w:val="none" w:sz="0" w:space="0" w:color="auto"/>
            <w:right w:val="none" w:sz="0" w:space="0" w:color="auto"/>
          </w:divBdr>
          <w:divsChild>
            <w:div w:id="1260408192">
              <w:marLeft w:val="0"/>
              <w:marRight w:val="0"/>
              <w:marTop w:val="0"/>
              <w:marBottom w:val="0"/>
              <w:divBdr>
                <w:top w:val="none" w:sz="0" w:space="0" w:color="auto"/>
                <w:left w:val="none" w:sz="0" w:space="0" w:color="auto"/>
                <w:bottom w:val="none" w:sz="0" w:space="0" w:color="auto"/>
                <w:right w:val="none" w:sz="0" w:space="0" w:color="auto"/>
              </w:divBdr>
            </w:div>
          </w:divsChild>
        </w:div>
        <w:div w:id="1590432350">
          <w:marLeft w:val="0"/>
          <w:marRight w:val="0"/>
          <w:marTop w:val="0"/>
          <w:marBottom w:val="0"/>
          <w:divBdr>
            <w:top w:val="none" w:sz="0" w:space="0" w:color="auto"/>
            <w:left w:val="none" w:sz="0" w:space="0" w:color="auto"/>
            <w:bottom w:val="none" w:sz="0" w:space="0" w:color="auto"/>
            <w:right w:val="none" w:sz="0" w:space="0" w:color="auto"/>
          </w:divBdr>
          <w:divsChild>
            <w:div w:id="2052220174">
              <w:marLeft w:val="0"/>
              <w:marRight w:val="0"/>
              <w:marTop w:val="0"/>
              <w:marBottom w:val="0"/>
              <w:divBdr>
                <w:top w:val="none" w:sz="0" w:space="0" w:color="auto"/>
                <w:left w:val="none" w:sz="0" w:space="0" w:color="auto"/>
                <w:bottom w:val="none" w:sz="0" w:space="0" w:color="auto"/>
                <w:right w:val="none" w:sz="0" w:space="0" w:color="auto"/>
              </w:divBdr>
            </w:div>
          </w:divsChild>
        </w:div>
        <w:div w:id="228811774">
          <w:marLeft w:val="0"/>
          <w:marRight w:val="0"/>
          <w:marTop w:val="0"/>
          <w:marBottom w:val="0"/>
          <w:divBdr>
            <w:top w:val="none" w:sz="0" w:space="0" w:color="auto"/>
            <w:left w:val="none" w:sz="0" w:space="0" w:color="auto"/>
            <w:bottom w:val="none" w:sz="0" w:space="0" w:color="auto"/>
            <w:right w:val="none" w:sz="0" w:space="0" w:color="auto"/>
          </w:divBdr>
          <w:divsChild>
            <w:div w:id="709694419">
              <w:marLeft w:val="0"/>
              <w:marRight w:val="0"/>
              <w:marTop w:val="0"/>
              <w:marBottom w:val="0"/>
              <w:divBdr>
                <w:top w:val="none" w:sz="0" w:space="0" w:color="auto"/>
                <w:left w:val="none" w:sz="0" w:space="0" w:color="auto"/>
                <w:bottom w:val="none" w:sz="0" w:space="0" w:color="auto"/>
                <w:right w:val="none" w:sz="0" w:space="0" w:color="auto"/>
              </w:divBdr>
            </w:div>
          </w:divsChild>
        </w:div>
        <w:div w:id="63380271">
          <w:marLeft w:val="0"/>
          <w:marRight w:val="0"/>
          <w:marTop w:val="0"/>
          <w:marBottom w:val="0"/>
          <w:divBdr>
            <w:top w:val="none" w:sz="0" w:space="0" w:color="auto"/>
            <w:left w:val="none" w:sz="0" w:space="0" w:color="auto"/>
            <w:bottom w:val="none" w:sz="0" w:space="0" w:color="auto"/>
            <w:right w:val="none" w:sz="0" w:space="0" w:color="auto"/>
          </w:divBdr>
          <w:divsChild>
            <w:div w:id="983584590">
              <w:marLeft w:val="0"/>
              <w:marRight w:val="0"/>
              <w:marTop w:val="0"/>
              <w:marBottom w:val="0"/>
              <w:divBdr>
                <w:top w:val="none" w:sz="0" w:space="0" w:color="auto"/>
                <w:left w:val="none" w:sz="0" w:space="0" w:color="auto"/>
                <w:bottom w:val="none" w:sz="0" w:space="0" w:color="auto"/>
                <w:right w:val="none" w:sz="0" w:space="0" w:color="auto"/>
              </w:divBdr>
            </w:div>
          </w:divsChild>
        </w:div>
        <w:div w:id="1902053342">
          <w:marLeft w:val="0"/>
          <w:marRight w:val="0"/>
          <w:marTop w:val="0"/>
          <w:marBottom w:val="0"/>
          <w:divBdr>
            <w:top w:val="none" w:sz="0" w:space="0" w:color="auto"/>
            <w:left w:val="none" w:sz="0" w:space="0" w:color="auto"/>
            <w:bottom w:val="none" w:sz="0" w:space="0" w:color="auto"/>
            <w:right w:val="none" w:sz="0" w:space="0" w:color="auto"/>
          </w:divBdr>
          <w:divsChild>
            <w:div w:id="2101217093">
              <w:marLeft w:val="0"/>
              <w:marRight w:val="0"/>
              <w:marTop w:val="0"/>
              <w:marBottom w:val="0"/>
              <w:divBdr>
                <w:top w:val="none" w:sz="0" w:space="0" w:color="auto"/>
                <w:left w:val="none" w:sz="0" w:space="0" w:color="auto"/>
                <w:bottom w:val="none" w:sz="0" w:space="0" w:color="auto"/>
                <w:right w:val="none" w:sz="0" w:space="0" w:color="auto"/>
              </w:divBdr>
            </w:div>
          </w:divsChild>
        </w:div>
        <w:div w:id="386993217">
          <w:marLeft w:val="0"/>
          <w:marRight w:val="0"/>
          <w:marTop w:val="0"/>
          <w:marBottom w:val="0"/>
          <w:divBdr>
            <w:top w:val="none" w:sz="0" w:space="0" w:color="auto"/>
            <w:left w:val="none" w:sz="0" w:space="0" w:color="auto"/>
            <w:bottom w:val="none" w:sz="0" w:space="0" w:color="auto"/>
            <w:right w:val="none" w:sz="0" w:space="0" w:color="auto"/>
          </w:divBdr>
          <w:divsChild>
            <w:div w:id="1206023283">
              <w:marLeft w:val="0"/>
              <w:marRight w:val="0"/>
              <w:marTop w:val="0"/>
              <w:marBottom w:val="0"/>
              <w:divBdr>
                <w:top w:val="none" w:sz="0" w:space="0" w:color="auto"/>
                <w:left w:val="none" w:sz="0" w:space="0" w:color="auto"/>
                <w:bottom w:val="none" w:sz="0" w:space="0" w:color="auto"/>
                <w:right w:val="none" w:sz="0" w:space="0" w:color="auto"/>
              </w:divBdr>
            </w:div>
          </w:divsChild>
        </w:div>
        <w:div w:id="742262369">
          <w:marLeft w:val="0"/>
          <w:marRight w:val="0"/>
          <w:marTop w:val="0"/>
          <w:marBottom w:val="0"/>
          <w:divBdr>
            <w:top w:val="none" w:sz="0" w:space="0" w:color="auto"/>
            <w:left w:val="none" w:sz="0" w:space="0" w:color="auto"/>
            <w:bottom w:val="none" w:sz="0" w:space="0" w:color="auto"/>
            <w:right w:val="none" w:sz="0" w:space="0" w:color="auto"/>
          </w:divBdr>
          <w:divsChild>
            <w:div w:id="363487503">
              <w:marLeft w:val="0"/>
              <w:marRight w:val="0"/>
              <w:marTop w:val="0"/>
              <w:marBottom w:val="0"/>
              <w:divBdr>
                <w:top w:val="none" w:sz="0" w:space="0" w:color="auto"/>
                <w:left w:val="none" w:sz="0" w:space="0" w:color="auto"/>
                <w:bottom w:val="none" w:sz="0" w:space="0" w:color="auto"/>
                <w:right w:val="none" w:sz="0" w:space="0" w:color="auto"/>
              </w:divBdr>
            </w:div>
          </w:divsChild>
        </w:div>
        <w:div w:id="1921713203">
          <w:marLeft w:val="0"/>
          <w:marRight w:val="0"/>
          <w:marTop w:val="0"/>
          <w:marBottom w:val="0"/>
          <w:divBdr>
            <w:top w:val="none" w:sz="0" w:space="0" w:color="auto"/>
            <w:left w:val="none" w:sz="0" w:space="0" w:color="auto"/>
            <w:bottom w:val="none" w:sz="0" w:space="0" w:color="auto"/>
            <w:right w:val="none" w:sz="0" w:space="0" w:color="auto"/>
          </w:divBdr>
          <w:divsChild>
            <w:div w:id="1410694262">
              <w:marLeft w:val="0"/>
              <w:marRight w:val="0"/>
              <w:marTop w:val="0"/>
              <w:marBottom w:val="0"/>
              <w:divBdr>
                <w:top w:val="none" w:sz="0" w:space="0" w:color="auto"/>
                <w:left w:val="none" w:sz="0" w:space="0" w:color="auto"/>
                <w:bottom w:val="none" w:sz="0" w:space="0" w:color="auto"/>
                <w:right w:val="none" w:sz="0" w:space="0" w:color="auto"/>
              </w:divBdr>
            </w:div>
          </w:divsChild>
        </w:div>
        <w:div w:id="768820080">
          <w:marLeft w:val="0"/>
          <w:marRight w:val="0"/>
          <w:marTop w:val="0"/>
          <w:marBottom w:val="0"/>
          <w:divBdr>
            <w:top w:val="none" w:sz="0" w:space="0" w:color="auto"/>
            <w:left w:val="none" w:sz="0" w:space="0" w:color="auto"/>
            <w:bottom w:val="none" w:sz="0" w:space="0" w:color="auto"/>
            <w:right w:val="none" w:sz="0" w:space="0" w:color="auto"/>
          </w:divBdr>
          <w:divsChild>
            <w:div w:id="367142375">
              <w:marLeft w:val="0"/>
              <w:marRight w:val="0"/>
              <w:marTop w:val="0"/>
              <w:marBottom w:val="0"/>
              <w:divBdr>
                <w:top w:val="none" w:sz="0" w:space="0" w:color="auto"/>
                <w:left w:val="none" w:sz="0" w:space="0" w:color="auto"/>
                <w:bottom w:val="none" w:sz="0" w:space="0" w:color="auto"/>
                <w:right w:val="none" w:sz="0" w:space="0" w:color="auto"/>
              </w:divBdr>
            </w:div>
          </w:divsChild>
        </w:div>
        <w:div w:id="919219088">
          <w:marLeft w:val="0"/>
          <w:marRight w:val="0"/>
          <w:marTop w:val="0"/>
          <w:marBottom w:val="0"/>
          <w:divBdr>
            <w:top w:val="none" w:sz="0" w:space="0" w:color="auto"/>
            <w:left w:val="none" w:sz="0" w:space="0" w:color="auto"/>
            <w:bottom w:val="none" w:sz="0" w:space="0" w:color="auto"/>
            <w:right w:val="none" w:sz="0" w:space="0" w:color="auto"/>
          </w:divBdr>
          <w:divsChild>
            <w:div w:id="736324143">
              <w:marLeft w:val="0"/>
              <w:marRight w:val="0"/>
              <w:marTop w:val="0"/>
              <w:marBottom w:val="0"/>
              <w:divBdr>
                <w:top w:val="none" w:sz="0" w:space="0" w:color="auto"/>
                <w:left w:val="none" w:sz="0" w:space="0" w:color="auto"/>
                <w:bottom w:val="none" w:sz="0" w:space="0" w:color="auto"/>
                <w:right w:val="none" w:sz="0" w:space="0" w:color="auto"/>
              </w:divBdr>
            </w:div>
          </w:divsChild>
        </w:div>
        <w:div w:id="510225287">
          <w:marLeft w:val="0"/>
          <w:marRight w:val="0"/>
          <w:marTop w:val="0"/>
          <w:marBottom w:val="0"/>
          <w:divBdr>
            <w:top w:val="none" w:sz="0" w:space="0" w:color="auto"/>
            <w:left w:val="none" w:sz="0" w:space="0" w:color="auto"/>
            <w:bottom w:val="none" w:sz="0" w:space="0" w:color="auto"/>
            <w:right w:val="none" w:sz="0" w:space="0" w:color="auto"/>
          </w:divBdr>
          <w:divsChild>
            <w:div w:id="958222262">
              <w:marLeft w:val="0"/>
              <w:marRight w:val="0"/>
              <w:marTop w:val="0"/>
              <w:marBottom w:val="0"/>
              <w:divBdr>
                <w:top w:val="none" w:sz="0" w:space="0" w:color="auto"/>
                <w:left w:val="none" w:sz="0" w:space="0" w:color="auto"/>
                <w:bottom w:val="none" w:sz="0" w:space="0" w:color="auto"/>
                <w:right w:val="none" w:sz="0" w:space="0" w:color="auto"/>
              </w:divBdr>
            </w:div>
          </w:divsChild>
        </w:div>
        <w:div w:id="1498304761">
          <w:marLeft w:val="0"/>
          <w:marRight w:val="0"/>
          <w:marTop w:val="0"/>
          <w:marBottom w:val="0"/>
          <w:divBdr>
            <w:top w:val="none" w:sz="0" w:space="0" w:color="auto"/>
            <w:left w:val="none" w:sz="0" w:space="0" w:color="auto"/>
            <w:bottom w:val="none" w:sz="0" w:space="0" w:color="auto"/>
            <w:right w:val="none" w:sz="0" w:space="0" w:color="auto"/>
          </w:divBdr>
          <w:divsChild>
            <w:div w:id="135321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76922">
      <w:bodyDiv w:val="1"/>
      <w:marLeft w:val="0"/>
      <w:marRight w:val="0"/>
      <w:marTop w:val="0"/>
      <w:marBottom w:val="0"/>
      <w:divBdr>
        <w:top w:val="none" w:sz="0" w:space="0" w:color="auto"/>
        <w:left w:val="none" w:sz="0" w:space="0" w:color="auto"/>
        <w:bottom w:val="none" w:sz="0" w:space="0" w:color="auto"/>
        <w:right w:val="none" w:sz="0" w:space="0" w:color="auto"/>
      </w:divBdr>
      <w:divsChild>
        <w:div w:id="724767130">
          <w:marLeft w:val="0"/>
          <w:marRight w:val="0"/>
          <w:marTop w:val="0"/>
          <w:marBottom w:val="0"/>
          <w:divBdr>
            <w:top w:val="none" w:sz="0" w:space="0" w:color="auto"/>
            <w:left w:val="none" w:sz="0" w:space="0" w:color="auto"/>
            <w:bottom w:val="none" w:sz="0" w:space="0" w:color="auto"/>
            <w:right w:val="none" w:sz="0" w:space="0" w:color="auto"/>
          </w:divBdr>
        </w:div>
        <w:div w:id="555432914">
          <w:marLeft w:val="0"/>
          <w:marRight w:val="0"/>
          <w:marTop w:val="0"/>
          <w:marBottom w:val="0"/>
          <w:divBdr>
            <w:top w:val="none" w:sz="0" w:space="0" w:color="auto"/>
            <w:left w:val="none" w:sz="0" w:space="0" w:color="auto"/>
            <w:bottom w:val="none" w:sz="0" w:space="0" w:color="auto"/>
            <w:right w:val="none" w:sz="0" w:space="0" w:color="auto"/>
          </w:divBdr>
          <w:divsChild>
            <w:div w:id="1938752693">
              <w:marLeft w:val="0"/>
              <w:marRight w:val="0"/>
              <w:marTop w:val="30"/>
              <w:marBottom w:val="30"/>
              <w:divBdr>
                <w:top w:val="none" w:sz="0" w:space="0" w:color="auto"/>
                <w:left w:val="none" w:sz="0" w:space="0" w:color="auto"/>
                <w:bottom w:val="none" w:sz="0" w:space="0" w:color="auto"/>
                <w:right w:val="none" w:sz="0" w:space="0" w:color="auto"/>
              </w:divBdr>
              <w:divsChild>
                <w:div w:id="1949894588">
                  <w:marLeft w:val="0"/>
                  <w:marRight w:val="0"/>
                  <w:marTop w:val="0"/>
                  <w:marBottom w:val="0"/>
                  <w:divBdr>
                    <w:top w:val="none" w:sz="0" w:space="0" w:color="auto"/>
                    <w:left w:val="none" w:sz="0" w:space="0" w:color="auto"/>
                    <w:bottom w:val="none" w:sz="0" w:space="0" w:color="auto"/>
                    <w:right w:val="none" w:sz="0" w:space="0" w:color="auto"/>
                  </w:divBdr>
                  <w:divsChild>
                    <w:div w:id="1015695385">
                      <w:marLeft w:val="0"/>
                      <w:marRight w:val="0"/>
                      <w:marTop w:val="0"/>
                      <w:marBottom w:val="0"/>
                      <w:divBdr>
                        <w:top w:val="none" w:sz="0" w:space="0" w:color="auto"/>
                        <w:left w:val="none" w:sz="0" w:space="0" w:color="auto"/>
                        <w:bottom w:val="none" w:sz="0" w:space="0" w:color="auto"/>
                        <w:right w:val="none" w:sz="0" w:space="0" w:color="auto"/>
                      </w:divBdr>
                    </w:div>
                  </w:divsChild>
                </w:div>
                <w:div w:id="293563670">
                  <w:marLeft w:val="0"/>
                  <w:marRight w:val="0"/>
                  <w:marTop w:val="0"/>
                  <w:marBottom w:val="0"/>
                  <w:divBdr>
                    <w:top w:val="none" w:sz="0" w:space="0" w:color="auto"/>
                    <w:left w:val="none" w:sz="0" w:space="0" w:color="auto"/>
                    <w:bottom w:val="none" w:sz="0" w:space="0" w:color="auto"/>
                    <w:right w:val="none" w:sz="0" w:space="0" w:color="auto"/>
                  </w:divBdr>
                  <w:divsChild>
                    <w:div w:id="1200554571">
                      <w:marLeft w:val="0"/>
                      <w:marRight w:val="0"/>
                      <w:marTop w:val="0"/>
                      <w:marBottom w:val="0"/>
                      <w:divBdr>
                        <w:top w:val="none" w:sz="0" w:space="0" w:color="auto"/>
                        <w:left w:val="none" w:sz="0" w:space="0" w:color="auto"/>
                        <w:bottom w:val="none" w:sz="0" w:space="0" w:color="auto"/>
                        <w:right w:val="none" w:sz="0" w:space="0" w:color="auto"/>
                      </w:divBdr>
                    </w:div>
                  </w:divsChild>
                </w:div>
                <w:div w:id="1294091998">
                  <w:marLeft w:val="0"/>
                  <w:marRight w:val="0"/>
                  <w:marTop w:val="0"/>
                  <w:marBottom w:val="0"/>
                  <w:divBdr>
                    <w:top w:val="none" w:sz="0" w:space="0" w:color="auto"/>
                    <w:left w:val="none" w:sz="0" w:space="0" w:color="auto"/>
                    <w:bottom w:val="none" w:sz="0" w:space="0" w:color="auto"/>
                    <w:right w:val="none" w:sz="0" w:space="0" w:color="auto"/>
                  </w:divBdr>
                  <w:divsChild>
                    <w:div w:id="91971903">
                      <w:marLeft w:val="0"/>
                      <w:marRight w:val="0"/>
                      <w:marTop w:val="0"/>
                      <w:marBottom w:val="0"/>
                      <w:divBdr>
                        <w:top w:val="none" w:sz="0" w:space="0" w:color="auto"/>
                        <w:left w:val="none" w:sz="0" w:space="0" w:color="auto"/>
                        <w:bottom w:val="none" w:sz="0" w:space="0" w:color="auto"/>
                        <w:right w:val="none" w:sz="0" w:space="0" w:color="auto"/>
                      </w:divBdr>
                    </w:div>
                  </w:divsChild>
                </w:div>
                <w:div w:id="431052709">
                  <w:marLeft w:val="0"/>
                  <w:marRight w:val="0"/>
                  <w:marTop w:val="0"/>
                  <w:marBottom w:val="0"/>
                  <w:divBdr>
                    <w:top w:val="none" w:sz="0" w:space="0" w:color="auto"/>
                    <w:left w:val="none" w:sz="0" w:space="0" w:color="auto"/>
                    <w:bottom w:val="none" w:sz="0" w:space="0" w:color="auto"/>
                    <w:right w:val="none" w:sz="0" w:space="0" w:color="auto"/>
                  </w:divBdr>
                  <w:divsChild>
                    <w:div w:id="1192963322">
                      <w:marLeft w:val="0"/>
                      <w:marRight w:val="0"/>
                      <w:marTop w:val="0"/>
                      <w:marBottom w:val="0"/>
                      <w:divBdr>
                        <w:top w:val="none" w:sz="0" w:space="0" w:color="auto"/>
                        <w:left w:val="none" w:sz="0" w:space="0" w:color="auto"/>
                        <w:bottom w:val="none" w:sz="0" w:space="0" w:color="auto"/>
                        <w:right w:val="none" w:sz="0" w:space="0" w:color="auto"/>
                      </w:divBdr>
                    </w:div>
                  </w:divsChild>
                </w:div>
                <w:div w:id="421414252">
                  <w:marLeft w:val="0"/>
                  <w:marRight w:val="0"/>
                  <w:marTop w:val="0"/>
                  <w:marBottom w:val="0"/>
                  <w:divBdr>
                    <w:top w:val="none" w:sz="0" w:space="0" w:color="auto"/>
                    <w:left w:val="none" w:sz="0" w:space="0" w:color="auto"/>
                    <w:bottom w:val="none" w:sz="0" w:space="0" w:color="auto"/>
                    <w:right w:val="none" w:sz="0" w:space="0" w:color="auto"/>
                  </w:divBdr>
                  <w:divsChild>
                    <w:div w:id="1800487060">
                      <w:marLeft w:val="0"/>
                      <w:marRight w:val="0"/>
                      <w:marTop w:val="0"/>
                      <w:marBottom w:val="0"/>
                      <w:divBdr>
                        <w:top w:val="none" w:sz="0" w:space="0" w:color="auto"/>
                        <w:left w:val="none" w:sz="0" w:space="0" w:color="auto"/>
                        <w:bottom w:val="none" w:sz="0" w:space="0" w:color="auto"/>
                        <w:right w:val="none" w:sz="0" w:space="0" w:color="auto"/>
                      </w:divBdr>
                    </w:div>
                  </w:divsChild>
                </w:div>
                <w:div w:id="17046623">
                  <w:marLeft w:val="0"/>
                  <w:marRight w:val="0"/>
                  <w:marTop w:val="0"/>
                  <w:marBottom w:val="0"/>
                  <w:divBdr>
                    <w:top w:val="none" w:sz="0" w:space="0" w:color="auto"/>
                    <w:left w:val="none" w:sz="0" w:space="0" w:color="auto"/>
                    <w:bottom w:val="none" w:sz="0" w:space="0" w:color="auto"/>
                    <w:right w:val="none" w:sz="0" w:space="0" w:color="auto"/>
                  </w:divBdr>
                  <w:divsChild>
                    <w:div w:id="1546453179">
                      <w:marLeft w:val="0"/>
                      <w:marRight w:val="0"/>
                      <w:marTop w:val="0"/>
                      <w:marBottom w:val="0"/>
                      <w:divBdr>
                        <w:top w:val="none" w:sz="0" w:space="0" w:color="auto"/>
                        <w:left w:val="none" w:sz="0" w:space="0" w:color="auto"/>
                        <w:bottom w:val="none" w:sz="0" w:space="0" w:color="auto"/>
                        <w:right w:val="none" w:sz="0" w:space="0" w:color="auto"/>
                      </w:divBdr>
                    </w:div>
                  </w:divsChild>
                </w:div>
                <w:div w:id="758139969">
                  <w:marLeft w:val="0"/>
                  <w:marRight w:val="0"/>
                  <w:marTop w:val="0"/>
                  <w:marBottom w:val="0"/>
                  <w:divBdr>
                    <w:top w:val="none" w:sz="0" w:space="0" w:color="auto"/>
                    <w:left w:val="none" w:sz="0" w:space="0" w:color="auto"/>
                    <w:bottom w:val="none" w:sz="0" w:space="0" w:color="auto"/>
                    <w:right w:val="none" w:sz="0" w:space="0" w:color="auto"/>
                  </w:divBdr>
                  <w:divsChild>
                    <w:div w:id="168912591">
                      <w:marLeft w:val="0"/>
                      <w:marRight w:val="0"/>
                      <w:marTop w:val="0"/>
                      <w:marBottom w:val="0"/>
                      <w:divBdr>
                        <w:top w:val="none" w:sz="0" w:space="0" w:color="auto"/>
                        <w:left w:val="none" w:sz="0" w:space="0" w:color="auto"/>
                        <w:bottom w:val="none" w:sz="0" w:space="0" w:color="auto"/>
                        <w:right w:val="none" w:sz="0" w:space="0" w:color="auto"/>
                      </w:divBdr>
                    </w:div>
                  </w:divsChild>
                </w:div>
                <w:div w:id="468591111">
                  <w:marLeft w:val="0"/>
                  <w:marRight w:val="0"/>
                  <w:marTop w:val="0"/>
                  <w:marBottom w:val="0"/>
                  <w:divBdr>
                    <w:top w:val="none" w:sz="0" w:space="0" w:color="auto"/>
                    <w:left w:val="none" w:sz="0" w:space="0" w:color="auto"/>
                    <w:bottom w:val="none" w:sz="0" w:space="0" w:color="auto"/>
                    <w:right w:val="none" w:sz="0" w:space="0" w:color="auto"/>
                  </w:divBdr>
                  <w:divsChild>
                    <w:div w:id="1974486378">
                      <w:marLeft w:val="0"/>
                      <w:marRight w:val="0"/>
                      <w:marTop w:val="0"/>
                      <w:marBottom w:val="0"/>
                      <w:divBdr>
                        <w:top w:val="none" w:sz="0" w:space="0" w:color="auto"/>
                        <w:left w:val="none" w:sz="0" w:space="0" w:color="auto"/>
                        <w:bottom w:val="none" w:sz="0" w:space="0" w:color="auto"/>
                        <w:right w:val="none" w:sz="0" w:space="0" w:color="auto"/>
                      </w:divBdr>
                    </w:div>
                  </w:divsChild>
                </w:div>
                <w:div w:id="765152844">
                  <w:marLeft w:val="0"/>
                  <w:marRight w:val="0"/>
                  <w:marTop w:val="0"/>
                  <w:marBottom w:val="0"/>
                  <w:divBdr>
                    <w:top w:val="none" w:sz="0" w:space="0" w:color="auto"/>
                    <w:left w:val="none" w:sz="0" w:space="0" w:color="auto"/>
                    <w:bottom w:val="none" w:sz="0" w:space="0" w:color="auto"/>
                    <w:right w:val="none" w:sz="0" w:space="0" w:color="auto"/>
                  </w:divBdr>
                  <w:divsChild>
                    <w:div w:id="2124494923">
                      <w:marLeft w:val="0"/>
                      <w:marRight w:val="0"/>
                      <w:marTop w:val="0"/>
                      <w:marBottom w:val="0"/>
                      <w:divBdr>
                        <w:top w:val="none" w:sz="0" w:space="0" w:color="auto"/>
                        <w:left w:val="none" w:sz="0" w:space="0" w:color="auto"/>
                        <w:bottom w:val="none" w:sz="0" w:space="0" w:color="auto"/>
                        <w:right w:val="none" w:sz="0" w:space="0" w:color="auto"/>
                      </w:divBdr>
                    </w:div>
                  </w:divsChild>
                </w:div>
                <w:div w:id="315233842">
                  <w:marLeft w:val="0"/>
                  <w:marRight w:val="0"/>
                  <w:marTop w:val="0"/>
                  <w:marBottom w:val="0"/>
                  <w:divBdr>
                    <w:top w:val="none" w:sz="0" w:space="0" w:color="auto"/>
                    <w:left w:val="none" w:sz="0" w:space="0" w:color="auto"/>
                    <w:bottom w:val="none" w:sz="0" w:space="0" w:color="auto"/>
                    <w:right w:val="none" w:sz="0" w:space="0" w:color="auto"/>
                  </w:divBdr>
                  <w:divsChild>
                    <w:div w:id="1347442171">
                      <w:marLeft w:val="0"/>
                      <w:marRight w:val="0"/>
                      <w:marTop w:val="0"/>
                      <w:marBottom w:val="0"/>
                      <w:divBdr>
                        <w:top w:val="none" w:sz="0" w:space="0" w:color="auto"/>
                        <w:left w:val="none" w:sz="0" w:space="0" w:color="auto"/>
                        <w:bottom w:val="none" w:sz="0" w:space="0" w:color="auto"/>
                        <w:right w:val="none" w:sz="0" w:space="0" w:color="auto"/>
                      </w:divBdr>
                    </w:div>
                  </w:divsChild>
                </w:div>
                <w:div w:id="1454667273">
                  <w:marLeft w:val="0"/>
                  <w:marRight w:val="0"/>
                  <w:marTop w:val="0"/>
                  <w:marBottom w:val="0"/>
                  <w:divBdr>
                    <w:top w:val="none" w:sz="0" w:space="0" w:color="auto"/>
                    <w:left w:val="none" w:sz="0" w:space="0" w:color="auto"/>
                    <w:bottom w:val="none" w:sz="0" w:space="0" w:color="auto"/>
                    <w:right w:val="none" w:sz="0" w:space="0" w:color="auto"/>
                  </w:divBdr>
                  <w:divsChild>
                    <w:div w:id="91053308">
                      <w:marLeft w:val="0"/>
                      <w:marRight w:val="0"/>
                      <w:marTop w:val="0"/>
                      <w:marBottom w:val="0"/>
                      <w:divBdr>
                        <w:top w:val="none" w:sz="0" w:space="0" w:color="auto"/>
                        <w:left w:val="none" w:sz="0" w:space="0" w:color="auto"/>
                        <w:bottom w:val="none" w:sz="0" w:space="0" w:color="auto"/>
                        <w:right w:val="none" w:sz="0" w:space="0" w:color="auto"/>
                      </w:divBdr>
                    </w:div>
                  </w:divsChild>
                </w:div>
                <w:div w:id="132795265">
                  <w:marLeft w:val="0"/>
                  <w:marRight w:val="0"/>
                  <w:marTop w:val="0"/>
                  <w:marBottom w:val="0"/>
                  <w:divBdr>
                    <w:top w:val="none" w:sz="0" w:space="0" w:color="auto"/>
                    <w:left w:val="none" w:sz="0" w:space="0" w:color="auto"/>
                    <w:bottom w:val="none" w:sz="0" w:space="0" w:color="auto"/>
                    <w:right w:val="none" w:sz="0" w:space="0" w:color="auto"/>
                  </w:divBdr>
                  <w:divsChild>
                    <w:div w:id="1800609214">
                      <w:marLeft w:val="0"/>
                      <w:marRight w:val="0"/>
                      <w:marTop w:val="0"/>
                      <w:marBottom w:val="0"/>
                      <w:divBdr>
                        <w:top w:val="none" w:sz="0" w:space="0" w:color="auto"/>
                        <w:left w:val="none" w:sz="0" w:space="0" w:color="auto"/>
                        <w:bottom w:val="none" w:sz="0" w:space="0" w:color="auto"/>
                        <w:right w:val="none" w:sz="0" w:space="0" w:color="auto"/>
                      </w:divBdr>
                    </w:div>
                  </w:divsChild>
                </w:div>
                <w:div w:id="1472475042">
                  <w:marLeft w:val="0"/>
                  <w:marRight w:val="0"/>
                  <w:marTop w:val="0"/>
                  <w:marBottom w:val="0"/>
                  <w:divBdr>
                    <w:top w:val="none" w:sz="0" w:space="0" w:color="auto"/>
                    <w:left w:val="none" w:sz="0" w:space="0" w:color="auto"/>
                    <w:bottom w:val="none" w:sz="0" w:space="0" w:color="auto"/>
                    <w:right w:val="none" w:sz="0" w:space="0" w:color="auto"/>
                  </w:divBdr>
                  <w:divsChild>
                    <w:div w:id="568006720">
                      <w:marLeft w:val="0"/>
                      <w:marRight w:val="0"/>
                      <w:marTop w:val="0"/>
                      <w:marBottom w:val="0"/>
                      <w:divBdr>
                        <w:top w:val="none" w:sz="0" w:space="0" w:color="auto"/>
                        <w:left w:val="none" w:sz="0" w:space="0" w:color="auto"/>
                        <w:bottom w:val="none" w:sz="0" w:space="0" w:color="auto"/>
                        <w:right w:val="none" w:sz="0" w:space="0" w:color="auto"/>
                      </w:divBdr>
                    </w:div>
                  </w:divsChild>
                </w:div>
                <w:div w:id="863783987">
                  <w:marLeft w:val="0"/>
                  <w:marRight w:val="0"/>
                  <w:marTop w:val="0"/>
                  <w:marBottom w:val="0"/>
                  <w:divBdr>
                    <w:top w:val="none" w:sz="0" w:space="0" w:color="auto"/>
                    <w:left w:val="none" w:sz="0" w:space="0" w:color="auto"/>
                    <w:bottom w:val="none" w:sz="0" w:space="0" w:color="auto"/>
                    <w:right w:val="none" w:sz="0" w:space="0" w:color="auto"/>
                  </w:divBdr>
                  <w:divsChild>
                    <w:div w:id="1976596863">
                      <w:marLeft w:val="0"/>
                      <w:marRight w:val="0"/>
                      <w:marTop w:val="0"/>
                      <w:marBottom w:val="0"/>
                      <w:divBdr>
                        <w:top w:val="none" w:sz="0" w:space="0" w:color="auto"/>
                        <w:left w:val="none" w:sz="0" w:space="0" w:color="auto"/>
                        <w:bottom w:val="none" w:sz="0" w:space="0" w:color="auto"/>
                        <w:right w:val="none" w:sz="0" w:space="0" w:color="auto"/>
                      </w:divBdr>
                    </w:div>
                  </w:divsChild>
                </w:div>
                <w:div w:id="1827474528">
                  <w:marLeft w:val="0"/>
                  <w:marRight w:val="0"/>
                  <w:marTop w:val="0"/>
                  <w:marBottom w:val="0"/>
                  <w:divBdr>
                    <w:top w:val="none" w:sz="0" w:space="0" w:color="auto"/>
                    <w:left w:val="none" w:sz="0" w:space="0" w:color="auto"/>
                    <w:bottom w:val="none" w:sz="0" w:space="0" w:color="auto"/>
                    <w:right w:val="none" w:sz="0" w:space="0" w:color="auto"/>
                  </w:divBdr>
                  <w:divsChild>
                    <w:div w:id="1799225660">
                      <w:marLeft w:val="0"/>
                      <w:marRight w:val="0"/>
                      <w:marTop w:val="0"/>
                      <w:marBottom w:val="0"/>
                      <w:divBdr>
                        <w:top w:val="none" w:sz="0" w:space="0" w:color="auto"/>
                        <w:left w:val="none" w:sz="0" w:space="0" w:color="auto"/>
                        <w:bottom w:val="none" w:sz="0" w:space="0" w:color="auto"/>
                        <w:right w:val="none" w:sz="0" w:space="0" w:color="auto"/>
                      </w:divBdr>
                    </w:div>
                  </w:divsChild>
                </w:div>
                <w:div w:id="1335693563">
                  <w:marLeft w:val="0"/>
                  <w:marRight w:val="0"/>
                  <w:marTop w:val="0"/>
                  <w:marBottom w:val="0"/>
                  <w:divBdr>
                    <w:top w:val="none" w:sz="0" w:space="0" w:color="auto"/>
                    <w:left w:val="none" w:sz="0" w:space="0" w:color="auto"/>
                    <w:bottom w:val="none" w:sz="0" w:space="0" w:color="auto"/>
                    <w:right w:val="none" w:sz="0" w:space="0" w:color="auto"/>
                  </w:divBdr>
                  <w:divsChild>
                    <w:div w:id="1072004530">
                      <w:marLeft w:val="0"/>
                      <w:marRight w:val="0"/>
                      <w:marTop w:val="0"/>
                      <w:marBottom w:val="0"/>
                      <w:divBdr>
                        <w:top w:val="none" w:sz="0" w:space="0" w:color="auto"/>
                        <w:left w:val="none" w:sz="0" w:space="0" w:color="auto"/>
                        <w:bottom w:val="none" w:sz="0" w:space="0" w:color="auto"/>
                        <w:right w:val="none" w:sz="0" w:space="0" w:color="auto"/>
                      </w:divBdr>
                    </w:div>
                  </w:divsChild>
                </w:div>
                <w:div w:id="1855416683">
                  <w:marLeft w:val="0"/>
                  <w:marRight w:val="0"/>
                  <w:marTop w:val="0"/>
                  <w:marBottom w:val="0"/>
                  <w:divBdr>
                    <w:top w:val="none" w:sz="0" w:space="0" w:color="auto"/>
                    <w:left w:val="none" w:sz="0" w:space="0" w:color="auto"/>
                    <w:bottom w:val="none" w:sz="0" w:space="0" w:color="auto"/>
                    <w:right w:val="none" w:sz="0" w:space="0" w:color="auto"/>
                  </w:divBdr>
                  <w:divsChild>
                    <w:div w:id="1832215632">
                      <w:marLeft w:val="0"/>
                      <w:marRight w:val="0"/>
                      <w:marTop w:val="0"/>
                      <w:marBottom w:val="0"/>
                      <w:divBdr>
                        <w:top w:val="none" w:sz="0" w:space="0" w:color="auto"/>
                        <w:left w:val="none" w:sz="0" w:space="0" w:color="auto"/>
                        <w:bottom w:val="none" w:sz="0" w:space="0" w:color="auto"/>
                        <w:right w:val="none" w:sz="0" w:space="0" w:color="auto"/>
                      </w:divBdr>
                    </w:div>
                  </w:divsChild>
                </w:div>
                <w:div w:id="1049303623">
                  <w:marLeft w:val="0"/>
                  <w:marRight w:val="0"/>
                  <w:marTop w:val="0"/>
                  <w:marBottom w:val="0"/>
                  <w:divBdr>
                    <w:top w:val="none" w:sz="0" w:space="0" w:color="auto"/>
                    <w:left w:val="none" w:sz="0" w:space="0" w:color="auto"/>
                    <w:bottom w:val="none" w:sz="0" w:space="0" w:color="auto"/>
                    <w:right w:val="none" w:sz="0" w:space="0" w:color="auto"/>
                  </w:divBdr>
                  <w:divsChild>
                    <w:div w:id="1599437804">
                      <w:marLeft w:val="0"/>
                      <w:marRight w:val="0"/>
                      <w:marTop w:val="0"/>
                      <w:marBottom w:val="0"/>
                      <w:divBdr>
                        <w:top w:val="none" w:sz="0" w:space="0" w:color="auto"/>
                        <w:left w:val="none" w:sz="0" w:space="0" w:color="auto"/>
                        <w:bottom w:val="none" w:sz="0" w:space="0" w:color="auto"/>
                        <w:right w:val="none" w:sz="0" w:space="0" w:color="auto"/>
                      </w:divBdr>
                    </w:div>
                  </w:divsChild>
                </w:div>
                <w:div w:id="895506229">
                  <w:marLeft w:val="0"/>
                  <w:marRight w:val="0"/>
                  <w:marTop w:val="0"/>
                  <w:marBottom w:val="0"/>
                  <w:divBdr>
                    <w:top w:val="none" w:sz="0" w:space="0" w:color="auto"/>
                    <w:left w:val="none" w:sz="0" w:space="0" w:color="auto"/>
                    <w:bottom w:val="none" w:sz="0" w:space="0" w:color="auto"/>
                    <w:right w:val="none" w:sz="0" w:space="0" w:color="auto"/>
                  </w:divBdr>
                  <w:divsChild>
                    <w:div w:id="537547039">
                      <w:marLeft w:val="0"/>
                      <w:marRight w:val="0"/>
                      <w:marTop w:val="0"/>
                      <w:marBottom w:val="0"/>
                      <w:divBdr>
                        <w:top w:val="none" w:sz="0" w:space="0" w:color="auto"/>
                        <w:left w:val="none" w:sz="0" w:space="0" w:color="auto"/>
                        <w:bottom w:val="none" w:sz="0" w:space="0" w:color="auto"/>
                        <w:right w:val="none" w:sz="0" w:space="0" w:color="auto"/>
                      </w:divBdr>
                    </w:div>
                  </w:divsChild>
                </w:div>
                <w:div w:id="1124424892">
                  <w:marLeft w:val="0"/>
                  <w:marRight w:val="0"/>
                  <w:marTop w:val="0"/>
                  <w:marBottom w:val="0"/>
                  <w:divBdr>
                    <w:top w:val="none" w:sz="0" w:space="0" w:color="auto"/>
                    <w:left w:val="none" w:sz="0" w:space="0" w:color="auto"/>
                    <w:bottom w:val="none" w:sz="0" w:space="0" w:color="auto"/>
                    <w:right w:val="none" w:sz="0" w:space="0" w:color="auto"/>
                  </w:divBdr>
                  <w:divsChild>
                    <w:div w:id="782382215">
                      <w:marLeft w:val="0"/>
                      <w:marRight w:val="0"/>
                      <w:marTop w:val="0"/>
                      <w:marBottom w:val="0"/>
                      <w:divBdr>
                        <w:top w:val="none" w:sz="0" w:space="0" w:color="auto"/>
                        <w:left w:val="none" w:sz="0" w:space="0" w:color="auto"/>
                        <w:bottom w:val="none" w:sz="0" w:space="0" w:color="auto"/>
                        <w:right w:val="none" w:sz="0" w:space="0" w:color="auto"/>
                      </w:divBdr>
                    </w:div>
                  </w:divsChild>
                </w:div>
                <w:div w:id="295336360">
                  <w:marLeft w:val="0"/>
                  <w:marRight w:val="0"/>
                  <w:marTop w:val="0"/>
                  <w:marBottom w:val="0"/>
                  <w:divBdr>
                    <w:top w:val="none" w:sz="0" w:space="0" w:color="auto"/>
                    <w:left w:val="none" w:sz="0" w:space="0" w:color="auto"/>
                    <w:bottom w:val="none" w:sz="0" w:space="0" w:color="auto"/>
                    <w:right w:val="none" w:sz="0" w:space="0" w:color="auto"/>
                  </w:divBdr>
                  <w:divsChild>
                    <w:div w:id="1125268211">
                      <w:marLeft w:val="0"/>
                      <w:marRight w:val="0"/>
                      <w:marTop w:val="0"/>
                      <w:marBottom w:val="0"/>
                      <w:divBdr>
                        <w:top w:val="none" w:sz="0" w:space="0" w:color="auto"/>
                        <w:left w:val="none" w:sz="0" w:space="0" w:color="auto"/>
                        <w:bottom w:val="none" w:sz="0" w:space="0" w:color="auto"/>
                        <w:right w:val="none" w:sz="0" w:space="0" w:color="auto"/>
                      </w:divBdr>
                    </w:div>
                  </w:divsChild>
                </w:div>
                <w:div w:id="1685669392">
                  <w:marLeft w:val="0"/>
                  <w:marRight w:val="0"/>
                  <w:marTop w:val="0"/>
                  <w:marBottom w:val="0"/>
                  <w:divBdr>
                    <w:top w:val="none" w:sz="0" w:space="0" w:color="auto"/>
                    <w:left w:val="none" w:sz="0" w:space="0" w:color="auto"/>
                    <w:bottom w:val="none" w:sz="0" w:space="0" w:color="auto"/>
                    <w:right w:val="none" w:sz="0" w:space="0" w:color="auto"/>
                  </w:divBdr>
                  <w:divsChild>
                    <w:div w:id="1483307863">
                      <w:marLeft w:val="0"/>
                      <w:marRight w:val="0"/>
                      <w:marTop w:val="0"/>
                      <w:marBottom w:val="0"/>
                      <w:divBdr>
                        <w:top w:val="none" w:sz="0" w:space="0" w:color="auto"/>
                        <w:left w:val="none" w:sz="0" w:space="0" w:color="auto"/>
                        <w:bottom w:val="none" w:sz="0" w:space="0" w:color="auto"/>
                        <w:right w:val="none" w:sz="0" w:space="0" w:color="auto"/>
                      </w:divBdr>
                    </w:div>
                  </w:divsChild>
                </w:div>
                <w:div w:id="453715701">
                  <w:marLeft w:val="0"/>
                  <w:marRight w:val="0"/>
                  <w:marTop w:val="0"/>
                  <w:marBottom w:val="0"/>
                  <w:divBdr>
                    <w:top w:val="none" w:sz="0" w:space="0" w:color="auto"/>
                    <w:left w:val="none" w:sz="0" w:space="0" w:color="auto"/>
                    <w:bottom w:val="none" w:sz="0" w:space="0" w:color="auto"/>
                    <w:right w:val="none" w:sz="0" w:space="0" w:color="auto"/>
                  </w:divBdr>
                  <w:divsChild>
                    <w:div w:id="2144082016">
                      <w:marLeft w:val="0"/>
                      <w:marRight w:val="0"/>
                      <w:marTop w:val="0"/>
                      <w:marBottom w:val="0"/>
                      <w:divBdr>
                        <w:top w:val="none" w:sz="0" w:space="0" w:color="auto"/>
                        <w:left w:val="none" w:sz="0" w:space="0" w:color="auto"/>
                        <w:bottom w:val="none" w:sz="0" w:space="0" w:color="auto"/>
                        <w:right w:val="none" w:sz="0" w:space="0" w:color="auto"/>
                      </w:divBdr>
                    </w:div>
                  </w:divsChild>
                </w:div>
                <w:div w:id="337774633">
                  <w:marLeft w:val="0"/>
                  <w:marRight w:val="0"/>
                  <w:marTop w:val="0"/>
                  <w:marBottom w:val="0"/>
                  <w:divBdr>
                    <w:top w:val="none" w:sz="0" w:space="0" w:color="auto"/>
                    <w:left w:val="none" w:sz="0" w:space="0" w:color="auto"/>
                    <w:bottom w:val="none" w:sz="0" w:space="0" w:color="auto"/>
                    <w:right w:val="none" w:sz="0" w:space="0" w:color="auto"/>
                  </w:divBdr>
                  <w:divsChild>
                    <w:div w:id="300888632">
                      <w:marLeft w:val="0"/>
                      <w:marRight w:val="0"/>
                      <w:marTop w:val="0"/>
                      <w:marBottom w:val="0"/>
                      <w:divBdr>
                        <w:top w:val="none" w:sz="0" w:space="0" w:color="auto"/>
                        <w:left w:val="none" w:sz="0" w:space="0" w:color="auto"/>
                        <w:bottom w:val="none" w:sz="0" w:space="0" w:color="auto"/>
                        <w:right w:val="none" w:sz="0" w:space="0" w:color="auto"/>
                      </w:divBdr>
                    </w:div>
                  </w:divsChild>
                </w:div>
                <w:div w:id="1655992277">
                  <w:marLeft w:val="0"/>
                  <w:marRight w:val="0"/>
                  <w:marTop w:val="0"/>
                  <w:marBottom w:val="0"/>
                  <w:divBdr>
                    <w:top w:val="none" w:sz="0" w:space="0" w:color="auto"/>
                    <w:left w:val="none" w:sz="0" w:space="0" w:color="auto"/>
                    <w:bottom w:val="none" w:sz="0" w:space="0" w:color="auto"/>
                    <w:right w:val="none" w:sz="0" w:space="0" w:color="auto"/>
                  </w:divBdr>
                  <w:divsChild>
                    <w:div w:id="478034780">
                      <w:marLeft w:val="0"/>
                      <w:marRight w:val="0"/>
                      <w:marTop w:val="0"/>
                      <w:marBottom w:val="0"/>
                      <w:divBdr>
                        <w:top w:val="none" w:sz="0" w:space="0" w:color="auto"/>
                        <w:left w:val="none" w:sz="0" w:space="0" w:color="auto"/>
                        <w:bottom w:val="none" w:sz="0" w:space="0" w:color="auto"/>
                        <w:right w:val="none" w:sz="0" w:space="0" w:color="auto"/>
                      </w:divBdr>
                    </w:div>
                  </w:divsChild>
                </w:div>
                <w:div w:id="9375418">
                  <w:marLeft w:val="0"/>
                  <w:marRight w:val="0"/>
                  <w:marTop w:val="0"/>
                  <w:marBottom w:val="0"/>
                  <w:divBdr>
                    <w:top w:val="none" w:sz="0" w:space="0" w:color="auto"/>
                    <w:left w:val="none" w:sz="0" w:space="0" w:color="auto"/>
                    <w:bottom w:val="none" w:sz="0" w:space="0" w:color="auto"/>
                    <w:right w:val="none" w:sz="0" w:space="0" w:color="auto"/>
                  </w:divBdr>
                  <w:divsChild>
                    <w:div w:id="1992711872">
                      <w:marLeft w:val="0"/>
                      <w:marRight w:val="0"/>
                      <w:marTop w:val="0"/>
                      <w:marBottom w:val="0"/>
                      <w:divBdr>
                        <w:top w:val="none" w:sz="0" w:space="0" w:color="auto"/>
                        <w:left w:val="none" w:sz="0" w:space="0" w:color="auto"/>
                        <w:bottom w:val="none" w:sz="0" w:space="0" w:color="auto"/>
                        <w:right w:val="none" w:sz="0" w:space="0" w:color="auto"/>
                      </w:divBdr>
                    </w:div>
                  </w:divsChild>
                </w:div>
                <w:div w:id="1913000067">
                  <w:marLeft w:val="0"/>
                  <w:marRight w:val="0"/>
                  <w:marTop w:val="0"/>
                  <w:marBottom w:val="0"/>
                  <w:divBdr>
                    <w:top w:val="none" w:sz="0" w:space="0" w:color="auto"/>
                    <w:left w:val="none" w:sz="0" w:space="0" w:color="auto"/>
                    <w:bottom w:val="none" w:sz="0" w:space="0" w:color="auto"/>
                    <w:right w:val="none" w:sz="0" w:space="0" w:color="auto"/>
                  </w:divBdr>
                  <w:divsChild>
                    <w:div w:id="276104265">
                      <w:marLeft w:val="0"/>
                      <w:marRight w:val="0"/>
                      <w:marTop w:val="0"/>
                      <w:marBottom w:val="0"/>
                      <w:divBdr>
                        <w:top w:val="none" w:sz="0" w:space="0" w:color="auto"/>
                        <w:left w:val="none" w:sz="0" w:space="0" w:color="auto"/>
                        <w:bottom w:val="none" w:sz="0" w:space="0" w:color="auto"/>
                        <w:right w:val="none" w:sz="0" w:space="0" w:color="auto"/>
                      </w:divBdr>
                    </w:div>
                  </w:divsChild>
                </w:div>
                <w:div w:id="1376931592">
                  <w:marLeft w:val="0"/>
                  <w:marRight w:val="0"/>
                  <w:marTop w:val="0"/>
                  <w:marBottom w:val="0"/>
                  <w:divBdr>
                    <w:top w:val="none" w:sz="0" w:space="0" w:color="auto"/>
                    <w:left w:val="none" w:sz="0" w:space="0" w:color="auto"/>
                    <w:bottom w:val="none" w:sz="0" w:space="0" w:color="auto"/>
                    <w:right w:val="none" w:sz="0" w:space="0" w:color="auto"/>
                  </w:divBdr>
                  <w:divsChild>
                    <w:div w:id="51080809">
                      <w:marLeft w:val="0"/>
                      <w:marRight w:val="0"/>
                      <w:marTop w:val="0"/>
                      <w:marBottom w:val="0"/>
                      <w:divBdr>
                        <w:top w:val="none" w:sz="0" w:space="0" w:color="auto"/>
                        <w:left w:val="none" w:sz="0" w:space="0" w:color="auto"/>
                        <w:bottom w:val="none" w:sz="0" w:space="0" w:color="auto"/>
                        <w:right w:val="none" w:sz="0" w:space="0" w:color="auto"/>
                      </w:divBdr>
                    </w:div>
                  </w:divsChild>
                </w:div>
                <w:div w:id="1045955552">
                  <w:marLeft w:val="0"/>
                  <w:marRight w:val="0"/>
                  <w:marTop w:val="0"/>
                  <w:marBottom w:val="0"/>
                  <w:divBdr>
                    <w:top w:val="none" w:sz="0" w:space="0" w:color="auto"/>
                    <w:left w:val="none" w:sz="0" w:space="0" w:color="auto"/>
                    <w:bottom w:val="none" w:sz="0" w:space="0" w:color="auto"/>
                    <w:right w:val="none" w:sz="0" w:space="0" w:color="auto"/>
                  </w:divBdr>
                  <w:divsChild>
                    <w:div w:id="1948662082">
                      <w:marLeft w:val="0"/>
                      <w:marRight w:val="0"/>
                      <w:marTop w:val="0"/>
                      <w:marBottom w:val="0"/>
                      <w:divBdr>
                        <w:top w:val="none" w:sz="0" w:space="0" w:color="auto"/>
                        <w:left w:val="none" w:sz="0" w:space="0" w:color="auto"/>
                        <w:bottom w:val="none" w:sz="0" w:space="0" w:color="auto"/>
                        <w:right w:val="none" w:sz="0" w:space="0" w:color="auto"/>
                      </w:divBdr>
                    </w:div>
                  </w:divsChild>
                </w:div>
                <w:div w:id="307170611">
                  <w:marLeft w:val="0"/>
                  <w:marRight w:val="0"/>
                  <w:marTop w:val="0"/>
                  <w:marBottom w:val="0"/>
                  <w:divBdr>
                    <w:top w:val="none" w:sz="0" w:space="0" w:color="auto"/>
                    <w:left w:val="none" w:sz="0" w:space="0" w:color="auto"/>
                    <w:bottom w:val="none" w:sz="0" w:space="0" w:color="auto"/>
                    <w:right w:val="none" w:sz="0" w:space="0" w:color="auto"/>
                  </w:divBdr>
                  <w:divsChild>
                    <w:div w:id="1112699932">
                      <w:marLeft w:val="0"/>
                      <w:marRight w:val="0"/>
                      <w:marTop w:val="0"/>
                      <w:marBottom w:val="0"/>
                      <w:divBdr>
                        <w:top w:val="none" w:sz="0" w:space="0" w:color="auto"/>
                        <w:left w:val="none" w:sz="0" w:space="0" w:color="auto"/>
                        <w:bottom w:val="none" w:sz="0" w:space="0" w:color="auto"/>
                        <w:right w:val="none" w:sz="0" w:space="0" w:color="auto"/>
                      </w:divBdr>
                    </w:div>
                  </w:divsChild>
                </w:div>
                <w:div w:id="426315261">
                  <w:marLeft w:val="0"/>
                  <w:marRight w:val="0"/>
                  <w:marTop w:val="0"/>
                  <w:marBottom w:val="0"/>
                  <w:divBdr>
                    <w:top w:val="none" w:sz="0" w:space="0" w:color="auto"/>
                    <w:left w:val="none" w:sz="0" w:space="0" w:color="auto"/>
                    <w:bottom w:val="none" w:sz="0" w:space="0" w:color="auto"/>
                    <w:right w:val="none" w:sz="0" w:space="0" w:color="auto"/>
                  </w:divBdr>
                  <w:divsChild>
                    <w:div w:id="1474519878">
                      <w:marLeft w:val="0"/>
                      <w:marRight w:val="0"/>
                      <w:marTop w:val="0"/>
                      <w:marBottom w:val="0"/>
                      <w:divBdr>
                        <w:top w:val="none" w:sz="0" w:space="0" w:color="auto"/>
                        <w:left w:val="none" w:sz="0" w:space="0" w:color="auto"/>
                        <w:bottom w:val="none" w:sz="0" w:space="0" w:color="auto"/>
                        <w:right w:val="none" w:sz="0" w:space="0" w:color="auto"/>
                      </w:divBdr>
                    </w:div>
                  </w:divsChild>
                </w:div>
                <w:div w:id="1502963302">
                  <w:marLeft w:val="0"/>
                  <w:marRight w:val="0"/>
                  <w:marTop w:val="0"/>
                  <w:marBottom w:val="0"/>
                  <w:divBdr>
                    <w:top w:val="none" w:sz="0" w:space="0" w:color="auto"/>
                    <w:left w:val="none" w:sz="0" w:space="0" w:color="auto"/>
                    <w:bottom w:val="none" w:sz="0" w:space="0" w:color="auto"/>
                    <w:right w:val="none" w:sz="0" w:space="0" w:color="auto"/>
                  </w:divBdr>
                  <w:divsChild>
                    <w:div w:id="1031414128">
                      <w:marLeft w:val="0"/>
                      <w:marRight w:val="0"/>
                      <w:marTop w:val="0"/>
                      <w:marBottom w:val="0"/>
                      <w:divBdr>
                        <w:top w:val="none" w:sz="0" w:space="0" w:color="auto"/>
                        <w:left w:val="none" w:sz="0" w:space="0" w:color="auto"/>
                        <w:bottom w:val="none" w:sz="0" w:space="0" w:color="auto"/>
                        <w:right w:val="none" w:sz="0" w:space="0" w:color="auto"/>
                      </w:divBdr>
                    </w:div>
                  </w:divsChild>
                </w:div>
                <w:div w:id="341905743">
                  <w:marLeft w:val="0"/>
                  <w:marRight w:val="0"/>
                  <w:marTop w:val="0"/>
                  <w:marBottom w:val="0"/>
                  <w:divBdr>
                    <w:top w:val="none" w:sz="0" w:space="0" w:color="auto"/>
                    <w:left w:val="none" w:sz="0" w:space="0" w:color="auto"/>
                    <w:bottom w:val="none" w:sz="0" w:space="0" w:color="auto"/>
                    <w:right w:val="none" w:sz="0" w:space="0" w:color="auto"/>
                  </w:divBdr>
                  <w:divsChild>
                    <w:div w:id="1896156168">
                      <w:marLeft w:val="0"/>
                      <w:marRight w:val="0"/>
                      <w:marTop w:val="0"/>
                      <w:marBottom w:val="0"/>
                      <w:divBdr>
                        <w:top w:val="none" w:sz="0" w:space="0" w:color="auto"/>
                        <w:left w:val="none" w:sz="0" w:space="0" w:color="auto"/>
                        <w:bottom w:val="none" w:sz="0" w:space="0" w:color="auto"/>
                        <w:right w:val="none" w:sz="0" w:space="0" w:color="auto"/>
                      </w:divBdr>
                    </w:div>
                  </w:divsChild>
                </w:div>
                <w:div w:id="1391001667">
                  <w:marLeft w:val="0"/>
                  <w:marRight w:val="0"/>
                  <w:marTop w:val="0"/>
                  <w:marBottom w:val="0"/>
                  <w:divBdr>
                    <w:top w:val="none" w:sz="0" w:space="0" w:color="auto"/>
                    <w:left w:val="none" w:sz="0" w:space="0" w:color="auto"/>
                    <w:bottom w:val="none" w:sz="0" w:space="0" w:color="auto"/>
                    <w:right w:val="none" w:sz="0" w:space="0" w:color="auto"/>
                  </w:divBdr>
                  <w:divsChild>
                    <w:div w:id="139737347">
                      <w:marLeft w:val="0"/>
                      <w:marRight w:val="0"/>
                      <w:marTop w:val="0"/>
                      <w:marBottom w:val="0"/>
                      <w:divBdr>
                        <w:top w:val="none" w:sz="0" w:space="0" w:color="auto"/>
                        <w:left w:val="none" w:sz="0" w:space="0" w:color="auto"/>
                        <w:bottom w:val="none" w:sz="0" w:space="0" w:color="auto"/>
                        <w:right w:val="none" w:sz="0" w:space="0" w:color="auto"/>
                      </w:divBdr>
                    </w:div>
                  </w:divsChild>
                </w:div>
                <w:div w:id="1638610473">
                  <w:marLeft w:val="0"/>
                  <w:marRight w:val="0"/>
                  <w:marTop w:val="0"/>
                  <w:marBottom w:val="0"/>
                  <w:divBdr>
                    <w:top w:val="none" w:sz="0" w:space="0" w:color="auto"/>
                    <w:left w:val="none" w:sz="0" w:space="0" w:color="auto"/>
                    <w:bottom w:val="none" w:sz="0" w:space="0" w:color="auto"/>
                    <w:right w:val="none" w:sz="0" w:space="0" w:color="auto"/>
                  </w:divBdr>
                  <w:divsChild>
                    <w:div w:id="199173412">
                      <w:marLeft w:val="0"/>
                      <w:marRight w:val="0"/>
                      <w:marTop w:val="0"/>
                      <w:marBottom w:val="0"/>
                      <w:divBdr>
                        <w:top w:val="none" w:sz="0" w:space="0" w:color="auto"/>
                        <w:left w:val="none" w:sz="0" w:space="0" w:color="auto"/>
                        <w:bottom w:val="none" w:sz="0" w:space="0" w:color="auto"/>
                        <w:right w:val="none" w:sz="0" w:space="0" w:color="auto"/>
                      </w:divBdr>
                    </w:div>
                  </w:divsChild>
                </w:div>
                <w:div w:id="982123596">
                  <w:marLeft w:val="0"/>
                  <w:marRight w:val="0"/>
                  <w:marTop w:val="0"/>
                  <w:marBottom w:val="0"/>
                  <w:divBdr>
                    <w:top w:val="none" w:sz="0" w:space="0" w:color="auto"/>
                    <w:left w:val="none" w:sz="0" w:space="0" w:color="auto"/>
                    <w:bottom w:val="none" w:sz="0" w:space="0" w:color="auto"/>
                    <w:right w:val="none" w:sz="0" w:space="0" w:color="auto"/>
                  </w:divBdr>
                  <w:divsChild>
                    <w:div w:id="1707409846">
                      <w:marLeft w:val="0"/>
                      <w:marRight w:val="0"/>
                      <w:marTop w:val="0"/>
                      <w:marBottom w:val="0"/>
                      <w:divBdr>
                        <w:top w:val="none" w:sz="0" w:space="0" w:color="auto"/>
                        <w:left w:val="none" w:sz="0" w:space="0" w:color="auto"/>
                        <w:bottom w:val="none" w:sz="0" w:space="0" w:color="auto"/>
                        <w:right w:val="none" w:sz="0" w:space="0" w:color="auto"/>
                      </w:divBdr>
                    </w:div>
                  </w:divsChild>
                </w:div>
                <w:div w:id="870921987">
                  <w:marLeft w:val="0"/>
                  <w:marRight w:val="0"/>
                  <w:marTop w:val="0"/>
                  <w:marBottom w:val="0"/>
                  <w:divBdr>
                    <w:top w:val="none" w:sz="0" w:space="0" w:color="auto"/>
                    <w:left w:val="none" w:sz="0" w:space="0" w:color="auto"/>
                    <w:bottom w:val="none" w:sz="0" w:space="0" w:color="auto"/>
                    <w:right w:val="none" w:sz="0" w:space="0" w:color="auto"/>
                  </w:divBdr>
                  <w:divsChild>
                    <w:div w:id="1658411286">
                      <w:marLeft w:val="0"/>
                      <w:marRight w:val="0"/>
                      <w:marTop w:val="0"/>
                      <w:marBottom w:val="0"/>
                      <w:divBdr>
                        <w:top w:val="none" w:sz="0" w:space="0" w:color="auto"/>
                        <w:left w:val="none" w:sz="0" w:space="0" w:color="auto"/>
                        <w:bottom w:val="none" w:sz="0" w:space="0" w:color="auto"/>
                        <w:right w:val="none" w:sz="0" w:space="0" w:color="auto"/>
                      </w:divBdr>
                    </w:div>
                  </w:divsChild>
                </w:div>
                <w:div w:id="1029065501">
                  <w:marLeft w:val="0"/>
                  <w:marRight w:val="0"/>
                  <w:marTop w:val="0"/>
                  <w:marBottom w:val="0"/>
                  <w:divBdr>
                    <w:top w:val="none" w:sz="0" w:space="0" w:color="auto"/>
                    <w:left w:val="none" w:sz="0" w:space="0" w:color="auto"/>
                    <w:bottom w:val="none" w:sz="0" w:space="0" w:color="auto"/>
                    <w:right w:val="none" w:sz="0" w:space="0" w:color="auto"/>
                  </w:divBdr>
                  <w:divsChild>
                    <w:div w:id="2127847269">
                      <w:marLeft w:val="0"/>
                      <w:marRight w:val="0"/>
                      <w:marTop w:val="0"/>
                      <w:marBottom w:val="0"/>
                      <w:divBdr>
                        <w:top w:val="none" w:sz="0" w:space="0" w:color="auto"/>
                        <w:left w:val="none" w:sz="0" w:space="0" w:color="auto"/>
                        <w:bottom w:val="none" w:sz="0" w:space="0" w:color="auto"/>
                        <w:right w:val="none" w:sz="0" w:space="0" w:color="auto"/>
                      </w:divBdr>
                    </w:div>
                  </w:divsChild>
                </w:div>
                <w:div w:id="1389106526">
                  <w:marLeft w:val="0"/>
                  <w:marRight w:val="0"/>
                  <w:marTop w:val="0"/>
                  <w:marBottom w:val="0"/>
                  <w:divBdr>
                    <w:top w:val="none" w:sz="0" w:space="0" w:color="auto"/>
                    <w:left w:val="none" w:sz="0" w:space="0" w:color="auto"/>
                    <w:bottom w:val="none" w:sz="0" w:space="0" w:color="auto"/>
                    <w:right w:val="none" w:sz="0" w:space="0" w:color="auto"/>
                  </w:divBdr>
                  <w:divsChild>
                    <w:div w:id="893197479">
                      <w:marLeft w:val="0"/>
                      <w:marRight w:val="0"/>
                      <w:marTop w:val="0"/>
                      <w:marBottom w:val="0"/>
                      <w:divBdr>
                        <w:top w:val="none" w:sz="0" w:space="0" w:color="auto"/>
                        <w:left w:val="none" w:sz="0" w:space="0" w:color="auto"/>
                        <w:bottom w:val="none" w:sz="0" w:space="0" w:color="auto"/>
                        <w:right w:val="none" w:sz="0" w:space="0" w:color="auto"/>
                      </w:divBdr>
                    </w:div>
                  </w:divsChild>
                </w:div>
                <w:div w:id="1957784686">
                  <w:marLeft w:val="0"/>
                  <w:marRight w:val="0"/>
                  <w:marTop w:val="0"/>
                  <w:marBottom w:val="0"/>
                  <w:divBdr>
                    <w:top w:val="none" w:sz="0" w:space="0" w:color="auto"/>
                    <w:left w:val="none" w:sz="0" w:space="0" w:color="auto"/>
                    <w:bottom w:val="none" w:sz="0" w:space="0" w:color="auto"/>
                    <w:right w:val="none" w:sz="0" w:space="0" w:color="auto"/>
                  </w:divBdr>
                  <w:divsChild>
                    <w:div w:id="1353259196">
                      <w:marLeft w:val="0"/>
                      <w:marRight w:val="0"/>
                      <w:marTop w:val="0"/>
                      <w:marBottom w:val="0"/>
                      <w:divBdr>
                        <w:top w:val="none" w:sz="0" w:space="0" w:color="auto"/>
                        <w:left w:val="none" w:sz="0" w:space="0" w:color="auto"/>
                        <w:bottom w:val="none" w:sz="0" w:space="0" w:color="auto"/>
                        <w:right w:val="none" w:sz="0" w:space="0" w:color="auto"/>
                      </w:divBdr>
                    </w:div>
                  </w:divsChild>
                </w:div>
                <w:div w:id="804081128">
                  <w:marLeft w:val="0"/>
                  <w:marRight w:val="0"/>
                  <w:marTop w:val="0"/>
                  <w:marBottom w:val="0"/>
                  <w:divBdr>
                    <w:top w:val="none" w:sz="0" w:space="0" w:color="auto"/>
                    <w:left w:val="none" w:sz="0" w:space="0" w:color="auto"/>
                    <w:bottom w:val="none" w:sz="0" w:space="0" w:color="auto"/>
                    <w:right w:val="none" w:sz="0" w:space="0" w:color="auto"/>
                  </w:divBdr>
                  <w:divsChild>
                    <w:div w:id="1630673172">
                      <w:marLeft w:val="0"/>
                      <w:marRight w:val="0"/>
                      <w:marTop w:val="0"/>
                      <w:marBottom w:val="0"/>
                      <w:divBdr>
                        <w:top w:val="none" w:sz="0" w:space="0" w:color="auto"/>
                        <w:left w:val="none" w:sz="0" w:space="0" w:color="auto"/>
                        <w:bottom w:val="none" w:sz="0" w:space="0" w:color="auto"/>
                        <w:right w:val="none" w:sz="0" w:space="0" w:color="auto"/>
                      </w:divBdr>
                    </w:div>
                  </w:divsChild>
                </w:div>
                <w:div w:id="1351834737">
                  <w:marLeft w:val="0"/>
                  <w:marRight w:val="0"/>
                  <w:marTop w:val="0"/>
                  <w:marBottom w:val="0"/>
                  <w:divBdr>
                    <w:top w:val="none" w:sz="0" w:space="0" w:color="auto"/>
                    <w:left w:val="none" w:sz="0" w:space="0" w:color="auto"/>
                    <w:bottom w:val="none" w:sz="0" w:space="0" w:color="auto"/>
                    <w:right w:val="none" w:sz="0" w:space="0" w:color="auto"/>
                  </w:divBdr>
                  <w:divsChild>
                    <w:div w:id="1310593654">
                      <w:marLeft w:val="0"/>
                      <w:marRight w:val="0"/>
                      <w:marTop w:val="0"/>
                      <w:marBottom w:val="0"/>
                      <w:divBdr>
                        <w:top w:val="none" w:sz="0" w:space="0" w:color="auto"/>
                        <w:left w:val="none" w:sz="0" w:space="0" w:color="auto"/>
                        <w:bottom w:val="none" w:sz="0" w:space="0" w:color="auto"/>
                        <w:right w:val="none" w:sz="0" w:space="0" w:color="auto"/>
                      </w:divBdr>
                    </w:div>
                  </w:divsChild>
                </w:div>
                <w:div w:id="844907040">
                  <w:marLeft w:val="0"/>
                  <w:marRight w:val="0"/>
                  <w:marTop w:val="0"/>
                  <w:marBottom w:val="0"/>
                  <w:divBdr>
                    <w:top w:val="none" w:sz="0" w:space="0" w:color="auto"/>
                    <w:left w:val="none" w:sz="0" w:space="0" w:color="auto"/>
                    <w:bottom w:val="none" w:sz="0" w:space="0" w:color="auto"/>
                    <w:right w:val="none" w:sz="0" w:space="0" w:color="auto"/>
                  </w:divBdr>
                  <w:divsChild>
                    <w:div w:id="27491598">
                      <w:marLeft w:val="0"/>
                      <w:marRight w:val="0"/>
                      <w:marTop w:val="0"/>
                      <w:marBottom w:val="0"/>
                      <w:divBdr>
                        <w:top w:val="none" w:sz="0" w:space="0" w:color="auto"/>
                        <w:left w:val="none" w:sz="0" w:space="0" w:color="auto"/>
                        <w:bottom w:val="none" w:sz="0" w:space="0" w:color="auto"/>
                        <w:right w:val="none" w:sz="0" w:space="0" w:color="auto"/>
                      </w:divBdr>
                    </w:div>
                  </w:divsChild>
                </w:div>
                <w:div w:id="610671140">
                  <w:marLeft w:val="0"/>
                  <w:marRight w:val="0"/>
                  <w:marTop w:val="0"/>
                  <w:marBottom w:val="0"/>
                  <w:divBdr>
                    <w:top w:val="none" w:sz="0" w:space="0" w:color="auto"/>
                    <w:left w:val="none" w:sz="0" w:space="0" w:color="auto"/>
                    <w:bottom w:val="none" w:sz="0" w:space="0" w:color="auto"/>
                    <w:right w:val="none" w:sz="0" w:space="0" w:color="auto"/>
                  </w:divBdr>
                  <w:divsChild>
                    <w:div w:id="1381588666">
                      <w:marLeft w:val="0"/>
                      <w:marRight w:val="0"/>
                      <w:marTop w:val="0"/>
                      <w:marBottom w:val="0"/>
                      <w:divBdr>
                        <w:top w:val="none" w:sz="0" w:space="0" w:color="auto"/>
                        <w:left w:val="none" w:sz="0" w:space="0" w:color="auto"/>
                        <w:bottom w:val="none" w:sz="0" w:space="0" w:color="auto"/>
                        <w:right w:val="none" w:sz="0" w:space="0" w:color="auto"/>
                      </w:divBdr>
                    </w:div>
                  </w:divsChild>
                </w:div>
                <w:div w:id="631600510">
                  <w:marLeft w:val="0"/>
                  <w:marRight w:val="0"/>
                  <w:marTop w:val="0"/>
                  <w:marBottom w:val="0"/>
                  <w:divBdr>
                    <w:top w:val="none" w:sz="0" w:space="0" w:color="auto"/>
                    <w:left w:val="none" w:sz="0" w:space="0" w:color="auto"/>
                    <w:bottom w:val="none" w:sz="0" w:space="0" w:color="auto"/>
                    <w:right w:val="none" w:sz="0" w:space="0" w:color="auto"/>
                  </w:divBdr>
                  <w:divsChild>
                    <w:div w:id="1862664333">
                      <w:marLeft w:val="0"/>
                      <w:marRight w:val="0"/>
                      <w:marTop w:val="0"/>
                      <w:marBottom w:val="0"/>
                      <w:divBdr>
                        <w:top w:val="none" w:sz="0" w:space="0" w:color="auto"/>
                        <w:left w:val="none" w:sz="0" w:space="0" w:color="auto"/>
                        <w:bottom w:val="none" w:sz="0" w:space="0" w:color="auto"/>
                        <w:right w:val="none" w:sz="0" w:space="0" w:color="auto"/>
                      </w:divBdr>
                    </w:div>
                  </w:divsChild>
                </w:div>
                <w:div w:id="1004625705">
                  <w:marLeft w:val="0"/>
                  <w:marRight w:val="0"/>
                  <w:marTop w:val="0"/>
                  <w:marBottom w:val="0"/>
                  <w:divBdr>
                    <w:top w:val="none" w:sz="0" w:space="0" w:color="auto"/>
                    <w:left w:val="none" w:sz="0" w:space="0" w:color="auto"/>
                    <w:bottom w:val="none" w:sz="0" w:space="0" w:color="auto"/>
                    <w:right w:val="none" w:sz="0" w:space="0" w:color="auto"/>
                  </w:divBdr>
                  <w:divsChild>
                    <w:div w:id="231624231">
                      <w:marLeft w:val="0"/>
                      <w:marRight w:val="0"/>
                      <w:marTop w:val="0"/>
                      <w:marBottom w:val="0"/>
                      <w:divBdr>
                        <w:top w:val="none" w:sz="0" w:space="0" w:color="auto"/>
                        <w:left w:val="none" w:sz="0" w:space="0" w:color="auto"/>
                        <w:bottom w:val="none" w:sz="0" w:space="0" w:color="auto"/>
                        <w:right w:val="none" w:sz="0" w:space="0" w:color="auto"/>
                      </w:divBdr>
                    </w:div>
                  </w:divsChild>
                </w:div>
                <w:div w:id="1105736850">
                  <w:marLeft w:val="0"/>
                  <w:marRight w:val="0"/>
                  <w:marTop w:val="0"/>
                  <w:marBottom w:val="0"/>
                  <w:divBdr>
                    <w:top w:val="none" w:sz="0" w:space="0" w:color="auto"/>
                    <w:left w:val="none" w:sz="0" w:space="0" w:color="auto"/>
                    <w:bottom w:val="none" w:sz="0" w:space="0" w:color="auto"/>
                    <w:right w:val="none" w:sz="0" w:space="0" w:color="auto"/>
                  </w:divBdr>
                  <w:divsChild>
                    <w:div w:id="1245650654">
                      <w:marLeft w:val="0"/>
                      <w:marRight w:val="0"/>
                      <w:marTop w:val="0"/>
                      <w:marBottom w:val="0"/>
                      <w:divBdr>
                        <w:top w:val="none" w:sz="0" w:space="0" w:color="auto"/>
                        <w:left w:val="none" w:sz="0" w:space="0" w:color="auto"/>
                        <w:bottom w:val="none" w:sz="0" w:space="0" w:color="auto"/>
                        <w:right w:val="none" w:sz="0" w:space="0" w:color="auto"/>
                      </w:divBdr>
                    </w:div>
                  </w:divsChild>
                </w:div>
                <w:div w:id="1352342627">
                  <w:marLeft w:val="0"/>
                  <w:marRight w:val="0"/>
                  <w:marTop w:val="0"/>
                  <w:marBottom w:val="0"/>
                  <w:divBdr>
                    <w:top w:val="none" w:sz="0" w:space="0" w:color="auto"/>
                    <w:left w:val="none" w:sz="0" w:space="0" w:color="auto"/>
                    <w:bottom w:val="none" w:sz="0" w:space="0" w:color="auto"/>
                    <w:right w:val="none" w:sz="0" w:space="0" w:color="auto"/>
                  </w:divBdr>
                  <w:divsChild>
                    <w:div w:id="1708024461">
                      <w:marLeft w:val="0"/>
                      <w:marRight w:val="0"/>
                      <w:marTop w:val="0"/>
                      <w:marBottom w:val="0"/>
                      <w:divBdr>
                        <w:top w:val="none" w:sz="0" w:space="0" w:color="auto"/>
                        <w:left w:val="none" w:sz="0" w:space="0" w:color="auto"/>
                        <w:bottom w:val="none" w:sz="0" w:space="0" w:color="auto"/>
                        <w:right w:val="none" w:sz="0" w:space="0" w:color="auto"/>
                      </w:divBdr>
                    </w:div>
                  </w:divsChild>
                </w:div>
                <w:div w:id="274948691">
                  <w:marLeft w:val="0"/>
                  <w:marRight w:val="0"/>
                  <w:marTop w:val="0"/>
                  <w:marBottom w:val="0"/>
                  <w:divBdr>
                    <w:top w:val="none" w:sz="0" w:space="0" w:color="auto"/>
                    <w:left w:val="none" w:sz="0" w:space="0" w:color="auto"/>
                    <w:bottom w:val="none" w:sz="0" w:space="0" w:color="auto"/>
                    <w:right w:val="none" w:sz="0" w:space="0" w:color="auto"/>
                  </w:divBdr>
                  <w:divsChild>
                    <w:div w:id="603463869">
                      <w:marLeft w:val="0"/>
                      <w:marRight w:val="0"/>
                      <w:marTop w:val="0"/>
                      <w:marBottom w:val="0"/>
                      <w:divBdr>
                        <w:top w:val="none" w:sz="0" w:space="0" w:color="auto"/>
                        <w:left w:val="none" w:sz="0" w:space="0" w:color="auto"/>
                        <w:bottom w:val="none" w:sz="0" w:space="0" w:color="auto"/>
                        <w:right w:val="none" w:sz="0" w:space="0" w:color="auto"/>
                      </w:divBdr>
                    </w:div>
                  </w:divsChild>
                </w:div>
                <w:div w:id="330565433">
                  <w:marLeft w:val="0"/>
                  <w:marRight w:val="0"/>
                  <w:marTop w:val="0"/>
                  <w:marBottom w:val="0"/>
                  <w:divBdr>
                    <w:top w:val="none" w:sz="0" w:space="0" w:color="auto"/>
                    <w:left w:val="none" w:sz="0" w:space="0" w:color="auto"/>
                    <w:bottom w:val="none" w:sz="0" w:space="0" w:color="auto"/>
                    <w:right w:val="none" w:sz="0" w:space="0" w:color="auto"/>
                  </w:divBdr>
                  <w:divsChild>
                    <w:div w:id="580717593">
                      <w:marLeft w:val="0"/>
                      <w:marRight w:val="0"/>
                      <w:marTop w:val="0"/>
                      <w:marBottom w:val="0"/>
                      <w:divBdr>
                        <w:top w:val="none" w:sz="0" w:space="0" w:color="auto"/>
                        <w:left w:val="none" w:sz="0" w:space="0" w:color="auto"/>
                        <w:bottom w:val="none" w:sz="0" w:space="0" w:color="auto"/>
                        <w:right w:val="none" w:sz="0" w:space="0" w:color="auto"/>
                      </w:divBdr>
                    </w:div>
                  </w:divsChild>
                </w:div>
                <w:div w:id="1418017669">
                  <w:marLeft w:val="0"/>
                  <w:marRight w:val="0"/>
                  <w:marTop w:val="0"/>
                  <w:marBottom w:val="0"/>
                  <w:divBdr>
                    <w:top w:val="none" w:sz="0" w:space="0" w:color="auto"/>
                    <w:left w:val="none" w:sz="0" w:space="0" w:color="auto"/>
                    <w:bottom w:val="none" w:sz="0" w:space="0" w:color="auto"/>
                    <w:right w:val="none" w:sz="0" w:space="0" w:color="auto"/>
                  </w:divBdr>
                  <w:divsChild>
                    <w:div w:id="580288213">
                      <w:marLeft w:val="0"/>
                      <w:marRight w:val="0"/>
                      <w:marTop w:val="0"/>
                      <w:marBottom w:val="0"/>
                      <w:divBdr>
                        <w:top w:val="none" w:sz="0" w:space="0" w:color="auto"/>
                        <w:left w:val="none" w:sz="0" w:space="0" w:color="auto"/>
                        <w:bottom w:val="none" w:sz="0" w:space="0" w:color="auto"/>
                        <w:right w:val="none" w:sz="0" w:space="0" w:color="auto"/>
                      </w:divBdr>
                    </w:div>
                  </w:divsChild>
                </w:div>
                <w:div w:id="1830444126">
                  <w:marLeft w:val="0"/>
                  <w:marRight w:val="0"/>
                  <w:marTop w:val="0"/>
                  <w:marBottom w:val="0"/>
                  <w:divBdr>
                    <w:top w:val="none" w:sz="0" w:space="0" w:color="auto"/>
                    <w:left w:val="none" w:sz="0" w:space="0" w:color="auto"/>
                    <w:bottom w:val="none" w:sz="0" w:space="0" w:color="auto"/>
                    <w:right w:val="none" w:sz="0" w:space="0" w:color="auto"/>
                  </w:divBdr>
                  <w:divsChild>
                    <w:div w:id="2100253361">
                      <w:marLeft w:val="0"/>
                      <w:marRight w:val="0"/>
                      <w:marTop w:val="0"/>
                      <w:marBottom w:val="0"/>
                      <w:divBdr>
                        <w:top w:val="none" w:sz="0" w:space="0" w:color="auto"/>
                        <w:left w:val="none" w:sz="0" w:space="0" w:color="auto"/>
                        <w:bottom w:val="none" w:sz="0" w:space="0" w:color="auto"/>
                        <w:right w:val="none" w:sz="0" w:space="0" w:color="auto"/>
                      </w:divBdr>
                    </w:div>
                  </w:divsChild>
                </w:div>
                <w:div w:id="2043169529">
                  <w:marLeft w:val="0"/>
                  <w:marRight w:val="0"/>
                  <w:marTop w:val="0"/>
                  <w:marBottom w:val="0"/>
                  <w:divBdr>
                    <w:top w:val="none" w:sz="0" w:space="0" w:color="auto"/>
                    <w:left w:val="none" w:sz="0" w:space="0" w:color="auto"/>
                    <w:bottom w:val="none" w:sz="0" w:space="0" w:color="auto"/>
                    <w:right w:val="none" w:sz="0" w:space="0" w:color="auto"/>
                  </w:divBdr>
                  <w:divsChild>
                    <w:div w:id="881331094">
                      <w:marLeft w:val="0"/>
                      <w:marRight w:val="0"/>
                      <w:marTop w:val="0"/>
                      <w:marBottom w:val="0"/>
                      <w:divBdr>
                        <w:top w:val="none" w:sz="0" w:space="0" w:color="auto"/>
                        <w:left w:val="none" w:sz="0" w:space="0" w:color="auto"/>
                        <w:bottom w:val="none" w:sz="0" w:space="0" w:color="auto"/>
                        <w:right w:val="none" w:sz="0" w:space="0" w:color="auto"/>
                      </w:divBdr>
                    </w:div>
                  </w:divsChild>
                </w:div>
                <w:div w:id="803238753">
                  <w:marLeft w:val="0"/>
                  <w:marRight w:val="0"/>
                  <w:marTop w:val="0"/>
                  <w:marBottom w:val="0"/>
                  <w:divBdr>
                    <w:top w:val="none" w:sz="0" w:space="0" w:color="auto"/>
                    <w:left w:val="none" w:sz="0" w:space="0" w:color="auto"/>
                    <w:bottom w:val="none" w:sz="0" w:space="0" w:color="auto"/>
                    <w:right w:val="none" w:sz="0" w:space="0" w:color="auto"/>
                  </w:divBdr>
                  <w:divsChild>
                    <w:div w:id="1413234533">
                      <w:marLeft w:val="0"/>
                      <w:marRight w:val="0"/>
                      <w:marTop w:val="0"/>
                      <w:marBottom w:val="0"/>
                      <w:divBdr>
                        <w:top w:val="none" w:sz="0" w:space="0" w:color="auto"/>
                        <w:left w:val="none" w:sz="0" w:space="0" w:color="auto"/>
                        <w:bottom w:val="none" w:sz="0" w:space="0" w:color="auto"/>
                        <w:right w:val="none" w:sz="0" w:space="0" w:color="auto"/>
                      </w:divBdr>
                    </w:div>
                  </w:divsChild>
                </w:div>
                <w:div w:id="1338146230">
                  <w:marLeft w:val="0"/>
                  <w:marRight w:val="0"/>
                  <w:marTop w:val="0"/>
                  <w:marBottom w:val="0"/>
                  <w:divBdr>
                    <w:top w:val="none" w:sz="0" w:space="0" w:color="auto"/>
                    <w:left w:val="none" w:sz="0" w:space="0" w:color="auto"/>
                    <w:bottom w:val="none" w:sz="0" w:space="0" w:color="auto"/>
                    <w:right w:val="none" w:sz="0" w:space="0" w:color="auto"/>
                  </w:divBdr>
                  <w:divsChild>
                    <w:div w:id="1812558378">
                      <w:marLeft w:val="0"/>
                      <w:marRight w:val="0"/>
                      <w:marTop w:val="0"/>
                      <w:marBottom w:val="0"/>
                      <w:divBdr>
                        <w:top w:val="none" w:sz="0" w:space="0" w:color="auto"/>
                        <w:left w:val="none" w:sz="0" w:space="0" w:color="auto"/>
                        <w:bottom w:val="none" w:sz="0" w:space="0" w:color="auto"/>
                        <w:right w:val="none" w:sz="0" w:space="0" w:color="auto"/>
                      </w:divBdr>
                    </w:div>
                  </w:divsChild>
                </w:div>
                <w:div w:id="505483026">
                  <w:marLeft w:val="0"/>
                  <w:marRight w:val="0"/>
                  <w:marTop w:val="0"/>
                  <w:marBottom w:val="0"/>
                  <w:divBdr>
                    <w:top w:val="none" w:sz="0" w:space="0" w:color="auto"/>
                    <w:left w:val="none" w:sz="0" w:space="0" w:color="auto"/>
                    <w:bottom w:val="none" w:sz="0" w:space="0" w:color="auto"/>
                    <w:right w:val="none" w:sz="0" w:space="0" w:color="auto"/>
                  </w:divBdr>
                  <w:divsChild>
                    <w:div w:id="1672560835">
                      <w:marLeft w:val="0"/>
                      <w:marRight w:val="0"/>
                      <w:marTop w:val="0"/>
                      <w:marBottom w:val="0"/>
                      <w:divBdr>
                        <w:top w:val="none" w:sz="0" w:space="0" w:color="auto"/>
                        <w:left w:val="none" w:sz="0" w:space="0" w:color="auto"/>
                        <w:bottom w:val="none" w:sz="0" w:space="0" w:color="auto"/>
                        <w:right w:val="none" w:sz="0" w:space="0" w:color="auto"/>
                      </w:divBdr>
                    </w:div>
                  </w:divsChild>
                </w:div>
                <w:div w:id="1633559783">
                  <w:marLeft w:val="0"/>
                  <w:marRight w:val="0"/>
                  <w:marTop w:val="0"/>
                  <w:marBottom w:val="0"/>
                  <w:divBdr>
                    <w:top w:val="none" w:sz="0" w:space="0" w:color="auto"/>
                    <w:left w:val="none" w:sz="0" w:space="0" w:color="auto"/>
                    <w:bottom w:val="none" w:sz="0" w:space="0" w:color="auto"/>
                    <w:right w:val="none" w:sz="0" w:space="0" w:color="auto"/>
                  </w:divBdr>
                  <w:divsChild>
                    <w:div w:id="532116661">
                      <w:marLeft w:val="0"/>
                      <w:marRight w:val="0"/>
                      <w:marTop w:val="0"/>
                      <w:marBottom w:val="0"/>
                      <w:divBdr>
                        <w:top w:val="none" w:sz="0" w:space="0" w:color="auto"/>
                        <w:left w:val="none" w:sz="0" w:space="0" w:color="auto"/>
                        <w:bottom w:val="none" w:sz="0" w:space="0" w:color="auto"/>
                        <w:right w:val="none" w:sz="0" w:space="0" w:color="auto"/>
                      </w:divBdr>
                    </w:div>
                  </w:divsChild>
                </w:div>
                <w:div w:id="1753966061">
                  <w:marLeft w:val="0"/>
                  <w:marRight w:val="0"/>
                  <w:marTop w:val="0"/>
                  <w:marBottom w:val="0"/>
                  <w:divBdr>
                    <w:top w:val="none" w:sz="0" w:space="0" w:color="auto"/>
                    <w:left w:val="none" w:sz="0" w:space="0" w:color="auto"/>
                    <w:bottom w:val="none" w:sz="0" w:space="0" w:color="auto"/>
                    <w:right w:val="none" w:sz="0" w:space="0" w:color="auto"/>
                  </w:divBdr>
                  <w:divsChild>
                    <w:div w:id="1307004432">
                      <w:marLeft w:val="0"/>
                      <w:marRight w:val="0"/>
                      <w:marTop w:val="0"/>
                      <w:marBottom w:val="0"/>
                      <w:divBdr>
                        <w:top w:val="none" w:sz="0" w:space="0" w:color="auto"/>
                        <w:left w:val="none" w:sz="0" w:space="0" w:color="auto"/>
                        <w:bottom w:val="none" w:sz="0" w:space="0" w:color="auto"/>
                        <w:right w:val="none" w:sz="0" w:space="0" w:color="auto"/>
                      </w:divBdr>
                    </w:div>
                  </w:divsChild>
                </w:div>
                <w:div w:id="727651006">
                  <w:marLeft w:val="0"/>
                  <w:marRight w:val="0"/>
                  <w:marTop w:val="0"/>
                  <w:marBottom w:val="0"/>
                  <w:divBdr>
                    <w:top w:val="none" w:sz="0" w:space="0" w:color="auto"/>
                    <w:left w:val="none" w:sz="0" w:space="0" w:color="auto"/>
                    <w:bottom w:val="none" w:sz="0" w:space="0" w:color="auto"/>
                    <w:right w:val="none" w:sz="0" w:space="0" w:color="auto"/>
                  </w:divBdr>
                  <w:divsChild>
                    <w:div w:id="1374502310">
                      <w:marLeft w:val="0"/>
                      <w:marRight w:val="0"/>
                      <w:marTop w:val="0"/>
                      <w:marBottom w:val="0"/>
                      <w:divBdr>
                        <w:top w:val="none" w:sz="0" w:space="0" w:color="auto"/>
                        <w:left w:val="none" w:sz="0" w:space="0" w:color="auto"/>
                        <w:bottom w:val="none" w:sz="0" w:space="0" w:color="auto"/>
                        <w:right w:val="none" w:sz="0" w:space="0" w:color="auto"/>
                      </w:divBdr>
                    </w:div>
                  </w:divsChild>
                </w:div>
                <w:div w:id="475151574">
                  <w:marLeft w:val="0"/>
                  <w:marRight w:val="0"/>
                  <w:marTop w:val="0"/>
                  <w:marBottom w:val="0"/>
                  <w:divBdr>
                    <w:top w:val="none" w:sz="0" w:space="0" w:color="auto"/>
                    <w:left w:val="none" w:sz="0" w:space="0" w:color="auto"/>
                    <w:bottom w:val="none" w:sz="0" w:space="0" w:color="auto"/>
                    <w:right w:val="none" w:sz="0" w:space="0" w:color="auto"/>
                  </w:divBdr>
                  <w:divsChild>
                    <w:div w:id="74980178">
                      <w:marLeft w:val="0"/>
                      <w:marRight w:val="0"/>
                      <w:marTop w:val="0"/>
                      <w:marBottom w:val="0"/>
                      <w:divBdr>
                        <w:top w:val="none" w:sz="0" w:space="0" w:color="auto"/>
                        <w:left w:val="none" w:sz="0" w:space="0" w:color="auto"/>
                        <w:bottom w:val="none" w:sz="0" w:space="0" w:color="auto"/>
                        <w:right w:val="none" w:sz="0" w:space="0" w:color="auto"/>
                      </w:divBdr>
                    </w:div>
                  </w:divsChild>
                </w:div>
                <w:div w:id="896164860">
                  <w:marLeft w:val="0"/>
                  <w:marRight w:val="0"/>
                  <w:marTop w:val="0"/>
                  <w:marBottom w:val="0"/>
                  <w:divBdr>
                    <w:top w:val="none" w:sz="0" w:space="0" w:color="auto"/>
                    <w:left w:val="none" w:sz="0" w:space="0" w:color="auto"/>
                    <w:bottom w:val="none" w:sz="0" w:space="0" w:color="auto"/>
                    <w:right w:val="none" w:sz="0" w:space="0" w:color="auto"/>
                  </w:divBdr>
                  <w:divsChild>
                    <w:div w:id="24646595">
                      <w:marLeft w:val="0"/>
                      <w:marRight w:val="0"/>
                      <w:marTop w:val="0"/>
                      <w:marBottom w:val="0"/>
                      <w:divBdr>
                        <w:top w:val="none" w:sz="0" w:space="0" w:color="auto"/>
                        <w:left w:val="none" w:sz="0" w:space="0" w:color="auto"/>
                        <w:bottom w:val="none" w:sz="0" w:space="0" w:color="auto"/>
                        <w:right w:val="none" w:sz="0" w:space="0" w:color="auto"/>
                      </w:divBdr>
                    </w:div>
                  </w:divsChild>
                </w:div>
                <w:div w:id="1133134919">
                  <w:marLeft w:val="0"/>
                  <w:marRight w:val="0"/>
                  <w:marTop w:val="0"/>
                  <w:marBottom w:val="0"/>
                  <w:divBdr>
                    <w:top w:val="none" w:sz="0" w:space="0" w:color="auto"/>
                    <w:left w:val="none" w:sz="0" w:space="0" w:color="auto"/>
                    <w:bottom w:val="none" w:sz="0" w:space="0" w:color="auto"/>
                    <w:right w:val="none" w:sz="0" w:space="0" w:color="auto"/>
                  </w:divBdr>
                  <w:divsChild>
                    <w:div w:id="1882933131">
                      <w:marLeft w:val="0"/>
                      <w:marRight w:val="0"/>
                      <w:marTop w:val="0"/>
                      <w:marBottom w:val="0"/>
                      <w:divBdr>
                        <w:top w:val="none" w:sz="0" w:space="0" w:color="auto"/>
                        <w:left w:val="none" w:sz="0" w:space="0" w:color="auto"/>
                        <w:bottom w:val="none" w:sz="0" w:space="0" w:color="auto"/>
                        <w:right w:val="none" w:sz="0" w:space="0" w:color="auto"/>
                      </w:divBdr>
                    </w:div>
                  </w:divsChild>
                </w:div>
                <w:div w:id="1469201797">
                  <w:marLeft w:val="0"/>
                  <w:marRight w:val="0"/>
                  <w:marTop w:val="0"/>
                  <w:marBottom w:val="0"/>
                  <w:divBdr>
                    <w:top w:val="none" w:sz="0" w:space="0" w:color="auto"/>
                    <w:left w:val="none" w:sz="0" w:space="0" w:color="auto"/>
                    <w:bottom w:val="none" w:sz="0" w:space="0" w:color="auto"/>
                    <w:right w:val="none" w:sz="0" w:space="0" w:color="auto"/>
                  </w:divBdr>
                  <w:divsChild>
                    <w:div w:id="99573922">
                      <w:marLeft w:val="0"/>
                      <w:marRight w:val="0"/>
                      <w:marTop w:val="0"/>
                      <w:marBottom w:val="0"/>
                      <w:divBdr>
                        <w:top w:val="none" w:sz="0" w:space="0" w:color="auto"/>
                        <w:left w:val="none" w:sz="0" w:space="0" w:color="auto"/>
                        <w:bottom w:val="none" w:sz="0" w:space="0" w:color="auto"/>
                        <w:right w:val="none" w:sz="0" w:space="0" w:color="auto"/>
                      </w:divBdr>
                    </w:div>
                  </w:divsChild>
                </w:div>
                <w:div w:id="796727944">
                  <w:marLeft w:val="0"/>
                  <w:marRight w:val="0"/>
                  <w:marTop w:val="0"/>
                  <w:marBottom w:val="0"/>
                  <w:divBdr>
                    <w:top w:val="none" w:sz="0" w:space="0" w:color="auto"/>
                    <w:left w:val="none" w:sz="0" w:space="0" w:color="auto"/>
                    <w:bottom w:val="none" w:sz="0" w:space="0" w:color="auto"/>
                    <w:right w:val="none" w:sz="0" w:space="0" w:color="auto"/>
                  </w:divBdr>
                  <w:divsChild>
                    <w:div w:id="869342575">
                      <w:marLeft w:val="0"/>
                      <w:marRight w:val="0"/>
                      <w:marTop w:val="0"/>
                      <w:marBottom w:val="0"/>
                      <w:divBdr>
                        <w:top w:val="none" w:sz="0" w:space="0" w:color="auto"/>
                        <w:left w:val="none" w:sz="0" w:space="0" w:color="auto"/>
                        <w:bottom w:val="none" w:sz="0" w:space="0" w:color="auto"/>
                        <w:right w:val="none" w:sz="0" w:space="0" w:color="auto"/>
                      </w:divBdr>
                    </w:div>
                  </w:divsChild>
                </w:div>
                <w:div w:id="1976134966">
                  <w:marLeft w:val="0"/>
                  <w:marRight w:val="0"/>
                  <w:marTop w:val="0"/>
                  <w:marBottom w:val="0"/>
                  <w:divBdr>
                    <w:top w:val="none" w:sz="0" w:space="0" w:color="auto"/>
                    <w:left w:val="none" w:sz="0" w:space="0" w:color="auto"/>
                    <w:bottom w:val="none" w:sz="0" w:space="0" w:color="auto"/>
                    <w:right w:val="none" w:sz="0" w:space="0" w:color="auto"/>
                  </w:divBdr>
                  <w:divsChild>
                    <w:div w:id="1699741846">
                      <w:marLeft w:val="0"/>
                      <w:marRight w:val="0"/>
                      <w:marTop w:val="0"/>
                      <w:marBottom w:val="0"/>
                      <w:divBdr>
                        <w:top w:val="none" w:sz="0" w:space="0" w:color="auto"/>
                        <w:left w:val="none" w:sz="0" w:space="0" w:color="auto"/>
                        <w:bottom w:val="none" w:sz="0" w:space="0" w:color="auto"/>
                        <w:right w:val="none" w:sz="0" w:space="0" w:color="auto"/>
                      </w:divBdr>
                    </w:div>
                  </w:divsChild>
                </w:div>
                <w:div w:id="395595466">
                  <w:marLeft w:val="0"/>
                  <w:marRight w:val="0"/>
                  <w:marTop w:val="0"/>
                  <w:marBottom w:val="0"/>
                  <w:divBdr>
                    <w:top w:val="none" w:sz="0" w:space="0" w:color="auto"/>
                    <w:left w:val="none" w:sz="0" w:space="0" w:color="auto"/>
                    <w:bottom w:val="none" w:sz="0" w:space="0" w:color="auto"/>
                    <w:right w:val="none" w:sz="0" w:space="0" w:color="auto"/>
                  </w:divBdr>
                  <w:divsChild>
                    <w:div w:id="1236622436">
                      <w:marLeft w:val="0"/>
                      <w:marRight w:val="0"/>
                      <w:marTop w:val="0"/>
                      <w:marBottom w:val="0"/>
                      <w:divBdr>
                        <w:top w:val="none" w:sz="0" w:space="0" w:color="auto"/>
                        <w:left w:val="none" w:sz="0" w:space="0" w:color="auto"/>
                        <w:bottom w:val="none" w:sz="0" w:space="0" w:color="auto"/>
                        <w:right w:val="none" w:sz="0" w:space="0" w:color="auto"/>
                      </w:divBdr>
                    </w:div>
                  </w:divsChild>
                </w:div>
                <w:div w:id="396247348">
                  <w:marLeft w:val="0"/>
                  <w:marRight w:val="0"/>
                  <w:marTop w:val="0"/>
                  <w:marBottom w:val="0"/>
                  <w:divBdr>
                    <w:top w:val="none" w:sz="0" w:space="0" w:color="auto"/>
                    <w:left w:val="none" w:sz="0" w:space="0" w:color="auto"/>
                    <w:bottom w:val="none" w:sz="0" w:space="0" w:color="auto"/>
                    <w:right w:val="none" w:sz="0" w:space="0" w:color="auto"/>
                  </w:divBdr>
                  <w:divsChild>
                    <w:div w:id="1191649359">
                      <w:marLeft w:val="0"/>
                      <w:marRight w:val="0"/>
                      <w:marTop w:val="0"/>
                      <w:marBottom w:val="0"/>
                      <w:divBdr>
                        <w:top w:val="none" w:sz="0" w:space="0" w:color="auto"/>
                        <w:left w:val="none" w:sz="0" w:space="0" w:color="auto"/>
                        <w:bottom w:val="none" w:sz="0" w:space="0" w:color="auto"/>
                        <w:right w:val="none" w:sz="0" w:space="0" w:color="auto"/>
                      </w:divBdr>
                    </w:div>
                  </w:divsChild>
                </w:div>
                <w:div w:id="1908303687">
                  <w:marLeft w:val="0"/>
                  <w:marRight w:val="0"/>
                  <w:marTop w:val="0"/>
                  <w:marBottom w:val="0"/>
                  <w:divBdr>
                    <w:top w:val="none" w:sz="0" w:space="0" w:color="auto"/>
                    <w:left w:val="none" w:sz="0" w:space="0" w:color="auto"/>
                    <w:bottom w:val="none" w:sz="0" w:space="0" w:color="auto"/>
                    <w:right w:val="none" w:sz="0" w:space="0" w:color="auto"/>
                  </w:divBdr>
                  <w:divsChild>
                    <w:div w:id="180750783">
                      <w:marLeft w:val="0"/>
                      <w:marRight w:val="0"/>
                      <w:marTop w:val="0"/>
                      <w:marBottom w:val="0"/>
                      <w:divBdr>
                        <w:top w:val="none" w:sz="0" w:space="0" w:color="auto"/>
                        <w:left w:val="none" w:sz="0" w:space="0" w:color="auto"/>
                        <w:bottom w:val="none" w:sz="0" w:space="0" w:color="auto"/>
                        <w:right w:val="none" w:sz="0" w:space="0" w:color="auto"/>
                      </w:divBdr>
                    </w:div>
                  </w:divsChild>
                </w:div>
                <w:div w:id="534659719">
                  <w:marLeft w:val="0"/>
                  <w:marRight w:val="0"/>
                  <w:marTop w:val="0"/>
                  <w:marBottom w:val="0"/>
                  <w:divBdr>
                    <w:top w:val="none" w:sz="0" w:space="0" w:color="auto"/>
                    <w:left w:val="none" w:sz="0" w:space="0" w:color="auto"/>
                    <w:bottom w:val="none" w:sz="0" w:space="0" w:color="auto"/>
                    <w:right w:val="none" w:sz="0" w:space="0" w:color="auto"/>
                  </w:divBdr>
                  <w:divsChild>
                    <w:div w:id="1132478966">
                      <w:marLeft w:val="0"/>
                      <w:marRight w:val="0"/>
                      <w:marTop w:val="0"/>
                      <w:marBottom w:val="0"/>
                      <w:divBdr>
                        <w:top w:val="none" w:sz="0" w:space="0" w:color="auto"/>
                        <w:left w:val="none" w:sz="0" w:space="0" w:color="auto"/>
                        <w:bottom w:val="none" w:sz="0" w:space="0" w:color="auto"/>
                        <w:right w:val="none" w:sz="0" w:space="0" w:color="auto"/>
                      </w:divBdr>
                    </w:div>
                  </w:divsChild>
                </w:div>
                <w:div w:id="618755271">
                  <w:marLeft w:val="0"/>
                  <w:marRight w:val="0"/>
                  <w:marTop w:val="0"/>
                  <w:marBottom w:val="0"/>
                  <w:divBdr>
                    <w:top w:val="none" w:sz="0" w:space="0" w:color="auto"/>
                    <w:left w:val="none" w:sz="0" w:space="0" w:color="auto"/>
                    <w:bottom w:val="none" w:sz="0" w:space="0" w:color="auto"/>
                    <w:right w:val="none" w:sz="0" w:space="0" w:color="auto"/>
                  </w:divBdr>
                  <w:divsChild>
                    <w:div w:id="1596864623">
                      <w:marLeft w:val="0"/>
                      <w:marRight w:val="0"/>
                      <w:marTop w:val="0"/>
                      <w:marBottom w:val="0"/>
                      <w:divBdr>
                        <w:top w:val="none" w:sz="0" w:space="0" w:color="auto"/>
                        <w:left w:val="none" w:sz="0" w:space="0" w:color="auto"/>
                        <w:bottom w:val="none" w:sz="0" w:space="0" w:color="auto"/>
                        <w:right w:val="none" w:sz="0" w:space="0" w:color="auto"/>
                      </w:divBdr>
                    </w:div>
                  </w:divsChild>
                </w:div>
                <w:div w:id="151912480">
                  <w:marLeft w:val="0"/>
                  <w:marRight w:val="0"/>
                  <w:marTop w:val="0"/>
                  <w:marBottom w:val="0"/>
                  <w:divBdr>
                    <w:top w:val="none" w:sz="0" w:space="0" w:color="auto"/>
                    <w:left w:val="none" w:sz="0" w:space="0" w:color="auto"/>
                    <w:bottom w:val="none" w:sz="0" w:space="0" w:color="auto"/>
                    <w:right w:val="none" w:sz="0" w:space="0" w:color="auto"/>
                  </w:divBdr>
                  <w:divsChild>
                    <w:div w:id="457068920">
                      <w:marLeft w:val="0"/>
                      <w:marRight w:val="0"/>
                      <w:marTop w:val="0"/>
                      <w:marBottom w:val="0"/>
                      <w:divBdr>
                        <w:top w:val="none" w:sz="0" w:space="0" w:color="auto"/>
                        <w:left w:val="none" w:sz="0" w:space="0" w:color="auto"/>
                        <w:bottom w:val="none" w:sz="0" w:space="0" w:color="auto"/>
                        <w:right w:val="none" w:sz="0" w:space="0" w:color="auto"/>
                      </w:divBdr>
                    </w:div>
                  </w:divsChild>
                </w:div>
                <w:div w:id="169954313">
                  <w:marLeft w:val="0"/>
                  <w:marRight w:val="0"/>
                  <w:marTop w:val="0"/>
                  <w:marBottom w:val="0"/>
                  <w:divBdr>
                    <w:top w:val="none" w:sz="0" w:space="0" w:color="auto"/>
                    <w:left w:val="none" w:sz="0" w:space="0" w:color="auto"/>
                    <w:bottom w:val="none" w:sz="0" w:space="0" w:color="auto"/>
                    <w:right w:val="none" w:sz="0" w:space="0" w:color="auto"/>
                  </w:divBdr>
                  <w:divsChild>
                    <w:div w:id="1349260817">
                      <w:marLeft w:val="0"/>
                      <w:marRight w:val="0"/>
                      <w:marTop w:val="0"/>
                      <w:marBottom w:val="0"/>
                      <w:divBdr>
                        <w:top w:val="none" w:sz="0" w:space="0" w:color="auto"/>
                        <w:left w:val="none" w:sz="0" w:space="0" w:color="auto"/>
                        <w:bottom w:val="none" w:sz="0" w:space="0" w:color="auto"/>
                        <w:right w:val="none" w:sz="0" w:space="0" w:color="auto"/>
                      </w:divBdr>
                    </w:div>
                  </w:divsChild>
                </w:div>
                <w:div w:id="274605958">
                  <w:marLeft w:val="0"/>
                  <w:marRight w:val="0"/>
                  <w:marTop w:val="0"/>
                  <w:marBottom w:val="0"/>
                  <w:divBdr>
                    <w:top w:val="none" w:sz="0" w:space="0" w:color="auto"/>
                    <w:left w:val="none" w:sz="0" w:space="0" w:color="auto"/>
                    <w:bottom w:val="none" w:sz="0" w:space="0" w:color="auto"/>
                    <w:right w:val="none" w:sz="0" w:space="0" w:color="auto"/>
                  </w:divBdr>
                  <w:divsChild>
                    <w:div w:id="56825511">
                      <w:marLeft w:val="0"/>
                      <w:marRight w:val="0"/>
                      <w:marTop w:val="0"/>
                      <w:marBottom w:val="0"/>
                      <w:divBdr>
                        <w:top w:val="none" w:sz="0" w:space="0" w:color="auto"/>
                        <w:left w:val="none" w:sz="0" w:space="0" w:color="auto"/>
                        <w:bottom w:val="none" w:sz="0" w:space="0" w:color="auto"/>
                        <w:right w:val="none" w:sz="0" w:space="0" w:color="auto"/>
                      </w:divBdr>
                    </w:div>
                  </w:divsChild>
                </w:div>
                <w:div w:id="950891722">
                  <w:marLeft w:val="0"/>
                  <w:marRight w:val="0"/>
                  <w:marTop w:val="0"/>
                  <w:marBottom w:val="0"/>
                  <w:divBdr>
                    <w:top w:val="none" w:sz="0" w:space="0" w:color="auto"/>
                    <w:left w:val="none" w:sz="0" w:space="0" w:color="auto"/>
                    <w:bottom w:val="none" w:sz="0" w:space="0" w:color="auto"/>
                    <w:right w:val="none" w:sz="0" w:space="0" w:color="auto"/>
                  </w:divBdr>
                  <w:divsChild>
                    <w:div w:id="1313174914">
                      <w:marLeft w:val="0"/>
                      <w:marRight w:val="0"/>
                      <w:marTop w:val="0"/>
                      <w:marBottom w:val="0"/>
                      <w:divBdr>
                        <w:top w:val="none" w:sz="0" w:space="0" w:color="auto"/>
                        <w:left w:val="none" w:sz="0" w:space="0" w:color="auto"/>
                        <w:bottom w:val="none" w:sz="0" w:space="0" w:color="auto"/>
                        <w:right w:val="none" w:sz="0" w:space="0" w:color="auto"/>
                      </w:divBdr>
                    </w:div>
                  </w:divsChild>
                </w:div>
                <w:div w:id="860243438">
                  <w:marLeft w:val="0"/>
                  <w:marRight w:val="0"/>
                  <w:marTop w:val="0"/>
                  <w:marBottom w:val="0"/>
                  <w:divBdr>
                    <w:top w:val="none" w:sz="0" w:space="0" w:color="auto"/>
                    <w:left w:val="none" w:sz="0" w:space="0" w:color="auto"/>
                    <w:bottom w:val="none" w:sz="0" w:space="0" w:color="auto"/>
                    <w:right w:val="none" w:sz="0" w:space="0" w:color="auto"/>
                  </w:divBdr>
                  <w:divsChild>
                    <w:div w:id="420956950">
                      <w:marLeft w:val="0"/>
                      <w:marRight w:val="0"/>
                      <w:marTop w:val="0"/>
                      <w:marBottom w:val="0"/>
                      <w:divBdr>
                        <w:top w:val="none" w:sz="0" w:space="0" w:color="auto"/>
                        <w:left w:val="none" w:sz="0" w:space="0" w:color="auto"/>
                        <w:bottom w:val="none" w:sz="0" w:space="0" w:color="auto"/>
                        <w:right w:val="none" w:sz="0" w:space="0" w:color="auto"/>
                      </w:divBdr>
                    </w:div>
                  </w:divsChild>
                </w:div>
                <w:div w:id="491724469">
                  <w:marLeft w:val="0"/>
                  <w:marRight w:val="0"/>
                  <w:marTop w:val="0"/>
                  <w:marBottom w:val="0"/>
                  <w:divBdr>
                    <w:top w:val="none" w:sz="0" w:space="0" w:color="auto"/>
                    <w:left w:val="none" w:sz="0" w:space="0" w:color="auto"/>
                    <w:bottom w:val="none" w:sz="0" w:space="0" w:color="auto"/>
                    <w:right w:val="none" w:sz="0" w:space="0" w:color="auto"/>
                  </w:divBdr>
                  <w:divsChild>
                    <w:div w:id="1491210045">
                      <w:marLeft w:val="0"/>
                      <w:marRight w:val="0"/>
                      <w:marTop w:val="0"/>
                      <w:marBottom w:val="0"/>
                      <w:divBdr>
                        <w:top w:val="none" w:sz="0" w:space="0" w:color="auto"/>
                        <w:left w:val="none" w:sz="0" w:space="0" w:color="auto"/>
                        <w:bottom w:val="none" w:sz="0" w:space="0" w:color="auto"/>
                        <w:right w:val="none" w:sz="0" w:space="0" w:color="auto"/>
                      </w:divBdr>
                    </w:div>
                  </w:divsChild>
                </w:div>
                <w:div w:id="1812668662">
                  <w:marLeft w:val="0"/>
                  <w:marRight w:val="0"/>
                  <w:marTop w:val="0"/>
                  <w:marBottom w:val="0"/>
                  <w:divBdr>
                    <w:top w:val="none" w:sz="0" w:space="0" w:color="auto"/>
                    <w:left w:val="none" w:sz="0" w:space="0" w:color="auto"/>
                    <w:bottom w:val="none" w:sz="0" w:space="0" w:color="auto"/>
                    <w:right w:val="none" w:sz="0" w:space="0" w:color="auto"/>
                  </w:divBdr>
                  <w:divsChild>
                    <w:div w:id="177815729">
                      <w:marLeft w:val="0"/>
                      <w:marRight w:val="0"/>
                      <w:marTop w:val="0"/>
                      <w:marBottom w:val="0"/>
                      <w:divBdr>
                        <w:top w:val="none" w:sz="0" w:space="0" w:color="auto"/>
                        <w:left w:val="none" w:sz="0" w:space="0" w:color="auto"/>
                        <w:bottom w:val="none" w:sz="0" w:space="0" w:color="auto"/>
                        <w:right w:val="none" w:sz="0" w:space="0" w:color="auto"/>
                      </w:divBdr>
                    </w:div>
                  </w:divsChild>
                </w:div>
                <w:div w:id="1178151582">
                  <w:marLeft w:val="0"/>
                  <w:marRight w:val="0"/>
                  <w:marTop w:val="0"/>
                  <w:marBottom w:val="0"/>
                  <w:divBdr>
                    <w:top w:val="none" w:sz="0" w:space="0" w:color="auto"/>
                    <w:left w:val="none" w:sz="0" w:space="0" w:color="auto"/>
                    <w:bottom w:val="none" w:sz="0" w:space="0" w:color="auto"/>
                    <w:right w:val="none" w:sz="0" w:space="0" w:color="auto"/>
                  </w:divBdr>
                  <w:divsChild>
                    <w:div w:id="456533400">
                      <w:marLeft w:val="0"/>
                      <w:marRight w:val="0"/>
                      <w:marTop w:val="0"/>
                      <w:marBottom w:val="0"/>
                      <w:divBdr>
                        <w:top w:val="none" w:sz="0" w:space="0" w:color="auto"/>
                        <w:left w:val="none" w:sz="0" w:space="0" w:color="auto"/>
                        <w:bottom w:val="none" w:sz="0" w:space="0" w:color="auto"/>
                        <w:right w:val="none" w:sz="0" w:space="0" w:color="auto"/>
                      </w:divBdr>
                    </w:div>
                  </w:divsChild>
                </w:div>
                <w:div w:id="1314211364">
                  <w:marLeft w:val="0"/>
                  <w:marRight w:val="0"/>
                  <w:marTop w:val="0"/>
                  <w:marBottom w:val="0"/>
                  <w:divBdr>
                    <w:top w:val="none" w:sz="0" w:space="0" w:color="auto"/>
                    <w:left w:val="none" w:sz="0" w:space="0" w:color="auto"/>
                    <w:bottom w:val="none" w:sz="0" w:space="0" w:color="auto"/>
                    <w:right w:val="none" w:sz="0" w:space="0" w:color="auto"/>
                  </w:divBdr>
                  <w:divsChild>
                    <w:div w:id="116605325">
                      <w:marLeft w:val="0"/>
                      <w:marRight w:val="0"/>
                      <w:marTop w:val="0"/>
                      <w:marBottom w:val="0"/>
                      <w:divBdr>
                        <w:top w:val="none" w:sz="0" w:space="0" w:color="auto"/>
                        <w:left w:val="none" w:sz="0" w:space="0" w:color="auto"/>
                        <w:bottom w:val="none" w:sz="0" w:space="0" w:color="auto"/>
                        <w:right w:val="none" w:sz="0" w:space="0" w:color="auto"/>
                      </w:divBdr>
                    </w:div>
                  </w:divsChild>
                </w:div>
                <w:div w:id="450782935">
                  <w:marLeft w:val="0"/>
                  <w:marRight w:val="0"/>
                  <w:marTop w:val="0"/>
                  <w:marBottom w:val="0"/>
                  <w:divBdr>
                    <w:top w:val="none" w:sz="0" w:space="0" w:color="auto"/>
                    <w:left w:val="none" w:sz="0" w:space="0" w:color="auto"/>
                    <w:bottom w:val="none" w:sz="0" w:space="0" w:color="auto"/>
                    <w:right w:val="none" w:sz="0" w:space="0" w:color="auto"/>
                  </w:divBdr>
                  <w:divsChild>
                    <w:div w:id="1871067798">
                      <w:marLeft w:val="0"/>
                      <w:marRight w:val="0"/>
                      <w:marTop w:val="0"/>
                      <w:marBottom w:val="0"/>
                      <w:divBdr>
                        <w:top w:val="none" w:sz="0" w:space="0" w:color="auto"/>
                        <w:left w:val="none" w:sz="0" w:space="0" w:color="auto"/>
                        <w:bottom w:val="none" w:sz="0" w:space="0" w:color="auto"/>
                        <w:right w:val="none" w:sz="0" w:space="0" w:color="auto"/>
                      </w:divBdr>
                    </w:div>
                  </w:divsChild>
                </w:div>
                <w:div w:id="748694743">
                  <w:marLeft w:val="0"/>
                  <w:marRight w:val="0"/>
                  <w:marTop w:val="0"/>
                  <w:marBottom w:val="0"/>
                  <w:divBdr>
                    <w:top w:val="none" w:sz="0" w:space="0" w:color="auto"/>
                    <w:left w:val="none" w:sz="0" w:space="0" w:color="auto"/>
                    <w:bottom w:val="none" w:sz="0" w:space="0" w:color="auto"/>
                    <w:right w:val="none" w:sz="0" w:space="0" w:color="auto"/>
                  </w:divBdr>
                  <w:divsChild>
                    <w:div w:id="1640576338">
                      <w:marLeft w:val="0"/>
                      <w:marRight w:val="0"/>
                      <w:marTop w:val="0"/>
                      <w:marBottom w:val="0"/>
                      <w:divBdr>
                        <w:top w:val="none" w:sz="0" w:space="0" w:color="auto"/>
                        <w:left w:val="none" w:sz="0" w:space="0" w:color="auto"/>
                        <w:bottom w:val="none" w:sz="0" w:space="0" w:color="auto"/>
                        <w:right w:val="none" w:sz="0" w:space="0" w:color="auto"/>
                      </w:divBdr>
                    </w:div>
                  </w:divsChild>
                </w:div>
                <w:div w:id="1247152085">
                  <w:marLeft w:val="0"/>
                  <w:marRight w:val="0"/>
                  <w:marTop w:val="0"/>
                  <w:marBottom w:val="0"/>
                  <w:divBdr>
                    <w:top w:val="none" w:sz="0" w:space="0" w:color="auto"/>
                    <w:left w:val="none" w:sz="0" w:space="0" w:color="auto"/>
                    <w:bottom w:val="none" w:sz="0" w:space="0" w:color="auto"/>
                    <w:right w:val="none" w:sz="0" w:space="0" w:color="auto"/>
                  </w:divBdr>
                  <w:divsChild>
                    <w:div w:id="1530294162">
                      <w:marLeft w:val="0"/>
                      <w:marRight w:val="0"/>
                      <w:marTop w:val="0"/>
                      <w:marBottom w:val="0"/>
                      <w:divBdr>
                        <w:top w:val="none" w:sz="0" w:space="0" w:color="auto"/>
                        <w:left w:val="none" w:sz="0" w:space="0" w:color="auto"/>
                        <w:bottom w:val="none" w:sz="0" w:space="0" w:color="auto"/>
                        <w:right w:val="none" w:sz="0" w:space="0" w:color="auto"/>
                      </w:divBdr>
                    </w:div>
                  </w:divsChild>
                </w:div>
                <w:div w:id="565846066">
                  <w:marLeft w:val="0"/>
                  <w:marRight w:val="0"/>
                  <w:marTop w:val="0"/>
                  <w:marBottom w:val="0"/>
                  <w:divBdr>
                    <w:top w:val="none" w:sz="0" w:space="0" w:color="auto"/>
                    <w:left w:val="none" w:sz="0" w:space="0" w:color="auto"/>
                    <w:bottom w:val="none" w:sz="0" w:space="0" w:color="auto"/>
                    <w:right w:val="none" w:sz="0" w:space="0" w:color="auto"/>
                  </w:divBdr>
                  <w:divsChild>
                    <w:div w:id="209147964">
                      <w:marLeft w:val="0"/>
                      <w:marRight w:val="0"/>
                      <w:marTop w:val="0"/>
                      <w:marBottom w:val="0"/>
                      <w:divBdr>
                        <w:top w:val="none" w:sz="0" w:space="0" w:color="auto"/>
                        <w:left w:val="none" w:sz="0" w:space="0" w:color="auto"/>
                        <w:bottom w:val="none" w:sz="0" w:space="0" w:color="auto"/>
                        <w:right w:val="none" w:sz="0" w:space="0" w:color="auto"/>
                      </w:divBdr>
                    </w:div>
                  </w:divsChild>
                </w:div>
                <w:div w:id="1538350245">
                  <w:marLeft w:val="0"/>
                  <w:marRight w:val="0"/>
                  <w:marTop w:val="0"/>
                  <w:marBottom w:val="0"/>
                  <w:divBdr>
                    <w:top w:val="none" w:sz="0" w:space="0" w:color="auto"/>
                    <w:left w:val="none" w:sz="0" w:space="0" w:color="auto"/>
                    <w:bottom w:val="none" w:sz="0" w:space="0" w:color="auto"/>
                    <w:right w:val="none" w:sz="0" w:space="0" w:color="auto"/>
                  </w:divBdr>
                  <w:divsChild>
                    <w:div w:id="1047799850">
                      <w:marLeft w:val="0"/>
                      <w:marRight w:val="0"/>
                      <w:marTop w:val="0"/>
                      <w:marBottom w:val="0"/>
                      <w:divBdr>
                        <w:top w:val="none" w:sz="0" w:space="0" w:color="auto"/>
                        <w:left w:val="none" w:sz="0" w:space="0" w:color="auto"/>
                        <w:bottom w:val="none" w:sz="0" w:space="0" w:color="auto"/>
                        <w:right w:val="none" w:sz="0" w:space="0" w:color="auto"/>
                      </w:divBdr>
                    </w:div>
                  </w:divsChild>
                </w:div>
                <w:div w:id="1693678290">
                  <w:marLeft w:val="0"/>
                  <w:marRight w:val="0"/>
                  <w:marTop w:val="0"/>
                  <w:marBottom w:val="0"/>
                  <w:divBdr>
                    <w:top w:val="none" w:sz="0" w:space="0" w:color="auto"/>
                    <w:left w:val="none" w:sz="0" w:space="0" w:color="auto"/>
                    <w:bottom w:val="none" w:sz="0" w:space="0" w:color="auto"/>
                    <w:right w:val="none" w:sz="0" w:space="0" w:color="auto"/>
                  </w:divBdr>
                  <w:divsChild>
                    <w:div w:id="1469207043">
                      <w:marLeft w:val="0"/>
                      <w:marRight w:val="0"/>
                      <w:marTop w:val="0"/>
                      <w:marBottom w:val="0"/>
                      <w:divBdr>
                        <w:top w:val="none" w:sz="0" w:space="0" w:color="auto"/>
                        <w:left w:val="none" w:sz="0" w:space="0" w:color="auto"/>
                        <w:bottom w:val="none" w:sz="0" w:space="0" w:color="auto"/>
                        <w:right w:val="none" w:sz="0" w:space="0" w:color="auto"/>
                      </w:divBdr>
                    </w:div>
                  </w:divsChild>
                </w:div>
                <w:div w:id="1215197921">
                  <w:marLeft w:val="0"/>
                  <w:marRight w:val="0"/>
                  <w:marTop w:val="0"/>
                  <w:marBottom w:val="0"/>
                  <w:divBdr>
                    <w:top w:val="none" w:sz="0" w:space="0" w:color="auto"/>
                    <w:left w:val="none" w:sz="0" w:space="0" w:color="auto"/>
                    <w:bottom w:val="none" w:sz="0" w:space="0" w:color="auto"/>
                    <w:right w:val="none" w:sz="0" w:space="0" w:color="auto"/>
                  </w:divBdr>
                  <w:divsChild>
                    <w:div w:id="159126501">
                      <w:marLeft w:val="0"/>
                      <w:marRight w:val="0"/>
                      <w:marTop w:val="0"/>
                      <w:marBottom w:val="0"/>
                      <w:divBdr>
                        <w:top w:val="none" w:sz="0" w:space="0" w:color="auto"/>
                        <w:left w:val="none" w:sz="0" w:space="0" w:color="auto"/>
                        <w:bottom w:val="none" w:sz="0" w:space="0" w:color="auto"/>
                        <w:right w:val="none" w:sz="0" w:space="0" w:color="auto"/>
                      </w:divBdr>
                    </w:div>
                  </w:divsChild>
                </w:div>
                <w:div w:id="2043826032">
                  <w:marLeft w:val="0"/>
                  <w:marRight w:val="0"/>
                  <w:marTop w:val="0"/>
                  <w:marBottom w:val="0"/>
                  <w:divBdr>
                    <w:top w:val="none" w:sz="0" w:space="0" w:color="auto"/>
                    <w:left w:val="none" w:sz="0" w:space="0" w:color="auto"/>
                    <w:bottom w:val="none" w:sz="0" w:space="0" w:color="auto"/>
                    <w:right w:val="none" w:sz="0" w:space="0" w:color="auto"/>
                  </w:divBdr>
                  <w:divsChild>
                    <w:div w:id="1315448241">
                      <w:marLeft w:val="0"/>
                      <w:marRight w:val="0"/>
                      <w:marTop w:val="0"/>
                      <w:marBottom w:val="0"/>
                      <w:divBdr>
                        <w:top w:val="none" w:sz="0" w:space="0" w:color="auto"/>
                        <w:left w:val="none" w:sz="0" w:space="0" w:color="auto"/>
                        <w:bottom w:val="none" w:sz="0" w:space="0" w:color="auto"/>
                        <w:right w:val="none" w:sz="0" w:space="0" w:color="auto"/>
                      </w:divBdr>
                    </w:div>
                  </w:divsChild>
                </w:div>
                <w:div w:id="1741514267">
                  <w:marLeft w:val="0"/>
                  <w:marRight w:val="0"/>
                  <w:marTop w:val="0"/>
                  <w:marBottom w:val="0"/>
                  <w:divBdr>
                    <w:top w:val="none" w:sz="0" w:space="0" w:color="auto"/>
                    <w:left w:val="none" w:sz="0" w:space="0" w:color="auto"/>
                    <w:bottom w:val="none" w:sz="0" w:space="0" w:color="auto"/>
                    <w:right w:val="none" w:sz="0" w:space="0" w:color="auto"/>
                  </w:divBdr>
                  <w:divsChild>
                    <w:div w:id="246154833">
                      <w:marLeft w:val="0"/>
                      <w:marRight w:val="0"/>
                      <w:marTop w:val="0"/>
                      <w:marBottom w:val="0"/>
                      <w:divBdr>
                        <w:top w:val="none" w:sz="0" w:space="0" w:color="auto"/>
                        <w:left w:val="none" w:sz="0" w:space="0" w:color="auto"/>
                        <w:bottom w:val="none" w:sz="0" w:space="0" w:color="auto"/>
                        <w:right w:val="none" w:sz="0" w:space="0" w:color="auto"/>
                      </w:divBdr>
                    </w:div>
                  </w:divsChild>
                </w:div>
                <w:div w:id="1205019548">
                  <w:marLeft w:val="0"/>
                  <w:marRight w:val="0"/>
                  <w:marTop w:val="0"/>
                  <w:marBottom w:val="0"/>
                  <w:divBdr>
                    <w:top w:val="none" w:sz="0" w:space="0" w:color="auto"/>
                    <w:left w:val="none" w:sz="0" w:space="0" w:color="auto"/>
                    <w:bottom w:val="none" w:sz="0" w:space="0" w:color="auto"/>
                    <w:right w:val="none" w:sz="0" w:space="0" w:color="auto"/>
                  </w:divBdr>
                  <w:divsChild>
                    <w:div w:id="1111046086">
                      <w:marLeft w:val="0"/>
                      <w:marRight w:val="0"/>
                      <w:marTop w:val="0"/>
                      <w:marBottom w:val="0"/>
                      <w:divBdr>
                        <w:top w:val="none" w:sz="0" w:space="0" w:color="auto"/>
                        <w:left w:val="none" w:sz="0" w:space="0" w:color="auto"/>
                        <w:bottom w:val="none" w:sz="0" w:space="0" w:color="auto"/>
                        <w:right w:val="none" w:sz="0" w:space="0" w:color="auto"/>
                      </w:divBdr>
                    </w:div>
                  </w:divsChild>
                </w:div>
                <w:div w:id="1908565542">
                  <w:marLeft w:val="0"/>
                  <w:marRight w:val="0"/>
                  <w:marTop w:val="0"/>
                  <w:marBottom w:val="0"/>
                  <w:divBdr>
                    <w:top w:val="none" w:sz="0" w:space="0" w:color="auto"/>
                    <w:left w:val="none" w:sz="0" w:space="0" w:color="auto"/>
                    <w:bottom w:val="none" w:sz="0" w:space="0" w:color="auto"/>
                    <w:right w:val="none" w:sz="0" w:space="0" w:color="auto"/>
                  </w:divBdr>
                  <w:divsChild>
                    <w:div w:id="936790931">
                      <w:marLeft w:val="0"/>
                      <w:marRight w:val="0"/>
                      <w:marTop w:val="0"/>
                      <w:marBottom w:val="0"/>
                      <w:divBdr>
                        <w:top w:val="none" w:sz="0" w:space="0" w:color="auto"/>
                        <w:left w:val="none" w:sz="0" w:space="0" w:color="auto"/>
                        <w:bottom w:val="none" w:sz="0" w:space="0" w:color="auto"/>
                        <w:right w:val="none" w:sz="0" w:space="0" w:color="auto"/>
                      </w:divBdr>
                    </w:div>
                  </w:divsChild>
                </w:div>
                <w:div w:id="160320256">
                  <w:marLeft w:val="0"/>
                  <w:marRight w:val="0"/>
                  <w:marTop w:val="0"/>
                  <w:marBottom w:val="0"/>
                  <w:divBdr>
                    <w:top w:val="none" w:sz="0" w:space="0" w:color="auto"/>
                    <w:left w:val="none" w:sz="0" w:space="0" w:color="auto"/>
                    <w:bottom w:val="none" w:sz="0" w:space="0" w:color="auto"/>
                    <w:right w:val="none" w:sz="0" w:space="0" w:color="auto"/>
                  </w:divBdr>
                  <w:divsChild>
                    <w:div w:id="1425103835">
                      <w:marLeft w:val="0"/>
                      <w:marRight w:val="0"/>
                      <w:marTop w:val="0"/>
                      <w:marBottom w:val="0"/>
                      <w:divBdr>
                        <w:top w:val="none" w:sz="0" w:space="0" w:color="auto"/>
                        <w:left w:val="none" w:sz="0" w:space="0" w:color="auto"/>
                        <w:bottom w:val="none" w:sz="0" w:space="0" w:color="auto"/>
                        <w:right w:val="none" w:sz="0" w:space="0" w:color="auto"/>
                      </w:divBdr>
                    </w:div>
                  </w:divsChild>
                </w:div>
                <w:div w:id="828135595">
                  <w:marLeft w:val="0"/>
                  <w:marRight w:val="0"/>
                  <w:marTop w:val="0"/>
                  <w:marBottom w:val="0"/>
                  <w:divBdr>
                    <w:top w:val="none" w:sz="0" w:space="0" w:color="auto"/>
                    <w:left w:val="none" w:sz="0" w:space="0" w:color="auto"/>
                    <w:bottom w:val="none" w:sz="0" w:space="0" w:color="auto"/>
                    <w:right w:val="none" w:sz="0" w:space="0" w:color="auto"/>
                  </w:divBdr>
                  <w:divsChild>
                    <w:div w:id="1490487498">
                      <w:marLeft w:val="0"/>
                      <w:marRight w:val="0"/>
                      <w:marTop w:val="0"/>
                      <w:marBottom w:val="0"/>
                      <w:divBdr>
                        <w:top w:val="none" w:sz="0" w:space="0" w:color="auto"/>
                        <w:left w:val="none" w:sz="0" w:space="0" w:color="auto"/>
                        <w:bottom w:val="none" w:sz="0" w:space="0" w:color="auto"/>
                        <w:right w:val="none" w:sz="0" w:space="0" w:color="auto"/>
                      </w:divBdr>
                    </w:div>
                  </w:divsChild>
                </w:div>
                <w:div w:id="1068839934">
                  <w:marLeft w:val="0"/>
                  <w:marRight w:val="0"/>
                  <w:marTop w:val="0"/>
                  <w:marBottom w:val="0"/>
                  <w:divBdr>
                    <w:top w:val="none" w:sz="0" w:space="0" w:color="auto"/>
                    <w:left w:val="none" w:sz="0" w:space="0" w:color="auto"/>
                    <w:bottom w:val="none" w:sz="0" w:space="0" w:color="auto"/>
                    <w:right w:val="none" w:sz="0" w:space="0" w:color="auto"/>
                  </w:divBdr>
                  <w:divsChild>
                    <w:div w:id="1214849418">
                      <w:marLeft w:val="0"/>
                      <w:marRight w:val="0"/>
                      <w:marTop w:val="0"/>
                      <w:marBottom w:val="0"/>
                      <w:divBdr>
                        <w:top w:val="none" w:sz="0" w:space="0" w:color="auto"/>
                        <w:left w:val="none" w:sz="0" w:space="0" w:color="auto"/>
                        <w:bottom w:val="none" w:sz="0" w:space="0" w:color="auto"/>
                        <w:right w:val="none" w:sz="0" w:space="0" w:color="auto"/>
                      </w:divBdr>
                    </w:div>
                  </w:divsChild>
                </w:div>
                <w:div w:id="1580478783">
                  <w:marLeft w:val="0"/>
                  <w:marRight w:val="0"/>
                  <w:marTop w:val="0"/>
                  <w:marBottom w:val="0"/>
                  <w:divBdr>
                    <w:top w:val="none" w:sz="0" w:space="0" w:color="auto"/>
                    <w:left w:val="none" w:sz="0" w:space="0" w:color="auto"/>
                    <w:bottom w:val="none" w:sz="0" w:space="0" w:color="auto"/>
                    <w:right w:val="none" w:sz="0" w:space="0" w:color="auto"/>
                  </w:divBdr>
                  <w:divsChild>
                    <w:div w:id="885994278">
                      <w:marLeft w:val="0"/>
                      <w:marRight w:val="0"/>
                      <w:marTop w:val="0"/>
                      <w:marBottom w:val="0"/>
                      <w:divBdr>
                        <w:top w:val="none" w:sz="0" w:space="0" w:color="auto"/>
                        <w:left w:val="none" w:sz="0" w:space="0" w:color="auto"/>
                        <w:bottom w:val="none" w:sz="0" w:space="0" w:color="auto"/>
                        <w:right w:val="none" w:sz="0" w:space="0" w:color="auto"/>
                      </w:divBdr>
                    </w:div>
                  </w:divsChild>
                </w:div>
                <w:div w:id="1291741366">
                  <w:marLeft w:val="0"/>
                  <w:marRight w:val="0"/>
                  <w:marTop w:val="0"/>
                  <w:marBottom w:val="0"/>
                  <w:divBdr>
                    <w:top w:val="none" w:sz="0" w:space="0" w:color="auto"/>
                    <w:left w:val="none" w:sz="0" w:space="0" w:color="auto"/>
                    <w:bottom w:val="none" w:sz="0" w:space="0" w:color="auto"/>
                    <w:right w:val="none" w:sz="0" w:space="0" w:color="auto"/>
                  </w:divBdr>
                  <w:divsChild>
                    <w:div w:id="1506822498">
                      <w:marLeft w:val="0"/>
                      <w:marRight w:val="0"/>
                      <w:marTop w:val="0"/>
                      <w:marBottom w:val="0"/>
                      <w:divBdr>
                        <w:top w:val="none" w:sz="0" w:space="0" w:color="auto"/>
                        <w:left w:val="none" w:sz="0" w:space="0" w:color="auto"/>
                        <w:bottom w:val="none" w:sz="0" w:space="0" w:color="auto"/>
                        <w:right w:val="none" w:sz="0" w:space="0" w:color="auto"/>
                      </w:divBdr>
                    </w:div>
                  </w:divsChild>
                </w:div>
                <w:div w:id="1393851229">
                  <w:marLeft w:val="0"/>
                  <w:marRight w:val="0"/>
                  <w:marTop w:val="0"/>
                  <w:marBottom w:val="0"/>
                  <w:divBdr>
                    <w:top w:val="none" w:sz="0" w:space="0" w:color="auto"/>
                    <w:left w:val="none" w:sz="0" w:space="0" w:color="auto"/>
                    <w:bottom w:val="none" w:sz="0" w:space="0" w:color="auto"/>
                    <w:right w:val="none" w:sz="0" w:space="0" w:color="auto"/>
                  </w:divBdr>
                  <w:divsChild>
                    <w:div w:id="860313381">
                      <w:marLeft w:val="0"/>
                      <w:marRight w:val="0"/>
                      <w:marTop w:val="0"/>
                      <w:marBottom w:val="0"/>
                      <w:divBdr>
                        <w:top w:val="none" w:sz="0" w:space="0" w:color="auto"/>
                        <w:left w:val="none" w:sz="0" w:space="0" w:color="auto"/>
                        <w:bottom w:val="none" w:sz="0" w:space="0" w:color="auto"/>
                        <w:right w:val="none" w:sz="0" w:space="0" w:color="auto"/>
                      </w:divBdr>
                    </w:div>
                  </w:divsChild>
                </w:div>
                <w:div w:id="1415931984">
                  <w:marLeft w:val="0"/>
                  <w:marRight w:val="0"/>
                  <w:marTop w:val="0"/>
                  <w:marBottom w:val="0"/>
                  <w:divBdr>
                    <w:top w:val="none" w:sz="0" w:space="0" w:color="auto"/>
                    <w:left w:val="none" w:sz="0" w:space="0" w:color="auto"/>
                    <w:bottom w:val="none" w:sz="0" w:space="0" w:color="auto"/>
                    <w:right w:val="none" w:sz="0" w:space="0" w:color="auto"/>
                  </w:divBdr>
                  <w:divsChild>
                    <w:div w:id="1498224644">
                      <w:marLeft w:val="0"/>
                      <w:marRight w:val="0"/>
                      <w:marTop w:val="0"/>
                      <w:marBottom w:val="0"/>
                      <w:divBdr>
                        <w:top w:val="none" w:sz="0" w:space="0" w:color="auto"/>
                        <w:left w:val="none" w:sz="0" w:space="0" w:color="auto"/>
                        <w:bottom w:val="none" w:sz="0" w:space="0" w:color="auto"/>
                        <w:right w:val="none" w:sz="0" w:space="0" w:color="auto"/>
                      </w:divBdr>
                    </w:div>
                  </w:divsChild>
                </w:div>
                <w:div w:id="561331466">
                  <w:marLeft w:val="0"/>
                  <w:marRight w:val="0"/>
                  <w:marTop w:val="0"/>
                  <w:marBottom w:val="0"/>
                  <w:divBdr>
                    <w:top w:val="none" w:sz="0" w:space="0" w:color="auto"/>
                    <w:left w:val="none" w:sz="0" w:space="0" w:color="auto"/>
                    <w:bottom w:val="none" w:sz="0" w:space="0" w:color="auto"/>
                    <w:right w:val="none" w:sz="0" w:space="0" w:color="auto"/>
                  </w:divBdr>
                  <w:divsChild>
                    <w:div w:id="1513111000">
                      <w:marLeft w:val="0"/>
                      <w:marRight w:val="0"/>
                      <w:marTop w:val="0"/>
                      <w:marBottom w:val="0"/>
                      <w:divBdr>
                        <w:top w:val="none" w:sz="0" w:space="0" w:color="auto"/>
                        <w:left w:val="none" w:sz="0" w:space="0" w:color="auto"/>
                        <w:bottom w:val="none" w:sz="0" w:space="0" w:color="auto"/>
                        <w:right w:val="none" w:sz="0" w:space="0" w:color="auto"/>
                      </w:divBdr>
                    </w:div>
                  </w:divsChild>
                </w:div>
                <w:div w:id="1488325508">
                  <w:marLeft w:val="0"/>
                  <w:marRight w:val="0"/>
                  <w:marTop w:val="0"/>
                  <w:marBottom w:val="0"/>
                  <w:divBdr>
                    <w:top w:val="none" w:sz="0" w:space="0" w:color="auto"/>
                    <w:left w:val="none" w:sz="0" w:space="0" w:color="auto"/>
                    <w:bottom w:val="none" w:sz="0" w:space="0" w:color="auto"/>
                    <w:right w:val="none" w:sz="0" w:space="0" w:color="auto"/>
                  </w:divBdr>
                  <w:divsChild>
                    <w:div w:id="1410342526">
                      <w:marLeft w:val="0"/>
                      <w:marRight w:val="0"/>
                      <w:marTop w:val="0"/>
                      <w:marBottom w:val="0"/>
                      <w:divBdr>
                        <w:top w:val="none" w:sz="0" w:space="0" w:color="auto"/>
                        <w:left w:val="none" w:sz="0" w:space="0" w:color="auto"/>
                        <w:bottom w:val="none" w:sz="0" w:space="0" w:color="auto"/>
                        <w:right w:val="none" w:sz="0" w:space="0" w:color="auto"/>
                      </w:divBdr>
                    </w:div>
                  </w:divsChild>
                </w:div>
                <w:div w:id="1246763938">
                  <w:marLeft w:val="0"/>
                  <w:marRight w:val="0"/>
                  <w:marTop w:val="0"/>
                  <w:marBottom w:val="0"/>
                  <w:divBdr>
                    <w:top w:val="none" w:sz="0" w:space="0" w:color="auto"/>
                    <w:left w:val="none" w:sz="0" w:space="0" w:color="auto"/>
                    <w:bottom w:val="none" w:sz="0" w:space="0" w:color="auto"/>
                    <w:right w:val="none" w:sz="0" w:space="0" w:color="auto"/>
                  </w:divBdr>
                  <w:divsChild>
                    <w:div w:id="1692146672">
                      <w:marLeft w:val="0"/>
                      <w:marRight w:val="0"/>
                      <w:marTop w:val="0"/>
                      <w:marBottom w:val="0"/>
                      <w:divBdr>
                        <w:top w:val="none" w:sz="0" w:space="0" w:color="auto"/>
                        <w:left w:val="none" w:sz="0" w:space="0" w:color="auto"/>
                        <w:bottom w:val="none" w:sz="0" w:space="0" w:color="auto"/>
                        <w:right w:val="none" w:sz="0" w:space="0" w:color="auto"/>
                      </w:divBdr>
                    </w:div>
                  </w:divsChild>
                </w:div>
                <w:div w:id="1426220713">
                  <w:marLeft w:val="0"/>
                  <w:marRight w:val="0"/>
                  <w:marTop w:val="0"/>
                  <w:marBottom w:val="0"/>
                  <w:divBdr>
                    <w:top w:val="none" w:sz="0" w:space="0" w:color="auto"/>
                    <w:left w:val="none" w:sz="0" w:space="0" w:color="auto"/>
                    <w:bottom w:val="none" w:sz="0" w:space="0" w:color="auto"/>
                    <w:right w:val="none" w:sz="0" w:space="0" w:color="auto"/>
                  </w:divBdr>
                  <w:divsChild>
                    <w:div w:id="5606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768413">
          <w:marLeft w:val="0"/>
          <w:marRight w:val="0"/>
          <w:marTop w:val="0"/>
          <w:marBottom w:val="0"/>
          <w:divBdr>
            <w:top w:val="none" w:sz="0" w:space="0" w:color="auto"/>
            <w:left w:val="none" w:sz="0" w:space="0" w:color="auto"/>
            <w:bottom w:val="none" w:sz="0" w:space="0" w:color="auto"/>
            <w:right w:val="none" w:sz="0" w:space="0" w:color="auto"/>
          </w:divBdr>
        </w:div>
        <w:div w:id="389228374">
          <w:marLeft w:val="0"/>
          <w:marRight w:val="0"/>
          <w:marTop w:val="0"/>
          <w:marBottom w:val="0"/>
          <w:divBdr>
            <w:top w:val="none" w:sz="0" w:space="0" w:color="auto"/>
            <w:left w:val="none" w:sz="0" w:space="0" w:color="auto"/>
            <w:bottom w:val="none" w:sz="0" w:space="0" w:color="auto"/>
            <w:right w:val="none" w:sz="0" w:space="0" w:color="auto"/>
          </w:divBdr>
        </w:div>
        <w:div w:id="553124445">
          <w:marLeft w:val="0"/>
          <w:marRight w:val="0"/>
          <w:marTop w:val="0"/>
          <w:marBottom w:val="0"/>
          <w:divBdr>
            <w:top w:val="none" w:sz="0" w:space="0" w:color="auto"/>
            <w:left w:val="none" w:sz="0" w:space="0" w:color="auto"/>
            <w:bottom w:val="none" w:sz="0" w:space="0" w:color="auto"/>
            <w:right w:val="none" w:sz="0" w:space="0" w:color="auto"/>
          </w:divBdr>
        </w:div>
        <w:div w:id="1438141818">
          <w:marLeft w:val="0"/>
          <w:marRight w:val="0"/>
          <w:marTop w:val="0"/>
          <w:marBottom w:val="0"/>
          <w:divBdr>
            <w:top w:val="none" w:sz="0" w:space="0" w:color="auto"/>
            <w:left w:val="none" w:sz="0" w:space="0" w:color="auto"/>
            <w:bottom w:val="none" w:sz="0" w:space="0" w:color="auto"/>
            <w:right w:val="none" w:sz="0" w:space="0" w:color="auto"/>
          </w:divBdr>
          <w:divsChild>
            <w:div w:id="1510413669">
              <w:marLeft w:val="0"/>
              <w:marRight w:val="0"/>
              <w:marTop w:val="30"/>
              <w:marBottom w:val="30"/>
              <w:divBdr>
                <w:top w:val="none" w:sz="0" w:space="0" w:color="auto"/>
                <w:left w:val="none" w:sz="0" w:space="0" w:color="auto"/>
                <w:bottom w:val="none" w:sz="0" w:space="0" w:color="auto"/>
                <w:right w:val="none" w:sz="0" w:space="0" w:color="auto"/>
              </w:divBdr>
              <w:divsChild>
                <w:div w:id="610357082">
                  <w:marLeft w:val="0"/>
                  <w:marRight w:val="0"/>
                  <w:marTop w:val="0"/>
                  <w:marBottom w:val="0"/>
                  <w:divBdr>
                    <w:top w:val="none" w:sz="0" w:space="0" w:color="auto"/>
                    <w:left w:val="none" w:sz="0" w:space="0" w:color="auto"/>
                    <w:bottom w:val="none" w:sz="0" w:space="0" w:color="auto"/>
                    <w:right w:val="none" w:sz="0" w:space="0" w:color="auto"/>
                  </w:divBdr>
                  <w:divsChild>
                    <w:div w:id="1381320927">
                      <w:marLeft w:val="0"/>
                      <w:marRight w:val="0"/>
                      <w:marTop w:val="0"/>
                      <w:marBottom w:val="0"/>
                      <w:divBdr>
                        <w:top w:val="none" w:sz="0" w:space="0" w:color="auto"/>
                        <w:left w:val="none" w:sz="0" w:space="0" w:color="auto"/>
                        <w:bottom w:val="none" w:sz="0" w:space="0" w:color="auto"/>
                        <w:right w:val="none" w:sz="0" w:space="0" w:color="auto"/>
                      </w:divBdr>
                    </w:div>
                  </w:divsChild>
                </w:div>
                <w:div w:id="565334855">
                  <w:marLeft w:val="0"/>
                  <w:marRight w:val="0"/>
                  <w:marTop w:val="0"/>
                  <w:marBottom w:val="0"/>
                  <w:divBdr>
                    <w:top w:val="none" w:sz="0" w:space="0" w:color="auto"/>
                    <w:left w:val="none" w:sz="0" w:space="0" w:color="auto"/>
                    <w:bottom w:val="none" w:sz="0" w:space="0" w:color="auto"/>
                    <w:right w:val="none" w:sz="0" w:space="0" w:color="auto"/>
                  </w:divBdr>
                  <w:divsChild>
                    <w:div w:id="1217086726">
                      <w:marLeft w:val="0"/>
                      <w:marRight w:val="0"/>
                      <w:marTop w:val="0"/>
                      <w:marBottom w:val="0"/>
                      <w:divBdr>
                        <w:top w:val="none" w:sz="0" w:space="0" w:color="auto"/>
                        <w:left w:val="none" w:sz="0" w:space="0" w:color="auto"/>
                        <w:bottom w:val="none" w:sz="0" w:space="0" w:color="auto"/>
                        <w:right w:val="none" w:sz="0" w:space="0" w:color="auto"/>
                      </w:divBdr>
                    </w:div>
                  </w:divsChild>
                </w:div>
                <w:div w:id="1222207762">
                  <w:marLeft w:val="0"/>
                  <w:marRight w:val="0"/>
                  <w:marTop w:val="0"/>
                  <w:marBottom w:val="0"/>
                  <w:divBdr>
                    <w:top w:val="none" w:sz="0" w:space="0" w:color="auto"/>
                    <w:left w:val="none" w:sz="0" w:space="0" w:color="auto"/>
                    <w:bottom w:val="none" w:sz="0" w:space="0" w:color="auto"/>
                    <w:right w:val="none" w:sz="0" w:space="0" w:color="auto"/>
                  </w:divBdr>
                  <w:divsChild>
                    <w:div w:id="1623152411">
                      <w:marLeft w:val="0"/>
                      <w:marRight w:val="0"/>
                      <w:marTop w:val="0"/>
                      <w:marBottom w:val="0"/>
                      <w:divBdr>
                        <w:top w:val="none" w:sz="0" w:space="0" w:color="auto"/>
                        <w:left w:val="none" w:sz="0" w:space="0" w:color="auto"/>
                        <w:bottom w:val="none" w:sz="0" w:space="0" w:color="auto"/>
                        <w:right w:val="none" w:sz="0" w:space="0" w:color="auto"/>
                      </w:divBdr>
                    </w:div>
                  </w:divsChild>
                </w:div>
                <w:div w:id="1807890940">
                  <w:marLeft w:val="0"/>
                  <w:marRight w:val="0"/>
                  <w:marTop w:val="0"/>
                  <w:marBottom w:val="0"/>
                  <w:divBdr>
                    <w:top w:val="none" w:sz="0" w:space="0" w:color="auto"/>
                    <w:left w:val="none" w:sz="0" w:space="0" w:color="auto"/>
                    <w:bottom w:val="none" w:sz="0" w:space="0" w:color="auto"/>
                    <w:right w:val="none" w:sz="0" w:space="0" w:color="auto"/>
                  </w:divBdr>
                  <w:divsChild>
                    <w:div w:id="1883248758">
                      <w:marLeft w:val="0"/>
                      <w:marRight w:val="0"/>
                      <w:marTop w:val="0"/>
                      <w:marBottom w:val="0"/>
                      <w:divBdr>
                        <w:top w:val="none" w:sz="0" w:space="0" w:color="auto"/>
                        <w:left w:val="none" w:sz="0" w:space="0" w:color="auto"/>
                        <w:bottom w:val="none" w:sz="0" w:space="0" w:color="auto"/>
                        <w:right w:val="none" w:sz="0" w:space="0" w:color="auto"/>
                      </w:divBdr>
                    </w:div>
                  </w:divsChild>
                </w:div>
                <w:div w:id="1776628196">
                  <w:marLeft w:val="0"/>
                  <w:marRight w:val="0"/>
                  <w:marTop w:val="0"/>
                  <w:marBottom w:val="0"/>
                  <w:divBdr>
                    <w:top w:val="none" w:sz="0" w:space="0" w:color="auto"/>
                    <w:left w:val="none" w:sz="0" w:space="0" w:color="auto"/>
                    <w:bottom w:val="none" w:sz="0" w:space="0" w:color="auto"/>
                    <w:right w:val="none" w:sz="0" w:space="0" w:color="auto"/>
                  </w:divBdr>
                  <w:divsChild>
                    <w:div w:id="418331274">
                      <w:marLeft w:val="0"/>
                      <w:marRight w:val="0"/>
                      <w:marTop w:val="0"/>
                      <w:marBottom w:val="0"/>
                      <w:divBdr>
                        <w:top w:val="none" w:sz="0" w:space="0" w:color="auto"/>
                        <w:left w:val="none" w:sz="0" w:space="0" w:color="auto"/>
                        <w:bottom w:val="none" w:sz="0" w:space="0" w:color="auto"/>
                        <w:right w:val="none" w:sz="0" w:space="0" w:color="auto"/>
                      </w:divBdr>
                    </w:div>
                  </w:divsChild>
                </w:div>
                <w:div w:id="465465859">
                  <w:marLeft w:val="0"/>
                  <w:marRight w:val="0"/>
                  <w:marTop w:val="0"/>
                  <w:marBottom w:val="0"/>
                  <w:divBdr>
                    <w:top w:val="none" w:sz="0" w:space="0" w:color="auto"/>
                    <w:left w:val="none" w:sz="0" w:space="0" w:color="auto"/>
                    <w:bottom w:val="none" w:sz="0" w:space="0" w:color="auto"/>
                    <w:right w:val="none" w:sz="0" w:space="0" w:color="auto"/>
                  </w:divBdr>
                  <w:divsChild>
                    <w:div w:id="506947986">
                      <w:marLeft w:val="0"/>
                      <w:marRight w:val="0"/>
                      <w:marTop w:val="0"/>
                      <w:marBottom w:val="0"/>
                      <w:divBdr>
                        <w:top w:val="none" w:sz="0" w:space="0" w:color="auto"/>
                        <w:left w:val="none" w:sz="0" w:space="0" w:color="auto"/>
                        <w:bottom w:val="none" w:sz="0" w:space="0" w:color="auto"/>
                        <w:right w:val="none" w:sz="0" w:space="0" w:color="auto"/>
                      </w:divBdr>
                    </w:div>
                  </w:divsChild>
                </w:div>
                <w:div w:id="677076656">
                  <w:marLeft w:val="0"/>
                  <w:marRight w:val="0"/>
                  <w:marTop w:val="0"/>
                  <w:marBottom w:val="0"/>
                  <w:divBdr>
                    <w:top w:val="none" w:sz="0" w:space="0" w:color="auto"/>
                    <w:left w:val="none" w:sz="0" w:space="0" w:color="auto"/>
                    <w:bottom w:val="none" w:sz="0" w:space="0" w:color="auto"/>
                    <w:right w:val="none" w:sz="0" w:space="0" w:color="auto"/>
                  </w:divBdr>
                  <w:divsChild>
                    <w:div w:id="240336708">
                      <w:marLeft w:val="0"/>
                      <w:marRight w:val="0"/>
                      <w:marTop w:val="0"/>
                      <w:marBottom w:val="0"/>
                      <w:divBdr>
                        <w:top w:val="none" w:sz="0" w:space="0" w:color="auto"/>
                        <w:left w:val="none" w:sz="0" w:space="0" w:color="auto"/>
                        <w:bottom w:val="none" w:sz="0" w:space="0" w:color="auto"/>
                        <w:right w:val="none" w:sz="0" w:space="0" w:color="auto"/>
                      </w:divBdr>
                    </w:div>
                  </w:divsChild>
                </w:div>
                <w:div w:id="994604361">
                  <w:marLeft w:val="0"/>
                  <w:marRight w:val="0"/>
                  <w:marTop w:val="0"/>
                  <w:marBottom w:val="0"/>
                  <w:divBdr>
                    <w:top w:val="none" w:sz="0" w:space="0" w:color="auto"/>
                    <w:left w:val="none" w:sz="0" w:space="0" w:color="auto"/>
                    <w:bottom w:val="none" w:sz="0" w:space="0" w:color="auto"/>
                    <w:right w:val="none" w:sz="0" w:space="0" w:color="auto"/>
                  </w:divBdr>
                  <w:divsChild>
                    <w:div w:id="754475567">
                      <w:marLeft w:val="0"/>
                      <w:marRight w:val="0"/>
                      <w:marTop w:val="0"/>
                      <w:marBottom w:val="0"/>
                      <w:divBdr>
                        <w:top w:val="none" w:sz="0" w:space="0" w:color="auto"/>
                        <w:left w:val="none" w:sz="0" w:space="0" w:color="auto"/>
                        <w:bottom w:val="none" w:sz="0" w:space="0" w:color="auto"/>
                        <w:right w:val="none" w:sz="0" w:space="0" w:color="auto"/>
                      </w:divBdr>
                    </w:div>
                  </w:divsChild>
                </w:div>
                <w:div w:id="42364664">
                  <w:marLeft w:val="0"/>
                  <w:marRight w:val="0"/>
                  <w:marTop w:val="0"/>
                  <w:marBottom w:val="0"/>
                  <w:divBdr>
                    <w:top w:val="none" w:sz="0" w:space="0" w:color="auto"/>
                    <w:left w:val="none" w:sz="0" w:space="0" w:color="auto"/>
                    <w:bottom w:val="none" w:sz="0" w:space="0" w:color="auto"/>
                    <w:right w:val="none" w:sz="0" w:space="0" w:color="auto"/>
                  </w:divBdr>
                  <w:divsChild>
                    <w:div w:id="522279816">
                      <w:marLeft w:val="0"/>
                      <w:marRight w:val="0"/>
                      <w:marTop w:val="0"/>
                      <w:marBottom w:val="0"/>
                      <w:divBdr>
                        <w:top w:val="none" w:sz="0" w:space="0" w:color="auto"/>
                        <w:left w:val="none" w:sz="0" w:space="0" w:color="auto"/>
                        <w:bottom w:val="none" w:sz="0" w:space="0" w:color="auto"/>
                        <w:right w:val="none" w:sz="0" w:space="0" w:color="auto"/>
                      </w:divBdr>
                    </w:div>
                  </w:divsChild>
                </w:div>
                <w:div w:id="371539989">
                  <w:marLeft w:val="0"/>
                  <w:marRight w:val="0"/>
                  <w:marTop w:val="0"/>
                  <w:marBottom w:val="0"/>
                  <w:divBdr>
                    <w:top w:val="none" w:sz="0" w:space="0" w:color="auto"/>
                    <w:left w:val="none" w:sz="0" w:space="0" w:color="auto"/>
                    <w:bottom w:val="none" w:sz="0" w:space="0" w:color="auto"/>
                    <w:right w:val="none" w:sz="0" w:space="0" w:color="auto"/>
                  </w:divBdr>
                  <w:divsChild>
                    <w:div w:id="1219707866">
                      <w:marLeft w:val="0"/>
                      <w:marRight w:val="0"/>
                      <w:marTop w:val="0"/>
                      <w:marBottom w:val="0"/>
                      <w:divBdr>
                        <w:top w:val="none" w:sz="0" w:space="0" w:color="auto"/>
                        <w:left w:val="none" w:sz="0" w:space="0" w:color="auto"/>
                        <w:bottom w:val="none" w:sz="0" w:space="0" w:color="auto"/>
                        <w:right w:val="none" w:sz="0" w:space="0" w:color="auto"/>
                      </w:divBdr>
                    </w:div>
                  </w:divsChild>
                </w:div>
                <w:div w:id="1979913440">
                  <w:marLeft w:val="0"/>
                  <w:marRight w:val="0"/>
                  <w:marTop w:val="0"/>
                  <w:marBottom w:val="0"/>
                  <w:divBdr>
                    <w:top w:val="none" w:sz="0" w:space="0" w:color="auto"/>
                    <w:left w:val="none" w:sz="0" w:space="0" w:color="auto"/>
                    <w:bottom w:val="none" w:sz="0" w:space="0" w:color="auto"/>
                    <w:right w:val="none" w:sz="0" w:space="0" w:color="auto"/>
                  </w:divBdr>
                  <w:divsChild>
                    <w:div w:id="2066180954">
                      <w:marLeft w:val="0"/>
                      <w:marRight w:val="0"/>
                      <w:marTop w:val="0"/>
                      <w:marBottom w:val="0"/>
                      <w:divBdr>
                        <w:top w:val="none" w:sz="0" w:space="0" w:color="auto"/>
                        <w:left w:val="none" w:sz="0" w:space="0" w:color="auto"/>
                        <w:bottom w:val="none" w:sz="0" w:space="0" w:color="auto"/>
                        <w:right w:val="none" w:sz="0" w:space="0" w:color="auto"/>
                      </w:divBdr>
                    </w:div>
                  </w:divsChild>
                </w:div>
                <w:div w:id="1769739550">
                  <w:marLeft w:val="0"/>
                  <w:marRight w:val="0"/>
                  <w:marTop w:val="0"/>
                  <w:marBottom w:val="0"/>
                  <w:divBdr>
                    <w:top w:val="none" w:sz="0" w:space="0" w:color="auto"/>
                    <w:left w:val="none" w:sz="0" w:space="0" w:color="auto"/>
                    <w:bottom w:val="none" w:sz="0" w:space="0" w:color="auto"/>
                    <w:right w:val="none" w:sz="0" w:space="0" w:color="auto"/>
                  </w:divBdr>
                  <w:divsChild>
                    <w:div w:id="1414887091">
                      <w:marLeft w:val="0"/>
                      <w:marRight w:val="0"/>
                      <w:marTop w:val="0"/>
                      <w:marBottom w:val="0"/>
                      <w:divBdr>
                        <w:top w:val="none" w:sz="0" w:space="0" w:color="auto"/>
                        <w:left w:val="none" w:sz="0" w:space="0" w:color="auto"/>
                        <w:bottom w:val="none" w:sz="0" w:space="0" w:color="auto"/>
                        <w:right w:val="none" w:sz="0" w:space="0" w:color="auto"/>
                      </w:divBdr>
                    </w:div>
                  </w:divsChild>
                </w:div>
                <w:div w:id="1357735822">
                  <w:marLeft w:val="0"/>
                  <w:marRight w:val="0"/>
                  <w:marTop w:val="0"/>
                  <w:marBottom w:val="0"/>
                  <w:divBdr>
                    <w:top w:val="none" w:sz="0" w:space="0" w:color="auto"/>
                    <w:left w:val="none" w:sz="0" w:space="0" w:color="auto"/>
                    <w:bottom w:val="none" w:sz="0" w:space="0" w:color="auto"/>
                    <w:right w:val="none" w:sz="0" w:space="0" w:color="auto"/>
                  </w:divBdr>
                  <w:divsChild>
                    <w:div w:id="467823505">
                      <w:marLeft w:val="0"/>
                      <w:marRight w:val="0"/>
                      <w:marTop w:val="0"/>
                      <w:marBottom w:val="0"/>
                      <w:divBdr>
                        <w:top w:val="none" w:sz="0" w:space="0" w:color="auto"/>
                        <w:left w:val="none" w:sz="0" w:space="0" w:color="auto"/>
                        <w:bottom w:val="none" w:sz="0" w:space="0" w:color="auto"/>
                        <w:right w:val="none" w:sz="0" w:space="0" w:color="auto"/>
                      </w:divBdr>
                    </w:div>
                  </w:divsChild>
                </w:div>
                <w:div w:id="1438406964">
                  <w:marLeft w:val="0"/>
                  <w:marRight w:val="0"/>
                  <w:marTop w:val="0"/>
                  <w:marBottom w:val="0"/>
                  <w:divBdr>
                    <w:top w:val="none" w:sz="0" w:space="0" w:color="auto"/>
                    <w:left w:val="none" w:sz="0" w:space="0" w:color="auto"/>
                    <w:bottom w:val="none" w:sz="0" w:space="0" w:color="auto"/>
                    <w:right w:val="none" w:sz="0" w:space="0" w:color="auto"/>
                  </w:divBdr>
                  <w:divsChild>
                    <w:div w:id="1778986606">
                      <w:marLeft w:val="0"/>
                      <w:marRight w:val="0"/>
                      <w:marTop w:val="0"/>
                      <w:marBottom w:val="0"/>
                      <w:divBdr>
                        <w:top w:val="none" w:sz="0" w:space="0" w:color="auto"/>
                        <w:left w:val="none" w:sz="0" w:space="0" w:color="auto"/>
                        <w:bottom w:val="none" w:sz="0" w:space="0" w:color="auto"/>
                        <w:right w:val="none" w:sz="0" w:space="0" w:color="auto"/>
                      </w:divBdr>
                    </w:div>
                  </w:divsChild>
                </w:div>
                <w:div w:id="1545362726">
                  <w:marLeft w:val="0"/>
                  <w:marRight w:val="0"/>
                  <w:marTop w:val="0"/>
                  <w:marBottom w:val="0"/>
                  <w:divBdr>
                    <w:top w:val="none" w:sz="0" w:space="0" w:color="auto"/>
                    <w:left w:val="none" w:sz="0" w:space="0" w:color="auto"/>
                    <w:bottom w:val="none" w:sz="0" w:space="0" w:color="auto"/>
                    <w:right w:val="none" w:sz="0" w:space="0" w:color="auto"/>
                  </w:divBdr>
                  <w:divsChild>
                    <w:div w:id="1080373581">
                      <w:marLeft w:val="0"/>
                      <w:marRight w:val="0"/>
                      <w:marTop w:val="0"/>
                      <w:marBottom w:val="0"/>
                      <w:divBdr>
                        <w:top w:val="none" w:sz="0" w:space="0" w:color="auto"/>
                        <w:left w:val="none" w:sz="0" w:space="0" w:color="auto"/>
                        <w:bottom w:val="none" w:sz="0" w:space="0" w:color="auto"/>
                        <w:right w:val="none" w:sz="0" w:space="0" w:color="auto"/>
                      </w:divBdr>
                    </w:div>
                  </w:divsChild>
                </w:div>
                <w:div w:id="219446010">
                  <w:marLeft w:val="0"/>
                  <w:marRight w:val="0"/>
                  <w:marTop w:val="0"/>
                  <w:marBottom w:val="0"/>
                  <w:divBdr>
                    <w:top w:val="none" w:sz="0" w:space="0" w:color="auto"/>
                    <w:left w:val="none" w:sz="0" w:space="0" w:color="auto"/>
                    <w:bottom w:val="none" w:sz="0" w:space="0" w:color="auto"/>
                    <w:right w:val="none" w:sz="0" w:space="0" w:color="auto"/>
                  </w:divBdr>
                  <w:divsChild>
                    <w:div w:id="498737545">
                      <w:marLeft w:val="0"/>
                      <w:marRight w:val="0"/>
                      <w:marTop w:val="0"/>
                      <w:marBottom w:val="0"/>
                      <w:divBdr>
                        <w:top w:val="none" w:sz="0" w:space="0" w:color="auto"/>
                        <w:left w:val="none" w:sz="0" w:space="0" w:color="auto"/>
                        <w:bottom w:val="none" w:sz="0" w:space="0" w:color="auto"/>
                        <w:right w:val="none" w:sz="0" w:space="0" w:color="auto"/>
                      </w:divBdr>
                    </w:div>
                  </w:divsChild>
                </w:div>
                <w:div w:id="256254845">
                  <w:marLeft w:val="0"/>
                  <w:marRight w:val="0"/>
                  <w:marTop w:val="0"/>
                  <w:marBottom w:val="0"/>
                  <w:divBdr>
                    <w:top w:val="none" w:sz="0" w:space="0" w:color="auto"/>
                    <w:left w:val="none" w:sz="0" w:space="0" w:color="auto"/>
                    <w:bottom w:val="none" w:sz="0" w:space="0" w:color="auto"/>
                    <w:right w:val="none" w:sz="0" w:space="0" w:color="auto"/>
                  </w:divBdr>
                  <w:divsChild>
                    <w:div w:id="1694189316">
                      <w:marLeft w:val="0"/>
                      <w:marRight w:val="0"/>
                      <w:marTop w:val="0"/>
                      <w:marBottom w:val="0"/>
                      <w:divBdr>
                        <w:top w:val="none" w:sz="0" w:space="0" w:color="auto"/>
                        <w:left w:val="none" w:sz="0" w:space="0" w:color="auto"/>
                        <w:bottom w:val="none" w:sz="0" w:space="0" w:color="auto"/>
                        <w:right w:val="none" w:sz="0" w:space="0" w:color="auto"/>
                      </w:divBdr>
                    </w:div>
                  </w:divsChild>
                </w:div>
                <w:div w:id="1955094653">
                  <w:marLeft w:val="0"/>
                  <w:marRight w:val="0"/>
                  <w:marTop w:val="0"/>
                  <w:marBottom w:val="0"/>
                  <w:divBdr>
                    <w:top w:val="none" w:sz="0" w:space="0" w:color="auto"/>
                    <w:left w:val="none" w:sz="0" w:space="0" w:color="auto"/>
                    <w:bottom w:val="none" w:sz="0" w:space="0" w:color="auto"/>
                    <w:right w:val="none" w:sz="0" w:space="0" w:color="auto"/>
                  </w:divBdr>
                  <w:divsChild>
                    <w:div w:id="106581507">
                      <w:marLeft w:val="0"/>
                      <w:marRight w:val="0"/>
                      <w:marTop w:val="0"/>
                      <w:marBottom w:val="0"/>
                      <w:divBdr>
                        <w:top w:val="none" w:sz="0" w:space="0" w:color="auto"/>
                        <w:left w:val="none" w:sz="0" w:space="0" w:color="auto"/>
                        <w:bottom w:val="none" w:sz="0" w:space="0" w:color="auto"/>
                        <w:right w:val="none" w:sz="0" w:space="0" w:color="auto"/>
                      </w:divBdr>
                    </w:div>
                  </w:divsChild>
                </w:div>
                <w:div w:id="1448352806">
                  <w:marLeft w:val="0"/>
                  <w:marRight w:val="0"/>
                  <w:marTop w:val="0"/>
                  <w:marBottom w:val="0"/>
                  <w:divBdr>
                    <w:top w:val="none" w:sz="0" w:space="0" w:color="auto"/>
                    <w:left w:val="none" w:sz="0" w:space="0" w:color="auto"/>
                    <w:bottom w:val="none" w:sz="0" w:space="0" w:color="auto"/>
                    <w:right w:val="none" w:sz="0" w:space="0" w:color="auto"/>
                  </w:divBdr>
                  <w:divsChild>
                    <w:div w:id="965620435">
                      <w:marLeft w:val="0"/>
                      <w:marRight w:val="0"/>
                      <w:marTop w:val="0"/>
                      <w:marBottom w:val="0"/>
                      <w:divBdr>
                        <w:top w:val="none" w:sz="0" w:space="0" w:color="auto"/>
                        <w:left w:val="none" w:sz="0" w:space="0" w:color="auto"/>
                        <w:bottom w:val="none" w:sz="0" w:space="0" w:color="auto"/>
                        <w:right w:val="none" w:sz="0" w:space="0" w:color="auto"/>
                      </w:divBdr>
                    </w:div>
                  </w:divsChild>
                </w:div>
                <w:div w:id="782963530">
                  <w:marLeft w:val="0"/>
                  <w:marRight w:val="0"/>
                  <w:marTop w:val="0"/>
                  <w:marBottom w:val="0"/>
                  <w:divBdr>
                    <w:top w:val="none" w:sz="0" w:space="0" w:color="auto"/>
                    <w:left w:val="none" w:sz="0" w:space="0" w:color="auto"/>
                    <w:bottom w:val="none" w:sz="0" w:space="0" w:color="auto"/>
                    <w:right w:val="none" w:sz="0" w:space="0" w:color="auto"/>
                  </w:divBdr>
                  <w:divsChild>
                    <w:div w:id="1651134381">
                      <w:marLeft w:val="0"/>
                      <w:marRight w:val="0"/>
                      <w:marTop w:val="0"/>
                      <w:marBottom w:val="0"/>
                      <w:divBdr>
                        <w:top w:val="none" w:sz="0" w:space="0" w:color="auto"/>
                        <w:left w:val="none" w:sz="0" w:space="0" w:color="auto"/>
                        <w:bottom w:val="none" w:sz="0" w:space="0" w:color="auto"/>
                        <w:right w:val="none" w:sz="0" w:space="0" w:color="auto"/>
                      </w:divBdr>
                    </w:div>
                  </w:divsChild>
                </w:div>
                <w:div w:id="632372151">
                  <w:marLeft w:val="0"/>
                  <w:marRight w:val="0"/>
                  <w:marTop w:val="0"/>
                  <w:marBottom w:val="0"/>
                  <w:divBdr>
                    <w:top w:val="none" w:sz="0" w:space="0" w:color="auto"/>
                    <w:left w:val="none" w:sz="0" w:space="0" w:color="auto"/>
                    <w:bottom w:val="none" w:sz="0" w:space="0" w:color="auto"/>
                    <w:right w:val="none" w:sz="0" w:space="0" w:color="auto"/>
                  </w:divBdr>
                  <w:divsChild>
                    <w:div w:id="205486540">
                      <w:marLeft w:val="0"/>
                      <w:marRight w:val="0"/>
                      <w:marTop w:val="0"/>
                      <w:marBottom w:val="0"/>
                      <w:divBdr>
                        <w:top w:val="none" w:sz="0" w:space="0" w:color="auto"/>
                        <w:left w:val="none" w:sz="0" w:space="0" w:color="auto"/>
                        <w:bottom w:val="none" w:sz="0" w:space="0" w:color="auto"/>
                        <w:right w:val="none" w:sz="0" w:space="0" w:color="auto"/>
                      </w:divBdr>
                    </w:div>
                  </w:divsChild>
                </w:div>
                <w:div w:id="1086726116">
                  <w:marLeft w:val="0"/>
                  <w:marRight w:val="0"/>
                  <w:marTop w:val="0"/>
                  <w:marBottom w:val="0"/>
                  <w:divBdr>
                    <w:top w:val="none" w:sz="0" w:space="0" w:color="auto"/>
                    <w:left w:val="none" w:sz="0" w:space="0" w:color="auto"/>
                    <w:bottom w:val="none" w:sz="0" w:space="0" w:color="auto"/>
                    <w:right w:val="none" w:sz="0" w:space="0" w:color="auto"/>
                  </w:divBdr>
                  <w:divsChild>
                    <w:div w:id="132260251">
                      <w:marLeft w:val="0"/>
                      <w:marRight w:val="0"/>
                      <w:marTop w:val="0"/>
                      <w:marBottom w:val="0"/>
                      <w:divBdr>
                        <w:top w:val="none" w:sz="0" w:space="0" w:color="auto"/>
                        <w:left w:val="none" w:sz="0" w:space="0" w:color="auto"/>
                        <w:bottom w:val="none" w:sz="0" w:space="0" w:color="auto"/>
                        <w:right w:val="none" w:sz="0" w:space="0" w:color="auto"/>
                      </w:divBdr>
                    </w:div>
                  </w:divsChild>
                </w:div>
                <w:div w:id="17589681">
                  <w:marLeft w:val="0"/>
                  <w:marRight w:val="0"/>
                  <w:marTop w:val="0"/>
                  <w:marBottom w:val="0"/>
                  <w:divBdr>
                    <w:top w:val="none" w:sz="0" w:space="0" w:color="auto"/>
                    <w:left w:val="none" w:sz="0" w:space="0" w:color="auto"/>
                    <w:bottom w:val="none" w:sz="0" w:space="0" w:color="auto"/>
                    <w:right w:val="none" w:sz="0" w:space="0" w:color="auto"/>
                  </w:divBdr>
                  <w:divsChild>
                    <w:div w:id="19012480">
                      <w:marLeft w:val="0"/>
                      <w:marRight w:val="0"/>
                      <w:marTop w:val="0"/>
                      <w:marBottom w:val="0"/>
                      <w:divBdr>
                        <w:top w:val="none" w:sz="0" w:space="0" w:color="auto"/>
                        <w:left w:val="none" w:sz="0" w:space="0" w:color="auto"/>
                        <w:bottom w:val="none" w:sz="0" w:space="0" w:color="auto"/>
                        <w:right w:val="none" w:sz="0" w:space="0" w:color="auto"/>
                      </w:divBdr>
                    </w:div>
                  </w:divsChild>
                </w:div>
                <w:div w:id="113407758">
                  <w:marLeft w:val="0"/>
                  <w:marRight w:val="0"/>
                  <w:marTop w:val="0"/>
                  <w:marBottom w:val="0"/>
                  <w:divBdr>
                    <w:top w:val="none" w:sz="0" w:space="0" w:color="auto"/>
                    <w:left w:val="none" w:sz="0" w:space="0" w:color="auto"/>
                    <w:bottom w:val="none" w:sz="0" w:space="0" w:color="auto"/>
                    <w:right w:val="none" w:sz="0" w:space="0" w:color="auto"/>
                  </w:divBdr>
                  <w:divsChild>
                    <w:div w:id="1284579320">
                      <w:marLeft w:val="0"/>
                      <w:marRight w:val="0"/>
                      <w:marTop w:val="0"/>
                      <w:marBottom w:val="0"/>
                      <w:divBdr>
                        <w:top w:val="none" w:sz="0" w:space="0" w:color="auto"/>
                        <w:left w:val="none" w:sz="0" w:space="0" w:color="auto"/>
                        <w:bottom w:val="none" w:sz="0" w:space="0" w:color="auto"/>
                        <w:right w:val="none" w:sz="0" w:space="0" w:color="auto"/>
                      </w:divBdr>
                    </w:div>
                  </w:divsChild>
                </w:div>
                <w:div w:id="684210008">
                  <w:marLeft w:val="0"/>
                  <w:marRight w:val="0"/>
                  <w:marTop w:val="0"/>
                  <w:marBottom w:val="0"/>
                  <w:divBdr>
                    <w:top w:val="none" w:sz="0" w:space="0" w:color="auto"/>
                    <w:left w:val="none" w:sz="0" w:space="0" w:color="auto"/>
                    <w:bottom w:val="none" w:sz="0" w:space="0" w:color="auto"/>
                    <w:right w:val="none" w:sz="0" w:space="0" w:color="auto"/>
                  </w:divBdr>
                  <w:divsChild>
                    <w:div w:id="104930821">
                      <w:marLeft w:val="0"/>
                      <w:marRight w:val="0"/>
                      <w:marTop w:val="0"/>
                      <w:marBottom w:val="0"/>
                      <w:divBdr>
                        <w:top w:val="none" w:sz="0" w:space="0" w:color="auto"/>
                        <w:left w:val="none" w:sz="0" w:space="0" w:color="auto"/>
                        <w:bottom w:val="none" w:sz="0" w:space="0" w:color="auto"/>
                        <w:right w:val="none" w:sz="0" w:space="0" w:color="auto"/>
                      </w:divBdr>
                    </w:div>
                  </w:divsChild>
                </w:div>
                <w:div w:id="2085374711">
                  <w:marLeft w:val="0"/>
                  <w:marRight w:val="0"/>
                  <w:marTop w:val="0"/>
                  <w:marBottom w:val="0"/>
                  <w:divBdr>
                    <w:top w:val="none" w:sz="0" w:space="0" w:color="auto"/>
                    <w:left w:val="none" w:sz="0" w:space="0" w:color="auto"/>
                    <w:bottom w:val="none" w:sz="0" w:space="0" w:color="auto"/>
                    <w:right w:val="none" w:sz="0" w:space="0" w:color="auto"/>
                  </w:divBdr>
                  <w:divsChild>
                    <w:div w:id="1323702871">
                      <w:marLeft w:val="0"/>
                      <w:marRight w:val="0"/>
                      <w:marTop w:val="0"/>
                      <w:marBottom w:val="0"/>
                      <w:divBdr>
                        <w:top w:val="none" w:sz="0" w:space="0" w:color="auto"/>
                        <w:left w:val="none" w:sz="0" w:space="0" w:color="auto"/>
                        <w:bottom w:val="none" w:sz="0" w:space="0" w:color="auto"/>
                        <w:right w:val="none" w:sz="0" w:space="0" w:color="auto"/>
                      </w:divBdr>
                    </w:div>
                  </w:divsChild>
                </w:div>
                <w:div w:id="186255118">
                  <w:marLeft w:val="0"/>
                  <w:marRight w:val="0"/>
                  <w:marTop w:val="0"/>
                  <w:marBottom w:val="0"/>
                  <w:divBdr>
                    <w:top w:val="none" w:sz="0" w:space="0" w:color="auto"/>
                    <w:left w:val="none" w:sz="0" w:space="0" w:color="auto"/>
                    <w:bottom w:val="none" w:sz="0" w:space="0" w:color="auto"/>
                    <w:right w:val="none" w:sz="0" w:space="0" w:color="auto"/>
                  </w:divBdr>
                  <w:divsChild>
                    <w:div w:id="1910336193">
                      <w:marLeft w:val="0"/>
                      <w:marRight w:val="0"/>
                      <w:marTop w:val="0"/>
                      <w:marBottom w:val="0"/>
                      <w:divBdr>
                        <w:top w:val="none" w:sz="0" w:space="0" w:color="auto"/>
                        <w:left w:val="none" w:sz="0" w:space="0" w:color="auto"/>
                        <w:bottom w:val="none" w:sz="0" w:space="0" w:color="auto"/>
                        <w:right w:val="none" w:sz="0" w:space="0" w:color="auto"/>
                      </w:divBdr>
                    </w:div>
                  </w:divsChild>
                </w:div>
                <w:div w:id="1651252270">
                  <w:marLeft w:val="0"/>
                  <w:marRight w:val="0"/>
                  <w:marTop w:val="0"/>
                  <w:marBottom w:val="0"/>
                  <w:divBdr>
                    <w:top w:val="none" w:sz="0" w:space="0" w:color="auto"/>
                    <w:left w:val="none" w:sz="0" w:space="0" w:color="auto"/>
                    <w:bottom w:val="none" w:sz="0" w:space="0" w:color="auto"/>
                    <w:right w:val="none" w:sz="0" w:space="0" w:color="auto"/>
                  </w:divBdr>
                  <w:divsChild>
                    <w:div w:id="530997017">
                      <w:marLeft w:val="0"/>
                      <w:marRight w:val="0"/>
                      <w:marTop w:val="0"/>
                      <w:marBottom w:val="0"/>
                      <w:divBdr>
                        <w:top w:val="none" w:sz="0" w:space="0" w:color="auto"/>
                        <w:left w:val="none" w:sz="0" w:space="0" w:color="auto"/>
                        <w:bottom w:val="none" w:sz="0" w:space="0" w:color="auto"/>
                        <w:right w:val="none" w:sz="0" w:space="0" w:color="auto"/>
                      </w:divBdr>
                    </w:div>
                  </w:divsChild>
                </w:div>
                <w:div w:id="1510833664">
                  <w:marLeft w:val="0"/>
                  <w:marRight w:val="0"/>
                  <w:marTop w:val="0"/>
                  <w:marBottom w:val="0"/>
                  <w:divBdr>
                    <w:top w:val="none" w:sz="0" w:space="0" w:color="auto"/>
                    <w:left w:val="none" w:sz="0" w:space="0" w:color="auto"/>
                    <w:bottom w:val="none" w:sz="0" w:space="0" w:color="auto"/>
                    <w:right w:val="none" w:sz="0" w:space="0" w:color="auto"/>
                  </w:divBdr>
                  <w:divsChild>
                    <w:div w:id="477042148">
                      <w:marLeft w:val="0"/>
                      <w:marRight w:val="0"/>
                      <w:marTop w:val="0"/>
                      <w:marBottom w:val="0"/>
                      <w:divBdr>
                        <w:top w:val="none" w:sz="0" w:space="0" w:color="auto"/>
                        <w:left w:val="none" w:sz="0" w:space="0" w:color="auto"/>
                        <w:bottom w:val="none" w:sz="0" w:space="0" w:color="auto"/>
                        <w:right w:val="none" w:sz="0" w:space="0" w:color="auto"/>
                      </w:divBdr>
                    </w:div>
                  </w:divsChild>
                </w:div>
                <w:div w:id="964432056">
                  <w:marLeft w:val="0"/>
                  <w:marRight w:val="0"/>
                  <w:marTop w:val="0"/>
                  <w:marBottom w:val="0"/>
                  <w:divBdr>
                    <w:top w:val="none" w:sz="0" w:space="0" w:color="auto"/>
                    <w:left w:val="none" w:sz="0" w:space="0" w:color="auto"/>
                    <w:bottom w:val="none" w:sz="0" w:space="0" w:color="auto"/>
                    <w:right w:val="none" w:sz="0" w:space="0" w:color="auto"/>
                  </w:divBdr>
                  <w:divsChild>
                    <w:div w:id="112599034">
                      <w:marLeft w:val="0"/>
                      <w:marRight w:val="0"/>
                      <w:marTop w:val="0"/>
                      <w:marBottom w:val="0"/>
                      <w:divBdr>
                        <w:top w:val="none" w:sz="0" w:space="0" w:color="auto"/>
                        <w:left w:val="none" w:sz="0" w:space="0" w:color="auto"/>
                        <w:bottom w:val="none" w:sz="0" w:space="0" w:color="auto"/>
                        <w:right w:val="none" w:sz="0" w:space="0" w:color="auto"/>
                      </w:divBdr>
                    </w:div>
                  </w:divsChild>
                </w:div>
                <w:div w:id="1723745561">
                  <w:marLeft w:val="0"/>
                  <w:marRight w:val="0"/>
                  <w:marTop w:val="0"/>
                  <w:marBottom w:val="0"/>
                  <w:divBdr>
                    <w:top w:val="none" w:sz="0" w:space="0" w:color="auto"/>
                    <w:left w:val="none" w:sz="0" w:space="0" w:color="auto"/>
                    <w:bottom w:val="none" w:sz="0" w:space="0" w:color="auto"/>
                    <w:right w:val="none" w:sz="0" w:space="0" w:color="auto"/>
                  </w:divBdr>
                  <w:divsChild>
                    <w:div w:id="1776514886">
                      <w:marLeft w:val="0"/>
                      <w:marRight w:val="0"/>
                      <w:marTop w:val="0"/>
                      <w:marBottom w:val="0"/>
                      <w:divBdr>
                        <w:top w:val="none" w:sz="0" w:space="0" w:color="auto"/>
                        <w:left w:val="none" w:sz="0" w:space="0" w:color="auto"/>
                        <w:bottom w:val="none" w:sz="0" w:space="0" w:color="auto"/>
                        <w:right w:val="none" w:sz="0" w:space="0" w:color="auto"/>
                      </w:divBdr>
                    </w:div>
                  </w:divsChild>
                </w:div>
                <w:div w:id="1297369334">
                  <w:marLeft w:val="0"/>
                  <w:marRight w:val="0"/>
                  <w:marTop w:val="0"/>
                  <w:marBottom w:val="0"/>
                  <w:divBdr>
                    <w:top w:val="none" w:sz="0" w:space="0" w:color="auto"/>
                    <w:left w:val="none" w:sz="0" w:space="0" w:color="auto"/>
                    <w:bottom w:val="none" w:sz="0" w:space="0" w:color="auto"/>
                    <w:right w:val="none" w:sz="0" w:space="0" w:color="auto"/>
                  </w:divBdr>
                  <w:divsChild>
                    <w:div w:id="2137873797">
                      <w:marLeft w:val="0"/>
                      <w:marRight w:val="0"/>
                      <w:marTop w:val="0"/>
                      <w:marBottom w:val="0"/>
                      <w:divBdr>
                        <w:top w:val="none" w:sz="0" w:space="0" w:color="auto"/>
                        <w:left w:val="none" w:sz="0" w:space="0" w:color="auto"/>
                        <w:bottom w:val="none" w:sz="0" w:space="0" w:color="auto"/>
                        <w:right w:val="none" w:sz="0" w:space="0" w:color="auto"/>
                      </w:divBdr>
                    </w:div>
                  </w:divsChild>
                </w:div>
                <w:div w:id="316031851">
                  <w:marLeft w:val="0"/>
                  <w:marRight w:val="0"/>
                  <w:marTop w:val="0"/>
                  <w:marBottom w:val="0"/>
                  <w:divBdr>
                    <w:top w:val="none" w:sz="0" w:space="0" w:color="auto"/>
                    <w:left w:val="none" w:sz="0" w:space="0" w:color="auto"/>
                    <w:bottom w:val="none" w:sz="0" w:space="0" w:color="auto"/>
                    <w:right w:val="none" w:sz="0" w:space="0" w:color="auto"/>
                  </w:divBdr>
                  <w:divsChild>
                    <w:div w:id="884489287">
                      <w:marLeft w:val="0"/>
                      <w:marRight w:val="0"/>
                      <w:marTop w:val="0"/>
                      <w:marBottom w:val="0"/>
                      <w:divBdr>
                        <w:top w:val="none" w:sz="0" w:space="0" w:color="auto"/>
                        <w:left w:val="none" w:sz="0" w:space="0" w:color="auto"/>
                        <w:bottom w:val="none" w:sz="0" w:space="0" w:color="auto"/>
                        <w:right w:val="none" w:sz="0" w:space="0" w:color="auto"/>
                      </w:divBdr>
                    </w:div>
                  </w:divsChild>
                </w:div>
                <w:div w:id="636106428">
                  <w:marLeft w:val="0"/>
                  <w:marRight w:val="0"/>
                  <w:marTop w:val="0"/>
                  <w:marBottom w:val="0"/>
                  <w:divBdr>
                    <w:top w:val="none" w:sz="0" w:space="0" w:color="auto"/>
                    <w:left w:val="none" w:sz="0" w:space="0" w:color="auto"/>
                    <w:bottom w:val="none" w:sz="0" w:space="0" w:color="auto"/>
                    <w:right w:val="none" w:sz="0" w:space="0" w:color="auto"/>
                  </w:divBdr>
                  <w:divsChild>
                    <w:div w:id="2003311355">
                      <w:marLeft w:val="0"/>
                      <w:marRight w:val="0"/>
                      <w:marTop w:val="0"/>
                      <w:marBottom w:val="0"/>
                      <w:divBdr>
                        <w:top w:val="none" w:sz="0" w:space="0" w:color="auto"/>
                        <w:left w:val="none" w:sz="0" w:space="0" w:color="auto"/>
                        <w:bottom w:val="none" w:sz="0" w:space="0" w:color="auto"/>
                        <w:right w:val="none" w:sz="0" w:space="0" w:color="auto"/>
                      </w:divBdr>
                    </w:div>
                  </w:divsChild>
                </w:div>
                <w:div w:id="870268236">
                  <w:marLeft w:val="0"/>
                  <w:marRight w:val="0"/>
                  <w:marTop w:val="0"/>
                  <w:marBottom w:val="0"/>
                  <w:divBdr>
                    <w:top w:val="none" w:sz="0" w:space="0" w:color="auto"/>
                    <w:left w:val="none" w:sz="0" w:space="0" w:color="auto"/>
                    <w:bottom w:val="none" w:sz="0" w:space="0" w:color="auto"/>
                    <w:right w:val="none" w:sz="0" w:space="0" w:color="auto"/>
                  </w:divBdr>
                  <w:divsChild>
                    <w:div w:id="1641418090">
                      <w:marLeft w:val="0"/>
                      <w:marRight w:val="0"/>
                      <w:marTop w:val="0"/>
                      <w:marBottom w:val="0"/>
                      <w:divBdr>
                        <w:top w:val="none" w:sz="0" w:space="0" w:color="auto"/>
                        <w:left w:val="none" w:sz="0" w:space="0" w:color="auto"/>
                        <w:bottom w:val="none" w:sz="0" w:space="0" w:color="auto"/>
                        <w:right w:val="none" w:sz="0" w:space="0" w:color="auto"/>
                      </w:divBdr>
                    </w:div>
                  </w:divsChild>
                </w:div>
                <w:div w:id="788352713">
                  <w:marLeft w:val="0"/>
                  <w:marRight w:val="0"/>
                  <w:marTop w:val="0"/>
                  <w:marBottom w:val="0"/>
                  <w:divBdr>
                    <w:top w:val="none" w:sz="0" w:space="0" w:color="auto"/>
                    <w:left w:val="none" w:sz="0" w:space="0" w:color="auto"/>
                    <w:bottom w:val="none" w:sz="0" w:space="0" w:color="auto"/>
                    <w:right w:val="none" w:sz="0" w:space="0" w:color="auto"/>
                  </w:divBdr>
                  <w:divsChild>
                    <w:div w:id="618726511">
                      <w:marLeft w:val="0"/>
                      <w:marRight w:val="0"/>
                      <w:marTop w:val="0"/>
                      <w:marBottom w:val="0"/>
                      <w:divBdr>
                        <w:top w:val="none" w:sz="0" w:space="0" w:color="auto"/>
                        <w:left w:val="none" w:sz="0" w:space="0" w:color="auto"/>
                        <w:bottom w:val="none" w:sz="0" w:space="0" w:color="auto"/>
                        <w:right w:val="none" w:sz="0" w:space="0" w:color="auto"/>
                      </w:divBdr>
                    </w:div>
                  </w:divsChild>
                </w:div>
                <w:div w:id="358165597">
                  <w:marLeft w:val="0"/>
                  <w:marRight w:val="0"/>
                  <w:marTop w:val="0"/>
                  <w:marBottom w:val="0"/>
                  <w:divBdr>
                    <w:top w:val="none" w:sz="0" w:space="0" w:color="auto"/>
                    <w:left w:val="none" w:sz="0" w:space="0" w:color="auto"/>
                    <w:bottom w:val="none" w:sz="0" w:space="0" w:color="auto"/>
                    <w:right w:val="none" w:sz="0" w:space="0" w:color="auto"/>
                  </w:divBdr>
                  <w:divsChild>
                    <w:div w:id="143549327">
                      <w:marLeft w:val="0"/>
                      <w:marRight w:val="0"/>
                      <w:marTop w:val="0"/>
                      <w:marBottom w:val="0"/>
                      <w:divBdr>
                        <w:top w:val="none" w:sz="0" w:space="0" w:color="auto"/>
                        <w:left w:val="none" w:sz="0" w:space="0" w:color="auto"/>
                        <w:bottom w:val="none" w:sz="0" w:space="0" w:color="auto"/>
                        <w:right w:val="none" w:sz="0" w:space="0" w:color="auto"/>
                      </w:divBdr>
                    </w:div>
                  </w:divsChild>
                </w:div>
                <w:div w:id="1590845442">
                  <w:marLeft w:val="0"/>
                  <w:marRight w:val="0"/>
                  <w:marTop w:val="0"/>
                  <w:marBottom w:val="0"/>
                  <w:divBdr>
                    <w:top w:val="none" w:sz="0" w:space="0" w:color="auto"/>
                    <w:left w:val="none" w:sz="0" w:space="0" w:color="auto"/>
                    <w:bottom w:val="none" w:sz="0" w:space="0" w:color="auto"/>
                    <w:right w:val="none" w:sz="0" w:space="0" w:color="auto"/>
                  </w:divBdr>
                  <w:divsChild>
                    <w:div w:id="37172140">
                      <w:marLeft w:val="0"/>
                      <w:marRight w:val="0"/>
                      <w:marTop w:val="0"/>
                      <w:marBottom w:val="0"/>
                      <w:divBdr>
                        <w:top w:val="none" w:sz="0" w:space="0" w:color="auto"/>
                        <w:left w:val="none" w:sz="0" w:space="0" w:color="auto"/>
                        <w:bottom w:val="none" w:sz="0" w:space="0" w:color="auto"/>
                        <w:right w:val="none" w:sz="0" w:space="0" w:color="auto"/>
                      </w:divBdr>
                    </w:div>
                  </w:divsChild>
                </w:div>
                <w:div w:id="1281184008">
                  <w:marLeft w:val="0"/>
                  <w:marRight w:val="0"/>
                  <w:marTop w:val="0"/>
                  <w:marBottom w:val="0"/>
                  <w:divBdr>
                    <w:top w:val="none" w:sz="0" w:space="0" w:color="auto"/>
                    <w:left w:val="none" w:sz="0" w:space="0" w:color="auto"/>
                    <w:bottom w:val="none" w:sz="0" w:space="0" w:color="auto"/>
                    <w:right w:val="none" w:sz="0" w:space="0" w:color="auto"/>
                  </w:divBdr>
                  <w:divsChild>
                    <w:div w:id="1212839232">
                      <w:marLeft w:val="0"/>
                      <w:marRight w:val="0"/>
                      <w:marTop w:val="0"/>
                      <w:marBottom w:val="0"/>
                      <w:divBdr>
                        <w:top w:val="none" w:sz="0" w:space="0" w:color="auto"/>
                        <w:left w:val="none" w:sz="0" w:space="0" w:color="auto"/>
                        <w:bottom w:val="none" w:sz="0" w:space="0" w:color="auto"/>
                        <w:right w:val="none" w:sz="0" w:space="0" w:color="auto"/>
                      </w:divBdr>
                    </w:div>
                  </w:divsChild>
                </w:div>
                <w:div w:id="1125854066">
                  <w:marLeft w:val="0"/>
                  <w:marRight w:val="0"/>
                  <w:marTop w:val="0"/>
                  <w:marBottom w:val="0"/>
                  <w:divBdr>
                    <w:top w:val="none" w:sz="0" w:space="0" w:color="auto"/>
                    <w:left w:val="none" w:sz="0" w:space="0" w:color="auto"/>
                    <w:bottom w:val="none" w:sz="0" w:space="0" w:color="auto"/>
                    <w:right w:val="none" w:sz="0" w:space="0" w:color="auto"/>
                  </w:divBdr>
                  <w:divsChild>
                    <w:div w:id="895237866">
                      <w:marLeft w:val="0"/>
                      <w:marRight w:val="0"/>
                      <w:marTop w:val="0"/>
                      <w:marBottom w:val="0"/>
                      <w:divBdr>
                        <w:top w:val="none" w:sz="0" w:space="0" w:color="auto"/>
                        <w:left w:val="none" w:sz="0" w:space="0" w:color="auto"/>
                        <w:bottom w:val="none" w:sz="0" w:space="0" w:color="auto"/>
                        <w:right w:val="none" w:sz="0" w:space="0" w:color="auto"/>
                      </w:divBdr>
                    </w:div>
                  </w:divsChild>
                </w:div>
                <w:div w:id="453718997">
                  <w:marLeft w:val="0"/>
                  <w:marRight w:val="0"/>
                  <w:marTop w:val="0"/>
                  <w:marBottom w:val="0"/>
                  <w:divBdr>
                    <w:top w:val="none" w:sz="0" w:space="0" w:color="auto"/>
                    <w:left w:val="none" w:sz="0" w:space="0" w:color="auto"/>
                    <w:bottom w:val="none" w:sz="0" w:space="0" w:color="auto"/>
                    <w:right w:val="none" w:sz="0" w:space="0" w:color="auto"/>
                  </w:divBdr>
                  <w:divsChild>
                    <w:div w:id="1135834638">
                      <w:marLeft w:val="0"/>
                      <w:marRight w:val="0"/>
                      <w:marTop w:val="0"/>
                      <w:marBottom w:val="0"/>
                      <w:divBdr>
                        <w:top w:val="none" w:sz="0" w:space="0" w:color="auto"/>
                        <w:left w:val="none" w:sz="0" w:space="0" w:color="auto"/>
                        <w:bottom w:val="none" w:sz="0" w:space="0" w:color="auto"/>
                        <w:right w:val="none" w:sz="0" w:space="0" w:color="auto"/>
                      </w:divBdr>
                    </w:div>
                  </w:divsChild>
                </w:div>
                <w:div w:id="975068121">
                  <w:marLeft w:val="0"/>
                  <w:marRight w:val="0"/>
                  <w:marTop w:val="0"/>
                  <w:marBottom w:val="0"/>
                  <w:divBdr>
                    <w:top w:val="none" w:sz="0" w:space="0" w:color="auto"/>
                    <w:left w:val="none" w:sz="0" w:space="0" w:color="auto"/>
                    <w:bottom w:val="none" w:sz="0" w:space="0" w:color="auto"/>
                    <w:right w:val="none" w:sz="0" w:space="0" w:color="auto"/>
                  </w:divBdr>
                  <w:divsChild>
                    <w:div w:id="2120832164">
                      <w:marLeft w:val="0"/>
                      <w:marRight w:val="0"/>
                      <w:marTop w:val="0"/>
                      <w:marBottom w:val="0"/>
                      <w:divBdr>
                        <w:top w:val="none" w:sz="0" w:space="0" w:color="auto"/>
                        <w:left w:val="none" w:sz="0" w:space="0" w:color="auto"/>
                        <w:bottom w:val="none" w:sz="0" w:space="0" w:color="auto"/>
                        <w:right w:val="none" w:sz="0" w:space="0" w:color="auto"/>
                      </w:divBdr>
                    </w:div>
                  </w:divsChild>
                </w:div>
                <w:div w:id="1173378251">
                  <w:marLeft w:val="0"/>
                  <w:marRight w:val="0"/>
                  <w:marTop w:val="0"/>
                  <w:marBottom w:val="0"/>
                  <w:divBdr>
                    <w:top w:val="none" w:sz="0" w:space="0" w:color="auto"/>
                    <w:left w:val="none" w:sz="0" w:space="0" w:color="auto"/>
                    <w:bottom w:val="none" w:sz="0" w:space="0" w:color="auto"/>
                    <w:right w:val="none" w:sz="0" w:space="0" w:color="auto"/>
                  </w:divBdr>
                  <w:divsChild>
                    <w:div w:id="770390495">
                      <w:marLeft w:val="0"/>
                      <w:marRight w:val="0"/>
                      <w:marTop w:val="0"/>
                      <w:marBottom w:val="0"/>
                      <w:divBdr>
                        <w:top w:val="none" w:sz="0" w:space="0" w:color="auto"/>
                        <w:left w:val="none" w:sz="0" w:space="0" w:color="auto"/>
                        <w:bottom w:val="none" w:sz="0" w:space="0" w:color="auto"/>
                        <w:right w:val="none" w:sz="0" w:space="0" w:color="auto"/>
                      </w:divBdr>
                    </w:div>
                  </w:divsChild>
                </w:div>
                <w:div w:id="1998269231">
                  <w:marLeft w:val="0"/>
                  <w:marRight w:val="0"/>
                  <w:marTop w:val="0"/>
                  <w:marBottom w:val="0"/>
                  <w:divBdr>
                    <w:top w:val="none" w:sz="0" w:space="0" w:color="auto"/>
                    <w:left w:val="none" w:sz="0" w:space="0" w:color="auto"/>
                    <w:bottom w:val="none" w:sz="0" w:space="0" w:color="auto"/>
                    <w:right w:val="none" w:sz="0" w:space="0" w:color="auto"/>
                  </w:divBdr>
                  <w:divsChild>
                    <w:div w:id="156960264">
                      <w:marLeft w:val="0"/>
                      <w:marRight w:val="0"/>
                      <w:marTop w:val="0"/>
                      <w:marBottom w:val="0"/>
                      <w:divBdr>
                        <w:top w:val="none" w:sz="0" w:space="0" w:color="auto"/>
                        <w:left w:val="none" w:sz="0" w:space="0" w:color="auto"/>
                        <w:bottom w:val="none" w:sz="0" w:space="0" w:color="auto"/>
                        <w:right w:val="none" w:sz="0" w:space="0" w:color="auto"/>
                      </w:divBdr>
                    </w:div>
                  </w:divsChild>
                </w:div>
                <w:div w:id="1864131922">
                  <w:marLeft w:val="0"/>
                  <w:marRight w:val="0"/>
                  <w:marTop w:val="0"/>
                  <w:marBottom w:val="0"/>
                  <w:divBdr>
                    <w:top w:val="none" w:sz="0" w:space="0" w:color="auto"/>
                    <w:left w:val="none" w:sz="0" w:space="0" w:color="auto"/>
                    <w:bottom w:val="none" w:sz="0" w:space="0" w:color="auto"/>
                    <w:right w:val="none" w:sz="0" w:space="0" w:color="auto"/>
                  </w:divBdr>
                  <w:divsChild>
                    <w:div w:id="1320620843">
                      <w:marLeft w:val="0"/>
                      <w:marRight w:val="0"/>
                      <w:marTop w:val="0"/>
                      <w:marBottom w:val="0"/>
                      <w:divBdr>
                        <w:top w:val="none" w:sz="0" w:space="0" w:color="auto"/>
                        <w:left w:val="none" w:sz="0" w:space="0" w:color="auto"/>
                        <w:bottom w:val="none" w:sz="0" w:space="0" w:color="auto"/>
                        <w:right w:val="none" w:sz="0" w:space="0" w:color="auto"/>
                      </w:divBdr>
                    </w:div>
                  </w:divsChild>
                </w:div>
                <w:div w:id="950282705">
                  <w:marLeft w:val="0"/>
                  <w:marRight w:val="0"/>
                  <w:marTop w:val="0"/>
                  <w:marBottom w:val="0"/>
                  <w:divBdr>
                    <w:top w:val="none" w:sz="0" w:space="0" w:color="auto"/>
                    <w:left w:val="none" w:sz="0" w:space="0" w:color="auto"/>
                    <w:bottom w:val="none" w:sz="0" w:space="0" w:color="auto"/>
                    <w:right w:val="none" w:sz="0" w:space="0" w:color="auto"/>
                  </w:divBdr>
                  <w:divsChild>
                    <w:div w:id="505824609">
                      <w:marLeft w:val="0"/>
                      <w:marRight w:val="0"/>
                      <w:marTop w:val="0"/>
                      <w:marBottom w:val="0"/>
                      <w:divBdr>
                        <w:top w:val="none" w:sz="0" w:space="0" w:color="auto"/>
                        <w:left w:val="none" w:sz="0" w:space="0" w:color="auto"/>
                        <w:bottom w:val="none" w:sz="0" w:space="0" w:color="auto"/>
                        <w:right w:val="none" w:sz="0" w:space="0" w:color="auto"/>
                      </w:divBdr>
                    </w:div>
                  </w:divsChild>
                </w:div>
                <w:div w:id="618685089">
                  <w:marLeft w:val="0"/>
                  <w:marRight w:val="0"/>
                  <w:marTop w:val="0"/>
                  <w:marBottom w:val="0"/>
                  <w:divBdr>
                    <w:top w:val="none" w:sz="0" w:space="0" w:color="auto"/>
                    <w:left w:val="none" w:sz="0" w:space="0" w:color="auto"/>
                    <w:bottom w:val="none" w:sz="0" w:space="0" w:color="auto"/>
                    <w:right w:val="none" w:sz="0" w:space="0" w:color="auto"/>
                  </w:divBdr>
                  <w:divsChild>
                    <w:div w:id="973635230">
                      <w:marLeft w:val="0"/>
                      <w:marRight w:val="0"/>
                      <w:marTop w:val="0"/>
                      <w:marBottom w:val="0"/>
                      <w:divBdr>
                        <w:top w:val="none" w:sz="0" w:space="0" w:color="auto"/>
                        <w:left w:val="none" w:sz="0" w:space="0" w:color="auto"/>
                        <w:bottom w:val="none" w:sz="0" w:space="0" w:color="auto"/>
                        <w:right w:val="none" w:sz="0" w:space="0" w:color="auto"/>
                      </w:divBdr>
                    </w:div>
                  </w:divsChild>
                </w:div>
                <w:div w:id="1502501272">
                  <w:marLeft w:val="0"/>
                  <w:marRight w:val="0"/>
                  <w:marTop w:val="0"/>
                  <w:marBottom w:val="0"/>
                  <w:divBdr>
                    <w:top w:val="none" w:sz="0" w:space="0" w:color="auto"/>
                    <w:left w:val="none" w:sz="0" w:space="0" w:color="auto"/>
                    <w:bottom w:val="none" w:sz="0" w:space="0" w:color="auto"/>
                    <w:right w:val="none" w:sz="0" w:space="0" w:color="auto"/>
                  </w:divBdr>
                  <w:divsChild>
                    <w:div w:id="1361203251">
                      <w:marLeft w:val="0"/>
                      <w:marRight w:val="0"/>
                      <w:marTop w:val="0"/>
                      <w:marBottom w:val="0"/>
                      <w:divBdr>
                        <w:top w:val="none" w:sz="0" w:space="0" w:color="auto"/>
                        <w:left w:val="none" w:sz="0" w:space="0" w:color="auto"/>
                        <w:bottom w:val="none" w:sz="0" w:space="0" w:color="auto"/>
                        <w:right w:val="none" w:sz="0" w:space="0" w:color="auto"/>
                      </w:divBdr>
                    </w:div>
                  </w:divsChild>
                </w:div>
                <w:div w:id="696731886">
                  <w:marLeft w:val="0"/>
                  <w:marRight w:val="0"/>
                  <w:marTop w:val="0"/>
                  <w:marBottom w:val="0"/>
                  <w:divBdr>
                    <w:top w:val="none" w:sz="0" w:space="0" w:color="auto"/>
                    <w:left w:val="none" w:sz="0" w:space="0" w:color="auto"/>
                    <w:bottom w:val="none" w:sz="0" w:space="0" w:color="auto"/>
                    <w:right w:val="none" w:sz="0" w:space="0" w:color="auto"/>
                  </w:divBdr>
                  <w:divsChild>
                    <w:div w:id="1260604966">
                      <w:marLeft w:val="0"/>
                      <w:marRight w:val="0"/>
                      <w:marTop w:val="0"/>
                      <w:marBottom w:val="0"/>
                      <w:divBdr>
                        <w:top w:val="none" w:sz="0" w:space="0" w:color="auto"/>
                        <w:left w:val="none" w:sz="0" w:space="0" w:color="auto"/>
                        <w:bottom w:val="none" w:sz="0" w:space="0" w:color="auto"/>
                        <w:right w:val="none" w:sz="0" w:space="0" w:color="auto"/>
                      </w:divBdr>
                    </w:div>
                  </w:divsChild>
                </w:div>
                <w:div w:id="793912749">
                  <w:marLeft w:val="0"/>
                  <w:marRight w:val="0"/>
                  <w:marTop w:val="0"/>
                  <w:marBottom w:val="0"/>
                  <w:divBdr>
                    <w:top w:val="none" w:sz="0" w:space="0" w:color="auto"/>
                    <w:left w:val="none" w:sz="0" w:space="0" w:color="auto"/>
                    <w:bottom w:val="none" w:sz="0" w:space="0" w:color="auto"/>
                    <w:right w:val="none" w:sz="0" w:space="0" w:color="auto"/>
                  </w:divBdr>
                  <w:divsChild>
                    <w:div w:id="1911498359">
                      <w:marLeft w:val="0"/>
                      <w:marRight w:val="0"/>
                      <w:marTop w:val="0"/>
                      <w:marBottom w:val="0"/>
                      <w:divBdr>
                        <w:top w:val="none" w:sz="0" w:space="0" w:color="auto"/>
                        <w:left w:val="none" w:sz="0" w:space="0" w:color="auto"/>
                        <w:bottom w:val="none" w:sz="0" w:space="0" w:color="auto"/>
                        <w:right w:val="none" w:sz="0" w:space="0" w:color="auto"/>
                      </w:divBdr>
                    </w:div>
                  </w:divsChild>
                </w:div>
                <w:div w:id="450441805">
                  <w:marLeft w:val="0"/>
                  <w:marRight w:val="0"/>
                  <w:marTop w:val="0"/>
                  <w:marBottom w:val="0"/>
                  <w:divBdr>
                    <w:top w:val="none" w:sz="0" w:space="0" w:color="auto"/>
                    <w:left w:val="none" w:sz="0" w:space="0" w:color="auto"/>
                    <w:bottom w:val="none" w:sz="0" w:space="0" w:color="auto"/>
                    <w:right w:val="none" w:sz="0" w:space="0" w:color="auto"/>
                  </w:divBdr>
                  <w:divsChild>
                    <w:div w:id="1779063088">
                      <w:marLeft w:val="0"/>
                      <w:marRight w:val="0"/>
                      <w:marTop w:val="0"/>
                      <w:marBottom w:val="0"/>
                      <w:divBdr>
                        <w:top w:val="none" w:sz="0" w:space="0" w:color="auto"/>
                        <w:left w:val="none" w:sz="0" w:space="0" w:color="auto"/>
                        <w:bottom w:val="none" w:sz="0" w:space="0" w:color="auto"/>
                        <w:right w:val="none" w:sz="0" w:space="0" w:color="auto"/>
                      </w:divBdr>
                    </w:div>
                  </w:divsChild>
                </w:div>
                <w:div w:id="2114859848">
                  <w:marLeft w:val="0"/>
                  <w:marRight w:val="0"/>
                  <w:marTop w:val="0"/>
                  <w:marBottom w:val="0"/>
                  <w:divBdr>
                    <w:top w:val="none" w:sz="0" w:space="0" w:color="auto"/>
                    <w:left w:val="none" w:sz="0" w:space="0" w:color="auto"/>
                    <w:bottom w:val="none" w:sz="0" w:space="0" w:color="auto"/>
                    <w:right w:val="none" w:sz="0" w:space="0" w:color="auto"/>
                  </w:divBdr>
                  <w:divsChild>
                    <w:div w:id="1548645621">
                      <w:marLeft w:val="0"/>
                      <w:marRight w:val="0"/>
                      <w:marTop w:val="0"/>
                      <w:marBottom w:val="0"/>
                      <w:divBdr>
                        <w:top w:val="none" w:sz="0" w:space="0" w:color="auto"/>
                        <w:left w:val="none" w:sz="0" w:space="0" w:color="auto"/>
                        <w:bottom w:val="none" w:sz="0" w:space="0" w:color="auto"/>
                        <w:right w:val="none" w:sz="0" w:space="0" w:color="auto"/>
                      </w:divBdr>
                    </w:div>
                  </w:divsChild>
                </w:div>
                <w:div w:id="1825469179">
                  <w:marLeft w:val="0"/>
                  <w:marRight w:val="0"/>
                  <w:marTop w:val="0"/>
                  <w:marBottom w:val="0"/>
                  <w:divBdr>
                    <w:top w:val="none" w:sz="0" w:space="0" w:color="auto"/>
                    <w:left w:val="none" w:sz="0" w:space="0" w:color="auto"/>
                    <w:bottom w:val="none" w:sz="0" w:space="0" w:color="auto"/>
                    <w:right w:val="none" w:sz="0" w:space="0" w:color="auto"/>
                  </w:divBdr>
                  <w:divsChild>
                    <w:div w:id="1624731185">
                      <w:marLeft w:val="0"/>
                      <w:marRight w:val="0"/>
                      <w:marTop w:val="0"/>
                      <w:marBottom w:val="0"/>
                      <w:divBdr>
                        <w:top w:val="none" w:sz="0" w:space="0" w:color="auto"/>
                        <w:left w:val="none" w:sz="0" w:space="0" w:color="auto"/>
                        <w:bottom w:val="none" w:sz="0" w:space="0" w:color="auto"/>
                        <w:right w:val="none" w:sz="0" w:space="0" w:color="auto"/>
                      </w:divBdr>
                    </w:div>
                  </w:divsChild>
                </w:div>
                <w:div w:id="2041737864">
                  <w:marLeft w:val="0"/>
                  <w:marRight w:val="0"/>
                  <w:marTop w:val="0"/>
                  <w:marBottom w:val="0"/>
                  <w:divBdr>
                    <w:top w:val="none" w:sz="0" w:space="0" w:color="auto"/>
                    <w:left w:val="none" w:sz="0" w:space="0" w:color="auto"/>
                    <w:bottom w:val="none" w:sz="0" w:space="0" w:color="auto"/>
                    <w:right w:val="none" w:sz="0" w:space="0" w:color="auto"/>
                  </w:divBdr>
                  <w:divsChild>
                    <w:div w:id="836386099">
                      <w:marLeft w:val="0"/>
                      <w:marRight w:val="0"/>
                      <w:marTop w:val="0"/>
                      <w:marBottom w:val="0"/>
                      <w:divBdr>
                        <w:top w:val="none" w:sz="0" w:space="0" w:color="auto"/>
                        <w:left w:val="none" w:sz="0" w:space="0" w:color="auto"/>
                        <w:bottom w:val="none" w:sz="0" w:space="0" w:color="auto"/>
                        <w:right w:val="none" w:sz="0" w:space="0" w:color="auto"/>
                      </w:divBdr>
                    </w:div>
                  </w:divsChild>
                </w:div>
                <w:div w:id="1517036964">
                  <w:marLeft w:val="0"/>
                  <w:marRight w:val="0"/>
                  <w:marTop w:val="0"/>
                  <w:marBottom w:val="0"/>
                  <w:divBdr>
                    <w:top w:val="none" w:sz="0" w:space="0" w:color="auto"/>
                    <w:left w:val="none" w:sz="0" w:space="0" w:color="auto"/>
                    <w:bottom w:val="none" w:sz="0" w:space="0" w:color="auto"/>
                    <w:right w:val="none" w:sz="0" w:space="0" w:color="auto"/>
                  </w:divBdr>
                  <w:divsChild>
                    <w:div w:id="1883057651">
                      <w:marLeft w:val="0"/>
                      <w:marRight w:val="0"/>
                      <w:marTop w:val="0"/>
                      <w:marBottom w:val="0"/>
                      <w:divBdr>
                        <w:top w:val="none" w:sz="0" w:space="0" w:color="auto"/>
                        <w:left w:val="none" w:sz="0" w:space="0" w:color="auto"/>
                        <w:bottom w:val="none" w:sz="0" w:space="0" w:color="auto"/>
                        <w:right w:val="none" w:sz="0" w:space="0" w:color="auto"/>
                      </w:divBdr>
                    </w:div>
                  </w:divsChild>
                </w:div>
                <w:div w:id="2092237061">
                  <w:marLeft w:val="0"/>
                  <w:marRight w:val="0"/>
                  <w:marTop w:val="0"/>
                  <w:marBottom w:val="0"/>
                  <w:divBdr>
                    <w:top w:val="none" w:sz="0" w:space="0" w:color="auto"/>
                    <w:left w:val="none" w:sz="0" w:space="0" w:color="auto"/>
                    <w:bottom w:val="none" w:sz="0" w:space="0" w:color="auto"/>
                    <w:right w:val="none" w:sz="0" w:space="0" w:color="auto"/>
                  </w:divBdr>
                  <w:divsChild>
                    <w:div w:id="368186749">
                      <w:marLeft w:val="0"/>
                      <w:marRight w:val="0"/>
                      <w:marTop w:val="0"/>
                      <w:marBottom w:val="0"/>
                      <w:divBdr>
                        <w:top w:val="none" w:sz="0" w:space="0" w:color="auto"/>
                        <w:left w:val="none" w:sz="0" w:space="0" w:color="auto"/>
                        <w:bottom w:val="none" w:sz="0" w:space="0" w:color="auto"/>
                        <w:right w:val="none" w:sz="0" w:space="0" w:color="auto"/>
                      </w:divBdr>
                    </w:div>
                  </w:divsChild>
                </w:div>
                <w:div w:id="1180386286">
                  <w:marLeft w:val="0"/>
                  <w:marRight w:val="0"/>
                  <w:marTop w:val="0"/>
                  <w:marBottom w:val="0"/>
                  <w:divBdr>
                    <w:top w:val="none" w:sz="0" w:space="0" w:color="auto"/>
                    <w:left w:val="none" w:sz="0" w:space="0" w:color="auto"/>
                    <w:bottom w:val="none" w:sz="0" w:space="0" w:color="auto"/>
                    <w:right w:val="none" w:sz="0" w:space="0" w:color="auto"/>
                  </w:divBdr>
                  <w:divsChild>
                    <w:div w:id="603927504">
                      <w:marLeft w:val="0"/>
                      <w:marRight w:val="0"/>
                      <w:marTop w:val="0"/>
                      <w:marBottom w:val="0"/>
                      <w:divBdr>
                        <w:top w:val="none" w:sz="0" w:space="0" w:color="auto"/>
                        <w:left w:val="none" w:sz="0" w:space="0" w:color="auto"/>
                        <w:bottom w:val="none" w:sz="0" w:space="0" w:color="auto"/>
                        <w:right w:val="none" w:sz="0" w:space="0" w:color="auto"/>
                      </w:divBdr>
                    </w:div>
                  </w:divsChild>
                </w:div>
                <w:div w:id="1706442914">
                  <w:marLeft w:val="0"/>
                  <w:marRight w:val="0"/>
                  <w:marTop w:val="0"/>
                  <w:marBottom w:val="0"/>
                  <w:divBdr>
                    <w:top w:val="none" w:sz="0" w:space="0" w:color="auto"/>
                    <w:left w:val="none" w:sz="0" w:space="0" w:color="auto"/>
                    <w:bottom w:val="none" w:sz="0" w:space="0" w:color="auto"/>
                    <w:right w:val="none" w:sz="0" w:space="0" w:color="auto"/>
                  </w:divBdr>
                  <w:divsChild>
                    <w:div w:id="801967948">
                      <w:marLeft w:val="0"/>
                      <w:marRight w:val="0"/>
                      <w:marTop w:val="0"/>
                      <w:marBottom w:val="0"/>
                      <w:divBdr>
                        <w:top w:val="none" w:sz="0" w:space="0" w:color="auto"/>
                        <w:left w:val="none" w:sz="0" w:space="0" w:color="auto"/>
                        <w:bottom w:val="none" w:sz="0" w:space="0" w:color="auto"/>
                        <w:right w:val="none" w:sz="0" w:space="0" w:color="auto"/>
                      </w:divBdr>
                    </w:div>
                  </w:divsChild>
                </w:div>
                <w:div w:id="139078252">
                  <w:marLeft w:val="0"/>
                  <w:marRight w:val="0"/>
                  <w:marTop w:val="0"/>
                  <w:marBottom w:val="0"/>
                  <w:divBdr>
                    <w:top w:val="none" w:sz="0" w:space="0" w:color="auto"/>
                    <w:left w:val="none" w:sz="0" w:space="0" w:color="auto"/>
                    <w:bottom w:val="none" w:sz="0" w:space="0" w:color="auto"/>
                    <w:right w:val="none" w:sz="0" w:space="0" w:color="auto"/>
                  </w:divBdr>
                  <w:divsChild>
                    <w:div w:id="547570516">
                      <w:marLeft w:val="0"/>
                      <w:marRight w:val="0"/>
                      <w:marTop w:val="0"/>
                      <w:marBottom w:val="0"/>
                      <w:divBdr>
                        <w:top w:val="none" w:sz="0" w:space="0" w:color="auto"/>
                        <w:left w:val="none" w:sz="0" w:space="0" w:color="auto"/>
                        <w:bottom w:val="none" w:sz="0" w:space="0" w:color="auto"/>
                        <w:right w:val="none" w:sz="0" w:space="0" w:color="auto"/>
                      </w:divBdr>
                    </w:div>
                  </w:divsChild>
                </w:div>
                <w:div w:id="541940860">
                  <w:marLeft w:val="0"/>
                  <w:marRight w:val="0"/>
                  <w:marTop w:val="0"/>
                  <w:marBottom w:val="0"/>
                  <w:divBdr>
                    <w:top w:val="none" w:sz="0" w:space="0" w:color="auto"/>
                    <w:left w:val="none" w:sz="0" w:space="0" w:color="auto"/>
                    <w:bottom w:val="none" w:sz="0" w:space="0" w:color="auto"/>
                    <w:right w:val="none" w:sz="0" w:space="0" w:color="auto"/>
                  </w:divBdr>
                  <w:divsChild>
                    <w:div w:id="2058622344">
                      <w:marLeft w:val="0"/>
                      <w:marRight w:val="0"/>
                      <w:marTop w:val="0"/>
                      <w:marBottom w:val="0"/>
                      <w:divBdr>
                        <w:top w:val="none" w:sz="0" w:space="0" w:color="auto"/>
                        <w:left w:val="none" w:sz="0" w:space="0" w:color="auto"/>
                        <w:bottom w:val="none" w:sz="0" w:space="0" w:color="auto"/>
                        <w:right w:val="none" w:sz="0" w:space="0" w:color="auto"/>
                      </w:divBdr>
                    </w:div>
                  </w:divsChild>
                </w:div>
                <w:div w:id="1856841409">
                  <w:marLeft w:val="0"/>
                  <w:marRight w:val="0"/>
                  <w:marTop w:val="0"/>
                  <w:marBottom w:val="0"/>
                  <w:divBdr>
                    <w:top w:val="none" w:sz="0" w:space="0" w:color="auto"/>
                    <w:left w:val="none" w:sz="0" w:space="0" w:color="auto"/>
                    <w:bottom w:val="none" w:sz="0" w:space="0" w:color="auto"/>
                    <w:right w:val="none" w:sz="0" w:space="0" w:color="auto"/>
                  </w:divBdr>
                  <w:divsChild>
                    <w:div w:id="814251847">
                      <w:marLeft w:val="0"/>
                      <w:marRight w:val="0"/>
                      <w:marTop w:val="0"/>
                      <w:marBottom w:val="0"/>
                      <w:divBdr>
                        <w:top w:val="none" w:sz="0" w:space="0" w:color="auto"/>
                        <w:left w:val="none" w:sz="0" w:space="0" w:color="auto"/>
                        <w:bottom w:val="none" w:sz="0" w:space="0" w:color="auto"/>
                        <w:right w:val="none" w:sz="0" w:space="0" w:color="auto"/>
                      </w:divBdr>
                    </w:div>
                  </w:divsChild>
                </w:div>
                <w:div w:id="1330980465">
                  <w:marLeft w:val="0"/>
                  <w:marRight w:val="0"/>
                  <w:marTop w:val="0"/>
                  <w:marBottom w:val="0"/>
                  <w:divBdr>
                    <w:top w:val="none" w:sz="0" w:space="0" w:color="auto"/>
                    <w:left w:val="none" w:sz="0" w:space="0" w:color="auto"/>
                    <w:bottom w:val="none" w:sz="0" w:space="0" w:color="auto"/>
                    <w:right w:val="none" w:sz="0" w:space="0" w:color="auto"/>
                  </w:divBdr>
                  <w:divsChild>
                    <w:div w:id="1351835129">
                      <w:marLeft w:val="0"/>
                      <w:marRight w:val="0"/>
                      <w:marTop w:val="0"/>
                      <w:marBottom w:val="0"/>
                      <w:divBdr>
                        <w:top w:val="none" w:sz="0" w:space="0" w:color="auto"/>
                        <w:left w:val="none" w:sz="0" w:space="0" w:color="auto"/>
                        <w:bottom w:val="none" w:sz="0" w:space="0" w:color="auto"/>
                        <w:right w:val="none" w:sz="0" w:space="0" w:color="auto"/>
                      </w:divBdr>
                    </w:div>
                  </w:divsChild>
                </w:div>
                <w:div w:id="1847596553">
                  <w:marLeft w:val="0"/>
                  <w:marRight w:val="0"/>
                  <w:marTop w:val="0"/>
                  <w:marBottom w:val="0"/>
                  <w:divBdr>
                    <w:top w:val="none" w:sz="0" w:space="0" w:color="auto"/>
                    <w:left w:val="none" w:sz="0" w:space="0" w:color="auto"/>
                    <w:bottom w:val="none" w:sz="0" w:space="0" w:color="auto"/>
                    <w:right w:val="none" w:sz="0" w:space="0" w:color="auto"/>
                  </w:divBdr>
                  <w:divsChild>
                    <w:div w:id="1294795789">
                      <w:marLeft w:val="0"/>
                      <w:marRight w:val="0"/>
                      <w:marTop w:val="0"/>
                      <w:marBottom w:val="0"/>
                      <w:divBdr>
                        <w:top w:val="none" w:sz="0" w:space="0" w:color="auto"/>
                        <w:left w:val="none" w:sz="0" w:space="0" w:color="auto"/>
                        <w:bottom w:val="none" w:sz="0" w:space="0" w:color="auto"/>
                        <w:right w:val="none" w:sz="0" w:space="0" w:color="auto"/>
                      </w:divBdr>
                    </w:div>
                  </w:divsChild>
                </w:div>
                <w:div w:id="1675914313">
                  <w:marLeft w:val="0"/>
                  <w:marRight w:val="0"/>
                  <w:marTop w:val="0"/>
                  <w:marBottom w:val="0"/>
                  <w:divBdr>
                    <w:top w:val="none" w:sz="0" w:space="0" w:color="auto"/>
                    <w:left w:val="none" w:sz="0" w:space="0" w:color="auto"/>
                    <w:bottom w:val="none" w:sz="0" w:space="0" w:color="auto"/>
                    <w:right w:val="none" w:sz="0" w:space="0" w:color="auto"/>
                  </w:divBdr>
                  <w:divsChild>
                    <w:div w:id="1942830407">
                      <w:marLeft w:val="0"/>
                      <w:marRight w:val="0"/>
                      <w:marTop w:val="0"/>
                      <w:marBottom w:val="0"/>
                      <w:divBdr>
                        <w:top w:val="none" w:sz="0" w:space="0" w:color="auto"/>
                        <w:left w:val="none" w:sz="0" w:space="0" w:color="auto"/>
                        <w:bottom w:val="none" w:sz="0" w:space="0" w:color="auto"/>
                        <w:right w:val="none" w:sz="0" w:space="0" w:color="auto"/>
                      </w:divBdr>
                    </w:div>
                  </w:divsChild>
                </w:div>
                <w:div w:id="1225141353">
                  <w:marLeft w:val="0"/>
                  <w:marRight w:val="0"/>
                  <w:marTop w:val="0"/>
                  <w:marBottom w:val="0"/>
                  <w:divBdr>
                    <w:top w:val="none" w:sz="0" w:space="0" w:color="auto"/>
                    <w:left w:val="none" w:sz="0" w:space="0" w:color="auto"/>
                    <w:bottom w:val="none" w:sz="0" w:space="0" w:color="auto"/>
                    <w:right w:val="none" w:sz="0" w:space="0" w:color="auto"/>
                  </w:divBdr>
                  <w:divsChild>
                    <w:div w:id="1642996734">
                      <w:marLeft w:val="0"/>
                      <w:marRight w:val="0"/>
                      <w:marTop w:val="0"/>
                      <w:marBottom w:val="0"/>
                      <w:divBdr>
                        <w:top w:val="none" w:sz="0" w:space="0" w:color="auto"/>
                        <w:left w:val="none" w:sz="0" w:space="0" w:color="auto"/>
                        <w:bottom w:val="none" w:sz="0" w:space="0" w:color="auto"/>
                        <w:right w:val="none" w:sz="0" w:space="0" w:color="auto"/>
                      </w:divBdr>
                    </w:div>
                  </w:divsChild>
                </w:div>
                <w:div w:id="336225700">
                  <w:marLeft w:val="0"/>
                  <w:marRight w:val="0"/>
                  <w:marTop w:val="0"/>
                  <w:marBottom w:val="0"/>
                  <w:divBdr>
                    <w:top w:val="none" w:sz="0" w:space="0" w:color="auto"/>
                    <w:left w:val="none" w:sz="0" w:space="0" w:color="auto"/>
                    <w:bottom w:val="none" w:sz="0" w:space="0" w:color="auto"/>
                    <w:right w:val="none" w:sz="0" w:space="0" w:color="auto"/>
                  </w:divBdr>
                  <w:divsChild>
                    <w:div w:id="1100877001">
                      <w:marLeft w:val="0"/>
                      <w:marRight w:val="0"/>
                      <w:marTop w:val="0"/>
                      <w:marBottom w:val="0"/>
                      <w:divBdr>
                        <w:top w:val="none" w:sz="0" w:space="0" w:color="auto"/>
                        <w:left w:val="none" w:sz="0" w:space="0" w:color="auto"/>
                        <w:bottom w:val="none" w:sz="0" w:space="0" w:color="auto"/>
                        <w:right w:val="none" w:sz="0" w:space="0" w:color="auto"/>
                      </w:divBdr>
                    </w:div>
                  </w:divsChild>
                </w:div>
                <w:div w:id="1136877414">
                  <w:marLeft w:val="0"/>
                  <w:marRight w:val="0"/>
                  <w:marTop w:val="0"/>
                  <w:marBottom w:val="0"/>
                  <w:divBdr>
                    <w:top w:val="none" w:sz="0" w:space="0" w:color="auto"/>
                    <w:left w:val="none" w:sz="0" w:space="0" w:color="auto"/>
                    <w:bottom w:val="none" w:sz="0" w:space="0" w:color="auto"/>
                    <w:right w:val="none" w:sz="0" w:space="0" w:color="auto"/>
                  </w:divBdr>
                  <w:divsChild>
                    <w:div w:id="2049912477">
                      <w:marLeft w:val="0"/>
                      <w:marRight w:val="0"/>
                      <w:marTop w:val="0"/>
                      <w:marBottom w:val="0"/>
                      <w:divBdr>
                        <w:top w:val="none" w:sz="0" w:space="0" w:color="auto"/>
                        <w:left w:val="none" w:sz="0" w:space="0" w:color="auto"/>
                        <w:bottom w:val="none" w:sz="0" w:space="0" w:color="auto"/>
                        <w:right w:val="none" w:sz="0" w:space="0" w:color="auto"/>
                      </w:divBdr>
                    </w:div>
                  </w:divsChild>
                </w:div>
                <w:div w:id="2036079381">
                  <w:marLeft w:val="0"/>
                  <w:marRight w:val="0"/>
                  <w:marTop w:val="0"/>
                  <w:marBottom w:val="0"/>
                  <w:divBdr>
                    <w:top w:val="none" w:sz="0" w:space="0" w:color="auto"/>
                    <w:left w:val="none" w:sz="0" w:space="0" w:color="auto"/>
                    <w:bottom w:val="none" w:sz="0" w:space="0" w:color="auto"/>
                    <w:right w:val="none" w:sz="0" w:space="0" w:color="auto"/>
                  </w:divBdr>
                  <w:divsChild>
                    <w:div w:id="1635939893">
                      <w:marLeft w:val="0"/>
                      <w:marRight w:val="0"/>
                      <w:marTop w:val="0"/>
                      <w:marBottom w:val="0"/>
                      <w:divBdr>
                        <w:top w:val="none" w:sz="0" w:space="0" w:color="auto"/>
                        <w:left w:val="none" w:sz="0" w:space="0" w:color="auto"/>
                        <w:bottom w:val="none" w:sz="0" w:space="0" w:color="auto"/>
                        <w:right w:val="none" w:sz="0" w:space="0" w:color="auto"/>
                      </w:divBdr>
                    </w:div>
                  </w:divsChild>
                </w:div>
                <w:div w:id="2144426397">
                  <w:marLeft w:val="0"/>
                  <w:marRight w:val="0"/>
                  <w:marTop w:val="0"/>
                  <w:marBottom w:val="0"/>
                  <w:divBdr>
                    <w:top w:val="none" w:sz="0" w:space="0" w:color="auto"/>
                    <w:left w:val="none" w:sz="0" w:space="0" w:color="auto"/>
                    <w:bottom w:val="none" w:sz="0" w:space="0" w:color="auto"/>
                    <w:right w:val="none" w:sz="0" w:space="0" w:color="auto"/>
                  </w:divBdr>
                  <w:divsChild>
                    <w:div w:id="2040734993">
                      <w:marLeft w:val="0"/>
                      <w:marRight w:val="0"/>
                      <w:marTop w:val="0"/>
                      <w:marBottom w:val="0"/>
                      <w:divBdr>
                        <w:top w:val="none" w:sz="0" w:space="0" w:color="auto"/>
                        <w:left w:val="none" w:sz="0" w:space="0" w:color="auto"/>
                        <w:bottom w:val="none" w:sz="0" w:space="0" w:color="auto"/>
                        <w:right w:val="none" w:sz="0" w:space="0" w:color="auto"/>
                      </w:divBdr>
                    </w:div>
                  </w:divsChild>
                </w:div>
                <w:div w:id="1860313266">
                  <w:marLeft w:val="0"/>
                  <w:marRight w:val="0"/>
                  <w:marTop w:val="0"/>
                  <w:marBottom w:val="0"/>
                  <w:divBdr>
                    <w:top w:val="none" w:sz="0" w:space="0" w:color="auto"/>
                    <w:left w:val="none" w:sz="0" w:space="0" w:color="auto"/>
                    <w:bottom w:val="none" w:sz="0" w:space="0" w:color="auto"/>
                    <w:right w:val="none" w:sz="0" w:space="0" w:color="auto"/>
                  </w:divBdr>
                  <w:divsChild>
                    <w:div w:id="200872757">
                      <w:marLeft w:val="0"/>
                      <w:marRight w:val="0"/>
                      <w:marTop w:val="0"/>
                      <w:marBottom w:val="0"/>
                      <w:divBdr>
                        <w:top w:val="none" w:sz="0" w:space="0" w:color="auto"/>
                        <w:left w:val="none" w:sz="0" w:space="0" w:color="auto"/>
                        <w:bottom w:val="none" w:sz="0" w:space="0" w:color="auto"/>
                        <w:right w:val="none" w:sz="0" w:space="0" w:color="auto"/>
                      </w:divBdr>
                    </w:div>
                  </w:divsChild>
                </w:div>
                <w:div w:id="7650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857591">
          <w:marLeft w:val="0"/>
          <w:marRight w:val="0"/>
          <w:marTop w:val="0"/>
          <w:marBottom w:val="0"/>
          <w:divBdr>
            <w:top w:val="none" w:sz="0" w:space="0" w:color="auto"/>
            <w:left w:val="none" w:sz="0" w:space="0" w:color="auto"/>
            <w:bottom w:val="none" w:sz="0" w:space="0" w:color="auto"/>
            <w:right w:val="none" w:sz="0" w:space="0" w:color="auto"/>
          </w:divBdr>
        </w:div>
        <w:div w:id="839731336">
          <w:marLeft w:val="0"/>
          <w:marRight w:val="0"/>
          <w:marTop w:val="0"/>
          <w:marBottom w:val="0"/>
          <w:divBdr>
            <w:top w:val="none" w:sz="0" w:space="0" w:color="auto"/>
            <w:left w:val="none" w:sz="0" w:space="0" w:color="auto"/>
            <w:bottom w:val="none" w:sz="0" w:space="0" w:color="auto"/>
            <w:right w:val="none" w:sz="0" w:space="0" w:color="auto"/>
          </w:divBdr>
          <w:divsChild>
            <w:div w:id="1469469209">
              <w:marLeft w:val="0"/>
              <w:marRight w:val="0"/>
              <w:marTop w:val="30"/>
              <w:marBottom w:val="30"/>
              <w:divBdr>
                <w:top w:val="none" w:sz="0" w:space="0" w:color="auto"/>
                <w:left w:val="none" w:sz="0" w:space="0" w:color="auto"/>
                <w:bottom w:val="none" w:sz="0" w:space="0" w:color="auto"/>
                <w:right w:val="none" w:sz="0" w:space="0" w:color="auto"/>
              </w:divBdr>
              <w:divsChild>
                <w:div w:id="79568228">
                  <w:marLeft w:val="0"/>
                  <w:marRight w:val="0"/>
                  <w:marTop w:val="0"/>
                  <w:marBottom w:val="0"/>
                  <w:divBdr>
                    <w:top w:val="none" w:sz="0" w:space="0" w:color="auto"/>
                    <w:left w:val="none" w:sz="0" w:space="0" w:color="auto"/>
                    <w:bottom w:val="none" w:sz="0" w:space="0" w:color="auto"/>
                    <w:right w:val="none" w:sz="0" w:space="0" w:color="auto"/>
                  </w:divBdr>
                  <w:divsChild>
                    <w:div w:id="1697459387">
                      <w:marLeft w:val="0"/>
                      <w:marRight w:val="0"/>
                      <w:marTop w:val="0"/>
                      <w:marBottom w:val="0"/>
                      <w:divBdr>
                        <w:top w:val="none" w:sz="0" w:space="0" w:color="auto"/>
                        <w:left w:val="none" w:sz="0" w:space="0" w:color="auto"/>
                        <w:bottom w:val="none" w:sz="0" w:space="0" w:color="auto"/>
                        <w:right w:val="none" w:sz="0" w:space="0" w:color="auto"/>
                      </w:divBdr>
                    </w:div>
                  </w:divsChild>
                </w:div>
                <w:div w:id="921985602">
                  <w:marLeft w:val="0"/>
                  <w:marRight w:val="0"/>
                  <w:marTop w:val="0"/>
                  <w:marBottom w:val="0"/>
                  <w:divBdr>
                    <w:top w:val="none" w:sz="0" w:space="0" w:color="auto"/>
                    <w:left w:val="none" w:sz="0" w:space="0" w:color="auto"/>
                    <w:bottom w:val="none" w:sz="0" w:space="0" w:color="auto"/>
                    <w:right w:val="none" w:sz="0" w:space="0" w:color="auto"/>
                  </w:divBdr>
                  <w:divsChild>
                    <w:div w:id="498690744">
                      <w:marLeft w:val="0"/>
                      <w:marRight w:val="0"/>
                      <w:marTop w:val="0"/>
                      <w:marBottom w:val="0"/>
                      <w:divBdr>
                        <w:top w:val="none" w:sz="0" w:space="0" w:color="auto"/>
                        <w:left w:val="none" w:sz="0" w:space="0" w:color="auto"/>
                        <w:bottom w:val="none" w:sz="0" w:space="0" w:color="auto"/>
                        <w:right w:val="none" w:sz="0" w:space="0" w:color="auto"/>
                      </w:divBdr>
                    </w:div>
                  </w:divsChild>
                </w:div>
                <w:div w:id="1317998545">
                  <w:marLeft w:val="0"/>
                  <w:marRight w:val="0"/>
                  <w:marTop w:val="0"/>
                  <w:marBottom w:val="0"/>
                  <w:divBdr>
                    <w:top w:val="none" w:sz="0" w:space="0" w:color="auto"/>
                    <w:left w:val="none" w:sz="0" w:space="0" w:color="auto"/>
                    <w:bottom w:val="none" w:sz="0" w:space="0" w:color="auto"/>
                    <w:right w:val="none" w:sz="0" w:space="0" w:color="auto"/>
                  </w:divBdr>
                  <w:divsChild>
                    <w:div w:id="345255801">
                      <w:marLeft w:val="0"/>
                      <w:marRight w:val="0"/>
                      <w:marTop w:val="0"/>
                      <w:marBottom w:val="0"/>
                      <w:divBdr>
                        <w:top w:val="none" w:sz="0" w:space="0" w:color="auto"/>
                        <w:left w:val="none" w:sz="0" w:space="0" w:color="auto"/>
                        <w:bottom w:val="none" w:sz="0" w:space="0" w:color="auto"/>
                        <w:right w:val="none" w:sz="0" w:space="0" w:color="auto"/>
                      </w:divBdr>
                    </w:div>
                  </w:divsChild>
                </w:div>
                <w:div w:id="1887909183">
                  <w:marLeft w:val="0"/>
                  <w:marRight w:val="0"/>
                  <w:marTop w:val="0"/>
                  <w:marBottom w:val="0"/>
                  <w:divBdr>
                    <w:top w:val="none" w:sz="0" w:space="0" w:color="auto"/>
                    <w:left w:val="none" w:sz="0" w:space="0" w:color="auto"/>
                    <w:bottom w:val="none" w:sz="0" w:space="0" w:color="auto"/>
                    <w:right w:val="none" w:sz="0" w:space="0" w:color="auto"/>
                  </w:divBdr>
                  <w:divsChild>
                    <w:div w:id="1295406249">
                      <w:marLeft w:val="0"/>
                      <w:marRight w:val="0"/>
                      <w:marTop w:val="0"/>
                      <w:marBottom w:val="0"/>
                      <w:divBdr>
                        <w:top w:val="none" w:sz="0" w:space="0" w:color="auto"/>
                        <w:left w:val="none" w:sz="0" w:space="0" w:color="auto"/>
                        <w:bottom w:val="none" w:sz="0" w:space="0" w:color="auto"/>
                        <w:right w:val="none" w:sz="0" w:space="0" w:color="auto"/>
                      </w:divBdr>
                    </w:div>
                  </w:divsChild>
                </w:div>
                <w:div w:id="1621261583">
                  <w:marLeft w:val="0"/>
                  <w:marRight w:val="0"/>
                  <w:marTop w:val="0"/>
                  <w:marBottom w:val="0"/>
                  <w:divBdr>
                    <w:top w:val="none" w:sz="0" w:space="0" w:color="auto"/>
                    <w:left w:val="none" w:sz="0" w:space="0" w:color="auto"/>
                    <w:bottom w:val="none" w:sz="0" w:space="0" w:color="auto"/>
                    <w:right w:val="none" w:sz="0" w:space="0" w:color="auto"/>
                  </w:divBdr>
                  <w:divsChild>
                    <w:div w:id="1422726812">
                      <w:marLeft w:val="0"/>
                      <w:marRight w:val="0"/>
                      <w:marTop w:val="0"/>
                      <w:marBottom w:val="0"/>
                      <w:divBdr>
                        <w:top w:val="none" w:sz="0" w:space="0" w:color="auto"/>
                        <w:left w:val="none" w:sz="0" w:space="0" w:color="auto"/>
                        <w:bottom w:val="none" w:sz="0" w:space="0" w:color="auto"/>
                        <w:right w:val="none" w:sz="0" w:space="0" w:color="auto"/>
                      </w:divBdr>
                    </w:div>
                  </w:divsChild>
                </w:div>
                <w:div w:id="149248618">
                  <w:marLeft w:val="0"/>
                  <w:marRight w:val="0"/>
                  <w:marTop w:val="0"/>
                  <w:marBottom w:val="0"/>
                  <w:divBdr>
                    <w:top w:val="none" w:sz="0" w:space="0" w:color="auto"/>
                    <w:left w:val="none" w:sz="0" w:space="0" w:color="auto"/>
                    <w:bottom w:val="none" w:sz="0" w:space="0" w:color="auto"/>
                    <w:right w:val="none" w:sz="0" w:space="0" w:color="auto"/>
                  </w:divBdr>
                  <w:divsChild>
                    <w:div w:id="1627466742">
                      <w:marLeft w:val="0"/>
                      <w:marRight w:val="0"/>
                      <w:marTop w:val="0"/>
                      <w:marBottom w:val="0"/>
                      <w:divBdr>
                        <w:top w:val="none" w:sz="0" w:space="0" w:color="auto"/>
                        <w:left w:val="none" w:sz="0" w:space="0" w:color="auto"/>
                        <w:bottom w:val="none" w:sz="0" w:space="0" w:color="auto"/>
                        <w:right w:val="none" w:sz="0" w:space="0" w:color="auto"/>
                      </w:divBdr>
                    </w:div>
                  </w:divsChild>
                </w:div>
                <w:div w:id="934705452">
                  <w:marLeft w:val="0"/>
                  <w:marRight w:val="0"/>
                  <w:marTop w:val="0"/>
                  <w:marBottom w:val="0"/>
                  <w:divBdr>
                    <w:top w:val="none" w:sz="0" w:space="0" w:color="auto"/>
                    <w:left w:val="none" w:sz="0" w:space="0" w:color="auto"/>
                    <w:bottom w:val="none" w:sz="0" w:space="0" w:color="auto"/>
                    <w:right w:val="none" w:sz="0" w:space="0" w:color="auto"/>
                  </w:divBdr>
                  <w:divsChild>
                    <w:div w:id="933514540">
                      <w:marLeft w:val="0"/>
                      <w:marRight w:val="0"/>
                      <w:marTop w:val="0"/>
                      <w:marBottom w:val="0"/>
                      <w:divBdr>
                        <w:top w:val="none" w:sz="0" w:space="0" w:color="auto"/>
                        <w:left w:val="none" w:sz="0" w:space="0" w:color="auto"/>
                        <w:bottom w:val="none" w:sz="0" w:space="0" w:color="auto"/>
                        <w:right w:val="none" w:sz="0" w:space="0" w:color="auto"/>
                      </w:divBdr>
                    </w:div>
                  </w:divsChild>
                </w:div>
                <w:div w:id="658002064">
                  <w:marLeft w:val="0"/>
                  <w:marRight w:val="0"/>
                  <w:marTop w:val="0"/>
                  <w:marBottom w:val="0"/>
                  <w:divBdr>
                    <w:top w:val="none" w:sz="0" w:space="0" w:color="auto"/>
                    <w:left w:val="none" w:sz="0" w:space="0" w:color="auto"/>
                    <w:bottom w:val="none" w:sz="0" w:space="0" w:color="auto"/>
                    <w:right w:val="none" w:sz="0" w:space="0" w:color="auto"/>
                  </w:divBdr>
                  <w:divsChild>
                    <w:div w:id="950279595">
                      <w:marLeft w:val="0"/>
                      <w:marRight w:val="0"/>
                      <w:marTop w:val="0"/>
                      <w:marBottom w:val="0"/>
                      <w:divBdr>
                        <w:top w:val="none" w:sz="0" w:space="0" w:color="auto"/>
                        <w:left w:val="none" w:sz="0" w:space="0" w:color="auto"/>
                        <w:bottom w:val="none" w:sz="0" w:space="0" w:color="auto"/>
                        <w:right w:val="none" w:sz="0" w:space="0" w:color="auto"/>
                      </w:divBdr>
                    </w:div>
                  </w:divsChild>
                </w:div>
                <w:div w:id="115562715">
                  <w:marLeft w:val="0"/>
                  <w:marRight w:val="0"/>
                  <w:marTop w:val="0"/>
                  <w:marBottom w:val="0"/>
                  <w:divBdr>
                    <w:top w:val="none" w:sz="0" w:space="0" w:color="auto"/>
                    <w:left w:val="none" w:sz="0" w:space="0" w:color="auto"/>
                    <w:bottom w:val="none" w:sz="0" w:space="0" w:color="auto"/>
                    <w:right w:val="none" w:sz="0" w:space="0" w:color="auto"/>
                  </w:divBdr>
                  <w:divsChild>
                    <w:div w:id="1447777499">
                      <w:marLeft w:val="0"/>
                      <w:marRight w:val="0"/>
                      <w:marTop w:val="0"/>
                      <w:marBottom w:val="0"/>
                      <w:divBdr>
                        <w:top w:val="none" w:sz="0" w:space="0" w:color="auto"/>
                        <w:left w:val="none" w:sz="0" w:space="0" w:color="auto"/>
                        <w:bottom w:val="none" w:sz="0" w:space="0" w:color="auto"/>
                        <w:right w:val="none" w:sz="0" w:space="0" w:color="auto"/>
                      </w:divBdr>
                    </w:div>
                  </w:divsChild>
                </w:div>
                <w:div w:id="880898954">
                  <w:marLeft w:val="0"/>
                  <w:marRight w:val="0"/>
                  <w:marTop w:val="0"/>
                  <w:marBottom w:val="0"/>
                  <w:divBdr>
                    <w:top w:val="none" w:sz="0" w:space="0" w:color="auto"/>
                    <w:left w:val="none" w:sz="0" w:space="0" w:color="auto"/>
                    <w:bottom w:val="none" w:sz="0" w:space="0" w:color="auto"/>
                    <w:right w:val="none" w:sz="0" w:space="0" w:color="auto"/>
                  </w:divBdr>
                  <w:divsChild>
                    <w:div w:id="1608349269">
                      <w:marLeft w:val="0"/>
                      <w:marRight w:val="0"/>
                      <w:marTop w:val="0"/>
                      <w:marBottom w:val="0"/>
                      <w:divBdr>
                        <w:top w:val="none" w:sz="0" w:space="0" w:color="auto"/>
                        <w:left w:val="none" w:sz="0" w:space="0" w:color="auto"/>
                        <w:bottom w:val="none" w:sz="0" w:space="0" w:color="auto"/>
                        <w:right w:val="none" w:sz="0" w:space="0" w:color="auto"/>
                      </w:divBdr>
                    </w:div>
                  </w:divsChild>
                </w:div>
                <w:div w:id="1153985501">
                  <w:marLeft w:val="0"/>
                  <w:marRight w:val="0"/>
                  <w:marTop w:val="0"/>
                  <w:marBottom w:val="0"/>
                  <w:divBdr>
                    <w:top w:val="none" w:sz="0" w:space="0" w:color="auto"/>
                    <w:left w:val="none" w:sz="0" w:space="0" w:color="auto"/>
                    <w:bottom w:val="none" w:sz="0" w:space="0" w:color="auto"/>
                    <w:right w:val="none" w:sz="0" w:space="0" w:color="auto"/>
                  </w:divBdr>
                  <w:divsChild>
                    <w:div w:id="788820084">
                      <w:marLeft w:val="0"/>
                      <w:marRight w:val="0"/>
                      <w:marTop w:val="0"/>
                      <w:marBottom w:val="0"/>
                      <w:divBdr>
                        <w:top w:val="none" w:sz="0" w:space="0" w:color="auto"/>
                        <w:left w:val="none" w:sz="0" w:space="0" w:color="auto"/>
                        <w:bottom w:val="none" w:sz="0" w:space="0" w:color="auto"/>
                        <w:right w:val="none" w:sz="0" w:space="0" w:color="auto"/>
                      </w:divBdr>
                    </w:div>
                  </w:divsChild>
                </w:div>
                <w:div w:id="52001679">
                  <w:marLeft w:val="0"/>
                  <w:marRight w:val="0"/>
                  <w:marTop w:val="0"/>
                  <w:marBottom w:val="0"/>
                  <w:divBdr>
                    <w:top w:val="none" w:sz="0" w:space="0" w:color="auto"/>
                    <w:left w:val="none" w:sz="0" w:space="0" w:color="auto"/>
                    <w:bottom w:val="none" w:sz="0" w:space="0" w:color="auto"/>
                    <w:right w:val="none" w:sz="0" w:space="0" w:color="auto"/>
                  </w:divBdr>
                  <w:divsChild>
                    <w:div w:id="618070900">
                      <w:marLeft w:val="0"/>
                      <w:marRight w:val="0"/>
                      <w:marTop w:val="0"/>
                      <w:marBottom w:val="0"/>
                      <w:divBdr>
                        <w:top w:val="none" w:sz="0" w:space="0" w:color="auto"/>
                        <w:left w:val="none" w:sz="0" w:space="0" w:color="auto"/>
                        <w:bottom w:val="none" w:sz="0" w:space="0" w:color="auto"/>
                        <w:right w:val="none" w:sz="0" w:space="0" w:color="auto"/>
                      </w:divBdr>
                    </w:div>
                  </w:divsChild>
                </w:div>
                <w:div w:id="1075788019">
                  <w:marLeft w:val="0"/>
                  <w:marRight w:val="0"/>
                  <w:marTop w:val="0"/>
                  <w:marBottom w:val="0"/>
                  <w:divBdr>
                    <w:top w:val="none" w:sz="0" w:space="0" w:color="auto"/>
                    <w:left w:val="none" w:sz="0" w:space="0" w:color="auto"/>
                    <w:bottom w:val="none" w:sz="0" w:space="0" w:color="auto"/>
                    <w:right w:val="none" w:sz="0" w:space="0" w:color="auto"/>
                  </w:divBdr>
                  <w:divsChild>
                    <w:div w:id="1405569858">
                      <w:marLeft w:val="0"/>
                      <w:marRight w:val="0"/>
                      <w:marTop w:val="0"/>
                      <w:marBottom w:val="0"/>
                      <w:divBdr>
                        <w:top w:val="none" w:sz="0" w:space="0" w:color="auto"/>
                        <w:left w:val="none" w:sz="0" w:space="0" w:color="auto"/>
                        <w:bottom w:val="none" w:sz="0" w:space="0" w:color="auto"/>
                        <w:right w:val="none" w:sz="0" w:space="0" w:color="auto"/>
                      </w:divBdr>
                    </w:div>
                  </w:divsChild>
                </w:div>
                <w:div w:id="439616101">
                  <w:marLeft w:val="0"/>
                  <w:marRight w:val="0"/>
                  <w:marTop w:val="0"/>
                  <w:marBottom w:val="0"/>
                  <w:divBdr>
                    <w:top w:val="none" w:sz="0" w:space="0" w:color="auto"/>
                    <w:left w:val="none" w:sz="0" w:space="0" w:color="auto"/>
                    <w:bottom w:val="none" w:sz="0" w:space="0" w:color="auto"/>
                    <w:right w:val="none" w:sz="0" w:space="0" w:color="auto"/>
                  </w:divBdr>
                  <w:divsChild>
                    <w:div w:id="1280182984">
                      <w:marLeft w:val="0"/>
                      <w:marRight w:val="0"/>
                      <w:marTop w:val="0"/>
                      <w:marBottom w:val="0"/>
                      <w:divBdr>
                        <w:top w:val="none" w:sz="0" w:space="0" w:color="auto"/>
                        <w:left w:val="none" w:sz="0" w:space="0" w:color="auto"/>
                        <w:bottom w:val="none" w:sz="0" w:space="0" w:color="auto"/>
                        <w:right w:val="none" w:sz="0" w:space="0" w:color="auto"/>
                      </w:divBdr>
                    </w:div>
                  </w:divsChild>
                </w:div>
                <w:div w:id="67579247">
                  <w:marLeft w:val="0"/>
                  <w:marRight w:val="0"/>
                  <w:marTop w:val="0"/>
                  <w:marBottom w:val="0"/>
                  <w:divBdr>
                    <w:top w:val="none" w:sz="0" w:space="0" w:color="auto"/>
                    <w:left w:val="none" w:sz="0" w:space="0" w:color="auto"/>
                    <w:bottom w:val="none" w:sz="0" w:space="0" w:color="auto"/>
                    <w:right w:val="none" w:sz="0" w:space="0" w:color="auto"/>
                  </w:divBdr>
                  <w:divsChild>
                    <w:div w:id="1726297068">
                      <w:marLeft w:val="0"/>
                      <w:marRight w:val="0"/>
                      <w:marTop w:val="0"/>
                      <w:marBottom w:val="0"/>
                      <w:divBdr>
                        <w:top w:val="none" w:sz="0" w:space="0" w:color="auto"/>
                        <w:left w:val="none" w:sz="0" w:space="0" w:color="auto"/>
                        <w:bottom w:val="none" w:sz="0" w:space="0" w:color="auto"/>
                        <w:right w:val="none" w:sz="0" w:space="0" w:color="auto"/>
                      </w:divBdr>
                    </w:div>
                  </w:divsChild>
                </w:div>
                <w:div w:id="1450129702">
                  <w:marLeft w:val="0"/>
                  <w:marRight w:val="0"/>
                  <w:marTop w:val="0"/>
                  <w:marBottom w:val="0"/>
                  <w:divBdr>
                    <w:top w:val="none" w:sz="0" w:space="0" w:color="auto"/>
                    <w:left w:val="none" w:sz="0" w:space="0" w:color="auto"/>
                    <w:bottom w:val="none" w:sz="0" w:space="0" w:color="auto"/>
                    <w:right w:val="none" w:sz="0" w:space="0" w:color="auto"/>
                  </w:divBdr>
                  <w:divsChild>
                    <w:div w:id="136844552">
                      <w:marLeft w:val="0"/>
                      <w:marRight w:val="0"/>
                      <w:marTop w:val="0"/>
                      <w:marBottom w:val="0"/>
                      <w:divBdr>
                        <w:top w:val="none" w:sz="0" w:space="0" w:color="auto"/>
                        <w:left w:val="none" w:sz="0" w:space="0" w:color="auto"/>
                        <w:bottom w:val="none" w:sz="0" w:space="0" w:color="auto"/>
                        <w:right w:val="none" w:sz="0" w:space="0" w:color="auto"/>
                      </w:divBdr>
                    </w:div>
                  </w:divsChild>
                </w:div>
                <w:div w:id="1588340801">
                  <w:marLeft w:val="0"/>
                  <w:marRight w:val="0"/>
                  <w:marTop w:val="0"/>
                  <w:marBottom w:val="0"/>
                  <w:divBdr>
                    <w:top w:val="none" w:sz="0" w:space="0" w:color="auto"/>
                    <w:left w:val="none" w:sz="0" w:space="0" w:color="auto"/>
                    <w:bottom w:val="none" w:sz="0" w:space="0" w:color="auto"/>
                    <w:right w:val="none" w:sz="0" w:space="0" w:color="auto"/>
                  </w:divBdr>
                  <w:divsChild>
                    <w:div w:id="277103570">
                      <w:marLeft w:val="0"/>
                      <w:marRight w:val="0"/>
                      <w:marTop w:val="0"/>
                      <w:marBottom w:val="0"/>
                      <w:divBdr>
                        <w:top w:val="none" w:sz="0" w:space="0" w:color="auto"/>
                        <w:left w:val="none" w:sz="0" w:space="0" w:color="auto"/>
                        <w:bottom w:val="none" w:sz="0" w:space="0" w:color="auto"/>
                        <w:right w:val="none" w:sz="0" w:space="0" w:color="auto"/>
                      </w:divBdr>
                    </w:div>
                  </w:divsChild>
                </w:div>
                <w:div w:id="479884119">
                  <w:marLeft w:val="0"/>
                  <w:marRight w:val="0"/>
                  <w:marTop w:val="0"/>
                  <w:marBottom w:val="0"/>
                  <w:divBdr>
                    <w:top w:val="none" w:sz="0" w:space="0" w:color="auto"/>
                    <w:left w:val="none" w:sz="0" w:space="0" w:color="auto"/>
                    <w:bottom w:val="none" w:sz="0" w:space="0" w:color="auto"/>
                    <w:right w:val="none" w:sz="0" w:space="0" w:color="auto"/>
                  </w:divBdr>
                  <w:divsChild>
                    <w:div w:id="1582333354">
                      <w:marLeft w:val="0"/>
                      <w:marRight w:val="0"/>
                      <w:marTop w:val="0"/>
                      <w:marBottom w:val="0"/>
                      <w:divBdr>
                        <w:top w:val="none" w:sz="0" w:space="0" w:color="auto"/>
                        <w:left w:val="none" w:sz="0" w:space="0" w:color="auto"/>
                        <w:bottom w:val="none" w:sz="0" w:space="0" w:color="auto"/>
                        <w:right w:val="none" w:sz="0" w:space="0" w:color="auto"/>
                      </w:divBdr>
                    </w:div>
                  </w:divsChild>
                </w:div>
                <w:div w:id="400643767">
                  <w:marLeft w:val="0"/>
                  <w:marRight w:val="0"/>
                  <w:marTop w:val="0"/>
                  <w:marBottom w:val="0"/>
                  <w:divBdr>
                    <w:top w:val="none" w:sz="0" w:space="0" w:color="auto"/>
                    <w:left w:val="none" w:sz="0" w:space="0" w:color="auto"/>
                    <w:bottom w:val="none" w:sz="0" w:space="0" w:color="auto"/>
                    <w:right w:val="none" w:sz="0" w:space="0" w:color="auto"/>
                  </w:divBdr>
                  <w:divsChild>
                    <w:div w:id="1964992763">
                      <w:marLeft w:val="0"/>
                      <w:marRight w:val="0"/>
                      <w:marTop w:val="0"/>
                      <w:marBottom w:val="0"/>
                      <w:divBdr>
                        <w:top w:val="none" w:sz="0" w:space="0" w:color="auto"/>
                        <w:left w:val="none" w:sz="0" w:space="0" w:color="auto"/>
                        <w:bottom w:val="none" w:sz="0" w:space="0" w:color="auto"/>
                        <w:right w:val="none" w:sz="0" w:space="0" w:color="auto"/>
                      </w:divBdr>
                    </w:div>
                  </w:divsChild>
                </w:div>
                <w:div w:id="715856795">
                  <w:marLeft w:val="0"/>
                  <w:marRight w:val="0"/>
                  <w:marTop w:val="0"/>
                  <w:marBottom w:val="0"/>
                  <w:divBdr>
                    <w:top w:val="none" w:sz="0" w:space="0" w:color="auto"/>
                    <w:left w:val="none" w:sz="0" w:space="0" w:color="auto"/>
                    <w:bottom w:val="none" w:sz="0" w:space="0" w:color="auto"/>
                    <w:right w:val="none" w:sz="0" w:space="0" w:color="auto"/>
                  </w:divBdr>
                  <w:divsChild>
                    <w:div w:id="1051923065">
                      <w:marLeft w:val="0"/>
                      <w:marRight w:val="0"/>
                      <w:marTop w:val="0"/>
                      <w:marBottom w:val="0"/>
                      <w:divBdr>
                        <w:top w:val="none" w:sz="0" w:space="0" w:color="auto"/>
                        <w:left w:val="none" w:sz="0" w:space="0" w:color="auto"/>
                        <w:bottom w:val="none" w:sz="0" w:space="0" w:color="auto"/>
                        <w:right w:val="none" w:sz="0" w:space="0" w:color="auto"/>
                      </w:divBdr>
                    </w:div>
                  </w:divsChild>
                </w:div>
                <w:div w:id="389772706">
                  <w:marLeft w:val="0"/>
                  <w:marRight w:val="0"/>
                  <w:marTop w:val="0"/>
                  <w:marBottom w:val="0"/>
                  <w:divBdr>
                    <w:top w:val="none" w:sz="0" w:space="0" w:color="auto"/>
                    <w:left w:val="none" w:sz="0" w:space="0" w:color="auto"/>
                    <w:bottom w:val="none" w:sz="0" w:space="0" w:color="auto"/>
                    <w:right w:val="none" w:sz="0" w:space="0" w:color="auto"/>
                  </w:divBdr>
                  <w:divsChild>
                    <w:div w:id="185094817">
                      <w:marLeft w:val="0"/>
                      <w:marRight w:val="0"/>
                      <w:marTop w:val="0"/>
                      <w:marBottom w:val="0"/>
                      <w:divBdr>
                        <w:top w:val="none" w:sz="0" w:space="0" w:color="auto"/>
                        <w:left w:val="none" w:sz="0" w:space="0" w:color="auto"/>
                        <w:bottom w:val="none" w:sz="0" w:space="0" w:color="auto"/>
                        <w:right w:val="none" w:sz="0" w:space="0" w:color="auto"/>
                      </w:divBdr>
                    </w:div>
                  </w:divsChild>
                </w:div>
                <w:div w:id="1725635568">
                  <w:marLeft w:val="0"/>
                  <w:marRight w:val="0"/>
                  <w:marTop w:val="0"/>
                  <w:marBottom w:val="0"/>
                  <w:divBdr>
                    <w:top w:val="none" w:sz="0" w:space="0" w:color="auto"/>
                    <w:left w:val="none" w:sz="0" w:space="0" w:color="auto"/>
                    <w:bottom w:val="none" w:sz="0" w:space="0" w:color="auto"/>
                    <w:right w:val="none" w:sz="0" w:space="0" w:color="auto"/>
                  </w:divBdr>
                  <w:divsChild>
                    <w:div w:id="1835415065">
                      <w:marLeft w:val="0"/>
                      <w:marRight w:val="0"/>
                      <w:marTop w:val="0"/>
                      <w:marBottom w:val="0"/>
                      <w:divBdr>
                        <w:top w:val="none" w:sz="0" w:space="0" w:color="auto"/>
                        <w:left w:val="none" w:sz="0" w:space="0" w:color="auto"/>
                        <w:bottom w:val="none" w:sz="0" w:space="0" w:color="auto"/>
                        <w:right w:val="none" w:sz="0" w:space="0" w:color="auto"/>
                      </w:divBdr>
                    </w:div>
                  </w:divsChild>
                </w:div>
                <w:div w:id="1682506703">
                  <w:marLeft w:val="0"/>
                  <w:marRight w:val="0"/>
                  <w:marTop w:val="0"/>
                  <w:marBottom w:val="0"/>
                  <w:divBdr>
                    <w:top w:val="none" w:sz="0" w:space="0" w:color="auto"/>
                    <w:left w:val="none" w:sz="0" w:space="0" w:color="auto"/>
                    <w:bottom w:val="none" w:sz="0" w:space="0" w:color="auto"/>
                    <w:right w:val="none" w:sz="0" w:space="0" w:color="auto"/>
                  </w:divBdr>
                  <w:divsChild>
                    <w:div w:id="1271399190">
                      <w:marLeft w:val="0"/>
                      <w:marRight w:val="0"/>
                      <w:marTop w:val="0"/>
                      <w:marBottom w:val="0"/>
                      <w:divBdr>
                        <w:top w:val="none" w:sz="0" w:space="0" w:color="auto"/>
                        <w:left w:val="none" w:sz="0" w:space="0" w:color="auto"/>
                        <w:bottom w:val="none" w:sz="0" w:space="0" w:color="auto"/>
                        <w:right w:val="none" w:sz="0" w:space="0" w:color="auto"/>
                      </w:divBdr>
                    </w:div>
                  </w:divsChild>
                </w:div>
                <w:div w:id="2090272280">
                  <w:marLeft w:val="0"/>
                  <w:marRight w:val="0"/>
                  <w:marTop w:val="0"/>
                  <w:marBottom w:val="0"/>
                  <w:divBdr>
                    <w:top w:val="none" w:sz="0" w:space="0" w:color="auto"/>
                    <w:left w:val="none" w:sz="0" w:space="0" w:color="auto"/>
                    <w:bottom w:val="none" w:sz="0" w:space="0" w:color="auto"/>
                    <w:right w:val="none" w:sz="0" w:space="0" w:color="auto"/>
                  </w:divBdr>
                  <w:divsChild>
                    <w:div w:id="891890597">
                      <w:marLeft w:val="0"/>
                      <w:marRight w:val="0"/>
                      <w:marTop w:val="0"/>
                      <w:marBottom w:val="0"/>
                      <w:divBdr>
                        <w:top w:val="none" w:sz="0" w:space="0" w:color="auto"/>
                        <w:left w:val="none" w:sz="0" w:space="0" w:color="auto"/>
                        <w:bottom w:val="none" w:sz="0" w:space="0" w:color="auto"/>
                        <w:right w:val="none" w:sz="0" w:space="0" w:color="auto"/>
                      </w:divBdr>
                    </w:div>
                  </w:divsChild>
                </w:div>
                <w:div w:id="283773898">
                  <w:marLeft w:val="0"/>
                  <w:marRight w:val="0"/>
                  <w:marTop w:val="0"/>
                  <w:marBottom w:val="0"/>
                  <w:divBdr>
                    <w:top w:val="none" w:sz="0" w:space="0" w:color="auto"/>
                    <w:left w:val="none" w:sz="0" w:space="0" w:color="auto"/>
                    <w:bottom w:val="none" w:sz="0" w:space="0" w:color="auto"/>
                    <w:right w:val="none" w:sz="0" w:space="0" w:color="auto"/>
                  </w:divBdr>
                  <w:divsChild>
                    <w:div w:id="1495027358">
                      <w:marLeft w:val="0"/>
                      <w:marRight w:val="0"/>
                      <w:marTop w:val="0"/>
                      <w:marBottom w:val="0"/>
                      <w:divBdr>
                        <w:top w:val="none" w:sz="0" w:space="0" w:color="auto"/>
                        <w:left w:val="none" w:sz="0" w:space="0" w:color="auto"/>
                        <w:bottom w:val="none" w:sz="0" w:space="0" w:color="auto"/>
                        <w:right w:val="none" w:sz="0" w:space="0" w:color="auto"/>
                      </w:divBdr>
                    </w:div>
                  </w:divsChild>
                </w:div>
                <w:div w:id="143741790">
                  <w:marLeft w:val="0"/>
                  <w:marRight w:val="0"/>
                  <w:marTop w:val="0"/>
                  <w:marBottom w:val="0"/>
                  <w:divBdr>
                    <w:top w:val="none" w:sz="0" w:space="0" w:color="auto"/>
                    <w:left w:val="none" w:sz="0" w:space="0" w:color="auto"/>
                    <w:bottom w:val="none" w:sz="0" w:space="0" w:color="auto"/>
                    <w:right w:val="none" w:sz="0" w:space="0" w:color="auto"/>
                  </w:divBdr>
                  <w:divsChild>
                    <w:div w:id="1426613148">
                      <w:marLeft w:val="0"/>
                      <w:marRight w:val="0"/>
                      <w:marTop w:val="0"/>
                      <w:marBottom w:val="0"/>
                      <w:divBdr>
                        <w:top w:val="none" w:sz="0" w:space="0" w:color="auto"/>
                        <w:left w:val="none" w:sz="0" w:space="0" w:color="auto"/>
                        <w:bottom w:val="none" w:sz="0" w:space="0" w:color="auto"/>
                        <w:right w:val="none" w:sz="0" w:space="0" w:color="auto"/>
                      </w:divBdr>
                    </w:div>
                  </w:divsChild>
                </w:div>
                <w:div w:id="449279823">
                  <w:marLeft w:val="0"/>
                  <w:marRight w:val="0"/>
                  <w:marTop w:val="0"/>
                  <w:marBottom w:val="0"/>
                  <w:divBdr>
                    <w:top w:val="none" w:sz="0" w:space="0" w:color="auto"/>
                    <w:left w:val="none" w:sz="0" w:space="0" w:color="auto"/>
                    <w:bottom w:val="none" w:sz="0" w:space="0" w:color="auto"/>
                    <w:right w:val="none" w:sz="0" w:space="0" w:color="auto"/>
                  </w:divBdr>
                  <w:divsChild>
                    <w:div w:id="1880891308">
                      <w:marLeft w:val="0"/>
                      <w:marRight w:val="0"/>
                      <w:marTop w:val="0"/>
                      <w:marBottom w:val="0"/>
                      <w:divBdr>
                        <w:top w:val="none" w:sz="0" w:space="0" w:color="auto"/>
                        <w:left w:val="none" w:sz="0" w:space="0" w:color="auto"/>
                        <w:bottom w:val="none" w:sz="0" w:space="0" w:color="auto"/>
                        <w:right w:val="none" w:sz="0" w:space="0" w:color="auto"/>
                      </w:divBdr>
                    </w:div>
                  </w:divsChild>
                </w:div>
                <w:div w:id="1485588655">
                  <w:marLeft w:val="0"/>
                  <w:marRight w:val="0"/>
                  <w:marTop w:val="0"/>
                  <w:marBottom w:val="0"/>
                  <w:divBdr>
                    <w:top w:val="none" w:sz="0" w:space="0" w:color="auto"/>
                    <w:left w:val="none" w:sz="0" w:space="0" w:color="auto"/>
                    <w:bottom w:val="none" w:sz="0" w:space="0" w:color="auto"/>
                    <w:right w:val="none" w:sz="0" w:space="0" w:color="auto"/>
                  </w:divBdr>
                  <w:divsChild>
                    <w:div w:id="796415271">
                      <w:marLeft w:val="0"/>
                      <w:marRight w:val="0"/>
                      <w:marTop w:val="0"/>
                      <w:marBottom w:val="0"/>
                      <w:divBdr>
                        <w:top w:val="none" w:sz="0" w:space="0" w:color="auto"/>
                        <w:left w:val="none" w:sz="0" w:space="0" w:color="auto"/>
                        <w:bottom w:val="none" w:sz="0" w:space="0" w:color="auto"/>
                        <w:right w:val="none" w:sz="0" w:space="0" w:color="auto"/>
                      </w:divBdr>
                    </w:div>
                  </w:divsChild>
                </w:div>
                <w:div w:id="2079160736">
                  <w:marLeft w:val="0"/>
                  <w:marRight w:val="0"/>
                  <w:marTop w:val="0"/>
                  <w:marBottom w:val="0"/>
                  <w:divBdr>
                    <w:top w:val="none" w:sz="0" w:space="0" w:color="auto"/>
                    <w:left w:val="none" w:sz="0" w:space="0" w:color="auto"/>
                    <w:bottom w:val="none" w:sz="0" w:space="0" w:color="auto"/>
                    <w:right w:val="none" w:sz="0" w:space="0" w:color="auto"/>
                  </w:divBdr>
                  <w:divsChild>
                    <w:div w:id="227035561">
                      <w:marLeft w:val="0"/>
                      <w:marRight w:val="0"/>
                      <w:marTop w:val="0"/>
                      <w:marBottom w:val="0"/>
                      <w:divBdr>
                        <w:top w:val="none" w:sz="0" w:space="0" w:color="auto"/>
                        <w:left w:val="none" w:sz="0" w:space="0" w:color="auto"/>
                        <w:bottom w:val="none" w:sz="0" w:space="0" w:color="auto"/>
                        <w:right w:val="none" w:sz="0" w:space="0" w:color="auto"/>
                      </w:divBdr>
                    </w:div>
                  </w:divsChild>
                </w:div>
                <w:div w:id="1305575236">
                  <w:marLeft w:val="0"/>
                  <w:marRight w:val="0"/>
                  <w:marTop w:val="0"/>
                  <w:marBottom w:val="0"/>
                  <w:divBdr>
                    <w:top w:val="none" w:sz="0" w:space="0" w:color="auto"/>
                    <w:left w:val="none" w:sz="0" w:space="0" w:color="auto"/>
                    <w:bottom w:val="none" w:sz="0" w:space="0" w:color="auto"/>
                    <w:right w:val="none" w:sz="0" w:space="0" w:color="auto"/>
                  </w:divBdr>
                  <w:divsChild>
                    <w:div w:id="747271351">
                      <w:marLeft w:val="0"/>
                      <w:marRight w:val="0"/>
                      <w:marTop w:val="0"/>
                      <w:marBottom w:val="0"/>
                      <w:divBdr>
                        <w:top w:val="none" w:sz="0" w:space="0" w:color="auto"/>
                        <w:left w:val="none" w:sz="0" w:space="0" w:color="auto"/>
                        <w:bottom w:val="none" w:sz="0" w:space="0" w:color="auto"/>
                        <w:right w:val="none" w:sz="0" w:space="0" w:color="auto"/>
                      </w:divBdr>
                    </w:div>
                  </w:divsChild>
                </w:div>
                <w:div w:id="1482313179">
                  <w:marLeft w:val="0"/>
                  <w:marRight w:val="0"/>
                  <w:marTop w:val="0"/>
                  <w:marBottom w:val="0"/>
                  <w:divBdr>
                    <w:top w:val="none" w:sz="0" w:space="0" w:color="auto"/>
                    <w:left w:val="none" w:sz="0" w:space="0" w:color="auto"/>
                    <w:bottom w:val="none" w:sz="0" w:space="0" w:color="auto"/>
                    <w:right w:val="none" w:sz="0" w:space="0" w:color="auto"/>
                  </w:divBdr>
                  <w:divsChild>
                    <w:div w:id="58020121">
                      <w:marLeft w:val="0"/>
                      <w:marRight w:val="0"/>
                      <w:marTop w:val="0"/>
                      <w:marBottom w:val="0"/>
                      <w:divBdr>
                        <w:top w:val="none" w:sz="0" w:space="0" w:color="auto"/>
                        <w:left w:val="none" w:sz="0" w:space="0" w:color="auto"/>
                        <w:bottom w:val="none" w:sz="0" w:space="0" w:color="auto"/>
                        <w:right w:val="none" w:sz="0" w:space="0" w:color="auto"/>
                      </w:divBdr>
                    </w:div>
                  </w:divsChild>
                </w:div>
                <w:div w:id="1604999425">
                  <w:marLeft w:val="0"/>
                  <w:marRight w:val="0"/>
                  <w:marTop w:val="0"/>
                  <w:marBottom w:val="0"/>
                  <w:divBdr>
                    <w:top w:val="none" w:sz="0" w:space="0" w:color="auto"/>
                    <w:left w:val="none" w:sz="0" w:space="0" w:color="auto"/>
                    <w:bottom w:val="none" w:sz="0" w:space="0" w:color="auto"/>
                    <w:right w:val="none" w:sz="0" w:space="0" w:color="auto"/>
                  </w:divBdr>
                  <w:divsChild>
                    <w:div w:id="1547790699">
                      <w:marLeft w:val="0"/>
                      <w:marRight w:val="0"/>
                      <w:marTop w:val="0"/>
                      <w:marBottom w:val="0"/>
                      <w:divBdr>
                        <w:top w:val="none" w:sz="0" w:space="0" w:color="auto"/>
                        <w:left w:val="none" w:sz="0" w:space="0" w:color="auto"/>
                        <w:bottom w:val="none" w:sz="0" w:space="0" w:color="auto"/>
                        <w:right w:val="none" w:sz="0" w:space="0" w:color="auto"/>
                      </w:divBdr>
                    </w:div>
                  </w:divsChild>
                </w:div>
                <w:div w:id="556940188">
                  <w:marLeft w:val="0"/>
                  <w:marRight w:val="0"/>
                  <w:marTop w:val="0"/>
                  <w:marBottom w:val="0"/>
                  <w:divBdr>
                    <w:top w:val="none" w:sz="0" w:space="0" w:color="auto"/>
                    <w:left w:val="none" w:sz="0" w:space="0" w:color="auto"/>
                    <w:bottom w:val="none" w:sz="0" w:space="0" w:color="auto"/>
                    <w:right w:val="none" w:sz="0" w:space="0" w:color="auto"/>
                  </w:divBdr>
                  <w:divsChild>
                    <w:div w:id="736393572">
                      <w:marLeft w:val="0"/>
                      <w:marRight w:val="0"/>
                      <w:marTop w:val="0"/>
                      <w:marBottom w:val="0"/>
                      <w:divBdr>
                        <w:top w:val="none" w:sz="0" w:space="0" w:color="auto"/>
                        <w:left w:val="none" w:sz="0" w:space="0" w:color="auto"/>
                        <w:bottom w:val="none" w:sz="0" w:space="0" w:color="auto"/>
                        <w:right w:val="none" w:sz="0" w:space="0" w:color="auto"/>
                      </w:divBdr>
                    </w:div>
                  </w:divsChild>
                </w:div>
                <w:div w:id="240525768">
                  <w:marLeft w:val="0"/>
                  <w:marRight w:val="0"/>
                  <w:marTop w:val="0"/>
                  <w:marBottom w:val="0"/>
                  <w:divBdr>
                    <w:top w:val="none" w:sz="0" w:space="0" w:color="auto"/>
                    <w:left w:val="none" w:sz="0" w:space="0" w:color="auto"/>
                    <w:bottom w:val="none" w:sz="0" w:space="0" w:color="auto"/>
                    <w:right w:val="none" w:sz="0" w:space="0" w:color="auto"/>
                  </w:divBdr>
                  <w:divsChild>
                    <w:div w:id="1936549962">
                      <w:marLeft w:val="0"/>
                      <w:marRight w:val="0"/>
                      <w:marTop w:val="0"/>
                      <w:marBottom w:val="0"/>
                      <w:divBdr>
                        <w:top w:val="none" w:sz="0" w:space="0" w:color="auto"/>
                        <w:left w:val="none" w:sz="0" w:space="0" w:color="auto"/>
                        <w:bottom w:val="none" w:sz="0" w:space="0" w:color="auto"/>
                        <w:right w:val="none" w:sz="0" w:space="0" w:color="auto"/>
                      </w:divBdr>
                    </w:div>
                  </w:divsChild>
                </w:div>
                <w:div w:id="115610289">
                  <w:marLeft w:val="0"/>
                  <w:marRight w:val="0"/>
                  <w:marTop w:val="0"/>
                  <w:marBottom w:val="0"/>
                  <w:divBdr>
                    <w:top w:val="none" w:sz="0" w:space="0" w:color="auto"/>
                    <w:left w:val="none" w:sz="0" w:space="0" w:color="auto"/>
                    <w:bottom w:val="none" w:sz="0" w:space="0" w:color="auto"/>
                    <w:right w:val="none" w:sz="0" w:space="0" w:color="auto"/>
                  </w:divBdr>
                  <w:divsChild>
                    <w:div w:id="2030332519">
                      <w:marLeft w:val="0"/>
                      <w:marRight w:val="0"/>
                      <w:marTop w:val="0"/>
                      <w:marBottom w:val="0"/>
                      <w:divBdr>
                        <w:top w:val="none" w:sz="0" w:space="0" w:color="auto"/>
                        <w:left w:val="none" w:sz="0" w:space="0" w:color="auto"/>
                        <w:bottom w:val="none" w:sz="0" w:space="0" w:color="auto"/>
                        <w:right w:val="none" w:sz="0" w:space="0" w:color="auto"/>
                      </w:divBdr>
                    </w:div>
                  </w:divsChild>
                </w:div>
                <w:div w:id="872156985">
                  <w:marLeft w:val="0"/>
                  <w:marRight w:val="0"/>
                  <w:marTop w:val="0"/>
                  <w:marBottom w:val="0"/>
                  <w:divBdr>
                    <w:top w:val="none" w:sz="0" w:space="0" w:color="auto"/>
                    <w:left w:val="none" w:sz="0" w:space="0" w:color="auto"/>
                    <w:bottom w:val="none" w:sz="0" w:space="0" w:color="auto"/>
                    <w:right w:val="none" w:sz="0" w:space="0" w:color="auto"/>
                  </w:divBdr>
                  <w:divsChild>
                    <w:div w:id="372005098">
                      <w:marLeft w:val="0"/>
                      <w:marRight w:val="0"/>
                      <w:marTop w:val="0"/>
                      <w:marBottom w:val="0"/>
                      <w:divBdr>
                        <w:top w:val="none" w:sz="0" w:space="0" w:color="auto"/>
                        <w:left w:val="none" w:sz="0" w:space="0" w:color="auto"/>
                        <w:bottom w:val="none" w:sz="0" w:space="0" w:color="auto"/>
                        <w:right w:val="none" w:sz="0" w:space="0" w:color="auto"/>
                      </w:divBdr>
                    </w:div>
                  </w:divsChild>
                </w:div>
                <w:div w:id="106707529">
                  <w:marLeft w:val="0"/>
                  <w:marRight w:val="0"/>
                  <w:marTop w:val="0"/>
                  <w:marBottom w:val="0"/>
                  <w:divBdr>
                    <w:top w:val="none" w:sz="0" w:space="0" w:color="auto"/>
                    <w:left w:val="none" w:sz="0" w:space="0" w:color="auto"/>
                    <w:bottom w:val="none" w:sz="0" w:space="0" w:color="auto"/>
                    <w:right w:val="none" w:sz="0" w:space="0" w:color="auto"/>
                  </w:divBdr>
                  <w:divsChild>
                    <w:div w:id="323507937">
                      <w:marLeft w:val="0"/>
                      <w:marRight w:val="0"/>
                      <w:marTop w:val="0"/>
                      <w:marBottom w:val="0"/>
                      <w:divBdr>
                        <w:top w:val="none" w:sz="0" w:space="0" w:color="auto"/>
                        <w:left w:val="none" w:sz="0" w:space="0" w:color="auto"/>
                        <w:bottom w:val="none" w:sz="0" w:space="0" w:color="auto"/>
                        <w:right w:val="none" w:sz="0" w:space="0" w:color="auto"/>
                      </w:divBdr>
                    </w:div>
                  </w:divsChild>
                </w:div>
                <w:div w:id="2139908733">
                  <w:marLeft w:val="0"/>
                  <w:marRight w:val="0"/>
                  <w:marTop w:val="0"/>
                  <w:marBottom w:val="0"/>
                  <w:divBdr>
                    <w:top w:val="none" w:sz="0" w:space="0" w:color="auto"/>
                    <w:left w:val="none" w:sz="0" w:space="0" w:color="auto"/>
                    <w:bottom w:val="none" w:sz="0" w:space="0" w:color="auto"/>
                    <w:right w:val="none" w:sz="0" w:space="0" w:color="auto"/>
                  </w:divBdr>
                  <w:divsChild>
                    <w:div w:id="321783755">
                      <w:marLeft w:val="0"/>
                      <w:marRight w:val="0"/>
                      <w:marTop w:val="0"/>
                      <w:marBottom w:val="0"/>
                      <w:divBdr>
                        <w:top w:val="none" w:sz="0" w:space="0" w:color="auto"/>
                        <w:left w:val="none" w:sz="0" w:space="0" w:color="auto"/>
                        <w:bottom w:val="none" w:sz="0" w:space="0" w:color="auto"/>
                        <w:right w:val="none" w:sz="0" w:space="0" w:color="auto"/>
                      </w:divBdr>
                    </w:div>
                  </w:divsChild>
                </w:div>
                <w:div w:id="467943002">
                  <w:marLeft w:val="0"/>
                  <w:marRight w:val="0"/>
                  <w:marTop w:val="0"/>
                  <w:marBottom w:val="0"/>
                  <w:divBdr>
                    <w:top w:val="none" w:sz="0" w:space="0" w:color="auto"/>
                    <w:left w:val="none" w:sz="0" w:space="0" w:color="auto"/>
                    <w:bottom w:val="none" w:sz="0" w:space="0" w:color="auto"/>
                    <w:right w:val="none" w:sz="0" w:space="0" w:color="auto"/>
                  </w:divBdr>
                  <w:divsChild>
                    <w:div w:id="1633635914">
                      <w:marLeft w:val="0"/>
                      <w:marRight w:val="0"/>
                      <w:marTop w:val="0"/>
                      <w:marBottom w:val="0"/>
                      <w:divBdr>
                        <w:top w:val="none" w:sz="0" w:space="0" w:color="auto"/>
                        <w:left w:val="none" w:sz="0" w:space="0" w:color="auto"/>
                        <w:bottom w:val="none" w:sz="0" w:space="0" w:color="auto"/>
                        <w:right w:val="none" w:sz="0" w:space="0" w:color="auto"/>
                      </w:divBdr>
                    </w:div>
                  </w:divsChild>
                </w:div>
                <w:div w:id="1511680579">
                  <w:marLeft w:val="0"/>
                  <w:marRight w:val="0"/>
                  <w:marTop w:val="0"/>
                  <w:marBottom w:val="0"/>
                  <w:divBdr>
                    <w:top w:val="none" w:sz="0" w:space="0" w:color="auto"/>
                    <w:left w:val="none" w:sz="0" w:space="0" w:color="auto"/>
                    <w:bottom w:val="none" w:sz="0" w:space="0" w:color="auto"/>
                    <w:right w:val="none" w:sz="0" w:space="0" w:color="auto"/>
                  </w:divBdr>
                  <w:divsChild>
                    <w:div w:id="426271787">
                      <w:marLeft w:val="0"/>
                      <w:marRight w:val="0"/>
                      <w:marTop w:val="0"/>
                      <w:marBottom w:val="0"/>
                      <w:divBdr>
                        <w:top w:val="none" w:sz="0" w:space="0" w:color="auto"/>
                        <w:left w:val="none" w:sz="0" w:space="0" w:color="auto"/>
                        <w:bottom w:val="none" w:sz="0" w:space="0" w:color="auto"/>
                        <w:right w:val="none" w:sz="0" w:space="0" w:color="auto"/>
                      </w:divBdr>
                    </w:div>
                  </w:divsChild>
                </w:div>
                <w:div w:id="563952271">
                  <w:marLeft w:val="0"/>
                  <w:marRight w:val="0"/>
                  <w:marTop w:val="0"/>
                  <w:marBottom w:val="0"/>
                  <w:divBdr>
                    <w:top w:val="none" w:sz="0" w:space="0" w:color="auto"/>
                    <w:left w:val="none" w:sz="0" w:space="0" w:color="auto"/>
                    <w:bottom w:val="none" w:sz="0" w:space="0" w:color="auto"/>
                    <w:right w:val="none" w:sz="0" w:space="0" w:color="auto"/>
                  </w:divBdr>
                  <w:divsChild>
                    <w:div w:id="646741862">
                      <w:marLeft w:val="0"/>
                      <w:marRight w:val="0"/>
                      <w:marTop w:val="0"/>
                      <w:marBottom w:val="0"/>
                      <w:divBdr>
                        <w:top w:val="none" w:sz="0" w:space="0" w:color="auto"/>
                        <w:left w:val="none" w:sz="0" w:space="0" w:color="auto"/>
                        <w:bottom w:val="none" w:sz="0" w:space="0" w:color="auto"/>
                        <w:right w:val="none" w:sz="0" w:space="0" w:color="auto"/>
                      </w:divBdr>
                    </w:div>
                  </w:divsChild>
                </w:div>
                <w:div w:id="1918712574">
                  <w:marLeft w:val="0"/>
                  <w:marRight w:val="0"/>
                  <w:marTop w:val="0"/>
                  <w:marBottom w:val="0"/>
                  <w:divBdr>
                    <w:top w:val="none" w:sz="0" w:space="0" w:color="auto"/>
                    <w:left w:val="none" w:sz="0" w:space="0" w:color="auto"/>
                    <w:bottom w:val="none" w:sz="0" w:space="0" w:color="auto"/>
                    <w:right w:val="none" w:sz="0" w:space="0" w:color="auto"/>
                  </w:divBdr>
                  <w:divsChild>
                    <w:div w:id="467742993">
                      <w:marLeft w:val="0"/>
                      <w:marRight w:val="0"/>
                      <w:marTop w:val="0"/>
                      <w:marBottom w:val="0"/>
                      <w:divBdr>
                        <w:top w:val="none" w:sz="0" w:space="0" w:color="auto"/>
                        <w:left w:val="none" w:sz="0" w:space="0" w:color="auto"/>
                        <w:bottom w:val="none" w:sz="0" w:space="0" w:color="auto"/>
                        <w:right w:val="none" w:sz="0" w:space="0" w:color="auto"/>
                      </w:divBdr>
                    </w:div>
                  </w:divsChild>
                </w:div>
                <w:div w:id="1019044838">
                  <w:marLeft w:val="0"/>
                  <w:marRight w:val="0"/>
                  <w:marTop w:val="0"/>
                  <w:marBottom w:val="0"/>
                  <w:divBdr>
                    <w:top w:val="none" w:sz="0" w:space="0" w:color="auto"/>
                    <w:left w:val="none" w:sz="0" w:space="0" w:color="auto"/>
                    <w:bottom w:val="none" w:sz="0" w:space="0" w:color="auto"/>
                    <w:right w:val="none" w:sz="0" w:space="0" w:color="auto"/>
                  </w:divBdr>
                  <w:divsChild>
                    <w:div w:id="952401917">
                      <w:marLeft w:val="0"/>
                      <w:marRight w:val="0"/>
                      <w:marTop w:val="0"/>
                      <w:marBottom w:val="0"/>
                      <w:divBdr>
                        <w:top w:val="none" w:sz="0" w:space="0" w:color="auto"/>
                        <w:left w:val="none" w:sz="0" w:space="0" w:color="auto"/>
                        <w:bottom w:val="none" w:sz="0" w:space="0" w:color="auto"/>
                        <w:right w:val="none" w:sz="0" w:space="0" w:color="auto"/>
                      </w:divBdr>
                    </w:div>
                  </w:divsChild>
                </w:div>
                <w:div w:id="1928221377">
                  <w:marLeft w:val="0"/>
                  <w:marRight w:val="0"/>
                  <w:marTop w:val="0"/>
                  <w:marBottom w:val="0"/>
                  <w:divBdr>
                    <w:top w:val="none" w:sz="0" w:space="0" w:color="auto"/>
                    <w:left w:val="none" w:sz="0" w:space="0" w:color="auto"/>
                    <w:bottom w:val="none" w:sz="0" w:space="0" w:color="auto"/>
                    <w:right w:val="none" w:sz="0" w:space="0" w:color="auto"/>
                  </w:divBdr>
                  <w:divsChild>
                    <w:div w:id="576864607">
                      <w:marLeft w:val="0"/>
                      <w:marRight w:val="0"/>
                      <w:marTop w:val="0"/>
                      <w:marBottom w:val="0"/>
                      <w:divBdr>
                        <w:top w:val="none" w:sz="0" w:space="0" w:color="auto"/>
                        <w:left w:val="none" w:sz="0" w:space="0" w:color="auto"/>
                        <w:bottom w:val="none" w:sz="0" w:space="0" w:color="auto"/>
                        <w:right w:val="none" w:sz="0" w:space="0" w:color="auto"/>
                      </w:divBdr>
                    </w:div>
                  </w:divsChild>
                </w:div>
                <w:div w:id="1491942407">
                  <w:marLeft w:val="0"/>
                  <w:marRight w:val="0"/>
                  <w:marTop w:val="0"/>
                  <w:marBottom w:val="0"/>
                  <w:divBdr>
                    <w:top w:val="none" w:sz="0" w:space="0" w:color="auto"/>
                    <w:left w:val="none" w:sz="0" w:space="0" w:color="auto"/>
                    <w:bottom w:val="none" w:sz="0" w:space="0" w:color="auto"/>
                    <w:right w:val="none" w:sz="0" w:space="0" w:color="auto"/>
                  </w:divBdr>
                  <w:divsChild>
                    <w:div w:id="1276911447">
                      <w:marLeft w:val="0"/>
                      <w:marRight w:val="0"/>
                      <w:marTop w:val="0"/>
                      <w:marBottom w:val="0"/>
                      <w:divBdr>
                        <w:top w:val="none" w:sz="0" w:space="0" w:color="auto"/>
                        <w:left w:val="none" w:sz="0" w:space="0" w:color="auto"/>
                        <w:bottom w:val="none" w:sz="0" w:space="0" w:color="auto"/>
                        <w:right w:val="none" w:sz="0" w:space="0" w:color="auto"/>
                      </w:divBdr>
                    </w:div>
                  </w:divsChild>
                </w:div>
                <w:div w:id="449592380">
                  <w:marLeft w:val="0"/>
                  <w:marRight w:val="0"/>
                  <w:marTop w:val="0"/>
                  <w:marBottom w:val="0"/>
                  <w:divBdr>
                    <w:top w:val="none" w:sz="0" w:space="0" w:color="auto"/>
                    <w:left w:val="none" w:sz="0" w:space="0" w:color="auto"/>
                    <w:bottom w:val="none" w:sz="0" w:space="0" w:color="auto"/>
                    <w:right w:val="none" w:sz="0" w:space="0" w:color="auto"/>
                  </w:divBdr>
                  <w:divsChild>
                    <w:div w:id="69885679">
                      <w:marLeft w:val="0"/>
                      <w:marRight w:val="0"/>
                      <w:marTop w:val="0"/>
                      <w:marBottom w:val="0"/>
                      <w:divBdr>
                        <w:top w:val="none" w:sz="0" w:space="0" w:color="auto"/>
                        <w:left w:val="none" w:sz="0" w:space="0" w:color="auto"/>
                        <w:bottom w:val="none" w:sz="0" w:space="0" w:color="auto"/>
                        <w:right w:val="none" w:sz="0" w:space="0" w:color="auto"/>
                      </w:divBdr>
                    </w:div>
                  </w:divsChild>
                </w:div>
                <w:div w:id="1870558810">
                  <w:marLeft w:val="0"/>
                  <w:marRight w:val="0"/>
                  <w:marTop w:val="0"/>
                  <w:marBottom w:val="0"/>
                  <w:divBdr>
                    <w:top w:val="none" w:sz="0" w:space="0" w:color="auto"/>
                    <w:left w:val="none" w:sz="0" w:space="0" w:color="auto"/>
                    <w:bottom w:val="none" w:sz="0" w:space="0" w:color="auto"/>
                    <w:right w:val="none" w:sz="0" w:space="0" w:color="auto"/>
                  </w:divBdr>
                  <w:divsChild>
                    <w:div w:id="1937398319">
                      <w:marLeft w:val="0"/>
                      <w:marRight w:val="0"/>
                      <w:marTop w:val="0"/>
                      <w:marBottom w:val="0"/>
                      <w:divBdr>
                        <w:top w:val="none" w:sz="0" w:space="0" w:color="auto"/>
                        <w:left w:val="none" w:sz="0" w:space="0" w:color="auto"/>
                        <w:bottom w:val="none" w:sz="0" w:space="0" w:color="auto"/>
                        <w:right w:val="none" w:sz="0" w:space="0" w:color="auto"/>
                      </w:divBdr>
                    </w:div>
                  </w:divsChild>
                </w:div>
                <w:div w:id="897402175">
                  <w:marLeft w:val="0"/>
                  <w:marRight w:val="0"/>
                  <w:marTop w:val="0"/>
                  <w:marBottom w:val="0"/>
                  <w:divBdr>
                    <w:top w:val="none" w:sz="0" w:space="0" w:color="auto"/>
                    <w:left w:val="none" w:sz="0" w:space="0" w:color="auto"/>
                    <w:bottom w:val="none" w:sz="0" w:space="0" w:color="auto"/>
                    <w:right w:val="none" w:sz="0" w:space="0" w:color="auto"/>
                  </w:divBdr>
                  <w:divsChild>
                    <w:div w:id="133986801">
                      <w:marLeft w:val="0"/>
                      <w:marRight w:val="0"/>
                      <w:marTop w:val="0"/>
                      <w:marBottom w:val="0"/>
                      <w:divBdr>
                        <w:top w:val="none" w:sz="0" w:space="0" w:color="auto"/>
                        <w:left w:val="none" w:sz="0" w:space="0" w:color="auto"/>
                        <w:bottom w:val="none" w:sz="0" w:space="0" w:color="auto"/>
                        <w:right w:val="none" w:sz="0" w:space="0" w:color="auto"/>
                      </w:divBdr>
                    </w:div>
                  </w:divsChild>
                </w:div>
                <w:div w:id="437410798">
                  <w:marLeft w:val="0"/>
                  <w:marRight w:val="0"/>
                  <w:marTop w:val="0"/>
                  <w:marBottom w:val="0"/>
                  <w:divBdr>
                    <w:top w:val="none" w:sz="0" w:space="0" w:color="auto"/>
                    <w:left w:val="none" w:sz="0" w:space="0" w:color="auto"/>
                    <w:bottom w:val="none" w:sz="0" w:space="0" w:color="auto"/>
                    <w:right w:val="none" w:sz="0" w:space="0" w:color="auto"/>
                  </w:divBdr>
                  <w:divsChild>
                    <w:div w:id="417287574">
                      <w:marLeft w:val="0"/>
                      <w:marRight w:val="0"/>
                      <w:marTop w:val="0"/>
                      <w:marBottom w:val="0"/>
                      <w:divBdr>
                        <w:top w:val="none" w:sz="0" w:space="0" w:color="auto"/>
                        <w:left w:val="none" w:sz="0" w:space="0" w:color="auto"/>
                        <w:bottom w:val="none" w:sz="0" w:space="0" w:color="auto"/>
                        <w:right w:val="none" w:sz="0" w:space="0" w:color="auto"/>
                      </w:divBdr>
                    </w:div>
                  </w:divsChild>
                </w:div>
                <w:div w:id="1295990083">
                  <w:marLeft w:val="0"/>
                  <w:marRight w:val="0"/>
                  <w:marTop w:val="0"/>
                  <w:marBottom w:val="0"/>
                  <w:divBdr>
                    <w:top w:val="none" w:sz="0" w:space="0" w:color="auto"/>
                    <w:left w:val="none" w:sz="0" w:space="0" w:color="auto"/>
                    <w:bottom w:val="none" w:sz="0" w:space="0" w:color="auto"/>
                    <w:right w:val="none" w:sz="0" w:space="0" w:color="auto"/>
                  </w:divBdr>
                  <w:divsChild>
                    <w:div w:id="1611281447">
                      <w:marLeft w:val="0"/>
                      <w:marRight w:val="0"/>
                      <w:marTop w:val="0"/>
                      <w:marBottom w:val="0"/>
                      <w:divBdr>
                        <w:top w:val="none" w:sz="0" w:space="0" w:color="auto"/>
                        <w:left w:val="none" w:sz="0" w:space="0" w:color="auto"/>
                        <w:bottom w:val="none" w:sz="0" w:space="0" w:color="auto"/>
                        <w:right w:val="none" w:sz="0" w:space="0" w:color="auto"/>
                      </w:divBdr>
                    </w:div>
                  </w:divsChild>
                </w:div>
                <w:div w:id="1543051836">
                  <w:marLeft w:val="0"/>
                  <w:marRight w:val="0"/>
                  <w:marTop w:val="0"/>
                  <w:marBottom w:val="0"/>
                  <w:divBdr>
                    <w:top w:val="none" w:sz="0" w:space="0" w:color="auto"/>
                    <w:left w:val="none" w:sz="0" w:space="0" w:color="auto"/>
                    <w:bottom w:val="none" w:sz="0" w:space="0" w:color="auto"/>
                    <w:right w:val="none" w:sz="0" w:space="0" w:color="auto"/>
                  </w:divBdr>
                  <w:divsChild>
                    <w:div w:id="1585332237">
                      <w:marLeft w:val="0"/>
                      <w:marRight w:val="0"/>
                      <w:marTop w:val="0"/>
                      <w:marBottom w:val="0"/>
                      <w:divBdr>
                        <w:top w:val="none" w:sz="0" w:space="0" w:color="auto"/>
                        <w:left w:val="none" w:sz="0" w:space="0" w:color="auto"/>
                        <w:bottom w:val="none" w:sz="0" w:space="0" w:color="auto"/>
                        <w:right w:val="none" w:sz="0" w:space="0" w:color="auto"/>
                      </w:divBdr>
                    </w:div>
                  </w:divsChild>
                </w:div>
                <w:div w:id="1262837623">
                  <w:marLeft w:val="0"/>
                  <w:marRight w:val="0"/>
                  <w:marTop w:val="0"/>
                  <w:marBottom w:val="0"/>
                  <w:divBdr>
                    <w:top w:val="none" w:sz="0" w:space="0" w:color="auto"/>
                    <w:left w:val="none" w:sz="0" w:space="0" w:color="auto"/>
                    <w:bottom w:val="none" w:sz="0" w:space="0" w:color="auto"/>
                    <w:right w:val="none" w:sz="0" w:space="0" w:color="auto"/>
                  </w:divBdr>
                  <w:divsChild>
                    <w:div w:id="2051104129">
                      <w:marLeft w:val="0"/>
                      <w:marRight w:val="0"/>
                      <w:marTop w:val="0"/>
                      <w:marBottom w:val="0"/>
                      <w:divBdr>
                        <w:top w:val="none" w:sz="0" w:space="0" w:color="auto"/>
                        <w:left w:val="none" w:sz="0" w:space="0" w:color="auto"/>
                        <w:bottom w:val="none" w:sz="0" w:space="0" w:color="auto"/>
                        <w:right w:val="none" w:sz="0" w:space="0" w:color="auto"/>
                      </w:divBdr>
                    </w:div>
                  </w:divsChild>
                </w:div>
                <w:div w:id="1099257928">
                  <w:marLeft w:val="0"/>
                  <w:marRight w:val="0"/>
                  <w:marTop w:val="0"/>
                  <w:marBottom w:val="0"/>
                  <w:divBdr>
                    <w:top w:val="none" w:sz="0" w:space="0" w:color="auto"/>
                    <w:left w:val="none" w:sz="0" w:space="0" w:color="auto"/>
                    <w:bottom w:val="none" w:sz="0" w:space="0" w:color="auto"/>
                    <w:right w:val="none" w:sz="0" w:space="0" w:color="auto"/>
                  </w:divBdr>
                  <w:divsChild>
                    <w:div w:id="1821846493">
                      <w:marLeft w:val="0"/>
                      <w:marRight w:val="0"/>
                      <w:marTop w:val="0"/>
                      <w:marBottom w:val="0"/>
                      <w:divBdr>
                        <w:top w:val="none" w:sz="0" w:space="0" w:color="auto"/>
                        <w:left w:val="none" w:sz="0" w:space="0" w:color="auto"/>
                        <w:bottom w:val="none" w:sz="0" w:space="0" w:color="auto"/>
                        <w:right w:val="none" w:sz="0" w:space="0" w:color="auto"/>
                      </w:divBdr>
                    </w:div>
                  </w:divsChild>
                </w:div>
                <w:div w:id="1538816564">
                  <w:marLeft w:val="0"/>
                  <w:marRight w:val="0"/>
                  <w:marTop w:val="0"/>
                  <w:marBottom w:val="0"/>
                  <w:divBdr>
                    <w:top w:val="none" w:sz="0" w:space="0" w:color="auto"/>
                    <w:left w:val="none" w:sz="0" w:space="0" w:color="auto"/>
                    <w:bottom w:val="none" w:sz="0" w:space="0" w:color="auto"/>
                    <w:right w:val="none" w:sz="0" w:space="0" w:color="auto"/>
                  </w:divBdr>
                  <w:divsChild>
                    <w:div w:id="1503088518">
                      <w:marLeft w:val="0"/>
                      <w:marRight w:val="0"/>
                      <w:marTop w:val="0"/>
                      <w:marBottom w:val="0"/>
                      <w:divBdr>
                        <w:top w:val="none" w:sz="0" w:space="0" w:color="auto"/>
                        <w:left w:val="none" w:sz="0" w:space="0" w:color="auto"/>
                        <w:bottom w:val="none" w:sz="0" w:space="0" w:color="auto"/>
                        <w:right w:val="none" w:sz="0" w:space="0" w:color="auto"/>
                      </w:divBdr>
                    </w:div>
                  </w:divsChild>
                </w:div>
                <w:div w:id="1962835135">
                  <w:marLeft w:val="0"/>
                  <w:marRight w:val="0"/>
                  <w:marTop w:val="0"/>
                  <w:marBottom w:val="0"/>
                  <w:divBdr>
                    <w:top w:val="none" w:sz="0" w:space="0" w:color="auto"/>
                    <w:left w:val="none" w:sz="0" w:space="0" w:color="auto"/>
                    <w:bottom w:val="none" w:sz="0" w:space="0" w:color="auto"/>
                    <w:right w:val="none" w:sz="0" w:space="0" w:color="auto"/>
                  </w:divBdr>
                  <w:divsChild>
                    <w:div w:id="1270626858">
                      <w:marLeft w:val="0"/>
                      <w:marRight w:val="0"/>
                      <w:marTop w:val="0"/>
                      <w:marBottom w:val="0"/>
                      <w:divBdr>
                        <w:top w:val="none" w:sz="0" w:space="0" w:color="auto"/>
                        <w:left w:val="none" w:sz="0" w:space="0" w:color="auto"/>
                        <w:bottom w:val="none" w:sz="0" w:space="0" w:color="auto"/>
                        <w:right w:val="none" w:sz="0" w:space="0" w:color="auto"/>
                      </w:divBdr>
                    </w:div>
                  </w:divsChild>
                </w:div>
                <w:div w:id="950210549">
                  <w:marLeft w:val="0"/>
                  <w:marRight w:val="0"/>
                  <w:marTop w:val="0"/>
                  <w:marBottom w:val="0"/>
                  <w:divBdr>
                    <w:top w:val="none" w:sz="0" w:space="0" w:color="auto"/>
                    <w:left w:val="none" w:sz="0" w:space="0" w:color="auto"/>
                    <w:bottom w:val="none" w:sz="0" w:space="0" w:color="auto"/>
                    <w:right w:val="none" w:sz="0" w:space="0" w:color="auto"/>
                  </w:divBdr>
                  <w:divsChild>
                    <w:div w:id="1384014226">
                      <w:marLeft w:val="0"/>
                      <w:marRight w:val="0"/>
                      <w:marTop w:val="0"/>
                      <w:marBottom w:val="0"/>
                      <w:divBdr>
                        <w:top w:val="none" w:sz="0" w:space="0" w:color="auto"/>
                        <w:left w:val="none" w:sz="0" w:space="0" w:color="auto"/>
                        <w:bottom w:val="none" w:sz="0" w:space="0" w:color="auto"/>
                        <w:right w:val="none" w:sz="0" w:space="0" w:color="auto"/>
                      </w:divBdr>
                    </w:div>
                  </w:divsChild>
                </w:div>
                <w:div w:id="1418944279">
                  <w:marLeft w:val="0"/>
                  <w:marRight w:val="0"/>
                  <w:marTop w:val="0"/>
                  <w:marBottom w:val="0"/>
                  <w:divBdr>
                    <w:top w:val="none" w:sz="0" w:space="0" w:color="auto"/>
                    <w:left w:val="none" w:sz="0" w:space="0" w:color="auto"/>
                    <w:bottom w:val="none" w:sz="0" w:space="0" w:color="auto"/>
                    <w:right w:val="none" w:sz="0" w:space="0" w:color="auto"/>
                  </w:divBdr>
                  <w:divsChild>
                    <w:div w:id="1034765509">
                      <w:marLeft w:val="0"/>
                      <w:marRight w:val="0"/>
                      <w:marTop w:val="0"/>
                      <w:marBottom w:val="0"/>
                      <w:divBdr>
                        <w:top w:val="none" w:sz="0" w:space="0" w:color="auto"/>
                        <w:left w:val="none" w:sz="0" w:space="0" w:color="auto"/>
                        <w:bottom w:val="none" w:sz="0" w:space="0" w:color="auto"/>
                        <w:right w:val="none" w:sz="0" w:space="0" w:color="auto"/>
                      </w:divBdr>
                    </w:div>
                  </w:divsChild>
                </w:div>
                <w:div w:id="1020666970">
                  <w:marLeft w:val="0"/>
                  <w:marRight w:val="0"/>
                  <w:marTop w:val="0"/>
                  <w:marBottom w:val="0"/>
                  <w:divBdr>
                    <w:top w:val="none" w:sz="0" w:space="0" w:color="auto"/>
                    <w:left w:val="none" w:sz="0" w:space="0" w:color="auto"/>
                    <w:bottom w:val="none" w:sz="0" w:space="0" w:color="auto"/>
                    <w:right w:val="none" w:sz="0" w:space="0" w:color="auto"/>
                  </w:divBdr>
                  <w:divsChild>
                    <w:div w:id="710036697">
                      <w:marLeft w:val="0"/>
                      <w:marRight w:val="0"/>
                      <w:marTop w:val="0"/>
                      <w:marBottom w:val="0"/>
                      <w:divBdr>
                        <w:top w:val="none" w:sz="0" w:space="0" w:color="auto"/>
                        <w:left w:val="none" w:sz="0" w:space="0" w:color="auto"/>
                        <w:bottom w:val="none" w:sz="0" w:space="0" w:color="auto"/>
                        <w:right w:val="none" w:sz="0" w:space="0" w:color="auto"/>
                      </w:divBdr>
                    </w:div>
                  </w:divsChild>
                </w:div>
                <w:div w:id="2065789512">
                  <w:marLeft w:val="0"/>
                  <w:marRight w:val="0"/>
                  <w:marTop w:val="0"/>
                  <w:marBottom w:val="0"/>
                  <w:divBdr>
                    <w:top w:val="none" w:sz="0" w:space="0" w:color="auto"/>
                    <w:left w:val="none" w:sz="0" w:space="0" w:color="auto"/>
                    <w:bottom w:val="none" w:sz="0" w:space="0" w:color="auto"/>
                    <w:right w:val="none" w:sz="0" w:space="0" w:color="auto"/>
                  </w:divBdr>
                  <w:divsChild>
                    <w:div w:id="499200871">
                      <w:marLeft w:val="0"/>
                      <w:marRight w:val="0"/>
                      <w:marTop w:val="0"/>
                      <w:marBottom w:val="0"/>
                      <w:divBdr>
                        <w:top w:val="none" w:sz="0" w:space="0" w:color="auto"/>
                        <w:left w:val="none" w:sz="0" w:space="0" w:color="auto"/>
                        <w:bottom w:val="none" w:sz="0" w:space="0" w:color="auto"/>
                        <w:right w:val="none" w:sz="0" w:space="0" w:color="auto"/>
                      </w:divBdr>
                    </w:div>
                  </w:divsChild>
                </w:div>
                <w:div w:id="1857381045">
                  <w:marLeft w:val="0"/>
                  <w:marRight w:val="0"/>
                  <w:marTop w:val="0"/>
                  <w:marBottom w:val="0"/>
                  <w:divBdr>
                    <w:top w:val="none" w:sz="0" w:space="0" w:color="auto"/>
                    <w:left w:val="none" w:sz="0" w:space="0" w:color="auto"/>
                    <w:bottom w:val="none" w:sz="0" w:space="0" w:color="auto"/>
                    <w:right w:val="none" w:sz="0" w:space="0" w:color="auto"/>
                  </w:divBdr>
                  <w:divsChild>
                    <w:div w:id="1820917836">
                      <w:marLeft w:val="0"/>
                      <w:marRight w:val="0"/>
                      <w:marTop w:val="0"/>
                      <w:marBottom w:val="0"/>
                      <w:divBdr>
                        <w:top w:val="none" w:sz="0" w:space="0" w:color="auto"/>
                        <w:left w:val="none" w:sz="0" w:space="0" w:color="auto"/>
                        <w:bottom w:val="none" w:sz="0" w:space="0" w:color="auto"/>
                        <w:right w:val="none" w:sz="0" w:space="0" w:color="auto"/>
                      </w:divBdr>
                    </w:div>
                  </w:divsChild>
                </w:div>
                <w:div w:id="6947217">
                  <w:marLeft w:val="0"/>
                  <w:marRight w:val="0"/>
                  <w:marTop w:val="0"/>
                  <w:marBottom w:val="0"/>
                  <w:divBdr>
                    <w:top w:val="none" w:sz="0" w:space="0" w:color="auto"/>
                    <w:left w:val="none" w:sz="0" w:space="0" w:color="auto"/>
                    <w:bottom w:val="none" w:sz="0" w:space="0" w:color="auto"/>
                    <w:right w:val="none" w:sz="0" w:space="0" w:color="auto"/>
                  </w:divBdr>
                  <w:divsChild>
                    <w:div w:id="1797673022">
                      <w:marLeft w:val="0"/>
                      <w:marRight w:val="0"/>
                      <w:marTop w:val="0"/>
                      <w:marBottom w:val="0"/>
                      <w:divBdr>
                        <w:top w:val="none" w:sz="0" w:space="0" w:color="auto"/>
                        <w:left w:val="none" w:sz="0" w:space="0" w:color="auto"/>
                        <w:bottom w:val="none" w:sz="0" w:space="0" w:color="auto"/>
                        <w:right w:val="none" w:sz="0" w:space="0" w:color="auto"/>
                      </w:divBdr>
                    </w:div>
                  </w:divsChild>
                </w:div>
                <w:div w:id="1118185136">
                  <w:marLeft w:val="0"/>
                  <w:marRight w:val="0"/>
                  <w:marTop w:val="0"/>
                  <w:marBottom w:val="0"/>
                  <w:divBdr>
                    <w:top w:val="none" w:sz="0" w:space="0" w:color="auto"/>
                    <w:left w:val="none" w:sz="0" w:space="0" w:color="auto"/>
                    <w:bottom w:val="none" w:sz="0" w:space="0" w:color="auto"/>
                    <w:right w:val="none" w:sz="0" w:space="0" w:color="auto"/>
                  </w:divBdr>
                  <w:divsChild>
                    <w:div w:id="397678839">
                      <w:marLeft w:val="0"/>
                      <w:marRight w:val="0"/>
                      <w:marTop w:val="0"/>
                      <w:marBottom w:val="0"/>
                      <w:divBdr>
                        <w:top w:val="none" w:sz="0" w:space="0" w:color="auto"/>
                        <w:left w:val="none" w:sz="0" w:space="0" w:color="auto"/>
                        <w:bottom w:val="none" w:sz="0" w:space="0" w:color="auto"/>
                        <w:right w:val="none" w:sz="0" w:space="0" w:color="auto"/>
                      </w:divBdr>
                    </w:div>
                  </w:divsChild>
                </w:div>
                <w:div w:id="178199860">
                  <w:marLeft w:val="0"/>
                  <w:marRight w:val="0"/>
                  <w:marTop w:val="0"/>
                  <w:marBottom w:val="0"/>
                  <w:divBdr>
                    <w:top w:val="none" w:sz="0" w:space="0" w:color="auto"/>
                    <w:left w:val="none" w:sz="0" w:space="0" w:color="auto"/>
                    <w:bottom w:val="none" w:sz="0" w:space="0" w:color="auto"/>
                    <w:right w:val="none" w:sz="0" w:space="0" w:color="auto"/>
                  </w:divBdr>
                  <w:divsChild>
                    <w:div w:id="974023831">
                      <w:marLeft w:val="0"/>
                      <w:marRight w:val="0"/>
                      <w:marTop w:val="0"/>
                      <w:marBottom w:val="0"/>
                      <w:divBdr>
                        <w:top w:val="none" w:sz="0" w:space="0" w:color="auto"/>
                        <w:left w:val="none" w:sz="0" w:space="0" w:color="auto"/>
                        <w:bottom w:val="none" w:sz="0" w:space="0" w:color="auto"/>
                        <w:right w:val="none" w:sz="0" w:space="0" w:color="auto"/>
                      </w:divBdr>
                    </w:div>
                  </w:divsChild>
                </w:div>
                <w:div w:id="239757826">
                  <w:marLeft w:val="0"/>
                  <w:marRight w:val="0"/>
                  <w:marTop w:val="0"/>
                  <w:marBottom w:val="0"/>
                  <w:divBdr>
                    <w:top w:val="none" w:sz="0" w:space="0" w:color="auto"/>
                    <w:left w:val="none" w:sz="0" w:space="0" w:color="auto"/>
                    <w:bottom w:val="none" w:sz="0" w:space="0" w:color="auto"/>
                    <w:right w:val="none" w:sz="0" w:space="0" w:color="auto"/>
                  </w:divBdr>
                  <w:divsChild>
                    <w:div w:id="1659726559">
                      <w:marLeft w:val="0"/>
                      <w:marRight w:val="0"/>
                      <w:marTop w:val="0"/>
                      <w:marBottom w:val="0"/>
                      <w:divBdr>
                        <w:top w:val="none" w:sz="0" w:space="0" w:color="auto"/>
                        <w:left w:val="none" w:sz="0" w:space="0" w:color="auto"/>
                        <w:bottom w:val="none" w:sz="0" w:space="0" w:color="auto"/>
                        <w:right w:val="none" w:sz="0" w:space="0" w:color="auto"/>
                      </w:divBdr>
                    </w:div>
                  </w:divsChild>
                </w:div>
                <w:div w:id="709493174">
                  <w:marLeft w:val="0"/>
                  <w:marRight w:val="0"/>
                  <w:marTop w:val="0"/>
                  <w:marBottom w:val="0"/>
                  <w:divBdr>
                    <w:top w:val="none" w:sz="0" w:space="0" w:color="auto"/>
                    <w:left w:val="none" w:sz="0" w:space="0" w:color="auto"/>
                    <w:bottom w:val="none" w:sz="0" w:space="0" w:color="auto"/>
                    <w:right w:val="none" w:sz="0" w:space="0" w:color="auto"/>
                  </w:divBdr>
                  <w:divsChild>
                    <w:div w:id="1915050131">
                      <w:marLeft w:val="0"/>
                      <w:marRight w:val="0"/>
                      <w:marTop w:val="0"/>
                      <w:marBottom w:val="0"/>
                      <w:divBdr>
                        <w:top w:val="none" w:sz="0" w:space="0" w:color="auto"/>
                        <w:left w:val="none" w:sz="0" w:space="0" w:color="auto"/>
                        <w:bottom w:val="none" w:sz="0" w:space="0" w:color="auto"/>
                        <w:right w:val="none" w:sz="0" w:space="0" w:color="auto"/>
                      </w:divBdr>
                    </w:div>
                  </w:divsChild>
                </w:div>
                <w:div w:id="2074892374">
                  <w:marLeft w:val="0"/>
                  <w:marRight w:val="0"/>
                  <w:marTop w:val="0"/>
                  <w:marBottom w:val="0"/>
                  <w:divBdr>
                    <w:top w:val="none" w:sz="0" w:space="0" w:color="auto"/>
                    <w:left w:val="none" w:sz="0" w:space="0" w:color="auto"/>
                    <w:bottom w:val="none" w:sz="0" w:space="0" w:color="auto"/>
                    <w:right w:val="none" w:sz="0" w:space="0" w:color="auto"/>
                  </w:divBdr>
                  <w:divsChild>
                    <w:div w:id="758528094">
                      <w:marLeft w:val="0"/>
                      <w:marRight w:val="0"/>
                      <w:marTop w:val="0"/>
                      <w:marBottom w:val="0"/>
                      <w:divBdr>
                        <w:top w:val="none" w:sz="0" w:space="0" w:color="auto"/>
                        <w:left w:val="none" w:sz="0" w:space="0" w:color="auto"/>
                        <w:bottom w:val="none" w:sz="0" w:space="0" w:color="auto"/>
                        <w:right w:val="none" w:sz="0" w:space="0" w:color="auto"/>
                      </w:divBdr>
                    </w:div>
                  </w:divsChild>
                </w:div>
                <w:div w:id="374699728">
                  <w:marLeft w:val="0"/>
                  <w:marRight w:val="0"/>
                  <w:marTop w:val="0"/>
                  <w:marBottom w:val="0"/>
                  <w:divBdr>
                    <w:top w:val="none" w:sz="0" w:space="0" w:color="auto"/>
                    <w:left w:val="none" w:sz="0" w:space="0" w:color="auto"/>
                    <w:bottom w:val="none" w:sz="0" w:space="0" w:color="auto"/>
                    <w:right w:val="none" w:sz="0" w:space="0" w:color="auto"/>
                  </w:divBdr>
                  <w:divsChild>
                    <w:div w:id="81221629">
                      <w:marLeft w:val="0"/>
                      <w:marRight w:val="0"/>
                      <w:marTop w:val="0"/>
                      <w:marBottom w:val="0"/>
                      <w:divBdr>
                        <w:top w:val="none" w:sz="0" w:space="0" w:color="auto"/>
                        <w:left w:val="none" w:sz="0" w:space="0" w:color="auto"/>
                        <w:bottom w:val="none" w:sz="0" w:space="0" w:color="auto"/>
                        <w:right w:val="none" w:sz="0" w:space="0" w:color="auto"/>
                      </w:divBdr>
                    </w:div>
                  </w:divsChild>
                </w:div>
                <w:div w:id="1147892711">
                  <w:marLeft w:val="0"/>
                  <w:marRight w:val="0"/>
                  <w:marTop w:val="0"/>
                  <w:marBottom w:val="0"/>
                  <w:divBdr>
                    <w:top w:val="none" w:sz="0" w:space="0" w:color="auto"/>
                    <w:left w:val="none" w:sz="0" w:space="0" w:color="auto"/>
                    <w:bottom w:val="none" w:sz="0" w:space="0" w:color="auto"/>
                    <w:right w:val="none" w:sz="0" w:space="0" w:color="auto"/>
                  </w:divBdr>
                  <w:divsChild>
                    <w:div w:id="589704964">
                      <w:marLeft w:val="0"/>
                      <w:marRight w:val="0"/>
                      <w:marTop w:val="0"/>
                      <w:marBottom w:val="0"/>
                      <w:divBdr>
                        <w:top w:val="none" w:sz="0" w:space="0" w:color="auto"/>
                        <w:left w:val="none" w:sz="0" w:space="0" w:color="auto"/>
                        <w:bottom w:val="none" w:sz="0" w:space="0" w:color="auto"/>
                        <w:right w:val="none" w:sz="0" w:space="0" w:color="auto"/>
                      </w:divBdr>
                    </w:div>
                  </w:divsChild>
                </w:div>
                <w:div w:id="365106622">
                  <w:marLeft w:val="0"/>
                  <w:marRight w:val="0"/>
                  <w:marTop w:val="0"/>
                  <w:marBottom w:val="0"/>
                  <w:divBdr>
                    <w:top w:val="none" w:sz="0" w:space="0" w:color="auto"/>
                    <w:left w:val="none" w:sz="0" w:space="0" w:color="auto"/>
                    <w:bottom w:val="none" w:sz="0" w:space="0" w:color="auto"/>
                    <w:right w:val="none" w:sz="0" w:space="0" w:color="auto"/>
                  </w:divBdr>
                  <w:divsChild>
                    <w:div w:id="9336587">
                      <w:marLeft w:val="0"/>
                      <w:marRight w:val="0"/>
                      <w:marTop w:val="0"/>
                      <w:marBottom w:val="0"/>
                      <w:divBdr>
                        <w:top w:val="none" w:sz="0" w:space="0" w:color="auto"/>
                        <w:left w:val="none" w:sz="0" w:space="0" w:color="auto"/>
                        <w:bottom w:val="none" w:sz="0" w:space="0" w:color="auto"/>
                        <w:right w:val="none" w:sz="0" w:space="0" w:color="auto"/>
                      </w:divBdr>
                    </w:div>
                  </w:divsChild>
                </w:div>
                <w:div w:id="86776628">
                  <w:marLeft w:val="0"/>
                  <w:marRight w:val="0"/>
                  <w:marTop w:val="0"/>
                  <w:marBottom w:val="0"/>
                  <w:divBdr>
                    <w:top w:val="none" w:sz="0" w:space="0" w:color="auto"/>
                    <w:left w:val="none" w:sz="0" w:space="0" w:color="auto"/>
                    <w:bottom w:val="none" w:sz="0" w:space="0" w:color="auto"/>
                    <w:right w:val="none" w:sz="0" w:space="0" w:color="auto"/>
                  </w:divBdr>
                  <w:divsChild>
                    <w:div w:id="618688323">
                      <w:marLeft w:val="0"/>
                      <w:marRight w:val="0"/>
                      <w:marTop w:val="0"/>
                      <w:marBottom w:val="0"/>
                      <w:divBdr>
                        <w:top w:val="none" w:sz="0" w:space="0" w:color="auto"/>
                        <w:left w:val="none" w:sz="0" w:space="0" w:color="auto"/>
                        <w:bottom w:val="none" w:sz="0" w:space="0" w:color="auto"/>
                        <w:right w:val="none" w:sz="0" w:space="0" w:color="auto"/>
                      </w:divBdr>
                    </w:div>
                  </w:divsChild>
                </w:div>
                <w:div w:id="1351225506">
                  <w:marLeft w:val="0"/>
                  <w:marRight w:val="0"/>
                  <w:marTop w:val="0"/>
                  <w:marBottom w:val="0"/>
                  <w:divBdr>
                    <w:top w:val="none" w:sz="0" w:space="0" w:color="auto"/>
                    <w:left w:val="none" w:sz="0" w:space="0" w:color="auto"/>
                    <w:bottom w:val="none" w:sz="0" w:space="0" w:color="auto"/>
                    <w:right w:val="none" w:sz="0" w:space="0" w:color="auto"/>
                  </w:divBdr>
                  <w:divsChild>
                    <w:div w:id="881016208">
                      <w:marLeft w:val="0"/>
                      <w:marRight w:val="0"/>
                      <w:marTop w:val="0"/>
                      <w:marBottom w:val="0"/>
                      <w:divBdr>
                        <w:top w:val="none" w:sz="0" w:space="0" w:color="auto"/>
                        <w:left w:val="none" w:sz="0" w:space="0" w:color="auto"/>
                        <w:bottom w:val="none" w:sz="0" w:space="0" w:color="auto"/>
                        <w:right w:val="none" w:sz="0" w:space="0" w:color="auto"/>
                      </w:divBdr>
                    </w:div>
                  </w:divsChild>
                </w:div>
                <w:div w:id="482427037">
                  <w:marLeft w:val="0"/>
                  <w:marRight w:val="0"/>
                  <w:marTop w:val="0"/>
                  <w:marBottom w:val="0"/>
                  <w:divBdr>
                    <w:top w:val="none" w:sz="0" w:space="0" w:color="auto"/>
                    <w:left w:val="none" w:sz="0" w:space="0" w:color="auto"/>
                    <w:bottom w:val="none" w:sz="0" w:space="0" w:color="auto"/>
                    <w:right w:val="none" w:sz="0" w:space="0" w:color="auto"/>
                  </w:divBdr>
                  <w:divsChild>
                    <w:div w:id="619536618">
                      <w:marLeft w:val="0"/>
                      <w:marRight w:val="0"/>
                      <w:marTop w:val="0"/>
                      <w:marBottom w:val="0"/>
                      <w:divBdr>
                        <w:top w:val="none" w:sz="0" w:space="0" w:color="auto"/>
                        <w:left w:val="none" w:sz="0" w:space="0" w:color="auto"/>
                        <w:bottom w:val="none" w:sz="0" w:space="0" w:color="auto"/>
                        <w:right w:val="none" w:sz="0" w:space="0" w:color="auto"/>
                      </w:divBdr>
                    </w:div>
                  </w:divsChild>
                </w:div>
                <w:div w:id="1822498692">
                  <w:marLeft w:val="0"/>
                  <w:marRight w:val="0"/>
                  <w:marTop w:val="0"/>
                  <w:marBottom w:val="0"/>
                  <w:divBdr>
                    <w:top w:val="none" w:sz="0" w:space="0" w:color="auto"/>
                    <w:left w:val="none" w:sz="0" w:space="0" w:color="auto"/>
                    <w:bottom w:val="none" w:sz="0" w:space="0" w:color="auto"/>
                    <w:right w:val="none" w:sz="0" w:space="0" w:color="auto"/>
                  </w:divBdr>
                  <w:divsChild>
                    <w:div w:id="1631934286">
                      <w:marLeft w:val="0"/>
                      <w:marRight w:val="0"/>
                      <w:marTop w:val="0"/>
                      <w:marBottom w:val="0"/>
                      <w:divBdr>
                        <w:top w:val="none" w:sz="0" w:space="0" w:color="auto"/>
                        <w:left w:val="none" w:sz="0" w:space="0" w:color="auto"/>
                        <w:bottom w:val="none" w:sz="0" w:space="0" w:color="auto"/>
                        <w:right w:val="none" w:sz="0" w:space="0" w:color="auto"/>
                      </w:divBdr>
                    </w:div>
                  </w:divsChild>
                </w:div>
                <w:div w:id="1945530611">
                  <w:marLeft w:val="0"/>
                  <w:marRight w:val="0"/>
                  <w:marTop w:val="0"/>
                  <w:marBottom w:val="0"/>
                  <w:divBdr>
                    <w:top w:val="none" w:sz="0" w:space="0" w:color="auto"/>
                    <w:left w:val="none" w:sz="0" w:space="0" w:color="auto"/>
                    <w:bottom w:val="none" w:sz="0" w:space="0" w:color="auto"/>
                    <w:right w:val="none" w:sz="0" w:space="0" w:color="auto"/>
                  </w:divBdr>
                  <w:divsChild>
                    <w:div w:id="668950227">
                      <w:marLeft w:val="0"/>
                      <w:marRight w:val="0"/>
                      <w:marTop w:val="0"/>
                      <w:marBottom w:val="0"/>
                      <w:divBdr>
                        <w:top w:val="none" w:sz="0" w:space="0" w:color="auto"/>
                        <w:left w:val="none" w:sz="0" w:space="0" w:color="auto"/>
                        <w:bottom w:val="none" w:sz="0" w:space="0" w:color="auto"/>
                        <w:right w:val="none" w:sz="0" w:space="0" w:color="auto"/>
                      </w:divBdr>
                    </w:div>
                  </w:divsChild>
                </w:div>
                <w:div w:id="1750730099">
                  <w:marLeft w:val="0"/>
                  <w:marRight w:val="0"/>
                  <w:marTop w:val="0"/>
                  <w:marBottom w:val="0"/>
                  <w:divBdr>
                    <w:top w:val="none" w:sz="0" w:space="0" w:color="auto"/>
                    <w:left w:val="none" w:sz="0" w:space="0" w:color="auto"/>
                    <w:bottom w:val="none" w:sz="0" w:space="0" w:color="auto"/>
                    <w:right w:val="none" w:sz="0" w:space="0" w:color="auto"/>
                  </w:divBdr>
                  <w:divsChild>
                    <w:div w:id="973605961">
                      <w:marLeft w:val="0"/>
                      <w:marRight w:val="0"/>
                      <w:marTop w:val="0"/>
                      <w:marBottom w:val="0"/>
                      <w:divBdr>
                        <w:top w:val="none" w:sz="0" w:space="0" w:color="auto"/>
                        <w:left w:val="none" w:sz="0" w:space="0" w:color="auto"/>
                        <w:bottom w:val="none" w:sz="0" w:space="0" w:color="auto"/>
                        <w:right w:val="none" w:sz="0" w:space="0" w:color="auto"/>
                      </w:divBdr>
                    </w:div>
                  </w:divsChild>
                </w:div>
                <w:div w:id="596910367">
                  <w:marLeft w:val="0"/>
                  <w:marRight w:val="0"/>
                  <w:marTop w:val="0"/>
                  <w:marBottom w:val="0"/>
                  <w:divBdr>
                    <w:top w:val="none" w:sz="0" w:space="0" w:color="auto"/>
                    <w:left w:val="none" w:sz="0" w:space="0" w:color="auto"/>
                    <w:bottom w:val="none" w:sz="0" w:space="0" w:color="auto"/>
                    <w:right w:val="none" w:sz="0" w:space="0" w:color="auto"/>
                  </w:divBdr>
                  <w:divsChild>
                    <w:div w:id="245111050">
                      <w:marLeft w:val="0"/>
                      <w:marRight w:val="0"/>
                      <w:marTop w:val="0"/>
                      <w:marBottom w:val="0"/>
                      <w:divBdr>
                        <w:top w:val="none" w:sz="0" w:space="0" w:color="auto"/>
                        <w:left w:val="none" w:sz="0" w:space="0" w:color="auto"/>
                        <w:bottom w:val="none" w:sz="0" w:space="0" w:color="auto"/>
                        <w:right w:val="none" w:sz="0" w:space="0" w:color="auto"/>
                      </w:divBdr>
                    </w:div>
                  </w:divsChild>
                </w:div>
                <w:div w:id="1152911930">
                  <w:marLeft w:val="0"/>
                  <w:marRight w:val="0"/>
                  <w:marTop w:val="0"/>
                  <w:marBottom w:val="0"/>
                  <w:divBdr>
                    <w:top w:val="none" w:sz="0" w:space="0" w:color="auto"/>
                    <w:left w:val="none" w:sz="0" w:space="0" w:color="auto"/>
                    <w:bottom w:val="none" w:sz="0" w:space="0" w:color="auto"/>
                    <w:right w:val="none" w:sz="0" w:space="0" w:color="auto"/>
                  </w:divBdr>
                  <w:divsChild>
                    <w:div w:id="1092314291">
                      <w:marLeft w:val="0"/>
                      <w:marRight w:val="0"/>
                      <w:marTop w:val="0"/>
                      <w:marBottom w:val="0"/>
                      <w:divBdr>
                        <w:top w:val="none" w:sz="0" w:space="0" w:color="auto"/>
                        <w:left w:val="none" w:sz="0" w:space="0" w:color="auto"/>
                        <w:bottom w:val="none" w:sz="0" w:space="0" w:color="auto"/>
                        <w:right w:val="none" w:sz="0" w:space="0" w:color="auto"/>
                      </w:divBdr>
                    </w:div>
                  </w:divsChild>
                </w:div>
                <w:div w:id="804464886">
                  <w:marLeft w:val="0"/>
                  <w:marRight w:val="0"/>
                  <w:marTop w:val="0"/>
                  <w:marBottom w:val="0"/>
                  <w:divBdr>
                    <w:top w:val="none" w:sz="0" w:space="0" w:color="auto"/>
                    <w:left w:val="none" w:sz="0" w:space="0" w:color="auto"/>
                    <w:bottom w:val="none" w:sz="0" w:space="0" w:color="auto"/>
                    <w:right w:val="none" w:sz="0" w:space="0" w:color="auto"/>
                  </w:divBdr>
                  <w:divsChild>
                    <w:div w:id="1622567424">
                      <w:marLeft w:val="0"/>
                      <w:marRight w:val="0"/>
                      <w:marTop w:val="0"/>
                      <w:marBottom w:val="0"/>
                      <w:divBdr>
                        <w:top w:val="none" w:sz="0" w:space="0" w:color="auto"/>
                        <w:left w:val="none" w:sz="0" w:space="0" w:color="auto"/>
                        <w:bottom w:val="none" w:sz="0" w:space="0" w:color="auto"/>
                        <w:right w:val="none" w:sz="0" w:space="0" w:color="auto"/>
                      </w:divBdr>
                    </w:div>
                  </w:divsChild>
                </w:div>
                <w:div w:id="1077023053">
                  <w:marLeft w:val="0"/>
                  <w:marRight w:val="0"/>
                  <w:marTop w:val="0"/>
                  <w:marBottom w:val="0"/>
                  <w:divBdr>
                    <w:top w:val="none" w:sz="0" w:space="0" w:color="auto"/>
                    <w:left w:val="none" w:sz="0" w:space="0" w:color="auto"/>
                    <w:bottom w:val="none" w:sz="0" w:space="0" w:color="auto"/>
                    <w:right w:val="none" w:sz="0" w:space="0" w:color="auto"/>
                  </w:divBdr>
                  <w:divsChild>
                    <w:div w:id="1912615931">
                      <w:marLeft w:val="0"/>
                      <w:marRight w:val="0"/>
                      <w:marTop w:val="0"/>
                      <w:marBottom w:val="0"/>
                      <w:divBdr>
                        <w:top w:val="none" w:sz="0" w:space="0" w:color="auto"/>
                        <w:left w:val="none" w:sz="0" w:space="0" w:color="auto"/>
                        <w:bottom w:val="none" w:sz="0" w:space="0" w:color="auto"/>
                        <w:right w:val="none" w:sz="0" w:space="0" w:color="auto"/>
                      </w:divBdr>
                    </w:div>
                  </w:divsChild>
                </w:div>
                <w:div w:id="1037775846">
                  <w:marLeft w:val="0"/>
                  <w:marRight w:val="0"/>
                  <w:marTop w:val="0"/>
                  <w:marBottom w:val="0"/>
                  <w:divBdr>
                    <w:top w:val="none" w:sz="0" w:space="0" w:color="auto"/>
                    <w:left w:val="none" w:sz="0" w:space="0" w:color="auto"/>
                    <w:bottom w:val="none" w:sz="0" w:space="0" w:color="auto"/>
                    <w:right w:val="none" w:sz="0" w:space="0" w:color="auto"/>
                  </w:divBdr>
                  <w:divsChild>
                    <w:div w:id="1372683454">
                      <w:marLeft w:val="0"/>
                      <w:marRight w:val="0"/>
                      <w:marTop w:val="0"/>
                      <w:marBottom w:val="0"/>
                      <w:divBdr>
                        <w:top w:val="none" w:sz="0" w:space="0" w:color="auto"/>
                        <w:left w:val="none" w:sz="0" w:space="0" w:color="auto"/>
                        <w:bottom w:val="none" w:sz="0" w:space="0" w:color="auto"/>
                        <w:right w:val="none" w:sz="0" w:space="0" w:color="auto"/>
                      </w:divBdr>
                    </w:div>
                  </w:divsChild>
                </w:div>
                <w:div w:id="199129758">
                  <w:marLeft w:val="0"/>
                  <w:marRight w:val="0"/>
                  <w:marTop w:val="0"/>
                  <w:marBottom w:val="0"/>
                  <w:divBdr>
                    <w:top w:val="none" w:sz="0" w:space="0" w:color="auto"/>
                    <w:left w:val="none" w:sz="0" w:space="0" w:color="auto"/>
                    <w:bottom w:val="none" w:sz="0" w:space="0" w:color="auto"/>
                    <w:right w:val="none" w:sz="0" w:space="0" w:color="auto"/>
                  </w:divBdr>
                  <w:divsChild>
                    <w:div w:id="598290606">
                      <w:marLeft w:val="0"/>
                      <w:marRight w:val="0"/>
                      <w:marTop w:val="0"/>
                      <w:marBottom w:val="0"/>
                      <w:divBdr>
                        <w:top w:val="none" w:sz="0" w:space="0" w:color="auto"/>
                        <w:left w:val="none" w:sz="0" w:space="0" w:color="auto"/>
                        <w:bottom w:val="none" w:sz="0" w:space="0" w:color="auto"/>
                        <w:right w:val="none" w:sz="0" w:space="0" w:color="auto"/>
                      </w:divBdr>
                    </w:div>
                  </w:divsChild>
                </w:div>
                <w:div w:id="1197426376">
                  <w:marLeft w:val="0"/>
                  <w:marRight w:val="0"/>
                  <w:marTop w:val="0"/>
                  <w:marBottom w:val="0"/>
                  <w:divBdr>
                    <w:top w:val="none" w:sz="0" w:space="0" w:color="auto"/>
                    <w:left w:val="none" w:sz="0" w:space="0" w:color="auto"/>
                    <w:bottom w:val="none" w:sz="0" w:space="0" w:color="auto"/>
                    <w:right w:val="none" w:sz="0" w:space="0" w:color="auto"/>
                  </w:divBdr>
                  <w:divsChild>
                    <w:div w:id="1051004083">
                      <w:marLeft w:val="0"/>
                      <w:marRight w:val="0"/>
                      <w:marTop w:val="0"/>
                      <w:marBottom w:val="0"/>
                      <w:divBdr>
                        <w:top w:val="none" w:sz="0" w:space="0" w:color="auto"/>
                        <w:left w:val="none" w:sz="0" w:space="0" w:color="auto"/>
                        <w:bottom w:val="none" w:sz="0" w:space="0" w:color="auto"/>
                        <w:right w:val="none" w:sz="0" w:space="0" w:color="auto"/>
                      </w:divBdr>
                    </w:div>
                  </w:divsChild>
                </w:div>
                <w:div w:id="508178828">
                  <w:marLeft w:val="0"/>
                  <w:marRight w:val="0"/>
                  <w:marTop w:val="0"/>
                  <w:marBottom w:val="0"/>
                  <w:divBdr>
                    <w:top w:val="none" w:sz="0" w:space="0" w:color="auto"/>
                    <w:left w:val="none" w:sz="0" w:space="0" w:color="auto"/>
                    <w:bottom w:val="none" w:sz="0" w:space="0" w:color="auto"/>
                    <w:right w:val="none" w:sz="0" w:space="0" w:color="auto"/>
                  </w:divBdr>
                  <w:divsChild>
                    <w:div w:id="172191652">
                      <w:marLeft w:val="0"/>
                      <w:marRight w:val="0"/>
                      <w:marTop w:val="0"/>
                      <w:marBottom w:val="0"/>
                      <w:divBdr>
                        <w:top w:val="none" w:sz="0" w:space="0" w:color="auto"/>
                        <w:left w:val="none" w:sz="0" w:space="0" w:color="auto"/>
                        <w:bottom w:val="none" w:sz="0" w:space="0" w:color="auto"/>
                        <w:right w:val="none" w:sz="0" w:space="0" w:color="auto"/>
                      </w:divBdr>
                    </w:div>
                  </w:divsChild>
                </w:div>
                <w:div w:id="120880281">
                  <w:marLeft w:val="0"/>
                  <w:marRight w:val="0"/>
                  <w:marTop w:val="0"/>
                  <w:marBottom w:val="0"/>
                  <w:divBdr>
                    <w:top w:val="none" w:sz="0" w:space="0" w:color="auto"/>
                    <w:left w:val="none" w:sz="0" w:space="0" w:color="auto"/>
                    <w:bottom w:val="none" w:sz="0" w:space="0" w:color="auto"/>
                    <w:right w:val="none" w:sz="0" w:space="0" w:color="auto"/>
                  </w:divBdr>
                  <w:divsChild>
                    <w:div w:id="1310935672">
                      <w:marLeft w:val="0"/>
                      <w:marRight w:val="0"/>
                      <w:marTop w:val="0"/>
                      <w:marBottom w:val="0"/>
                      <w:divBdr>
                        <w:top w:val="none" w:sz="0" w:space="0" w:color="auto"/>
                        <w:left w:val="none" w:sz="0" w:space="0" w:color="auto"/>
                        <w:bottom w:val="none" w:sz="0" w:space="0" w:color="auto"/>
                        <w:right w:val="none" w:sz="0" w:space="0" w:color="auto"/>
                      </w:divBdr>
                    </w:div>
                  </w:divsChild>
                </w:div>
                <w:div w:id="955334447">
                  <w:marLeft w:val="0"/>
                  <w:marRight w:val="0"/>
                  <w:marTop w:val="0"/>
                  <w:marBottom w:val="0"/>
                  <w:divBdr>
                    <w:top w:val="none" w:sz="0" w:space="0" w:color="auto"/>
                    <w:left w:val="none" w:sz="0" w:space="0" w:color="auto"/>
                    <w:bottom w:val="none" w:sz="0" w:space="0" w:color="auto"/>
                    <w:right w:val="none" w:sz="0" w:space="0" w:color="auto"/>
                  </w:divBdr>
                  <w:divsChild>
                    <w:div w:id="461270952">
                      <w:marLeft w:val="0"/>
                      <w:marRight w:val="0"/>
                      <w:marTop w:val="0"/>
                      <w:marBottom w:val="0"/>
                      <w:divBdr>
                        <w:top w:val="none" w:sz="0" w:space="0" w:color="auto"/>
                        <w:left w:val="none" w:sz="0" w:space="0" w:color="auto"/>
                        <w:bottom w:val="none" w:sz="0" w:space="0" w:color="auto"/>
                        <w:right w:val="none" w:sz="0" w:space="0" w:color="auto"/>
                      </w:divBdr>
                    </w:div>
                  </w:divsChild>
                </w:div>
                <w:div w:id="394278274">
                  <w:marLeft w:val="0"/>
                  <w:marRight w:val="0"/>
                  <w:marTop w:val="0"/>
                  <w:marBottom w:val="0"/>
                  <w:divBdr>
                    <w:top w:val="none" w:sz="0" w:space="0" w:color="auto"/>
                    <w:left w:val="none" w:sz="0" w:space="0" w:color="auto"/>
                    <w:bottom w:val="none" w:sz="0" w:space="0" w:color="auto"/>
                    <w:right w:val="none" w:sz="0" w:space="0" w:color="auto"/>
                  </w:divBdr>
                  <w:divsChild>
                    <w:div w:id="239607097">
                      <w:marLeft w:val="0"/>
                      <w:marRight w:val="0"/>
                      <w:marTop w:val="0"/>
                      <w:marBottom w:val="0"/>
                      <w:divBdr>
                        <w:top w:val="none" w:sz="0" w:space="0" w:color="auto"/>
                        <w:left w:val="none" w:sz="0" w:space="0" w:color="auto"/>
                        <w:bottom w:val="none" w:sz="0" w:space="0" w:color="auto"/>
                        <w:right w:val="none" w:sz="0" w:space="0" w:color="auto"/>
                      </w:divBdr>
                    </w:div>
                  </w:divsChild>
                </w:div>
                <w:div w:id="832598649">
                  <w:marLeft w:val="0"/>
                  <w:marRight w:val="0"/>
                  <w:marTop w:val="0"/>
                  <w:marBottom w:val="0"/>
                  <w:divBdr>
                    <w:top w:val="none" w:sz="0" w:space="0" w:color="auto"/>
                    <w:left w:val="none" w:sz="0" w:space="0" w:color="auto"/>
                    <w:bottom w:val="none" w:sz="0" w:space="0" w:color="auto"/>
                    <w:right w:val="none" w:sz="0" w:space="0" w:color="auto"/>
                  </w:divBdr>
                  <w:divsChild>
                    <w:div w:id="1336224492">
                      <w:marLeft w:val="0"/>
                      <w:marRight w:val="0"/>
                      <w:marTop w:val="0"/>
                      <w:marBottom w:val="0"/>
                      <w:divBdr>
                        <w:top w:val="none" w:sz="0" w:space="0" w:color="auto"/>
                        <w:left w:val="none" w:sz="0" w:space="0" w:color="auto"/>
                        <w:bottom w:val="none" w:sz="0" w:space="0" w:color="auto"/>
                        <w:right w:val="none" w:sz="0" w:space="0" w:color="auto"/>
                      </w:divBdr>
                    </w:div>
                  </w:divsChild>
                </w:div>
                <w:div w:id="183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3536">
          <w:marLeft w:val="0"/>
          <w:marRight w:val="0"/>
          <w:marTop w:val="0"/>
          <w:marBottom w:val="0"/>
          <w:divBdr>
            <w:top w:val="none" w:sz="0" w:space="0" w:color="auto"/>
            <w:left w:val="none" w:sz="0" w:space="0" w:color="auto"/>
            <w:bottom w:val="none" w:sz="0" w:space="0" w:color="auto"/>
            <w:right w:val="none" w:sz="0" w:space="0" w:color="auto"/>
          </w:divBdr>
        </w:div>
        <w:div w:id="261649760">
          <w:marLeft w:val="0"/>
          <w:marRight w:val="0"/>
          <w:marTop w:val="0"/>
          <w:marBottom w:val="0"/>
          <w:divBdr>
            <w:top w:val="none" w:sz="0" w:space="0" w:color="auto"/>
            <w:left w:val="none" w:sz="0" w:space="0" w:color="auto"/>
            <w:bottom w:val="none" w:sz="0" w:space="0" w:color="auto"/>
            <w:right w:val="none" w:sz="0" w:space="0" w:color="auto"/>
          </w:divBdr>
        </w:div>
        <w:div w:id="696272590">
          <w:marLeft w:val="0"/>
          <w:marRight w:val="0"/>
          <w:marTop w:val="0"/>
          <w:marBottom w:val="0"/>
          <w:divBdr>
            <w:top w:val="none" w:sz="0" w:space="0" w:color="auto"/>
            <w:left w:val="none" w:sz="0" w:space="0" w:color="auto"/>
            <w:bottom w:val="none" w:sz="0" w:space="0" w:color="auto"/>
            <w:right w:val="none" w:sz="0" w:space="0" w:color="auto"/>
          </w:divBdr>
          <w:divsChild>
            <w:div w:id="2115048744">
              <w:marLeft w:val="0"/>
              <w:marRight w:val="0"/>
              <w:marTop w:val="30"/>
              <w:marBottom w:val="30"/>
              <w:divBdr>
                <w:top w:val="none" w:sz="0" w:space="0" w:color="auto"/>
                <w:left w:val="none" w:sz="0" w:space="0" w:color="auto"/>
                <w:bottom w:val="none" w:sz="0" w:space="0" w:color="auto"/>
                <w:right w:val="none" w:sz="0" w:space="0" w:color="auto"/>
              </w:divBdr>
              <w:divsChild>
                <w:div w:id="1438285782">
                  <w:marLeft w:val="0"/>
                  <w:marRight w:val="0"/>
                  <w:marTop w:val="0"/>
                  <w:marBottom w:val="0"/>
                  <w:divBdr>
                    <w:top w:val="none" w:sz="0" w:space="0" w:color="auto"/>
                    <w:left w:val="none" w:sz="0" w:space="0" w:color="auto"/>
                    <w:bottom w:val="none" w:sz="0" w:space="0" w:color="auto"/>
                    <w:right w:val="none" w:sz="0" w:space="0" w:color="auto"/>
                  </w:divBdr>
                  <w:divsChild>
                    <w:div w:id="239759276">
                      <w:marLeft w:val="0"/>
                      <w:marRight w:val="0"/>
                      <w:marTop w:val="0"/>
                      <w:marBottom w:val="0"/>
                      <w:divBdr>
                        <w:top w:val="none" w:sz="0" w:space="0" w:color="auto"/>
                        <w:left w:val="none" w:sz="0" w:space="0" w:color="auto"/>
                        <w:bottom w:val="none" w:sz="0" w:space="0" w:color="auto"/>
                        <w:right w:val="none" w:sz="0" w:space="0" w:color="auto"/>
                      </w:divBdr>
                    </w:div>
                  </w:divsChild>
                </w:div>
                <w:div w:id="2120485053">
                  <w:marLeft w:val="0"/>
                  <w:marRight w:val="0"/>
                  <w:marTop w:val="0"/>
                  <w:marBottom w:val="0"/>
                  <w:divBdr>
                    <w:top w:val="none" w:sz="0" w:space="0" w:color="auto"/>
                    <w:left w:val="none" w:sz="0" w:space="0" w:color="auto"/>
                    <w:bottom w:val="none" w:sz="0" w:space="0" w:color="auto"/>
                    <w:right w:val="none" w:sz="0" w:space="0" w:color="auto"/>
                  </w:divBdr>
                  <w:divsChild>
                    <w:div w:id="1790128455">
                      <w:marLeft w:val="0"/>
                      <w:marRight w:val="0"/>
                      <w:marTop w:val="0"/>
                      <w:marBottom w:val="0"/>
                      <w:divBdr>
                        <w:top w:val="none" w:sz="0" w:space="0" w:color="auto"/>
                        <w:left w:val="none" w:sz="0" w:space="0" w:color="auto"/>
                        <w:bottom w:val="none" w:sz="0" w:space="0" w:color="auto"/>
                        <w:right w:val="none" w:sz="0" w:space="0" w:color="auto"/>
                      </w:divBdr>
                    </w:div>
                  </w:divsChild>
                </w:div>
                <w:div w:id="1338727572">
                  <w:marLeft w:val="0"/>
                  <w:marRight w:val="0"/>
                  <w:marTop w:val="0"/>
                  <w:marBottom w:val="0"/>
                  <w:divBdr>
                    <w:top w:val="none" w:sz="0" w:space="0" w:color="auto"/>
                    <w:left w:val="none" w:sz="0" w:space="0" w:color="auto"/>
                    <w:bottom w:val="none" w:sz="0" w:space="0" w:color="auto"/>
                    <w:right w:val="none" w:sz="0" w:space="0" w:color="auto"/>
                  </w:divBdr>
                  <w:divsChild>
                    <w:div w:id="868449077">
                      <w:marLeft w:val="0"/>
                      <w:marRight w:val="0"/>
                      <w:marTop w:val="0"/>
                      <w:marBottom w:val="0"/>
                      <w:divBdr>
                        <w:top w:val="none" w:sz="0" w:space="0" w:color="auto"/>
                        <w:left w:val="none" w:sz="0" w:space="0" w:color="auto"/>
                        <w:bottom w:val="none" w:sz="0" w:space="0" w:color="auto"/>
                        <w:right w:val="none" w:sz="0" w:space="0" w:color="auto"/>
                      </w:divBdr>
                    </w:div>
                  </w:divsChild>
                </w:div>
                <w:div w:id="1723748687">
                  <w:marLeft w:val="0"/>
                  <w:marRight w:val="0"/>
                  <w:marTop w:val="0"/>
                  <w:marBottom w:val="0"/>
                  <w:divBdr>
                    <w:top w:val="none" w:sz="0" w:space="0" w:color="auto"/>
                    <w:left w:val="none" w:sz="0" w:space="0" w:color="auto"/>
                    <w:bottom w:val="none" w:sz="0" w:space="0" w:color="auto"/>
                    <w:right w:val="none" w:sz="0" w:space="0" w:color="auto"/>
                  </w:divBdr>
                  <w:divsChild>
                    <w:div w:id="1338385823">
                      <w:marLeft w:val="0"/>
                      <w:marRight w:val="0"/>
                      <w:marTop w:val="0"/>
                      <w:marBottom w:val="0"/>
                      <w:divBdr>
                        <w:top w:val="none" w:sz="0" w:space="0" w:color="auto"/>
                        <w:left w:val="none" w:sz="0" w:space="0" w:color="auto"/>
                        <w:bottom w:val="none" w:sz="0" w:space="0" w:color="auto"/>
                        <w:right w:val="none" w:sz="0" w:space="0" w:color="auto"/>
                      </w:divBdr>
                    </w:div>
                  </w:divsChild>
                </w:div>
                <w:div w:id="48771262">
                  <w:marLeft w:val="0"/>
                  <w:marRight w:val="0"/>
                  <w:marTop w:val="0"/>
                  <w:marBottom w:val="0"/>
                  <w:divBdr>
                    <w:top w:val="none" w:sz="0" w:space="0" w:color="auto"/>
                    <w:left w:val="none" w:sz="0" w:space="0" w:color="auto"/>
                    <w:bottom w:val="none" w:sz="0" w:space="0" w:color="auto"/>
                    <w:right w:val="none" w:sz="0" w:space="0" w:color="auto"/>
                  </w:divBdr>
                  <w:divsChild>
                    <w:div w:id="1555508194">
                      <w:marLeft w:val="0"/>
                      <w:marRight w:val="0"/>
                      <w:marTop w:val="0"/>
                      <w:marBottom w:val="0"/>
                      <w:divBdr>
                        <w:top w:val="none" w:sz="0" w:space="0" w:color="auto"/>
                        <w:left w:val="none" w:sz="0" w:space="0" w:color="auto"/>
                        <w:bottom w:val="none" w:sz="0" w:space="0" w:color="auto"/>
                        <w:right w:val="none" w:sz="0" w:space="0" w:color="auto"/>
                      </w:divBdr>
                    </w:div>
                  </w:divsChild>
                </w:div>
                <w:div w:id="289753025">
                  <w:marLeft w:val="0"/>
                  <w:marRight w:val="0"/>
                  <w:marTop w:val="0"/>
                  <w:marBottom w:val="0"/>
                  <w:divBdr>
                    <w:top w:val="none" w:sz="0" w:space="0" w:color="auto"/>
                    <w:left w:val="none" w:sz="0" w:space="0" w:color="auto"/>
                    <w:bottom w:val="none" w:sz="0" w:space="0" w:color="auto"/>
                    <w:right w:val="none" w:sz="0" w:space="0" w:color="auto"/>
                  </w:divBdr>
                  <w:divsChild>
                    <w:div w:id="147597502">
                      <w:marLeft w:val="0"/>
                      <w:marRight w:val="0"/>
                      <w:marTop w:val="0"/>
                      <w:marBottom w:val="0"/>
                      <w:divBdr>
                        <w:top w:val="none" w:sz="0" w:space="0" w:color="auto"/>
                        <w:left w:val="none" w:sz="0" w:space="0" w:color="auto"/>
                        <w:bottom w:val="none" w:sz="0" w:space="0" w:color="auto"/>
                        <w:right w:val="none" w:sz="0" w:space="0" w:color="auto"/>
                      </w:divBdr>
                    </w:div>
                  </w:divsChild>
                </w:div>
                <w:div w:id="696470187">
                  <w:marLeft w:val="0"/>
                  <w:marRight w:val="0"/>
                  <w:marTop w:val="0"/>
                  <w:marBottom w:val="0"/>
                  <w:divBdr>
                    <w:top w:val="none" w:sz="0" w:space="0" w:color="auto"/>
                    <w:left w:val="none" w:sz="0" w:space="0" w:color="auto"/>
                    <w:bottom w:val="none" w:sz="0" w:space="0" w:color="auto"/>
                    <w:right w:val="none" w:sz="0" w:space="0" w:color="auto"/>
                  </w:divBdr>
                  <w:divsChild>
                    <w:div w:id="1627856809">
                      <w:marLeft w:val="0"/>
                      <w:marRight w:val="0"/>
                      <w:marTop w:val="0"/>
                      <w:marBottom w:val="0"/>
                      <w:divBdr>
                        <w:top w:val="none" w:sz="0" w:space="0" w:color="auto"/>
                        <w:left w:val="none" w:sz="0" w:space="0" w:color="auto"/>
                        <w:bottom w:val="none" w:sz="0" w:space="0" w:color="auto"/>
                        <w:right w:val="none" w:sz="0" w:space="0" w:color="auto"/>
                      </w:divBdr>
                    </w:div>
                  </w:divsChild>
                </w:div>
                <w:div w:id="472675830">
                  <w:marLeft w:val="0"/>
                  <w:marRight w:val="0"/>
                  <w:marTop w:val="0"/>
                  <w:marBottom w:val="0"/>
                  <w:divBdr>
                    <w:top w:val="none" w:sz="0" w:space="0" w:color="auto"/>
                    <w:left w:val="none" w:sz="0" w:space="0" w:color="auto"/>
                    <w:bottom w:val="none" w:sz="0" w:space="0" w:color="auto"/>
                    <w:right w:val="none" w:sz="0" w:space="0" w:color="auto"/>
                  </w:divBdr>
                  <w:divsChild>
                    <w:div w:id="658965235">
                      <w:marLeft w:val="0"/>
                      <w:marRight w:val="0"/>
                      <w:marTop w:val="0"/>
                      <w:marBottom w:val="0"/>
                      <w:divBdr>
                        <w:top w:val="none" w:sz="0" w:space="0" w:color="auto"/>
                        <w:left w:val="none" w:sz="0" w:space="0" w:color="auto"/>
                        <w:bottom w:val="none" w:sz="0" w:space="0" w:color="auto"/>
                        <w:right w:val="none" w:sz="0" w:space="0" w:color="auto"/>
                      </w:divBdr>
                    </w:div>
                  </w:divsChild>
                </w:div>
                <w:div w:id="71902457">
                  <w:marLeft w:val="0"/>
                  <w:marRight w:val="0"/>
                  <w:marTop w:val="0"/>
                  <w:marBottom w:val="0"/>
                  <w:divBdr>
                    <w:top w:val="none" w:sz="0" w:space="0" w:color="auto"/>
                    <w:left w:val="none" w:sz="0" w:space="0" w:color="auto"/>
                    <w:bottom w:val="none" w:sz="0" w:space="0" w:color="auto"/>
                    <w:right w:val="none" w:sz="0" w:space="0" w:color="auto"/>
                  </w:divBdr>
                  <w:divsChild>
                    <w:div w:id="2062249231">
                      <w:marLeft w:val="0"/>
                      <w:marRight w:val="0"/>
                      <w:marTop w:val="0"/>
                      <w:marBottom w:val="0"/>
                      <w:divBdr>
                        <w:top w:val="none" w:sz="0" w:space="0" w:color="auto"/>
                        <w:left w:val="none" w:sz="0" w:space="0" w:color="auto"/>
                        <w:bottom w:val="none" w:sz="0" w:space="0" w:color="auto"/>
                        <w:right w:val="none" w:sz="0" w:space="0" w:color="auto"/>
                      </w:divBdr>
                    </w:div>
                  </w:divsChild>
                </w:div>
                <w:div w:id="877621262">
                  <w:marLeft w:val="0"/>
                  <w:marRight w:val="0"/>
                  <w:marTop w:val="0"/>
                  <w:marBottom w:val="0"/>
                  <w:divBdr>
                    <w:top w:val="none" w:sz="0" w:space="0" w:color="auto"/>
                    <w:left w:val="none" w:sz="0" w:space="0" w:color="auto"/>
                    <w:bottom w:val="none" w:sz="0" w:space="0" w:color="auto"/>
                    <w:right w:val="none" w:sz="0" w:space="0" w:color="auto"/>
                  </w:divBdr>
                  <w:divsChild>
                    <w:div w:id="2028826837">
                      <w:marLeft w:val="0"/>
                      <w:marRight w:val="0"/>
                      <w:marTop w:val="0"/>
                      <w:marBottom w:val="0"/>
                      <w:divBdr>
                        <w:top w:val="none" w:sz="0" w:space="0" w:color="auto"/>
                        <w:left w:val="none" w:sz="0" w:space="0" w:color="auto"/>
                        <w:bottom w:val="none" w:sz="0" w:space="0" w:color="auto"/>
                        <w:right w:val="none" w:sz="0" w:space="0" w:color="auto"/>
                      </w:divBdr>
                    </w:div>
                  </w:divsChild>
                </w:div>
                <w:div w:id="850879798">
                  <w:marLeft w:val="0"/>
                  <w:marRight w:val="0"/>
                  <w:marTop w:val="0"/>
                  <w:marBottom w:val="0"/>
                  <w:divBdr>
                    <w:top w:val="none" w:sz="0" w:space="0" w:color="auto"/>
                    <w:left w:val="none" w:sz="0" w:space="0" w:color="auto"/>
                    <w:bottom w:val="none" w:sz="0" w:space="0" w:color="auto"/>
                    <w:right w:val="none" w:sz="0" w:space="0" w:color="auto"/>
                  </w:divBdr>
                  <w:divsChild>
                    <w:div w:id="1612475931">
                      <w:marLeft w:val="0"/>
                      <w:marRight w:val="0"/>
                      <w:marTop w:val="0"/>
                      <w:marBottom w:val="0"/>
                      <w:divBdr>
                        <w:top w:val="none" w:sz="0" w:space="0" w:color="auto"/>
                        <w:left w:val="none" w:sz="0" w:space="0" w:color="auto"/>
                        <w:bottom w:val="none" w:sz="0" w:space="0" w:color="auto"/>
                        <w:right w:val="none" w:sz="0" w:space="0" w:color="auto"/>
                      </w:divBdr>
                    </w:div>
                  </w:divsChild>
                </w:div>
                <w:div w:id="1133252085">
                  <w:marLeft w:val="0"/>
                  <w:marRight w:val="0"/>
                  <w:marTop w:val="0"/>
                  <w:marBottom w:val="0"/>
                  <w:divBdr>
                    <w:top w:val="none" w:sz="0" w:space="0" w:color="auto"/>
                    <w:left w:val="none" w:sz="0" w:space="0" w:color="auto"/>
                    <w:bottom w:val="none" w:sz="0" w:space="0" w:color="auto"/>
                    <w:right w:val="none" w:sz="0" w:space="0" w:color="auto"/>
                  </w:divBdr>
                  <w:divsChild>
                    <w:div w:id="1974217429">
                      <w:marLeft w:val="0"/>
                      <w:marRight w:val="0"/>
                      <w:marTop w:val="0"/>
                      <w:marBottom w:val="0"/>
                      <w:divBdr>
                        <w:top w:val="none" w:sz="0" w:space="0" w:color="auto"/>
                        <w:left w:val="none" w:sz="0" w:space="0" w:color="auto"/>
                        <w:bottom w:val="none" w:sz="0" w:space="0" w:color="auto"/>
                        <w:right w:val="none" w:sz="0" w:space="0" w:color="auto"/>
                      </w:divBdr>
                    </w:div>
                  </w:divsChild>
                </w:div>
                <w:div w:id="2051608087">
                  <w:marLeft w:val="0"/>
                  <w:marRight w:val="0"/>
                  <w:marTop w:val="0"/>
                  <w:marBottom w:val="0"/>
                  <w:divBdr>
                    <w:top w:val="none" w:sz="0" w:space="0" w:color="auto"/>
                    <w:left w:val="none" w:sz="0" w:space="0" w:color="auto"/>
                    <w:bottom w:val="none" w:sz="0" w:space="0" w:color="auto"/>
                    <w:right w:val="none" w:sz="0" w:space="0" w:color="auto"/>
                  </w:divBdr>
                  <w:divsChild>
                    <w:div w:id="101924945">
                      <w:marLeft w:val="0"/>
                      <w:marRight w:val="0"/>
                      <w:marTop w:val="0"/>
                      <w:marBottom w:val="0"/>
                      <w:divBdr>
                        <w:top w:val="none" w:sz="0" w:space="0" w:color="auto"/>
                        <w:left w:val="none" w:sz="0" w:space="0" w:color="auto"/>
                        <w:bottom w:val="none" w:sz="0" w:space="0" w:color="auto"/>
                        <w:right w:val="none" w:sz="0" w:space="0" w:color="auto"/>
                      </w:divBdr>
                    </w:div>
                  </w:divsChild>
                </w:div>
                <w:div w:id="1416711508">
                  <w:marLeft w:val="0"/>
                  <w:marRight w:val="0"/>
                  <w:marTop w:val="0"/>
                  <w:marBottom w:val="0"/>
                  <w:divBdr>
                    <w:top w:val="none" w:sz="0" w:space="0" w:color="auto"/>
                    <w:left w:val="none" w:sz="0" w:space="0" w:color="auto"/>
                    <w:bottom w:val="none" w:sz="0" w:space="0" w:color="auto"/>
                    <w:right w:val="none" w:sz="0" w:space="0" w:color="auto"/>
                  </w:divBdr>
                  <w:divsChild>
                    <w:div w:id="61760768">
                      <w:marLeft w:val="0"/>
                      <w:marRight w:val="0"/>
                      <w:marTop w:val="0"/>
                      <w:marBottom w:val="0"/>
                      <w:divBdr>
                        <w:top w:val="none" w:sz="0" w:space="0" w:color="auto"/>
                        <w:left w:val="none" w:sz="0" w:space="0" w:color="auto"/>
                        <w:bottom w:val="none" w:sz="0" w:space="0" w:color="auto"/>
                        <w:right w:val="none" w:sz="0" w:space="0" w:color="auto"/>
                      </w:divBdr>
                    </w:div>
                  </w:divsChild>
                </w:div>
                <w:div w:id="2117865881">
                  <w:marLeft w:val="0"/>
                  <w:marRight w:val="0"/>
                  <w:marTop w:val="0"/>
                  <w:marBottom w:val="0"/>
                  <w:divBdr>
                    <w:top w:val="none" w:sz="0" w:space="0" w:color="auto"/>
                    <w:left w:val="none" w:sz="0" w:space="0" w:color="auto"/>
                    <w:bottom w:val="none" w:sz="0" w:space="0" w:color="auto"/>
                    <w:right w:val="none" w:sz="0" w:space="0" w:color="auto"/>
                  </w:divBdr>
                  <w:divsChild>
                    <w:div w:id="1087573476">
                      <w:marLeft w:val="0"/>
                      <w:marRight w:val="0"/>
                      <w:marTop w:val="0"/>
                      <w:marBottom w:val="0"/>
                      <w:divBdr>
                        <w:top w:val="none" w:sz="0" w:space="0" w:color="auto"/>
                        <w:left w:val="none" w:sz="0" w:space="0" w:color="auto"/>
                        <w:bottom w:val="none" w:sz="0" w:space="0" w:color="auto"/>
                        <w:right w:val="none" w:sz="0" w:space="0" w:color="auto"/>
                      </w:divBdr>
                    </w:div>
                  </w:divsChild>
                </w:div>
                <w:div w:id="35200313">
                  <w:marLeft w:val="0"/>
                  <w:marRight w:val="0"/>
                  <w:marTop w:val="0"/>
                  <w:marBottom w:val="0"/>
                  <w:divBdr>
                    <w:top w:val="none" w:sz="0" w:space="0" w:color="auto"/>
                    <w:left w:val="none" w:sz="0" w:space="0" w:color="auto"/>
                    <w:bottom w:val="none" w:sz="0" w:space="0" w:color="auto"/>
                    <w:right w:val="none" w:sz="0" w:space="0" w:color="auto"/>
                  </w:divBdr>
                  <w:divsChild>
                    <w:div w:id="815342127">
                      <w:marLeft w:val="0"/>
                      <w:marRight w:val="0"/>
                      <w:marTop w:val="0"/>
                      <w:marBottom w:val="0"/>
                      <w:divBdr>
                        <w:top w:val="none" w:sz="0" w:space="0" w:color="auto"/>
                        <w:left w:val="none" w:sz="0" w:space="0" w:color="auto"/>
                        <w:bottom w:val="none" w:sz="0" w:space="0" w:color="auto"/>
                        <w:right w:val="none" w:sz="0" w:space="0" w:color="auto"/>
                      </w:divBdr>
                    </w:div>
                  </w:divsChild>
                </w:div>
                <w:div w:id="804587017">
                  <w:marLeft w:val="0"/>
                  <w:marRight w:val="0"/>
                  <w:marTop w:val="0"/>
                  <w:marBottom w:val="0"/>
                  <w:divBdr>
                    <w:top w:val="none" w:sz="0" w:space="0" w:color="auto"/>
                    <w:left w:val="none" w:sz="0" w:space="0" w:color="auto"/>
                    <w:bottom w:val="none" w:sz="0" w:space="0" w:color="auto"/>
                    <w:right w:val="none" w:sz="0" w:space="0" w:color="auto"/>
                  </w:divBdr>
                  <w:divsChild>
                    <w:div w:id="672680699">
                      <w:marLeft w:val="0"/>
                      <w:marRight w:val="0"/>
                      <w:marTop w:val="0"/>
                      <w:marBottom w:val="0"/>
                      <w:divBdr>
                        <w:top w:val="none" w:sz="0" w:space="0" w:color="auto"/>
                        <w:left w:val="none" w:sz="0" w:space="0" w:color="auto"/>
                        <w:bottom w:val="none" w:sz="0" w:space="0" w:color="auto"/>
                        <w:right w:val="none" w:sz="0" w:space="0" w:color="auto"/>
                      </w:divBdr>
                    </w:div>
                  </w:divsChild>
                </w:div>
                <w:div w:id="1700398690">
                  <w:marLeft w:val="0"/>
                  <w:marRight w:val="0"/>
                  <w:marTop w:val="0"/>
                  <w:marBottom w:val="0"/>
                  <w:divBdr>
                    <w:top w:val="none" w:sz="0" w:space="0" w:color="auto"/>
                    <w:left w:val="none" w:sz="0" w:space="0" w:color="auto"/>
                    <w:bottom w:val="none" w:sz="0" w:space="0" w:color="auto"/>
                    <w:right w:val="none" w:sz="0" w:space="0" w:color="auto"/>
                  </w:divBdr>
                  <w:divsChild>
                    <w:div w:id="411122221">
                      <w:marLeft w:val="0"/>
                      <w:marRight w:val="0"/>
                      <w:marTop w:val="0"/>
                      <w:marBottom w:val="0"/>
                      <w:divBdr>
                        <w:top w:val="none" w:sz="0" w:space="0" w:color="auto"/>
                        <w:left w:val="none" w:sz="0" w:space="0" w:color="auto"/>
                        <w:bottom w:val="none" w:sz="0" w:space="0" w:color="auto"/>
                        <w:right w:val="none" w:sz="0" w:space="0" w:color="auto"/>
                      </w:divBdr>
                    </w:div>
                  </w:divsChild>
                </w:div>
                <w:div w:id="546769746">
                  <w:marLeft w:val="0"/>
                  <w:marRight w:val="0"/>
                  <w:marTop w:val="0"/>
                  <w:marBottom w:val="0"/>
                  <w:divBdr>
                    <w:top w:val="none" w:sz="0" w:space="0" w:color="auto"/>
                    <w:left w:val="none" w:sz="0" w:space="0" w:color="auto"/>
                    <w:bottom w:val="none" w:sz="0" w:space="0" w:color="auto"/>
                    <w:right w:val="none" w:sz="0" w:space="0" w:color="auto"/>
                  </w:divBdr>
                  <w:divsChild>
                    <w:div w:id="1416396473">
                      <w:marLeft w:val="0"/>
                      <w:marRight w:val="0"/>
                      <w:marTop w:val="0"/>
                      <w:marBottom w:val="0"/>
                      <w:divBdr>
                        <w:top w:val="none" w:sz="0" w:space="0" w:color="auto"/>
                        <w:left w:val="none" w:sz="0" w:space="0" w:color="auto"/>
                        <w:bottom w:val="none" w:sz="0" w:space="0" w:color="auto"/>
                        <w:right w:val="none" w:sz="0" w:space="0" w:color="auto"/>
                      </w:divBdr>
                    </w:div>
                  </w:divsChild>
                </w:div>
                <w:div w:id="1537818057">
                  <w:marLeft w:val="0"/>
                  <w:marRight w:val="0"/>
                  <w:marTop w:val="0"/>
                  <w:marBottom w:val="0"/>
                  <w:divBdr>
                    <w:top w:val="none" w:sz="0" w:space="0" w:color="auto"/>
                    <w:left w:val="none" w:sz="0" w:space="0" w:color="auto"/>
                    <w:bottom w:val="none" w:sz="0" w:space="0" w:color="auto"/>
                    <w:right w:val="none" w:sz="0" w:space="0" w:color="auto"/>
                  </w:divBdr>
                  <w:divsChild>
                    <w:div w:id="1363674295">
                      <w:marLeft w:val="0"/>
                      <w:marRight w:val="0"/>
                      <w:marTop w:val="0"/>
                      <w:marBottom w:val="0"/>
                      <w:divBdr>
                        <w:top w:val="none" w:sz="0" w:space="0" w:color="auto"/>
                        <w:left w:val="none" w:sz="0" w:space="0" w:color="auto"/>
                        <w:bottom w:val="none" w:sz="0" w:space="0" w:color="auto"/>
                        <w:right w:val="none" w:sz="0" w:space="0" w:color="auto"/>
                      </w:divBdr>
                    </w:div>
                  </w:divsChild>
                </w:div>
                <w:div w:id="682586626">
                  <w:marLeft w:val="0"/>
                  <w:marRight w:val="0"/>
                  <w:marTop w:val="0"/>
                  <w:marBottom w:val="0"/>
                  <w:divBdr>
                    <w:top w:val="none" w:sz="0" w:space="0" w:color="auto"/>
                    <w:left w:val="none" w:sz="0" w:space="0" w:color="auto"/>
                    <w:bottom w:val="none" w:sz="0" w:space="0" w:color="auto"/>
                    <w:right w:val="none" w:sz="0" w:space="0" w:color="auto"/>
                  </w:divBdr>
                  <w:divsChild>
                    <w:div w:id="1333218937">
                      <w:marLeft w:val="0"/>
                      <w:marRight w:val="0"/>
                      <w:marTop w:val="0"/>
                      <w:marBottom w:val="0"/>
                      <w:divBdr>
                        <w:top w:val="none" w:sz="0" w:space="0" w:color="auto"/>
                        <w:left w:val="none" w:sz="0" w:space="0" w:color="auto"/>
                        <w:bottom w:val="none" w:sz="0" w:space="0" w:color="auto"/>
                        <w:right w:val="none" w:sz="0" w:space="0" w:color="auto"/>
                      </w:divBdr>
                    </w:div>
                  </w:divsChild>
                </w:div>
                <w:div w:id="1625621555">
                  <w:marLeft w:val="0"/>
                  <w:marRight w:val="0"/>
                  <w:marTop w:val="0"/>
                  <w:marBottom w:val="0"/>
                  <w:divBdr>
                    <w:top w:val="none" w:sz="0" w:space="0" w:color="auto"/>
                    <w:left w:val="none" w:sz="0" w:space="0" w:color="auto"/>
                    <w:bottom w:val="none" w:sz="0" w:space="0" w:color="auto"/>
                    <w:right w:val="none" w:sz="0" w:space="0" w:color="auto"/>
                  </w:divBdr>
                  <w:divsChild>
                    <w:div w:id="1357661275">
                      <w:marLeft w:val="0"/>
                      <w:marRight w:val="0"/>
                      <w:marTop w:val="0"/>
                      <w:marBottom w:val="0"/>
                      <w:divBdr>
                        <w:top w:val="none" w:sz="0" w:space="0" w:color="auto"/>
                        <w:left w:val="none" w:sz="0" w:space="0" w:color="auto"/>
                        <w:bottom w:val="none" w:sz="0" w:space="0" w:color="auto"/>
                        <w:right w:val="none" w:sz="0" w:space="0" w:color="auto"/>
                      </w:divBdr>
                    </w:div>
                  </w:divsChild>
                </w:div>
                <w:div w:id="558367221">
                  <w:marLeft w:val="0"/>
                  <w:marRight w:val="0"/>
                  <w:marTop w:val="0"/>
                  <w:marBottom w:val="0"/>
                  <w:divBdr>
                    <w:top w:val="none" w:sz="0" w:space="0" w:color="auto"/>
                    <w:left w:val="none" w:sz="0" w:space="0" w:color="auto"/>
                    <w:bottom w:val="none" w:sz="0" w:space="0" w:color="auto"/>
                    <w:right w:val="none" w:sz="0" w:space="0" w:color="auto"/>
                  </w:divBdr>
                  <w:divsChild>
                    <w:div w:id="660500609">
                      <w:marLeft w:val="0"/>
                      <w:marRight w:val="0"/>
                      <w:marTop w:val="0"/>
                      <w:marBottom w:val="0"/>
                      <w:divBdr>
                        <w:top w:val="none" w:sz="0" w:space="0" w:color="auto"/>
                        <w:left w:val="none" w:sz="0" w:space="0" w:color="auto"/>
                        <w:bottom w:val="none" w:sz="0" w:space="0" w:color="auto"/>
                        <w:right w:val="none" w:sz="0" w:space="0" w:color="auto"/>
                      </w:divBdr>
                    </w:div>
                  </w:divsChild>
                </w:div>
                <w:div w:id="460658182">
                  <w:marLeft w:val="0"/>
                  <w:marRight w:val="0"/>
                  <w:marTop w:val="0"/>
                  <w:marBottom w:val="0"/>
                  <w:divBdr>
                    <w:top w:val="none" w:sz="0" w:space="0" w:color="auto"/>
                    <w:left w:val="none" w:sz="0" w:space="0" w:color="auto"/>
                    <w:bottom w:val="none" w:sz="0" w:space="0" w:color="auto"/>
                    <w:right w:val="none" w:sz="0" w:space="0" w:color="auto"/>
                  </w:divBdr>
                  <w:divsChild>
                    <w:div w:id="603880951">
                      <w:marLeft w:val="0"/>
                      <w:marRight w:val="0"/>
                      <w:marTop w:val="0"/>
                      <w:marBottom w:val="0"/>
                      <w:divBdr>
                        <w:top w:val="none" w:sz="0" w:space="0" w:color="auto"/>
                        <w:left w:val="none" w:sz="0" w:space="0" w:color="auto"/>
                        <w:bottom w:val="none" w:sz="0" w:space="0" w:color="auto"/>
                        <w:right w:val="none" w:sz="0" w:space="0" w:color="auto"/>
                      </w:divBdr>
                    </w:div>
                  </w:divsChild>
                </w:div>
                <w:div w:id="1965386320">
                  <w:marLeft w:val="0"/>
                  <w:marRight w:val="0"/>
                  <w:marTop w:val="0"/>
                  <w:marBottom w:val="0"/>
                  <w:divBdr>
                    <w:top w:val="none" w:sz="0" w:space="0" w:color="auto"/>
                    <w:left w:val="none" w:sz="0" w:space="0" w:color="auto"/>
                    <w:bottom w:val="none" w:sz="0" w:space="0" w:color="auto"/>
                    <w:right w:val="none" w:sz="0" w:space="0" w:color="auto"/>
                  </w:divBdr>
                  <w:divsChild>
                    <w:div w:id="1927954786">
                      <w:marLeft w:val="0"/>
                      <w:marRight w:val="0"/>
                      <w:marTop w:val="0"/>
                      <w:marBottom w:val="0"/>
                      <w:divBdr>
                        <w:top w:val="none" w:sz="0" w:space="0" w:color="auto"/>
                        <w:left w:val="none" w:sz="0" w:space="0" w:color="auto"/>
                        <w:bottom w:val="none" w:sz="0" w:space="0" w:color="auto"/>
                        <w:right w:val="none" w:sz="0" w:space="0" w:color="auto"/>
                      </w:divBdr>
                    </w:div>
                  </w:divsChild>
                </w:div>
                <w:div w:id="1302152802">
                  <w:marLeft w:val="0"/>
                  <w:marRight w:val="0"/>
                  <w:marTop w:val="0"/>
                  <w:marBottom w:val="0"/>
                  <w:divBdr>
                    <w:top w:val="none" w:sz="0" w:space="0" w:color="auto"/>
                    <w:left w:val="none" w:sz="0" w:space="0" w:color="auto"/>
                    <w:bottom w:val="none" w:sz="0" w:space="0" w:color="auto"/>
                    <w:right w:val="none" w:sz="0" w:space="0" w:color="auto"/>
                  </w:divBdr>
                  <w:divsChild>
                    <w:div w:id="611017720">
                      <w:marLeft w:val="0"/>
                      <w:marRight w:val="0"/>
                      <w:marTop w:val="0"/>
                      <w:marBottom w:val="0"/>
                      <w:divBdr>
                        <w:top w:val="none" w:sz="0" w:space="0" w:color="auto"/>
                        <w:left w:val="none" w:sz="0" w:space="0" w:color="auto"/>
                        <w:bottom w:val="none" w:sz="0" w:space="0" w:color="auto"/>
                        <w:right w:val="none" w:sz="0" w:space="0" w:color="auto"/>
                      </w:divBdr>
                    </w:div>
                  </w:divsChild>
                </w:div>
                <w:div w:id="1209142801">
                  <w:marLeft w:val="0"/>
                  <w:marRight w:val="0"/>
                  <w:marTop w:val="0"/>
                  <w:marBottom w:val="0"/>
                  <w:divBdr>
                    <w:top w:val="none" w:sz="0" w:space="0" w:color="auto"/>
                    <w:left w:val="none" w:sz="0" w:space="0" w:color="auto"/>
                    <w:bottom w:val="none" w:sz="0" w:space="0" w:color="auto"/>
                    <w:right w:val="none" w:sz="0" w:space="0" w:color="auto"/>
                  </w:divBdr>
                  <w:divsChild>
                    <w:div w:id="798492427">
                      <w:marLeft w:val="0"/>
                      <w:marRight w:val="0"/>
                      <w:marTop w:val="0"/>
                      <w:marBottom w:val="0"/>
                      <w:divBdr>
                        <w:top w:val="none" w:sz="0" w:space="0" w:color="auto"/>
                        <w:left w:val="none" w:sz="0" w:space="0" w:color="auto"/>
                        <w:bottom w:val="none" w:sz="0" w:space="0" w:color="auto"/>
                        <w:right w:val="none" w:sz="0" w:space="0" w:color="auto"/>
                      </w:divBdr>
                    </w:div>
                  </w:divsChild>
                </w:div>
                <w:div w:id="1554191791">
                  <w:marLeft w:val="0"/>
                  <w:marRight w:val="0"/>
                  <w:marTop w:val="0"/>
                  <w:marBottom w:val="0"/>
                  <w:divBdr>
                    <w:top w:val="none" w:sz="0" w:space="0" w:color="auto"/>
                    <w:left w:val="none" w:sz="0" w:space="0" w:color="auto"/>
                    <w:bottom w:val="none" w:sz="0" w:space="0" w:color="auto"/>
                    <w:right w:val="none" w:sz="0" w:space="0" w:color="auto"/>
                  </w:divBdr>
                  <w:divsChild>
                    <w:div w:id="914509635">
                      <w:marLeft w:val="0"/>
                      <w:marRight w:val="0"/>
                      <w:marTop w:val="0"/>
                      <w:marBottom w:val="0"/>
                      <w:divBdr>
                        <w:top w:val="none" w:sz="0" w:space="0" w:color="auto"/>
                        <w:left w:val="none" w:sz="0" w:space="0" w:color="auto"/>
                        <w:bottom w:val="none" w:sz="0" w:space="0" w:color="auto"/>
                        <w:right w:val="none" w:sz="0" w:space="0" w:color="auto"/>
                      </w:divBdr>
                    </w:div>
                  </w:divsChild>
                </w:div>
                <w:div w:id="1816408997">
                  <w:marLeft w:val="0"/>
                  <w:marRight w:val="0"/>
                  <w:marTop w:val="0"/>
                  <w:marBottom w:val="0"/>
                  <w:divBdr>
                    <w:top w:val="none" w:sz="0" w:space="0" w:color="auto"/>
                    <w:left w:val="none" w:sz="0" w:space="0" w:color="auto"/>
                    <w:bottom w:val="none" w:sz="0" w:space="0" w:color="auto"/>
                    <w:right w:val="none" w:sz="0" w:space="0" w:color="auto"/>
                  </w:divBdr>
                  <w:divsChild>
                    <w:div w:id="1781877791">
                      <w:marLeft w:val="0"/>
                      <w:marRight w:val="0"/>
                      <w:marTop w:val="0"/>
                      <w:marBottom w:val="0"/>
                      <w:divBdr>
                        <w:top w:val="none" w:sz="0" w:space="0" w:color="auto"/>
                        <w:left w:val="none" w:sz="0" w:space="0" w:color="auto"/>
                        <w:bottom w:val="none" w:sz="0" w:space="0" w:color="auto"/>
                        <w:right w:val="none" w:sz="0" w:space="0" w:color="auto"/>
                      </w:divBdr>
                    </w:div>
                  </w:divsChild>
                </w:div>
                <w:div w:id="259021977">
                  <w:marLeft w:val="0"/>
                  <w:marRight w:val="0"/>
                  <w:marTop w:val="0"/>
                  <w:marBottom w:val="0"/>
                  <w:divBdr>
                    <w:top w:val="none" w:sz="0" w:space="0" w:color="auto"/>
                    <w:left w:val="none" w:sz="0" w:space="0" w:color="auto"/>
                    <w:bottom w:val="none" w:sz="0" w:space="0" w:color="auto"/>
                    <w:right w:val="none" w:sz="0" w:space="0" w:color="auto"/>
                  </w:divBdr>
                  <w:divsChild>
                    <w:div w:id="1493987249">
                      <w:marLeft w:val="0"/>
                      <w:marRight w:val="0"/>
                      <w:marTop w:val="0"/>
                      <w:marBottom w:val="0"/>
                      <w:divBdr>
                        <w:top w:val="none" w:sz="0" w:space="0" w:color="auto"/>
                        <w:left w:val="none" w:sz="0" w:space="0" w:color="auto"/>
                        <w:bottom w:val="none" w:sz="0" w:space="0" w:color="auto"/>
                        <w:right w:val="none" w:sz="0" w:space="0" w:color="auto"/>
                      </w:divBdr>
                    </w:div>
                  </w:divsChild>
                </w:div>
                <w:div w:id="2075346512">
                  <w:marLeft w:val="0"/>
                  <w:marRight w:val="0"/>
                  <w:marTop w:val="0"/>
                  <w:marBottom w:val="0"/>
                  <w:divBdr>
                    <w:top w:val="none" w:sz="0" w:space="0" w:color="auto"/>
                    <w:left w:val="none" w:sz="0" w:space="0" w:color="auto"/>
                    <w:bottom w:val="none" w:sz="0" w:space="0" w:color="auto"/>
                    <w:right w:val="none" w:sz="0" w:space="0" w:color="auto"/>
                  </w:divBdr>
                  <w:divsChild>
                    <w:div w:id="1987590451">
                      <w:marLeft w:val="0"/>
                      <w:marRight w:val="0"/>
                      <w:marTop w:val="0"/>
                      <w:marBottom w:val="0"/>
                      <w:divBdr>
                        <w:top w:val="none" w:sz="0" w:space="0" w:color="auto"/>
                        <w:left w:val="none" w:sz="0" w:space="0" w:color="auto"/>
                        <w:bottom w:val="none" w:sz="0" w:space="0" w:color="auto"/>
                        <w:right w:val="none" w:sz="0" w:space="0" w:color="auto"/>
                      </w:divBdr>
                    </w:div>
                  </w:divsChild>
                </w:div>
                <w:div w:id="2034335240">
                  <w:marLeft w:val="0"/>
                  <w:marRight w:val="0"/>
                  <w:marTop w:val="0"/>
                  <w:marBottom w:val="0"/>
                  <w:divBdr>
                    <w:top w:val="none" w:sz="0" w:space="0" w:color="auto"/>
                    <w:left w:val="none" w:sz="0" w:space="0" w:color="auto"/>
                    <w:bottom w:val="none" w:sz="0" w:space="0" w:color="auto"/>
                    <w:right w:val="none" w:sz="0" w:space="0" w:color="auto"/>
                  </w:divBdr>
                  <w:divsChild>
                    <w:div w:id="2100831017">
                      <w:marLeft w:val="0"/>
                      <w:marRight w:val="0"/>
                      <w:marTop w:val="0"/>
                      <w:marBottom w:val="0"/>
                      <w:divBdr>
                        <w:top w:val="none" w:sz="0" w:space="0" w:color="auto"/>
                        <w:left w:val="none" w:sz="0" w:space="0" w:color="auto"/>
                        <w:bottom w:val="none" w:sz="0" w:space="0" w:color="auto"/>
                        <w:right w:val="none" w:sz="0" w:space="0" w:color="auto"/>
                      </w:divBdr>
                    </w:div>
                  </w:divsChild>
                </w:div>
                <w:div w:id="1381783104">
                  <w:marLeft w:val="0"/>
                  <w:marRight w:val="0"/>
                  <w:marTop w:val="0"/>
                  <w:marBottom w:val="0"/>
                  <w:divBdr>
                    <w:top w:val="none" w:sz="0" w:space="0" w:color="auto"/>
                    <w:left w:val="none" w:sz="0" w:space="0" w:color="auto"/>
                    <w:bottom w:val="none" w:sz="0" w:space="0" w:color="auto"/>
                    <w:right w:val="none" w:sz="0" w:space="0" w:color="auto"/>
                  </w:divBdr>
                  <w:divsChild>
                    <w:div w:id="896937889">
                      <w:marLeft w:val="0"/>
                      <w:marRight w:val="0"/>
                      <w:marTop w:val="0"/>
                      <w:marBottom w:val="0"/>
                      <w:divBdr>
                        <w:top w:val="none" w:sz="0" w:space="0" w:color="auto"/>
                        <w:left w:val="none" w:sz="0" w:space="0" w:color="auto"/>
                        <w:bottom w:val="none" w:sz="0" w:space="0" w:color="auto"/>
                        <w:right w:val="none" w:sz="0" w:space="0" w:color="auto"/>
                      </w:divBdr>
                    </w:div>
                  </w:divsChild>
                </w:div>
                <w:div w:id="24210693">
                  <w:marLeft w:val="0"/>
                  <w:marRight w:val="0"/>
                  <w:marTop w:val="0"/>
                  <w:marBottom w:val="0"/>
                  <w:divBdr>
                    <w:top w:val="none" w:sz="0" w:space="0" w:color="auto"/>
                    <w:left w:val="none" w:sz="0" w:space="0" w:color="auto"/>
                    <w:bottom w:val="none" w:sz="0" w:space="0" w:color="auto"/>
                    <w:right w:val="none" w:sz="0" w:space="0" w:color="auto"/>
                  </w:divBdr>
                  <w:divsChild>
                    <w:div w:id="1835680746">
                      <w:marLeft w:val="0"/>
                      <w:marRight w:val="0"/>
                      <w:marTop w:val="0"/>
                      <w:marBottom w:val="0"/>
                      <w:divBdr>
                        <w:top w:val="none" w:sz="0" w:space="0" w:color="auto"/>
                        <w:left w:val="none" w:sz="0" w:space="0" w:color="auto"/>
                        <w:bottom w:val="none" w:sz="0" w:space="0" w:color="auto"/>
                        <w:right w:val="none" w:sz="0" w:space="0" w:color="auto"/>
                      </w:divBdr>
                    </w:div>
                  </w:divsChild>
                </w:div>
                <w:div w:id="382215412">
                  <w:marLeft w:val="0"/>
                  <w:marRight w:val="0"/>
                  <w:marTop w:val="0"/>
                  <w:marBottom w:val="0"/>
                  <w:divBdr>
                    <w:top w:val="none" w:sz="0" w:space="0" w:color="auto"/>
                    <w:left w:val="none" w:sz="0" w:space="0" w:color="auto"/>
                    <w:bottom w:val="none" w:sz="0" w:space="0" w:color="auto"/>
                    <w:right w:val="none" w:sz="0" w:space="0" w:color="auto"/>
                  </w:divBdr>
                  <w:divsChild>
                    <w:div w:id="59444299">
                      <w:marLeft w:val="0"/>
                      <w:marRight w:val="0"/>
                      <w:marTop w:val="0"/>
                      <w:marBottom w:val="0"/>
                      <w:divBdr>
                        <w:top w:val="none" w:sz="0" w:space="0" w:color="auto"/>
                        <w:left w:val="none" w:sz="0" w:space="0" w:color="auto"/>
                        <w:bottom w:val="none" w:sz="0" w:space="0" w:color="auto"/>
                        <w:right w:val="none" w:sz="0" w:space="0" w:color="auto"/>
                      </w:divBdr>
                    </w:div>
                  </w:divsChild>
                </w:div>
                <w:div w:id="1328051059">
                  <w:marLeft w:val="0"/>
                  <w:marRight w:val="0"/>
                  <w:marTop w:val="0"/>
                  <w:marBottom w:val="0"/>
                  <w:divBdr>
                    <w:top w:val="none" w:sz="0" w:space="0" w:color="auto"/>
                    <w:left w:val="none" w:sz="0" w:space="0" w:color="auto"/>
                    <w:bottom w:val="none" w:sz="0" w:space="0" w:color="auto"/>
                    <w:right w:val="none" w:sz="0" w:space="0" w:color="auto"/>
                  </w:divBdr>
                  <w:divsChild>
                    <w:div w:id="742024515">
                      <w:marLeft w:val="0"/>
                      <w:marRight w:val="0"/>
                      <w:marTop w:val="0"/>
                      <w:marBottom w:val="0"/>
                      <w:divBdr>
                        <w:top w:val="none" w:sz="0" w:space="0" w:color="auto"/>
                        <w:left w:val="none" w:sz="0" w:space="0" w:color="auto"/>
                        <w:bottom w:val="none" w:sz="0" w:space="0" w:color="auto"/>
                        <w:right w:val="none" w:sz="0" w:space="0" w:color="auto"/>
                      </w:divBdr>
                    </w:div>
                  </w:divsChild>
                </w:div>
                <w:div w:id="1321612924">
                  <w:marLeft w:val="0"/>
                  <w:marRight w:val="0"/>
                  <w:marTop w:val="0"/>
                  <w:marBottom w:val="0"/>
                  <w:divBdr>
                    <w:top w:val="none" w:sz="0" w:space="0" w:color="auto"/>
                    <w:left w:val="none" w:sz="0" w:space="0" w:color="auto"/>
                    <w:bottom w:val="none" w:sz="0" w:space="0" w:color="auto"/>
                    <w:right w:val="none" w:sz="0" w:space="0" w:color="auto"/>
                  </w:divBdr>
                  <w:divsChild>
                    <w:div w:id="521359364">
                      <w:marLeft w:val="0"/>
                      <w:marRight w:val="0"/>
                      <w:marTop w:val="0"/>
                      <w:marBottom w:val="0"/>
                      <w:divBdr>
                        <w:top w:val="none" w:sz="0" w:space="0" w:color="auto"/>
                        <w:left w:val="none" w:sz="0" w:space="0" w:color="auto"/>
                        <w:bottom w:val="none" w:sz="0" w:space="0" w:color="auto"/>
                        <w:right w:val="none" w:sz="0" w:space="0" w:color="auto"/>
                      </w:divBdr>
                    </w:div>
                  </w:divsChild>
                </w:div>
                <w:div w:id="471948997">
                  <w:marLeft w:val="0"/>
                  <w:marRight w:val="0"/>
                  <w:marTop w:val="0"/>
                  <w:marBottom w:val="0"/>
                  <w:divBdr>
                    <w:top w:val="none" w:sz="0" w:space="0" w:color="auto"/>
                    <w:left w:val="none" w:sz="0" w:space="0" w:color="auto"/>
                    <w:bottom w:val="none" w:sz="0" w:space="0" w:color="auto"/>
                    <w:right w:val="none" w:sz="0" w:space="0" w:color="auto"/>
                  </w:divBdr>
                  <w:divsChild>
                    <w:div w:id="1277250723">
                      <w:marLeft w:val="0"/>
                      <w:marRight w:val="0"/>
                      <w:marTop w:val="0"/>
                      <w:marBottom w:val="0"/>
                      <w:divBdr>
                        <w:top w:val="none" w:sz="0" w:space="0" w:color="auto"/>
                        <w:left w:val="none" w:sz="0" w:space="0" w:color="auto"/>
                        <w:bottom w:val="none" w:sz="0" w:space="0" w:color="auto"/>
                        <w:right w:val="none" w:sz="0" w:space="0" w:color="auto"/>
                      </w:divBdr>
                    </w:div>
                  </w:divsChild>
                </w:div>
                <w:div w:id="967664628">
                  <w:marLeft w:val="0"/>
                  <w:marRight w:val="0"/>
                  <w:marTop w:val="0"/>
                  <w:marBottom w:val="0"/>
                  <w:divBdr>
                    <w:top w:val="none" w:sz="0" w:space="0" w:color="auto"/>
                    <w:left w:val="none" w:sz="0" w:space="0" w:color="auto"/>
                    <w:bottom w:val="none" w:sz="0" w:space="0" w:color="auto"/>
                    <w:right w:val="none" w:sz="0" w:space="0" w:color="auto"/>
                  </w:divBdr>
                  <w:divsChild>
                    <w:div w:id="1048652104">
                      <w:marLeft w:val="0"/>
                      <w:marRight w:val="0"/>
                      <w:marTop w:val="0"/>
                      <w:marBottom w:val="0"/>
                      <w:divBdr>
                        <w:top w:val="none" w:sz="0" w:space="0" w:color="auto"/>
                        <w:left w:val="none" w:sz="0" w:space="0" w:color="auto"/>
                        <w:bottom w:val="none" w:sz="0" w:space="0" w:color="auto"/>
                        <w:right w:val="none" w:sz="0" w:space="0" w:color="auto"/>
                      </w:divBdr>
                    </w:div>
                  </w:divsChild>
                </w:div>
                <w:div w:id="1923025433">
                  <w:marLeft w:val="0"/>
                  <w:marRight w:val="0"/>
                  <w:marTop w:val="0"/>
                  <w:marBottom w:val="0"/>
                  <w:divBdr>
                    <w:top w:val="none" w:sz="0" w:space="0" w:color="auto"/>
                    <w:left w:val="none" w:sz="0" w:space="0" w:color="auto"/>
                    <w:bottom w:val="none" w:sz="0" w:space="0" w:color="auto"/>
                    <w:right w:val="none" w:sz="0" w:space="0" w:color="auto"/>
                  </w:divBdr>
                  <w:divsChild>
                    <w:div w:id="834878237">
                      <w:marLeft w:val="0"/>
                      <w:marRight w:val="0"/>
                      <w:marTop w:val="0"/>
                      <w:marBottom w:val="0"/>
                      <w:divBdr>
                        <w:top w:val="none" w:sz="0" w:space="0" w:color="auto"/>
                        <w:left w:val="none" w:sz="0" w:space="0" w:color="auto"/>
                        <w:bottom w:val="none" w:sz="0" w:space="0" w:color="auto"/>
                        <w:right w:val="none" w:sz="0" w:space="0" w:color="auto"/>
                      </w:divBdr>
                    </w:div>
                  </w:divsChild>
                </w:div>
                <w:div w:id="1767387951">
                  <w:marLeft w:val="0"/>
                  <w:marRight w:val="0"/>
                  <w:marTop w:val="0"/>
                  <w:marBottom w:val="0"/>
                  <w:divBdr>
                    <w:top w:val="none" w:sz="0" w:space="0" w:color="auto"/>
                    <w:left w:val="none" w:sz="0" w:space="0" w:color="auto"/>
                    <w:bottom w:val="none" w:sz="0" w:space="0" w:color="auto"/>
                    <w:right w:val="none" w:sz="0" w:space="0" w:color="auto"/>
                  </w:divBdr>
                  <w:divsChild>
                    <w:div w:id="1960069491">
                      <w:marLeft w:val="0"/>
                      <w:marRight w:val="0"/>
                      <w:marTop w:val="0"/>
                      <w:marBottom w:val="0"/>
                      <w:divBdr>
                        <w:top w:val="none" w:sz="0" w:space="0" w:color="auto"/>
                        <w:left w:val="none" w:sz="0" w:space="0" w:color="auto"/>
                        <w:bottom w:val="none" w:sz="0" w:space="0" w:color="auto"/>
                        <w:right w:val="none" w:sz="0" w:space="0" w:color="auto"/>
                      </w:divBdr>
                    </w:div>
                  </w:divsChild>
                </w:div>
                <w:div w:id="1343387884">
                  <w:marLeft w:val="0"/>
                  <w:marRight w:val="0"/>
                  <w:marTop w:val="0"/>
                  <w:marBottom w:val="0"/>
                  <w:divBdr>
                    <w:top w:val="none" w:sz="0" w:space="0" w:color="auto"/>
                    <w:left w:val="none" w:sz="0" w:space="0" w:color="auto"/>
                    <w:bottom w:val="none" w:sz="0" w:space="0" w:color="auto"/>
                    <w:right w:val="none" w:sz="0" w:space="0" w:color="auto"/>
                  </w:divBdr>
                  <w:divsChild>
                    <w:div w:id="530075345">
                      <w:marLeft w:val="0"/>
                      <w:marRight w:val="0"/>
                      <w:marTop w:val="0"/>
                      <w:marBottom w:val="0"/>
                      <w:divBdr>
                        <w:top w:val="none" w:sz="0" w:space="0" w:color="auto"/>
                        <w:left w:val="none" w:sz="0" w:space="0" w:color="auto"/>
                        <w:bottom w:val="none" w:sz="0" w:space="0" w:color="auto"/>
                        <w:right w:val="none" w:sz="0" w:space="0" w:color="auto"/>
                      </w:divBdr>
                    </w:div>
                  </w:divsChild>
                </w:div>
                <w:div w:id="441917220">
                  <w:marLeft w:val="0"/>
                  <w:marRight w:val="0"/>
                  <w:marTop w:val="0"/>
                  <w:marBottom w:val="0"/>
                  <w:divBdr>
                    <w:top w:val="none" w:sz="0" w:space="0" w:color="auto"/>
                    <w:left w:val="none" w:sz="0" w:space="0" w:color="auto"/>
                    <w:bottom w:val="none" w:sz="0" w:space="0" w:color="auto"/>
                    <w:right w:val="none" w:sz="0" w:space="0" w:color="auto"/>
                  </w:divBdr>
                  <w:divsChild>
                    <w:div w:id="504824022">
                      <w:marLeft w:val="0"/>
                      <w:marRight w:val="0"/>
                      <w:marTop w:val="0"/>
                      <w:marBottom w:val="0"/>
                      <w:divBdr>
                        <w:top w:val="none" w:sz="0" w:space="0" w:color="auto"/>
                        <w:left w:val="none" w:sz="0" w:space="0" w:color="auto"/>
                        <w:bottom w:val="none" w:sz="0" w:space="0" w:color="auto"/>
                        <w:right w:val="none" w:sz="0" w:space="0" w:color="auto"/>
                      </w:divBdr>
                    </w:div>
                  </w:divsChild>
                </w:div>
                <w:div w:id="1023290649">
                  <w:marLeft w:val="0"/>
                  <w:marRight w:val="0"/>
                  <w:marTop w:val="0"/>
                  <w:marBottom w:val="0"/>
                  <w:divBdr>
                    <w:top w:val="none" w:sz="0" w:space="0" w:color="auto"/>
                    <w:left w:val="none" w:sz="0" w:space="0" w:color="auto"/>
                    <w:bottom w:val="none" w:sz="0" w:space="0" w:color="auto"/>
                    <w:right w:val="none" w:sz="0" w:space="0" w:color="auto"/>
                  </w:divBdr>
                  <w:divsChild>
                    <w:div w:id="1260063182">
                      <w:marLeft w:val="0"/>
                      <w:marRight w:val="0"/>
                      <w:marTop w:val="0"/>
                      <w:marBottom w:val="0"/>
                      <w:divBdr>
                        <w:top w:val="none" w:sz="0" w:space="0" w:color="auto"/>
                        <w:left w:val="none" w:sz="0" w:space="0" w:color="auto"/>
                        <w:bottom w:val="none" w:sz="0" w:space="0" w:color="auto"/>
                        <w:right w:val="none" w:sz="0" w:space="0" w:color="auto"/>
                      </w:divBdr>
                    </w:div>
                  </w:divsChild>
                </w:div>
                <w:div w:id="1204907482">
                  <w:marLeft w:val="0"/>
                  <w:marRight w:val="0"/>
                  <w:marTop w:val="0"/>
                  <w:marBottom w:val="0"/>
                  <w:divBdr>
                    <w:top w:val="none" w:sz="0" w:space="0" w:color="auto"/>
                    <w:left w:val="none" w:sz="0" w:space="0" w:color="auto"/>
                    <w:bottom w:val="none" w:sz="0" w:space="0" w:color="auto"/>
                    <w:right w:val="none" w:sz="0" w:space="0" w:color="auto"/>
                  </w:divBdr>
                  <w:divsChild>
                    <w:div w:id="488640108">
                      <w:marLeft w:val="0"/>
                      <w:marRight w:val="0"/>
                      <w:marTop w:val="0"/>
                      <w:marBottom w:val="0"/>
                      <w:divBdr>
                        <w:top w:val="none" w:sz="0" w:space="0" w:color="auto"/>
                        <w:left w:val="none" w:sz="0" w:space="0" w:color="auto"/>
                        <w:bottom w:val="none" w:sz="0" w:space="0" w:color="auto"/>
                        <w:right w:val="none" w:sz="0" w:space="0" w:color="auto"/>
                      </w:divBdr>
                    </w:div>
                  </w:divsChild>
                </w:div>
                <w:div w:id="1891652891">
                  <w:marLeft w:val="0"/>
                  <w:marRight w:val="0"/>
                  <w:marTop w:val="0"/>
                  <w:marBottom w:val="0"/>
                  <w:divBdr>
                    <w:top w:val="none" w:sz="0" w:space="0" w:color="auto"/>
                    <w:left w:val="none" w:sz="0" w:space="0" w:color="auto"/>
                    <w:bottom w:val="none" w:sz="0" w:space="0" w:color="auto"/>
                    <w:right w:val="none" w:sz="0" w:space="0" w:color="auto"/>
                  </w:divBdr>
                  <w:divsChild>
                    <w:div w:id="1886602895">
                      <w:marLeft w:val="0"/>
                      <w:marRight w:val="0"/>
                      <w:marTop w:val="0"/>
                      <w:marBottom w:val="0"/>
                      <w:divBdr>
                        <w:top w:val="none" w:sz="0" w:space="0" w:color="auto"/>
                        <w:left w:val="none" w:sz="0" w:space="0" w:color="auto"/>
                        <w:bottom w:val="none" w:sz="0" w:space="0" w:color="auto"/>
                        <w:right w:val="none" w:sz="0" w:space="0" w:color="auto"/>
                      </w:divBdr>
                    </w:div>
                  </w:divsChild>
                </w:div>
                <w:div w:id="1272476616">
                  <w:marLeft w:val="0"/>
                  <w:marRight w:val="0"/>
                  <w:marTop w:val="0"/>
                  <w:marBottom w:val="0"/>
                  <w:divBdr>
                    <w:top w:val="none" w:sz="0" w:space="0" w:color="auto"/>
                    <w:left w:val="none" w:sz="0" w:space="0" w:color="auto"/>
                    <w:bottom w:val="none" w:sz="0" w:space="0" w:color="auto"/>
                    <w:right w:val="none" w:sz="0" w:space="0" w:color="auto"/>
                  </w:divBdr>
                  <w:divsChild>
                    <w:div w:id="217010610">
                      <w:marLeft w:val="0"/>
                      <w:marRight w:val="0"/>
                      <w:marTop w:val="0"/>
                      <w:marBottom w:val="0"/>
                      <w:divBdr>
                        <w:top w:val="none" w:sz="0" w:space="0" w:color="auto"/>
                        <w:left w:val="none" w:sz="0" w:space="0" w:color="auto"/>
                        <w:bottom w:val="none" w:sz="0" w:space="0" w:color="auto"/>
                        <w:right w:val="none" w:sz="0" w:space="0" w:color="auto"/>
                      </w:divBdr>
                    </w:div>
                  </w:divsChild>
                </w:div>
                <w:div w:id="1453479917">
                  <w:marLeft w:val="0"/>
                  <w:marRight w:val="0"/>
                  <w:marTop w:val="0"/>
                  <w:marBottom w:val="0"/>
                  <w:divBdr>
                    <w:top w:val="none" w:sz="0" w:space="0" w:color="auto"/>
                    <w:left w:val="none" w:sz="0" w:space="0" w:color="auto"/>
                    <w:bottom w:val="none" w:sz="0" w:space="0" w:color="auto"/>
                    <w:right w:val="none" w:sz="0" w:space="0" w:color="auto"/>
                  </w:divBdr>
                  <w:divsChild>
                    <w:div w:id="1893926347">
                      <w:marLeft w:val="0"/>
                      <w:marRight w:val="0"/>
                      <w:marTop w:val="0"/>
                      <w:marBottom w:val="0"/>
                      <w:divBdr>
                        <w:top w:val="none" w:sz="0" w:space="0" w:color="auto"/>
                        <w:left w:val="none" w:sz="0" w:space="0" w:color="auto"/>
                        <w:bottom w:val="none" w:sz="0" w:space="0" w:color="auto"/>
                        <w:right w:val="none" w:sz="0" w:space="0" w:color="auto"/>
                      </w:divBdr>
                    </w:div>
                  </w:divsChild>
                </w:div>
                <w:div w:id="1743790446">
                  <w:marLeft w:val="0"/>
                  <w:marRight w:val="0"/>
                  <w:marTop w:val="0"/>
                  <w:marBottom w:val="0"/>
                  <w:divBdr>
                    <w:top w:val="none" w:sz="0" w:space="0" w:color="auto"/>
                    <w:left w:val="none" w:sz="0" w:space="0" w:color="auto"/>
                    <w:bottom w:val="none" w:sz="0" w:space="0" w:color="auto"/>
                    <w:right w:val="none" w:sz="0" w:space="0" w:color="auto"/>
                  </w:divBdr>
                  <w:divsChild>
                    <w:div w:id="1257982567">
                      <w:marLeft w:val="0"/>
                      <w:marRight w:val="0"/>
                      <w:marTop w:val="0"/>
                      <w:marBottom w:val="0"/>
                      <w:divBdr>
                        <w:top w:val="none" w:sz="0" w:space="0" w:color="auto"/>
                        <w:left w:val="none" w:sz="0" w:space="0" w:color="auto"/>
                        <w:bottom w:val="none" w:sz="0" w:space="0" w:color="auto"/>
                        <w:right w:val="none" w:sz="0" w:space="0" w:color="auto"/>
                      </w:divBdr>
                    </w:div>
                  </w:divsChild>
                </w:div>
                <w:div w:id="983659074">
                  <w:marLeft w:val="0"/>
                  <w:marRight w:val="0"/>
                  <w:marTop w:val="0"/>
                  <w:marBottom w:val="0"/>
                  <w:divBdr>
                    <w:top w:val="none" w:sz="0" w:space="0" w:color="auto"/>
                    <w:left w:val="none" w:sz="0" w:space="0" w:color="auto"/>
                    <w:bottom w:val="none" w:sz="0" w:space="0" w:color="auto"/>
                    <w:right w:val="none" w:sz="0" w:space="0" w:color="auto"/>
                  </w:divBdr>
                  <w:divsChild>
                    <w:div w:id="103506322">
                      <w:marLeft w:val="0"/>
                      <w:marRight w:val="0"/>
                      <w:marTop w:val="0"/>
                      <w:marBottom w:val="0"/>
                      <w:divBdr>
                        <w:top w:val="none" w:sz="0" w:space="0" w:color="auto"/>
                        <w:left w:val="none" w:sz="0" w:space="0" w:color="auto"/>
                        <w:bottom w:val="none" w:sz="0" w:space="0" w:color="auto"/>
                        <w:right w:val="none" w:sz="0" w:space="0" w:color="auto"/>
                      </w:divBdr>
                    </w:div>
                  </w:divsChild>
                </w:div>
                <w:div w:id="70810060">
                  <w:marLeft w:val="0"/>
                  <w:marRight w:val="0"/>
                  <w:marTop w:val="0"/>
                  <w:marBottom w:val="0"/>
                  <w:divBdr>
                    <w:top w:val="none" w:sz="0" w:space="0" w:color="auto"/>
                    <w:left w:val="none" w:sz="0" w:space="0" w:color="auto"/>
                    <w:bottom w:val="none" w:sz="0" w:space="0" w:color="auto"/>
                    <w:right w:val="none" w:sz="0" w:space="0" w:color="auto"/>
                  </w:divBdr>
                  <w:divsChild>
                    <w:div w:id="1709717388">
                      <w:marLeft w:val="0"/>
                      <w:marRight w:val="0"/>
                      <w:marTop w:val="0"/>
                      <w:marBottom w:val="0"/>
                      <w:divBdr>
                        <w:top w:val="none" w:sz="0" w:space="0" w:color="auto"/>
                        <w:left w:val="none" w:sz="0" w:space="0" w:color="auto"/>
                        <w:bottom w:val="none" w:sz="0" w:space="0" w:color="auto"/>
                        <w:right w:val="none" w:sz="0" w:space="0" w:color="auto"/>
                      </w:divBdr>
                    </w:div>
                  </w:divsChild>
                </w:div>
                <w:div w:id="793404909">
                  <w:marLeft w:val="0"/>
                  <w:marRight w:val="0"/>
                  <w:marTop w:val="0"/>
                  <w:marBottom w:val="0"/>
                  <w:divBdr>
                    <w:top w:val="none" w:sz="0" w:space="0" w:color="auto"/>
                    <w:left w:val="none" w:sz="0" w:space="0" w:color="auto"/>
                    <w:bottom w:val="none" w:sz="0" w:space="0" w:color="auto"/>
                    <w:right w:val="none" w:sz="0" w:space="0" w:color="auto"/>
                  </w:divBdr>
                  <w:divsChild>
                    <w:div w:id="546453999">
                      <w:marLeft w:val="0"/>
                      <w:marRight w:val="0"/>
                      <w:marTop w:val="0"/>
                      <w:marBottom w:val="0"/>
                      <w:divBdr>
                        <w:top w:val="none" w:sz="0" w:space="0" w:color="auto"/>
                        <w:left w:val="none" w:sz="0" w:space="0" w:color="auto"/>
                        <w:bottom w:val="none" w:sz="0" w:space="0" w:color="auto"/>
                        <w:right w:val="none" w:sz="0" w:space="0" w:color="auto"/>
                      </w:divBdr>
                    </w:div>
                  </w:divsChild>
                </w:div>
                <w:div w:id="1806048023">
                  <w:marLeft w:val="0"/>
                  <w:marRight w:val="0"/>
                  <w:marTop w:val="0"/>
                  <w:marBottom w:val="0"/>
                  <w:divBdr>
                    <w:top w:val="none" w:sz="0" w:space="0" w:color="auto"/>
                    <w:left w:val="none" w:sz="0" w:space="0" w:color="auto"/>
                    <w:bottom w:val="none" w:sz="0" w:space="0" w:color="auto"/>
                    <w:right w:val="none" w:sz="0" w:space="0" w:color="auto"/>
                  </w:divBdr>
                  <w:divsChild>
                    <w:div w:id="1557474647">
                      <w:marLeft w:val="0"/>
                      <w:marRight w:val="0"/>
                      <w:marTop w:val="0"/>
                      <w:marBottom w:val="0"/>
                      <w:divBdr>
                        <w:top w:val="none" w:sz="0" w:space="0" w:color="auto"/>
                        <w:left w:val="none" w:sz="0" w:space="0" w:color="auto"/>
                        <w:bottom w:val="none" w:sz="0" w:space="0" w:color="auto"/>
                        <w:right w:val="none" w:sz="0" w:space="0" w:color="auto"/>
                      </w:divBdr>
                    </w:div>
                  </w:divsChild>
                </w:div>
                <w:div w:id="1403675102">
                  <w:marLeft w:val="0"/>
                  <w:marRight w:val="0"/>
                  <w:marTop w:val="0"/>
                  <w:marBottom w:val="0"/>
                  <w:divBdr>
                    <w:top w:val="none" w:sz="0" w:space="0" w:color="auto"/>
                    <w:left w:val="none" w:sz="0" w:space="0" w:color="auto"/>
                    <w:bottom w:val="none" w:sz="0" w:space="0" w:color="auto"/>
                    <w:right w:val="none" w:sz="0" w:space="0" w:color="auto"/>
                  </w:divBdr>
                  <w:divsChild>
                    <w:div w:id="1655715579">
                      <w:marLeft w:val="0"/>
                      <w:marRight w:val="0"/>
                      <w:marTop w:val="0"/>
                      <w:marBottom w:val="0"/>
                      <w:divBdr>
                        <w:top w:val="none" w:sz="0" w:space="0" w:color="auto"/>
                        <w:left w:val="none" w:sz="0" w:space="0" w:color="auto"/>
                        <w:bottom w:val="none" w:sz="0" w:space="0" w:color="auto"/>
                        <w:right w:val="none" w:sz="0" w:space="0" w:color="auto"/>
                      </w:divBdr>
                    </w:div>
                  </w:divsChild>
                </w:div>
                <w:div w:id="186020793">
                  <w:marLeft w:val="0"/>
                  <w:marRight w:val="0"/>
                  <w:marTop w:val="0"/>
                  <w:marBottom w:val="0"/>
                  <w:divBdr>
                    <w:top w:val="none" w:sz="0" w:space="0" w:color="auto"/>
                    <w:left w:val="none" w:sz="0" w:space="0" w:color="auto"/>
                    <w:bottom w:val="none" w:sz="0" w:space="0" w:color="auto"/>
                    <w:right w:val="none" w:sz="0" w:space="0" w:color="auto"/>
                  </w:divBdr>
                  <w:divsChild>
                    <w:div w:id="871112516">
                      <w:marLeft w:val="0"/>
                      <w:marRight w:val="0"/>
                      <w:marTop w:val="0"/>
                      <w:marBottom w:val="0"/>
                      <w:divBdr>
                        <w:top w:val="none" w:sz="0" w:space="0" w:color="auto"/>
                        <w:left w:val="none" w:sz="0" w:space="0" w:color="auto"/>
                        <w:bottom w:val="none" w:sz="0" w:space="0" w:color="auto"/>
                        <w:right w:val="none" w:sz="0" w:space="0" w:color="auto"/>
                      </w:divBdr>
                    </w:div>
                  </w:divsChild>
                </w:div>
                <w:div w:id="989989853">
                  <w:marLeft w:val="0"/>
                  <w:marRight w:val="0"/>
                  <w:marTop w:val="0"/>
                  <w:marBottom w:val="0"/>
                  <w:divBdr>
                    <w:top w:val="none" w:sz="0" w:space="0" w:color="auto"/>
                    <w:left w:val="none" w:sz="0" w:space="0" w:color="auto"/>
                    <w:bottom w:val="none" w:sz="0" w:space="0" w:color="auto"/>
                    <w:right w:val="none" w:sz="0" w:space="0" w:color="auto"/>
                  </w:divBdr>
                  <w:divsChild>
                    <w:div w:id="590509176">
                      <w:marLeft w:val="0"/>
                      <w:marRight w:val="0"/>
                      <w:marTop w:val="0"/>
                      <w:marBottom w:val="0"/>
                      <w:divBdr>
                        <w:top w:val="none" w:sz="0" w:space="0" w:color="auto"/>
                        <w:left w:val="none" w:sz="0" w:space="0" w:color="auto"/>
                        <w:bottom w:val="none" w:sz="0" w:space="0" w:color="auto"/>
                        <w:right w:val="none" w:sz="0" w:space="0" w:color="auto"/>
                      </w:divBdr>
                    </w:div>
                  </w:divsChild>
                </w:div>
                <w:div w:id="210757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32687">
          <w:marLeft w:val="0"/>
          <w:marRight w:val="0"/>
          <w:marTop w:val="0"/>
          <w:marBottom w:val="0"/>
          <w:divBdr>
            <w:top w:val="none" w:sz="0" w:space="0" w:color="auto"/>
            <w:left w:val="none" w:sz="0" w:space="0" w:color="auto"/>
            <w:bottom w:val="none" w:sz="0" w:space="0" w:color="auto"/>
            <w:right w:val="none" w:sz="0" w:space="0" w:color="auto"/>
          </w:divBdr>
        </w:div>
        <w:div w:id="1285161464">
          <w:marLeft w:val="0"/>
          <w:marRight w:val="0"/>
          <w:marTop w:val="0"/>
          <w:marBottom w:val="0"/>
          <w:divBdr>
            <w:top w:val="none" w:sz="0" w:space="0" w:color="auto"/>
            <w:left w:val="none" w:sz="0" w:space="0" w:color="auto"/>
            <w:bottom w:val="none" w:sz="0" w:space="0" w:color="auto"/>
            <w:right w:val="none" w:sz="0" w:space="0" w:color="auto"/>
          </w:divBdr>
          <w:divsChild>
            <w:div w:id="2077703718">
              <w:marLeft w:val="0"/>
              <w:marRight w:val="0"/>
              <w:marTop w:val="30"/>
              <w:marBottom w:val="30"/>
              <w:divBdr>
                <w:top w:val="none" w:sz="0" w:space="0" w:color="auto"/>
                <w:left w:val="none" w:sz="0" w:space="0" w:color="auto"/>
                <w:bottom w:val="none" w:sz="0" w:space="0" w:color="auto"/>
                <w:right w:val="none" w:sz="0" w:space="0" w:color="auto"/>
              </w:divBdr>
              <w:divsChild>
                <w:div w:id="1412198406">
                  <w:marLeft w:val="0"/>
                  <w:marRight w:val="0"/>
                  <w:marTop w:val="0"/>
                  <w:marBottom w:val="0"/>
                  <w:divBdr>
                    <w:top w:val="none" w:sz="0" w:space="0" w:color="auto"/>
                    <w:left w:val="none" w:sz="0" w:space="0" w:color="auto"/>
                    <w:bottom w:val="none" w:sz="0" w:space="0" w:color="auto"/>
                    <w:right w:val="none" w:sz="0" w:space="0" w:color="auto"/>
                  </w:divBdr>
                  <w:divsChild>
                    <w:div w:id="575743741">
                      <w:marLeft w:val="0"/>
                      <w:marRight w:val="0"/>
                      <w:marTop w:val="0"/>
                      <w:marBottom w:val="0"/>
                      <w:divBdr>
                        <w:top w:val="none" w:sz="0" w:space="0" w:color="auto"/>
                        <w:left w:val="none" w:sz="0" w:space="0" w:color="auto"/>
                        <w:bottom w:val="none" w:sz="0" w:space="0" w:color="auto"/>
                        <w:right w:val="none" w:sz="0" w:space="0" w:color="auto"/>
                      </w:divBdr>
                    </w:div>
                  </w:divsChild>
                </w:div>
                <w:div w:id="1374575059">
                  <w:marLeft w:val="0"/>
                  <w:marRight w:val="0"/>
                  <w:marTop w:val="0"/>
                  <w:marBottom w:val="0"/>
                  <w:divBdr>
                    <w:top w:val="none" w:sz="0" w:space="0" w:color="auto"/>
                    <w:left w:val="none" w:sz="0" w:space="0" w:color="auto"/>
                    <w:bottom w:val="none" w:sz="0" w:space="0" w:color="auto"/>
                    <w:right w:val="none" w:sz="0" w:space="0" w:color="auto"/>
                  </w:divBdr>
                  <w:divsChild>
                    <w:div w:id="1221938023">
                      <w:marLeft w:val="0"/>
                      <w:marRight w:val="0"/>
                      <w:marTop w:val="0"/>
                      <w:marBottom w:val="0"/>
                      <w:divBdr>
                        <w:top w:val="none" w:sz="0" w:space="0" w:color="auto"/>
                        <w:left w:val="none" w:sz="0" w:space="0" w:color="auto"/>
                        <w:bottom w:val="none" w:sz="0" w:space="0" w:color="auto"/>
                        <w:right w:val="none" w:sz="0" w:space="0" w:color="auto"/>
                      </w:divBdr>
                    </w:div>
                  </w:divsChild>
                </w:div>
                <w:div w:id="441609498">
                  <w:marLeft w:val="0"/>
                  <w:marRight w:val="0"/>
                  <w:marTop w:val="0"/>
                  <w:marBottom w:val="0"/>
                  <w:divBdr>
                    <w:top w:val="none" w:sz="0" w:space="0" w:color="auto"/>
                    <w:left w:val="none" w:sz="0" w:space="0" w:color="auto"/>
                    <w:bottom w:val="none" w:sz="0" w:space="0" w:color="auto"/>
                    <w:right w:val="none" w:sz="0" w:space="0" w:color="auto"/>
                  </w:divBdr>
                  <w:divsChild>
                    <w:div w:id="544830926">
                      <w:marLeft w:val="0"/>
                      <w:marRight w:val="0"/>
                      <w:marTop w:val="0"/>
                      <w:marBottom w:val="0"/>
                      <w:divBdr>
                        <w:top w:val="none" w:sz="0" w:space="0" w:color="auto"/>
                        <w:left w:val="none" w:sz="0" w:space="0" w:color="auto"/>
                        <w:bottom w:val="none" w:sz="0" w:space="0" w:color="auto"/>
                        <w:right w:val="none" w:sz="0" w:space="0" w:color="auto"/>
                      </w:divBdr>
                    </w:div>
                  </w:divsChild>
                </w:div>
                <w:div w:id="820659413">
                  <w:marLeft w:val="0"/>
                  <w:marRight w:val="0"/>
                  <w:marTop w:val="0"/>
                  <w:marBottom w:val="0"/>
                  <w:divBdr>
                    <w:top w:val="none" w:sz="0" w:space="0" w:color="auto"/>
                    <w:left w:val="none" w:sz="0" w:space="0" w:color="auto"/>
                    <w:bottom w:val="none" w:sz="0" w:space="0" w:color="auto"/>
                    <w:right w:val="none" w:sz="0" w:space="0" w:color="auto"/>
                  </w:divBdr>
                  <w:divsChild>
                    <w:div w:id="525943760">
                      <w:marLeft w:val="0"/>
                      <w:marRight w:val="0"/>
                      <w:marTop w:val="0"/>
                      <w:marBottom w:val="0"/>
                      <w:divBdr>
                        <w:top w:val="none" w:sz="0" w:space="0" w:color="auto"/>
                        <w:left w:val="none" w:sz="0" w:space="0" w:color="auto"/>
                        <w:bottom w:val="none" w:sz="0" w:space="0" w:color="auto"/>
                        <w:right w:val="none" w:sz="0" w:space="0" w:color="auto"/>
                      </w:divBdr>
                    </w:div>
                  </w:divsChild>
                </w:div>
                <w:div w:id="1623994073">
                  <w:marLeft w:val="0"/>
                  <w:marRight w:val="0"/>
                  <w:marTop w:val="0"/>
                  <w:marBottom w:val="0"/>
                  <w:divBdr>
                    <w:top w:val="none" w:sz="0" w:space="0" w:color="auto"/>
                    <w:left w:val="none" w:sz="0" w:space="0" w:color="auto"/>
                    <w:bottom w:val="none" w:sz="0" w:space="0" w:color="auto"/>
                    <w:right w:val="none" w:sz="0" w:space="0" w:color="auto"/>
                  </w:divBdr>
                  <w:divsChild>
                    <w:div w:id="1147937703">
                      <w:marLeft w:val="0"/>
                      <w:marRight w:val="0"/>
                      <w:marTop w:val="0"/>
                      <w:marBottom w:val="0"/>
                      <w:divBdr>
                        <w:top w:val="none" w:sz="0" w:space="0" w:color="auto"/>
                        <w:left w:val="none" w:sz="0" w:space="0" w:color="auto"/>
                        <w:bottom w:val="none" w:sz="0" w:space="0" w:color="auto"/>
                        <w:right w:val="none" w:sz="0" w:space="0" w:color="auto"/>
                      </w:divBdr>
                    </w:div>
                  </w:divsChild>
                </w:div>
                <w:div w:id="328682947">
                  <w:marLeft w:val="0"/>
                  <w:marRight w:val="0"/>
                  <w:marTop w:val="0"/>
                  <w:marBottom w:val="0"/>
                  <w:divBdr>
                    <w:top w:val="none" w:sz="0" w:space="0" w:color="auto"/>
                    <w:left w:val="none" w:sz="0" w:space="0" w:color="auto"/>
                    <w:bottom w:val="none" w:sz="0" w:space="0" w:color="auto"/>
                    <w:right w:val="none" w:sz="0" w:space="0" w:color="auto"/>
                  </w:divBdr>
                  <w:divsChild>
                    <w:div w:id="1353263407">
                      <w:marLeft w:val="0"/>
                      <w:marRight w:val="0"/>
                      <w:marTop w:val="0"/>
                      <w:marBottom w:val="0"/>
                      <w:divBdr>
                        <w:top w:val="none" w:sz="0" w:space="0" w:color="auto"/>
                        <w:left w:val="none" w:sz="0" w:space="0" w:color="auto"/>
                        <w:bottom w:val="none" w:sz="0" w:space="0" w:color="auto"/>
                        <w:right w:val="none" w:sz="0" w:space="0" w:color="auto"/>
                      </w:divBdr>
                    </w:div>
                  </w:divsChild>
                </w:div>
                <w:div w:id="1832716394">
                  <w:marLeft w:val="0"/>
                  <w:marRight w:val="0"/>
                  <w:marTop w:val="0"/>
                  <w:marBottom w:val="0"/>
                  <w:divBdr>
                    <w:top w:val="none" w:sz="0" w:space="0" w:color="auto"/>
                    <w:left w:val="none" w:sz="0" w:space="0" w:color="auto"/>
                    <w:bottom w:val="none" w:sz="0" w:space="0" w:color="auto"/>
                    <w:right w:val="none" w:sz="0" w:space="0" w:color="auto"/>
                  </w:divBdr>
                  <w:divsChild>
                    <w:div w:id="1340084888">
                      <w:marLeft w:val="0"/>
                      <w:marRight w:val="0"/>
                      <w:marTop w:val="0"/>
                      <w:marBottom w:val="0"/>
                      <w:divBdr>
                        <w:top w:val="none" w:sz="0" w:space="0" w:color="auto"/>
                        <w:left w:val="none" w:sz="0" w:space="0" w:color="auto"/>
                        <w:bottom w:val="none" w:sz="0" w:space="0" w:color="auto"/>
                        <w:right w:val="none" w:sz="0" w:space="0" w:color="auto"/>
                      </w:divBdr>
                    </w:div>
                  </w:divsChild>
                </w:div>
                <w:div w:id="1300262300">
                  <w:marLeft w:val="0"/>
                  <w:marRight w:val="0"/>
                  <w:marTop w:val="0"/>
                  <w:marBottom w:val="0"/>
                  <w:divBdr>
                    <w:top w:val="none" w:sz="0" w:space="0" w:color="auto"/>
                    <w:left w:val="none" w:sz="0" w:space="0" w:color="auto"/>
                    <w:bottom w:val="none" w:sz="0" w:space="0" w:color="auto"/>
                    <w:right w:val="none" w:sz="0" w:space="0" w:color="auto"/>
                  </w:divBdr>
                  <w:divsChild>
                    <w:div w:id="1396466323">
                      <w:marLeft w:val="0"/>
                      <w:marRight w:val="0"/>
                      <w:marTop w:val="0"/>
                      <w:marBottom w:val="0"/>
                      <w:divBdr>
                        <w:top w:val="none" w:sz="0" w:space="0" w:color="auto"/>
                        <w:left w:val="none" w:sz="0" w:space="0" w:color="auto"/>
                        <w:bottom w:val="none" w:sz="0" w:space="0" w:color="auto"/>
                        <w:right w:val="none" w:sz="0" w:space="0" w:color="auto"/>
                      </w:divBdr>
                    </w:div>
                  </w:divsChild>
                </w:div>
                <w:div w:id="1730497467">
                  <w:marLeft w:val="0"/>
                  <w:marRight w:val="0"/>
                  <w:marTop w:val="0"/>
                  <w:marBottom w:val="0"/>
                  <w:divBdr>
                    <w:top w:val="none" w:sz="0" w:space="0" w:color="auto"/>
                    <w:left w:val="none" w:sz="0" w:space="0" w:color="auto"/>
                    <w:bottom w:val="none" w:sz="0" w:space="0" w:color="auto"/>
                    <w:right w:val="none" w:sz="0" w:space="0" w:color="auto"/>
                  </w:divBdr>
                  <w:divsChild>
                    <w:div w:id="303967221">
                      <w:marLeft w:val="0"/>
                      <w:marRight w:val="0"/>
                      <w:marTop w:val="0"/>
                      <w:marBottom w:val="0"/>
                      <w:divBdr>
                        <w:top w:val="none" w:sz="0" w:space="0" w:color="auto"/>
                        <w:left w:val="none" w:sz="0" w:space="0" w:color="auto"/>
                        <w:bottom w:val="none" w:sz="0" w:space="0" w:color="auto"/>
                        <w:right w:val="none" w:sz="0" w:space="0" w:color="auto"/>
                      </w:divBdr>
                    </w:div>
                  </w:divsChild>
                </w:div>
                <w:div w:id="1516461581">
                  <w:marLeft w:val="0"/>
                  <w:marRight w:val="0"/>
                  <w:marTop w:val="0"/>
                  <w:marBottom w:val="0"/>
                  <w:divBdr>
                    <w:top w:val="none" w:sz="0" w:space="0" w:color="auto"/>
                    <w:left w:val="none" w:sz="0" w:space="0" w:color="auto"/>
                    <w:bottom w:val="none" w:sz="0" w:space="0" w:color="auto"/>
                    <w:right w:val="none" w:sz="0" w:space="0" w:color="auto"/>
                  </w:divBdr>
                  <w:divsChild>
                    <w:div w:id="1750493127">
                      <w:marLeft w:val="0"/>
                      <w:marRight w:val="0"/>
                      <w:marTop w:val="0"/>
                      <w:marBottom w:val="0"/>
                      <w:divBdr>
                        <w:top w:val="none" w:sz="0" w:space="0" w:color="auto"/>
                        <w:left w:val="none" w:sz="0" w:space="0" w:color="auto"/>
                        <w:bottom w:val="none" w:sz="0" w:space="0" w:color="auto"/>
                        <w:right w:val="none" w:sz="0" w:space="0" w:color="auto"/>
                      </w:divBdr>
                    </w:div>
                  </w:divsChild>
                </w:div>
                <w:div w:id="903025286">
                  <w:marLeft w:val="0"/>
                  <w:marRight w:val="0"/>
                  <w:marTop w:val="0"/>
                  <w:marBottom w:val="0"/>
                  <w:divBdr>
                    <w:top w:val="none" w:sz="0" w:space="0" w:color="auto"/>
                    <w:left w:val="none" w:sz="0" w:space="0" w:color="auto"/>
                    <w:bottom w:val="none" w:sz="0" w:space="0" w:color="auto"/>
                    <w:right w:val="none" w:sz="0" w:space="0" w:color="auto"/>
                  </w:divBdr>
                  <w:divsChild>
                    <w:div w:id="956260300">
                      <w:marLeft w:val="0"/>
                      <w:marRight w:val="0"/>
                      <w:marTop w:val="0"/>
                      <w:marBottom w:val="0"/>
                      <w:divBdr>
                        <w:top w:val="none" w:sz="0" w:space="0" w:color="auto"/>
                        <w:left w:val="none" w:sz="0" w:space="0" w:color="auto"/>
                        <w:bottom w:val="none" w:sz="0" w:space="0" w:color="auto"/>
                        <w:right w:val="none" w:sz="0" w:space="0" w:color="auto"/>
                      </w:divBdr>
                    </w:div>
                  </w:divsChild>
                </w:div>
                <w:div w:id="1356930610">
                  <w:marLeft w:val="0"/>
                  <w:marRight w:val="0"/>
                  <w:marTop w:val="0"/>
                  <w:marBottom w:val="0"/>
                  <w:divBdr>
                    <w:top w:val="none" w:sz="0" w:space="0" w:color="auto"/>
                    <w:left w:val="none" w:sz="0" w:space="0" w:color="auto"/>
                    <w:bottom w:val="none" w:sz="0" w:space="0" w:color="auto"/>
                    <w:right w:val="none" w:sz="0" w:space="0" w:color="auto"/>
                  </w:divBdr>
                  <w:divsChild>
                    <w:div w:id="468548345">
                      <w:marLeft w:val="0"/>
                      <w:marRight w:val="0"/>
                      <w:marTop w:val="0"/>
                      <w:marBottom w:val="0"/>
                      <w:divBdr>
                        <w:top w:val="none" w:sz="0" w:space="0" w:color="auto"/>
                        <w:left w:val="none" w:sz="0" w:space="0" w:color="auto"/>
                        <w:bottom w:val="none" w:sz="0" w:space="0" w:color="auto"/>
                        <w:right w:val="none" w:sz="0" w:space="0" w:color="auto"/>
                      </w:divBdr>
                    </w:div>
                  </w:divsChild>
                </w:div>
                <w:div w:id="1393499868">
                  <w:marLeft w:val="0"/>
                  <w:marRight w:val="0"/>
                  <w:marTop w:val="0"/>
                  <w:marBottom w:val="0"/>
                  <w:divBdr>
                    <w:top w:val="none" w:sz="0" w:space="0" w:color="auto"/>
                    <w:left w:val="none" w:sz="0" w:space="0" w:color="auto"/>
                    <w:bottom w:val="none" w:sz="0" w:space="0" w:color="auto"/>
                    <w:right w:val="none" w:sz="0" w:space="0" w:color="auto"/>
                  </w:divBdr>
                  <w:divsChild>
                    <w:div w:id="1879660659">
                      <w:marLeft w:val="0"/>
                      <w:marRight w:val="0"/>
                      <w:marTop w:val="0"/>
                      <w:marBottom w:val="0"/>
                      <w:divBdr>
                        <w:top w:val="none" w:sz="0" w:space="0" w:color="auto"/>
                        <w:left w:val="none" w:sz="0" w:space="0" w:color="auto"/>
                        <w:bottom w:val="none" w:sz="0" w:space="0" w:color="auto"/>
                        <w:right w:val="none" w:sz="0" w:space="0" w:color="auto"/>
                      </w:divBdr>
                    </w:div>
                  </w:divsChild>
                </w:div>
                <w:div w:id="2014991802">
                  <w:marLeft w:val="0"/>
                  <w:marRight w:val="0"/>
                  <w:marTop w:val="0"/>
                  <w:marBottom w:val="0"/>
                  <w:divBdr>
                    <w:top w:val="none" w:sz="0" w:space="0" w:color="auto"/>
                    <w:left w:val="none" w:sz="0" w:space="0" w:color="auto"/>
                    <w:bottom w:val="none" w:sz="0" w:space="0" w:color="auto"/>
                    <w:right w:val="none" w:sz="0" w:space="0" w:color="auto"/>
                  </w:divBdr>
                  <w:divsChild>
                    <w:div w:id="1572037268">
                      <w:marLeft w:val="0"/>
                      <w:marRight w:val="0"/>
                      <w:marTop w:val="0"/>
                      <w:marBottom w:val="0"/>
                      <w:divBdr>
                        <w:top w:val="none" w:sz="0" w:space="0" w:color="auto"/>
                        <w:left w:val="none" w:sz="0" w:space="0" w:color="auto"/>
                        <w:bottom w:val="none" w:sz="0" w:space="0" w:color="auto"/>
                        <w:right w:val="none" w:sz="0" w:space="0" w:color="auto"/>
                      </w:divBdr>
                    </w:div>
                  </w:divsChild>
                </w:div>
                <w:div w:id="157237510">
                  <w:marLeft w:val="0"/>
                  <w:marRight w:val="0"/>
                  <w:marTop w:val="0"/>
                  <w:marBottom w:val="0"/>
                  <w:divBdr>
                    <w:top w:val="none" w:sz="0" w:space="0" w:color="auto"/>
                    <w:left w:val="none" w:sz="0" w:space="0" w:color="auto"/>
                    <w:bottom w:val="none" w:sz="0" w:space="0" w:color="auto"/>
                    <w:right w:val="none" w:sz="0" w:space="0" w:color="auto"/>
                  </w:divBdr>
                  <w:divsChild>
                    <w:div w:id="1961498602">
                      <w:marLeft w:val="0"/>
                      <w:marRight w:val="0"/>
                      <w:marTop w:val="0"/>
                      <w:marBottom w:val="0"/>
                      <w:divBdr>
                        <w:top w:val="none" w:sz="0" w:space="0" w:color="auto"/>
                        <w:left w:val="none" w:sz="0" w:space="0" w:color="auto"/>
                        <w:bottom w:val="none" w:sz="0" w:space="0" w:color="auto"/>
                        <w:right w:val="none" w:sz="0" w:space="0" w:color="auto"/>
                      </w:divBdr>
                    </w:div>
                  </w:divsChild>
                </w:div>
                <w:div w:id="1219978585">
                  <w:marLeft w:val="0"/>
                  <w:marRight w:val="0"/>
                  <w:marTop w:val="0"/>
                  <w:marBottom w:val="0"/>
                  <w:divBdr>
                    <w:top w:val="none" w:sz="0" w:space="0" w:color="auto"/>
                    <w:left w:val="none" w:sz="0" w:space="0" w:color="auto"/>
                    <w:bottom w:val="none" w:sz="0" w:space="0" w:color="auto"/>
                    <w:right w:val="none" w:sz="0" w:space="0" w:color="auto"/>
                  </w:divBdr>
                  <w:divsChild>
                    <w:div w:id="625083007">
                      <w:marLeft w:val="0"/>
                      <w:marRight w:val="0"/>
                      <w:marTop w:val="0"/>
                      <w:marBottom w:val="0"/>
                      <w:divBdr>
                        <w:top w:val="none" w:sz="0" w:space="0" w:color="auto"/>
                        <w:left w:val="none" w:sz="0" w:space="0" w:color="auto"/>
                        <w:bottom w:val="none" w:sz="0" w:space="0" w:color="auto"/>
                        <w:right w:val="none" w:sz="0" w:space="0" w:color="auto"/>
                      </w:divBdr>
                    </w:div>
                  </w:divsChild>
                </w:div>
                <w:div w:id="1384212817">
                  <w:marLeft w:val="0"/>
                  <w:marRight w:val="0"/>
                  <w:marTop w:val="0"/>
                  <w:marBottom w:val="0"/>
                  <w:divBdr>
                    <w:top w:val="none" w:sz="0" w:space="0" w:color="auto"/>
                    <w:left w:val="none" w:sz="0" w:space="0" w:color="auto"/>
                    <w:bottom w:val="none" w:sz="0" w:space="0" w:color="auto"/>
                    <w:right w:val="none" w:sz="0" w:space="0" w:color="auto"/>
                  </w:divBdr>
                  <w:divsChild>
                    <w:div w:id="984236435">
                      <w:marLeft w:val="0"/>
                      <w:marRight w:val="0"/>
                      <w:marTop w:val="0"/>
                      <w:marBottom w:val="0"/>
                      <w:divBdr>
                        <w:top w:val="none" w:sz="0" w:space="0" w:color="auto"/>
                        <w:left w:val="none" w:sz="0" w:space="0" w:color="auto"/>
                        <w:bottom w:val="none" w:sz="0" w:space="0" w:color="auto"/>
                        <w:right w:val="none" w:sz="0" w:space="0" w:color="auto"/>
                      </w:divBdr>
                    </w:div>
                  </w:divsChild>
                </w:div>
                <w:div w:id="1051615285">
                  <w:marLeft w:val="0"/>
                  <w:marRight w:val="0"/>
                  <w:marTop w:val="0"/>
                  <w:marBottom w:val="0"/>
                  <w:divBdr>
                    <w:top w:val="none" w:sz="0" w:space="0" w:color="auto"/>
                    <w:left w:val="none" w:sz="0" w:space="0" w:color="auto"/>
                    <w:bottom w:val="none" w:sz="0" w:space="0" w:color="auto"/>
                    <w:right w:val="none" w:sz="0" w:space="0" w:color="auto"/>
                  </w:divBdr>
                  <w:divsChild>
                    <w:div w:id="1943031258">
                      <w:marLeft w:val="0"/>
                      <w:marRight w:val="0"/>
                      <w:marTop w:val="0"/>
                      <w:marBottom w:val="0"/>
                      <w:divBdr>
                        <w:top w:val="none" w:sz="0" w:space="0" w:color="auto"/>
                        <w:left w:val="none" w:sz="0" w:space="0" w:color="auto"/>
                        <w:bottom w:val="none" w:sz="0" w:space="0" w:color="auto"/>
                        <w:right w:val="none" w:sz="0" w:space="0" w:color="auto"/>
                      </w:divBdr>
                    </w:div>
                  </w:divsChild>
                </w:div>
                <w:div w:id="1814518263">
                  <w:marLeft w:val="0"/>
                  <w:marRight w:val="0"/>
                  <w:marTop w:val="0"/>
                  <w:marBottom w:val="0"/>
                  <w:divBdr>
                    <w:top w:val="none" w:sz="0" w:space="0" w:color="auto"/>
                    <w:left w:val="none" w:sz="0" w:space="0" w:color="auto"/>
                    <w:bottom w:val="none" w:sz="0" w:space="0" w:color="auto"/>
                    <w:right w:val="none" w:sz="0" w:space="0" w:color="auto"/>
                  </w:divBdr>
                  <w:divsChild>
                    <w:div w:id="1755929359">
                      <w:marLeft w:val="0"/>
                      <w:marRight w:val="0"/>
                      <w:marTop w:val="0"/>
                      <w:marBottom w:val="0"/>
                      <w:divBdr>
                        <w:top w:val="none" w:sz="0" w:space="0" w:color="auto"/>
                        <w:left w:val="none" w:sz="0" w:space="0" w:color="auto"/>
                        <w:bottom w:val="none" w:sz="0" w:space="0" w:color="auto"/>
                        <w:right w:val="none" w:sz="0" w:space="0" w:color="auto"/>
                      </w:divBdr>
                    </w:div>
                  </w:divsChild>
                </w:div>
                <w:div w:id="615520997">
                  <w:marLeft w:val="0"/>
                  <w:marRight w:val="0"/>
                  <w:marTop w:val="0"/>
                  <w:marBottom w:val="0"/>
                  <w:divBdr>
                    <w:top w:val="none" w:sz="0" w:space="0" w:color="auto"/>
                    <w:left w:val="none" w:sz="0" w:space="0" w:color="auto"/>
                    <w:bottom w:val="none" w:sz="0" w:space="0" w:color="auto"/>
                    <w:right w:val="none" w:sz="0" w:space="0" w:color="auto"/>
                  </w:divBdr>
                  <w:divsChild>
                    <w:div w:id="2096128445">
                      <w:marLeft w:val="0"/>
                      <w:marRight w:val="0"/>
                      <w:marTop w:val="0"/>
                      <w:marBottom w:val="0"/>
                      <w:divBdr>
                        <w:top w:val="none" w:sz="0" w:space="0" w:color="auto"/>
                        <w:left w:val="none" w:sz="0" w:space="0" w:color="auto"/>
                        <w:bottom w:val="none" w:sz="0" w:space="0" w:color="auto"/>
                        <w:right w:val="none" w:sz="0" w:space="0" w:color="auto"/>
                      </w:divBdr>
                    </w:div>
                  </w:divsChild>
                </w:div>
                <w:div w:id="471364627">
                  <w:marLeft w:val="0"/>
                  <w:marRight w:val="0"/>
                  <w:marTop w:val="0"/>
                  <w:marBottom w:val="0"/>
                  <w:divBdr>
                    <w:top w:val="none" w:sz="0" w:space="0" w:color="auto"/>
                    <w:left w:val="none" w:sz="0" w:space="0" w:color="auto"/>
                    <w:bottom w:val="none" w:sz="0" w:space="0" w:color="auto"/>
                    <w:right w:val="none" w:sz="0" w:space="0" w:color="auto"/>
                  </w:divBdr>
                  <w:divsChild>
                    <w:div w:id="1620985608">
                      <w:marLeft w:val="0"/>
                      <w:marRight w:val="0"/>
                      <w:marTop w:val="0"/>
                      <w:marBottom w:val="0"/>
                      <w:divBdr>
                        <w:top w:val="none" w:sz="0" w:space="0" w:color="auto"/>
                        <w:left w:val="none" w:sz="0" w:space="0" w:color="auto"/>
                        <w:bottom w:val="none" w:sz="0" w:space="0" w:color="auto"/>
                        <w:right w:val="none" w:sz="0" w:space="0" w:color="auto"/>
                      </w:divBdr>
                    </w:div>
                  </w:divsChild>
                </w:div>
                <w:div w:id="484127104">
                  <w:marLeft w:val="0"/>
                  <w:marRight w:val="0"/>
                  <w:marTop w:val="0"/>
                  <w:marBottom w:val="0"/>
                  <w:divBdr>
                    <w:top w:val="none" w:sz="0" w:space="0" w:color="auto"/>
                    <w:left w:val="none" w:sz="0" w:space="0" w:color="auto"/>
                    <w:bottom w:val="none" w:sz="0" w:space="0" w:color="auto"/>
                    <w:right w:val="none" w:sz="0" w:space="0" w:color="auto"/>
                  </w:divBdr>
                  <w:divsChild>
                    <w:div w:id="868420439">
                      <w:marLeft w:val="0"/>
                      <w:marRight w:val="0"/>
                      <w:marTop w:val="0"/>
                      <w:marBottom w:val="0"/>
                      <w:divBdr>
                        <w:top w:val="none" w:sz="0" w:space="0" w:color="auto"/>
                        <w:left w:val="none" w:sz="0" w:space="0" w:color="auto"/>
                        <w:bottom w:val="none" w:sz="0" w:space="0" w:color="auto"/>
                        <w:right w:val="none" w:sz="0" w:space="0" w:color="auto"/>
                      </w:divBdr>
                    </w:div>
                  </w:divsChild>
                </w:div>
                <w:div w:id="1178497259">
                  <w:marLeft w:val="0"/>
                  <w:marRight w:val="0"/>
                  <w:marTop w:val="0"/>
                  <w:marBottom w:val="0"/>
                  <w:divBdr>
                    <w:top w:val="none" w:sz="0" w:space="0" w:color="auto"/>
                    <w:left w:val="none" w:sz="0" w:space="0" w:color="auto"/>
                    <w:bottom w:val="none" w:sz="0" w:space="0" w:color="auto"/>
                    <w:right w:val="none" w:sz="0" w:space="0" w:color="auto"/>
                  </w:divBdr>
                  <w:divsChild>
                    <w:div w:id="588006680">
                      <w:marLeft w:val="0"/>
                      <w:marRight w:val="0"/>
                      <w:marTop w:val="0"/>
                      <w:marBottom w:val="0"/>
                      <w:divBdr>
                        <w:top w:val="none" w:sz="0" w:space="0" w:color="auto"/>
                        <w:left w:val="none" w:sz="0" w:space="0" w:color="auto"/>
                        <w:bottom w:val="none" w:sz="0" w:space="0" w:color="auto"/>
                        <w:right w:val="none" w:sz="0" w:space="0" w:color="auto"/>
                      </w:divBdr>
                    </w:div>
                  </w:divsChild>
                </w:div>
                <w:div w:id="878706783">
                  <w:marLeft w:val="0"/>
                  <w:marRight w:val="0"/>
                  <w:marTop w:val="0"/>
                  <w:marBottom w:val="0"/>
                  <w:divBdr>
                    <w:top w:val="none" w:sz="0" w:space="0" w:color="auto"/>
                    <w:left w:val="none" w:sz="0" w:space="0" w:color="auto"/>
                    <w:bottom w:val="none" w:sz="0" w:space="0" w:color="auto"/>
                    <w:right w:val="none" w:sz="0" w:space="0" w:color="auto"/>
                  </w:divBdr>
                  <w:divsChild>
                    <w:div w:id="19669739">
                      <w:marLeft w:val="0"/>
                      <w:marRight w:val="0"/>
                      <w:marTop w:val="0"/>
                      <w:marBottom w:val="0"/>
                      <w:divBdr>
                        <w:top w:val="none" w:sz="0" w:space="0" w:color="auto"/>
                        <w:left w:val="none" w:sz="0" w:space="0" w:color="auto"/>
                        <w:bottom w:val="none" w:sz="0" w:space="0" w:color="auto"/>
                        <w:right w:val="none" w:sz="0" w:space="0" w:color="auto"/>
                      </w:divBdr>
                    </w:div>
                  </w:divsChild>
                </w:div>
                <w:div w:id="1326402141">
                  <w:marLeft w:val="0"/>
                  <w:marRight w:val="0"/>
                  <w:marTop w:val="0"/>
                  <w:marBottom w:val="0"/>
                  <w:divBdr>
                    <w:top w:val="none" w:sz="0" w:space="0" w:color="auto"/>
                    <w:left w:val="none" w:sz="0" w:space="0" w:color="auto"/>
                    <w:bottom w:val="none" w:sz="0" w:space="0" w:color="auto"/>
                    <w:right w:val="none" w:sz="0" w:space="0" w:color="auto"/>
                  </w:divBdr>
                  <w:divsChild>
                    <w:div w:id="1331710293">
                      <w:marLeft w:val="0"/>
                      <w:marRight w:val="0"/>
                      <w:marTop w:val="0"/>
                      <w:marBottom w:val="0"/>
                      <w:divBdr>
                        <w:top w:val="none" w:sz="0" w:space="0" w:color="auto"/>
                        <w:left w:val="none" w:sz="0" w:space="0" w:color="auto"/>
                        <w:bottom w:val="none" w:sz="0" w:space="0" w:color="auto"/>
                        <w:right w:val="none" w:sz="0" w:space="0" w:color="auto"/>
                      </w:divBdr>
                    </w:div>
                  </w:divsChild>
                </w:div>
                <w:div w:id="1704478981">
                  <w:marLeft w:val="0"/>
                  <w:marRight w:val="0"/>
                  <w:marTop w:val="0"/>
                  <w:marBottom w:val="0"/>
                  <w:divBdr>
                    <w:top w:val="none" w:sz="0" w:space="0" w:color="auto"/>
                    <w:left w:val="none" w:sz="0" w:space="0" w:color="auto"/>
                    <w:bottom w:val="none" w:sz="0" w:space="0" w:color="auto"/>
                    <w:right w:val="none" w:sz="0" w:space="0" w:color="auto"/>
                  </w:divBdr>
                  <w:divsChild>
                    <w:div w:id="1912081561">
                      <w:marLeft w:val="0"/>
                      <w:marRight w:val="0"/>
                      <w:marTop w:val="0"/>
                      <w:marBottom w:val="0"/>
                      <w:divBdr>
                        <w:top w:val="none" w:sz="0" w:space="0" w:color="auto"/>
                        <w:left w:val="none" w:sz="0" w:space="0" w:color="auto"/>
                        <w:bottom w:val="none" w:sz="0" w:space="0" w:color="auto"/>
                        <w:right w:val="none" w:sz="0" w:space="0" w:color="auto"/>
                      </w:divBdr>
                    </w:div>
                  </w:divsChild>
                </w:div>
                <w:div w:id="1836148798">
                  <w:marLeft w:val="0"/>
                  <w:marRight w:val="0"/>
                  <w:marTop w:val="0"/>
                  <w:marBottom w:val="0"/>
                  <w:divBdr>
                    <w:top w:val="none" w:sz="0" w:space="0" w:color="auto"/>
                    <w:left w:val="none" w:sz="0" w:space="0" w:color="auto"/>
                    <w:bottom w:val="none" w:sz="0" w:space="0" w:color="auto"/>
                    <w:right w:val="none" w:sz="0" w:space="0" w:color="auto"/>
                  </w:divBdr>
                  <w:divsChild>
                    <w:div w:id="1672559036">
                      <w:marLeft w:val="0"/>
                      <w:marRight w:val="0"/>
                      <w:marTop w:val="0"/>
                      <w:marBottom w:val="0"/>
                      <w:divBdr>
                        <w:top w:val="none" w:sz="0" w:space="0" w:color="auto"/>
                        <w:left w:val="none" w:sz="0" w:space="0" w:color="auto"/>
                        <w:bottom w:val="none" w:sz="0" w:space="0" w:color="auto"/>
                        <w:right w:val="none" w:sz="0" w:space="0" w:color="auto"/>
                      </w:divBdr>
                    </w:div>
                  </w:divsChild>
                </w:div>
                <w:div w:id="785001167">
                  <w:marLeft w:val="0"/>
                  <w:marRight w:val="0"/>
                  <w:marTop w:val="0"/>
                  <w:marBottom w:val="0"/>
                  <w:divBdr>
                    <w:top w:val="none" w:sz="0" w:space="0" w:color="auto"/>
                    <w:left w:val="none" w:sz="0" w:space="0" w:color="auto"/>
                    <w:bottom w:val="none" w:sz="0" w:space="0" w:color="auto"/>
                    <w:right w:val="none" w:sz="0" w:space="0" w:color="auto"/>
                  </w:divBdr>
                  <w:divsChild>
                    <w:div w:id="700403982">
                      <w:marLeft w:val="0"/>
                      <w:marRight w:val="0"/>
                      <w:marTop w:val="0"/>
                      <w:marBottom w:val="0"/>
                      <w:divBdr>
                        <w:top w:val="none" w:sz="0" w:space="0" w:color="auto"/>
                        <w:left w:val="none" w:sz="0" w:space="0" w:color="auto"/>
                        <w:bottom w:val="none" w:sz="0" w:space="0" w:color="auto"/>
                        <w:right w:val="none" w:sz="0" w:space="0" w:color="auto"/>
                      </w:divBdr>
                    </w:div>
                  </w:divsChild>
                </w:div>
                <w:div w:id="1939369511">
                  <w:marLeft w:val="0"/>
                  <w:marRight w:val="0"/>
                  <w:marTop w:val="0"/>
                  <w:marBottom w:val="0"/>
                  <w:divBdr>
                    <w:top w:val="none" w:sz="0" w:space="0" w:color="auto"/>
                    <w:left w:val="none" w:sz="0" w:space="0" w:color="auto"/>
                    <w:bottom w:val="none" w:sz="0" w:space="0" w:color="auto"/>
                    <w:right w:val="none" w:sz="0" w:space="0" w:color="auto"/>
                  </w:divBdr>
                  <w:divsChild>
                    <w:div w:id="1386104867">
                      <w:marLeft w:val="0"/>
                      <w:marRight w:val="0"/>
                      <w:marTop w:val="0"/>
                      <w:marBottom w:val="0"/>
                      <w:divBdr>
                        <w:top w:val="none" w:sz="0" w:space="0" w:color="auto"/>
                        <w:left w:val="none" w:sz="0" w:space="0" w:color="auto"/>
                        <w:bottom w:val="none" w:sz="0" w:space="0" w:color="auto"/>
                        <w:right w:val="none" w:sz="0" w:space="0" w:color="auto"/>
                      </w:divBdr>
                    </w:div>
                  </w:divsChild>
                </w:div>
                <w:div w:id="43988453">
                  <w:marLeft w:val="0"/>
                  <w:marRight w:val="0"/>
                  <w:marTop w:val="0"/>
                  <w:marBottom w:val="0"/>
                  <w:divBdr>
                    <w:top w:val="none" w:sz="0" w:space="0" w:color="auto"/>
                    <w:left w:val="none" w:sz="0" w:space="0" w:color="auto"/>
                    <w:bottom w:val="none" w:sz="0" w:space="0" w:color="auto"/>
                    <w:right w:val="none" w:sz="0" w:space="0" w:color="auto"/>
                  </w:divBdr>
                  <w:divsChild>
                    <w:div w:id="1877696098">
                      <w:marLeft w:val="0"/>
                      <w:marRight w:val="0"/>
                      <w:marTop w:val="0"/>
                      <w:marBottom w:val="0"/>
                      <w:divBdr>
                        <w:top w:val="none" w:sz="0" w:space="0" w:color="auto"/>
                        <w:left w:val="none" w:sz="0" w:space="0" w:color="auto"/>
                        <w:bottom w:val="none" w:sz="0" w:space="0" w:color="auto"/>
                        <w:right w:val="none" w:sz="0" w:space="0" w:color="auto"/>
                      </w:divBdr>
                    </w:div>
                  </w:divsChild>
                </w:div>
                <w:div w:id="1715036945">
                  <w:marLeft w:val="0"/>
                  <w:marRight w:val="0"/>
                  <w:marTop w:val="0"/>
                  <w:marBottom w:val="0"/>
                  <w:divBdr>
                    <w:top w:val="none" w:sz="0" w:space="0" w:color="auto"/>
                    <w:left w:val="none" w:sz="0" w:space="0" w:color="auto"/>
                    <w:bottom w:val="none" w:sz="0" w:space="0" w:color="auto"/>
                    <w:right w:val="none" w:sz="0" w:space="0" w:color="auto"/>
                  </w:divBdr>
                  <w:divsChild>
                    <w:div w:id="724178805">
                      <w:marLeft w:val="0"/>
                      <w:marRight w:val="0"/>
                      <w:marTop w:val="0"/>
                      <w:marBottom w:val="0"/>
                      <w:divBdr>
                        <w:top w:val="none" w:sz="0" w:space="0" w:color="auto"/>
                        <w:left w:val="none" w:sz="0" w:space="0" w:color="auto"/>
                        <w:bottom w:val="none" w:sz="0" w:space="0" w:color="auto"/>
                        <w:right w:val="none" w:sz="0" w:space="0" w:color="auto"/>
                      </w:divBdr>
                    </w:div>
                  </w:divsChild>
                </w:div>
                <w:div w:id="1839420653">
                  <w:marLeft w:val="0"/>
                  <w:marRight w:val="0"/>
                  <w:marTop w:val="0"/>
                  <w:marBottom w:val="0"/>
                  <w:divBdr>
                    <w:top w:val="none" w:sz="0" w:space="0" w:color="auto"/>
                    <w:left w:val="none" w:sz="0" w:space="0" w:color="auto"/>
                    <w:bottom w:val="none" w:sz="0" w:space="0" w:color="auto"/>
                    <w:right w:val="none" w:sz="0" w:space="0" w:color="auto"/>
                  </w:divBdr>
                  <w:divsChild>
                    <w:div w:id="400446072">
                      <w:marLeft w:val="0"/>
                      <w:marRight w:val="0"/>
                      <w:marTop w:val="0"/>
                      <w:marBottom w:val="0"/>
                      <w:divBdr>
                        <w:top w:val="none" w:sz="0" w:space="0" w:color="auto"/>
                        <w:left w:val="none" w:sz="0" w:space="0" w:color="auto"/>
                        <w:bottom w:val="none" w:sz="0" w:space="0" w:color="auto"/>
                        <w:right w:val="none" w:sz="0" w:space="0" w:color="auto"/>
                      </w:divBdr>
                    </w:div>
                  </w:divsChild>
                </w:div>
                <w:div w:id="633830504">
                  <w:marLeft w:val="0"/>
                  <w:marRight w:val="0"/>
                  <w:marTop w:val="0"/>
                  <w:marBottom w:val="0"/>
                  <w:divBdr>
                    <w:top w:val="none" w:sz="0" w:space="0" w:color="auto"/>
                    <w:left w:val="none" w:sz="0" w:space="0" w:color="auto"/>
                    <w:bottom w:val="none" w:sz="0" w:space="0" w:color="auto"/>
                    <w:right w:val="none" w:sz="0" w:space="0" w:color="auto"/>
                  </w:divBdr>
                  <w:divsChild>
                    <w:div w:id="752625524">
                      <w:marLeft w:val="0"/>
                      <w:marRight w:val="0"/>
                      <w:marTop w:val="0"/>
                      <w:marBottom w:val="0"/>
                      <w:divBdr>
                        <w:top w:val="none" w:sz="0" w:space="0" w:color="auto"/>
                        <w:left w:val="none" w:sz="0" w:space="0" w:color="auto"/>
                        <w:bottom w:val="none" w:sz="0" w:space="0" w:color="auto"/>
                        <w:right w:val="none" w:sz="0" w:space="0" w:color="auto"/>
                      </w:divBdr>
                    </w:div>
                  </w:divsChild>
                </w:div>
                <w:div w:id="266621180">
                  <w:marLeft w:val="0"/>
                  <w:marRight w:val="0"/>
                  <w:marTop w:val="0"/>
                  <w:marBottom w:val="0"/>
                  <w:divBdr>
                    <w:top w:val="none" w:sz="0" w:space="0" w:color="auto"/>
                    <w:left w:val="none" w:sz="0" w:space="0" w:color="auto"/>
                    <w:bottom w:val="none" w:sz="0" w:space="0" w:color="auto"/>
                    <w:right w:val="none" w:sz="0" w:space="0" w:color="auto"/>
                  </w:divBdr>
                  <w:divsChild>
                    <w:div w:id="1616060462">
                      <w:marLeft w:val="0"/>
                      <w:marRight w:val="0"/>
                      <w:marTop w:val="0"/>
                      <w:marBottom w:val="0"/>
                      <w:divBdr>
                        <w:top w:val="none" w:sz="0" w:space="0" w:color="auto"/>
                        <w:left w:val="none" w:sz="0" w:space="0" w:color="auto"/>
                        <w:bottom w:val="none" w:sz="0" w:space="0" w:color="auto"/>
                        <w:right w:val="none" w:sz="0" w:space="0" w:color="auto"/>
                      </w:divBdr>
                    </w:div>
                  </w:divsChild>
                </w:div>
                <w:div w:id="2096053293">
                  <w:marLeft w:val="0"/>
                  <w:marRight w:val="0"/>
                  <w:marTop w:val="0"/>
                  <w:marBottom w:val="0"/>
                  <w:divBdr>
                    <w:top w:val="none" w:sz="0" w:space="0" w:color="auto"/>
                    <w:left w:val="none" w:sz="0" w:space="0" w:color="auto"/>
                    <w:bottom w:val="none" w:sz="0" w:space="0" w:color="auto"/>
                    <w:right w:val="none" w:sz="0" w:space="0" w:color="auto"/>
                  </w:divBdr>
                  <w:divsChild>
                    <w:div w:id="1934164955">
                      <w:marLeft w:val="0"/>
                      <w:marRight w:val="0"/>
                      <w:marTop w:val="0"/>
                      <w:marBottom w:val="0"/>
                      <w:divBdr>
                        <w:top w:val="none" w:sz="0" w:space="0" w:color="auto"/>
                        <w:left w:val="none" w:sz="0" w:space="0" w:color="auto"/>
                        <w:bottom w:val="none" w:sz="0" w:space="0" w:color="auto"/>
                        <w:right w:val="none" w:sz="0" w:space="0" w:color="auto"/>
                      </w:divBdr>
                    </w:div>
                  </w:divsChild>
                </w:div>
                <w:div w:id="647053133">
                  <w:marLeft w:val="0"/>
                  <w:marRight w:val="0"/>
                  <w:marTop w:val="0"/>
                  <w:marBottom w:val="0"/>
                  <w:divBdr>
                    <w:top w:val="none" w:sz="0" w:space="0" w:color="auto"/>
                    <w:left w:val="none" w:sz="0" w:space="0" w:color="auto"/>
                    <w:bottom w:val="none" w:sz="0" w:space="0" w:color="auto"/>
                    <w:right w:val="none" w:sz="0" w:space="0" w:color="auto"/>
                  </w:divBdr>
                  <w:divsChild>
                    <w:div w:id="315956160">
                      <w:marLeft w:val="0"/>
                      <w:marRight w:val="0"/>
                      <w:marTop w:val="0"/>
                      <w:marBottom w:val="0"/>
                      <w:divBdr>
                        <w:top w:val="none" w:sz="0" w:space="0" w:color="auto"/>
                        <w:left w:val="none" w:sz="0" w:space="0" w:color="auto"/>
                        <w:bottom w:val="none" w:sz="0" w:space="0" w:color="auto"/>
                        <w:right w:val="none" w:sz="0" w:space="0" w:color="auto"/>
                      </w:divBdr>
                    </w:div>
                  </w:divsChild>
                </w:div>
                <w:div w:id="434449059">
                  <w:marLeft w:val="0"/>
                  <w:marRight w:val="0"/>
                  <w:marTop w:val="0"/>
                  <w:marBottom w:val="0"/>
                  <w:divBdr>
                    <w:top w:val="none" w:sz="0" w:space="0" w:color="auto"/>
                    <w:left w:val="none" w:sz="0" w:space="0" w:color="auto"/>
                    <w:bottom w:val="none" w:sz="0" w:space="0" w:color="auto"/>
                    <w:right w:val="none" w:sz="0" w:space="0" w:color="auto"/>
                  </w:divBdr>
                  <w:divsChild>
                    <w:div w:id="376049729">
                      <w:marLeft w:val="0"/>
                      <w:marRight w:val="0"/>
                      <w:marTop w:val="0"/>
                      <w:marBottom w:val="0"/>
                      <w:divBdr>
                        <w:top w:val="none" w:sz="0" w:space="0" w:color="auto"/>
                        <w:left w:val="none" w:sz="0" w:space="0" w:color="auto"/>
                        <w:bottom w:val="none" w:sz="0" w:space="0" w:color="auto"/>
                        <w:right w:val="none" w:sz="0" w:space="0" w:color="auto"/>
                      </w:divBdr>
                    </w:div>
                  </w:divsChild>
                </w:div>
                <w:div w:id="1173951430">
                  <w:marLeft w:val="0"/>
                  <w:marRight w:val="0"/>
                  <w:marTop w:val="0"/>
                  <w:marBottom w:val="0"/>
                  <w:divBdr>
                    <w:top w:val="none" w:sz="0" w:space="0" w:color="auto"/>
                    <w:left w:val="none" w:sz="0" w:space="0" w:color="auto"/>
                    <w:bottom w:val="none" w:sz="0" w:space="0" w:color="auto"/>
                    <w:right w:val="none" w:sz="0" w:space="0" w:color="auto"/>
                  </w:divBdr>
                  <w:divsChild>
                    <w:div w:id="1238710007">
                      <w:marLeft w:val="0"/>
                      <w:marRight w:val="0"/>
                      <w:marTop w:val="0"/>
                      <w:marBottom w:val="0"/>
                      <w:divBdr>
                        <w:top w:val="none" w:sz="0" w:space="0" w:color="auto"/>
                        <w:left w:val="none" w:sz="0" w:space="0" w:color="auto"/>
                        <w:bottom w:val="none" w:sz="0" w:space="0" w:color="auto"/>
                        <w:right w:val="none" w:sz="0" w:space="0" w:color="auto"/>
                      </w:divBdr>
                    </w:div>
                  </w:divsChild>
                </w:div>
                <w:div w:id="1164737258">
                  <w:marLeft w:val="0"/>
                  <w:marRight w:val="0"/>
                  <w:marTop w:val="0"/>
                  <w:marBottom w:val="0"/>
                  <w:divBdr>
                    <w:top w:val="none" w:sz="0" w:space="0" w:color="auto"/>
                    <w:left w:val="none" w:sz="0" w:space="0" w:color="auto"/>
                    <w:bottom w:val="none" w:sz="0" w:space="0" w:color="auto"/>
                    <w:right w:val="none" w:sz="0" w:space="0" w:color="auto"/>
                  </w:divBdr>
                  <w:divsChild>
                    <w:div w:id="803040742">
                      <w:marLeft w:val="0"/>
                      <w:marRight w:val="0"/>
                      <w:marTop w:val="0"/>
                      <w:marBottom w:val="0"/>
                      <w:divBdr>
                        <w:top w:val="none" w:sz="0" w:space="0" w:color="auto"/>
                        <w:left w:val="none" w:sz="0" w:space="0" w:color="auto"/>
                        <w:bottom w:val="none" w:sz="0" w:space="0" w:color="auto"/>
                        <w:right w:val="none" w:sz="0" w:space="0" w:color="auto"/>
                      </w:divBdr>
                    </w:div>
                  </w:divsChild>
                </w:div>
                <w:div w:id="448821660">
                  <w:marLeft w:val="0"/>
                  <w:marRight w:val="0"/>
                  <w:marTop w:val="0"/>
                  <w:marBottom w:val="0"/>
                  <w:divBdr>
                    <w:top w:val="none" w:sz="0" w:space="0" w:color="auto"/>
                    <w:left w:val="none" w:sz="0" w:space="0" w:color="auto"/>
                    <w:bottom w:val="none" w:sz="0" w:space="0" w:color="auto"/>
                    <w:right w:val="none" w:sz="0" w:space="0" w:color="auto"/>
                  </w:divBdr>
                  <w:divsChild>
                    <w:div w:id="184366641">
                      <w:marLeft w:val="0"/>
                      <w:marRight w:val="0"/>
                      <w:marTop w:val="0"/>
                      <w:marBottom w:val="0"/>
                      <w:divBdr>
                        <w:top w:val="none" w:sz="0" w:space="0" w:color="auto"/>
                        <w:left w:val="none" w:sz="0" w:space="0" w:color="auto"/>
                        <w:bottom w:val="none" w:sz="0" w:space="0" w:color="auto"/>
                        <w:right w:val="none" w:sz="0" w:space="0" w:color="auto"/>
                      </w:divBdr>
                    </w:div>
                  </w:divsChild>
                </w:div>
                <w:div w:id="285821829">
                  <w:marLeft w:val="0"/>
                  <w:marRight w:val="0"/>
                  <w:marTop w:val="0"/>
                  <w:marBottom w:val="0"/>
                  <w:divBdr>
                    <w:top w:val="none" w:sz="0" w:space="0" w:color="auto"/>
                    <w:left w:val="none" w:sz="0" w:space="0" w:color="auto"/>
                    <w:bottom w:val="none" w:sz="0" w:space="0" w:color="auto"/>
                    <w:right w:val="none" w:sz="0" w:space="0" w:color="auto"/>
                  </w:divBdr>
                  <w:divsChild>
                    <w:div w:id="2096856987">
                      <w:marLeft w:val="0"/>
                      <w:marRight w:val="0"/>
                      <w:marTop w:val="0"/>
                      <w:marBottom w:val="0"/>
                      <w:divBdr>
                        <w:top w:val="none" w:sz="0" w:space="0" w:color="auto"/>
                        <w:left w:val="none" w:sz="0" w:space="0" w:color="auto"/>
                        <w:bottom w:val="none" w:sz="0" w:space="0" w:color="auto"/>
                        <w:right w:val="none" w:sz="0" w:space="0" w:color="auto"/>
                      </w:divBdr>
                    </w:div>
                  </w:divsChild>
                </w:div>
                <w:div w:id="1990161841">
                  <w:marLeft w:val="0"/>
                  <w:marRight w:val="0"/>
                  <w:marTop w:val="0"/>
                  <w:marBottom w:val="0"/>
                  <w:divBdr>
                    <w:top w:val="none" w:sz="0" w:space="0" w:color="auto"/>
                    <w:left w:val="none" w:sz="0" w:space="0" w:color="auto"/>
                    <w:bottom w:val="none" w:sz="0" w:space="0" w:color="auto"/>
                    <w:right w:val="none" w:sz="0" w:space="0" w:color="auto"/>
                  </w:divBdr>
                  <w:divsChild>
                    <w:div w:id="1279802138">
                      <w:marLeft w:val="0"/>
                      <w:marRight w:val="0"/>
                      <w:marTop w:val="0"/>
                      <w:marBottom w:val="0"/>
                      <w:divBdr>
                        <w:top w:val="none" w:sz="0" w:space="0" w:color="auto"/>
                        <w:left w:val="none" w:sz="0" w:space="0" w:color="auto"/>
                        <w:bottom w:val="none" w:sz="0" w:space="0" w:color="auto"/>
                        <w:right w:val="none" w:sz="0" w:space="0" w:color="auto"/>
                      </w:divBdr>
                    </w:div>
                  </w:divsChild>
                </w:div>
                <w:div w:id="379132087">
                  <w:marLeft w:val="0"/>
                  <w:marRight w:val="0"/>
                  <w:marTop w:val="0"/>
                  <w:marBottom w:val="0"/>
                  <w:divBdr>
                    <w:top w:val="none" w:sz="0" w:space="0" w:color="auto"/>
                    <w:left w:val="none" w:sz="0" w:space="0" w:color="auto"/>
                    <w:bottom w:val="none" w:sz="0" w:space="0" w:color="auto"/>
                    <w:right w:val="none" w:sz="0" w:space="0" w:color="auto"/>
                  </w:divBdr>
                  <w:divsChild>
                    <w:div w:id="533347790">
                      <w:marLeft w:val="0"/>
                      <w:marRight w:val="0"/>
                      <w:marTop w:val="0"/>
                      <w:marBottom w:val="0"/>
                      <w:divBdr>
                        <w:top w:val="none" w:sz="0" w:space="0" w:color="auto"/>
                        <w:left w:val="none" w:sz="0" w:space="0" w:color="auto"/>
                        <w:bottom w:val="none" w:sz="0" w:space="0" w:color="auto"/>
                        <w:right w:val="none" w:sz="0" w:space="0" w:color="auto"/>
                      </w:divBdr>
                    </w:div>
                  </w:divsChild>
                </w:div>
                <w:div w:id="1879126699">
                  <w:marLeft w:val="0"/>
                  <w:marRight w:val="0"/>
                  <w:marTop w:val="0"/>
                  <w:marBottom w:val="0"/>
                  <w:divBdr>
                    <w:top w:val="none" w:sz="0" w:space="0" w:color="auto"/>
                    <w:left w:val="none" w:sz="0" w:space="0" w:color="auto"/>
                    <w:bottom w:val="none" w:sz="0" w:space="0" w:color="auto"/>
                    <w:right w:val="none" w:sz="0" w:space="0" w:color="auto"/>
                  </w:divBdr>
                  <w:divsChild>
                    <w:div w:id="1005061066">
                      <w:marLeft w:val="0"/>
                      <w:marRight w:val="0"/>
                      <w:marTop w:val="0"/>
                      <w:marBottom w:val="0"/>
                      <w:divBdr>
                        <w:top w:val="none" w:sz="0" w:space="0" w:color="auto"/>
                        <w:left w:val="none" w:sz="0" w:space="0" w:color="auto"/>
                        <w:bottom w:val="none" w:sz="0" w:space="0" w:color="auto"/>
                        <w:right w:val="none" w:sz="0" w:space="0" w:color="auto"/>
                      </w:divBdr>
                    </w:div>
                  </w:divsChild>
                </w:div>
                <w:div w:id="1717239863">
                  <w:marLeft w:val="0"/>
                  <w:marRight w:val="0"/>
                  <w:marTop w:val="0"/>
                  <w:marBottom w:val="0"/>
                  <w:divBdr>
                    <w:top w:val="none" w:sz="0" w:space="0" w:color="auto"/>
                    <w:left w:val="none" w:sz="0" w:space="0" w:color="auto"/>
                    <w:bottom w:val="none" w:sz="0" w:space="0" w:color="auto"/>
                    <w:right w:val="none" w:sz="0" w:space="0" w:color="auto"/>
                  </w:divBdr>
                  <w:divsChild>
                    <w:div w:id="1790737806">
                      <w:marLeft w:val="0"/>
                      <w:marRight w:val="0"/>
                      <w:marTop w:val="0"/>
                      <w:marBottom w:val="0"/>
                      <w:divBdr>
                        <w:top w:val="none" w:sz="0" w:space="0" w:color="auto"/>
                        <w:left w:val="none" w:sz="0" w:space="0" w:color="auto"/>
                        <w:bottom w:val="none" w:sz="0" w:space="0" w:color="auto"/>
                        <w:right w:val="none" w:sz="0" w:space="0" w:color="auto"/>
                      </w:divBdr>
                    </w:div>
                  </w:divsChild>
                </w:div>
                <w:div w:id="1479110129">
                  <w:marLeft w:val="0"/>
                  <w:marRight w:val="0"/>
                  <w:marTop w:val="0"/>
                  <w:marBottom w:val="0"/>
                  <w:divBdr>
                    <w:top w:val="none" w:sz="0" w:space="0" w:color="auto"/>
                    <w:left w:val="none" w:sz="0" w:space="0" w:color="auto"/>
                    <w:bottom w:val="none" w:sz="0" w:space="0" w:color="auto"/>
                    <w:right w:val="none" w:sz="0" w:space="0" w:color="auto"/>
                  </w:divBdr>
                  <w:divsChild>
                    <w:div w:id="1146778057">
                      <w:marLeft w:val="0"/>
                      <w:marRight w:val="0"/>
                      <w:marTop w:val="0"/>
                      <w:marBottom w:val="0"/>
                      <w:divBdr>
                        <w:top w:val="none" w:sz="0" w:space="0" w:color="auto"/>
                        <w:left w:val="none" w:sz="0" w:space="0" w:color="auto"/>
                        <w:bottom w:val="none" w:sz="0" w:space="0" w:color="auto"/>
                        <w:right w:val="none" w:sz="0" w:space="0" w:color="auto"/>
                      </w:divBdr>
                    </w:div>
                  </w:divsChild>
                </w:div>
                <w:div w:id="1929078837">
                  <w:marLeft w:val="0"/>
                  <w:marRight w:val="0"/>
                  <w:marTop w:val="0"/>
                  <w:marBottom w:val="0"/>
                  <w:divBdr>
                    <w:top w:val="none" w:sz="0" w:space="0" w:color="auto"/>
                    <w:left w:val="none" w:sz="0" w:space="0" w:color="auto"/>
                    <w:bottom w:val="none" w:sz="0" w:space="0" w:color="auto"/>
                    <w:right w:val="none" w:sz="0" w:space="0" w:color="auto"/>
                  </w:divBdr>
                  <w:divsChild>
                    <w:div w:id="1902448087">
                      <w:marLeft w:val="0"/>
                      <w:marRight w:val="0"/>
                      <w:marTop w:val="0"/>
                      <w:marBottom w:val="0"/>
                      <w:divBdr>
                        <w:top w:val="none" w:sz="0" w:space="0" w:color="auto"/>
                        <w:left w:val="none" w:sz="0" w:space="0" w:color="auto"/>
                        <w:bottom w:val="none" w:sz="0" w:space="0" w:color="auto"/>
                        <w:right w:val="none" w:sz="0" w:space="0" w:color="auto"/>
                      </w:divBdr>
                    </w:div>
                  </w:divsChild>
                </w:div>
                <w:div w:id="1660186338">
                  <w:marLeft w:val="0"/>
                  <w:marRight w:val="0"/>
                  <w:marTop w:val="0"/>
                  <w:marBottom w:val="0"/>
                  <w:divBdr>
                    <w:top w:val="none" w:sz="0" w:space="0" w:color="auto"/>
                    <w:left w:val="none" w:sz="0" w:space="0" w:color="auto"/>
                    <w:bottom w:val="none" w:sz="0" w:space="0" w:color="auto"/>
                    <w:right w:val="none" w:sz="0" w:space="0" w:color="auto"/>
                  </w:divBdr>
                  <w:divsChild>
                    <w:div w:id="1739016863">
                      <w:marLeft w:val="0"/>
                      <w:marRight w:val="0"/>
                      <w:marTop w:val="0"/>
                      <w:marBottom w:val="0"/>
                      <w:divBdr>
                        <w:top w:val="none" w:sz="0" w:space="0" w:color="auto"/>
                        <w:left w:val="none" w:sz="0" w:space="0" w:color="auto"/>
                        <w:bottom w:val="none" w:sz="0" w:space="0" w:color="auto"/>
                        <w:right w:val="none" w:sz="0" w:space="0" w:color="auto"/>
                      </w:divBdr>
                    </w:div>
                  </w:divsChild>
                </w:div>
                <w:div w:id="113524655">
                  <w:marLeft w:val="0"/>
                  <w:marRight w:val="0"/>
                  <w:marTop w:val="0"/>
                  <w:marBottom w:val="0"/>
                  <w:divBdr>
                    <w:top w:val="none" w:sz="0" w:space="0" w:color="auto"/>
                    <w:left w:val="none" w:sz="0" w:space="0" w:color="auto"/>
                    <w:bottom w:val="none" w:sz="0" w:space="0" w:color="auto"/>
                    <w:right w:val="none" w:sz="0" w:space="0" w:color="auto"/>
                  </w:divBdr>
                  <w:divsChild>
                    <w:div w:id="31030754">
                      <w:marLeft w:val="0"/>
                      <w:marRight w:val="0"/>
                      <w:marTop w:val="0"/>
                      <w:marBottom w:val="0"/>
                      <w:divBdr>
                        <w:top w:val="none" w:sz="0" w:space="0" w:color="auto"/>
                        <w:left w:val="none" w:sz="0" w:space="0" w:color="auto"/>
                        <w:bottom w:val="none" w:sz="0" w:space="0" w:color="auto"/>
                        <w:right w:val="none" w:sz="0" w:space="0" w:color="auto"/>
                      </w:divBdr>
                    </w:div>
                  </w:divsChild>
                </w:div>
                <w:div w:id="1101027127">
                  <w:marLeft w:val="0"/>
                  <w:marRight w:val="0"/>
                  <w:marTop w:val="0"/>
                  <w:marBottom w:val="0"/>
                  <w:divBdr>
                    <w:top w:val="none" w:sz="0" w:space="0" w:color="auto"/>
                    <w:left w:val="none" w:sz="0" w:space="0" w:color="auto"/>
                    <w:bottom w:val="none" w:sz="0" w:space="0" w:color="auto"/>
                    <w:right w:val="none" w:sz="0" w:space="0" w:color="auto"/>
                  </w:divBdr>
                  <w:divsChild>
                    <w:div w:id="945963438">
                      <w:marLeft w:val="0"/>
                      <w:marRight w:val="0"/>
                      <w:marTop w:val="0"/>
                      <w:marBottom w:val="0"/>
                      <w:divBdr>
                        <w:top w:val="none" w:sz="0" w:space="0" w:color="auto"/>
                        <w:left w:val="none" w:sz="0" w:space="0" w:color="auto"/>
                        <w:bottom w:val="none" w:sz="0" w:space="0" w:color="auto"/>
                        <w:right w:val="none" w:sz="0" w:space="0" w:color="auto"/>
                      </w:divBdr>
                    </w:div>
                  </w:divsChild>
                </w:div>
                <w:div w:id="1118329401">
                  <w:marLeft w:val="0"/>
                  <w:marRight w:val="0"/>
                  <w:marTop w:val="0"/>
                  <w:marBottom w:val="0"/>
                  <w:divBdr>
                    <w:top w:val="none" w:sz="0" w:space="0" w:color="auto"/>
                    <w:left w:val="none" w:sz="0" w:space="0" w:color="auto"/>
                    <w:bottom w:val="none" w:sz="0" w:space="0" w:color="auto"/>
                    <w:right w:val="none" w:sz="0" w:space="0" w:color="auto"/>
                  </w:divBdr>
                  <w:divsChild>
                    <w:div w:id="2012179432">
                      <w:marLeft w:val="0"/>
                      <w:marRight w:val="0"/>
                      <w:marTop w:val="0"/>
                      <w:marBottom w:val="0"/>
                      <w:divBdr>
                        <w:top w:val="none" w:sz="0" w:space="0" w:color="auto"/>
                        <w:left w:val="none" w:sz="0" w:space="0" w:color="auto"/>
                        <w:bottom w:val="none" w:sz="0" w:space="0" w:color="auto"/>
                        <w:right w:val="none" w:sz="0" w:space="0" w:color="auto"/>
                      </w:divBdr>
                    </w:div>
                  </w:divsChild>
                </w:div>
                <w:div w:id="2036956217">
                  <w:marLeft w:val="0"/>
                  <w:marRight w:val="0"/>
                  <w:marTop w:val="0"/>
                  <w:marBottom w:val="0"/>
                  <w:divBdr>
                    <w:top w:val="none" w:sz="0" w:space="0" w:color="auto"/>
                    <w:left w:val="none" w:sz="0" w:space="0" w:color="auto"/>
                    <w:bottom w:val="none" w:sz="0" w:space="0" w:color="auto"/>
                    <w:right w:val="none" w:sz="0" w:space="0" w:color="auto"/>
                  </w:divBdr>
                  <w:divsChild>
                    <w:div w:id="1697657232">
                      <w:marLeft w:val="0"/>
                      <w:marRight w:val="0"/>
                      <w:marTop w:val="0"/>
                      <w:marBottom w:val="0"/>
                      <w:divBdr>
                        <w:top w:val="none" w:sz="0" w:space="0" w:color="auto"/>
                        <w:left w:val="none" w:sz="0" w:space="0" w:color="auto"/>
                        <w:bottom w:val="none" w:sz="0" w:space="0" w:color="auto"/>
                        <w:right w:val="none" w:sz="0" w:space="0" w:color="auto"/>
                      </w:divBdr>
                    </w:div>
                  </w:divsChild>
                </w:div>
                <w:div w:id="503710491">
                  <w:marLeft w:val="0"/>
                  <w:marRight w:val="0"/>
                  <w:marTop w:val="0"/>
                  <w:marBottom w:val="0"/>
                  <w:divBdr>
                    <w:top w:val="none" w:sz="0" w:space="0" w:color="auto"/>
                    <w:left w:val="none" w:sz="0" w:space="0" w:color="auto"/>
                    <w:bottom w:val="none" w:sz="0" w:space="0" w:color="auto"/>
                    <w:right w:val="none" w:sz="0" w:space="0" w:color="auto"/>
                  </w:divBdr>
                  <w:divsChild>
                    <w:div w:id="1272082971">
                      <w:marLeft w:val="0"/>
                      <w:marRight w:val="0"/>
                      <w:marTop w:val="0"/>
                      <w:marBottom w:val="0"/>
                      <w:divBdr>
                        <w:top w:val="none" w:sz="0" w:space="0" w:color="auto"/>
                        <w:left w:val="none" w:sz="0" w:space="0" w:color="auto"/>
                        <w:bottom w:val="none" w:sz="0" w:space="0" w:color="auto"/>
                        <w:right w:val="none" w:sz="0" w:space="0" w:color="auto"/>
                      </w:divBdr>
                    </w:div>
                  </w:divsChild>
                </w:div>
                <w:div w:id="865170755">
                  <w:marLeft w:val="0"/>
                  <w:marRight w:val="0"/>
                  <w:marTop w:val="0"/>
                  <w:marBottom w:val="0"/>
                  <w:divBdr>
                    <w:top w:val="none" w:sz="0" w:space="0" w:color="auto"/>
                    <w:left w:val="none" w:sz="0" w:space="0" w:color="auto"/>
                    <w:bottom w:val="none" w:sz="0" w:space="0" w:color="auto"/>
                    <w:right w:val="none" w:sz="0" w:space="0" w:color="auto"/>
                  </w:divBdr>
                  <w:divsChild>
                    <w:div w:id="960650978">
                      <w:marLeft w:val="0"/>
                      <w:marRight w:val="0"/>
                      <w:marTop w:val="0"/>
                      <w:marBottom w:val="0"/>
                      <w:divBdr>
                        <w:top w:val="none" w:sz="0" w:space="0" w:color="auto"/>
                        <w:left w:val="none" w:sz="0" w:space="0" w:color="auto"/>
                        <w:bottom w:val="none" w:sz="0" w:space="0" w:color="auto"/>
                        <w:right w:val="none" w:sz="0" w:space="0" w:color="auto"/>
                      </w:divBdr>
                    </w:div>
                  </w:divsChild>
                </w:div>
                <w:div w:id="1338649933">
                  <w:marLeft w:val="0"/>
                  <w:marRight w:val="0"/>
                  <w:marTop w:val="0"/>
                  <w:marBottom w:val="0"/>
                  <w:divBdr>
                    <w:top w:val="none" w:sz="0" w:space="0" w:color="auto"/>
                    <w:left w:val="none" w:sz="0" w:space="0" w:color="auto"/>
                    <w:bottom w:val="none" w:sz="0" w:space="0" w:color="auto"/>
                    <w:right w:val="none" w:sz="0" w:space="0" w:color="auto"/>
                  </w:divBdr>
                  <w:divsChild>
                    <w:div w:id="938483543">
                      <w:marLeft w:val="0"/>
                      <w:marRight w:val="0"/>
                      <w:marTop w:val="0"/>
                      <w:marBottom w:val="0"/>
                      <w:divBdr>
                        <w:top w:val="none" w:sz="0" w:space="0" w:color="auto"/>
                        <w:left w:val="none" w:sz="0" w:space="0" w:color="auto"/>
                        <w:bottom w:val="none" w:sz="0" w:space="0" w:color="auto"/>
                        <w:right w:val="none" w:sz="0" w:space="0" w:color="auto"/>
                      </w:divBdr>
                    </w:div>
                  </w:divsChild>
                </w:div>
                <w:div w:id="871725372">
                  <w:marLeft w:val="0"/>
                  <w:marRight w:val="0"/>
                  <w:marTop w:val="0"/>
                  <w:marBottom w:val="0"/>
                  <w:divBdr>
                    <w:top w:val="none" w:sz="0" w:space="0" w:color="auto"/>
                    <w:left w:val="none" w:sz="0" w:space="0" w:color="auto"/>
                    <w:bottom w:val="none" w:sz="0" w:space="0" w:color="auto"/>
                    <w:right w:val="none" w:sz="0" w:space="0" w:color="auto"/>
                  </w:divBdr>
                  <w:divsChild>
                    <w:div w:id="66851949">
                      <w:marLeft w:val="0"/>
                      <w:marRight w:val="0"/>
                      <w:marTop w:val="0"/>
                      <w:marBottom w:val="0"/>
                      <w:divBdr>
                        <w:top w:val="none" w:sz="0" w:space="0" w:color="auto"/>
                        <w:left w:val="none" w:sz="0" w:space="0" w:color="auto"/>
                        <w:bottom w:val="none" w:sz="0" w:space="0" w:color="auto"/>
                        <w:right w:val="none" w:sz="0" w:space="0" w:color="auto"/>
                      </w:divBdr>
                    </w:div>
                  </w:divsChild>
                </w:div>
                <w:div w:id="1319646989">
                  <w:marLeft w:val="0"/>
                  <w:marRight w:val="0"/>
                  <w:marTop w:val="0"/>
                  <w:marBottom w:val="0"/>
                  <w:divBdr>
                    <w:top w:val="none" w:sz="0" w:space="0" w:color="auto"/>
                    <w:left w:val="none" w:sz="0" w:space="0" w:color="auto"/>
                    <w:bottom w:val="none" w:sz="0" w:space="0" w:color="auto"/>
                    <w:right w:val="none" w:sz="0" w:space="0" w:color="auto"/>
                  </w:divBdr>
                  <w:divsChild>
                    <w:div w:id="258872634">
                      <w:marLeft w:val="0"/>
                      <w:marRight w:val="0"/>
                      <w:marTop w:val="0"/>
                      <w:marBottom w:val="0"/>
                      <w:divBdr>
                        <w:top w:val="none" w:sz="0" w:space="0" w:color="auto"/>
                        <w:left w:val="none" w:sz="0" w:space="0" w:color="auto"/>
                        <w:bottom w:val="none" w:sz="0" w:space="0" w:color="auto"/>
                        <w:right w:val="none" w:sz="0" w:space="0" w:color="auto"/>
                      </w:divBdr>
                    </w:div>
                  </w:divsChild>
                </w:div>
                <w:div w:id="406418063">
                  <w:marLeft w:val="0"/>
                  <w:marRight w:val="0"/>
                  <w:marTop w:val="0"/>
                  <w:marBottom w:val="0"/>
                  <w:divBdr>
                    <w:top w:val="none" w:sz="0" w:space="0" w:color="auto"/>
                    <w:left w:val="none" w:sz="0" w:space="0" w:color="auto"/>
                    <w:bottom w:val="none" w:sz="0" w:space="0" w:color="auto"/>
                    <w:right w:val="none" w:sz="0" w:space="0" w:color="auto"/>
                  </w:divBdr>
                  <w:divsChild>
                    <w:div w:id="244996520">
                      <w:marLeft w:val="0"/>
                      <w:marRight w:val="0"/>
                      <w:marTop w:val="0"/>
                      <w:marBottom w:val="0"/>
                      <w:divBdr>
                        <w:top w:val="none" w:sz="0" w:space="0" w:color="auto"/>
                        <w:left w:val="none" w:sz="0" w:space="0" w:color="auto"/>
                        <w:bottom w:val="none" w:sz="0" w:space="0" w:color="auto"/>
                        <w:right w:val="none" w:sz="0" w:space="0" w:color="auto"/>
                      </w:divBdr>
                    </w:div>
                  </w:divsChild>
                </w:div>
                <w:div w:id="1342775755">
                  <w:marLeft w:val="0"/>
                  <w:marRight w:val="0"/>
                  <w:marTop w:val="0"/>
                  <w:marBottom w:val="0"/>
                  <w:divBdr>
                    <w:top w:val="none" w:sz="0" w:space="0" w:color="auto"/>
                    <w:left w:val="none" w:sz="0" w:space="0" w:color="auto"/>
                    <w:bottom w:val="none" w:sz="0" w:space="0" w:color="auto"/>
                    <w:right w:val="none" w:sz="0" w:space="0" w:color="auto"/>
                  </w:divBdr>
                  <w:divsChild>
                    <w:div w:id="1890872416">
                      <w:marLeft w:val="0"/>
                      <w:marRight w:val="0"/>
                      <w:marTop w:val="0"/>
                      <w:marBottom w:val="0"/>
                      <w:divBdr>
                        <w:top w:val="none" w:sz="0" w:space="0" w:color="auto"/>
                        <w:left w:val="none" w:sz="0" w:space="0" w:color="auto"/>
                        <w:bottom w:val="none" w:sz="0" w:space="0" w:color="auto"/>
                        <w:right w:val="none" w:sz="0" w:space="0" w:color="auto"/>
                      </w:divBdr>
                    </w:div>
                  </w:divsChild>
                </w:div>
                <w:div w:id="512836931">
                  <w:marLeft w:val="0"/>
                  <w:marRight w:val="0"/>
                  <w:marTop w:val="0"/>
                  <w:marBottom w:val="0"/>
                  <w:divBdr>
                    <w:top w:val="none" w:sz="0" w:space="0" w:color="auto"/>
                    <w:left w:val="none" w:sz="0" w:space="0" w:color="auto"/>
                    <w:bottom w:val="none" w:sz="0" w:space="0" w:color="auto"/>
                    <w:right w:val="none" w:sz="0" w:space="0" w:color="auto"/>
                  </w:divBdr>
                  <w:divsChild>
                    <w:div w:id="1988243643">
                      <w:marLeft w:val="0"/>
                      <w:marRight w:val="0"/>
                      <w:marTop w:val="0"/>
                      <w:marBottom w:val="0"/>
                      <w:divBdr>
                        <w:top w:val="none" w:sz="0" w:space="0" w:color="auto"/>
                        <w:left w:val="none" w:sz="0" w:space="0" w:color="auto"/>
                        <w:bottom w:val="none" w:sz="0" w:space="0" w:color="auto"/>
                        <w:right w:val="none" w:sz="0" w:space="0" w:color="auto"/>
                      </w:divBdr>
                    </w:div>
                  </w:divsChild>
                </w:div>
                <w:div w:id="1165778503">
                  <w:marLeft w:val="0"/>
                  <w:marRight w:val="0"/>
                  <w:marTop w:val="0"/>
                  <w:marBottom w:val="0"/>
                  <w:divBdr>
                    <w:top w:val="none" w:sz="0" w:space="0" w:color="auto"/>
                    <w:left w:val="none" w:sz="0" w:space="0" w:color="auto"/>
                    <w:bottom w:val="none" w:sz="0" w:space="0" w:color="auto"/>
                    <w:right w:val="none" w:sz="0" w:space="0" w:color="auto"/>
                  </w:divBdr>
                  <w:divsChild>
                    <w:div w:id="1007829742">
                      <w:marLeft w:val="0"/>
                      <w:marRight w:val="0"/>
                      <w:marTop w:val="0"/>
                      <w:marBottom w:val="0"/>
                      <w:divBdr>
                        <w:top w:val="none" w:sz="0" w:space="0" w:color="auto"/>
                        <w:left w:val="none" w:sz="0" w:space="0" w:color="auto"/>
                        <w:bottom w:val="none" w:sz="0" w:space="0" w:color="auto"/>
                        <w:right w:val="none" w:sz="0" w:space="0" w:color="auto"/>
                      </w:divBdr>
                    </w:div>
                  </w:divsChild>
                </w:div>
                <w:div w:id="1728921005">
                  <w:marLeft w:val="0"/>
                  <w:marRight w:val="0"/>
                  <w:marTop w:val="0"/>
                  <w:marBottom w:val="0"/>
                  <w:divBdr>
                    <w:top w:val="none" w:sz="0" w:space="0" w:color="auto"/>
                    <w:left w:val="none" w:sz="0" w:space="0" w:color="auto"/>
                    <w:bottom w:val="none" w:sz="0" w:space="0" w:color="auto"/>
                    <w:right w:val="none" w:sz="0" w:space="0" w:color="auto"/>
                  </w:divBdr>
                  <w:divsChild>
                    <w:div w:id="1693913439">
                      <w:marLeft w:val="0"/>
                      <w:marRight w:val="0"/>
                      <w:marTop w:val="0"/>
                      <w:marBottom w:val="0"/>
                      <w:divBdr>
                        <w:top w:val="none" w:sz="0" w:space="0" w:color="auto"/>
                        <w:left w:val="none" w:sz="0" w:space="0" w:color="auto"/>
                        <w:bottom w:val="none" w:sz="0" w:space="0" w:color="auto"/>
                        <w:right w:val="none" w:sz="0" w:space="0" w:color="auto"/>
                      </w:divBdr>
                    </w:div>
                  </w:divsChild>
                </w:div>
                <w:div w:id="701441474">
                  <w:marLeft w:val="0"/>
                  <w:marRight w:val="0"/>
                  <w:marTop w:val="0"/>
                  <w:marBottom w:val="0"/>
                  <w:divBdr>
                    <w:top w:val="none" w:sz="0" w:space="0" w:color="auto"/>
                    <w:left w:val="none" w:sz="0" w:space="0" w:color="auto"/>
                    <w:bottom w:val="none" w:sz="0" w:space="0" w:color="auto"/>
                    <w:right w:val="none" w:sz="0" w:space="0" w:color="auto"/>
                  </w:divBdr>
                  <w:divsChild>
                    <w:div w:id="599921763">
                      <w:marLeft w:val="0"/>
                      <w:marRight w:val="0"/>
                      <w:marTop w:val="0"/>
                      <w:marBottom w:val="0"/>
                      <w:divBdr>
                        <w:top w:val="none" w:sz="0" w:space="0" w:color="auto"/>
                        <w:left w:val="none" w:sz="0" w:space="0" w:color="auto"/>
                        <w:bottom w:val="none" w:sz="0" w:space="0" w:color="auto"/>
                        <w:right w:val="none" w:sz="0" w:space="0" w:color="auto"/>
                      </w:divBdr>
                    </w:div>
                  </w:divsChild>
                </w:div>
                <w:div w:id="774524714">
                  <w:marLeft w:val="0"/>
                  <w:marRight w:val="0"/>
                  <w:marTop w:val="0"/>
                  <w:marBottom w:val="0"/>
                  <w:divBdr>
                    <w:top w:val="none" w:sz="0" w:space="0" w:color="auto"/>
                    <w:left w:val="none" w:sz="0" w:space="0" w:color="auto"/>
                    <w:bottom w:val="none" w:sz="0" w:space="0" w:color="auto"/>
                    <w:right w:val="none" w:sz="0" w:space="0" w:color="auto"/>
                  </w:divBdr>
                  <w:divsChild>
                    <w:div w:id="371152536">
                      <w:marLeft w:val="0"/>
                      <w:marRight w:val="0"/>
                      <w:marTop w:val="0"/>
                      <w:marBottom w:val="0"/>
                      <w:divBdr>
                        <w:top w:val="none" w:sz="0" w:space="0" w:color="auto"/>
                        <w:left w:val="none" w:sz="0" w:space="0" w:color="auto"/>
                        <w:bottom w:val="none" w:sz="0" w:space="0" w:color="auto"/>
                        <w:right w:val="none" w:sz="0" w:space="0" w:color="auto"/>
                      </w:divBdr>
                    </w:div>
                  </w:divsChild>
                </w:div>
                <w:div w:id="1466392073">
                  <w:marLeft w:val="0"/>
                  <w:marRight w:val="0"/>
                  <w:marTop w:val="0"/>
                  <w:marBottom w:val="0"/>
                  <w:divBdr>
                    <w:top w:val="none" w:sz="0" w:space="0" w:color="auto"/>
                    <w:left w:val="none" w:sz="0" w:space="0" w:color="auto"/>
                    <w:bottom w:val="none" w:sz="0" w:space="0" w:color="auto"/>
                    <w:right w:val="none" w:sz="0" w:space="0" w:color="auto"/>
                  </w:divBdr>
                  <w:divsChild>
                    <w:div w:id="559437595">
                      <w:marLeft w:val="0"/>
                      <w:marRight w:val="0"/>
                      <w:marTop w:val="0"/>
                      <w:marBottom w:val="0"/>
                      <w:divBdr>
                        <w:top w:val="none" w:sz="0" w:space="0" w:color="auto"/>
                        <w:left w:val="none" w:sz="0" w:space="0" w:color="auto"/>
                        <w:bottom w:val="none" w:sz="0" w:space="0" w:color="auto"/>
                        <w:right w:val="none" w:sz="0" w:space="0" w:color="auto"/>
                      </w:divBdr>
                    </w:div>
                  </w:divsChild>
                </w:div>
                <w:div w:id="1158039625">
                  <w:marLeft w:val="0"/>
                  <w:marRight w:val="0"/>
                  <w:marTop w:val="0"/>
                  <w:marBottom w:val="0"/>
                  <w:divBdr>
                    <w:top w:val="none" w:sz="0" w:space="0" w:color="auto"/>
                    <w:left w:val="none" w:sz="0" w:space="0" w:color="auto"/>
                    <w:bottom w:val="none" w:sz="0" w:space="0" w:color="auto"/>
                    <w:right w:val="none" w:sz="0" w:space="0" w:color="auto"/>
                  </w:divBdr>
                  <w:divsChild>
                    <w:div w:id="411781941">
                      <w:marLeft w:val="0"/>
                      <w:marRight w:val="0"/>
                      <w:marTop w:val="0"/>
                      <w:marBottom w:val="0"/>
                      <w:divBdr>
                        <w:top w:val="none" w:sz="0" w:space="0" w:color="auto"/>
                        <w:left w:val="none" w:sz="0" w:space="0" w:color="auto"/>
                        <w:bottom w:val="none" w:sz="0" w:space="0" w:color="auto"/>
                        <w:right w:val="none" w:sz="0" w:space="0" w:color="auto"/>
                      </w:divBdr>
                    </w:div>
                  </w:divsChild>
                </w:div>
                <w:div w:id="381440023">
                  <w:marLeft w:val="0"/>
                  <w:marRight w:val="0"/>
                  <w:marTop w:val="0"/>
                  <w:marBottom w:val="0"/>
                  <w:divBdr>
                    <w:top w:val="none" w:sz="0" w:space="0" w:color="auto"/>
                    <w:left w:val="none" w:sz="0" w:space="0" w:color="auto"/>
                    <w:bottom w:val="none" w:sz="0" w:space="0" w:color="auto"/>
                    <w:right w:val="none" w:sz="0" w:space="0" w:color="auto"/>
                  </w:divBdr>
                  <w:divsChild>
                    <w:div w:id="756706042">
                      <w:marLeft w:val="0"/>
                      <w:marRight w:val="0"/>
                      <w:marTop w:val="0"/>
                      <w:marBottom w:val="0"/>
                      <w:divBdr>
                        <w:top w:val="none" w:sz="0" w:space="0" w:color="auto"/>
                        <w:left w:val="none" w:sz="0" w:space="0" w:color="auto"/>
                        <w:bottom w:val="none" w:sz="0" w:space="0" w:color="auto"/>
                        <w:right w:val="none" w:sz="0" w:space="0" w:color="auto"/>
                      </w:divBdr>
                    </w:div>
                  </w:divsChild>
                </w:div>
                <w:div w:id="1034844384">
                  <w:marLeft w:val="0"/>
                  <w:marRight w:val="0"/>
                  <w:marTop w:val="0"/>
                  <w:marBottom w:val="0"/>
                  <w:divBdr>
                    <w:top w:val="none" w:sz="0" w:space="0" w:color="auto"/>
                    <w:left w:val="none" w:sz="0" w:space="0" w:color="auto"/>
                    <w:bottom w:val="none" w:sz="0" w:space="0" w:color="auto"/>
                    <w:right w:val="none" w:sz="0" w:space="0" w:color="auto"/>
                  </w:divBdr>
                  <w:divsChild>
                    <w:div w:id="316541517">
                      <w:marLeft w:val="0"/>
                      <w:marRight w:val="0"/>
                      <w:marTop w:val="0"/>
                      <w:marBottom w:val="0"/>
                      <w:divBdr>
                        <w:top w:val="none" w:sz="0" w:space="0" w:color="auto"/>
                        <w:left w:val="none" w:sz="0" w:space="0" w:color="auto"/>
                        <w:bottom w:val="none" w:sz="0" w:space="0" w:color="auto"/>
                        <w:right w:val="none" w:sz="0" w:space="0" w:color="auto"/>
                      </w:divBdr>
                    </w:div>
                  </w:divsChild>
                </w:div>
                <w:div w:id="2104565536">
                  <w:marLeft w:val="0"/>
                  <w:marRight w:val="0"/>
                  <w:marTop w:val="0"/>
                  <w:marBottom w:val="0"/>
                  <w:divBdr>
                    <w:top w:val="none" w:sz="0" w:space="0" w:color="auto"/>
                    <w:left w:val="none" w:sz="0" w:space="0" w:color="auto"/>
                    <w:bottom w:val="none" w:sz="0" w:space="0" w:color="auto"/>
                    <w:right w:val="none" w:sz="0" w:space="0" w:color="auto"/>
                  </w:divBdr>
                  <w:divsChild>
                    <w:div w:id="1345126944">
                      <w:marLeft w:val="0"/>
                      <w:marRight w:val="0"/>
                      <w:marTop w:val="0"/>
                      <w:marBottom w:val="0"/>
                      <w:divBdr>
                        <w:top w:val="none" w:sz="0" w:space="0" w:color="auto"/>
                        <w:left w:val="none" w:sz="0" w:space="0" w:color="auto"/>
                        <w:bottom w:val="none" w:sz="0" w:space="0" w:color="auto"/>
                        <w:right w:val="none" w:sz="0" w:space="0" w:color="auto"/>
                      </w:divBdr>
                    </w:div>
                  </w:divsChild>
                </w:div>
                <w:div w:id="930088742">
                  <w:marLeft w:val="0"/>
                  <w:marRight w:val="0"/>
                  <w:marTop w:val="0"/>
                  <w:marBottom w:val="0"/>
                  <w:divBdr>
                    <w:top w:val="none" w:sz="0" w:space="0" w:color="auto"/>
                    <w:left w:val="none" w:sz="0" w:space="0" w:color="auto"/>
                    <w:bottom w:val="none" w:sz="0" w:space="0" w:color="auto"/>
                    <w:right w:val="none" w:sz="0" w:space="0" w:color="auto"/>
                  </w:divBdr>
                  <w:divsChild>
                    <w:div w:id="850410301">
                      <w:marLeft w:val="0"/>
                      <w:marRight w:val="0"/>
                      <w:marTop w:val="0"/>
                      <w:marBottom w:val="0"/>
                      <w:divBdr>
                        <w:top w:val="none" w:sz="0" w:space="0" w:color="auto"/>
                        <w:left w:val="none" w:sz="0" w:space="0" w:color="auto"/>
                        <w:bottom w:val="none" w:sz="0" w:space="0" w:color="auto"/>
                        <w:right w:val="none" w:sz="0" w:space="0" w:color="auto"/>
                      </w:divBdr>
                    </w:div>
                  </w:divsChild>
                </w:div>
                <w:div w:id="1355498156">
                  <w:marLeft w:val="0"/>
                  <w:marRight w:val="0"/>
                  <w:marTop w:val="0"/>
                  <w:marBottom w:val="0"/>
                  <w:divBdr>
                    <w:top w:val="none" w:sz="0" w:space="0" w:color="auto"/>
                    <w:left w:val="none" w:sz="0" w:space="0" w:color="auto"/>
                    <w:bottom w:val="none" w:sz="0" w:space="0" w:color="auto"/>
                    <w:right w:val="none" w:sz="0" w:space="0" w:color="auto"/>
                  </w:divBdr>
                  <w:divsChild>
                    <w:div w:id="987326076">
                      <w:marLeft w:val="0"/>
                      <w:marRight w:val="0"/>
                      <w:marTop w:val="0"/>
                      <w:marBottom w:val="0"/>
                      <w:divBdr>
                        <w:top w:val="none" w:sz="0" w:space="0" w:color="auto"/>
                        <w:left w:val="none" w:sz="0" w:space="0" w:color="auto"/>
                        <w:bottom w:val="none" w:sz="0" w:space="0" w:color="auto"/>
                        <w:right w:val="none" w:sz="0" w:space="0" w:color="auto"/>
                      </w:divBdr>
                    </w:div>
                  </w:divsChild>
                </w:div>
                <w:div w:id="1576935810">
                  <w:marLeft w:val="0"/>
                  <w:marRight w:val="0"/>
                  <w:marTop w:val="0"/>
                  <w:marBottom w:val="0"/>
                  <w:divBdr>
                    <w:top w:val="none" w:sz="0" w:space="0" w:color="auto"/>
                    <w:left w:val="none" w:sz="0" w:space="0" w:color="auto"/>
                    <w:bottom w:val="none" w:sz="0" w:space="0" w:color="auto"/>
                    <w:right w:val="none" w:sz="0" w:space="0" w:color="auto"/>
                  </w:divBdr>
                  <w:divsChild>
                    <w:div w:id="1391074375">
                      <w:marLeft w:val="0"/>
                      <w:marRight w:val="0"/>
                      <w:marTop w:val="0"/>
                      <w:marBottom w:val="0"/>
                      <w:divBdr>
                        <w:top w:val="none" w:sz="0" w:space="0" w:color="auto"/>
                        <w:left w:val="none" w:sz="0" w:space="0" w:color="auto"/>
                        <w:bottom w:val="none" w:sz="0" w:space="0" w:color="auto"/>
                        <w:right w:val="none" w:sz="0" w:space="0" w:color="auto"/>
                      </w:divBdr>
                    </w:div>
                  </w:divsChild>
                </w:div>
                <w:div w:id="1099253467">
                  <w:marLeft w:val="0"/>
                  <w:marRight w:val="0"/>
                  <w:marTop w:val="0"/>
                  <w:marBottom w:val="0"/>
                  <w:divBdr>
                    <w:top w:val="none" w:sz="0" w:space="0" w:color="auto"/>
                    <w:left w:val="none" w:sz="0" w:space="0" w:color="auto"/>
                    <w:bottom w:val="none" w:sz="0" w:space="0" w:color="auto"/>
                    <w:right w:val="none" w:sz="0" w:space="0" w:color="auto"/>
                  </w:divBdr>
                  <w:divsChild>
                    <w:div w:id="2055537219">
                      <w:marLeft w:val="0"/>
                      <w:marRight w:val="0"/>
                      <w:marTop w:val="0"/>
                      <w:marBottom w:val="0"/>
                      <w:divBdr>
                        <w:top w:val="none" w:sz="0" w:space="0" w:color="auto"/>
                        <w:left w:val="none" w:sz="0" w:space="0" w:color="auto"/>
                        <w:bottom w:val="none" w:sz="0" w:space="0" w:color="auto"/>
                        <w:right w:val="none" w:sz="0" w:space="0" w:color="auto"/>
                      </w:divBdr>
                    </w:div>
                  </w:divsChild>
                </w:div>
                <w:div w:id="1786071176">
                  <w:marLeft w:val="0"/>
                  <w:marRight w:val="0"/>
                  <w:marTop w:val="0"/>
                  <w:marBottom w:val="0"/>
                  <w:divBdr>
                    <w:top w:val="none" w:sz="0" w:space="0" w:color="auto"/>
                    <w:left w:val="none" w:sz="0" w:space="0" w:color="auto"/>
                    <w:bottom w:val="none" w:sz="0" w:space="0" w:color="auto"/>
                    <w:right w:val="none" w:sz="0" w:space="0" w:color="auto"/>
                  </w:divBdr>
                  <w:divsChild>
                    <w:div w:id="1737239741">
                      <w:marLeft w:val="0"/>
                      <w:marRight w:val="0"/>
                      <w:marTop w:val="0"/>
                      <w:marBottom w:val="0"/>
                      <w:divBdr>
                        <w:top w:val="none" w:sz="0" w:space="0" w:color="auto"/>
                        <w:left w:val="none" w:sz="0" w:space="0" w:color="auto"/>
                        <w:bottom w:val="none" w:sz="0" w:space="0" w:color="auto"/>
                        <w:right w:val="none" w:sz="0" w:space="0" w:color="auto"/>
                      </w:divBdr>
                    </w:div>
                  </w:divsChild>
                </w:div>
                <w:div w:id="1864249455">
                  <w:marLeft w:val="0"/>
                  <w:marRight w:val="0"/>
                  <w:marTop w:val="0"/>
                  <w:marBottom w:val="0"/>
                  <w:divBdr>
                    <w:top w:val="none" w:sz="0" w:space="0" w:color="auto"/>
                    <w:left w:val="none" w:sz="0" w:space="0" w:color="auto"/>
                    <w:bottom w:val="none" w:sz="0" w:space="0" w:color="auto"/>
                    <w:right w:val="none" w:sz="0" w:space="0" w:color="auto"/>
                  </w:divBdr>
                  <w:divsChild>
                    <w:div w:id="611089680">
                      <w:marLeft w:val="0"/>
                      <w:marRight w:val="0"/>
                      <w:marTop w:val="0"/>
                      <w:marBottom w:val="0"/>
                      <w:divBdr>
                        <w:top w:val="none" w:sz="0" w:space="0" w:color="auto"/>
                        <w:left w:val="none" w:sz="0" w:space="0" w:color="auto"/>
                        <w:bottom w:val="none" w:sz="0" w:space="0" w:color="auto"/>
                        <w:right w:val="none" w:sz="0" w:space="0" w:color="auto"/>
                      </w:divBdr>
                    </w:div>
                  </w:divsChild>
                </w:div>
                <w:div w:id="63988985">
                  <w:marLeft w:val="0"/>
                  <w:marRight w:val="0"/>
                  <w:marTop w:val="0"/>
                  <w:marBottom w:val="0"/>
                  <w:divBdr>
                    <w:top w:val="none" w:sz="0" w:space="0" w:color="auto"/>
                    <w:left w:val="none" w:sz="0" w:space="0" w:color="auto"/>
                    <w:bottom w:val="none" w:sz="0" w:space="0" w:color="auto"/>
                    <w:right w:val="none" w:sz="0" w:space="0" w:color="auto"/>
                  </w:divBdr>
                  <w:divsChild>
                    <w:div w:id="914780288">
                      <w:marLeft w:val="0"/>
                      <w:marRight w:val="0"/>
                      <w:marTop w:val="0"/>
                      <w:marBottom w:val="0"/>
                      <w:divBdr>
                        <w:top w:val="none" w:sz="0" w:space="0" w:color="auto"/>
                        <w:left w:val="none" w:sz="0" w:space="0" w:color="auto"/>
                        <w:bottom w:val="none" w:sz="0" w:space="0" w:color="auto"/>
                        <w:right w:val="none" w:sz="0" w:space="0" w:color="auto"/>
                      </w:divBdr>
                    </w:div>
                  </w:divsChild>
                </w:div>
                <w:div w:id="2144688763">
                  <w:marLeft w:val="0"/>
                  <w:marRight w:val="0"/>
                  <w:marTop w:val="0"/>
                  <w:marBottom w:val="0"/>
                  <w:divBdr>
                    <w:top w:val="none" w:sz="0" w:space="0" w:color="auto"/>
                    <w:left w:val="none" w:sz="0" w:space="0" w:color="auto"/>
                    <w:bottom w:val="none" w:sz="0" w:space="0" w:color="auto"/>
                    <w:right w:val="none" w:sz="0" w:space="0" w:color="auto"/>
                  </w:divBdr>
                  <w:divsChild>
                    <w:div w:id="1285769858">
                      <w:marLeft w:val="0"/>
                      <w:marRight w:val="0"/>
                      <w:marTop w:val="0"/>
                      <w:marBottom w:val="0"/>
                      <w:divBdr>
                        <w:top w:val="none" w:sz="0" w:space="0" w:color="auto"/>
                        <w:left w:val="none" w:sz="0" w:space="0" w:color="auto"/>
                        <w:bottom w:val="none" w:sz="0" w:space="0" w:color="auto"/>
                        <w:right w:val="none" w:sz="0" w:space="0" w:color="auto"/>
                      </w:divBdr>
                    </w:div>
                  </w:divsChild>
                </w:div>
                <w:div w:id="1569918275">
                  <w:marLeft w:val="0"/>
                  <w:marRight w:val="0"/>
                  <w:marTop w:val="0"/>
                  <w:marBottom w:val="0"/>
                  <w:divBdr>
                    <w:top w:val="none" w:sz="0" w:space="0" w:color="auto"/>
                    <w:left w:val="none" w:sz="0" w:space="0" w:color="auto"/>
                    <w:bottom w:val="none" w:sz="0" w:space="0" w:color="auto"/>
                    <w:right w:val="none" w:sz="0" w:space="0" w:color="auto"/>
                  </w:divBdr>
                  <w:divsChild>
                    <w:div w:id="1295671809">
                      <w:marLeft w:val="0"/>
                      <w:marRight w:val="0"/>
                      <w:marTop w:val="0"/>
                      <w:marBottom w:val="0"/>
                      <w:divBdr>
                        <w:top w:val="none" w:sz="0" w:space="0" w:color="auto"/>
                        <w:left w:val="none" w:sz="0" w:space="0" w:color="auto"/>
                        <w:bottom w:val="none" w:sz="0" w:space="0" w:color="auto"/>
                        <w:right w:val="none" w:sz="0" w:space="0" w:color="auto"/>
                      </w:divBdr>
                    </w:div>
                  </w:divsChild>
                </w:div>
                <w:div w:id="567879754">
                  <w:marLeft w:val="0"/>
                  <w:marRight w:val="0"/>
                  <w:marTop w:val="0"/>
                  <w:marBottom w:val="0"/>
                  <w:divBdr>
                    <w:top w:val="none" w:sz="0" w:space="0" w:color="auto"/>
                    <w:left w:val="none" w:sz="0" w:space="0" w:color="auto"/>
                    <w:bottom w:val="none" w:sz="0" w:space="0" w:color="auto"/>
                    <w:right w:val="none" w:sz="0" w:space="0" w:color="auto"/>
                  </w:divBdr>
                  <w:divsChild>
                    <w:div w:id="1014959322">
                      <w:marLeft w:val="0"/>
                      <w:marRight w:val="0"/>
                      <w:marTop w:val="0"/>
                      <w:marBottom w:val="0"/>
                      <w:divBdr>
                        <w:top w:val="none" w:sz="0" w:space="0" w:color="auto"/>
                        <w:left w:val="none" w:sz="0" w:space="0" w:color="auto"/>
                        <w:bottom w:val="none" w:sz="0" w:space="0" w:color="auto"/>
                        <w:right w:val="none" w:sz="0" w:space="0" w:color="auto"/>
                      </w:divBdr>
                    </w:div>
                  </w:divsChild>
                </w:div>
                <w:div w:id="309213534">
                  <w:marLeft w:val="0"/>
                  <w:marRight w:val="0"/>
                  <w:marTop w:val="0"/>
                  <w:marBottom w:val="0"/>
                  <w:divBdr>
                    <w:top w:val="none" w:sz="0" w:space="0" w:color="auto"/>
                    <w:left w:val="none" w:sz="0" w:space="0" w:color="auto"/>
                    <w:bottom w:val="none" w:sz="0" w:space="0" w:color="auto"/>
                    <w:right w:val="none" w:sz="0" w:space="0" w:color="auto"/>
                  </w:divBdr>
                  <w:divsChild>
                    <w:div w:id="1069231374">
                      <w:marLeft w:val="0"/>
                      <w:marRight w:val="0"/>
                      <w:marTop w:val="0"/>
                      <w:marBottom w:val="0"/>
                      <w:divBdr>
                        <w:top w:val="none" w:sz="0" w:space="0" w:color="auto"/>
                        <w:left w:val="none" w:sz="0" w:space="0" w:color="auto"/>
                        <w:bottom w:val="none" w:sz="0" w:space="0" w:color="auto"/>
                        <w:right w:val="none" w:sz="0" w:space="0" w:color="auto"/>
                      </w:divBdr>
                    </w:div>
                  </w:divsChild>
                </w:div>
                <w:div w:id="803085773">
                  <w:marLeft w:val="0"/>
                  <w:marRight w:val="0"/>
                  <w:marTop w:val="0"/>
                  <w:marBottom w:val="0"/>
                  <w:divBdr>
                    <w:top w:val="none" w:sz="0" w:space="0" w:color="auto"/>
                    <w:left w:val="none" w:sz="0" w:space="0" w:color="auto"/>
                    <w:bottom w:val="none" w:sz="0" w:space="0" w:color="auto"/>
                    <w:right w:val="none" w:sz="0" w:space="0" w:color="auto"/>
                  </w:divBdr>
                  <w:divsChild>
                    <w:div w:id="1903371047">
                      <w:marLeft w:val="0"/>
                      <w:marRight w:val="0"/>
                      <w:marTop w:val="0"/>
                      <w:marBottom w:val="0"/>
                      <w:divBdr>
                        <w:top w:val="none" w:sz="0" w:space="0" w:color="auto"/>
                        <w:left w:val="none" w:sz="0" w:space="0" w:color="auto"/>
                        <w:bottom w:val="none" w:sz="0" w:space="0" w:color="auto"/>
                        <w:right w:val="none" w:sz="0" w:space="0" w:color="auto"/>
                      </w:divBdr>
                    </w:div>
                  </w:divsChild>
                </w:div>
                <w:div w:id="515658996">
                  <w:marLeft w:val="0"/>
                  <w:marRight w:val="0"/>
                  <w:marTop w:val="0"/>
                  <w:marBottom w:val="0"/>
                  <w:divBdr>
                    <w:top w:val="none" w:sz="0" w:space="0" w:color="auto"/>
                    <w:left w:val="none" w:sz="0" w:space="0" w:color="auto"/>
                    <w:bottom w:val="none" w:sz="0" w:space="0" w:color="auto"/>
                    <w:right w:val="none" w:sz="0" w:space="0" w:color="auto"/>
                  </w:divBdr>
                  <w:divsChild>
                    <w:div w:id="1477911625">
                      <w:marLeft w:val="0"/>
                      <w:marRight w:val="0"/>
                      <w:marTop w:val="0"/>
                      <w:marBottom w:val="0"/>
                      <w:divBdr>
                        <w:top w:val="none" w:sz="0" w:space="0" w:color="auto"/>
                        <w:left w:val="none" w:sz="0" w:space="0" w:color="auto"/>
                        <w:bottom w:val="none" w:sz="0" w:space="0" w:color="auto"/>
                        <w:right w:val="none" w:sz="0" w:space="0" w:color="auto"/>
                      </w:divBdr>
                    </w:div>
                  </w:divsChild>
                </w:div>
                <w:div w:id="376202724">
                  <w:marLeft w:val="0"/>
                  <w:marRight w:val="0"/>
                  <w:marTop w:val="0"/>
                  <w:marBottom w:val="0"/>
                  <w:divBdr>
                    <w:top w:val="none" w:sz="0" w:space="0" w:color="auto"/>
                    <w:left w:val="none" w:sz="0" w:space="0" w:color="auto"/>
                    <w:bottom w:val="none" w:sz="0" w:space="0" w:color="auto"/>
                    <w:right w:val="none" w:sz="0" w:space="0" w:color="auto"/>
                  </w:divBdr>
                  <w:divsChild>
                    <w:div w:id="603222531">
                      <w:marLeft w:val="0"/>
                      <w:marRight w:val="0"/>
                      <w:marTop w:val="0"/>
                      <w:marBottom w:val="0"/>
                      <w:divBdr>
                        <w:top w:val="none" w:sz="0" w:space="0" w:color="auto"/>
                        <w:left w:val="none" w:sz="0" w:space="0" w:color="auto"/>
                        <w:bottom w:val="none" w:sz="0" w:space="0" w:color="auto"/>
                        <w:right w:val="none" w:sz="0" w:space="0" w:color="auto"/>
                      </w:divBdr>
                    </w:div>
                  </w:divsChild>
                </w:div>
                <w:div w:id="1337346852">
                  <w:marLeft w:val="0"/>
                  <w:marRight w:val="0"/>
                  <w:marTop w:val="0"/>
                  <w:marBottom w:val="0"/>
                  <w:divBdr>
                    <w:top w:val="none" w:sz="0" w:space="0" w:color="auto"/>
                    <w:left w:val="none" w:sz="0" w:space="0" w:color="auto"/>
                    <w:bottom w:val="none" w:sz="0" w:space="0" w:color="auto"/>
                    <w:right w:val="none" w:sz="0" w:space="0" w:color="auto"/>
                  </w:divBdr>
                  <w:divsChild>
                    <w:div w:id="82185442">
                      <w:marLeft w:val="0"/>
                      <w:marRight w:val="0"/>
                      <w:marTop w:val="0"/>
                      <w:marBottom w:val="0"/>
                      <w:divBdr>
                        <w:top w:val="none" w:sz="0" w:space="0" w:color="auto"/>
                        <w:left w:val="none" w:sz="0" w:space="0" w:color="auto"/>
                        <w:bottom w:val="none" w:sz="0" w:space="0" w:color="auto"/>
                        <w:right w:val="none" w:sz="0" w:space="0" w:color="auto"/>
                      </w:divBdr>
                    </w:div>
                  </w:divsChild>
                </w:div>
                <w:div w:id="1426536577">
                  <w:marLeft w:val="0"/>
                  <w:marRight w:val="0"/>
                  <w:marTop w:val="0"/>
                  <w:marBottom w:val="0"/>
                  <w:divBdr>
                    <w:top w:val="none" w:sz="0" w:space="0" w:color="auto"/>
                    <w:left w:val="none" w:sz="0" w:space="0" w:color="auto"/>
                    <w:bottom w:val="none" w:sz="0" w:space="0" w:color="auto"/>
                    <w:right w:val="none" w:sz="0" w:space="0" w:color="auto"/>
                  </w:divBdr>
                  <w:divsChild>
                    <w:div w:id="1268927435">
                      <w:marLeft w:val="0"/>
                      <w:marRight w:val="0"/>
                      <w:marTop w:val="0"/>
                      <w:marBottom w:val="0"/>
                      <w:divBdr>
                        <w:top w:val="none" w:sz="0" w:space="0" w:color="auto"/>
                        <w:left w:val="none" w:sz="0" w:space="0" w:color="auto"/>
                        <w:bottom w:val="none" w:sz="0" w:space="0" w:color="auto"/>
                        <w:right w:val="none" w:sz="0" w:space="0" w:color="auto"/>
                      </w:divBdr>
                    </w:div>
                  </w:divsChild>
                </w:div>
                <w:div w:id="1796216147">
                  <w:marLeft w:val="0"/>
                  <w:marRight w:val="0"/>
                  <w:marTop w:val="0"/>
                  <w:marBottom w:val="0"/>
                  <w:divBdr>
                    <w:top w:val="none" w:sz="0" w:space="0" w:color="auto"/>
                    <w:left w:val="none" w:sz="0" w:space="0" w:color="auto"/>
                    <w:bottom w:val="none" w:sz="0" w:space="0" w:color="auto"/>
                    <w:right w:val="none" w:sz="0" w:space="0" w:color="auto"/>
                  </w:divBdr>
                  <w:divsChild>
                    <w:div w:id="1320117051">
                      <w:marLeft w:val="0"/>
                      <w:marRight w:val="0"/>
                      <w:marTop w:val="0"/>
                      <w:marBottom w:val="0"/>
                      <w:divBdr>
                        <w:top w:val="none" w:sz="0" w:space="0" w:color="auto"/>
                        <w:left w:val="none" w:sz="0" w:space="0" w:color="auto"/>
                        <w:bottom w:val="none" w:sz="0" w:space="0" w:color="auto"/>
                        <w:right w:val="none" w:sz="0" w:space="0" w:color="auto"/>
                      </w:divBdr>
                    </w:div>
                  </w:divsChild>
                </w:div>
                <w:div w:id="1354576848">
                  <w:marLeft w:val="0"/>
                  <w:marRight w:val="0"/>
                  <w:marTop w:val="0"/>
                  <w:marBottom w:val="0"/>
                  <w:divBdr>
                    <w:top w:val="none" w:sz="0" w:space="0" w:color="auto"/>
                    <w:left w:val="none" w:sz="0" w:space="0" w:color="auto"/>
                    <w:bottom w:val="none" w:sz="0" w:space="0" w:color="auto"/>
                    <w:right w:val="none" w:sz="0" w:space="0" w:color="auto"/>
                  </w:divBdr>
                  <w:divsChild>
                    <w:div w:id="600338902">
                      <w:marLeft w:val="0"/>
                      <w:marRight w:val="0"/>
                      <w:marTop w:val="0"/>
                      <w:marBottom w:val="0"/>
                      <w:divBdr>
                        <w:top w:val="none" w:sz="0" w:space="0" w:color="auto"/>
                        <w:left w:val="none" w:sz="0" w:space="0" w:color="auto"/>
                        <w:bottom w:val="none" w:sz="0" w:space="0" w:color="auto"/>
                        <w:right w:val="none" w:sz="0" w:space="0" w:color="auto"/>
                      </w:divBdr>
                    </w:div>
                  </w:divsChild>
                </w:div>
                <w:div w:id="1879509761">
                  <w:marLeft w:val="0"/>
                  <w:marRight w:val="0"/>
                  <w:marTop w:val="0"/>
                  <w:marBottom w:val="0"/>
                  <w:divBdr>
                    <w:top w:val="none" w:sz="0" w:space="0" w:color="auto"/>
                    <w:left w:val="none" w:sz="0" w:space="0" w:color="auto"/>
                    <w:bottom w:val="none" w:sz="0" w:space="0" w:color="auto"/>
                    <w:right w:val="none" w:sz="0" w:space="0" w:color="auto"/>
                  </w:divBdr>
                  <w:divsChild>
                    <w:div w:id="1258715040">
                      <w:marLeft w:val="0"/>
                      <w:marRight w:val="0"/>
                      <w:marTop w:val="0"/>
                      <w:marBottom w:val="0"/>
                      <w:divBdr>
                        <w:top w:val="none" w:sz="0" w:space="0" w:color="auto"/>
                        <w:left w:val="none" w:sz="0" w:space="0" w:color="auto"/>
                        <w:bottom w:val="none" w:sz="0" w:space="0" w:color="auto"/>
                        <w:right w:val="none" w:sz="0" w:space="0" w:color="auto"/>
                      </w:divBdr>
                    </w:div>
                  </w:divsChild>
                </w:div>
                <w:div w:id="603919998">
                  <w:marLeft w:val="0"/>
                  <w:marRight w:val="0"/>
                  <w:marTop w:val="0"/>
                  <w:marBottom w:val="0"/>
                  <w:divBdr>
                    <w:top w:val="none" w:sz="0" w:space="0" w:color="auto"/>
                    <w:left w:val="none" w:sz="0" w:space="0" w:color="auto"/>
                    <w:bottom w:val="none" w:sz="0" w:space="0" w:color="auto"/>
                    <w:right w:val="none" w:sz="0" w:space="0" w:color="auto"/>
                  </w:divBdr>
                  <w:divsChild>
                    <w:div w:id="861632998">
                      <w:marLeft w:val="0"/>
                      <w:marRight w:val="0"/>
                      <w:marTop w:val="0"/>
                      <w:marBottom w:val="0"/>
                      <w:divBdr>
                        <w:top w:val="none" w:sz="0" w:space="0" w:color="auto"/>
                        <w:left w:val="none" w:sz="0" w:space="0" w:color="auto"/>
                        <w:bottom w:val="none" w:sz="0" w:space="0" w:color="auto"/>
                        <w:right w:val="none" w:sz="0" w:space="0" w:color="auto"/>
                      </w:divBdr>
                    </w:div>
                  </w:divsChild>
                </w:div>
                <w:div w:id="1689481183">
                  <w:marLeft w:val="0"/>
                  <w:marRight w:val="0"/>
                  <w:marTop w:val="0"/>
                  <w:marBottom w:val="0"/>
                  <w:divBdr>
                    <w:top w:val="none" w:sz="0" w:space="0" w:color="auto"/>
                    <w:left w:val="none" w:sz="0" w:space="0" w:color="auto"/>
                    <w:bottom w:val="none" w:sz="0" w:space="0" w:color="auto"/>
                    <w:right w:val="none" w:sz="0" w:space="0" w:color="auto"/>
                  </w:divBdr>
                  <w:divsChild>
                    <w:div w:id="1872762414">
                      <w:marLeft w:val="0"/>
                      <w:marRight w:val="0"/>
                      <w:marTop w:val="0"/>
                      <w:marBottom w:val="0"/>
                      <w:divBdr>
                        <w:top w:val="none" w:sz="0" w:space="0" w:color="auto"/>
                        <w:left w:val="none" w:sz="0" w:space="0" w:color="auto"/>
                        <w:bottom w:val="none" w:sz="0" w:space="0" w:color="auto"/>
                        <w:right w:val="none" w:sz="0" w:space="0" w:color="auto"/>
                      </w:divBdr>
                    </w:div>
                  </w:divsChild>
                </w:div>
                <w:div w:id="1165825479">
                  <w:marLeft w:val="0"/>
                  <w:marRight w:val="0"/>
                  <w:marTop w:val="0"/>
                  <w:marBottom w:val="0"/>
                  <w:divBdr>
                    <w:top w:val="none" w:sz="0" w:space="0" w:color="auto"/>
                    <w:left w:val="none" w:sz="0" w:space="0" w:color="auto"/>
                    <w:bottom w:val="none" w:sz="0" w:space="0" w:color="auto"/>
                    <w:right w:val="none" w:sz="0" w:space="0" w:color="auto"/>
                  </w:divBdr>
                  <w:divsChild>
                    <w:div w:id="1840732351">
                      <w:marLeft w:val="0"/>
                      <w:marRight w:val="0"/>
                      <w:marTop w:val="0"/>
                      <w:marBottom w:val="0"/>
                      <w:divBdr>
                        <w:top w:val="none" w:sz="0" w:space="0" w:color="auto"/>
                        <w:left w:val="none" w:sz="0" w:space="0" w:color="auto"/>
                        <w:bottom w:val="none" w:sz="0" w:space="0" w:color="auto"/>
                        <w:right w:val="none" w:sz="0" w:space="0" w:color="auto"/>
                      </w:divBdr>
                    </w:div>
                  </w:divsChild>
                </w:div>
                <w:div w:id="2138600644">
                  <w:marLeft w:val="0"/>
                  <w:marRight w:val="0"/>
                  <w:marTop w:val="0"/>
                  <w:marBottom w:val="0"/>
                  <w:divBdr>
                    <w:top w:val="none" w:sz="0" w:space="0" w:color="auto"/>
                    <w:left w:val="none" w:sz="0" w:space="0" w:color="auto"/>
                    <w:bottom w:val="none" w:sz="0" w:space="0" w:color="auto"/>
                    <w:right w:val="none" w:sz="0" w:space="0" w:color="auto"/>
                  </w:divBdr>
                  <w:divsChild>
                    <w:div w:id="2130586844">
                      <w:marLeft w:val="0"/>
                      <w:marRight w:val="0"/>
                      <w:marTop w:val="0"/>
                      <w:marBottom w:val="0"/>
                      <w:divBdr>
                        <w:top w:val="none" w:sz="0" w:space="0" w:color="auto"/>
                        <w:left w:val="none" w:sz="0" w:space="0" w:color="auto"/>
                        <w:bottom w:val="none" w:sz="0" w:space="0" w:color="auto"/>
                        <w:right w:val="none" w:sz="0" w:space="0" w:color="auto"/>
                      </w:divBdr>
                    </w:div>
                  </w:divsChild>
                </w:div>
                <w:div w:id="32987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875073">
          <w:marLeft w:val="0"/>
          <w:marRight w:val="0"/>
          <w:marTop w:val="0"/>
          <w:marBottom w:val="0"/>
          <w:divBdr>
            <w:top w:val="none" w:sz="0" w:space="0" w:color="auto"/>
            <w:left w:val="none" w:sz="0" w:space="0" w:color="auto"/>
            <w:bottom w:val="none" w:sz="0" w:space="0" w:color="auto"/>
            <w:right w:val="none" w:sz="0" w:space="0" w:color="auto"/>
          </w:divBdr>
        </w:div>
        <w:div w:id="849292573">
          <w:marLeft w:val="0"/>
          <w:marRight w:val="0"/>
          <w:marTop w:val="0"/>
          <w:marBottom w:val="0"/>
          <w:divBdr>
            <w:top w:val="none" w:sz="0" w:space="0" w:color="auto"/>
            <w:left w:val="none" w:sz="0" w:space="0" w:color="auto"/>
            <w:bottom w:val="none" w:sz="0" w:space="0" w:color="auto"/>
            <w:right w:val="none" w:sz="0" w:space="0" w:color="auto"/>
          </w:divBdr>
          <w:divsChild>
            <w:div w:id="264584041">
              <w:marLeft w:val="0"/>
              <w:marRight w:val="0"/>
              <w:marTop w:val="30"/>
              <w:marBottom w:val="30"/>
              <w:divBdr>
                <w:top w:val="none" w:sz="0" w:space="0" w:color="auto"/>
                <w:left w:val="none" w:sz="0" w:space="0" w:color="auto"/>
                <w:bottom w:val="none" w:sz="0" w:space="0" w:color="auto"/>
                <w:right w:val="none" w:sz="0" w:space="0" w:color="auto"/>
              </w:divBdr>
              <w:divsChild>
                <w:div w:id="1386828462">
                  <w:marLeft w:val="0"/>
                  <w:marRight w:val="0"/>
                  <w:marTop w:val="0"/>
                  <w:marBottom w:val="0"/>
                  <w:divBdr>
                    <w:top w:val="none" w:sz="0" w:space="0" w:color="auto"/>
                    <w:left w:val="none" w:sz="0" w:space="0" w:color="auto"/>
                    <w:bottom w:val="none" w:sz="0" w:space="0" w:color="auto"/>
                    <w:right w:val="none" w:sz="0" w:space="0" w:color="auto"/>
                  </w:divBdr>
                  <w:divsChild>
                    <w:div w:id="962536229">
                      <w:marLeft w:val="0"/>
                      <w:marRight w:val="0"/>
                      <w:marTop w:val="0"/>
                      <w:marBottom w:val="0"/>
                      <w:divBdr>
                        <w:top w:val="none" w:sz="0" w:space="0" w:color="auto"/>
                        <w:left w:val="none" w:sz="0" w:space="0" w:color="auto"/>
                        <w:bottom w:val="none" w:sz="0" w:space="0" w:color="auto"/>
                        <w:right w:val="none" w:sz="0" w:space="0" w:color="auto"/>
                      </w:divBdr>
                    </w:div>
                  </w:divsChild>
                </w:div>
                <w:div w:id="749692105">
                  <w:marLeft w:val="0"/>
                  <w:marRight w:val="0"/>
                  <w:marTop w:val="0"/>
                  <w:marBottom w:val="0"/>
                  <w:divBdr>
                    <w:top w:val="none" w:sz="0" w:space="0" w:color="auto"/>
                    <w:left w:val="none" w:sz="0" w:space="0" w:color="auto"/>
                    <w:bottom w:val="none" w:sz="0" w:space="0" w:color="auto"/>
                    <w:right w:val="none" w:sz="0" w:space="0" w:color="auto"/>
                  </w:divBdr>
                  <w:divsChild>
                    <w:div w:id="2012830197">
                      <w:marLeft w:val="0"/>
                      <w:marRight w:val="0"/>
                      <w:marTop w:val="0"/>
                      <w:marBottom w:val="0"/>
                      <w:divBdr>
                        <w:top w:val="none" w:sz="0" w:space="0" w:color="auto"/>
                        <w:left w:val="none" w:sz="0" w:space="0" w:color="auto"/>
                        <w:bottom w:val="none" w:sz="0" w:space="0" w:color="auto"/>
                        <w:right w:val="none" w:sz="0" w:space="0" w:color="auto"/>
                      </w:divBdr>
                    </w:div>
                  </w:divsChild>
                </w:div>
                <w:div w:id="1859585799">
                  <w:marLeft w:val="0"/>
                  <w:marRight w:val="0"/>
                  <w:marTop w:val="0"/>
                  <w:marBottom w:val="0"/>
                  <w:divBdr>
                    <w:top w:val="none" w:sz="0" w:space="0" w:color="auto"/>
                    <w:left w:val="none" w:sz="0" w:space="0" w:color="auto"/>
                    <w:bottom w:val="none" w:sz="0" w:space="0" w:color="auto"/>
                    <w:right w:val="none" w:sz="0" w:space="0" w:color="auto"/>
                  </w:divBdr>
                  <w:divsChild>
                    <w:div w:id="426925319">
                      <w:marLeft w:val="0"/>
                      <w:marRight w:val="0"/>
                      <w:marTop w:val="0"/>
                      <w:marBottom w:val="0"/>
                      <w:divBdr>
                        <w:top w:val="none" w:sz="0" w:space="0" w:color="auto"/>
                        <w:left w:val="none" w:sz="0" w:space="0" w:color="auto"/>
                        <w:bottom w:val="none" w:sz="0" w:space="0" w:color="auto"/>
                        <w:right w:val="none" w:sz="0" w:space="0" w:color="auto"/>
                      </w:divBdr>
                    </w:div>
                  </w:divsChild>
                </w:div>
                <w:div w:id="2089378564">
                  <w:marLeft w:val="0"/>
                  <w:marRight w:val="0"/>
                  <w:marTop w:val="0"/>
                  <w:marBottom w:val="0"/>
                  <w:divBdr>
                    <w:top w:val="none" w:sz="0" w:space="0" w:color="auto"/>
                    <w:left w:val="none" w:sz="0" w:space="0" w:color="auto"/>
                    <w:bottom w:val="none" w:sz="0" w:space="0" w:color="auto"/>
                    <w:right w:val="none" w:sz="0" w:space="0" w:color="auto"/>
                  </w:divBdr>
                  <w:divsChild>
                    <w:div w:id="881677424">
                      <w:marLeft w:val="0"/>
                      <w:marRight w:val="0"/>
                      <w:marTop w:val="0"/>
                      <w:marBottom w:val="0"/>
                      <w:divBdr>
                        <w:top w:val="none" w:sz="0" w:space="0" w:color="auto"/>
                        <w:left w:val="none" w:sz="0" w:space="0" w:color="auto"/>
                        <w:bottom w:val="none" w:sz="0" w:space="0" w:color="auto"/>
                        <w:right w:val="none" w:sz="0" w:space="0" w:color="auto"/>
                      </w:divBdr>
                    </w:div>
                  </w:divsChild>
                </w:div>
                <w:div w:id="1927886649">
                  <w:marLeft w:val="0"/>
                  <w:marRight w:val="0"/>
                  <w:marTop w:val="0"/>
                  <w:marBottom w:val="0"/>
                  <w:divBdr>
                    <w:top w:val="none" w:sz="0" w:space="0" w:color="auto"/>
                    <w:left w:val="none" w:sz="0" w:space="0" w:color="auto"/>
                    <w:bottom w:val="none" w:sz="0" w:space="0" w:color="auto"/>
                    <w:right w:val="none" w:sz="0" w:space="0" w:color="auto"/>
                  </w:divBdr>
                  <w:divsChild>
                    <w:div w:id="611129859">
                      <w:marLeft w:val="0"/>
                      <w:marRight w:val="0"/>
                      <w:marTop w:val="0"/>
                      <w:marBottom w:val="0"/>
                      <w:divBdr>
                        <w:top w:val="none" w:sz="0" w:space="0" w:color="auto"/>
                        <w:left w:val="none" w:sz="0" w:space="0" w:color="auto"/>
                        <w:bottom w:val="none" w:sz="0" w:space="0" w:color="auto"/>
                        <w:right w:val="none" w:sz="0" w:space="0" w:color="auto"/>
                      </w:divBdr>
                    </w:div>
                  </w:divsChild>
                </w:div>
                <w:div w:id="774641360">
                  <w:marLeft w:val="0"/>
                  <w:marRight w:val="0"/>
                  <w:marTop w:val="0"/>
                  <w:marBottom w:val="0"/>
                  <w:divBdr>
                    <w:top w:val="none" w:sz="0" w:space="0" w:color="auto"/>
                    <w:left w:val="none" w:sz="0" w:space="0" w:color="auto"/>
                    <w:bottom w:val="none" w:sz="0" w:space="0" w:color="auto"/>
                    <w:right w:val="none" w:sz="0" w:space="0" w:color="auto"/>
                  </w:divBdr>
                  <w:divsChild>
                    <w:div w:id="286353193">
                      <w:marLeft w:val="0"/>
                      <w:marRight w:val="0"/>
                      <w:marTop w:val="0"/>
                      <w:marBottom w:val="0"/>
                      <w:divBdr>
                        <w:top w:val="none" w:sz="0" w:space="0" w:color="auto"/>
                        <w:left w:val="none" w:sz="0" w:space="0" w:color="auto"/>
                        <w:bottom w:val="none" w:sz="0" w:space="0" w:color="auto"/>
                        <w:right w:val="none" w:sz="0" w:space="0" w:color="auto"/>
                      </w:divBdr>
                    </w:div>
                  </w:divsChild>
                </w:div>
                <w:div w:id="1884712617">
                  <w:marLeft w:val="0"/>
                  <w:marRight w:val="0"/>
                  <w:marTop w:val="0"/>
                  <w:marBottom w:val="0"/>
                  <w:divBdr>
                    <w:top w:val="none" w:sz="0" w:space="0" w:color="auto"/>
                    <w:left w:val="none" w:sz="0" w:space="0" w:color="auto"/>
                    <w:bottom w:val="none" w:sz="0" w:space="0" w:color="auto"/>
                    <w:right w:val="none" w:sz="0" w:space="0" w:color="auto"/>
                  </w:divBdr>
                  <w:divsChild>
                    <w:div w:id="913778834">
                      <w:marLeft w:val="0"/>
                      <w:marRight w:val="0"/>
                      <w:marTop w:val="0"/>
                      <w:marBottom w:val="0"/>
                      <w:divBdr>
                        <w:top w:val="none" w:sz="0" w:space="0" w:color="auto"/>
                        <w:left w:val="none" w:sz="0" w:space="0" w:color="auto"/>
                        <w:bottom w:val="none" w:sz="0" w:space="0" w:color="auto"/>
                        <w:right w:val="none" w:sz="0" w:space="0" w:color="auto"/>
                      </w:divBdr>
                    </w:div>
                  </w:divsChild>
                </w:div>
                <w:div w:id="284115856">
                  <w:marLeft w:val="0"/>
                  <w:marRight w:val="0"/>
                  <w:marTop w:val="0"/>
                  <w:marBottom w:val="0"/>
                  <w:divBdr>
                    <w:top w:val="none" w:sz="0" w:space="0" w:color="auto"/>
                    <w:left w:val="none" w:sz="0" w:space="0" w:color="auto"/>
                    <w:bottom w:val="none" w:sz="0" w:space="0" w:color="auto"/>
                    <w:right w:val="none" w:sz="0" w:space="0" w:color="auto"/>
                  </w:divBdr>
                  <w:divsChild>
                    <w:div w:id="1894459355">
                      <w:marLeft w:val="0"/>
                      <w:marRight w:val="0"/>
                      <w:marTop w:val="0"/>
                      <w:marBottom w:val="0"/>
                      <w:divBdr>
                        <w:top w:val="none" w:sz="0" w:space="0" w:color="auto"/>
                        <w:left w:val="none" w:sz="0" w:space="0" w:color="auto"/>
                        <w:bottom w:val="none" w:sz="0" w:space="0" w:color="auto"/>
                        <w:right w:val="none" w:sz="0" w:space="0" w:color="auto"/>
                      </w:divBdr>
                    </w:div>
                  </w:divsChild>
                </w:div>
                <w:div w:id="924067591">
                  <w:marLeft w:val="0"/>
                  <w:marRight w:val="0"/>
                  <w:marTop w:val="0"/>
                  <w:marBottom w:val="0"/>
                  <w:divBdr>
                    <w:top w:val="none" w:sz="0" w:space="0" w:color="auto"/>
                    <w:left w:val="none" w:sz="0" w:space="0" w:color="auto"/>
                    <w:bottom w:val="none" w:sz="0" w:space="0" w:color="auto"/>
                    <w:right w:val="none" w:sz="0" w:space="0" w:color="auto"/>
                  </w:divBdr>
                  <w:divsChild>
                    <w:div w:id="102266012">
                      <w:marLeft w:val="0"/>
                      <w:marRight w:val="0"/>
                      <w:marTop w:val="0"/>
                      <w:marBottom w:val="0"/>
                      <w:divBdr>
                        <w:top w:val="none" w:sz="0" w:space="0" w:color="auto"/>
                        <w:left w:val="none" w:sz="0" w:space="0" w:color="auto"/>
                        <w:bottom w:val="none" w:sz="0" w:space="0" w:color="auto"/>
                        <w:right w:val="none" w:sz="0" w:space="0" w:color="auto"/>
                      </w:divBdr>
                    </w:div>
                  </w:divsChild>
                </w:div>
                <w:div w:id="2052806810">
                  <w:marLeft w:val="0"/>
                  <w:marRight w:val="0"/>
                  <w:marTop w:val="0"/>
                  <w:marBottom w:val="0"/>
                  <w:divBdr>
                    <w:top w:val="none" w:sz="0" w:space="0" w:color="auto"/>
                    <w:left w:val="none" w:sz="0" w:space="0" w:color="auto"/>
                    <w:bottom w:val="none" w:sz="0" w:space="0" w:color="auto"/>
                    <w:right w:val="none" w:sz="0" w:space="0" w:color="auto"/>
                  </w:divBdr>
                  <w:divsChild>
                    <w:div w:id="1122067966">
                      <w:marLeft w:val="0"/>
                      <w:marRight w:val="0"/>
                      <w:marTop w:val="0"/>
                      <w:marBottom w:val="0"/>
                      <w:divBdr>
                        <w:top w:val="none" w:sz="0" w:space="0" w:color="auto"/>
                        <w:left w:val="none" w:sz="0" w:space="0" w:color="auto"/>
                        <w:bottom w:val="none" w:sz="0" w:space="0" w:color="auto"/>
                        <w:right w:val="none" w:sz="0" w:space="0" w:color="auto"/>
                      </w:divBdr>
                    </w:div>
                  </w:divsChild>
                </w:div>
                <w:div w:id="1160197755">
                  <w:marLeft w:val="0"/>
                  <w:marRight w:val="0"/>
                  <w:marTop w:val="0"/>
                  <w:marBottom w:val="0"/>
                  <w:divBdr>
                    <w:top w:val="none" w:sz="0" w:space="0" w:color="auto"/>
                    <w:left w:val="none" w:sz="0" w:space="0" w:color="auto"/>
                    <w:bottom w:val="none" w:sz="0" w:space="0" w:color="auto"/>
                    <w:right w:val="none" w:sz="0" w:space="0" w:color="auto"/>
                  </w:divBdr>
                  <w:divsChild>
                    <w:div w:id="830828056">
                      <w:marLeft w:val="0"/>
                      <w:marRight w:val="0"/>
                      <w:marTop w:val="0"/>
                      <w:marBottom w:val="0"/>
                      <w:divBdr>
                        <w:top w:val="none" w:sz="0" w:space="0" w:color="auto"/>
                        <w:left w:val="none" w:sz="0" w:space="0" w:color="auto"/>
                        <w:bottom w:val="none" w:sz="0" w:space="0" w:color="auto"/>
                        <w:right w:val="none" w:sz="0" w:space="0" w:color="auto"/>
                      </w:divBdr>
                    </w:div>
                  </w:divsChild>
                </w:div>
                <w:div w:id="526329341">
                  <w:marLeft w:val="0"/>
                  <w:marRight w:val="0"/>
                  <w:marTop w:val="0"/>
                  <w:marBottom w:val="0"/>
                  <w:divBdr>
                    <w:top w:val="none" w:sz="0" w:space="0" w:color="auto"/>
                    <w:left w:val="none" w:sz="0" w:space="0" w:color="auto"/>
                    <w:bottom w:val="none" w:sz="0" w:space="0" w:color="auto"/>
                    <w:right w:val="none" w:sz="0" w:space="0" w:color="auto"/>
                  </w:divBdr>
                  <w:divsChild>
                    <w:div w:id="585962471">
                      <w:marLeft w:val="0"/>
                      <w:marRight w:val="0"/>
                      <w:marTop w:val="0"/>
                      <w:marBottom w:val="0"/>
                      <w:divBdr>
                        <w:top w:val="none" w:sz="0" w:space="0" w:color="auto"/>
                        <w:left w:val="none" w:sz="0" w:space="0" w:color="auto"/>
                        <w:bottom w:val="none" w:sz="0" w:space="0" w:color="auto"/>
                        <w:right w:val="none" w:sz="0" w:space="0" w:color="auto"/>
                      </w:divBdr>
                    </w:div>
                  </w:divsChild>
                </w:div>
                <w:div w:id="599338501">
                  <w:marLeft w:val="0"/>
                  <w:marRight w:val="0"/>
                  <w:marTop w:val="0"/>
                  <w:marBottom w:val="0"/>
                  <w:divBdr>
                    <w:top w:val="none" w:sz="0" w:space="0" w:color="auto"/>
                    <w:left w:val="none" w:sz="0" w:space="0" w:color="auto"/>
                    <w:bottom w:val="none" w:sz="0" w:space="0" w:color="auto"/>
                    <w:right w:val="none" w:sz="0" w:space="0" w:color="auto"/>
                  </w:divBdr>
                  <w:divsChild>
                    <w:div w:id="1851020401">
                      <w:marLeft w:val="0"/>
                      <w:marRight w:val="0"/>
                      <w:marTop w:val="0"/>
                      <w:marBottom w:val="0"/>
                      <w:divBdr>
                        <w:top w:val="none" w:sz="0" w:space="0" w:color="auto"/>
                        <w:left w:val="none" w:sz="0" w:space="0" w:color="auto"/>
                        <w:bottom w:val="none" w:sz="0" w:space="0" w:color="auto"/>
                        <w:right w:val="none" w:sz="0" w:space="0" w:color="auto"/>
                      </w:divBdr>
                    </w:div>
                  </w:divsChild>
                </w:div>
                <w:div w:id="1771122106">
                  <w:marLeft w:val="0"/>
                  <w:marRight w:val="0"/>
                  <w:marTop w:val="0"/>
                  <w:marBottom w:val="0"/>
                  <w:divBdr>
                    <w:top w:val="none" w:sz="0" w:space="0" w:color="auto"/>
                    <w:left w:val="none" w:sz="0" w:space="0" w:color="auto"/>
                    <w:bottom w:val="none" w:sz="0" w:space="0" w:color="auto"/>
                    <w:right w:val="none" w:sz="0" w:space="0" w:color="auto"/>
                  </w:divBdr>
                  <w:divsChild>
                    <w:div w:id="67307827">
                      <w:marLeft w:val="0"/>
                      <w:marRight w:val="0"/>
                      <w:marTop w:val="0"/>
                      <w:marBottom w:val="0"/>
                      <w:divBdr>
                        <w:top w:val="none" w:sz="0" w:space="0" w:color="auto"/>
                        <w:left w:val="none" w:sz="0" w:space="0" w:color="auto"/>
                        <w:bottom w:val="none" w:sz="0" w:space="0" w:color="auto"/>
                        <w:right w:val="none" w:sz="0" w:space="0" w:color="auto"/>
                      </w:divBdr>
                    </w:div>
                  </w:divsChild>
                </w:div>
                <w:div w:id="91047442">
                  <w:marLeft w:val="0"/>
                  <w:marRight w:val="0"/>
                  <w:marTop w:val="0"/>
                  <w:marBottom w:val="0"/>
                  <w:divBdr>
                    <w:top w:val="none" w:sz="0" w:space="0" w:color="auto"/>
                    <w:left w:val="none" w:sz="0" w:space="0" w:color="auto"/>
                    <w:bottom w:val="none" w:sz="0" w:space="0" w:color="auto"/>
                    <w:right w:val="none" w:sz="0" w:space="0" w:color="auto"/>
                  </w:divBdr>
                  <w:divsChild>
                    <w:div w:id="1451778375">
                      <w:marLeft w:val="0"/>
                      <w:marRight w:val="0"/>
                      <w:marTop w:val="0"/>
                      <w:marBottom w:val="0"/>
                      <w:divBdr>
                        <w:top w:val="none" w:sz="0" w:space="0" w:color="auto"/>
                        <w:left w:val="none" w:sz="0" w:space="0" w:color="auto"/>
                        <w:bottom w:val="none" w:sz="0" w:space="0" w:color="auto"/>
                        <w:right w:val="none" w:sz="0" w:space="0" w:color="auto"/>
                      </w:divBdr>
                    </w:div>
                  </w:divsChild>
                </w:div>
                <w:div w:id="1803619686">
                  <w:marLeft w:val="0"/>
                  <w:marRight w:val="0"/>
                  <w:marTop w:val="0"/>
                  <w:marBottom w:val="0"/>
                  <w:divBdr>
                    <w:top w:val="none" w:sz="0" w:space="0" w:color="auto"/>
                    <w:left w:val="none" w:sz="0" w:space="0" w:color="auto"/>
                    <w:bottom w:val="none" w:sz="0" w:space="0" w:color="auto"/>
                    <w:right w:val="none" w:sz="0" w:space="0" w:color="auto"/>
                  </w:divBdr>
                  <w:divsChild>
                    <w:div w:id="1351956336">
                      <w:marLeft w:val="0"/>
                      <w:marRight w:val="0"/>
                      <w:marTop w:val="0"/>
                      <w:marBottom w:val="0"/>
                      <w:divBdr>
                        <w:top w:val="none" w:sz="0" w:space="0" w:color="auto"/>
                        <w:left w:val="none" w:sz="0" w:space="0" w:color="auto"/>
                        <w:bottom w:val="none" w:sz="0" w:space="0" w:color="auto"/>
                        <w:right w:val="none" w:sz="0" w:space="0" w:color="auto"/>
                      </w:divBdr>
                    </w:div>
                  </w:divsChild>
                </w:div>
                <w:div w:id="1513647904">
                  <w:marLeft w:val="0"/>
                  <w:marRight w:val="0"/>
                  <w:marTop w:val="0"/>
                  <w:marBottom w:val="0"/>
                  <w:divBdr>
                    <w:top w:val="none" w:sz="0" w:space="0" w:color="auto"/>
                    <w:left w:val="none" w:sz="0" w:space="0" w:color="auto"/>
                    <w:bottom w:val="none" w:sz="0" w:space="0" w:color="auto"/>
                    <w:right w:val="none" w:sz="0" w:space="0" w:color="auto"/>
                  </w:divBdr>
                  <w:divsChild>
                    <w:div w:id="326717478">
                      <w:marLeft w:val="0"/>
                      <w:marRight w:val="0"/>
                      <w:marTop w:val="0"/>
                      <w:marBottom w:val="0"/>
                      <w:divBdr>
                        <w:top w:val="none" w:sz="0" w:space="0" w:color="auto"/>
                        <w:left w:val="none" w:sz="0" w:space="0" w:color="auto"/>
                        <w:bottom w:val="none" w:sz="0" w:space="0" w:color="auto"/>
                        <w:right w:val="none" w:sz="0" w:space="0" w:color="auto"/>
                      </w:divBdr>
                    </w:div>
                  </w:divsChild>
                </w:div>
                <w:div w:id="674578410">
                  <w:marLeft w:val="0"/>
                  <w:marRight w:val="0"/>
                  <w:marTop w:val="0"/>
                  <w:marBottom w:val="0"/>
                  <w:divBdr>
                    <w:top w:val="none" w:sz="0" w:space="0" w:color="auto"/>
                    <w:left w:val="none" w:sz="0" w:space="0" w:color="auto"/>
                    <w:bottom w:val="none" w:sz="0" w:space="0" w:color="auto"/>
                    <w:right w:val="none" w:sz="0" w:space="0" w:color="auto"/>
                  </w:divBdr>
                  <w:divsChild>
                    <w:div w:id="1374574743">
                      <w:marLeft w:val="0"/>
                      <w:marRight w:val="0"/>
                      <w:marTop w:val="0"/>
                      <w:marBottom w:val="0"/>
                      <w:divBdr>
                        <w:top w:val="none" w:sz="0" w:space="0" w:color="auto"/>
                        <w:left w:val="none" w:sz="0" w:space="0" w:color="auto"/>
                        <w:bottom w:val="none" w:sz="0" w:space="0" w:color="auto"/>
                        <w:right w:val="none" w:sz="0" w:space="0" w:color="auto"/>
                      </w:divBdr>
                    </w:div>
                  </w:divsChild>
                </w:div>
                <w:div w:id="1836535720">
                  <w:marLeft w:val="0"/>
                  <w:marRight w:val="0"/>
                  <w:marTop w:val="0"/>
                  <w:marBottom w:val="0"/>
                  <w:divBdr>
                    <w:top w:val="none" w:sz="0" w:space="0" w:color="auto"/>
                    <w:left w:val="none" w:sz="0" w:space="0" w:color="auto"/>
                    <w:bottom w:val="none" w:sz="0" w:space="0" w:color="auto"/>
                    <w:right w:val="none" w:sz="0" w:space="0" w:color="auto"/>
                  </w:divBdr>
                  <w:divsChild>
                    <w:div w:id="15667641">
                      <w:marLeft w:val="0"/>
                      <w:marRight w:val="0"/>
                      <w:marTop w:val="0"/>
                      <w:marBottom w:val="0"/>
                      <w:divBdr>
                        <w:top w:val="none" w:sz="0" w:space="0" w:color="auto"/>
                        <w:left w:val="none" w:sz="0" w:space="0" w:color="auto"/>
                        <w:bottom w:val="none" w:sz="0" w:space="0" w:color="auto"/>
                        <w:right w:val="none" w:sz="0" w:space="0" w:color="auto"/>
                      </w:divBdr>
                    </w:div>
                  </w:divsChild>
                </w:div>
                <w:div w:id="701322826">
                  <w:marLeft w:val="0"/>
                  <w:marRight w:val="0"/>
                  <w:marTop w:val="0"/>
                  <w:marBottom w:val="0"/>
                  <w:divBdr>
                    <w:top w:val="none" w:sz="0" w:space="0" w:color="auto"/>
                    <w:left w:val="none" w:sz="0" w:space="0" w:color="auto"/>
                    <w:bottom w:val="none" w:sz="0" w:space="0" w:color="auto"/>
                    <w:right w:val="none" w:sz="0" w:space="0" w:color="auto"/>
                  </w:divBdr>
                  <w:divsChild>
                    <w:div w:id="68618899">
                      <w:marLeft w:val="0"/>
                      <w:marRight w:val="0"/>
                      <w:marTop w:val="0"/>
                      <w:marBottom w:val="0"/>
                      <w:divBdr>
                        <w:top w:val="none" w:sz="0" w:space="0" w:color="auto"/>
                        <w:left w:val="none" w:sz="0" w:space="0" w:color="auto"/>
                        <w:bottom w:val="none" w:sz="0" w:space="0" w:color="auto"/>
                        <w:right w:val="none" w:sz="0" w:space="0" w:color="auto"/>
                      </w:divBdr>
                    </w:div>
                  </w:divsChild>
                </w:div>
                <w:div w:id="1317801379">
                  <w:marLeft w:val="0"/>
                  <w:marRight w:val="0"/>
                  <w:marTop w:val="0"/>
                  <w:marBottom w:val="0"/>
                  <w:divBdr>
                    <w:top w:val="none" w:sz="0" w:space="0" w:color="auto"/>
                    <w:left w:val="none" w:sz="0" w:space="0" w:color="auto"/>
                    <w:bottom w:val="none" w:sz="0" w:space="0" w:color="auto"/>
                    <w:right w:val="none" w:sz="0" w:space="0" w:color="auto"/>
                  </w:divBdr>
                  <w:divsChild>
                    <w:div w:id="1710378355">
                      <w:marLeft w:val="0"/>
                      <w:marRight w:val="0"/>
                      <w:marTop w:val="0"/>
                      <w:marBottom w:val="0"/>
                      <w:divBdr>
                        <w:top w:val="none" w:sz="0" w:space="0" w:color="auto"/>
                        <w:left w:val="none" w:sz="0" w:space="0" w:color="auto"/>
                        <w:bottom w:val="none" w:sz="0" w:space="0" w:color="auto"/>
                        <w:right w:val="none" w:sz="0" w:space="0" w:color="auto"/>
                      </w:divBdr>
                    </w:div>
                  </w:divsChild>
                </w:div>
                <w:div w:id="1486583762">
                  <w:marLeft w:val="0"/>
                  <w:marRight w:val="0"/>
                  <w:marTop w:val="0"/>
                  <w:marBottom w:val="0"/>
                  <w:divBdr>
                    <w:top w:val="none" w:sz="0" w:space="0" w:color="auto"/>
                    <w:left w:val="none" w:sz="0" w:space="0" w:color="auto"/>
                    <w:bottom w:val="none" w:sz="0" w:space="0" w:color="auto"/>
                    <w:right w:val="none" w:sz="0" w:space="0" w:color="auto"/>
                  </w:divBdr>
                  <w:divsChild>
                    <w:div w:id="916016129">
                      <w:marLeft w:val="0"/>
                      <w:marRight w:val="0"/>
                      <w:marTop w:val="0"/>
                      <w:marBottom w:val="0"/>
                      <w:divBdr>
                        <w:top w:val="none" w:sz="0" w:space="0" w:color="auto"/>
                        <w:left w:val="none" w:sz="0" w:space="0" w:color="auto"/>
                        <w:bottom w:val="none" w:sz="0" w:space="0" w:color="auto"/>
                        <w:right w:val="none" w:sz="0" w:space="0" w:color="auto"/>
                      </w:divBdr>
                    </w:div>
                  </w:divsChild>
                </w:div>
                <w:div w:id="2086560677">
                  <w:marLeft w:val="0"/>
                  <w:marRight w:val="0"/>
                  <w:marTop w:val="0"/>
                  <w:marBottom w:val="0"/>
                  <w:divBdr>
                    <w:top w:val="none" w:sz="0" w:space="0" w:color="auto"/>
                    <w:left w:val="none" w:sz="0" w:space="0" w:color="auto"/>
                    <w:bottom w:val="none" w:sz="0" w:space="0" w:color="auto"/>
                    <w:right w:val="none" w:sz="0" w:space="0" w:color="auto"/>
                  </w:divBdr>
                  <w:divsChild>
                    <w:div w:id="1573464173">
                      <w:marLeft w:val="0"/>
                      <w:marRight w:val="0"/>
                      <w:marTop w:val="0"/>
                      <w:marBottom w:val="0"/>
                      <w:divBdr>
                        <w:top w:val="none" w:sz="0" w:space="0" w:color="auto"/>
                        <w:left w:val="none" w:sz="0" w:space="0" w:color="auto"/>
                        <w:bottom w:val="none" w:sz="0" w:space="0" w:color="auto"/>
                        <w:right w:val="none" w:sz="0" w:space="0" w:color="auto"/>
                      </w:divBdr>
                    </w:div>
                  </w:divsChild>
                </w:div>
                <w:div w:id="42139752">
                  <w:marLeft w:val="0"/>
                  <w:marRight w:val="0"/>
                  <w:marTop w:val="0"/>
                  <w:marBottom w:val="0"/>
                  <w:divBdr>
                    <w:top w:val="none" w:sz="0" w:space="0" w:color="auto"/>
                    <w:left w:val="none" w:sz="0" w:space="0" w:color="auto"/>
                    <w:bottom w:val="none" w:sz="0" w:space="0" w:color="auto"/>
                    <w:right w:val="none" w:sz="0" w:space="0" w:color="auto"/>
                  </w:divBdr>
                  <w:divsChild>
                    <w:div w:id="1667825814">
                      <w:marLeft w:val="0"/>
                      <w:marRight w:val="0"/>
                      <w:marTop w:val="0"/>
                      <w:marBottom w:val="0"/>
                      <w:divBdr>
                        <w:top w:val="none" w:sz="0" w:space="0" w:color="auto"/>
                        <w:left w:val="none" w:sz="0" w:space="0" w:color="auto"/>
                        <w:bottom w:val="none" w:sz="0" w:space="0" w:color="auto"/>
                        <w:right w:val="none" w:sz="0" w:space="0" w:color="auto"/>
                      </w:divBdr>
                    </w:div>
                  </w:divsChild>
                </w:div>
                <w:div w:id="445851005">
                  <w:marLeft w:val="0"/>
                  <w:marRight w:val="0"/>
                  <w:marTop w:val="0"/>
                  <w:marBottom w:val="0"/>
                  <w:divBdr>
                    <w:top w:val="none" w:sz="0" w:space="0" w:color="auto"/>
                    <w:left w:val="none" w:sz="0" w:space="0" w:color="auto"/>
                    <w:bottom w:val="none" w:sz="0" w:space="0" w:color="auto"/>
                    <w:right w:val="none" w:sz="0" w:space="0" w:color="auto"/>
                  </w:divBdr>
                  <w:divsChild>
                    <w:div w:id="479924940">
                      <w:marLeft w:val="0"/>
                      <w:marRight w:val="0"/>
                      <w:marTop w:val="0"/>
                      <w:marBottom w:val="0"/>
                      <w:divBdr>
                        <w:top w:val="none" w:sz="0" w:space="0" w:color="auto"/>
                        <w:left w:val="none" w:sz="0" w:space="0" w:color="auto"/>
                        <w:bottom w:val="none" w:sz="0" w:space="0" w:color="auto"/>
                        <w:right w:val="none" w:sz="0" w:space="0" w:color="auto"/>
                      </w:divBdr>
                    </w:div>
                  </w:divsChild>
                </w:div>
                <w:div w:id="1550531420">
                  <w:marLeft w:val="0"/>
                  <w:marRight w:val="0"/>
                  <w:marTop w:val="0"/>
                  <w:marBottom w:val="0"/>
                  <w:divBdr>
                    <w:top w:val="none" w:sz="0" w:space="0" w:color="auto"/>
                    <w:left w:val="none" w:sz="0" w:space="0" w:color="auto"/>
                    <w:bottom w:val="none" w:sz="0" w:space="0" w:color="auto"/>
                    <w:right w:val="none" w:sz="0" w:space="0" w:color="auto"/>
                  </w:divBdr>
                  <w:divsChild>
                    <w:div w:id="912592432">
                      <w:marLeft w:val="0"/>
                      <w:marRight w:val="0"/>
                      <w:marTop w:val="0"/>
                      <w:marBottom w:val="0"/>
                      <w:divBdr>
                        <w:top w:val="none" w:sz="0" w:space="0" w:color="auto"/>
                        <w:left w:val="none" w:sz="0" w:space="0" w:color="auto"/>
                        <w:bottom w:val="none" w:sz="0" w:space="0" w:color="auto"/>
                        <w:right w:val="none" w:sz="0" w:space="0" w:color="auto"/>
                      </w:divBdr>
                    </w:div>
                  </w:divsChild>
                </w:div>
                <w:div w:id="1638755223">
                  <w:marLeft w:val="0"/>
                  <w:marRight w:val="0"/>
                  <w:marTop w:val="0"/>
                  <w:marBottom w:val="0"/>
                  <w:divBdr>
                    <w:top w:val="none" w:sz="0" w:space="0" w:color="auto"/>
                    <w:left w:val="none" w:sz="0" w:space="0" w:color="auto"/>
                    <w:bottom w:val="none" w:sz="0" w:space="0" w:color="auto"/>
                    <w:right w:val="none" w:sz="0" w:space="0" w:color="auto"/>
                  </w:divBdr>
                  <w:divsChild>
                    <w:div w:id="1548570682">
                      <w:marLeft w:val="0"/>
                      <w:marRight w:val="0"/>
                      <w:marTop w:val="0"/>
                      <w:marBottom w:val="0"/>
                      <w:divBdr>
                        <w:top w:val="none" w:sz="0" w:space="0" w:color="auto"/>
                        <w:left w:val="none" w:sz="0" w:space="0" w:color="auto"/>
                        <w:bottom w:val="none" w:sz="0" w:space="0" w:color="auto"/>
                        <w:right w:val="none" w:sz="0" w:space="0" w:color="auto"/>
                      </w:divBdr>
                    </w:div>
                  </w:divsChild>
                </w:div>
                <w:div w:id="238485653">
                  <w:marLeft w:val="0"/>
                  <w:marRight w:val="0"/>
                  <w:marTop w:val="0"/>
                  <w:marBottom w:val="0"/>
                  <w:divBdr>
                    <w:top w:val="none" w:sz="0" w:space="0" w:color="auto"/>
                    <w:left w:val="none" w:sz="0" w:space="0" w:color="auto"/>
                    <w:bottom w:val="none" w:sz="0" w:space="0" w:color="auto"/>
                    <w:right w:val="none" w:sz="0" w:space="0" w:color="auto"/>
                  </w:divBdr>
                  <w:divsChild>
                    <w:div w:id="697049124">
                      <w:marLeft w:val="0"/>
                      <w:marRight w:val="0"/>
                      <w:marTop w:val="0"/>
                      <w:marBottom w:val="0"/>
                      <w:divBdr>
                        <w:top w:val="none" w:sz="0" w:space="0" w:color="auto"/>
                        <w:left w:val="none" w:sz="0" w:space="0" w:color="auto"/>
                        <w:bottom w:val="none" w:sz="0" w:space="0" w:color="auto"/>
                        <w:right w:val="none" w:sz="0" w:space="0" w:color="auto"/>
                      </w:divBdr>
                    </w:div>
                  </w:divsChild>
                </w:div>
                <w:div w:id="2136287891">
                  <w:marLeft w:val="0"/>
                  <w:marRight w:val="0"/>
                  <w:marTop w:val="0"/>
                  <w:marBottom w:val="0"/>
                  <w:divBdr>
                    <w:top w:val="none" w:sz="0" w:space="0" w:color="auto"/>
                    <w:left w:val="none" w:sz="0" w:space="0" w:color="auto"/>
                    <w:bottom w:val="none" w:sz="0" w:space="0" w:color="auto"/>
                    <w:right w:val="none" w:sz="0" w:space="0" w:color="auto"/>
                  </w:divBdr>
                  <w:divsChild>
                    <w:div w:id="1455173178">
                      <w:marLeft w:val="0"/>
                      <w:marRight w:val="0"/>
                      <w:marTop w:val="0"/>
                      <w:marBottom w:val="0"/>
                      <w:divBdr>
                        <w:top w:val="none" w:sz="0" w:space="0" w:color="auto"/>
                        <w:left w:val="none" w:sz="0" w:space="0" w:color="auto"/>
                        <w:bottom w:val="none" w:sz="0" w:space="0" w:color="auto"/>
                        <w:right w:val="none" w:sz="0" w:space="0" w:color="auto"/>
                      </w:divBdr>
                    </w:div>
                  </w:divsChild>
                </w:div>
                <w:div w:id="1333803073">
                  <w:marLeft w:val="0"/>
                  <w:marRight w:val="0"/>
                  <w:marTop w:val="0"/>
                  <w:marBottom w:val="0"/>
                  <w:divBdr>
                    <w:top w:val="none" w:sz="0" w:space="0" w:color="auto"/>
                    <w:left w:val="none" w:sz="0" w:space="0" w:color="auto"/>
                    <w:bottom w:val="none" w:sz="0" w:space="0" w:color="auto"/>
                    <w:right w:val="none" w:sz="0" w:space="0" w:color="auto"/>
                  </w:divBdr>
                  <w:divsChild>
                    <w:div w:id="1897619982">
                      <w:marLeft w:val="0"/>
                      <w:marRight w:val="0"/>
                      <w:marTop w:val="0"/>
                      <w:marBottom w:val="0"/>
                      <w:divBdr>
                        <w:top w:val="none" w:sz="0" w:space="0" w:color="auto"/>
                        <w:left w:val="none" w:sz="0" w:space="0" w:color="auto"/>
                        <w:bottom w:val="none" w:sz="0" w:space="0" w:color="auto"/>
                        <w:right w:val="none" w:sz="0" w:space="0" w:color="auto"/>
                      </w:divBdr>
                    </w:div>
                  </w:divsChild>
                </w:div>
                <w:div w:id="1073283531">
                  <w:marLeft w:val="0"/>
                  <w:marRight w:val="0"/>
                  <w:marTop w:val="0"/>
                  <w:marBottom w:val="0"/>
                  <w:divBdr>
                    <w:top w:val="none" w:sz="0" w:space="0" w:color="auto"/>
                    <w:left w:val="none" w:sz="0" w:space="0" w:color="auto"/>
                    <w:bottom w:val="none" w:sz="0" w:space="0" w:color="auto"/>
                    <w:right w:val="none" w:sz="0" w:space="0" w:color="auto"/>
                  </w:divBdr>
                  <w:divsChild>
                    <w:div w:id="851451698">
                      <w:marLeft w:val="0"/>
                      <w:marRight w:val="0"/>
                      <w:marTop w:val="0"/>
                      <w:marBottom w:val="0"/>
                      <w:divBdr>
                        <w:top w:val="none" w:sz="0" w:space="0" w:color="auto"/>
                        <w:left w:val="none" w:sz="0" w:space="0" w:color="auto"/>
                        <w:bottom w:val="none" w:sz="0" w:space="0" w:color="auto"/>
                        <w:right w:val="none" w:sz="0" w:space="0" w:color="auto"/>
                      </w:divBdr>
                    </w:div>
                  </w:divsChild>
                </w:div>
                <w:div w:id="1515025582">
                  <w:marLeft w:val="0"/>
                  <w:marRight w:val="0"/>
                  <w:marTop w:val="0"/>
                  <w:marBottom w:val="0"/>
                  <w:divBdr>
                    <w:top w:val="none" w:sz="0" w:space="0" w:color="auto"/>
                    <w:left w:val="none" w:sz="0" w:space="0" w:color="auto"/>
                    <w:bottom w:val="none" w:sz="0" w:space="0" w:color="auto"/>
                    <w:right w:val="none" w:sz="0" w:space="0" w:color="auto"/>
                  </w:divBdr>
                  <w:divsChild>
                    <w:div w:id="1192721496">
                      <w:marLeft w:val="0"/>
                      <w:marRight w:val="0"/>
                      <w:marTop w:val="0"/>
                      <w:marBottom w:val="0"/>
                      <w:divBdr>
                        <w:top w:val="none" w:sz="0" w:space="0" w:color="auto"/>
                        <w:left w:val="none" w:sz="0" w:space="0" w:color="auto"/>
                        <w:bottom w:val="none" w:sz="0" w:space="0" w:color="auto"/>
                        <w:right w:val="none" w:sz="0" w:space="0" w:color="auto"/>
                      </w:divBdr>
                    </w:div>
                  </w:divsChild>
                </w:div>
                <w:div w:id="1678845883">
                  <w:marLeft w:val="0"/>
                  <w:marRight w:val="0"/>
                  <w:marTop w:val="0"/>
                  <w:marBottom w:val="0"/>
                  <w:divBdr>
                    <w:top w:val="none" w:sz="0" w:space="0" w:color="auto"/>
                    <w:left w:val="none" w:sz="0" w:space="0" w:color="auto"/>
                    <w:bottom w:val="none" w:sz="0" w:space="0" w:color="auto"/>
                    <w:right w:val="none" w:sz="0" w:space="0" w:color="auto"/>
                  </w:divBdr>
                  <w:divsChild>
                    <w:div w:id="1745712993">
                      <w:marLeft w:val="0"/>
                      <w:marRight w:val="0"/>
                      <w:marTop w:val="0"/>
                      <w:marBottom w:val="0"/>
                      <w:divBdr>
                        <w:top w:val="none" w:sz="0" w:space="0" w:color="auto"/>
                        <w:left w:val="none" w:sz="0" w:space="0" w:color="auto"/>
                        <w:bottom w:val="none" w:sz="0" w:space="0" w:color="auto"/>
                        <w:right w:val="none" w:sz="0" w:space="0" w:color="auto"/>
                      </w:divBdr>
                    </w:div>
                  </w:divsChild>
                </w:div>
                <w:div w:id="2063550884">
                  <w:marLeft w:val="0"/>
                  <w:marRight w:val="0"/>
                  <w:marTop w:val="0"/>
                  <w:marBottom w:val="0"/>
                  <w:divBdr>
                    <w:top w:val="none" w:sz="0" w:space="0" w:color="auto"/>
                    <w:left w:val="none" w:sz="0" w:space="0" w:color="auto"/>
                    <w:bottom w:val="none" w:sz="0" w:space="0" w:color="auto"/>
                    <w:right w:val="none" w:sz="0" w:space="0" w:color="auto"/>
                  </w:divBdr>
                  <w:divsChild>
                    <w:div w:id="1174370913">
                      <w:marLeft w:val="0"/>
                      <w:marRight w:val="0"/>
                      <w:marTop w:val="0"/>
                      <w:marBottom w:val="0"/>
                      <w:divBdr>
                        <w:top w:val="none" w:sz="0" w:space="0" w:color="auto"/>
                        <w:left w:val="none" w:sz="0" w:space="0" w:color="auto"/>
                        <w:bottom w:val="none" w:sz="0" w:space="0" w:color="auto"/>
                        <w:right w:val="none" w:sz="0" w:space="0" w:color="auto"/>
                      </w:divBdr>
                    </w:div>
                  </w:divsChild>
                </w:div>
                <w:div w:id="1080564610">
                  <w:marLeft w:val="0"/>
                  <w:marRight w:val="0"/>
                  <w:marTop w:val="0"/>
                  <w:marBottom w:val="0"/>
                  <w:divBdr>
                    <w:top w:val="none" w:sz="0" w:space="0" w:color="auto"/>
                    <w:left w:val="none" w:sz="0" w:space="0" w:color="auto"/>
                    <w:bottom w:val="none" w:sz="0" w:space="0" w:color="auto"/>
                    <w:right w:val="none" w:sz="0" w:space="0" w:color="auto"/>
                  </w:divBdr>
                  <w:divsChild>
                    <w:div w:id="1159610437">
                      <w:marLeft w:val="0"/>
                      <w:marRight w:val="0"/>
                      <w:marTop w:val="0"/>
                      <w:marBottom w:val="0"/>
                      <w:divBdr>
                        <w:top w:val="none" w:sz="0" w:space="0" w:color="auto"/>
                        <w:left w:val="none" w:sz="0" w:space="0" w:color="auto"/>
                        <w:bottom w:val="none" w:sz="0" w:space="0" w:color="auto"/>
                        <w:right w:val="none" w:sz="0" w:space="0" w:color="auto"/>
                      </w:divBdr>
                    </w:div>
                  </w:divsChild>
                </w:div>
                <w:div w:id="2108649634">
                  <w:marLeft w:val="0"/>
                  <w:marRight w:val="0"/>
                  <w:marTop w:val="0"/>
                  <w:marBottom w:val="0"/>
                  <w:divBdr>
                    <w:top w:val="none" w:sz="0" w:space="0" w:color="auto"/>
                    <w:left w:val="none" w:sz="0" w:space="0" w:color="auto"/>
                    <w:bottom w:val="none" w:sz="0" w:space="0" w:color="auto"/>
                    <w:right w:val="none" w:sz="0" w:space="0" w:color="auto"/>
                  </w:divBdr>
                  <w:divsChild>
                    <w:div w:id="1539507731">
                      <w:marLeft w:val="0"/>
                      <w:marRight w:val="0"/>
                      <w:marTop w:val="0"/>
                      <w:marBottom w:val="0"/>
                      <w:divBdr>
                        <w:top w:val="none" w:sz="0" w:space="0" w:color="auto"/>
                        <w:left w:val="none" w:sz="0" w:space="0" w:color="auto"/>
                        <w:bottom w:val="none" w:sz="0" w:space="0" w:color="auto"/>
                        <w:right w:val="none" w:sz="0" w:space="0" w:color="auto"/>
                      </w:divBdr>
                    </w:div>
                  </w:divsChild>
                </w:div>
                <w:div w:id="1409384154">
                  <w:marLeft w:val="0"/>
                  <w:marRight w:val="0"/>
                  <w:marTop w:val="0"/>
                  <w:marBottom w:val="0"/>
                  <w:divBdr>
                    <w:top w:val="none" w:sz="0" w:space="0" w:color="auto"/>
                    <w:left w:val="none" w:sz="0" w:space="0" w:color="auto"/>
                    <w:bottom w:val="none" w:sz="0" w:space="0" w:color="auto"/>
                    <w:right w:val="none" w:sz="0" w:space="0" w:color="auto"/>
                  </w:divBdr>
                  <w:divsChild>
                    <w:div w:id="579947070">
                      <w:marLeft w:val="0"/>
                      <w:marRight w:val="0"/>
                      <w:marTop w:val="0"/>
                      <w:marBottom w:val="0"/>
                      <w:divBdr>
                        <w:top w:val="none" w:sz="0" w:space="0" w:color="auto"/>
                        <w:left w:val="none" w:sz="0" w:space="0" w:color="auto"/>
                        <w:bottom w:val="none" w:sz="0" w:space="0" w:color="auto"/>
                        <w:right w:val="none" w:sz="0" w:space="0" w:color="auto"/>
                      </w:divBdr>
                    </w:div>
                  </w:divsChild>
                </w:div>
                <w:div w:id="1445922618">
                  <w:marLeft w:val="0"/>
                  <w:marRight w:val="0"/>
                  <w:marTop w:val="0"/>
                  <w:marBottom w:val="0"/>
                  <w:divBdr>
                    <w:top w:val="none" w:sz="0" w:space="0" w:color="auto"/>
                    <w:left w:val="none" w:sz="0" w:space="0" w:color="auto"/>
                    <w:bottom w:val="none" w:sz="0" w:space="0" w:color="auto"/>
                    <w:right w:val="none" w:sz="0" w:space="0" w:color="auto"/>
                  </w:divBdr>
                  <w:divsChild>
                    <w:div w:id="229003695">
                      <w:marLeft w:val="0"/>
                      <w:marRight w:val="0"/>
                      <w:marTop w:val="0"/>
                      <w:marBottom w:val="0"/>
                      <w:divBdr>
                        <w:top w:val="none" w:sz="0" w:space="0" w:color="auto"/>
                        <w:left w:val="none" w:sz="0" w:space="0" w:color="auto"/>
                        <w:bottom w:val="none" w:sz="0" w:space="0" w:color="auto"/>
                        <w:right w:val="none" w:sz="0" w:space="0" w:color="auto"/>
                      </w:divBdr>
                    </w:div>
                  </w:divsChild>
                </w:div>
                <w:div w:id="351688210">
                  <w:marLeft w:val="0"/>
                  <w:marRight w:val="0"/>
                  <w:marTop w:val="0"/>
                  <w:marBottom w:val="0"/>
                  <w:divBdr>
                    <w:top w:val="none" w:sz="0" w:space="0" w:color="auto"/>
                    <w:left w:val="none" w:sz="0" w:space="0" w:color="auto"/>
                    <w:bottom w:val="none" w:sz="0" w:space="0" w:color="auto"/>
                    <w:right w:val="none" w:sz="0" w:space="0" w:color="auto"/>
                  </w:divBdr>
                  <w:divsChild>
                    <w:div w:id="1297682707">
                      <w:marLeft w:val="0"/>
                      <w:marRight w:val="0"/>
                      <w:marTop w:val="0"/>
                      <w:marBottom w:val="0"/>
                      <w:divBdr>
                        <w:top w:val="none" w:sz="0" w:space="0" w:color="auto"/>
                        <w:left w:val="none" w:sz="0" w:space="0" w:color="auto"/>
                        <w:bottom w:val="none" w:sz="0" w:space="0" w:color="auto"/>
                        <w:right w:val="none" w:sz="0" w:space="0" w:color="auto"/>
                      </w:divBdr>
                    </w:div>
                  </w:divsChild>
                </w:div>
                <w:div w:id="1080827344">
                  <w:marLeft w:val="0"/>
                  <w:marRight w:val="0"/>
                  <w:marTop w:val="0"/>
                  <w:marBottom w:val="0"/>
                  <w:divBdr>
                    <w:top w:val="none" w:sz="0" w:space="0" w:color="auto"/>
                    <w:left w:val="none" w:sz="0" w:space="0" w:color="auto"/>
                    <w:bottom w:val="none" w:sz="0" w:space="0" w:color="auto"/>
                    <w:right w:val="none" w:sz="0" w:space="0" w:color="auto"/>
                  </w:divBdr>
                  <w:divsChild>
                    <w:div w:id="445003768">
                      <w:marLeft w:val="0"/>
                      <w:marRight w:val="0"/>
                      <w:marTop w:val="0"/>
                      <w:marBottom w:val="0"/>
                      <w:divBdr>
                        <w:top w:val="none" w:sz="0" w:space="0" w:color="auto"/>
                        <w:left w:val="none" w:sz="0" w:space="0" w:color="auto"/>
                        <w:bottom w:val="none" w:sz="0" w:space="0" w:color="auto"/>
                        <w:right w:val="none" w:sz="0" w:space="0" w:color="auto"/>
                      </w:divBdr>
                    </w:div>
                  </w:divsChild>
                </w:div>
                <w:div w:id="534779082">
                  <w:marLeft w:val="0"/>
                  <w:marRight w:val="0"/>
                  <w:marTop w:val="0"/>
                  <w:marBottom w:val="0"/>
                  <w:divBdr>
                    <w:top w:val="none" w:sz="0" w:space="0" w:color="auto"/>
                    <w:left w:val="none" w:sz="0" w:space="0" w:color="auto"/>
                    <w:bottom w:val="none" w:sz="0" w:space="0" w:color="auto"/>
                    <w:right w:val="none" w:sz="0" w:space="0" w:color="auto"/>
                  </w:divBdr>
                  <w:divsChild>
                    <w:div w:id="1215703277">
                      <w:marLeft w:val="0"/>
                      <w:marRight w:val="0"/>
                      <w:marTop w:val="0"/>
                      <w:marBottom w:val="0"/>
                      <w:divBdr>
                        <w:top w:val="none" w:sz="0" w:space="0" w:color="auto"/>
                        <w:left w:val="none" w:sz="0" w:space="0" w:color="auto"/>
                        <w:bottom w:val="none" w:sz="0" w:space="0" w:color="auto"/>
                        <w:right w:val="none" w:sz="0" w:space="0" w:color="auto"/>
                      </w:divBdr>
                    </w:div>
                  </w:divsChild>
                </w:div>
                <w:div w:id="888147114">
                  <w:marLeft w:val="0"/>
                  <w:marRight w:val="0"/>
                  <w:marTop w:val="0"/>
                  <w:marBottom w:val="0"/>
                  <w:divBdr>
                    <w:top w:val="none" w:sz="0" w:space="0" w:color="auto"/>
                    <w:left w:val="none" w:sz="0" w:space="0" w:color="auto"/>
                    <w:bottom w:val="none" w:sz="0" w:space="0" w:color="auto"/>
                    <w:right w:val="none" w:sz="0" w:space="0" w:color="auto"/>
                  </w:divBdr>
                  <w:divsChild>
                    <w:div w:id="521211653">
                      <w:marLeft w:val="0"/>
                      <w:marRight w:val="0"/>
                      <w:marTop w:val="0"/>
                      <w:marBottom w:val="0"/>
                      <w:divBdr>
                        <w:top w:val="none" w:sz="0" w:space="0" w:color="auto"/>
                        <w:left w:val="none" w:sz="0" w:space="0" w:color="auto"/>
                        <w:bottom w:val="none" w:sz="0" w:space="0" w:color="auto"/>
                        <w:right w:val="none" w:sz="0" w:space="0" w:color="auto"/>
                      </w:divBdr>
                    </w:div>
                  </w:divsChild>
                </w:div>
                <w:div w:id="1464696806">
                  <w:marLeft w:val="0"/>
                  <w:marRight w:val="0"/>
                  <w:marTop w:val="0"/>
                  <w:marBottom w:val="0"/>
                  <w:divBdr>
                    <w:top w:val="none" w:sz="0" w:space="0" w:color="auto"/>
                    <w:left w:val="none" w:sz="0" w:space="0" w:color="auto"/>
                    <w:bottom w:val="none" w:sz="0" w:space="0" w:color="auto"/>
                    <w:right w:val="none" w:sz="0" w:space="0" w:color="auto"/>
                  </w:divBdr>
                  <w:divsChild>
                    <w:div w:id="1590772296">
                      <w:marLeft w:val="0"/>
                      <w:marRight w:val="0"/>
                      <w:marTop w:val="0"/>
                      <w:marBottom w:val="0"/>
                      <w:divBdr>
                        <w:top w:val="none" w:sz="0" w:space="0" w:color="auto"/>
                        <w:left w:val="none" w:sz="0" w:space="0" w:color="auto"/>
                        <w:bottom w:val="none" w:sz="0" w:space="0" w:color="auto"/>
                        <w:right w:val="none" w:sz="0" w:space="0" w:color="auto"/>
                      </w:divBdr>
                    </w:div>
                  </w:divsChild>
                </w:div>
                <w:div w:id="1476869589">
                  <w:marLeft w:val="0"/>
                  <w:marRight w:val="0"/>
                  <w:marTop w:val="0"/>
                  <w:marBottom w:val="0"/>
                  <w:divBdr>
                    <w:top w:val="none" w:sz="0" w:space="0" w:color="auto"/>
                    <w:left w:val="none" w:sz="0" w:space="0" w:color="auto"/>
                    <w:bottom w:val="none" w:sz="0" w:space="0" w:color="auto"/>
                    <w:right w:val="none" w:sz="0" w:space="0" w:color="auto"/>
                  </w:divBdr>
                  <w:divsChild>
                    <w:div w:id="1078596792">
                      <w:marLeft w:val="0"/>
                      <w:marRight w:val="0"/>
                      <w:marTop w:val="0"/>
                      <w:marBottom w:val="0"/>
                      <w:divBdr>
                        <w:top w:val="none" w:sz="0" w:space="0" w:color="auto"/>
                        <w:left w:val="none" w:sz="0" w:space="0" w:color="auto"/>
                        <w:bottom w:val="none" w:sz="0" w:space="0" w:color="auto"/>
                        <w:right w:val="none" w:sz="0" w:space="0" w:color="auto"/>
                      </w:divBdr>
                    </w:div>
                  </w:divsChild>
                </w:div>
                <w:div w:id="1184782053">
                  <w:marLeft w:val="0"/>
                  <w:marRight w:val="0"/>
                  <w:marTop w:val="0"/>
                  <w:marBottom w:val="0"/>
                  <w:divBdr>
                    <w:top w:val="none" w:sz="0" w:space="0" w:color="auto"/>
                    <w:left w:val="none" w:sz="0" w:space="0" w:color="auto"/>
                    <w:bottom w:val="none" w:sz="0" w:space="0" w:color="auto"/>
                    <w:right w:val="none" w:sz="0" w:space="0" w:color="auto"/>
                  </w:divBdr>
                  <w:divsChild>
                    <w:div w:id="1064984998">
                      <w:marLeft w:val="0"/>
                      <w:marRight w:val="0"/>
                      <w:marTop w:val="0"/>
                      <w:marBottom w:val="0"/>
                      <w:divBdr>
                        <w:top w:val="none" w:sz="0" w:space="0" w:color="auto"/>
                        <w:left w:val="none" w:sz="0" w:space="0" w:color="auto"/>
                        <w:bottom w:val="none" w:sz="0" w:space="0" w:color="auto"/>
                        <w:right w:val="none" w:sz="0" w:space="0" w:color="auto"/>
                      </w:divBdr>
                    </w:div>
                  </w:divsChild>
                </w:div>
                <w:div w:id="1342582209">
                  <w:marLeft w:val="0"/>
                  <w:marRight w:val="0"/>
                  <w:marTop w:val="0"/>
                  <w:marBottom w:val="0"/>
                  <w:divBdr>
                    <w:top w:val="none" w:sz="0" w:space="0" w:color="auto"/>
                    <w:left w:val="none" w:sz="0" w:space="0" w:color="auto"/>
                    <w:bottom w:val="none" w:sz="0" w:space="0" w:color="auto"/>
                    <w:right w:val="none" w:sz="0" w:space="0" w:color="auto"/>
                  </w:divBdr>
                  <w:divsChild>
                    <w:div w:id="1139372893">
                      <w:marLeft w:val="0"/>
                      <w:marRight w:val="0"/>
                      <w:marTop w:val="0"/>
                      <w:marBottom w:val="0"/>
                      <w:divBdr>
                        <w:top w:val="none" w:sz="0" w:space="0" w:color="auto"/>
                        <w:left w:val="none" w:sz="0" w:space="0" w:color="auto"/>
                        <w:bottom w:val="none" w:sz="0" w:space="0" w:color="auto"/>
                        <w:right w:val="none" w:sz="0" w:space="0" w:color="auto"/>
                      </w:divBdr>
                    </w:div>
                  </w:divsChild>
                </w:div>
                <w:div w:id="95636591">
                  <w:marLeft w:val="0"/>
                  <w:marRight w:val="0"/>
                  <w:marTop w:val="0"/>
                  <w:marBottom w:val="0"/>
                  <w:divBdr>
                    <w:top w:val="none" w:sz="0" w:space="0" w:color="auto"/>
                    <w:left w:val="none" w:sz="0" w:space="0" w:color="auto"/>
                    <w:bottom w:val="none" w:sz="0" w:space="0" w:color="auto"/>
                    <w:right w:val="none" w:sz="0" w:space="0" w:color="auto"/>
                  </w:divBdr>
                  <w:divsChild>
                    <w:div w:id="1495532437">
                      <w:marLeft w:val="0"/>
                      <w:marRight w:val="0"/>
                      <w:marTop w:val="0"/>
                      <w:marBottom w:val="0"/>
                      <w:divBdr>
                        <w:top w:val="none" w:sz="0" w:space="0" w:color="auto"/>
                        <w:left w:val="none" w:sz="0" w:space="0" w:color="auto"/>
                        <w:bottom w:val="none" w:sz="0" w:space="0" w:color="auto"/>
                        <w:right w:val="none" w:sz="0" w:space="0" w:color="auto"/>
                      </w:divBdr>
                    </w:div>
                  </w:divsChild>
                </w:div>
                <w:div w:id="502667877">
                  <w:marLeft w:val="0"/>
                  <w:marRight w:val="0"/>
                  <w:marTop w:val="0"/>
                  <w:marBottom w:val="0"/>
                  <w:divBdr>
                    <w:top w:val="none" w:sz="0" w:space="0" w:color="auto"/>
                    <w:left w:val="none" w:sz="0" w:space="0" w:color="auto"/>
                    <w:bottom w:val="none" w:sz="0" w:space="0" w:color="auto"/>
                    <w:right w:val="none" w:sz="0" w:space="0" w:color="auto"/>
                  </w:divBdr>
                  <w:divsChild>
                    <w:div w:id="1618099021">
                      <w:marLeft w:val="0"/>
                      <w:marRight w:val="0"/>
                      <w:marTop w:val="0"/>
                      <w:marBottom w:val="0"/>
                      <w:divBdr>
                        <w:top w:val="none" w:sz="0" w:space="0" w:color="auto"/>
                        <w:left w:val="none" w:sz="0" w:space="0" w:color="auto"/>
                        <w:bottom w:val="none" w:sz="0" w:space="0" w:color="auto"/>
                        <w:right w:val="none" w:sz="0" w:space="0" w:color="auto"/>
                      </w:divBdr>
                    </w:div>
                  </w:divsChild>
                </w:div>
                <w:div w:id="334503682">
                  <w:marLeft w:val="0"/>
                  <w:marRight w:val="0"/>
                  <w:marTop w:val="0"/>
                  <w:marBottom w:val="0"/>
                  <w:divBdr>
                    <w:top w:val="none" w:sz="0" w:space="0" w:color="auto"/>
                    <w:left w:val="none" w:sz="0" w:space="0" w:color="auto"/>
                    <w:bottom w:val="none" w:sz="0" w:space="0" w:color="auto"/>
                    <w:right w:val="none" w:sz="0" w:space="0" w:color="auto"/>
                  </w:divBdr>
                  <w:divsChild>
                    <w:div w:id="757218062">
                      <w:marLeft w:val="0"/>
                      <w:marRight w:val="0"/>
                      <w:marTop w:val="0"/>
                      <w:marBottom w:val="0"/>
                      <w:divBdr>
                        <w:top w:val="none" w:sz="0" w:space="0" w:color="auto"/>
                        <w:left w:val="none" w:sz="0" w:space="0" w:color="auto"/>
                        <w:bottom w:val="none" w:sz="0" w:space="0" w:color="auto"/>
                        <w:right w:val="none" w:sz="0" w:space="0" w:color="auto"/>
                      </w:divBdr>
                    </w:div>
                  </w:divsChild>
                </w:div>
                <w:div w:id="1433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4702">
          <w:marLeft w:val="0"/>
          <w:marRight w:val="0"/>
          <w:marTop w:val="0"/>
          <w:marBottom w:val="0"/>
          <w:divBdr>
            <w:top w:val="none" w:sz="0" w:space="0" w:color="auto"/>
            <w:left w:val="none" w:sz="0" w:space="0" w:color="auto"/>
            <w:bottom w:val="none" w:sz="0" w:space="0" w:color="auto"/>
            <w:right w:val="none" w:sz="0" w:space="0" w:color="auto"/>
          </w:divBdr>
        </w:div>
        <w:div w:id="18237771">
          <w:marLeft w:val="0"/>
          <w:marRight w:val="0"/>
          <w:marTop w:val="0"/>
          <w:marBottom w:val="0"/>
          <w:divBdr>
            <w:top w:val="none" w:sz="0" w:space="0" w:color="auto"/>
            <w:left w:val="none" w:sz="0" w:space="0" w:color="auto"/>
            <w:bottom w:val="none" w:sz="0" w:space="0" w:color="auto"/>
            <w:right w:val="none" w:sz="0" w:space="0" w:color="auto"/>
          </w:divBdr>
          <w:divsChild>
            <w:div w:id="1645235145">
              <w:marLeft w:val="0"/>
              <w:marRight w:val="0"/>
              <w:marTop w:val="30"/>
              <w:marBottom w:val="30"/>
              <w:divBdr>
                <w:top w:val="none" w:sz="0" w:space="0" w:color="auto"/>
                <w:left w:val="none" w:sz="0" w:space="0" w:color="auto"/>
                <w:bottom w:val="none" w:sz="0" w:space="0" w:color="auto"/>
                <w:right w:val="none" w:sz="0" w:space="0" w:color="auto"/>
              </w:divBdr>
              <w:divsChild>
                <w:div w:id="1385715865">
                  <w:marLeft w:val="0"/>
                  <w:marRight w:val="0"/>
                  <w:marTop w:val="0"/>
                  <w:marBottom w:val="0"/>
                  <w:divBdr>
                    <w:top w:val="none" w:sz="0" w:space="0" w:color="auto"/>
                    <w:left w:val="none" w:sz="0" w:space="0" w:color="auto"/>
                    <w:bottom w:val="none" w:sz="0" w:space="0" w:color="auto"/>
                    <w:right w:val="none" w:sz="0" w:space="0" w:color="auto"/>
                  </w:divBdr>
                  <w:divsChild>
                    <w:div w:id="581182866">
                      <w:marLeft w:val="0"/>
                      <w:marRight w:val="0"/>
                      <w:marTop w:val="0"/>
                      <w:marBottom w:val="0"/>
                      <w:divBdr>
                        <w:top w:val="none" w:sz="0" w:space="0" w:color="auto"/>
                        <w:left w:val="none" w:sz="0" w:space="0" w:color="auto"/>
                        <w:bottom w:val="none" w:sz="0" w:space="0" w:color="auto"/>
                        <w:right w:val="none" w:sz="0" w:space="0" w:color="auto"/>
                      </w:divBdr>
                    </w:div>
                  </w:divsChild>
                </w:div>
                <w:div w:id="497036859">
                  <w:marLeft w:val="0"/>
                  <w:marRight w:val="0"/>
                  <w:marTop w:val="0"/>
                  <w:marBottom w:val="0"/>
                  <w:divBdr>
                    <w:top w:val="none" w:sz="0" w:space="0" w:color="auto"/>
                    <w:left w:val="none" w:sz="0" w:space="0" w:color="auto"/>
                    <w:bottom w:val="none" w:sz="0" w:space="0" w:color="auto"/>
                    <w:right w:val="none" w:sz="0" w:space="0" w:color="auto"/>
                  </w:divBdr>
                  <w:divsChild>
                    <w:div w:id="2106413476">
                      <w:marLeft w:val="0"/>
                      <w:marRight w:val="0"/>
                      <w:marTop w:val="0"/>
                      <w:marBottom w:val="0"/>
                      <w:divBdr>
                        <w:top w:val="none" w:sz="0" w:space="0" w:color="auto"/>
                        <w:left w:val="none" w:sz="0" w:space="0" w:color="auto"/>
                        <w:bottom w:val="none" w:sz="0" w:space="0" w:color="auto"/>
                        <w:right w:val="none" w:sz="0" w:space="0" w:color="auto"/>
                      </w:divBdr>
                    </w:div>
                  </w:divsChild>
                </w:div>
                <w:div w:id="1564176020">
                  <w:marLeft w:val="0"/>
                  <w:marRight w:val="0"/>
                  <w:marTop w:val="0"/>
                  <w:marBottom w:val="0"/>
                  <w:divBdr>
                    <w:top w:val="none" w:sz="0" w:space="0" w:color="auto"/>
                    <w:left w:val="none" w:sz="0" w:space="0" w:color="auto"/>
                    <w:bottom w:val="none" w:sz="0" w:space="0" w:color="auto"/>
                    <w:right w:val="none" w:sz="0" w:space="0" w:color="auto"/>
                  </w:divBdr>
                  <w:divsChild>
                    <w:div w:id="780219481">
                      <w:marLeft w:val="0"/>
                      <w:marRight w:val="0"/>
                      <w:marTop w:val="0"/>
                      <w:marBottom w:val="0"/>
                      <w:divBdr>
                        <w:top w:val="none" w:sz="0" w:space="0" w:color="auto"/>
                        <w:left w:val="none" w:sz="0" w:space="0" w:color="auto"/>
                        <w:bottom w:val="none" w:sz="0" w:space="0" w:color="auto"/>
                        <w:right w:val="none" w:sz="0" w:space="0" w:color="auto"/>
                      </w:divBdr>
                    </w:div>
                  </w:divsChild>
                </w:div>
                <w:div w:id="652949031">
                  <w:marLeft w:val="0"/>
                  <w:marRight w:val="0"/>
                  <w:marTop w:val="0"/>
                  <w:marBottom w:val="0"/>
                  <w:divBdr>
                    <w:top w:val="none" w:sz="0" w:space="0" w:color="auto"/>
                    <w:left w:val="none" w:sz="0" w:space="0" w:color="auto"/>
                    <w:bottom w:val="none" w:sz="0" w:space="0" w:color="auto"/>
                    <w:right w:val="none" w:sz="0" w:space="0" w:color="auto"/>
                  </w:divBdr>
                  <w:divsChild>
                    <w:div w:id="1401054489">
                      <w:marLeft w:val="0"/>
                      <w:marRight w:val="0"/>
                      <w:marTop w:val="0"/>
                      <w:marBottom w:val="0"/>
                      <w:divBdr>
                        <w:top w:val="none" w:sz="0" w:space="0" w:color="auto"/>
                        <w:left w:val="none" w:sz="0" w:space="0" w:color="auto"/>
                        <w:bottom w:val="none" w:sz="0" w:space="0" w:color="auto"/>
                        <w:right w:val="none" w:sz="0" w:space="0" w:color="auto"/>
                      </w:divBdr>
                    </w:div>
                  </w:divsChild>
                </w:div>
                <w:div w:id="1237204184">
                  <w:marLeft w:val="0"/>
                  <w:marRight w:val="0"/>
                  <w:marTop w:val="0"/>
                  <w:marBottom w:val="0"/>
                  <w:divBdr>
                    <w:top w:val="none" w:sz="0" w:space="0" w:color="auto"/>
                    <w:left w:val="none" w:sz="0" w:space="0" w:color="auto"/>
                    <w:bottom w:val="none" w:sz="0" w:space="0" w:color="auto"/>
                    <w:right w:val="none" w:sz="0" w:space="0" w:color="auto"/>
                  </w:divBdr>
                  <w:divsChild>
                    <w:div w:id="453259756">
                      <w:marLeft w:val="0"/>
                      <w:marRight w:val="0"/>
                      <w:marTop w:val="0"/>
                      <w:marBottom w:val="0"/>
                      <w:divBdr>
                        <w:top w:val="none" w:sz="0" w:space="0" w:color="auto"/>
                        <w:left w:val="none" w:sz="0" w:space="0" w:color="auto"/>
                        <w:bottom w:val="none" w:sz="0" w:space="0" w:color="auto"/>
                        <w:right w:val="none" w:sz="0" w:space="0" w:color="auto"/>
                      </w:divBdr>
                    </w:div>
                  </w:divsChild>
                </w:div>
                <w:div w:id="531455837">
                  <w:marLeft w:val="0"/>
                  <w:marRight w:val="0"/>
                  <w:marTop w:val="0"/>
                  <w:marBottom w:val="0"/>
                  <w:divBdr>
                    <w:top w:val="none" w:sz="0" w:space="0" w:color="auto"/>
                    <w:left w:val="none" w:sz="0" w:space="0" w:color="auto"/>
                    <w:bottom w:val="none" w:sz="0" w:space="0" w:color="auto"/>
                    <w:right w:val="none" w:sz="0" w:space="0" w:color="auto"/>
                  </w:divBdr>
                  <w:divsChild>
                    <w:div w:id="970214573">
                      <w:marLeft w:val="0"/>
                      <w:marRight w:val="0"/>
                      <w:marTop w:val="0"/>
                      <w:marBottom w:val="0"/>
                      <w:divBdr>
                        <w:top w:val="none" w:sz="0" w:space="0" w:color="auto"/>
                        <w:left w:val="none" w:sz="0" w:space="0" w:color="auto"/>
                        <w:bottom w:val="none" w:sz="0" w:space="0" w:color="auto"/>
                        <w:right w:val="none" w:sz="0" w:space="0" w:color="auto"/>
                      </w:divBdr>
                    </w:div>
                  </w:divsChild>
                </w:div>
                <w:div w:id="1966423570">
                  <w:marLeft w:val="0"/>
                  <w:marRight w:val="0"/>
                  <w:marTop w:val="0"/>
                  <w:marBottom w:val="0"/>
                  <w:divBdr>
                    <w:top w:val="none" w:sz="0" w:space="0" w:color="auto"/>
                    <w:left w:val="none" w:sz="0" w:space="0" w:color="auto"/>
                    <w:bottom w:val="none" w:sz="0" w:space="0" w:color="auto"/>
                    <w:right w:val="none" w:sz="0" w:space="0" w:color="auto"/>
                  </w:divBdr>
                  <w:divsChild>
                    <w:div w:id="308096647">
                      <w:marLeft w:val="0"/>
                      <w:marRight w:val="0"/>
                      <w:marTop w:val="0"/>
                      <w:marBottom w:val="0"/>
                      <w:divBdr>
                        <w:top w:val="none" w:sz="0" w:space="0" w:color="auto"/>
                        <w:left w:val="none" w:sz="0" w:space="0" w:color="auto"/>
                        <w:bottom w:val="none" w:sz="0" w:space="0" w:color="auto"/>
                        <w:right w:val="none" w:sz="0" w:space="0" w:color="auto"/>
                      </w:divBdr>
                    </w:div>
                  </w:divsChild>
                </w:div>
                <w:div w:id="609319185">
                  <w:marLeft w:val="0"/>
                  <w:marRight w:val="0"/>
                  <w:marTop w:val="0"/>
                  <w:marBottom w:val="0"/>
                  <w:divBdr>
                    <w:top w:val="none" w:sz="0" w:space="0" w:color="auto"/>
                    <w:left w:val="none" w:sz="0" w:space="0" w:color="auto"/>
                    <w:bottom w:val="none" w:sz="0" w:space="0" w:color="auto"/>
                    <w:right w:val="none" w:sz="0" w:space="0" w:color="auto"/>
                  </w:divBdr>
                  <w:divsChild>
                    <w:div w:id="1499153444">
                      <w:marLeft w:val="0"/>
                      <w:marRight w:val="0"/>
                      <w:marTop w:val="0"/>
                      <w:marBottom w:val="0"/>
                      <w:divBdr>
                        <w:top w:val="none" w:sz="0" w:space="0" w:color="auto"/>
                        <w:left w:val="none" w:sz="0" w:space="0" w:color="auto"/>
                        <w:bottom w:val="none" w:sz="0" w:space="0" w:color="auto"/>
                        <w:right w:val="none" w:sz="0" w:space="0" w:color="auto"/>
                      </w:divBdr>
                    </w:div>
                  </w:divsChild>
                </w:div>
                <w:div w:id="1127817372">
                  <w:marLeft w:val="0"/>
                  <w:marRight w:val="0"/>
                  <w:marTop w:val="0"/>
                  <w:marBottom w:val="0"/>
                  <w:divBdr>
                    <w:top w:val="none" w:sz="0" w:space="0" w:color="auto"/>
                    <w:left w:val="none" w:sz="0" w:space="0" w:color="auto"/>
                    <w:bottom w:val="none" w:sz="0" w:space="0" w:color="auto"/>
                    <w:right w:val="none" w:sz="0" w:space="0" w:color="auto"/>
                  </w:divBdr>
                  <w:divsChild>
                    <w:div w:id="605894785">
                      <w:marLeft w:val="0"/>
                      <w:marRight w:val="0"/>
                      <w:marTop w:val="0"/>
                      <w:marBottom w:val="0"/>
                      <w:divBdr>
                        <w:top w:val="none" w:sz="0" w:space="0" w:color="auto"/>
                        <w:left w:val="none" w:sz="0" w:space="0" w:color="auto"/>
                        <w:bottom w:val="none" w:sz="0" w:space="0" w:color="auto"/>
                        <w:right w:val="none" w:sz="0" w:space="0" w:color="auto"/>
                      </w:divBdr>
                    </w:div>
                  </w:divsChild>
                </w:div>
                <w:div w:id="149060167">
                  <w:marLeft w:val="0"/>
                  <w:marRight w:val="0"/>
                  <w:marTop w:val="0"/>
                  <w:marBottom w:val="0"/>
                  <w:divBdr>
                    <w:top w:val="none" w:sz="0" w:space="0" w:color="auto"/>
                    <w:left w:val="none" w:sz="0" w:space="0" w:color="auto"/>
                    <w:bottom w:val="none" w:sz="0" w:space="0" w:color="auto"/>
                    <w:right w:val="none" w:sz="0" w:space="0" w:color="auto"/>
                  </w:divBdr>
                  <w:divsChild>
                    <w:div w:id="11609825">
                      <w:marLeft w:val="0"/>
                      <w:marRight w:val="0"/>
                      <w:marTop w:val="0"/>
                      <w:marBottom w:val="0"/>
                      <w:divBdr>
                        <w:top w:val="none" w:sz="0" w:space="0" w:color="auto"/>
                        <w:left w:val="none" w:sz="0" w:space="0" w:color="auto"/>
                        <w:bottom w:val="none" w:sz="0" w:space="0" w:color="auto"/>
                        <w:right w:val="none" w:sz="0" w:space="0" w:color="auto"/>
                      </w:divBdr>
                    </w:div>
                  </w:divsChild>
                </w:div>
                <w:div w:id="1836801032">
                  <w:marLeft w:val="0"/>
                  <w:marRight w:val="0"/>
                  <w:marTop w:val="0"/>
                  <w:marBottom w:val="0"/>
                  <w:divBdr>
                    <w:top w:val="none" w:sz="0" w:space="0" w:color="auto"/>
                    <w:left w:val="none" w:sz="0" w:space="0" w:color="auto"/>
                    <w:bottom w:val="none" w:sz="0" w:space="0" w:color="auto"/>
                    <w:right w:val="none" w:sz="0" w:space="0" w:color="auto"/>
                  </w:divBdr>
                  <w:divsChild>
                    <w:div w:id="600333515">
                      <w:marLeft w:val="0"/>
                      <w:marRight w:val="0"/>
                      <w:marTop w:val="0"/>
                      <w:marBottom w:val="0"/>
                      <w:divBdr>
                        <w:top w:val="none" w:sz="0" w:space="0" w:color="auto"/>
                        <w:left w:val="none" w:sz="0" w:space="0" w:color="auto"/>
                        <w:bottom w:val="none" w:sz="0" w:space="0" w:color="auto"/>
                        <w:right w:val="none" w:sz="0" w:space="0" w:color="auto"/>
                      </w:divBdr>
                    </w:div>
                  </w:divsChild>
                </w:div>
                <w:div w:id="2067486062">
                  <w:marLeft w:val="0"/>
                  <w:marRight w:val="0"/>
                  <w:marTop w:val="0"/>
                  <w:marBottom w:val="0"/>
                  <w:divBdr>
                    <w:top w:val="none" w:sz="0" w:space="0" w:color="auto"/>
                    <w:left w:val="none" w:sz="0" w:space="0" w:color="auto"/>
                    <w:bottom w:val="none" w:sz="0" w:space="0" w:color="auto"/>
                    <w:right w:val="none" w:sz="0" w:space="0" w:color="auto"/>
                  </w:divBdr>
                  <w:divsChild>
                    <w:div w:id="804813612">
                      <w:marLeft w:val="0"/>
                      <w:marRight w:val="0"/>
                      <w:marTop w:val="0"/>
                      <w:marBottom w:val="0"/>
                      <w:divBdr>
                        <w:top w:val="none" w:sz="0" w:space="0" w:color="auto"/>
                        <w:left w:val="none" w:sz="0" w:space="0" w:color="auto"/>
                        <w:bottom w:val="none" w:sz="0" w:space="0" w:color="auto"/>
                        <w:right w:val="none" w:sz="0" w:space="0" w:color="auto"/>
                      </w:divBdr>
                    </w:div>
                  </w:divsChild>
                </w:div>
                <w:div w:id="701243898">
                  <w:marLeft w:val="0"/>
                  <w:marRight w:val="0"/>
                  <w:marTop w:val="0"/>
                  <w:marBottom w:val="0"/>
                  <w:divBdr>
                    <w:top w:val="none" w:sz="0" w:space="0" w:color="auto"/>
                    <w:left w:val="none" w:sz="0" w:space="0" w:color="auto"/>
                    <w:bottom w:val="none" w:sz="0" w:space="0" w:color="auto"/>
                    <w:right w:val="none" w:sz="0" w:space="0" w:color="auto"/>
                  </w:divBdr>
                  <w:divsChild>
                    <w:div w:id="256138424">
                      <w:marLeft w:val="0"/>
                      <w:marRight w:val="0"/>
                      <w:marTop w:val="0"/>
                      <w:marBottom w:val="0"/>
                      <w:divBdr>
                        <w:top w:val="none" w:sz="0" w:space="0" w:color="auto"/>
                        <w:left w:val="none" w:sz="0" w:space="0" w:color="auto"/>
                        <w:bottom w:val="none" w:sz="0" w:space="0" w:color="auto"/>
                        <w:right w:val="none" w:sz="0" w:space="0" w:color="auto"/>
                      </w:divBdr>
                    </w:div>
                  </w:divsChild>
                </w:div>
                <w:div w:id="208107148">
                  <w:marLeft w:val="0"/>
                  <w:marRight w:val="0"/>
                  <w:marTop w:val="0"/>
                  <w:marBottom w:val="0"/>
                  <w:divBdr>
                    <w:top w:val="none" w:sz="0" w:space="0" w:color="auto"/>
                    <w:left w:val="none" w:sz="0" w:space="0" w:color="auto"/>
                    <w:bottom w:val="none" w:sz="0" w:space="0" w:color="auto"/>
                    <w:right w:val="none" w:sz="0" w:space="0" w:color="auto"/>
                  </w:divBdr>
                  <w:divsChild>
                    <w:div w:id="329522689">
                      <w:marLeft w:val="0"/>
                      <w:marRight w:val="0"/>
                      <w:marTop w:val="0"/>
                      <w:marBottom w:val="0"/>
                      <w:divBdr>
                        <w:top w:val="none" w:sz="0" w:space="0" w:color="auto"/>
                        <w:left w:val="none" w:sz="0" w:space="0" w:color="auto"/>
                        <w:bottom w:val="none" w:sz="0" w:space="0" w:color="auto"/>
                        <w:right w:val="none" w:sz="0" w:space="0" w:color="auto"/>
                      </w:divBdr>
                    </w:div>
                  </w:divsChild>
                </w:div>
                <w:div w:id="170725927">
                  <w:marLeft w:val="0"/>
                  <w:marRight w:val="0"/>
                  <w:marTop w:val="0"/>
                  <w:marBottom w:val="0"/>
                  <w:divBdr>
                    <w:top w:val="none" w:sz="0" w:space="0" w:color="auto"/>
                    <w:left w:val="none" w:sz="0" w:space="0" w:color="auto"/>
                    <w:bottom w:val="none" w:sz="0" w:space="0" w:color="auto"/>
                    <w:right w:val="none" w:sz="0" w:space="0" w:color="auto"/>
                  </w:divBdr>
                  <w:divsChild>
                    <w:div w:id="52702815">
                      <w:marLeft w:val="0"/>
                      <w:marRight w:val="0"/>
                      <w:marTop w:val="0"/>
                      <w:marBottom w:val="0"/>
                      <w:divBdr>
                        <w:top w:val="none" w:sz="0" w:space="0" w:color="auto"/>
                        <w:left w:val="none" w:sz="0" w:space="0" w:color="auto"/>
                        <w:bottom w:val="none" w:sz="0" w:space="0" w:color="auto"/>
                        <w:right w:val="none" w:sz="0" w:space="0" w:color="auto"/>
                      </w:divBdr>
                    </w:div>
                  </w:divsChild>
                </w:div>
                <w:div w:id="678653348">
                  <w:marLeft w:val="0"/>
                  <w:marRight w:val="0"/>
                  <w:marTop w:val="0"/>
                  <w:marBottom w:val="0"/>
                  <w:divBdr>
                    <w:top w:val="none" w:sz="0" w:space="0" w:color="auto"/>
                    <w:left w:val="none" w:sz="0" w:space="0" w:color="auto"/>
                    <w:bottom w:val="none" w:sz="0" w:space="0" w:color="auto"/>
                    <w:right w:val="none" w:sz="0" w:space="0" w:color="auto"/>
                  </w:divBdr>
                  <w:divsChild>
                    <w:div w:id="1612972450">
                      <w:marLeft w:val="0"/>
                      <w:marRight w:val="0"/>
                      <w:marTop w:val="0"/>
                      <w:marBottom w:val="0"/>
                      <w:divBdr>
                        <w:top w:val="none" w:sz="0" w:space="0" w:color="auto"/>
                        <w:left w:val="none" w:sz="0" w:space="0" w:color="auto"/>
                        <w:bottom w:val="none" w:sz="0" w:space="0" w:color="auto"/>
                        <w:right w:val="none" w:sz="0" w:space="0" w:color="auto"/>
                      </w:divBdr>
                    </w:div>
                  </w:divsChild>
                </w:div>
                <w:div w:id="276956908">
                  <w:marLeft w:val="0"/>
                  <w:marRight w:val="0"/>
                  <w:marTop w:val="0"/>
                  <w:marBottom w:val="0"/>
                  <w:divBdr>
                    <w:top w:val="none" w:sz="0" w:space="0" w:color="auto"/>
                    <w:left w:val="none" w:sz="0" w:space="0" w:color="auto"/>
                    <w:bottom w:val="none" w:sz="0" w:space="0" w:color="auto"/>
                    <w:right w:val="none" w:sz="0" w:space="0" w:color="auto"/>
                  </w:divBdr>
                  <w:divsChild>
                    <w:div w:id="1663460179">
                      <w:marLeft w:val="0"/>
                      <w:marRight w:val="0"/>
                      <w:marTop w:val="0"/>
                      <w:marBottom w:val="0"/>
                      <w:divBdr>
                        <w:top w:val="none" w:sz="0" w:space="0" w:color="auto"/>
                        <w:left w:val="none" w:sz="0" w:space="0" w:color="auto"/>
                        <w:bottom w:val="none" w:sz="0" w:space="0" w:color="auto"/>
                        <w:right w:val="none" w:sz="0" w:space="0" w:color="auto"/>
                      </w:divBdr>
                    </w:div>
                  </w:divsChild>
                </w:div>
                <w:div w:id="1891570505">
                  <w:marLeft w:val="0"/>
                  <w:marRight w:val="0"/>
                  <w:marTop w:val="0"/>
                  <w:marBottom w:val="0"/>
                  <w:divBdr>
                    <w:top w:val="none" w:sz="0" w:space="0" w:color="auto"/>
                    <w:left w:val="none" w:sz="0" w:space="0" w:color="auto"/>
                    <w:bottom w:val="none" w:sz="0" w:space="0" w:color="auto"/>
                    <w:right w:val="none" w:sz="0" w:space="0" w:color="auto"/>
                  </w:divBdr>
                  <w:divsChild>
                    <w:div w:id="441144606">
                      <w:marLeft w:val="0"/>
                      <w:marRight w:val="0"/>
                      <w:marTop w:val="0"/>
                      <w:marBottom w:val="0"/>
                      <w:divBdr>
                        <w:top w:val="none" w:sz="0" w:space="0" w:color="auto"/>
                        <w:left w:val="none" w:sz="0" w:space="0" w:color="auto"/>
                        <w:bottom w:val="none" w:sz="0" w:space="0" w:color="auto"/>
                        <w:right w:val="none" w:sz="0" w:space="0" w:color="auto"/>
                      </w:divBdr>
                    </w:div>
                  </w:divsChild>
                </w:div>
                <w:div w:id="1127310431">
                  <w:marLeft w:val="0"/>
                  <w:marRight w:val="0"/>
                  <w:marTop w:val="0"/>
                  <w:marBottom w:val="0"/>
                  <w:divBdr>
                    <w:top w:val="none" w:sz="0" w:space="0" w:color="auto"/>
                    <w:left w:val="none" w:sz="0" w:space="0" w:color="auto"/>
                    <w:bottom w:val="none" w:sz="0" w:space="0" w:color="auto"/>
                    <w:right w:val="none" w:sz="0" w:space="0" w:color="auto"/>
                  </w:divBdr>
                  <w:divsChild>
                    <w:div w:id="1728989998">
                      <w:marLeft w:val="0"/>
                      <w:marRight w:val="0"/>
                      <w:marTop w:val="0"/>
                      <w:marBottom w:val="0"/>
                      <w:divBdr>
                        <w:top w:val="none" w:sz="0" w:space="0" w:color="auto"/>
                        <w:left w:val="none" w:sz="0" w:space="0" w:color="auto"/>
                        <w:bottom w:val="none" w:sz="0" w:space="0" w:color="auto"/>
                        <w:right w:val="none" w:sz="0" w:space="0" w:color="auto"/>
                      </w:divBdr>
                    </w:div>
                  </w:divsChild>
                </w:div>
                <w:div w:id="88426843">
                  <w:marLeft w:val="0"/>
                  <w:marRight w:val="0"/>
                  <w:marTop w:val="0"/>
                  <w:marBottom w:val="0"/>
                  <w:divBdr>
                    <w:top w:val="none" w:sz="0" w:space="0" w:color="auto"/>
                    <w:left w:val="none" w:sz="0" w:space="0" w:color="auto"/>
                    <w:bottom w:val="none" w:sz="0" w:space="0" w:color="auto"/>
                    <w:right w:val="none" w:sz="0" w:space="0" w:color="auto"/>
                  </w:divBdr>
                  <w:divsChild>
                    <w:div w:id="821584806">
                      <w:marLeft w:val="0"/>
                      <w:marRight w:val="0"/>
                      <w:marTop w:val="0"/>
                      <w:marBottom w:val="0"/>
                      <w:divBdr>
                        <w:top w:val="none" w:sz="0" w:space="0" w:color="auto"/>
                        <w:left w:val="none" w:sz="0" w:space="0" w:color="auto"/>
                        <w:bottom w:val="none" w:sz="0" w:space="0" w:color="auto"/>
                        <w:right w:val="none" w:sz="0" w:space="0" w:color="auto"/>
                      </w:divBdr>
                    </w:div>
                  </w:divsChild>
                </w:div>
                <w:div w:id="702487552">
                  <w:marLeft w:val="0"/>
                  <w:marRight w:val="0"/>
                  <w:marTop w:val="0"/>
                  <w:marBottom w:val="0"/>
                  <w:divBdr>
                    <w:top w:val="none" w:sz="0" w:space="0" w:color="auto"/>
                    <w:left w:val="none" w:sz="0" w:space="0" w:color="auto"/>
                    <w:bottom w:val="none" w:sz="0" w:space="0" w:color="auto"/>
                    <w:right w:val="none" w:sz="0" w:space="0" w:color="auto"/>
                  </w:divBdr>
                  <w:divsChild>
                    <w:div w:id="1488090004">
                      <w:marLeft w:val="0"/>
                      <w:marRight w:val="0"/>
                      <w:marTop w:val="0"/>
                      <w:marBottom w:val="0"/>
                      <w:divBdr>
                        <w:top w:val="none" w:sz="0" w:space="0" w:color="auto"/>
                        <w:left w:val="none" w:sz="0" w:space="0" w:color="auto"/>
                        <w:bottom w:val="none" w:sz="0" w:space="0" w:color="auto"/>
                        <w:right w:val="none" w:sz="0" w:space="0" w:color="auto"/>
                      </w:divBdr>
                    </w:div>
                  </w:divsChild>
                </w:div>
                <w:div w:id="940381055">
                  <w:marLeft w:val="0"/>
                  <w:marRight w:val="0"/>
                  <w:marTop w:val="0"/>
                  <w:marBottom w:val="0"/>
                  <w:divBdr>
                    <w:top w:val="none" w:sz="0" w:space="0" w:color="auto"/>
                    <w:left w:val="none" w:sz="0" w:space="0" w:color="auto"/>
                    <w:bottom w:val="none" w:sz="0" w:space="0" w:color="auto"/>
                    <w:right w:val="none" w:sz="0" w:space="0" w:color="auto"/>
                  </w:divBdr>
                  <w:divsChild>
                    <w:div w:id="1206598728">
                      <w:marLeft w:val="0"/>
                      <w:marRight w:val="0"/>
                      <w:marTop w:val="0"/>
                      <w:marBottom w:val="0"/>
                      <w:divBdr>
                        <w:top w:val="none" w:sz="0" w:space="0" w:color="auto"/>
                        <w:left w:val="none" w:sz="0" w:space="0" w:color="auto"/>
                        <w:bottom w:val="none" w:sz="0" w:space="0" w:color="auto"/>
                        <w:right w:val="none" w:sz="0" w:space="0" w:color="auto"/>
                      </w:divBdr>
                    </w:div>
                  </w:divsChild>
                </w:div>
                <w:div w:id="1936136202">
                  <w:marLeft w:val="0"/>
                  <w:marRight w:val="0"/>
                  <w:marTop w:val="0"/>
                  <w:marBottom w:val="0"/>
                  <w:divBdr>
                    <w:top w:val="none" w:sz="0" w:space="0" w:color="auto"/>
                    <w:left w:val="none" w:sz="0" w:space="0" w:color="auto"/>
                    <w:bottom w:val="none" w:sz="0" w:space="0" w:color="auto"/>
                    <w:right w:val="none" w:sz="0" w:space="0" w:color="auto"/>
                  </w:divBdr>
                  <w:divsChild>
                    <w:div w:id="1988169732">
                      <w:marLeft w:val="0"/>
                      <w:marRight w:val="0"/>
                      <w:marTop w:val="0"/>
                      <w:marBottom w:val="0"/>
                      <w:divBdr>
                        <w:top w:val="none" w:sz="0" w:space="0" w:color="auto"/>
                        <w:left w:val="none" w:sz="0" w:space="0" w:color="auto"/>
                        <w:bottom w:val="none" w:sz="0" w:space="0" w:color="auto"/>
                        <w:right w:val="none" w:sz="0" w:space="0" w:color="auto"/>
                      </w:divBdr>
                    </w:div>
                  </w:divsChild>
                </w:div>
                <w:div w:id="1610551372">
                  <w:marLeft w:val="0"/>
                  <w:marRight w:val="0"/>
                  <w:marTop w:val="0"/>
                  <w:marBottom w:val="0"/>
                  <w:divBdr>
                    <w:top w:val="none" w:sz="0" w:space="0" w:color="auto"/>
                    <w:left w:val="none" w:sz="0" w:space="0" w:color="auto"/>
                    <w:bottom w:val="none" w:sz="0" w:space="0" w:color="auto"/>
                    <w:right w:val="none" w:sz="0" w:space="0" w:color="auto"/>
                  </w:divBdr>
                  <w:divsChild>
                    <w:div w:id="1448506759">
                      <w:marLeft w:val="0"/>
                      <w:marRight w:val="0"/>
                      <w:marTop w:val="0"/>
                      <w:marBottom w:val="0"/>
                      <w:divBdr>
                        <w:top w:val="none" w:sz="0" w:space="0" w:color="auto"/>
                        <w:left w:val="none" w:sz="0" w:space="0" w:color="auto"/>
                        <w:bottom w:val="none" w:sz="0" w:space="0" w:color="auto"/>
                        <w:right w:val="none" w:sz="0" w:space="0" w:color="auto"/>
                      </w:divBdr>
                    </w:div>
                  </w:divsChild>
                </w:div>
                <w:div w:id="349071355">
                  <w:marLeft w:val="0"/>
                  <w:marRight w:val="0"/>
                  <w:marTop w:val="0"/>
                  <w:marBottom w:val="0"/>
                  <w:divBdr>
                    <w:top w:val="none" w:sz="0" w:space="0" w:color="auto"/>
                    <w:left w:val="none" w:sz="0" w:space="0" w:color="auto"/>
                    <w:bottom w:val="none" w:sz="0" w:space="0" w:color="auto"/>
                    <w:right w:val="none" w:sz="0" w:space="0" w:color="auto"/>
                  </w:divBdr>
                  <w:divsChild>
                    <w:div w:id="764957866">
                      <w:marLeft w:val="0"/>
                      <w:marRight w:val="0"/>
                      <w:marTop w:val="0"/>
                      <w:marBottom w:val="0"/>
                      <w:divBdr>
                        <w:top w:val="none" w:sz="0" w:space="0" w:color="auto"/>
                        <w:left w:val="none" w:sz="0" w:space="0" w:color="auto"/>
                        <w:bottom w:val="none" w:sz="0" w:space="0" w:color="auto"/>
                        <w:right w:val="none" w:sz="0" w:space="0" w:color="auto"/>
                      </w:divBdr>
                    </w:div>
                  </w:divsChild>
                </w:div>
                <w:div w:id="1652908931">
                  <w:marLeft w:val="0"/>
                  <w:marRight w:val="0"/>
                  <w:marTop w:val="0"/>
                  <w:marBottom w:val="0"/>
                  <w:divBdr>
                    <w:top w:val="none" w:sz="0" w:space="0" w:color="auto"/>
                    <w:left w:val="none" w:sz="0" w:space="0" w:color="auto"/>
                    <w:bottom w:val="none" w:sz="0" w:space="0" w:color="auto"/>
                    <w:right w:val="none" w:sz="0" w:space="0" w:color="auto"/>
                  </w:divBdr>
                  <w:divsChild>
                    <w:div w:id="905920629">
                      <w:marLeft w:val="0"/>
                      <w:marRight w:val="0"/>
                      <w:marTop w:val="0"/>
                      <w:marBottom w:val="0"/>
                      <w:divBdr>
                        <w:top w:val="none" w:sz="0" w:space="0" w:color="auto"/>
                        <w:left w:val="none" w:sz="0" w:space="0" w:color="auto"/>
                        <w:bottom w:val="none" w:sz="0" w:space="0" w:color="auto"/>
                        <w:right w:val="none" w:sz="0" w:space="0" w:color="auto"/>
                      </w:divBdr>
                    </w:div>
                  </w:divsChild>
                </w:div>
                <w:div w:id="93864698">
                  <w:marLeft w:val="0"/>
                  <w:marRight w:val="0"/>
                  <w:marTop w:val="0"/>
                  <w:marBottom w:val="0"/>
                  <w:divBdr>
                    <w:top w:val="none" w:sz="0" w:space="0" w:color="auto"/>
                    <w:left w:val="none" w:sz="0" w:space="0" w:color="auto"/>
                    <w:bottom w:val="none" w:sz="0" w:space="0" w:color="auto"/>
                    <w:right w:val="none" w:sz="0" w:space="0" w:color="auto"/>
                  </w:divBdr>
                  <w:divsChild>
                    <w:div w:id="1021277122">
                      <w:marLeft w:val="0"/>
                      <w:marRight w:val="0"/>
                      <w:marTop w:val="0"/>
                      <w:marBottom w:val="0"/>
                      <w:divBdr>
                        <w:top w:val="none" w:sz="0" w:space="0" w:color="auto"/>
                        <w:left w:val="none" w:sz="0" w:space="0" w:color="auto"/>
                        <w:bottom w:val="none" w:sz="0" w:space="0" w:color="auto"/>
                        <w:right w:val="none" w:sz="0" w:space="0" w:color="auto"/>
                      </w:divBdr>
                    </w:div>
                  </w:divsChild>
                </w:div>
                <w:div w:id="381754159">
                  <w:marLeft w:val="0"/>
                  <w:marRight w:val="0"/>
                  <w:marTop w:val="0"/>
                  <w:marBottom w:val="0"/>
                  <w:divBdr>
                    <w:top w:val="none" w:sz="0" w:space="0" w:color="auto"/>
                    <w:left w:val="none" w:sz="0" w:space="0" w:color="auto"/>
                    <w:bottom w:val="none" w:sz="0" w:space="0" w:color="auto"/>
                    <w:right w:val="none" w:sz="0" w:space="0" w:color="auto"/>
                  </w:divBdr>
                  <w:divsChild>
                    <w:div w:id="2126654498">
                      <w:marLeft w:val="0"/>
                      <w:marRight w:val="0"/>
                      <w:marTop w:val="0"/>
                      <w:marBottom w:val="0"/>
                      <w:divBdr>
                        <w:top w:val="none" w:sz="0" w:space="0" w:color="auto"/>
                        <w:left w:val="none" w:sz="0" w:space="0" w:color="auto"/>
                        <w:bottom w:val="none" w:sz="0" w:space="0" w:color="auto"/>
                        <w:right w:val="none" w:sz="0" w:space="0" w:color="auto"/>
                      </w:divBdr>
                    </w:div>
                  </w:divsChild>
                </w:div>
                <w:div w:id="1708141088">
                  <w:marLeft w:val="0"/>
                  <w:marRight w:val="0"/>
                  <w:marTop w:val="0"/>
                  <w:marBottom w:val="0"/>
                  <w:divBdr>
                    <w:top w:val="none" w:sz="0" w:space="0" w:color="auto"/>
                    <w:left w:val="none" w:sz="0" w:space="0" w:color="auto"/>
                    <w:bottom w:val="none" w:sz="0" w:space="0" w:color="auto"/>
                    <w:right w:val="none" w:sz="0" w:space="0" w:color="auto"/>
                  </w:divBdr>
                  <w:divsChild>
                    <w:div w:id="1580560137">
                      <w:marLeft w:val="0"/>
                      <w:marRight w:val="0"/>
                      <w:marTop w:val="0"/>
                      <w:marBottom w:val="0"/>
                      <w:divBdr>
                        <w:top w:val="none" w:sz="0" w:space="0" w:color="auto"/>
                        <w:left w:val="none" w:sz="0" w:space="0" w:color="auto"/>
                        <w:bottom w:val="none" w:sz="0" w:space="0" w:color="auto"/>
                        <w:right w:val="none" w:sz="0" w:space="0" w:color="auto"/>
                      </w:divBdr>
                    </w:div>
                  </w:divsChild>
                </w:div>
                <w:div w:id="410082047">
                  <w:marLeft w:val="0"/>
                  <w:marRight w:val="0"/>
                  <w:marTop w:val="0"/>
                  <w:marBottom w:val="0"/>
                  <w:divBdr>
                    <w:top w:val="none" w:sz="0" w:space="0" w:color="auto"/>
                    <w:left w:val="none" w:sz="0" w:space="0" w:color="auto"/>
                    <w:bottom w:val="none" w:sz="0" w:space="0" w:color="auto"/>
                    <w:right w:val="none" w:sz="0" w:space="0" w:color="auto"/>
                  </w:divBdr>
                  <w:divsChild>
                    <w:div w:id="342125536">
                      <w:marLeft w:val="0"/>
                      <w:marRight w:val="0"/>
                      <w:marTop w:val="0"/>
                      <w:marBottom w:val="0"/>
                      <w:divBdr>
                        <w:top w:val="none" w:sz="0" w:space="0" w:color="auto"/>
                        <w:left w:val="none" w:sz="0" w:space="0" w:color="auto"/>
                        <w:bottom w:val="none" w:sz="0" w:space="0" w:color="auto"/>
                        <w:right w:val="none" w:sz="0" w:space="0" w:color="auto"/>
                      </w:divBdr>
                    </w:div>
                  </w:divsChild>
                </w:div>
                <w:div w:id="829056541">
                  <w:marLeft w:val="0"/>
                  <w:marRight w:val="0"/>
                  <w:marTop w:val="0"/>
                  <w:marBottom w:val="0"/>
                  <w:divBdr>
                    <w:top w:val="none" w:sz="0" w:space="0" w:color="auto"/>
                    <w:left w:val="none" w:sz="0" w:space="0" w:color="auto"/>
                    <w:bottom w:val="none" w:sz="0" w:space="0" w:color="auto"/>
                    <w:right w:val="none" w:sz="0" w:space="0" w:color="auto"/>
                  </w:divBdr>
                  <w:divsChild>
                    <w:div w:id="449281601">
                      <w:marLeft w:val="0"/>
                      <w:marRight w:val="0"/>
                      <w:marTop w:val="0"/>
                      <w:marBottom w:val="0"/>
                      <w:divBdr>
                        <w:top w:val="none" w:sz="0" w:space="0" w:color="auto"/>
                        <w:left w:val="none" w:sz="0" w:space="0" w:color="auto"/>
                        <w:bottom w:val="none" w:sz="0" w:space="0" w:color="auto"/>
                        <w:right w:val="none" w:sz="0" w:space="0" w:color="auto"/>
                      </w:divBdr>
                    </w:div>
                  </w:divsChild>
                </w:div>
                <w:div w:id="1621719609">
                  <w:marLeft w:val="0"/>
                  <w:marRight w:val="0"/>
                  <w:marTop w:val="0"/>
                  <w:marBottom w:val="0"/>
                  <w:divBdr>
                    <w:top w:val="none" w:sz="0" w:space="0" w:color="auto"/>
                    <w:left w:val="none" w:sz="0" w:space="0" w:color="auto"/>
                    <w:bottom w:val="none" w:sz="0" w:space="0" w:color="auto"/>
                    <w:right w:val="none" w:sz="0" w:space="0" w:color="auto"/>
                  </w:divBdr>
                  <w:divsChild>
                    <w:div w:id="7686562">
                      <w:marLeft w:val="0"/>
                      <w:marRight w:val="0"/>
                      <w:marTop w:val="0"/>
                      <w:marBottom w:val="0"/>
                      <w:divBdr>
                        <w:top w:val="none" w:sz="0" w:space="0" w:color="auto"/>
                        <w:left w:val="none" w:sz="0" w:space="0" w:color="auto"/>
                        <w:bottom w:val="none" w:sz="0" w:space="0" w:color="auto"/>
                        <w:right w:val="none" w:sz="0" w:space="0" w:color="auto"/>
                      </w:divBdr>
                    </w:div>
                  </w:divsChild>
                </w:div>
                <w:div w:id="325670791">
                  <w:marLeft w:val="0"/>
                  <w:marRight w:val="0"/>
                  <w:marTop w:val="0"/>
                  <w:marBottom w:val="0"/>
                  <w:divBdr>
                    <w:top w:val="none" w:sz="0" w:space="0" w:color="auto"/>
                    <w:left w:val="none" w:sz="0" w:space="0" w:color="auto"/>
                    <w:bottom w:val="none" w:sz="0" w:space="0" w:color="auto"/>
                    <w:right w:val="none" w:sz="0" w:space="0" w:color="auto"/>
                  </w:divBdr>
                  <w:divsChild>
                    <w:div w:id="314459682">
                      <w:marLeft w:val="0"/>
                      <w:marRight w:val="0"/>
                      <w:marTop w:val="0"/>
                      <w:marBottom w:val="0"/>
                      <w:divBdr>
                        <w:top w:val="none" w:sz="0" w:space="0" w:color="auto"/>
                        <w:left w:val="none" w:sz="0" w:space="0" w:color="auto"/>
                        <w:bottom w:val="none" w:sz="0" w:space="0" w:color="auto"/>
                        <w:right w:val="none" w:sz="0" w:space="0" w:color="auto"/>
                      </w:divBdr>
                    </w:div>
                  </w:divsChild>
                </w:div>
                <w:div w:id="1015766145">
                  <w:marLeft w:val="0"/>
                  <w:marRight w:val="0"/>
                  <w:marTop w:val="0"/>
                  <w:marBottom w:val="0"/>
                  <w:divBdr>
                    <w:top w:val="none" w:sz="0" w:space="0" w:color="auto"/>
                    <w:left w:val="none" w:sz="0" w:space="0" w:color="auto"/>
                    <w:bottom w:val="none" w:sz="0" w:space="0" w:color="auto"/>
                    <w:right w:val="none" w:sz="0" w:space="0" w:color="auto"/>
                  </w:divBdr>
                  <w:divsChild>
                    <w:div w:id="1970282917">
                      <w:marLeft w:val="0"/>
                      <w:marRight w:val="0"/>
                      <w:marTop w:val="0"/>
                      <w:marBottom w:val="0"/>
                      <w:divBdr>
                        <w:top w:val="none" w:sz="0" w:space="0" w:color="auto"/>
                        <w:left w:val="none" w:sz="0" w:space="0" w:color="auto"/>
                        <w:bottom w:val="none" w:sz="0" w:space="0" w:color="auto"/>
                        <w:right w:val="none" w:sz="0" w:space="0" w:color="auto"/>
                      </w:divBdr>
                    </w:div>
                  </w:divsChild>
                </w:div>
                <w:div w:id="1210805226">
                  <w:marLeft w:val="0"/>
                  <w:marRight w:val="0"/>
                  <w:marTop w:val="0"/>
                  <w:marBottom w:val="0"/>
                  <w:divBdr>
                    <w:top w:val="none" w:sz="0" w:space="0" w:color="auto"/>
                    <w:left w:val="none" w:sz="0" w:space="0" w:color="auto"/>
                    <w:bottom w:val="none" w:sz="0" w:space="0" w:color="auto"/>
                    <w:right w:val="none" w:sz="0" w:space="0" w:color="auto"/>
                  </w:divBdr>
                  <w:divsChild>
                    <w:div w:id="1587304242">
                      <w:marLeft w:val="0"/>
                      <w:marRight w:val="0"/>
                      <w:marTop w:val="0"/>
                      <w:marBottom w:val="0"/>
                      <w:divBdr>
                        <w:top w:val="none" w:sz="0" w:space="0" w:color="auto"/>
                        <w:left w:val="none" w:sz="0" w:space="0" w:color="auto"/>
                        <w:bottom w:val="none" w:sz="0" w:space="0" w:color="auto"/>
                        <w:right w:val="none" w:sz="0" w:space="0" w:color="auto"/>
                      </w:divBdr>
                    </w:div>
                  </w:divsChild>
                </w:div>
                <w:div w:id="1156799585">
                  <w:marLeft w:val="0"/>
                  <w:marRight w:val="0"/>
                  <w:marTop w:val="0"/>
                  <w:marBottom w:val="0"/>
                  <w:divBdr>
                    <w:top w:val="none" w:sz="0" w:space="0" w:color="auto"/>
                    <w:left w:val="none" w:sz="0" w:space="0" w:color="auto"/>
                    <w:bottom w:val="none" w:sz="0" w:space="0" w:color="auto"/>
                    <w:right w:val="none" w:sz="0" w:space="0" w:color="auto"/>
                  </w:divBdr>
                  <w:divsChild>
                    <w:div w:id="663898813">
                      <w:marLeft w:val="0"/>
                      <w:marRight w:val="0"/>
                      <w:marTop w:val="0"/>
                      <w:marBottom w:val="0"/>
                      <w:divBdr>
                        <w:top w:val="none" w:sz="0" w:space="0" w:color="auto"/>
                        <w:left w:val="none" w:sz="0" w:space="0" w:color="auto"/>
                        <w:bottom w:val="none" w:sz="0" w:space="0" w:color="auto"/>
                        <w:right w:val="none" w:sz="0" w:space="0" w:color="auto"/>
                      </w:divBdr>
                    </w:div>
                  </w:divsChild>
                </w:div>
                <w:div w:id="412439164">
                  <w:marLeft w:val="0"/>
                  <w:marRight w:val="0"/>
                  <w:marTop w:val="0"/>
                  <w:marBottom w:val="0"/>
                  <w:divBdr>
                    <w:top w:val="none" w:sz="0" w:space="0" w:color="auto"/>
                    <w:left w:val="none" w:sz="0" w:space="0" w:color="auto"/>
                    <w:bottom w:val="none" w:sz="0" w:space="0" w:color="auto"/>
                    <w:right w:val="none" w:sz="0" w:space="0" w:color="auto"/>
                  </w:divBdr>
                  <w:divsChild>
                    <w:div w:id="291323862">
                      <w:marLeft w:val="0"/>
                      <w:marRight w:val="0"/>
                      <w:marTop w:val="0"/>
                      <w:marBottom w:val="0"/>
                      <w:divBdr>
                        <w:top w:val="none" w:sz="0" w:space="0" w:color="auto"/>
                        <w:left w:val="none" w:sz="0" w:space="0" w:color="auto"/>
                        <w:bottom w:val="none" w:sz="0" w:space="0" w:color="auto"/>
                        <w:right w:val="none" w:sz="0" w:space="0" w:color="auto"/>
                      </w:divBdr>
                    </w:div>
                  </w:divsChild>
                </w:div>
                <w:div w:id="1730415697">
                  <w:marLeft w:val="0"/>
                  <w:marRight w:val="0"/>
                  <w:marTop w:val="0"/>
                  <w:marBottom w:val="0"/>
                  <w:divBdr>
                    <w:top w:val="none" w:sz="0" w:space="0" w:color="auto"/>
                    <w:left w:val="none" w:sz="0" w:space="0" w:color="auto"/>
                    <w:bottom w:val="none" w:sz="0" w:space="0" w:color="auto"/>
                    <w:right w:val="none" w:sz="0" w:space="0" w:color="auto"/>
                  </w:divBdr>
                  <w:divsChild>
                    <w:div w:id="254945822">
                      <w:marLeft w:val="0"/>
                      <w:marRight w:val="0"/>
                      <w:marTop w:val="0"/>
                      <w:marBottom w:val="0"/>
                      <w:divBdr>
                        <w:top w:val="none" w:sz="0" w:space="0" w:color="auto"/>
                        <w:left w:val="none" w:sz="0" w:space="0" w:color="auto"/>
                        <w:bottom w:val="none" w:sz="0" w:space="0" w:color="auto"/>
                        <w:right w:val="none" w:sz="0" w:space="0" w:color="auto"/>
                      </w:divBdr>
                    </w:div>
                  </w:divsChild>
                </w:div>
                <w:div w:id="1316640523">
                  <w:marLeft w:val="0"/>
                  <w:marRight w:val="0"/>
                  <w:marTop w:val="0"/>
                  <w:marBottom w:val="0"/>
                  <w:divBdr>
                    <w:top w:val="none" w:sz="0" w:space="0" w:color="auto"/>
                    <w:left w:val="none" w:sz="0" w:space="0" w:color="auto"/>
                    <w:bottom w:val="none" w:sz="0" w:space="0" w:color="auto"/>
                    <w:right w:val="none" w:sz="0" w:space="0" w:color="auto"/>
                  </w:divBdr>
                  <w:divsChild>
                    <w:div w:id="455874096">
                      <w:marLeft w:val="0"/>
                      <w:marRight w:val="0"/>
                      <w:marTop w:val="0"/>
                      <w:marBottom w:val="0"/>
                      <w:divBdr>
                        <w:top w:val="none" w:sz="0" w:space="0" w:color="auto"/>
                        <w:left w:val="none" w:sz="0" w:space="0" w:color="auto"/>
                        <w:bottom w:val="none" w:sz="0" w:space="0" w:color="auto"/>
                        <w:right w:val="none" w:sz="0" w:space="0" w:color="auto"/>
                      </w:divBdr>
                    </w:div>
                  </w:divsChild>
                </w:div>
                <w:div w:id="107702145">
                  <w:marLeft w:val="0"/>
                  <w:marRight w:val="0"/>
                  <w:marTop w:val="0"/>
                  <w:marBottom w:val="0"/>
                  <w:divBdr>
                    <w:top w:val="none" w:sz="0" w:space="0" w:color="auto"/>
                    <w:left w:val="none" w:sz="0" w:space="0" w:color="auto"/>
                    <w:bottom w:val="none" w:sz="0" w:space="0" w:color="auto"/>
                    <w:right w:val="none" w:sz="0" w:space="0" w:color="auto"/>
                  </w:divBdr>
                  <w:divsChild>
                    <w:div w:id="1809131586">
                      <w:marLeft w:val="0"/>
                      <w:marRight w:val="0"/>
                      <w:marTop w:val="0"/>
                      <w:marBottom w:val="0"/>
                      <w:divBdr>
                        <w:top w:val="none" w:sz="0" w:space="0" w:color="auto"/>
                        <w:left w:val="none" w:sz="0" w:space="0" w:color="auto"/>
                        <w:bottom w:val="none" w:sz="0" w:space="0" w:color="auto"/>
                        <w:right w:val="none" w:sz="0" w:space="0" w:color="auto"/>
                      </w:divBdr>
                    </w:div>
                  </w:divsChild>
                </w:div>
                <w:div w:id="1520582138">
                  <w:marLeft w:val="0"/>
                  <w:marRight w:val="0"/>
                  <w:marTop w:val="0"/>
                  <w:marBottom w:val="0"/>
                  <w:divBdr>
                    <w:top w:val="none" w:sz="0" w:space="0" w:color="auto"/>
                    <w:left w:val="none" w:sz="0" w:space="0" w:color="auto"/>
                    <w:bottom w:val="none" w:sz="0" w:space="0" w:color="auto"/>
                    <w:right w:val="none" w:sz="0" w:space="0" w:color="auto"/>
                  </w:divBdr>
                  <w:divsChild>
                    <w:div w:id="1941646081">
                      <w:marLeft w:val="0"/>
                      <w:marRight w:val="0"/>
                      <w:marTop w:val="0"/>
                      <w:marBottom w:val="0"/>
                      <w:divBdr>
                        <w:top w:val="none" w:sz="0" w:space="0" w:color="auto"/>
                        <w:left w:val="none" w:sz="0" w:space="0" w:color="auto"/>
                        <w:bottom w:val="none" w:sz="0" w:space="0" w:color="auto"/>
                        <w:right w:val="none" w:sz="0" w:space="0" w:color="auto"/>
                      </w:divBdr>
                    </w:div>
                  </w:divsChild>
                </w:div>
                <w:div w:id="293680624">
                  <w:marLeft w:val="0"/>
                  <w:marRight w:val="0"/>
                  <w:marTop w:val="0"/>
                  <w:marBottom w:val="0"/>
                  <w:divBdr>
                    <w:top w:val="none" w:sz="0" w:space="0" w:color="auto"/>
                    <w:left w:val="none" w:sz="0" w:space="0" w:color="auto"/>
                    <w:bottom w:val="none" w:sz="0" w:space="0" w:color="auto"/>
                    <w:right w:val="none" w:sz="0" w:space="0" w:color="auto"/>
                  </w:divBdr>
                  <w:divsChild>
                    <w:div w:id="1111825027">
                      <w:marLeft w:val="0"/>
                      <w:marRight w:val="0"/>
                      <w:marTop w:val="0"/>
                      <w:marBottom w:val="0"/>
                      <w:divBdr>
                        <w:top w:val="none" w:sz="0" w:space="0" w:color="auto"/>
                        <w:left w:val="none" w:sz="0" w:space="0" w:color="auto"/>
                        <w:bottom w:val="none" w:sz="0" w:space="0" w:color="auto"/>
                        <w:right w:val="none" w:sz="0" w:space="0" w:color="auto"/>
                      </w:divBdr>
                    </w:div>
                  </w:divsChild>
                </w:div>
                <w:div w:id="921447719">
                  <w:marLeft w:val="0"/>
                  <w:marRight w:val="0"/>
                  <w:marTop w:val="0"/>
                  <w:marBottom w:val="0"/>
                  <w:divBdr>
                    <w:top w:val="none" w:sz="0" w:space="0" w:color="auto"/>
                    <w:left w:val="none" w:sz="0" w:space="0" w:color="auto"/>
                    <w:bottom w:val="none" w:sz="0" w:space="0" w:color="auto"/>
                    <w:right w:val="none" w:sz="0" w:space="0" w:color="auto"/>
                  </w:divBdr>
                  <w:divsChild>
                    <w:div w:id="1516194412">
                      <w:marLeft w:val="0"/>
                      <w:marRight w:val="0"/>
                      <w:marTop w:val="0"/>
                      <w:marBottom w:val="0"/>
                      <w:divBdr>
                        <w:top w:val="none" w:sz="0" w:space="0" w:color="auto"/>
                        <w:left w:val="none" w:sz="0" w:space="0" w:color="auto"/>
                        <w:bottom w:val="none" w:sz="0" w:space="0" w:color="auto"/>
                        <w:right w:val="none" w:sz="0" w:space="0" w:color="auto"/>
                      </w:divBdr>
                    </w:div>
                  </w:divsChild>
                </w:div>
                <w:div w:id="2039041418">
                  <w:marLeft w:val="0"/>
                  <w:marRight w:val="0"/>
                  <w:marTop w:val="0"/>
                  <w:marBottom w:val="0"/>
                  <w:divBdr>
                    <w:top w:val="none" w:sz="0" w:space="0" w:color="auto"/>
                    <w:left w:val="none" w:sz="0" w:space="0" w:color="auto"/>
                    <w:bottom w:val="none" w:sz="0" w:space="0" w:color="auto"/>
                    <w:right w:val="none" w:sz="0" w:space="0" w:color="auto"/>
                  </w:divBdr>
                  <w:divsChild>
                    <w:div w:id="1099369673">
                      <w:marLeft w:val="0"/>
                      <w:marRight w:val="0"/>
                      <w:marTop w:val="0"/>
                      <w:marBottom w:val="0"/>
                      <w:divBdr>
                        <w:top w:val="none" w:sz="0" w:space="0" w:color="auto"/>
                        <w:left w:val="none" w:sz="0" w:space="0" w:color="auto"/>
                        <w:bottom w:val="none" w:sz="0" w:space="0" w:color="auto"/>
                        <w:right w:val="none" w:sz="0" w:space="0" w:color="auto"/>
                      </w:divBdr>
                    </w:div>
                  </w:divsChild>
                </w:div>
                <w:div w:id="214203146">
                  <w:marLeft w:val="0"/>
                  <w:marRight w:val="0"/>
                  <w:marTop w:val="0"/>
                  <w:marBottom w:val="0"/>
                  <w:divBdr>
                    <w:top w:val="none" w:sz="0" w:space="0" w:color="auto"/>
                    <w:left w:val="none" w:sz="0" w:space="0" w:color="auto"/>
                    <w:bottom w:val="none" w:sz="0" w:space="0" w:color="auto"/>
                    <w:right w:val="none" w:sz="0" w:space="0" w:color="auto"/>
                  </w:divBdr>
                  <w:divsChild>
                    <w:div w:id="1169440769">
                      <w:marLeft w:val="0"/>
                      <w:marRight w:val="0"/>
                      <w:marTop w:val="0"/>
                      <w:marBottom w:val="0"/>
                      <w:divBdr>
                        <w:top w:val="none" w:sz="0" w:space="0" w:color="auto"/>
                        <w:left w:val="none" w:sz="0" w:space="0" w:color="auto"/>
                        <w:bottom w:val="none" w:sz="0" w:space="0" w:color="auto"/>
                        <w:right w:val="none" w:sz="0" w:space="0" w:color="auto"/>
                      </w:divBdr>
                    </w:div>
                  </w:divsChild>
                </w:div>
                <w:div w:id="2141730009">
                  <w:marLeft w:val="0"/>
                  <w:marRight w:val="0"/>
                  <w:marTop w:val="0"/>
                  <w:marBottom w:val="0"/>
                  <w:divBdr>
                    <w:top w:val="none" w:sz="0" w:space="0" w:color="auto"/>
                    <w:left w:val="none" w:sz="0" w:space="0" w:color="auto"/>
                    <w:bottom w:val="none" w:sz="0" w:space="0" w:color="auto"/>
                    <w:right w:val="none" w:sz="0" w:space="0" w:color="auto"/>
                  </w:divBdr>
                  <w:divsChild>
                    <w:div w:id="1213929954">
                      <w:marLeft w:val="0"/>
                      <w:marRight w:val="0"/>
                      <w:marTop w:val="0"/>
                      <w:marBottom w:val="0"/>
                      <w:divBdr>
                        <w:top w:val="none" w:sz="0" w:space="0" w:color="auto"/>
                        <w:left w:val="none" w:sz="0" w:space="0" w:color="auto"/>
                        <w:bottom w:val="none" w:sz="0" w:space="0" w:color="auto"/>
                        <w:right w:val="none" w:sz="0" w:space="0" w:color="auto"/>
                      </w:divBdr>
                    </w:div>
                  </w:divsChild>
                </w:div>
                <w:div w:id="1373187765">
                  <w:marLeft w:val="0"/>
                  <w:marRight w:val="0"/>
                  <w:marTop w:val="0"/>
                  <w:marBottom w:val="0"/>
                  <w:divBdr>
                    <w:top w:val="none" w:sz="0" w:space="0" w:color="auto"/>
                    <w:left w:val="none" w:sz="0" w:space="0" w:color="auto"/>
                    <w:bottom w:val="none" w:sz="0" w:space="0" w:color="auto"/>
                    <w:right w:val="none" w:sz="0" w:space="0" w:color="auto"/>
                  </w:divBdr>
                  <w:divsChild>
                    <w:div w:id="121580222">
                      <w:marLeft w:val="0"/>
                      <w:marRight w:val="0"/>
                      <w:marTop w:val="0"/>
                      <w:marBottom w:val="0"/>
                      <w:divBdr>
                        <w:top w:val="none" w:sz="0" w:space="0" w:color="auto"/>
                        <w:left w:val="none" w:sz="0" w:space="0" w:color="auto"/>
                        <w:bottom w:val="none" w:sz="0" w:space="0" w:color="auto"/>
                        <w:right w:val="none" w:sz="0" w:space="0" w:color="auto"/>
                      </w:divBdr>
                    </w:div>
                  </w:divsChild>
                </w:div>
                <w:div w:id="1572891683">
                  <w:marLeft w:val="0"/>
                  <w:marRight w:val="0"/>
                  <w:marTop w:val="0"/>
                  <w:marBottom w:val="0"/>
                  <w:divBdr>
                    <w:top w:val="none" w:sz="0" w:space="0" w:color="auto"/>
                    <w:left w:val="none" w:sz="0" w:space="0" w:color="auto"/>
                    <w:bottom w:val="none" w:sz="0" w:space="0" w:color="auto"/>
                    <w:right w:val="none" w:sz="0" w:space="0" w:color="auto"/>
                  </w:divBdr>
                  <w:divsChild>
                    <w:div w:id="1646665866">
                      <w:marLeft w:val="0"/>
                      <w:marRight w:val="0"/>
                      <w:marTop w:val="0"/>
                      <w:marBottom w:val="0"/>
                      <w:divBdr>
                        <w:top w:val="none" w:sz="0" w:space="0" w:color="auto"/>
                        <w:left w:val="none" w:sz="0" w:space="0" w:color="auto"/>
                        <w:bottom w:val="none" w:sz="0" w:space="0" w:color="auto"/>
                        <w:right w:val="none" w:sz="0" w:space="0" w:color="auto"/>
                      </w:divBdr>
                    </w:div>
                  </w:divsChild>
                </w:div>
                <w:div w:id="1278683889">
                  <w:marLeft w:val="0"/>
                  <w:marRight w:val="0"/>
                  <w:marTop w:val="0"/>
                  <w:marBottom w:val="0"/>
                  <w:divBdr>
                    <w:top w:val="none" w:sz="0" w:space="0" w:color="auto"/>
                    <w:left w:val="none" w:sz="0" w:space="0" w:color="auto"/>
                    <w:bottom w:val="none" w:sz="0" w:space="0" w:color="auto"/>
                    <w:right w:val="none" w:sz="0" w:space="0" w:color="auto"/>
                  </w:divBdr>
                  <w:divsChild>
                    <w:div w:id="440224628">
                      <w:marLeft w:val="0"/>
                      <w:marRight w:val="0"/>
                      <w:marTop w:val="0"/>
                      <w:marBottom w:val="0"/>
                      <w:divBdr>
                        <w:top w:val="none" w:sz="0" w:space="0" w:color="auto"/>
                        <w:left w:val="none" w:sz="0" w:space="0" w:color="auto"/>
                        <w:bottom w:val="none" w:sz="0" w:space="0" w:color="auto"/>
                        <w:right w:val="none" w:sz="0" w:space="0" w:color="auto"/>
                      </w:divBdr>
                    </w:div>
                  </w:divsChild>
                </w:div>
                <w:div w:id="1183395458">
                  <w:marLeft w:val="0"/>
                  <w:marRight w:val="0"/>
                  <w:marTop w:val="0"/>
                  <w:marBottom w:val="0"/>
                  <w:divBdr>
                    <w:top w:val="none" w:sz="0" w:space="0" w:color="auto"/>
                    <w:left w:val="none" w:sz="0" w:space="0" w:color="auto"/>
                    <w:bottom w:val="none" w:sz="0" w:space="0" w:color="auto"/>
                    <w:right w:val="none" w:sz="0" w:space="0" w:color="auto"/>
                  </w:divBdr>
                  <w:divsChild>
                    <w:div w:id="1754161861">
                      <w:marLeft w:val="0"/>
                      <w:marRight w:val="0"/>
                      <w:marTop w:val="0"/>
                      <w:marBottom w:val="0"/>
                      <w:divBdr>
                        <w:top w:val="none" w:sz="0" w:space="0" w:color="auto"/>
                        <w:left w:val="none" w:sz="0" w:space="0" w:color="auto"/>
                        <w:bottom w:val="none" w:sz="0" w:space="0" w:color="auto"/>
                        <w:right w:val="none" w:sz="0" w:space="0" w:color="auto"/>
                      </w:divBdr>
                    </w:div>
                  </w:divsChild>
                </w:div>
                <w:div w:id="896626111">
                  <w:marLeft w:val="0"/>
                  <w:marRight w:val="0"/>
                  <w:marTop w:val="0"/>
                  <w:marBottom w:val="0"/>
                  <w:divBdr>
                    <w:top w:val="none" w:sz="0" w:space="0" w:color="auto"/>
                    <w:left w:val="none" w:sz="0" w:space="0" w:color="auto"/>
                    <w:bottom w:val="none" w:sz="0" w:space="0" w:color="auto"/>
                    <w:right w:val="none" w:sz="0" w:space="0" w:color="auto"/>
                  </w:divBdr>
                  <w:divsChild>
                    <w:div w:id="1370103995">
                      <w:marLeft w:val="0"/>
                      <w:marRight w:val="0"/>
                      <w:marTop w:val="0"/>
                      <w:marBottom w:val="0"/>
                      <w:divBdr>
                        <w:top w:val="none" w:sz="0" w:space="0" w:color="auto"/>
                        <w:left w:val="none" w:sz="0" w:space="0" w:color="auto"/>
                        <w:bottom w:val="none" w:sz="0" w:space="0" w:color="auto"/>
                        <w:right w:val="none" w:sz="0" w:space="0" w:color="auto"/>
                      </w:divBdr>
                    </w:div>
                  </w:divsChild>
                </w:div>
                <w:div w:id="1972324493">
                  <w:marLeft w:val="0"/>
                  <w:marRight w:val="0"/>
                  <w:marTop w:val="0"/>
                  <w:marBottom w:val="0"/>
                  <w:divBdr>
                    <w:top w:val="none" w:sz="0" w:space="0" w:color="auto"/>
                    <w:left w:val="none" w:sz="0" w:space="0" w:color="auto"/>
                    <w:bottom w:val="none" w:sz="0" w:space="0" w:color="auto"/>
                    <w:right w:val="none" w:sz="0" w:space="0" w:color="auto"/>
                  </w:divBdr>
                  <w:divsChild>
                    <w:div w:id="1879463578">
                      <w:marLeft w:val="0"/>
                      <w:marRight w:val="0"/>
                      <w:marTop w:val="0"/>
                      <w:marBottom w:val="0"/>
                      <w:divBdr>
                        <w:top w:val="none" w:sz="0" w:space="0" w:color="auto"/>
                        <w:left w:val="none" w:sz="0" w:space="0" w:color="auto"/>
                        <w:bottom w:val="none" w:sz="0" w:space="0" w:color="auto"/>
                        <w:right w:val="none" w:sz="0" w:space="0" w:color="auto"/>
                      </w:divBdr>
                    </w:div>
                  </w:divsChild>
                </w:div>
                <w:div w:id="1592736473">
                  <w:marLeft w:val="0"/>
                  <w:marRight w:val="0"/>
                  <w:marTop w:val="0"/>
                  <w:marBottom w:val="0"/>
                  <w:divBdr>
                    <w:top w:val="none" w:sz="0" w:space="0" w:color="auto"/>
                    <w:left w:val="none" w:sz="0" w:space="0" w:color="auto"/>
                    <w:bottom w:val="none" w:sz="0" w:space="0" w:color="auto"/>
                    <w:right w:val="none" w:sz="0" w:space="0" w:color="auto"/>
                  </w:divBdr>
                  <w:divsChild>
                    <w:div w:id="1628780530">
                      <w:marLeft w:val="0"/>
                      <w:marRight w:val="0"/>
                      <w:marTop w:val="0"/>
                      <w:marBottom w:val="0"/>
                      <w:divBdr>
                        <w:top w:val="none" w:sz="0" w:space="0" w:color="auto"/>
                        <w:left w:val="none" w:sz="0" w:space="0" w:color="auto"/>
                        <w:bottom w:val="none" w:sz="0" w:space="0" w:color="auto"/>
                        <w:right w:val="none" w:sz="0" w:space="0" w:color="auto"/>
                      </w:divBdr>
                    </w:div>
                  </w:divsChild>
                </w:div>
                <w:div w:id="849686438">
                  <w:marLeft w:val="0"/>
                  <w:marRight w:val="0"/>
                  <w:marTop w:val="0"/>
                  <w:marBottom w:val="0"/>
                  <w:divBdr>
                    <w:top w:val="none" w:sz="0" w:space="0" w:color="auto"/>
                    <w:left w:val="none" w:sz="0" w:space="0" w:color="auto"/>
                    <w:bottom w:val="none" w:sz="0" w:space="0" w:color="auto"/>
                    <w:right w:val="none" w:sz="0" w:space="0" w:color="auto"/>
                  </w:divBdr>
                  <w:divsChild>
                    <w:div w:id="871264312">
                      <w:marLeft w:val="0"/>
                      <w:marRight w:val="0"/>
                      <w:marTop w:val="0"/>
                      <w:marBottom w:val="0"/>
                      <w:divBdr>
                        <w:top w:val="none" w:sz="0" w:space="0" w:color="auto"/>
                        <w:left w:val="none" w:sz="0" w:space="0" w:color="auto"/>
                        <w:bottom w:val="none" w:sz="0" w:space="0" w:color="auto"/>
                        <w:right w:val="none" w:sz="0" w:space="0" w:color="auto"/>
                      </w:divBdr>
                    </w:div>
                  </w:divsChild>
                </w:div>
                <w:div w:id="1128008426">
                  <w:marLeft w:val="0"/>
                  <w:marRight w:val="0"/>
                  <w:marTop w:val="0"/>
                  <w:marBottom w:val="0"/>
                  <w:divBdr>
                    <w:top w:val="none" w:sz="0" w:space="0" w:color="auto"/>
                    <w:left w:val="none" w:sz="0" w:space="0" w:color="auto"/>
                    <w:bottom w:val="none" w:sz="0" w:space="0" w:color="auto"/>
                    <w:right w:val="none" w:sz="0" w:space="0" w:color="auto"/>
                  </w:divBdr>
                  <w:divsChild>
                    <w:div w:id="13003885">
                      <w:marLeft w:val="0"/>
                      <w:marRight w:val="0"/>
                      <w:marTop w:val="0"/>
                      <w:marBottom w:val="0"/>
                      <w:divBdr>
                        <w:top w:val="none" w:sz="0" w:space="0" w:color="auto"/>
                        <w:left w:val="none" w:sz="0" w:space="0" w:color="auto"/>
                        <w:bottom w:val="none" w:sz="0" w:space="0" w:color="auto"/>
                        <w:right w:val="none" w:sz="0" w:space="0" w:color="auto"/>
                      </w:divBdr>
                    </w:div>
                  </w:divsChild>
                </w:div>
                <w:div w:id="2016229227">
                  <w:marLeft w:val="0"/>
                  <w:marRight w:val="0"/>
                  <w:marTop w:val="0"/>
                  <w:marBottom w:val="0"/>
                  <w:divBdr>
                    <w:top w:val="none" w:sz="0" w:space="0" w:color="auto"/>
                    <w:left w:val="none" w:sz="0" w:space="0" w:color="auto"/>
                    <w:bottom w:val="none" w:sz="0" w:space="0" w:color="auto"/>
                    <w:right w:val="none" w:sz="0" w:space="0" w:color="auto"/>
                  </w:divBdr>
                  <w:divsChild>
                    <w:div w:id="1219634859">
                      <w:marLeft w:val="0"/>
                      <w:marRight w:val="0"/>
                      <w:marTop w:val="0"/>
                      <w:marBottom w:val="0"/>
                      <w:divBdr>
                        <w:top w:val="none" w:sz="0" w:space="0" w:color="auto"/>
                        <w:left w:val="none" w:sz="0" w:space="0" w:color="auto"/>
                        <w:bottom w:val="none" w:sz="0" w:space="0" w:color="auto"/>
                        <w:right w:val="none" w:sz="0" w:space="0" w:color="auto"/>
                      </w:divBdr>
                    </w:div>
                  </w:divsChild>
                </w:div>
                <w:div w:id="473911185">
                  <w:marLeft w:val="0"/>
                  <w:marRight w:val="0"/>
                  <w:marTop w:val="0"/>
                  <w:marBottom w:val="0"/>
                  <w:divBdr>
                    <w:top w:val="none" w:sz="0" w:space="0" w:color="auto"/>
                    <w:left w:val="none" w:sz="0" w:space="0" w:color="auto"/>
                    <w:bottom w:val="none" w:sz="0" w:space="0" w:color="auto"/>
                    <w:right w:val="none" w:sz="0" w:space="0" w:color="auto"/>
                  </w:divBdr>
                  <w:divsChild>
                    <w:div w:id="289240650">
                      <w:marLeft w:val="0"/>
                      <w:marRight w:val="0"/>
                      <w:marTop w:val="0"/>
                      <w:marBottom w:val="0"/>
                      <w:divBdr>
                        <w:top w:val="none" w:sz="0" w:space="0" w:color="auto"/>
                        <w:left w:val="none" w:sz="0" w:space="0" w:color="auto"/>
                        <w:bottom w:val="none" w:sz="0" w:space="0" w:color="auto"/>
                        <w:right w:val="none" w:sz="0" w:space="0" w:color="auto"/>
                      </w:divBdr>
                    </w:div>
                  </w:divsChild>
                </w:div>
                <w:div w:id="549195922">
                  <w:marLeft w:val="0"/>
                  <w:marRight w:val="0"/>
                  <w:marTop w:val="0"/>
                  <w:marBottom w:val="0"/>
                  <w:divBdr>
                    <w:top w:val="none" w:sz="0" w:space="0" w:color="auto"/>
                    <w:left w:val="none" w:sz="0" w:space="0" w:color="auto"/>
                    <w:bottom w:val="none" w:sz="0" w:space="0" w:color="auto"/>
                    <w:right w:val="none" w:sz="0" w:space="0" w:color="auto"/>
                  </w:divBdr>
                  <w:divsChild>
                    <w:div w:id="122502823">
                      <w:marLeft w:val="0"/>
                      <w:marRight w:val="0"/>
                      <w:marTop w:val="0"/>
                      <w:marBottom w:val="0"/>
                      <w:divBdr>
                        <w:top w:val="none" w:sz="0" w:space="0" w:color="auto"/>
                        <w:left w:val="none" w:sz="0" w:space="0" w:color="auto"/>
                        <w:bottom w:val="none" w:sz="0" w:space="0" w:color="auto"/>
                        <w:right w:val="none" w:sz="0" w:space="0" w:color="auto"/>
                      </w:divBdr>
                    </w:div>
                  </w:divsChild>
                </w:div>
                <w:div w:id="2057271170">
                  <w:marLeft w:val="0"/>
                  <w:marRight w:val="0"/>
                  <w:marTop w:val="0"/>
                  <w:marBottom w:val="0"/>
                  <w:divBdr>
                    <w:top w:val="none" w:sz="0" w:space="0" w:color="auto"/>
                    <w:left w:val="none" w:sz="0" w:space="0" w:color="auto"/>
                    <w:bottom w:val="none" w:sz="0" w:space="0" w:color="auto"/>
                    <w:right w:val="none" w:sz="0" w:space="0" w:color="auto"/>
                  </w:divBdr>
                  <w:divsChild>
                    <w:div w:id="930892835">
                      <w:marLeft w:val="0"/>
                      <w:marRight w:val="0"/>
                      <w:marTop w:val="0"/>
                      <w:marBottom w:val="0"/>
                      <w:divBdr>
                        <w:top w:val="none" w:sz="0" w:space="0" w:color="auto"/>
                        <w:left w:val="none" w:sz="0" w:space="0" w:color="auto"/>
                        <w:bottom w:val="none" w:sz="0" w:space="0" w:color="auto"/>
                        <w:right w:val="none" w:sz="0" w:space="0" w:color="auto"/>
                      </w:divBdr>
                    </w:div>
                  </w:divsChild>
                </w:div>
                <w:div w:id="282419050">
                  <w:marLeft w:val="0"/>
                  <w:marRight w:val="0"/>
                  <w:marTop w:val="0"/>
                  <w:marBottom w:val="0"/>
                  <w:divBdr>
                    <w:top w:val="none" w:sz="0" w:space="0" w:color="auto"/>
                    <w:left w:val="none" w:sz="0" w:space="0" w:color="auto"/>
                    <w:bottom w:val="none" w:sz="0" w:space="0" w:color="auto"/>
                    <w:right w:val="none" w:sz="0" w:space="0" w:color="auto"/>
                  </w:divBdr>
                  <w:divsChild>
                    <w:div w:id="1920165525">
                      <w:marLeft w:val="0"/>
                      <w:marRight w:val="0"/>
                      <w:marTop w:val="0"/>
                      <w:marBottom w:val="0"/>
                      <w:divBdr>
                        <w:top w:val="none" w:sz="0" w:space="0" w:color="auto"/>
                        <w:left w:val="none" w:sz="0" w:space="0" w:color="auto"/>
                        <w:bottom w:val="none" w:sz="0" w:space="0" w:color="auto"/>
                        <w:right w:val="none" w:sz="0" w:space="0" w:color="auto"/>
                      </w:divBdr>
                    </w:div>
                  </w:divsChild>
                </w:div>
                <w:div w:id="2126577737">
                  <w:marLeft w:val="0"/>
                  <w:marRight w:val="0"/>
                  <w:marTop w:val="0"/>
                  <w:marBottom w:val="0"/>
                  <w:divBdr>
                    <w:top w:val="none" w:sz="0" w:space="0" w:color="auto"/>
                    <w:left w:val="none" w:sz="0" w:space="0" w:color="auto"/>
                    <w:bottom w:val="none" w:sz="0" w:space="0" w:color="auto"/>
                    <w:right w:val="none" w:sz="0" w:space="0" w:color="auto"/>
                  </w:divBdr>
                  <w:divsChild>
                    <w:div w:id="315839017">
                      <w:marLeft w:val="0"/>
                      <w:marRight w:val="0"/>
                      <w:marTop w:val="0"/>
                      <w:marBottom w:val="0"/>
                      <w:divBdr>
                        <w:top w:val="none" w:sz="0" w:space="0" w:color="auto"/>
                        <w:left w:val="none" w:sz="0" w:space="0" w:color="auto"/>
                        <w:bottom w:val="none" w:sz="0" w:space="0" w:color="auto"/>
                        <w:right w:val="none" w:sz="0" w:space="0" w:color="auto"/>
                      </w:divBdr>
                    </w:div>
                  </w:divsChild>
                </w:div>
                <w:div w:id="173343478">
                  <w:marLeft w:val="0"/>
                  <w:marRight w:val="0"/>
                  <w:marTop w:val="0"/>
                  <w:marBottom w:val="0"/>
                  <w:divBdr>
                    <w:top w:val="none" w:sz="0" w:space="0" w:color="auto"/>
                    <w:left w:val="none" w:sz="0" w:space="0" w:color="auto"/>
                    <w:bottom w:val="none" w:sz="0" w:space="0" w:color="auto"/>
                    <w:right w:val="none" w:sz="0" w:space="0" w:color="auto"/>
                  </w:divBdr>
                  <w:divsChild>
                    <w:div w:id="2045205327">
                      <w:marLeft w:val="0"/>
                      <w:marRight w:val="0"/>
                      <w:marTop w:val="0"/>
                      <w:marBottom w:val="0"/>
                      <w:divBdr>
                        <w:top w:val="none" w:sz="0" w:space="0" w:color="auto"/>
                        <w:left w:val="none" w:sz="0" w:space="0" w:color="auto"/>
                        <w:bottom w:val="none" w:sz="0" w:space="0" w:color="auto"/>
                        <w:right w:val="none" w:sz="0" w:space="0" w:color="auto"/>
                      </w:divBdr>
                    </w:div>
                  </w:divsChild>
                </w:div>
                <w:div w:id="1652715367">
                  <w:marLeft w:val="0"/>
                  <w:marRight w:val="0"/>
                  <w:marTop w:val="0"/>
                  <w:marBottom w:val="0"/>
                  <w:divBdr>
                    <w:top w:val="none" w:sz="0" w:space="0" w:color="auto"/>
                    <w:left w:val="none" w:sz="0" w:space="0" w:color="auto"/>
                    <w:bottom w:val="none" w:sz="0" w:space="0" w:color="auto"/>
                    <w:right w:val="none" w:sz="0" w:space="0" w:color="auto"/>
                  </w:divBdr>
                  <w:divsChild>
                    <w:div w:id="260266033">
                      <w:marLeft w:val="0"/>
                      <w:marRight w:val="0"/>
                      <w:marTop w:val="0"/>
                      <w:marBottom w:val="0"/>
                      <w:divBdr>
                        <w:top w:val="none" w:sz="0" w:space="0" w:color="auto"/>
                        <w:left w:val="none" w:sz="0" w:space="0" w:color="auto"/>
                        <w:bottom w:val="none" w:sz="0" w:space="0" w:color="auto"/>
                        <w:right w:val="none" w:sz="0" w:space="0" w:color="auto"/>
                      </w:divBdr>
                    </w:div>
                  </w:divsChild>
                </w:div>
                <w:div w:id="1262758664">
                  <w:marLeft w:val="0"/>
                  <w:marRight w:val="0"/>
                  <w:marTop w:val="0"/>
                  <w:marBottom w:val="0"/>
                  <w:divBdr>
                    <w:top w:val="none" w:sz="0" w:space="0" w:color="auto"/>
                    <w:left w:val="none" w:sz="0" w:space="0" w:color="auto"/>
                    <w:bottom w:val="none" w:sz="0" w:space="0" w:color="auto"/>
                    <w:right w:val="none" w:sz="0" w:space="0" w:color="auto"/>
                  </w:divBdr>
                  <w:divsChild>
                    <w:div w:id="1808693959">
                      <w:marLeft w:val="0"/>
                      <w:marRight w:val="0"/>
                      <w:marTop w:val="0"/>
                      <w:marBottom w:val="0"/>
                      <w:divBdr>
                        <w:top w:val="none" w:sz="0" w:space="0" w:color="auto"/>
                        <w:left w:val="none" w:sz="0" w:space="0" w:color="auto"/>
                        <w:bottom w:val="none" w:sz="0" w:space="0" w:color="auto"/>
                        <w:right w:val="none" w:sz="0" w:space="0" w:color="auto"/>
                      </w:divBdr>
                    </w:div>
                  </w:divsChild>
                </w:div>
                <w:div w:id="1475564902">
                  <w:marLeft w:val="0"/>
                  <w:marRight w:val="0"/>
                  <w:marTop w:val="0"/>
                  <w:marBottom w:val="0"/>
                  <w:divBdr>
                    <w:top w:val="none" w:sz="0" w:space="0" w:color="auto"/>
                    <w:left w:val="none" w:sz="0" w:space="0" w:color="auto"/>
                    <w:bottom w:val="none" w:sz="0" w:space="0" w:color="auto"/>
                    <w:right w:val="none" w:sz="0" w:space="0" w:color="auto"/>
                  </w:divBdr>
                  <w:divsChild>
                    <w:div w:id="1456829133">
                      <w:marLeft w:val="0"/>
                      <w:marRight w:val="0"/>
                      <w:marTop w:val="0"/>
                      <w:marBottom w:val="0"/>
                      <w:divBdr>
                        <w:top w:val="none" w:sz="0" w:space="0" w:color="auto"/>
                        <w:left w:val="none" w:sz="0" w:space="0" w:color="auto"/>
                        <w:bottom w:val="none" w:sz="0" w:space="0" w:color="auto"/>
                        <w:right w:val="none" w:sz="0" w:space="0" w:color="auto"/>
                      </w:divBdr>
                    </w:div>
                  </w:divsChild>
                </w:div>
                <w:div w:id="1023482738">
                  <w:marLeft w:val="0"/>
                  <w:marRight w:val="0"/>
                  <w:marTop w:val="0"/>
                  <w:marBottom w:val="0"/>
                  <w:divBdr>
                    <w:top w:val="none" w:sz="0" w:space="0" w:color="auto"/>
                    <w:left w:val="none" w:sz="0" w:space="0" w:color="auto"/>
                    <w:bottom w:val="none" w:sz="0" w:space="0" w:color="auto"/>
                    <w:right w:val="none" w:sz="0" w:space="0" w:color="auto"/>
                  </w:divBdr>
                  <w:divsChild>
                    <w:div w:id="993292097">
                      <w:marLeft w:val="0"/>
                      <w:marRight w:val="0"/>
                      <w:marTop w:val="0"/>
                      <w:marBottom w:val="0"/>
                      <w:divBdr>
                        <w:top w:val="none" w:sz="0" w:space="0" w:color="auto"/>
                        <w:left w:val="none" w:sz="0" w:space="0" w:color="auto"/>
                        <w:bottom w:val="none" w:sz="0" w:space="0" w:color="auto"/>
                        <w:right w:val="none" w:sz="0" w:space="0" w:color="auto"/>
                      </w:divBdr>
                    </w:div>
                  </w:divsChild>
                </w:div>
                <w:div w:id="1403989551">
                  <w:marLeft w:val="0"/>
                  <w:marRight w:val="0"/>
                  <w:marTop w:val="0"/>
                  <w:marBottom w:val="0"/>
                  <w:divBdr>
                    <w:top w:val="none" w:sz="0" w:space="0" w:color="auto"/>
                    <w:left w:val="none" w:sz="0" w:space="0" w:color="auto"/>
                    <w:bottom w:val="none" w:sz="0" w:space="0" w:color="auto"/>
                    <w:right w:val="none" w:sz="0" w:space="0" w:color="auto"/>
                  </w:divBdr>
                  <w:divsChild>
                    <w:div w:id="48112621">
                      <w:marLeft w:val="0"/>
                      <w:marRight w:val="0"/>
                      <w:marTop w:val="0"/>
                      <w:marBottom w:val="0"/>
                      <w:divBdr>
                        <w:top w:val="none" w:sz="0" w:space="0" w:color="auto"/>
                        <w:left w:val="none" w:sz="0" w:space="0" w:color="auto"/>
                        <w:bottom w:val="none" w:sz="0" w:space="0" w:color="auto"/>
                        <w:right w:val="none" w:sz="0" w:space="0" w:color="auto"/>
                      </w:divBdr>
                    </w:div>
                  </w:divsChild>
                </w:div>
                <w:div w:id="1527980052">
                  <w:marLeft w:val="0"/>
                  <w:marRight w:val="0"/>
                  <w:marTop w:val="0"/>
                  <w:marBottom w:val="0"/>
                  <w:divBdr>
                    <w:top w:val="none" w:sz="0" w:space="0" w:color="auto"/>
                    <w:left w:val="none" w:sz="0" w:space="0" w:color="auto"/>
                    <w:bottom w:val="none" w:sz="0" w:space="0" w:color="auto"/>
                    <w:right w:val="none" w:sz="0" w:space="0" w:color="auto"/>
                  </w:divBdr>
                  <w:divsChild>
                    <w:div w:id="1163425556">
                      <w:marLeft w:val="0"/>
                      <w:marRight w:val="0"/>
                      <w:marTop w:val="0"/>
                      <w:marBottom w:val="0"/>
                      <w:divBdr>
                        <w:top w:val="none" w:sz="0" w:space="0" w:color="auto"/>
                        <w:left w:val="none" w:sz="0" w:space="0" w:color="auto"/>
                        <w:bottom w:val="none" w:sz="0" w:space="0" w:color="auto"/>
                        <w:right w:val="none" w:sz="0" w:space="0" w:color="auto"/>
                      </w:divBdr>
                    </w:div>
                  </w:divsChild>
                </w:div>
                <w:div w:id="322704023">
                  <w:marLeft w:val="0"/>
                  <w:marRight w:val="0"/>
                  <w:marTop w:val="0"/>
                  <w:marBottom w:val="0"/>
                  <w:divBdr>
                    <w:top w:val="none" w:sz="0" w:space="0" w:color="auto"/>
                    <w:left w:val="none" w:sz="0" w:space="0" w:color="auto"/>
                    <w:bottom w:val="none" w:sz="0" w:space="0" w:color="auto"/>
                    <w:right w:val="none" w:sz="0" w:space="0" w:color="auto"/>
                  </w:divBdr>
                  <w:divsChild>
                    <w:div w:id="776102025">
                      <w:marLeft w:val="0"/>
                      <w:marRight w:val="0"/>
                      <w:marTop w:val="0"/>
                      <w:marBottom w:val="0"/>
                      <w:divBdr>
                        <w:top w:val="none" w:sz="0" w:space="0" w:color="auto"/>
                        <w:left w:val="none" w:sz="0" w:space="0" w:color="auto"/>
                        <w:bottom w:val="none" w:sz="0" w:space="0" w:color="auto"/>
                        <w:right w:val="none" w:sz="0" w:space="0" w:color="auto"/>
                      </w:divBdr>
                    </w:div>
                  </w:divsChild>
                </w:div>
                <w:div w:id="1266157931">
                  <w:marLeft w:val="0"/>
                  <w:marRight w:val="0"/>
                  <w:marTop w:val="0"/>
                  <w:marBottom w:val="0"/>
                  <w:divBdr>
                    <w:top w:val="none" w:sz="0" w:space="0" w:color="auto"/>
                    <w:left w:val="none" w:sz="0" w:space="0" w:color="auto"/>
                    <w:bottom w:val="none" w:sz="0" w:space="0" w:color="auto"/>
                    <w:right w:val="none" w:sz="0" w:space="0" w:color="auto"/>
                  </w:divBdr>
                  <w:divsChild>
                    <w:div w:id="859004596">
                      <w:marLeft w:val="0"/>
                      <w:marRight w:val="0"/>
                      <w:marTop w:val="0"/>
                      <w:marBottom w:val="0"/>
                      <w:divBdr>
                        <w:top w:val="none" w:sz="0" w:space="0" w:color="auto"/>
                        <w:left w:val="none" w:sz="0" w:space="0" w:color="auto"/>
                        <w:bottom w:val="none" w:sz="0" w:space="0" w:color="auto"/>
                        <w:right w:val="none" w:sz="0" w:space="0" w:color="auto"/>
                      </w:divBdr>
                    </w:div>
                  </w:divsChild>
                </w:div>
                <w:div w:id="1446576822">
                  <w:marLeft w:val="0"/>
                  <w:marRight w:val="0"/>
                  <w:marTop w:val="0"/>
                  <w:marBottom w:val="0"/>
                  <w:divBdr>
                    <w:top w:val="none" w:sz="0" w:space="0" w:color="auto"/>
                    <w:left w:val="none" w:sz="0" w:space="0" w:color="auto"/>
                    <w:bottom w:val="none" w:sz="0" w:space="0" w:color="auto"/>
                    <w:right w:val="none" w:sz="0" w:space="0" w:color="auto"/>
                  </w:divBdr>
                  <w:divsChild>
                    <w:div w:id="1467429837">
                      <w:marLeft w:val="0"/>
                      <w:marRight w:val="0"/>
                      <w:marTop w:val="0"/>
                      <w:marBottom w:val="0"/>
                      <w:divBdr>
                        <w:top w:val="none" w:sz="0" w:space="0" w:color="auto"/>
                        <w:left w:val="none" w:sz="0" w:space="0" w:color="auto"/>
                        <w:bottom w:val="none" w:sz="0" w:space="0" w:color="auto"/>
                        <w:right w:val="none" w:sz="0" w:space="0" w:color="auto"/>
                      </w:divBdr>
                    </w:div>
                  </w:divsChild>
                </w:div>
                <w:div w:id="1620605169">
                  <w:marLeft w:val="0"/>
                  <w:marRight w:val="0"/>
                  <w:marTop w:val="0"/>
                  <w:marBottom w:val="0"/>
                  <w:divBdr>
                    <w:top w:val="none" w:sz="0" w:space="0" w:color="auto"/>
                    <w:left w:val="none" w:sz="0" w:space="0" w:color="auto"/>
                    <w:bottom w:val="none" w:sz="0" w:space="0" w:color="auto"/>
                    <w:right w:val="none" w:sz="0" w:space="0" w:color="auto"/>
                  </w:divBdr>
                  <w:divsChild>
                    <w:div w:id="401830499">
                      <w:marLeft w:val="0"/>
                      <w:marRight w:val="0"/>
                      <w:marTop w:val="0"/>
                      <w:marBottom w:val="0"/>
                      <w:divBdr>
                        <w:top w:val="none" w:sz="0" w:space="0" w:color="auto"/>
                        <w:left w:val="none" w:sz="0" w:space="0" w:color="auto"/>
                        <w:bottom w:val="none" w:sz="0" w:space="0" w:color="auto"/>
                        <w:right w:val="none" w:sz="0" w:space="0" w:color="auto"/>
                      </w:divBdr>
                    </w:div>
                  </w:divsChild>
                </w:div>
                <w:div w:id="1835219597">
                  <w:marLeft w:val="0"/>
                  <w:marRight w:val="0"/>
                  <w:marTop w:val="0"/>
                  <w:marBottom w:val="0"/>
                  <w:divBdr>
                    <w:top w:val="none" w:sz="0" w:space="0" w:color="auto"/>
                    <w:left w:val="none" w:sz="0" w:space="0" w:color="auto"/>
                    <w:bottom w:val="none" w:sz="0" w:space="0" w:color="auto"/>
                    <w:right w:val="none" w:sz="0" w:space="0" w:color="auto"/>
                  </w:divBdr>
                  <w:divsChild>
                    <w:div w:id="1952080155">
                      <w:marLeft w:val="0"/>
                      <w:marRight w:val="0"/>
                      <w:marTop w:val="0"/>
                      <w:marBottom w:val="0"/>
                      <w:divBdr>
                        <w:top w:val="none" w:sz="0" w:space="0" w:color="auto"/>
                        <w:left w:val="none" w:sz="0" w:space="0" w:color="auto"/>
                        <w:bottom w:val="none" w:sz="0" w:space="0" w:color="auto"/>
                        <w:right w:val="none" w:sz="0" w:space="0" w:color="auto"/>
                      </w:divBdr>
                    </w:div>
                  </w:divsChild>
                </w:div>
                <w:div w:id="252399072">
                  <w:marLeft w:val="0"/>
                  <w:marRight w:val="0"/>
                  <w:marTop w:val="0"/>
                  <w:marBottom w:val="0"/>
                  <w:divBdr>
                    <w:top w:val="none" w:sz="0" w:space="0" w:color="auto"/>
                    <w:left w:val="none" w:sz="0" w:space="0" w:color="auto"/>
                    <w:bottom w:val="none" w:sz="0" w:space="0" w:color="auto"/>
                    <w:right w:val="none" w:sz="0" w:space="0" w:color="auto"/>
                  </w:divBdr>
                  <w:divsChild>
                    <w:div w:id="1137262543">
                      <w:marLeft w:val="0"/>
                      <w:marRight w:val="0"/>
                      <w:marTop w:val="0"/>
                      <w:marBottom w:val="0"/>
                      <w:divBdr>
                        <w:top w:val="none" w:sz="0" w:space="0" w:color="auto"/>
                        <w:left w:val="none" w:sz="0" w:space="0" w:color="auto"/>
                        <w:bottom w:val="none" w:sz="0" w:space="0" w:color="auto"/>
                        <w:right w:val="none" w:sz="0" w:space="0" w:color="auto"/>
                      </w:divBdr>
                    </w:div>
                  </w:divsChild>
                </w:div>
                <w:div w:id="40331552">
                  <w:marLeft w:val="0"/>
                  <w:marRight w:val="0"/>
                  <w:marTop w:val="0"/>
                  <w:marBottom w:val="0"/>
                  <w:divBdr>
                    <w:top w:val="none" w:sz="0" w:space="0" w:color="auto"/>
                    <w:left w:val="none" w:sz="0" w:space="0" w:color="auto"/>
                    <w:bottom w:val="none" w:sz="0" w:space="0" w:color="auto"/>
                    <w:right w:val="none" w:sz="0" w:space="0" w:color="auto"/>
                  </w:divBdr>
                  <w:divsChild>
                    <w:div w:id="577053929">
                      <w:marLeft w:val="0"/>
                      <w:marRight w:val="0"/>
                      <w:marTop w:val="0"/>
                      <w:marBottom w:val="0"/>
                      <w:divBdr>
                        <w:top w:val="none" w:sz="0" w:space="0" w:color="auto"/>
                        <w:left w:val="none" w:sz="0" w:space="0" w:color="auto"/>
                        <w:bottom w:val="none" w:sz="0" w:space="0" w:color="auto"/>
                        <w:right w:val="none" w:sz="0" w:space="0" w:color="auto"/>
                      </w:divBdr>
                    </w:div>
                  </w:divsChild>
                </w:div>
                <w:div w:id="1473862350">
                  <w:marLeft w:val="0"/>
                  <w:marRight w:val="0"/>
                  <w:marTop w:val="0"/>
                  <w:marBottom w:val="0"/>
                  <w:divBdr>
                    <w:top w:val="none" w:sz="0" w:space="0" w:color="auto"/>
                    <w:left w:val="none" w:sz="0" w:space="0" w:color="auto"/>
                    <w:bottom w:val="none" w:sz="0" w:space="0" w:color="auto"/>
                    <w:right w:val="none" w:sz="0" w:space="0" w:color="auto"/>
                  </w:divBdr>
                  <w:divsChild>
                    <w:div w:id="82457916">
                      <w:marLeft w:val="0"/>
                      <w:marRight w:val="0"/>
                      <w:marTop w:val="0"/>
                      <w:marBottom w:val="0"/>
                      <w:divBdr>
                        <w:top w:val="none" w:sz="0" w:space="0" w:color="auto"/>
                        <w:left w:val="none" w:sz="0" w:space="0" w:color="auto"/>
                        <w:bottom w:val="none" w:sz="0" w:space="0" w:color="auto"/>
                        <w:right w:val="none" w:sz="0" w:space="0" w:color="auto"/>
                      </w:divBdr>
                    </w:div>
                  </w:divsChild>
                </w:div>
                <w:div w:id="1809514755">
                  <w:marLeft w:val="0"/>
                  <w:marRight w:val="0"/>
                  <w:marTop w:val="0"/>
                  <w:marBottom w:val="0"/>
                  <w:divBdr>
                    <w:top w:val="none" w:sz="0" w:space="0" w:color="auto"/>
                    <w:left w:val="none" w:sz="0" w:space="0" w:color="auto"/>
                    <w:bottom w:val="none" w:sz="0" w:space="0" w:color="auto"/>
                    <w:right w:val="none" w:sz="0" w:space="0" w:color="auto"/>
                  </w:divBdr>
                  <w:divsChild>
                    <w:div w:id="904413211">
                      <w:marLeft w:val="0"/>
                      <w:marRight w:val="0"/>
                      <w:marTop w:val="0"/>
                      <w:marBottom w:val="0"/>
                      <w:divBdr>
                        <w:top w:val="none" w:sz="0" w:space="0" w:color="auto"/>
                        <w:left w:val="none" w:sz="0" w:space="0" w:color="auto"/>
                        <w:bottom w:val="none" w:sz="0" w:space="0" w:color="auto"/>
                        <w:right w:val="none" w:sz="0" w:space="0" w:color="auto"/>
                      </w:divBdr>
                    </w:div>
                  </w:divsChild>
                </w:div>
                <w:div w:id="779883601">
                  <w:marLeft w:val="0"/>
                  <w:marRight w:val="0"/>
                  <w:marTop w:val="0"/>
                  <w:marBottom w:val="0"/>
                  <w:divBdr>
                    <w:top w:val="none" w:sz="0" w:space="0" w:color="auto"/>
                    <w:left w:val="none" w:sz="0" w:space="0" w:color="auto"/>
                    <w:bottom w:val="none" w:sz="0" w:space="0" w:color="auto"/>
                    <w:right w:val="none" w:sz="0" w:space="0" w:color="auto"/>
                  </w:divBdr>
                  <w:divsChild>
                    <w:div w:id="1499691271">
                      <w:marLeft w:val="0"/>
                      <w:marRight w:val="0"/>
                      <w:marTop w:val="0"/>
                      <w:marBottom w:val="0"/>
                      <w:divBdr>
                        <w:top w:val="none" w:sz="0" w:space="0" w:color="auto"/>
                        <w:left w:val="none" w:sz="0" w:space="0" w:color="auto"/>
                        <w:bottom w:val="none" w:sz="0" w:space="0" w:color="auto"/>
                        <w:right w:val="none" w:sz="0" w:space="0" w:color="auto"/>
                      </w:divBdr>
                    </w:div>
                  </w:divsChild>
                </w:div>
                <w:div w:id="1814327043">
                  <w:marLeft w:val="0"/>
                  <w:marRight w:val="0"/>
                  <w:marTop w:val="0"/>
                  <w:marBottom w:val="0"/>
                  <w:divBdr>
                    <w:top w:val="none" w:sz="0" w:space="0" w:color="auto"/>
                    <w:left w:val="none" w:sz="0" w:space="0" w:color="auto"/>
                    <w:bottom w:val="none" w:sz="0" w:space="0" w:color="auto"/>
                    <w:right w:val="none" w:sz="0" w:space="0" w:color="auto"/>
                  </w:divBdr>
                  <w:divsChild>
                    <w:div w:id="1931888311">
                      <w:marLeft w:val="0"/>
                      <w:marRight w:val="0"/>
                      <w:marTop w:val="0"/>
                      <w:marBottom w:val="0"/>
                      <w:divBdr>
                        <w:top w:val="none" w:sz="0" w:space="0" w:color="auto"/>
                        <w:left w:val="none" w:sz="0" w:space="0" w:color="auto"/>
                        <w:bottom w:val="none" w:sz="0" w:space="0" w:color="auto"/>
                        <w:right w:val="none" w:sz="0" w:space="0" w:color="auto"/>
                      </w:divBdr>
                    </w:div>
                  </w:divsChild>
                </w:div>
                <w:div w:id="214440122">
                  <w:marLeft w:val="0"/>
                  <w:marRight w:val="0"/>
                  <w:marTop w:val="0"/>
                  <w:marBottom w:val="0"/>
                  <w:divBdr>
                    <w:top w:val="none" w:sz="0" w:space="0" w:color="auto"/>
                    <w:left w:val="none" w:sz="0" w:space="0" w:color="auto"/>
                    <w:bottom w:val="none" w:sz="0" w:space="0" w:color="auto"/>
                    <w:right w:val="none" w:sz="0" w:space="0" w:color="auto"/>
                  </w:divBdr>
                  <w:divsChild>
                    <w:div w:id="39786595">
                      <w:marLeft w:val="0"/>
                      <w:marRight w:val="0"/>
                      <w:marTop w:val="0"/>
                      <w:marBottom w:val="0"/>
                      <w:divBdr>
                        <w:top w:val="none" w:sz="0" w:space="0" w:color="auto"/>
                        <w:left w:val="none" w:sz="0" w:space="0" w:color="auto"/>
                        <w:bottom w:val="none" w:sz="0" w:space="0" w:color="auto"/>
                        <w:right w:val="none" w:sz="0" w:space="0" w:color="auto"/>
                      </w:divBdr>
                    </w:div>
                  </w:divsChild>
                </w:div>
                <w:div w:id="1040285260">
                  <w:marLeft w:val="0"/>
                  <w:marRight w:val="0"/>
                  <w:marTop w:val="0"/>
                  <w:marBottom w:val="0"/>
                  <w:divBdr>
                    <w:top w:val="none" w:sz="0" w:space="0" w:color="auto"/>
                    <w:left w:val="none" w:sz="0" w:space="0" w:color="auto"/>
                    <w:bottom w:val="none" w:sz="0" w:space="0" w:color="auto"/>
                    <w:right w:val="none" w:sz="0" w:space="0" w:color="auto"/>
                  </w:divBdr>
                  <w:divsChild>
                    <w:div w:id="512304189">
                      <w:marLeft w:val="0"/>
                      <w:marRight w:val="0"/>
                      <w:marTop w:val="0"/>
                      <w:marBottom w:val="0"/>
                      <w:divBdr>
                        <w:top w:val="none" w:sz="0" w:space="0" w:color="auto"/>
                        <w:left w:val="none" w:sz="0" w:space="0" w:color="auto"/>
                        <w:bottom w:val="none" w:sz="0" w:space="0" w:color="auto"/>
                        <w:right w:val="none" w:sz="0" w:space="0" w:color="auto"/>
                      </w:divBdr>
                    </w:div>
                  </w:divsChild>
                </w:div>
                <w:div w:id="2133942286">
                  <w:marLeft w:val="0"/>
                  <w:marRight w:val="0"/>
                  <w:marTop w:val="0"/>
                  <w:marBottom w:val="0"/>
                  <w:divBdr>
                    <w:top w:val="none" w:sz="0" w:space="0" w:color="auto"/>
                    <w:left w:val="none" w:sz="0" w:space="0" w:color="auto"/>
                    <w:bottom w:val="none" w:sz="0" w:space="0" w:color="auto"/>
                    <w:right w:val="none" w:sz="0" w:space="0" w:color="auto"/>
                  </w:divBdr>
                  <w:divsChild>
                    <w:div w:id="1359236979">
                      <w:marLeft w:val="0"/>
                      <w:marRight w:val="0"/>
                      <w:marTop w:val="0"/>
                      <w:marBottom w:val="0"/>
                      <w:divBdr>
                        <w:top w:val="none" w:sz="0" w:space="0" w:color="auto"/>
                        <w:left w:val="none" w:sz="0" w:space="0" w:color="auto"/>
                        <w:bottom w:val="none" w:sz="0" w:space="0" w:color="auto"/>
                        <w:right w:val="none" w:sz="0" w:space="0" w:color="auto"/>
                      </w:divBdr>
                    </w:div>
                  </w:divsChild>
                </w:div>
                <w:div w:id="425346472">
                  <w:marLeft w:val="0"/>
                  <w:marRight w:val="0"/>
                  <w:marTop w:val="0"/>
                  <w:marBottom w:val="0"/>
                  <w:divBdr>
                    <w:top w:val="none" w:sz="0" w:space="0" w:color="auto"/>
                    <w:left w:val="none" w:sz="0" w:space="0" w:color="auto"/>
                    <w:bottom w:val="none" w:sz="0" w:space="0" w:color="auto"/>
                    <w:right w:val="none" w:sz="0" w:space="0" w:color="auto"/>
                  </w:divBdr>
                  <w:divsChild>
                    <w:div w:id="199247704">
                      <w:marLeft w:val="0"/>
                      <w:marRight w:val="0"/>
                      <w:marTop w:val="0"/>
                      <w:marBottom w:val="0"/>
                      <w:divBdr>
                        <w:top w:val="none" w:sz="0" w:space="0" w:color="auto"/>
                        <w:left w:val="none" w:sz="0" w:space="0" w:color="auto"/>
                        <w:bottom w:val="none" w:sz="0" w:space="0" w:color="auto"/>
                        <w:right w:val="none" w:sz="0" w:space="0" w:color="auto"/>
                      </w:divBdr>
                    </w:div>
                  </w:divsChild>
                </w:div>
                <w:div w:id="1520778828">
                  <w:marLeft w:val="0"/>
                  <w:marRight w:val="0"/>
                  <w:marTop w:val="0"/>
                  <w:marBottom w:val="0"/>
                  <w:divBdr>
                    <w:top w:val="none" w:sz="0" w:space="0" w:color="auto"/>
                    <w:left w:val="none" w:sz="0" w:space="0" w:color="auto"/>
                    <w:bottom w:val="none" w:sz="0" w:space="0" w:color="auto"/>
                    <w:right w:val="none" w:sz="0" w:space="0" w:color="auto"/>
                  </w:divBdr>
                  <w:divsChild>
                    <w:div w:id="1634867991">
                      <w:marLeft w:val="0"/>
                      <w:marRight w:val="0"/>
                      <w:marTop w:val="0"/>
                      <w:marBottom w:val="0"/>
                      <w:divBdr>
                        <w:top w:val="none" w:sz="0" w:space="0" w:color="auto"/>
                        <w:left w:val="none" w:sz="0" w:space="0" w:color="auto"/>
                        <w:bottom w:val="none" w:sz="0" w:space="0" w:color="auto"/>
                        <w:right w:val="none" w:sz="0" w:space="0" w:color="auto"/>
                      </w:divBdr>
                    </w:div>
                  </w:divsChild>
                </w:div>
                <w:div w:id="548999013">
                  <w:marLeft w:val="0"/>
                  <w:marRight w:val="0"/>
                  <w:marTop w:val="0"/>
                  <w:marBottom w:val="0"/>
                  <w:divBdr>
                    <w:top w:val="none" w:sz="0" w:space="0" w:color="auto"/>
                    <w:left w:val="none" w:sz="0" w:space="0" w:color="auto"/>
                    <w:bottom w:val="none" w:sz="0" w:space="0" w:color="auto"/>
                    <w:right w:val="none" w:sz="0" w:space="0" w:color="auto"/>
                  </w:divBdr>
                  <w:divsChild>
                    <w:div w:id="109403700">
                      <w:marLeft w:val="0"/>
                      <w:marRight w:val="0"/>
                      <w:marTop w:val="0"/>
                      <w:marBottom w:val="0"/>
                      <w:divBdr>
                        <w:top w:val="none" w:sz="0" w:space="0" w:color="auto"/>
                        <w:left w:val="none" w:sz="0" w:space="0" w:color="auto"/>
                        <w:bottom w:val="none" w:sz="0" w:space="0" w:color="auto"/>
                        <w:right w:val="none" w:sz="0" w:space="0" w:color="auto"/>
                      </w:divBdr>
                    </w:div>
                  </w:divsChild>
                </w:div>
                <w:div w:id="1289702597">
                  <w:marLeft w:val="0"/>
                  <w:marRight w:val="0"/>
                  <w:marTop w:val="0"/>
                  <w:marBottom w:val="0"/>
                  <w:divBdr>
                    <w:top w:val="none" w:sz="0" w:space="0" w:color="auto"/>
                    <w:left w:val="none" w:sz="0" w:space="0" w:color="auto"/>
                    <w:bottom w:val="none" w:sz="0" w:space="0" w:color="auto"/>
                    <w:right w:val="none" w:sz="0" w:space="0" w:color="auto"/>
                  </w:divBdr>
                  <w:divsChild>
                    <w:div w:id="880090586">
                      <w:marLeft w:val="0"/>
                      <w:marRight w:val="0"/>
                      <w:marTop w:val="0"/>
                      <w:marBottom w:val="0"/>
                      <w:divBdr>
                        <w:top w:val="none" w:sz="0" w:space="0" w:color="auto"/>
                        <w:left w:val="none" w:sz="0" w:space="0" w:color="auto"/>
                        <w:bottom w:val="none" w:sz="0" w:space="0" w:color="auto"/>
                        <w:right w:val="none" w:sz="0" w:space="0" w:color="auto"/>
                      </w:divBdr>
                    </w:div>
                  </w:divsChild>
                </w:div>
                <w:div w:id="1506362459">
                  <w:marLeft w:val="0"/>
                  <w:marRight w:val="0"/>
                  <w:marTop w:val="0"/>
                  <w:marBottom w:val="0"/>
                  <w:divBdr>
                    <w:top w:val="none" w:sz="0" w:space="0" w:color="auto"/>
                    <w:left w:val="none" w:sz="0" w:space="0" w:color="auto"/>
                    <w:bottom w:val="none" w:sz="0" w:space="0" w:color="auto"/>
                    <w:right w:val="none" w:sz="0" w:space="0" w:color="auto"/>
                  </w:divBdr>
                  <w:divsChild>
                    <w:div w:id="1400864756">
                      <w:marLeft w:val="0"/>
                      <w:marRight w:val="0"/>
                      <w:marTop w:val="0"/>
                      <w:marBottom w:val="0"/>
                      <w:divBdr>
                        <w:top w:val="none" w:sz="0" w:space="0" w:color="auto"/>
                        <w:left w:val="none" w:sz="0" w:space="0" w:color="auto"/>
                        <w:bottom w:val="none" w:sz="0" w:space="0" w:color="auto"/>
                        <w:right w:val="none" w:sz="0" w:space="0" w:color="auto"/>
                      </w:divBdr>
                    </w:div>
                  </w:divsChild>
                </w:div>
                <w:div w:id="1047796445">
                  <w:marLeft w:val="0"/>
                  <w:marRight w:val="0"/>
                  <w:marTop w:val="0"/>
                  <w:marBottom w:val="0"/>
                  <w:divBdr>
                    <w:top w:val="none" w:sz="0" w:space="0" w:color="auto"/>
                    <w:left w:val="none" w:sz="0" w:space="0" w:color="auto"/>
                    <w:bottom w:val="none" w:sz="0" w:space="0" w:color="auto"/>
                    <w:right w:val="none" w:sz="0" w:space="0" w:color="auto"/>
                  </w:divBdr>
                  <w:divsChild>
                    <w:div w:id="17389225">
                      <w:marLeft w:val="0"/>
                      <w:marRight w:val="0"/>
                      <w:marTop w:val="0"/>
                      <w:marBottom w:val="0"/>
                      <w:divBdr>
                        <w:top w:val="none" w:sz="0" w:space="0" w:color="auto"/>
                        <w:left w:val="none" w:sz="0" w:space="0" w:color="auto"/>
                        <w:bottom w:val="none" w:sz="0" w:space="0" w:color="auto"/>
                        <w:right w:val="none" w:sz="0" w:space="0" w:color="auto"/>
                      </w:divBdr>
                    </w:div>
                  </w:divsChild>
                </w:div>
                <w:div w:id="1637759557">
                  <w:marLeft w:val="0"/>
                  <w:marRight w:val="0"/>
                  <w:marTop w:val="0"/>
                  <w:marBottom w:val="0"/>
                  <w:divBdr>
                    <w:top w:val="none" w:sz="0" w:space="0" w:color="auto"/>
                    <w:left w:val="none" w:sz="0" w:space="0" w:color="auto"/>
                    <w:bottom w:val="none" w:sz="0" w:space="0" w:color="auto"/>
                    <w:right w:val="none" w:sz="0" w:space="0" w:color="auto"/>
                  </w:divBdr>
                  <w:divsChild>
                    <w:div w:id="488444788">
                      <w:marLeft w:val="0"/>
                      <w:marRight w:val="0"/>
                      <w:marTop w:val="0"/>
                      <w:marBottom w:val="0"/>
                      <w:divBdr>
                        <w:top w:val="none" w:sz="0" w:space="0" w:color="auto"/>
                        <w:left w:val="none" w:sz="0" w:space="0" w:color="auto"/>
                        <w:bottom w:val="none" w:sz="0" w:space="0" w:color="auto"/>
                        <w:right w:val="none" w:sz="0" w:space="0" w:color="auto"/>
                      </w:divBdr>
                    </w:div>
                  </w:divsChild>
                </w:div>
                <w:div w:id="376591329">
                  <w:marLeft w:val="0"/>
                  <w:marRight w:val="0"/>
                  <w:marTop w:val="0"/>
                  <w:marBottom w:val="0"/>
                  <w:divBdr>
                    <w:top w:val="none" w:sz="0" w:space="0" w:color="auto"/>
                    <w:left w:val="none" w:sz="0" w:space="0" w:color="auto"/>
                    <w:bottom w:val="none" w:sz="0" w:space="0" w:color="auto"/>
                    <w:right w:val="none" w:sz="0" w:space="0" w:color="auto"/>
                  </w:divBdr>
                  <w:divsChild>
                    <w:div w:id="337655922">
                      <w:marLeft w:val="0"/>
                      <w:marRight w:val="0"/>
                      <w:marTop w:val="0"/>
                      <w:marBottom w:val="0"/>
                      <w:divBdr>
                        <w:top w:val="none" w:sz="0" w:space="0" w:color="auto"/>
                        <w:left w:val="none" w:sz="0" w:space="0" w:color="auto"/>
                        <w:bottom w:val="none" w:sz="0" w:space="0" w:color="auto"/>
                        <w:right w:val="none" w:sz="0" w:space="0" w:color="auto"/>
                      </w:divBdr>
                    </w:div>
                  </w:divsChild>
                </w:div>
                <w:div w:id="793671548">
                  <w:marLeft w:val="0"/>
                  <w:marRight w:val="0"/>
                  <w:marTop w:val="0"/>
                  <w:marBottom w:val="0"/>
                  <w:divBdr>
                    <w:top w:val="none" w:sz="0" w:space="0" w:color="auto"/>
                    <w:left w:val="none" w:sz="0" w:space="0" w:color="auto"/>
                    <w:bottom w:val="none" w:sz="0" w:space="0" w:color="auto"/>
                    <w:right w:val="none" w:sz="0" w:space="0" w:color="auto"/>
                  </w:divBdr>
                  <w:divsChild>
                    <w:div w:id="1941791195">
                      <w:marLeft w:val="0"/>
                      <w:marRight w:val="0"/>
                      <w:marTop w:val="0"/>
                      <w:marBottom w:val="0"/>
                      <w:divBdr>
                        <w:top w:val="none" w:sz="0" w:space="0" w:color="auto"/>
                        <w:left w:val="none" w:sz="0" w:space="0" w:color="auto"/>
                        <w:bottom w:val="none" w:sz="0" w:space="0" w:color="auto"/>
                        <w:right w:val="none" w:sz="0" w:space="0" w:color="auto"/>
                      </w:divBdr>
                    </w:div>
                  </w:divsChild>
                </w:div>
                <w:div w:id="1666857953">
                  <w:marLeft w:val="0"/>
                  <w:marRight w:val="0"/>
                  <w:marTop w:val="0"/>
                  <w:marBottom w:val="0"/>
                  <w:divBdr>
                    <w:top w:val="none" w:sz="0" w:space="0" w:color="auto"/>
                    <w:left w:val="none" w:sz="0" w:space="0" w:color="auto"/>
                    <w:bottom w:val="none" w:sz="0" w:space="0" w:color="auto"/>
                    <w:right w:val="none" w:sz="0" w:space="0" w:color="auto"/>
                  </w:divBdr>
                  <w:divsChild>
                    <w:div w:id="2107264291">
                      <w:marLeft w:val="0"/>
                      <w:marRight w:val="0"/>
                      <w:marTop w:val="0"/>
                      <w:marBottom w:val="0"/>
                      <w:divBdr>
                        <w:top w:val="none" w:sz="0" w:space="0" w:color="auto"/>
                        <w:left w:val="none" w:sz="0" w:space="0" w:color="auto"/>
                        <w:bottom w:val="none" w:sz="0" w:space="0" w:color="auto"/>
                        <w:right w:val="none" w:sz="0" w:space="0" w:color="auto"/>
                      </w:divBdr>
                    </w:div>
                  </w:divsChild>
                </w:div>
                <w:div w:id="459999787">
                  <w:marLeft w:val="0"/>
                  <w:marRight w:val="0"/>
                  <w:marTop w:val="0"/>
                  <w:marBottom w:val="0"/>
                  <w:divBdr>
                    <w:top w:val="none" w:sz="0" w:space="0" w:color="auto"/>
                    <w:left w:val="none" w:sz="0" w:space="0" w:color="auto"/>
                    <w:bottom w:val="none" w:sz="0" w:space="0" w:color="auto"/>
                    <w:right w:val="none" w:sz="0" w:space="0" w:color="auto"/>
                  </w:divBdr>
                  <w:divsChild>
                    <w:div w:id="1268581237">
                      <w:marLeft w:val="0"/>
                      <w:marRight w:val="0"/>
                      <w:marTop w:val="0"/>
                      <w:marBottom w:val="0"/>
                      <w:divBdr>
                        <w:top w:val="none" w:sz="0" w:space="0" w:color="auto"/>
                        <w:left w:val="none" w:sz="0" w:space="0" w:color="auto"/>
                        <w:bottom w:val="none" w:sz="0" w:space="0" w:color="auto"/>
                        <w:right w:val="none" w:sz="0" w:space="0" w:color="auto"/>
                      </w:divBdr>
                    </w:div>
                  </w:divsChild>
                </w:div>
                <w:div w:id="310716690">
                  <w:marLeft w:val="0"/>
                  <w:marRight w:val="0"/>
                  <w:marTop w:val="0"/>
                  <w:marBottom w:val="0"/>
                  <w:divBdr>
                    <w:top w:val="none" w:sz="0" w:space="0" w:color="auto"/>
                    <w:left w:val="none" w:sz="0" w:space="0" w:color="auto"/>
                    <w:bottom w:val="none" w:sz="0" w:space="0" w:color="auto"/>
                    <w:right w:val="none" w:sz="0" w:space="0" w:color="auto"/>
                  </w:divBdr>
                  <w:divsChild>
                    <w:div w:id="284702891">
                      <w:marLeft w:val="0"/>
                      <w:marRight w:val="0"/>
                      <w:marTop w:val="0"/>
                      <w:marBottom w:val="0"/>
                      <w:divBdr>
                        <w:top w:val="none" w:sz="0" w:space="0" w:color="auto"/>
                        <w:left w:val="none" w:sz="0" w:space="0" w:color="auto"/>
                        <w:bottom w:val="none" w:sz="0" w:space="0" w:color="auto"/>
                        <w:right w:val="none" w:sz="0" w:space="0" w:color="auto"/>
                      </w:divBdr>
                    </w:div>
                  </w:divsChild>
                </w:div>
                <w:div w:id="1507747778">
                  <w:marLeft w:val="0"/>
                  <w:marRight w:val="0"/>
                  <w:marTop w:val="0"/>
                  <w:marBottom w:val="0"/>
                  <w:divBdr>
                    <w:top w:val="none" w:sz="0" w:space="0" w:color="auto"/>
                    <w:left w:val="none" w:sz="0" w:space="0" w:color="auto"/>
                    <w:bottom w:val="none" w:sz="0" w:space="0" w:color="auto"/>
                    <w:right w:val="none" w:sz="0" w:space="0" w:color="auto"/>
                  </w:divBdr>
                  <w:divsChild>
                    <w:div w:id="930890639">
                      <w:marLeft w:val="0"/>
                      <w:marRight w:val="0"/>
                      <w:marTop w:val="0"/>
                      <w:marBottom w:val="0"/>
                      <w:divBdr>
                        <w:top w:val="none" w:sz="0" w:space="0" w:color="auto"/>
                        <w:left w:val="none" w:sz="0" w:space="0" w:color="auto"/>
                        <w:bottom w:val="none" w:sz="0" w:space="0" w:color="auto"/>
                        <w:right w:val="none" w:sz="0" w:space="0" w:color="auto"/>
                      </w:divBdr>
                    </w:div>
                  </w:divsChild>
                </w:div>
                <w:div w:id="1029061711">
                  <w:marLeft w:val="0"/>
                  <w:marRight w:val="0"/>
                  <w:marTop w:val="0"/>
                  <w:marBottom w:val="0"/>
                  <w:divBdr>
                    <w:top w:val="none" w:sz="0" w:space="0" w:color="auto"/>
                    <w:left w:val="none" w:sz="0" w:space="0" w:color="auto"/>
                    <w:bottom w:val="none" w:sz="0" w:space="0" w:color="auto"/>
                    <w:right w:val="none" w:sz="0" w:space="0" w:color="auto"/>
                  </w:divBdr>
                  <w:divsChild>
                    <w:div w:id="333190484">
                      <w:marLeft w:val="0"/>
                      <w:marRight w:val="0"/>
                      <w:marTop w:val="0"/>
                      <w:marBottom w:val="0"/>
                      <w:divBdr>
                        <w:top w:val="none" w:sz="0" w:space="0" w:color="auto"/>
                        <w:left w:val="none" w:sz="0" w:space="0" w:color="auto"/>
                        <w:bottom w:val="none" w:sz="0" w:space="0" w:color="auto"/>
                        <w:right w:val="none" w:sz="0" w:space="0" w:color="auto"/>
                      </w:divBdr>
                    </w:div>
                  </w:divsChild>
                </w:div>
                <w:div w:id="917642077">
                  <w:marLeft w:val="0"/>
                  <w:marRight w:val="0"/>
                  <w:marTop w:val="0"/>
                  <w:marBottom w:val="0"/>
                  <w:divBdr>
                    <w:top w:val="none" w:sz="0" w:space="0" w:color="auto"/>
                    <w:left w:val="none" w:sz="0" w:space="0" w:color="auto"/>
                    <w:bottom w:val="none" w:sz="0" w:space="0" w:color="auto"/>
                    <w:right w:val="none" w:sz="0" w:space="0" w:color="auto"/>
                  </w:divBdr>
                  <w:divsChild>
                    <w:div w:id="844131874">
                      <w:marLeft w:val="0"/>
                      <w:marRight w:val="0"/>
                      <w:marTop w:val="0"/>
                      <w:marBottom w:val="0"/>
                      <w:divBdr>
                        <w:top w:val="none" w:sz="0" w:space="0" w:color="auto"/>
                        <w:left w:val="none" w:sz="0" w:space="0" w:color="auto"/>
                        <w:bottom w:val="none" w:sz="0" w:space="0" w:color="auto"/>
                        <w:right w:val="none" w:sz="0" w:space="0" w:color="auto"/>
                      </w:divBdr>
                    </w:div>
                  </w:divsChild>
                </w:div>
                <w:div w:id="1353650884">
                  <w:marLeft w:val="0"/>
                  <w:marRight w:val="0"/>
                  <w:marTop w:val="0"/>
                  <w:marBottom w:val="0"/>
                  <w:divBdr>
                    <w:top w:val="none" w:sz="0" w:space="0" w:color="auto"/>
                    <w:left w:val="none" w:sz="0" w:space="0" w:color="auto"/>
                    <w:bottom w:val="none" w:sz="0" w:space="0" w:color="auto"/>
                    <w:right w:val="none" w:sz="0" w:space="0" w:color="auto"/>
                  </w:divBdr>
                  <w:divsChild>
                    <w:div w:id="1112941185">
                      <w:marLeft w:val="0"/>
                      <w:marRight w:val="0"/>
                      <w:marTop w:val="0"/>
                      <w:marBottom w:val="0"/>
                      <w:divBdr>
                        <w:top w:val="none" w:sz="0" w:space="0" w:color="auto"/>
                        <w:left w:val="none" w:sz="0" w:space="0" w:color="auto"/>
                        <w:bottom w:val="none" w:sz="0" w:space="0" w:color="auto"/>
                        <w:right w:val="none" w:sz="0" w:space="0" w:color="auto"/>
                      </w:divBdr>
                    </w:div>
                  </w:divsChild>
                </w:div>
                <w:div w:id="607664008">
                  <w:marLeft w:val="0"/>
                  <w:marRight w:val="0"/>
                  <w:marTop w:val="0"/>
                  <w:marBottom w:val="0"/>
                  <w:divBdr>
                    <w:top w:val="none" w:sz="0" w:space="0" w:color="auto"/>
                    <w:left w:val="none" w:sz="0" w:space="0" w:color="auto"/>
                    <w:bottom w:val="none" w:sz="0" w:space="0" w:color="auto"/>
                    <w:right w:val="none" w:sz="0" w:space="0" w:color="auto"/>
                  </w:divBdr>
                  <w:divsChild>
                    <w:div w:id="79109503">
                      <w:marLeft w:val="0"/>
                      <w:marRight w:val="0"/>
                      <w:marTop w:val="0"/>
                      <w:marBottom w:val="0"/>
                      <w:divBdr>
                        <w:top w:val="none" w:sz="0" w:space="0" w:color="auto"/>
                        <w:left w:val="none" w:sz="0" w:space="0" w:color="auto"/>
                        <w:bottom w:val="none" w:sz="0" w:space="0" w:color="auto"/>
                        <w:right w:val="none" w:sz="0" w:space="0" w:color="auto"/>
                      </w:divBdr>
                    </w:div>
                  </w:divsChild>
                </w:div>
                <w:div w:id="1412312771">
                  <w:marLeft w:val="0"/>
                  <w:marRight w:val="0"/>
                  <w:marTop w:val="0"/>
                  <w:marBottom w:val="0"/>
                  <w:divBdr>
                    <w:top w:val="none" w:sz="0" w:space="0" w:color="auto"/>
                    <w:left w:val="none" w:sz="0" w:space="0" w:color="auto"/>
                    <w:bottom w:val="none" w:sz="0" w:space="0" w:color="auto"/>
                    <w:right w:val="none" w:sz="0" w:space="0" w:color="auto"/>
                  </w:divBdr>
                  <w:divsChild>
                    <w:div w:id="2095781234">
                      <w:marLeft w:val="0"/>
                      <w:marRight w:val="0"/>
                      <w:marTop w:val="0"/>
                      <w:marBottom w:val="0"/>
                      <w:divBdr>
                        <w:top w:val="none" w:sz="0" w:space="0" w:color="auto"/>
                        <w:left w:val="none" w:sz="0" w:space="0" w:color="auto"/>
                        <w:bottom w:val="none" w:sz="0" w:space="0" w:color="auto"/>
                        <w:right w:val="none" w:sz="0" w:space="0" w:color="auto"/>
                      </w:divBdr>
                    </w:div>
                  </w:divsChild>
                </w:div>
                <w:div w:id="25300359">
                  <w:marLeft w:val="0"/>
                  <w:marRight w:val="0"/>
                  <w:marTop w:val="0"/>
                  <w:marBottom w:val="0"/>
                  <w:divBdr>
                    <w:top w:val="none" w:sz="0" w:space="0" w:color="auto"/>
                    <w:left w:val="none" w:sz="0" w:space="0" w:color="auto"/>
                    <w:bottom w:val="none" w:sz="0" w:space="0" w:color="auto"/>
                    <w:right w:val="none" w:sz="0" w:space="0" w:color="auto"/>
                  </w:divBdr>
                  <w:divsChild>
                    <w:div w:id="2063364087">
                      <w:marLeft w:val="0"/>
                      <w:marRight w:val="0"/>
                      <w:marTop w:val="0"/>
                      <w:marBottom w:val="0"/>
                      <w:divBdr>
                        <w:top w:val="none" w:sz="0" w:space="0" w:color="auto"/>
                        <w:left w:val="none" w:sz="0" w:space="0" w:color="auto"/>
                        <w:bottom w:val="none" w:sz="0" w:space="0" w:color="auto"/>
                        <w:right w:val="none" w:sz="0" w:space="0" w:color="auto"/>
                      </w:divBdr>
                    </w:div>
                  </w:divsChild>
                </w:div>
                <w:div w:id="1833642274">
                  <w:marLeft w:val="0"/>
                  <w:marRight w:val="0"/>
                  <w:marTop w:val="0"/>
                  <w:marBottom w:val="0"/>
                  <w:divBdr>
                    <w:top w:val="none" w:sz="0" w:space="0" w:color="auto"/>
                    <w:left w:val="none" w:sz="0" w:space="0" w:color="auto"/>
                    <w:bottom w:val="none" w:sz="0" w:space="0" w:color="auto"/>
                    <w:right w:val="none" w:sz="0" w:space="0" w:color="auto"/>
                  </w:divBdr>
                  <w:divsChild>
                    <w:div w:id="2127188697">
                      <w:marLeft w:val="0"/>
                      <w:marRight w:val="0"/>
                      <w:marTop w:val="0"/>
                      <w:marBottom w:val="0"/>
                      <w:divBdr>
                        <w:top w:val="none" w:sz="0" w:space="0" w:color="auto"/>
                        <w:left w:val="none" w:sz="0" w:space="0" w:color="auto"/>
                        <w:bottom w:val="none" w:sz="0" w:space="0" w:color="auto"/>
                        <w:right w:val="none" w:sz="0" w:space="0" w:color="auto"/>
                      </w:divBdr>
                    </w:div>
                  </w:divsChild>
                </w:div>
                <w:div w:id="1198393804">
                  <w:marLeft w:val="0"/>
                  <w:marRight w:val="0"/>
                  <w:marTop w:val="0"/>
                  <w:marBottom w:val="0"/>
                  <w:divBdr>
                    <w:top w:val="none" w:sz="0" w:space="0" w:color="auto"/>
                    <w:left w:val="none" w:sz="0" w:space="0" w:color="auto"/>
                    <w:bottom w:val="none" w:sz="0" w:space="0" w:color="auto"/>
                    <w:right w:val="none" w:sz="0" w:space="0" w:color="auto"/>
                  </w:divBdr>
                  <w:divsChild>
                    <w:div w:id="124204815">
                      <w:marLeft w:val="0"/>
                      <w:marRight w:val="0"/>
                      <w:marTop w:val="0"/>
                      <w:marBottom w:val="0"/>
                      <w:divBdr>
                        <w:top w:val="none" w:sz="0" w:space="0" w:color="auto"/>
                        <w:left w:val="none" w:sz="0" w:space="0" w:color="auto"/>
                        <w:bottom w:val="none" w:sz="0" w:space="0" w:color="auto"/>
                        <w:right w:val="none" w:sz="0" w:space="0" w:color="auto"/>
                      </w:divBdr>
                    </w:div>
                  </w:divsChild>
                </w:div>
                <w:div w:id="1786801650">
                  <w:marLeft w:val="0"/>
                  <w:marRight w:val="0"/>
                  <w:marTop w:val="0"/>
                  <w:marBottom w:val="0"/>
                  <w:divBdr>
                    <w:top w:val="none" w:sz="0" w:space="0" w:color="auto"/>
                    <w:left w:val="none" w:sz="0" w:space="0" w:color="auto"/>
                    <w:bottom w:val="none" w:sz="0" w:space="0" w:color="auto"/>
                    <w:right w:val="none" w:sz="0" w:space="0" w:color="auto"/>
                  </w:divBdr>
                  <w:divsChild>
                    <w:div w:id="1663003928">
                      <w:marLeft w:val="0"/>
                      <w:marRight w:val="0"/>
                      <w:marTop w:val="0"/>
                      <w:marBottom w:val="0"/>
                      <w:divBdr>
                        <w:top w:val="none" w:sz="0" w:space="0" w:color="auto"/>
                        <w:left w:val="none" w:sz="0" w:space="0" w:color="auto"/>
                        <w:bottom w:val="none" w:sz="0" w:space="0" w:color="auto"/>
                        <w:right w:val="none" w:sz="0" w:space="0" w:color="auto"/>
                      </w:divBdr>
                    </w:div>
                  </w:divsChild>
                </w:div>
                <w:div w:id="523061060">
                  <w:marLeft w:val="0"/>
                  <w:marRight w:val="0"/>
                  <w:marTop w:val="0"/>
                  <w:marBottom w:val="0"/>
                  <w:divBdr>
                    <w:top w:val="none" w:sz="0" w:space="0" w:color="auto"/>
                    <w:left w:val="none" w:sz="0" w:space="0" w:color="auto"/>
                    <w:bottom w:val="none" w:sz="0" w:space="0" w:color="auto"/>
                    <w:right w:val="none" w:sz="0" w:space="0" w:color="auto"/>
                  </w:divBdr>
                  <w:divsChild>
                    <w:div w:id="357703399">
                      <w:marLeft w:val="0"/>
                      <w:marRight w:val="0"/>
                      <w:marTop w:val="0"/>
                      <w:marBottom w:val="0"/>
                      <w:divBdr>
                        <w:top w:val="none" w:sz="0" w:space="0" w:color="auto"/>
                        <w:left w:val="none" w:sz="0" w:space="0" w:color="auto"/>
                        <w:bottom w:val="none" w:sz="0" w:space="0" w:color="auto"/>
                        <w:right w:val="none" w:sz="0" w:space="0" w:color="auto"/>
                      </w:divBdr>
                    </w:div>
                  </w:divsChild>
                </w:div>
                <w:div w:id="1918712399">
                  <w:marLeft w:val="0"/>
                  <w:marRight w:val="0"/>
                  <w:marTop w:val="0"/>
                  <w:marBottom w:val="0"/>
                  <w:divBdr>
                    <w:top w:val="none" w:sz="0" w:space="0" w:color="auto"/>
                    <w:left w:val="none" w:sz="0" w:space="0" w:color="auto"/>
                    <w:bottom w:val="none" w:sz="0" w:space="0" w:color="auto"/>
                    <w:right w:val="none" w:sz="0" w:space="0" w:color="auto"/>
                  </w:divBdr>
                  <w:divsChild>
                    <w:div w:id="595023364">
                      <w:marLeft w:val="0"/>
                      <w:marRight w:val="0"/>
                      <w:marTop w:val="0"/>
                      <w:marBottom w:val="0"/>
                      <w:divBdr>
                        <w:top w:val="none" w:sz="0" w:space="0" w:color="auto"/>
                        <w:left w:val="none" w:sz="0" w:space="0" w:color="auto"/>
                        <w:bottom w:val="none" w:sz="0" w:space="0" w:color="auto"/>
                        <w:right w:val="none" w:sz="0" w:space="0" w:color="auto"/>
                      </w:divBdr>
                    </w:div>
                  </w:divsChild>
                </w:div>
                <w:div w:id="1937639333">
                  <w:marLeft w:val="0"/>
                  <w:marRight w:val="0"/>
                  <w:marTop w:val="0"/>
                  <w:marBottom w:val="0"/>
                  <w:divBdr>
                    <w:top w:val="none" w:sz="0" w:space="0" w:color="auto"/>
                    <w:left w:val="none" w:sz="0" w:space="0" w:color="auto"/>
                    <w:bottom w:val="none" w:sz="0" w:space="0" w:color="auto"/>
                    <w:right w:val="none" w:sz="0" w:space="0" w:color="auto"/>
                  </w:divBdr>
                  <w:divsChild>
                    <w:div w:id="222562538">
                      <w:marLeft w:val="0"/>
                      <w:marRight w:val="0"/>
                      <w:marTop w:val="0"/>
                      <w:marBottom w:val="0"/>
                      <w:divBdr>
                        <w:top w:val="none" w:sz="0" w:space="0" w:color="auto"/>
                        <w:left w:val="none" w:sz="0" w:space="0" w:color="auto"/>
                        <w:bottom w:val="none" w:sz="0" w:space="0" w:color="auto"/>
                        <w:right w:val="none" w:sz="0" w:space="0" w:color="auto"/>
                      </w:divBdr>
                    </w:div>
                  </w:divsChild>
                </w:div>
                <w:div w:id="835219657">
                  <w:marLeft w:val="0"/>
                  <w:marRight w:val="0"/>
                  <w:marTop w:val="0"/>
                  <w:marBottom w:val="0"/>
                  <w:divBdr>
                    <w:top w:val="none" w:sz="0" w:space="0" w:color="auto"/>
                    <w:left w:val="none" w:sz="0" w:space="0" w:color="auto"/>
                    <w:bottom w:val="none" w:sz="0" w:space="0" w:color="auto"/>
                    <w:right w:val="none" w:sz="0" w:space="0" w:color="auto"/>
                  </w:divBdr>
                  <w:divsChild>
                    <w:div w:id="1085686853">
                      <w:marLeft w:val="0"/>
                      <w:marRight w:val="0"/>
                      <w:marTop w:val="0"/>
                      <w:marBottom w:val="0"/>
                      <w:divBdr>
                        <w:top w:val="none" w:sz="0" w:space="0" w:color="auto"/>
                        <w:left w:val="none" w:sz="0" w:space="0" w:color="auto"/>
                        <w:bottom w:val="none" w:sz="0" w:space="0" w:color="auto"/>
                        <w:right w:val="none" w:sz="0" w:space="0" w:color="auto"/>
                      </w:divBdr>
                    </w:div>
                  </w:divsChild>
                </w:div>
                <w:div w:id="340352529">
                  <w:marLeft w:val="0"/>
                  <w:marRight w:val="0"/>
                  <w:marTop w:val="0"/>
                  <w:marBottom w:val="0"/>
                  <w:divBdr>
                    <w:top w:val="none" w:sz="0" w:space="0" w:color="auto"/>
                    <w:left w:val="none" w:sz="0" w:space="0" w:color="auto"/>
                    <w:bottom w:val="none" w:sz="0" w:space="0" w:color="auto"/>
                    <w:right w:val="none" w:sz="0" w:space="0" w:color="auto"/>
                  </w:divBdr>
                  <w:divsChild>
                    <w:div w:id="1983776372">
                      <w:marLeft w:val="0"/>
                      <w:marRight w:val="0"/>
                      <w:marTop w:val="0"/>
                      <w:marBottom w:val="0"/>
                      <w:divBdr>
                        <w:top w:val="none" w:sz="0" w:space="0" w:color="auto"/>
                        <w:left w:val="none" w:sz="0" w:space="0" w:color="auto"/>
                        <w:bottom w:val="none" w:sz="0" w:space="0" w:color="auto"/>
                        <w:right w:val="none" w:sz="0" w:space="0" w:color="auto"/>
                      </w:divBdr>
                    </w:div>
                  </w:divsChild>
                </w:div>
                <w:div w:id="1407727826">
                  <w:marLeft w:val="0"/>
                  <w:marRight w:val="0"/>
                  <w:marTop w:val="0"/>
                  <w:marBottom w:val="0"/>
                  <w:divBdr>
                    <w:top w:val="none" w:sz="0" w:space="0" w:color="auto"/>
                    <w:left w:val="none" w:sz="0" w:space="0" w:color="auto"/>
                    <w:bottom w:val="none" w:sz="0" w:space="0" w:color="auto"/>
                    <w:right w:val="none" w:sz="0" w:space="0" w:color="auto"/>
                  </w:divBdr>
                  <w:divsChild>
                    <w:div w:id="1422524518">
                      <w:marLeft w:val="0"/>
                      <w:marRight w:val="0"/>
                      <w:marTop w:val="0"/>
                      <w:marBottom w:val="0"/>
                      <w:divBdr>
                        <w:top w:val="none" w:sz="0" w:space="0" w:color="auto"/>
                        <w:left w:val="none" w:sz="0" w:space="0" w:color="auto"/>
                        <w:bottom w:val="none" w:sz="0" w:space="0" w:color="auto"/>
                        <w:right w:val="none" w:sz="0" w:space="0" w:color="auto"/>
                      </w:divBdr>
                    </w:div>
                  </w:divsChild>
                </w:div>
                <w:div w:id="1896549127">
                  <w:marLeft w:val="0"/>
                  <w:marRight w:val="0"/>
                  <w:marTop w:val="0"/>
                  <w:marBottom w:val="0"/>
                  <w:divBdr>
                    <w:top w:val="none" w:sz="0" w:space="0" w:color="auto"/>
                    <w:left w:val="none" w:sz="0" w:space="0" w:color="auto"/>
                    <w:bottom w:val="none" w:sz="0" w:space="0" w:color="auto"/>
                    <w:right w:val="none" w:sz="0" w:space="0" w:color="auto"/>
                  </w:divBdr>
                  <w:divsChild>
                    <w:div w:id="1507358821">
                      <w:marLeft w:val="0"/>
                      <w:marRight w:val="0"/>
                      <w:marTop w:val="0"/>
                      <w:marBottom w:val="0"/>
                      <w:divBdr>
                        <w:top w:val="none" w:sz="0" w:space="0" w:color="auto"/>
                        <w:left w:val="none" w:sz="0" w:space="0" w:color="auto"/>
                        <w:bottom w:val="none" w:sz="0" w:space="0" w:color="auto"/>
                        <w:right w:val="none" w:sz="0" w:space="0" w:color="auto"/>
                      </w:divBdr>
                    </w:div>
                  </w:divsChild>
                </w:div>
                <w:div w:id="671642507">
                  <w:marLeft w:val="0"/>
                  <w:marRight w:val="0"/>
                  <w:marTop w:val="0"/>
                  <w:marBottom w:val="0"/>
                  <w:divBdr>
                    <w:top w:val="none" w:sz="0" w:space="0" w:color="auto"/>
                    <w:left w:val="none" w:sz="0" w:space="0" w:color="auto"/>
                    <w:bottom w:val="none" w:sz="0" w:space="0" w:color="auto"/>
                    <w:right w:val="none" w:sz="0" w:space="0" w:color="auto"/>
                  </w:divBdr>
                  <w:divsChild>
                    <w:div w:id="575629867">
                      <w:marLeft w:val="0"/>
                      <w:marRight w:val="0"/>
                      <w:marTop w:val="0"/>
                      <w:marBottom w:val="0"/>
                      <w:divBdr>
                        <w:top w:val="none" w:sz="0" w:space="0" w:color="auto"/>
                        <w:left w:val="none" w:sz="0" w:space="0" w:color="auto"/>
                        <w:bottom w:val="none" w:sz="0" w:space="0" w:color="auto"/>
                        <w:right w:val="none" w:sz="0" w:space="0" w:color="auto"/>
                      </w:divBdr>
                    </w:div>
                  </w:divsChild>
                </w:div>
                <w:div w:id="345402109">
                  <w:marLeft w:val="0"/>
                  <w:marRight w:val="0"/>
                  <w:marTop w:val="0"/>
                  <w:marBottom w:val="0"/>
                  <w:divBdr>
                    <w:top w:val="none" w:sz="0" w:space="0" w:color="auto"/>
                    <w:left w:val="none" w:sz="0" w:space="0" w:color="auto"/>
                    <w:bottom w:val="none" w:sz="0" w:space="0" w:color="auto"/>
                    <w:right w:val="none" w:sz="0" w:space="0" w:color="auto"/>
                  </w:divBdr>
                  <w:divsChild>
                    <w:div w:id="1475097187">
                      <w:marLeft w:val="0"/>
                      <w:marRight w:val="0"/>
                      <w:marTop w:val="0"/>
                      <w:marBottom w:val="0"/>
                      <w:divBdr>
                        <w:top w:val="none" w:sz="0" w:space="0" w:color="auto"/>
                        <w:left w:val="none" w:sz="0" w:space="0" w:color="auto"/>
                        <w:bottom w:val="none" w:sz="0" w:space="0" w:color="auto"/>
                        <w:right w:val="none" w:sz="0" w:space="0" w:color="auto"/>
                      </w:divBdr>
                    </w:div>
                  </w:divsChild>
                </w:div>
                <w:div w:id="1863401283">
                  <w:marLeft w:val="0"/>
                  <w:marRight w:val="0"/>
                  <w:marTop w:val="0"/>
                  <w:marBottom w:val="0"/>
                  <w:divBdr>
                    <w:top w:val="none" w:sz="0" w:space="0" w:color="auto"/>
                    <w:left w:val="none" w:sz="0" w:space="0" w:color="auto"/>
                    <w:bottom w:val="none" w:sz="0" w:space="0" w:color="auto"/>
                    <w:right w:val="none" w:sz="0" w:space="0" w:color="auto"/>
                  </w:divBdr>
                  <w:divsChild>
                    <w:div w:id="400754244">
                      <w:marLeft w:val="0"/>
                      <w:marRight w:val="0"/>
                      <w:marTop w:val="0"/>
                      <w:marBottom w:val="0"/>
                      <w:divBdr>
                        <w:top w:val="none" w:sz="0" w:space="0" w:color="auto"/>
                        <w:left w:val="none" w:sz="0" w:space="0" w:color="auto"/>
                        <w:bottom w:val="none" w:sz="0" w:space="0" w:color="auto"/>
                        <w:right w:val="none" w:sz="0" w:space="0" w:color="auto"/>
                      </w:divBdr>
                    </w:div>
                  </w:divsChild>
                </w:div>
                <w:div w:id="1776093689">
                  <w:marLeft w:val="0"/>
                  <w:marRight w:val="0"/>
                  <w:marTop w:val="0"/>
                  <w:marBottom w:val="0"/>
                  <w:divBdr>
                    <w:top w:val="none" w:sz="0" w:space="0" w:color="auto"/>
                    <w:left w:val="none" w:sz="0" w:space="0" w:color="auto"/>
                    <w:bottom w:val="none" w:sz="0" w:space="0" w:color="auto"/>
                    <w:right w:val="none" w:sz="0" w:space="0" w:color="auto"/>
                  </w:divBdr>
                  <w:divsChild>
                    <w:div w:id="111901053">
                      <w:marLeft w:val="0"/>
                      <w:marRight w:val="0"/>
                      <w:marTop w:val="0"/>
                      <w:marBottom w:val="0"/>
                      <w:divBdr>
                        <w:top w:val="none" w:sz="0" w:space="0" w:color="auto"/>
                        <w:left w:val="none" w:sz="0" w:space="0" w:color="auto"/>
                        <w:bottom w:val="none" w:sz="0" w:space="0" w:color="auto"/>
                        <w:right w:val="none" w:sz="0" w:space="0" w:color="auto"/>
                      </w:divBdr>
                    </w:div>
                  </w:divsChild>
                </w:div>
                <w:div w:id="2102607262">
                  <w:marLeft w:val="0"/>
                  <w:marRight w:val="0"/>
                  <w:marTop w:val="0"/>
                  <w:marBottom w:val="0"/>
                  <w:divBdr>
                    <w:top w:val="none" w:sz="0" w:space="0" w:color="auto"/>
                    <w:left w:val="none" w:sz="0" w:space="0" w:color="auto"/>
                    <w:bottom w:val="none" w:sz="0" w:space="0" w:color="auto"/>
                    <w:right w:val="none" w:sz="0" w:space="0" w:color="auto"/>
                  </w:divBdr>
                  <w:divsChild>
                    <w:div w:id="638999281">
                      <w:marLeft w:val="0"/>
                      <w:marRight w:val="0"/>
                      <w:marTop w:val="0"/>
                      <w:marBottom w:val="0"/>
                      <w:divBdr>
                        <w:top w:val="none" w:sz="0" w:space="0" w:color="auto"/>
                        <w:left w:val="none" w:sz="0" w:space="0" w:color="auto"/>
                        <w:bottom w:val="none" w:sz="0" w:space="0" w:color="auto"/>
                        <w:right w:val="none" w:sz="0" w:space="0" w:color="auto"/>
                      </w:divBdr>
                    </w:div>
                  </w:divsChild>
                </w:div>
                <w:div w:id="1639143596">
                  <w:marLeft w:val="0"/>
                  <w:marRight w:val="0"/>
                  <w:marTop w:val="0"/>
                  <w:marBottom w:val="0"/>
                  <w:divBdr>
                    <w:top w:val="none" w:sz="0" w:space="0" w:color="auto"/>
                    <w:left w:val="none" w:sz="0" w:space="0" w:color="auto"/>
                    <w:bottom w:val="none" w:sz="0" w:space="0" w:color="auto"/>
                    <w:right w:val="none" w:sz="0" w:space="0" w:color="auto"/>
                  </w:divBdr>
                  <w:divsChild>
                    <w:div w:id="1896433007">
                      <w:marLeft w:val="0"/>
                      <w:marRight w:val="0"/>
                      <w:marTop w:val="0"/>
                      <w:marBottom w:val="0"/>
                      <w:divBdr>
                        <w:top w:val="none" w:sz="0" w:space="0" w:color="auto"/>
                        <w:left w:val="none" w:sz="0" w:space="0" w:color="auto"/>
                        <w:bottom w:val="none" w:sz="0" w:space="0" w:color="auto"/>
                        <w:right w:val="none" w:sz="0" w:space="0" w:color="auto"/>
                      </w:divBdr>
                    </w:div>
                  </w:divsChild>
                </w:div>
                <w:div w:id="140998563">
                  <w:marLeft w:val="0"/>
                  <w:marRight w:val="0"/>
                  <w:marTop w:val="0"/>
                  <w:marBottom w:val="0"/>
                  <w:divBdr>
                    <w:top w:val="none" w:sz="0" w:space="0" w:color="auto"/>
                    <w:left w:val="none" w:sz="0" w:space="0" w:color="auto"/>
                    <w:bottom w:val="none" w:sz="0" w:space="0" w:color="auto"/>
                    <w:right w:val="none" w:sz="0" w:space="0" w:color="auto"/>
                  </w:divBdr>
                  <w:divsChild>
                    <w:div w:id="1864241503">
                      <w:marLeft w:val="0"/>
                      <w:marRight w:val="0"/>
                      <w:marTop w:val="0"/>
                      <w:marBottom w:val="0"/>
                      <w:divBdr>
                        <w:top w:val="none" w:sz="0" w:space="0" w:color="auto"/>
                        <w:left w:val="none" w:sz="0" w:space="0" w:color="auto"/>
                        <w:bottom w:val="none" w:sz="0" w:space="0" w:color="auto"/>
                        <w:right w:val="none" w:sz="0" w:space="0" w:color="auto"/>
                      </w:divBdr>
                    </w:div>
                  </w:divsChild>
                </w:div>
                <w:div w:id="150759336">
                  <w:marLeft w:val="0"/>
                  <w:marRight w:val="0"/>
                  <w:marTop w:val="0"/>
                  <w:marBottom w:val="0"/>
                  <w:divBdr>
                    <w:top w:val="none" w:sz="0" w:space="0" w:color="auto"/>
                    <w:left w:val="none" w:sz="0" w:space="0" w:color="auto"/>
                    <w:bottom w:val="none" w:sz="0" w:space="0" w:color="auto"/>
                    <w:right w:val="none" w:sz="0" w:space="0" w:color="auto"/>
                  </w:divBdr>
                  <w:divsChild>
                    <w:div w:id="1596285622">
                      <w:marLeft w:val="0"/>
                      <w:marRight w:val="0"/>
                      <w:marTop w:val="0"/>
                      <w:marBottom w:val="0"/>
                      <w:divBdr>
                        <w:top w:val="none" w:sz="0" w:space="0" w:color="auto"/>
                        <w:left w:val="none" w:sz="0" w:space="0" w:color="auto"/>
                        <w:bottom w:val="none" w:sz="0" w:space="0" w:color="auto"/>
                        <w:right w:val="none" w:sz="0" w:space="0" w:color="auto"/>
                      </w:divBdr>
                    </w:div>
                  </w:divsChild>
                </w:div>
                <w:div w:id="1363749896">
                  <w:marLeft w:val="0"/>
                  <w:marRight w:val="0"/>
                  <w:marTop w:val="0"/>
                  <w:marBottom w:val="0"/>
                  <w:divBdr>
                    <w:top w:val="none" w:sz="0" w:space="0" w:color="auto"/>
                    <w:left w:val="none" w:sz="0" w:space="0" w:color="auto"/>
                    <w:bottom w:val="none" w:sz="0" w:space="0" w:color="auto"/>
                    <w:right w:val="none" w:sz="0" w:space="0" w:color="auto"/>
                  </w:divBdr>
                  <w:divsChild>
                    <w:div w:id="956763246">
                      <w:marLeft w:val="0"/>
                      <w:marRight w:val="0"/>
                      <w:marTop w:val="0"/>
                      <w:marBottom w:val="0"/>
                      <w:divBdr>
                        <w:top w:val="none" w:sz="0" w:space="0" w:color="auto"/>
                        <w:left w:val="none" w:sz="0" w:space="0" w:color="auto"/>
                        <w:bottom w:val="none" w:sz="0" w:space="0" w:color="auto"/>
                        <w:right w:val="none" w:sz="0" w:space="0" w:color="auto"/>
                      </w:divBdr>
                    </w:div>
                  </w:divsChild>
                </w:div>
                <w:div w:id="739788195">
                  <w:marLeft w:val="0"/>
                  <w:marRight w:val="0"/>
                  <w:marTop w:val="0"/>
                  <w:marBottom w:val="0"/>
                  <w:divBdr>
                    <w:top w:val="none" w:sz="0" w:space="0" w:color="auto"/>
                    <w:left w:val="none" w:sz="0" w:space="0" w:color="auto"/>
                    <w:bottom w:val="none" w:sz="0" w:space="0" w:color="auto"/>
                    <w:right w:val="none" w:sz="0" w:space="0" w:color="auto"/>
                  </w:divBdr>
                  <w:divsChild>
                    <w:div w:id="1186791909">
                      <w:marLeft w:val="0"/>
                      <w:marRight w:val="0"/>
                      <w:marTop w:val="0"/>
                      <w:marBottom w:val="0"/>
                      <w:divBdr>
                        <w:top w:val="none" w:sz="0" w:space="0" w:color="auto"/>
                        <w:left w:val="none" w:sz="0" w:space="0" w:color="auto"/>
                        <w:bottom w:val="none" w:sz="0" w:space="0" w:color="auto"/>
                        <w:right w:val="none" w:sz="0" w:space="0" w:color="auto"/>
                      </w:divBdr>
                    </w:div>
                  </w:divsChild>
                </w:div>
                <w:div w:id="2023429003">
                  <w:marLeft w:val="0"/>
                  <w:marRight w:val="0"/>
                  <w:marTop w:val="0"/>
                  <w:marBottom w:val="0"/>
                  <w:divBdr>
                    <w:top w:val="none" w:sz="0" w:space="0" w:color="auto"/>
                    <w:left w:val="none" w:sz="0" w:space="0" w:color="auto"/>
                    <w:bottom w:val="none" w:sz="0" w:space="0" w:color="auto"/>
                    <w:right w:val="none" w:sz="0" w:space="0" w:color="auto"/>
                  </w:divBdr>
                  <w:divsChild>
                    <w:div w:id="347371161">
                      <w:marLeft w:val="0"/>
                      <w:marRight w:val="0"/>
                      <w:marTop w:val="0"/>
                      <w:marBottom w:val="0"/>
                      <w:divBdr>
                        <w:top w:val="none" w:sz="0" w:space="0" w:color="auto"/>
                        <w:left w:val="none" w:sz="0" w:space="0" w:color="auto"/>
                        <w:bottom w:val="none" w:sz="0" w:space="0" w:color="auto"/>
                        <w:right w:val="none" w:sz="0" w:space="0" w:color="auto"/>
                      </w:divBdr>
                    </w:div>
                  </w:divsChild>
                </w:div>
                <w:div w:id="2052533673">
                  <w:marLeft w:val="0"/>
                  <w:marRight w:val="0"/>
                  <w:marTop w:val="0"/>
                  <w:marBottom w:val="0"/>
                  <w:divBdr>
                    <w:top w:val="none" w:sz="0" w:space="0" w:color="auto"/>
                    <w:left w:val="none" w:sz="0" w:space="0" w:color="auto"/>
                    <w:bottom w:val="none" w:sz="0" w:space="0" w:color="auto"/>
                    <w:right w:val="none" w:sz="0" w:space="0" w:color="auto"/>
                  </w:divBdr>
                  <w:divsChild>
                    <w:div w:id="1188641919">
                      <w:marLeft w:val="0"/>
                      <w:marRight w:val="0"/>
                      <w:marTop w:val="0"/>
                      <w:marBottom w:val="0"/>
                      <w:divBdr>
                        <w:top w:val="none" w:sz="0" w:space="0" w:color="auto"/>
                        <w:left w:val="none" w:sz="0" w:space="0" w:color="auto"/>
                        <w:bottom w:val="none" w:sz="0" w:space="0" w:color="auto"/>
                        <w:right w:val="none" w:sz="0" w:space="0" w:color="auto"/>
                      </w:divBdr>
                    </w:div>
                  </w:divsChild>
                </w:div>
                <w:div w:id="1057125060">
                  <w:marLeft w:val="0"/>
                  <w:marRight w:val="0"/>
                  <w:marTop w:val="0"/>
                  <w:marBottom w:val="0"/>
                  <w:divBdr>
                    <w:top w:val="none" w:sz="0" w:space="0" w:color="auto"/>
                    <w:left w:val="none" w:sz="0" w:space="0" w:color="auto"/>
                    <w:bottom w:val="none" w:sz="0" w:space="0" w:color="auto"/>
                    <w:right w:val="none" w:sz="0" w:space="0" w:color="auto"/>
                  </w:divBdr>
                  <w:divsChild>
                    <w:div w:id="1309047741">
                      <w:marLeft w:val="0"/>
                      <w:marRight w:val="0"/>
                      <w:marTop w:val="0"/>
                      <w:marBottom w:val="0"/>
                      <w:divBdr>
                        <w:top w:val="none" w:sz="0" w:space="0" w:color="auto"/>
                        <w:left w:val="none" w:sz="0" w:space="0" w:color="auto"/>
                        <w:bottom w:val="none" w:sz="0" w:space="0" w:color="auto"/>
                        <w:right w:val="none" w:sz="0" w:space="0" w:color="auto"/>
                      </w:divBdr>
                    </w:div>
                  </w:divsChild>
                </w:div>
                <w:div w:id="99842970">
                  <w:marLeft w:val="0"/>
                  <w:marRight w:val="0"/>
                  <w:marTop w:val="0"/>
                  <w:marBottom w:val="0"/>
                  <w:divBdr>
                    <w:top w:val="none" w:sz="0" w:space="0" w:color="auto"/>
                    <w:left w:val="none" w:sz="0" w:space="0" w:color="auto"/>
                    <w:bottom w:val="none" w:sz="0" w:space="0" w:color="auto"/>
                    <w:right w:val="none" w:sz="0" w:space="0" w:color="auto"/>
                  </w:divBdr>
                  <w:divsChild>
                    <w:div w:id="65500018">
                      <w:marLeft w:val="0"/>
                      <w:marRight w:val="0"/>
                      <w:marTop w:val="0"/>
                      <w:marBottom w:val="0"/>
                      <w:divBdr>
                        <w:top w:val="none" w:sz="0" w:space="0" w:color="auto"/>
                        <w:left w:val="none" w:sz="0" w:space="0" w:color="auto"/>
                        <w:bottom w:val="none" w:sz="0" w:space="0" w:color="auto"/>
                        <w:right w:val="none" w:sz="0" w:space="0" w:color="auto"/>
                      </w:divBdr>
                    </w:div>
                  </w:divsChild>
                </w:div>
                <w:div w:id="317153581">
                  <w:marLeft w:val="0"/>
                  <w:marRight w:val="0"/>
                  <w:marTop w:val="0"/>
                  <w:marBottom w:val="0"/>
                  <w:divBdr>
                    <w:top w:val="none" w:sz="0" w:space="0" w:color="auto"/>
                    <w:left w:val="none" w:sz="0" w:space="0" w:color="auto"/>
                    <w:bottom w:val="none" w:sz="0" w:space="0" w:color="auto"/>
                    <w:right w:val="none" w:sz="0" w:space="0" w:color="auto"/>
                  </w:divBdr>
                  <w:divsChild>
                    <w:div w:id="1622567217">
                      <w:marLeft w:val="0"/>
                      <w:marRight w:val="0"/>
                      <w:marTop w:val="0"/>
                      <w:marBottom w:val="0"/>
                      <w:divBdr>
                        <w:top w:val="none" w:sz="0" w:space="0" w:color="auto"/>
                        <w:left w:val="none" w:sz="0" w:space="0" w:color="auto"/>
                        <w:bottom w:val="none" w:sz="0" w:space="0" w:color="auto"/>
                        <w:right w:val="none" w:sz="0" w:space="0" w:color="auto"/>
                      </w:divBdr>
                    </w:div>
                  </w:divsChild>
                </w:div>
                <w:div w:id="993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5722">
          <w:marLeft w:val="0"/>
          <w:marRight w:val="0"/>
          <w:marTop w:val="0"/>
          <w:marBottom w:val="0"/>
          <w:divBdr>
            <w:top w:val="none" w:sz="0" w:space="0" w:color="auto"/>
            <w:left w:val="none" w:sz="0" w:space="0" w:color="auto"/>
            <w:bottom w:val="none" w:sz="0" w:space="0" w:color="auto"/>
            <w:right w:val="none" w:sz="0" w:space="0" w:color="auto"/>
          </w:divBdr>
        </w:div>
        <w:div w:id="1773428351">
          <w:marLeft w:val="0"/>
          <w:marRight w:val="0"/>
          <w:marTop w:val="0"/>
          <w:marBottom w:val="0"/>
          <w:divBdr>
            <w:top w:val="none" w:sz="0" w:space="0" w:color="auto"/>
            <w:left w:val="none" w:sz="0" w:space="0" w:color="auto"/>
            <w:bottom w:val="none" w:sz="0" w:space="0" w:color="auto"/>
            <w:right w:val="none" w:sz="0" w:space="0" w:color="auto"/>
          </w:divBdr>
          <w:divsChild>
            <w:div w:id="546338310">
              <w:marLeft w:val="0"/>
              <w:marRight w:val="0"/>
              <w:marTop w:val="30"/>
              <w:marBottom w:val="30"/>
              <w:divBdr>
                <w:top w:val="none" w:sz="0" w:space="0" w:color="auto"/>
                <w:left w:val="none" w:sz="0" w:space="0" w:color="auto"/>
                <w:bottom w:val="none" w:sz="0" w:space="0" w:color="auto"/>
                <w:right w:val="none" w:sz="0" w:space="0" w:color="auto"/>
              </w:divBdr>
              <w:divsChild>
                <w:div w:id="625813292">
                  <w:marLeft w:val="0"/>
                  <w:marRight w:val="0"/>
                  <w:marTop w:val="0"/>
                  <w:marBottom w:val="0"/>
                  <w:divBdr>
                    <w:top w:val="none" w:sz="0" w:space="0" w:color="auto"/>
                    <w:left w:val="none" w:sz="0" w:space="0" w:color="auto"/>
                    <w:bottom w:val="none" w:sz="0" w:space="0" w:color="auto"/>
                    <w:right w:val="none" w:sz="0" w:space="0" w:color="auto"/>
                  </w:divBdr>
                  <w:divsChild>
                    <w:div w:id="1175804525">
                      <w:marLeft w:val="0"/>
                      <w:marRight w:val="0"/>
                      <w:marTop w:val="0"/>
                      <w:marBottom w:val="0"/>
                      <w:divBdr>
                        <w:top w:val="none" w:sz="0" w:space="0" w:color="auto"/>
                        <w:left w:val="none" w:sz="0" w:space="0" w:color="auto"/>
                        <w:bottom w:val="none" w:sz="0" w:space="0" w:color="auto"/>
                        <w:right w:val="none" w:sz="0" w:space="0" w:color="auto"/>
                      </w:divBdr>
                    </w:div>
                  </w:divsChild>
                </w:div>
                <w:div w:id="833230257">
                  <w:marLeft w:val="0"/>
                  <w:marRight w:val="0"/>
                  <w:marTop w:val="0"/>
                  <w:marBottom w:val="0"/>
                  <w:divBdr>
                    <w:top w:val="none" w:sz="0" w:space="0" w:color="auto"/>
                    <w:left w:val="none" w:sz="0" w:space="0" w:color="auto"/>
                    <w:bottom w:val="none" w:sz="0" w:space="0" w:color="auto"/>
                    <w:right w:val="none" w:sz="0" w:space="0" w:color="auto"/>
                  </w:divBdr>
                  <w:divsChild>
                    <w:div w:id="1185435595">
                      <w:marLeft w:val="0"/>
                      <w:marRight w:val="0"/>
                      <w:marTop w:val="0"/>
                      <w:marBottom w:val="0"/>
                      <w:divBdr>
                        <w:top w:val="none" w:sz="0" w:space="0" w:color="auto"/>
                        <w:left w:val="none" w:sz="0" w:space="0" w:color="auto"/>
                        <w:bottom w:val="none" w:sz="0" w:space="0" w:color="auto"/>
                        <w:right w:val="none" w:sz="0" w:space="0" w:color="auto"/>
                      </w:divBdr>
                    </w:div>
                  </w:divsChild>
                </w:div>
                <w:div w:id="506750752">
                  <w:marLeft w:val="0"/>
                  <w:marRight w:val="0"/>
                  <w:marTop w:val="0"/>
                  <w:marBottom w:val="0"/>
                  <w:divBdr>
                    <w:top w:val="none" w:sz="0" w:space="0" w:color="auto"/>
                    <w:left w:val="none" w:sz="0" w:space="0" w:color="auto"/>
                    <w:bottom w:val="none" w:sz="0" w:space="0" w:color="auto"/>
                    <w:right w:val="none" w:sz="0" w:space="0" w:color="auto"/>
                  </w:divBdr>
                  <w:divsChild>
                    <w:div w:id="985011749">
                      <w:marLeft w:val="0"/>
                      <w:marRight w:val="0"/>
                      <w:marTop w:val="0"/>
                      <w:marBottom w:val="0"/>
                      <w:divBdr>
                        <w:top w:val="none" w:sz="0" w:space="0" w:color="auto"/>
                        <w:left w:val="none" w:sz="0" w:space="0" w:color="auto"/>
                        <w:bottom w:val="none" w:sz="0" w:space="0" w:color="auto"/>
                        <w:right w:val="none" w:sz="0" w:space="0" w:color="auto"/>
                      </w:divBdr>
                    </w:div>
                  </w:divsChild>
                </w:div>
                <w:div w:id="1448700959">
                  <w:marLeft w:val="0"/>
                  <w:marRight w:val="0"/>
                  <w:marTop w:val="0"/>
                  <w:marBottom w:val="0"/>
                  <w:divBdr>
                    <w:top w:val="none" w:sz="0" w:space="0" w:color="auto"/>
                    <w:left w:val="none" w:sz="0" w:space="0" w:color="auto"/>
                    <w:bottom w:val="none" w:sz="0" w:space="0" w:color="auto"/>
                    <w:right w:val="none" w:sz="0" w:space="0" w:color="auto"/>
                  </w:divBdr>
                  <w:divsChild>
                    <w:div w:id="1847938216">
                      <w:marLeft w:val="0"/>
                      <w:marRight w:val="0"/>
                      <w:marTop w:val="0"/>
                      <w:marBottom w:val="0"/>
                      <w:divBdr>
                        <w:top w:val="none" w:sz="0" w:space="0" w:color="auto"/>
                        <w:left w:val="none" w:sz="0" w:space="0" w:color="auto"/>
                        <w:bottom w:val="none" w:sz="0" w:space="0" w:color="auto"/>
                        <w:right w:val="none" w:sz="0" w:space="0" w:color="auto"/>
                      </w:divBdr>
                    </w:div>
                  </w:divsChild>
                </w:div>
                <w:div w:id="1302535583">
                  <w:marLeft w:val="0"/>
                  <w:marRight w:val="0"/>
                  <w:marTop w:val="0"/>
                  <w:marBottom w:val="0"/>
                  <w:divBdr>
                    <w:top w:val="none" w:sz="0" w:space="0" w:color="auto"/>
                    <w:left w:val="none" w:sz="0" w:space="0" w:color="auto"/>
                    <w:bottom w:val="none" w:sz="0" w:space="0" w:color="auto"/>
                    <w:right w:val="none" w:sz="0" w:space="0" w:color="auto"/>
                  </w:divBdr>
                  <w:divsChild>
                    <w:div w:id="246815241">
                      <w:marLeft w:val="0"/>
                      <w:marRight w:val="0"/>
                      <w:marTop w:val="0"/>
                      <w:marBottom w:val="0"/>
                      <w:divBdr>
                        <w:top w:val="none" w:sz="0" w:space="0" w:color="auto"/>
                        <w:left w:val="none" w:sz="0" w:space="0" w:color="auto"/>
                        <w:bottom w:val="none" w:sz="0" w:space="0" w:color="auto"/>
                        <w:right w:val="none" w:sz="0" w:space="0" w:color="auto"/>
                      </w:divBdr>
                    </w:div>
                  </w:divsChild>
                </w:div>
                <w:div w:id="1037661194">
                  <w:marLeft w:val="0"/>
                  <w:marRight w:val="0"/>
                  <w:marTop w:val="0"/>
                  <w:marBottom w:val="0"/>
                  <w:divBdr>
                    <w:top w:val="none" w:sz="0" w:space="0" w:color="auto"/>
                    <w:left w:val="none" w:sz="0" w:space="0" w:color="auto"/>
                    <w:bottom w:val="none" w:sz="0" w:space="0" w:color="auto"/>
                    <w:right w:val="none" w:sz="0" w:space="0" w:color="auto"/>
                  </w:divBdr>
                  <w:divsChild>
                    <w:div w:id="1866283140">
                      <w:marLeft w:val="0"/>
                      <w:marRight w:val="0"/>
                      <w:marTop w:val="0"/>
                      <w:marBottom w:val="0"/>
                      <w:divBdr>
                        <w:top w:val="none" w:sz="0" w:space="0" w:color="auto"/>
                        <w:left w:val="none" w:sz="0" w:space="0" w:color="auto"/>
                        <w:bottom w:val="none" w:sz="0" w:space="0" w:color="auto"/>
                        <w:right w:val="none" w:sz="0" w:space="0" w:color="auto"/>
                      </w:divBdr>
                    </w:div>
                  </w:divsChild>
                </w:div>
                <w:div w:id="1275022410">
                  <w:marLeft w:val="0"/>
                  <w:marRight w:val="0"/>
                  <w:marTop w:val="0"/>
                  <w:marBottom w:val="0"/>
                  <w:divBdr>
                    <w:top w:val="none" w:sz="0" w:space="0" w:color="auto"/>
                    <w:left w:val="none" w:sz="0" w:space="0" w:color="auto"/>
                    <w:bottom w:val="none" w:sz="0" w:space="0" w:color="auto"/>
                    <w:right w:val="none" w:sz="0" w:space="0" w:color="auto"/>
                  </w:divBdr>
                  <w:divsChild>
                    <w:div w:id="1306856417">
                      <w:marLeft w:val="0"/>
                      <w:marRight w:val="0"/>
                      <w:marTop w:val="0"/>
                      <w:marBottom w:val="0"/>
                      <w:divBdr>
                        <w:top w:val="none" w:sz="0" w:space="0" w:color="auto"/>
                        <w:left w:val="none" w:sz="0" w:space="0" w:color="auto"/>
                        <w:bottom w:val="none" w:sz="0" w:space="0" w:color="auto"/>
                        <w:right w:val="none" w:sz="0" w:space="0" w:color="auto"/>
                      </w:divBdr>
                    </w:div>
                  </w:divsChild>
                </w:div>
                <w:div w:id="1202935019">
                  <w:marLeft w:val="0"/>
                  <w:marRight w:val="0"/>
                  <w:marTop w:val="0"/>
                  <w:marBottom w:val="0"/>
                  <w:divBdr>
                    <w:top w:val="none" w:sz="0" w:space="0" w:color="auto"/>
                    <w:left w:val="none" w:sz="0" w:space="0" w:color="auto"/>
                    <w:bottom w:val="none" w:sz="0" w:space="0" w:color="auto"/>
                    <w:right w:val="none" w:sz="0" w:space="0" w:color="auto"/>
                  </w:divBdr>
                  <w:divsChild>
                    <w:div w:id="1119182900">
                      <w:marLeft w:val="0"/>
                      <w:marRight w:val="0"/>
                      <w:marTop w:val="0"/>
                      <w:marBottom w:val="0"/>
                      <w:divBdr>
                        <w:top w:val="none" w:sz="0" w:space="0" w:color="auto"/>
                        <w:left w:val="none" w:sz="0" w:space="0" w:color="auto"/>
                        <w:bottom w:val="none" w:sz="0" w:space="0" w:color="auto"/>
                        <w:right w:val="none" w:sz="0" w:space="0" w:color="auto"/>
                      </w:divBdr>
                    </w:div>
                  </w:divsChild>
                </w:div>
                <w:div w:id="456683967">
                  <w:marLeft w:val="0"/>
                  <w:marRight w:val="0"/>
                  <w:marTop w:val="0"/>
                  <w:marBottom w:val="0"/>
                  <w:divBdr>
                    <w:top w:val="none" w:sz="0" w:space="0" w:color="auto"/>
                    <w:left w:val="none" w:sz="0" w:space="0" w:color="auto"/>
                    <w:bottom w:val="none" w:sz="0" w:space="0" w:color="auto"/>
                    <w:right w:val="none" w:sz="0" w:space="0" w:color="auto"/>
                  </w:divBdr>
                  <w:divsChild>
                    <w:div w:id="1634797632">
                      <w:marLeft w:val="0"/>
                      <w:marRight w:val="0"/>
                      <w:marTop w:val="0"/>
                      <w:marBottom w:val="0"/>
                      <w:divBdr>
                        <w:top w:val="none" w:sz="0" w:space="0" w:color="auto"/>
                        <w:left w:val="none" w:sz="0" w:space="0" w:color="auto"/>
                        <w:bottom w:val="none" w:sz="0" w:space="0" w:color="auto"/>
                        <w:right w:val="none" w:sz="0" w:space="0" w:color="auto"/>
                      </w:divBdr>
                    </w:div>
                  </w:divsChild>
                </w:div>
                <w:div w:id="185143397">
                  <w:marLeft w:val="0"/>
                  <w:marRight w:val="0"/>
                  <w:marTop w:val="0"/>
                  <w:marBottom w:val="0"/>
                  <w:divBdr>
                    <w:top w:val="none" w:sz="0" w:space="0" w:color="auto"/>
                    <w:left w:val="none" w:sz="0" w:space="0" w:color="auto"/>
                    <w:bottom w:val="none" w:sz="0" w:space="0" w:color="auto"/>
                    <w:right w:val="none" w:sz="0" w:space="0" w:color="auto"/>
                  </w:divBdr>
                  <w:divsChild>
                    <w:div w:id="1544950615">
                      <w:marLeft w:val="0"/>
                      <w:marRight w:val="0"/>
                      <w:marTop w:val="0"/>
                      <w:marBottom w:val="0"/>
                      <w:divBdr>
                        <w:top w:val="none" w:sz="0" w:space="0" w:color="auto"/>
                        <w:left w:val="none" w:sz="0" w:space="0" w:color="auto"/>
                        <w:bottom w:val="none" w:sz="0" w:space="0" w:color="auto"/>
                        <w:right w:val="none" w:sz="0" w:space="0" w:color="auto"/>
                      </w:divBdr>
                    </w:div>
                  </w:divsChild>
                </w:div>
                <w:div w:id="1244993282">
                  <w:marLeft w:val="0"/>
                  <w:marRight w:val="0"/>
                  <w:marTop w:val="0"/>
                  <w:marBottom w:val="0"/>
                  <w:divBdr>
                    <w:top w:val="none" w:sz="0" w:space="0" w:color="auto"/>
                    <w:left w:val="none" w:sz="0" w:space="0" w:color="auto"/>
                    <w:bottom w:val="none" w:sz="0" w:space="0" w:color="auto"/>
                    <w:right w:val="none" w:sz="0" w:space="0" w:color="auto"/>
                  </w:divBdr>
                  <w:divsChild>
                    <w:div w:id="1968051320">
                      <w:marLeft w:val="0"/>
                      <w:marRight w:val="0"/>
                      <w:marTop w:val="0"/>
                      <w:marBottom w:val="0"/>
                      <w:divBdr>
                        <w:top w:val="none" w:sz="0" w:space="0" w:color="auto"/>
                        <w:left w:val="none" w:sz="0" w:space="0" w:color="auto"/>
                        <w:bottom w:val="none" w:sz="0" w:space="0" w:color="auto"/>
                        <w:right w:val="none" w:sz="0" w:space="0" w:color="auto"/>
                      </w:divBdr>
                    </w:div>
                  </w:divsChild>
                </w:div>
                <w:div w:id="1319335755">
                  <w:marLeft w:val="0"/>
                  <w:marRight w:val="0"/>
                  <w:marTop w:val="0"/>
                  <w:marBottom w:val="0"/>
                  <w:divBdr>
                    <w:top w:val="none" w:sz="0" w:space="0" w:color="auto"/>
                    <w:left w:val="none" w:sz="0" w:space="0" w:color="auto"/>
                    <w:bottom w:val="none" w:sz="0" w:space="0" w:color="auto"/>
                    <w:right w:val="none" w:sz="0" w:space="0" w:color="auto"/>
                  </w:divBdr>
                  <w:divsChild>
                    <w:div w:id="972248993">
                      <w:marLeft w:val="0"/>
                      <w:marRight w:val="0"/>
                      <w:marTop w:val="0"/>
                      <w:marBottom w:val="0"/>
                      <w:divBdr>
                        <w:top w:val="none" w:sz="0" w:space="0" w:color="auto"/>
                        <w:left w:val="none" w:sz="0" w:space="0" w:color="auto"/>
                        <w:bottom w:val="none" w:sz="0" w:space="0" w:color="auto"/>
                        <w:right w:val="none" w:sz="0" w:space="0" w:color="auto"/>
                      </w:divBdr>
                    </w:div>
                  </w:divsChild>
                </w:div>
                <w:div w:id="1516923039">
                  <w:marLeft w:val="0"/>
                  <w:marRight w:val="0"/>
                  <w:marTop w:val="0"/>
                  <w:marBottom w:val="0"/>
                  <w:divBdr>
                    <w:top w:val="none" w:sz="0" w:space="0" w:color="auto"/>
                    <w:left w:val="none" w:sz="0" w:space="0" w:color="auto"/>
                    <w:bottom w:val="none" w:sz="0" w:space="0" w:color="auto"/>
                    <w:right w:val="none" w:sz="0" w:space="0" w:color="auto"/>
                  </w:divBdr>
                  <w:divsChild>
                    <w:div w:id="758334351">
                      <w:marLeft w:val="0"/>
                      <w:marRight w:val="0"/>
                      <w:marTop w:val="0"/>
                      <w:marBottom w:val="0"/>
                      <w:divBdr>
                        <w:top w:val="none" w:sz="0" w:space="0" w:color="auto"/>
                        <w:left w:val="none" w:sz="0" w:space="0" w:color="auto"/>
                        <w:bottom w:val="none" w:sz="0" w:space="0" w:color="auto"/>
                        <w:right w:val="none" w:sz="0" w:space="0" w:color="auto"/>
                      </w:divBdr>
                    </w:div>
                  </w:divsChild>
                </w:div>
                <w:div w:id="1004472465">
                  <w:marLeft w:val="0"/>
                  <w:marRight w:val="0"/>
                  <w:marTop w:val="0"/>
                  <w:marBottom w:val="0"/>
                  <w:divBdr>
                    <w:top w:val="none" w:sz="0" w:space="0" w:color="auto"/>
                    <w:left w:val="none" w:sz="0" w:space="0" w:color="auto"/>
                    <w:bottom w:val="none" w:sz="0" w:space="0" w:color="auto"/>
                    <w:right w:val="none" w:sz="0" w:space="0" w:color="auto"/>
                  </w:divBdr>
                  <w:divsChild>
                    <w:div w:id="1301762462">
                      <w:marLeft w:val="0"/>
                      <w:marRight w:val="0"/>
                      <w:marTop w:val="0"/>
                      <w:marBottom w:val="0"/>
                      <w:divBdr>
                        <w:top w:val="none" w:sz="0" w:space="0" w:color="auto"/>
                        <w:left w:val="none" w:sz="0" w:space="0" w:color="auto"/>
                        <w:bottom w:val="none" w:sz="0" w:space="0" w:color="auto"/>
                        <w:right w:val="none" w:sz="0" w:space="0" w:color="auto"/>
                      </w:divBdr>
                    </w:div>
                  </w:divsChild>
                </w:div>
                <w:div w:id="129901398">
                  <w:marLeft w:val="0"/>
                  <w:marRight w:val="0"/>
                  <w:marTop w:val="0"/>
                  <w:marBottom w:val="0"/>
                  <w:divBdr>
                    <w:top w:val="none" w:sz="0" w:space="0" w:color="auto"/>
                    <w:left w:val="none" w:sz="0" w:space="0" w:color="auto"/>
                    <w:bottom w:val="none" w:sz="0" w:space="0" w:color="auto"/>
                    <w:right w:val="none" w:sz="0" w:space="0" w:color="auto"/>
                  </w:divBdr>
                  <w:divsChild>
                    <w:div w:id="439759052">
                      <w:marLeft w:val="0"/>
                      <w:marRight w:val="0"/>
                      <w:marTop w:val="0"/>
                      <w:marBottom w:val="0"/>
                      <w:divBdr>
                        <w:top w:val="none" w:sz="0" w:space="0" w:color="auto"/>
                        <w:left w:val="none" w:sz="0" w:space="0" w:color="auto"/>
                        <w:bottom w:val="none" w:sz="0" w:space="0" w:color="auto"/>
                        <w:right w:val="none" w:sz="0" w:space="0" w:color="auto"/>
                      </w:divBdr>
                    </w:div>
                  </w:divsChild>
                </w:div>
                <w:div w:id="2018723867">
                  <w:marLeft w:val="0"/>
                  <w:marRight w:val="0"/>
                  <w:marTop w:val="0"/>
                  <w:marBottom w:val="0"/>
                  <w:divBdr>
                    <w:top w:val="none" w:sz="0" w:space="0" w:color="auto"/>
                    <w:left w:val="none" w:sz="0" w:space="0" w:color="auto"/>
                    <w:bottom w:val="none" w:sz="0" w:space="0" w:color="auto"/>
                    <w:right w:val="none" w:sz="0" w:space="0" w:color="auto"/>
                  </w:divBdr>
                  <w:divsChild>
                    <w:div w:id="526261256">
                      <w:marLeft w:val="0"/>
                      <w:marRight w:val="0"/>
                      <w:marTop w:val="0"/>
                      <w:marBottom w:val="0"/>
                      <w:divBdr>
                        <w:top w:val="none" w:sz="0" w:space="0" w:color="auto"/>
                        <w:left w:val="none" w:sz="0" w:space="0" w:color="auto"/>
                        <w:bottom w:val="none" w:sz="0" w:space="0" w:color="auto"/>
                        <w:right w:val="none" w:sz="0" w:space="0" w:color="auto"/>
                      </w:divBdr>
                    </w:div>
                  </w:divsChild>
                </w:div>
                <w:div w:id="945766823">
                  <w:marLeft w:val="0"/>
                  <w:marRight w:val="0"/>
                  <w:marTop w:val="0"/>
                  <w:marBottom w:val="0"/>
                  <w:divBdr>
                    <w:top w:val="none" w:sz="0" w:space="0" w:color="auto"/>
                    <w:left w:val="none" w:sz="0" w:space="0" w:color="auto"/>
                    <w:bottom w:val="none" w:sz="0" w:space="0" w:color="auto"/>
                    <w:right w:val="none" w:sz="0" w:space="0" w:color="auto"/>
                  </w:divBdr>
                  <w:divsChild>
                    <w:div w:id="1511918190">
                      <w:marLeft w:val="0"/>
                      <w:marRight w:val="0"/>
                      <w:marTop w:val="0"/>
                      <w:marBottom w:val="0"/>
                      <w:divBdr>
                        <w:top w:val="none" w:sz="0" w:space="0" w:color="auto"/>
                        <w:left w:val="none" w:sz="0" w:space="0" w:color="auto"/>
                        <w:bottom w:val="none" w:sz="0" w:space="0" w:color="auto"/>
                        <w:right w:val="none" w:sz="0" w:space="0" w:color="auto"/>
                      </w:divBdr>
                    </w:div>
                  </w:divsChild>
                </w:div>
                <w:div w:id="1292243360">
                  <w:marLeft w:val="0"/>
                  <w:marRight w:val="0"/>
                  <w:marTop w:val="0"/>
                  <w:marBottom w:val="0"/>
                  <w:divBdr>
                    <w:top w:val="none" w:sz="0" w:space="0" w:color="auto"/>
                    <w:left w:val="none" w:sz="0" w:space="0" w:color="auto"/>
                    <w:bottom w:val="none" w:sz="0" w:space="0" w:color="auto"/>
                    <w:right w:val="none" w:sz="0" w:space="0" w:color="auto"/>
                  </w:divBdr>
                  <w:divsChild>
                    <w:div w:id="1124425800">
                      <w:marLeft w:val="0"/>
                      <w:marRight w:val="0"/>
                      <w:marTop w:val="0"/>
                      <w:marBottom w:val="0"/>
                      <w:divBdr>
                        <w:top w:val="none" w:sz="0" w:space="0" w:color="auto"/>
                        <w:left w:val="none" w:sz="0" w:space="0" w:color="auto"/>
                        <w:bottom w:val="none" w:sz="0" w:space="0" w:color="auto"/>
                        <w:right w:val="none" w:sz="0" w:space="0" w:color="auto"/>
                      </w:divBdr>
                    </w:div>
                  </w:divsChild>
                </w:div>
                <w:div w:id="1144783452">
                  <w:marLeft w:val="0"/>
                  <w:marRight w:val="0"/>
                  <w:marTop w:val="0"/>
                  <w:marBottom w:val="0"/>
                  <w:divBdr>
                    <w:top w:val="none" w:sz="0" w:space="0" w:color="auto"/>
                    <w:left w:val="none" w:sz="0" w:space="0" w:color="auto"/>
                    <w:bottom w:val="none" w:sz="0" w:space="0" w:color="auto"/>
                    <w:right w:val="none" w:sz="0" w:space="0" w:color="auto"/>
                  </w:divBdr>
                  <w:divsChild>
                    <w:div w:id="848756961">
                      <w:marLeft w:val="0"/>
                      <w:marRight w:val="0"/>
                      <w:marTop w:val="0"/>
                      <w:marBottom w:val="0"/>
                      <w:divBdr>
                        <w:top w:val="none" w:sz="0" w:space="0" w:color="auto"/>
                        <w:left w:val="none" w:sz="0" w:space="0" w:color="auto"/>
                        <w:bottom w:val="none" w:sz="0" w:space="0" w:color="auto"/>
                        <w:right w:val="none" w:sz="0" w:space="0" w:color="auto"/>
                      </w:divBdr>
                    </w:div>
                  </w:divsChild>
                </w:div>
                <w:div w:id="1195537893">
                  <w:marLeft w:val="0"/>
                  <w:marRight w:val="0"/>
                  <w:marTop w:val="0"/>
                  <w:marBottom w:val="0"/>
                  <w:divBdr>
                    <w:top w:val="none" w:sz="0" w:space="0" w:color="auto"/>
                    <w:left w:val="none" w:sz="0" w:space="0" w:color="auto"/>
                    <w:bottom w:val="none" w:sz="0" w:space="0" w:color="auto"/>
                    <w:right w:val="none" w:sz="0" w:space="0" w:color="auto"/>
                  </w:divBdr>
                  <w:divsChild>
                    <w:div w:id="198401432">
                      <w:marLeft w:val="0"/>
                      <w:marRight w:val="0"/>
                      <w:marTop w:val="0"/>
                      <w:marBottom w:val="0"/>
                      <w:divBdr>
                        <w:top w:val="none" w:sz="0" w:space="0" w:color="auto"/>
                        <w:left w:val="none" w:sz="0" w:space="0" w:color="auto"/>
                        <w:bottom w:val="none" w:sz="0" w:space="0" w:color="auto"/>
                        <w:right w:val="none" w:sz="0" w:space="0" w:color="auto"/>
                      </w:divBdr>
                    </w:div>
                  </w:divsChild>
                </w:div>
                <w:div w:id="1501001906">
                  <w:marLeft w:val="0"/>
                  <w:marRight w:val="0"/>
                  <w:marTop w:val="0"/>
                  <w:marBottom w:val="0"/>
                  <w:divBdr>
                    <w:top w:val="none" w:sz="0" w:space="0" w:color="auto"/>
                    <w:left w:val="none" w:sz="0" w:space="0" w:color="auto"/>
                    <w:bottom w:val="none" w:sz="0" w:space="0" w:color="auto"/>
                    <w:right w:val="none" w:sz="0" w:space="0" w:color="auto"/>
                  </w:divBdr>
                  <w:divsChild>
                    <w:div w:id="182941393">
                      <w:marLeft w:val="0"/>
                      <w:marRight w:val="0"/>
                      <w:marTop w:val="0"/>
                      <w:marBottom w:val="0"/>
                      <w:divBdr>
                        <w:top w:val="none" w:sz="0" w:space="0" w:color="auto"/>
                        <w:left w:val="none" w:sz="0" w:space="0" w:color="auto"/>
                        <w:bottom w:val="none" w:sz="0" w:space="0" w:color="auto"/>
                        <w:right w:val="none" w:sz="0" w:space="0" w:color="auto"/>
                      </w:divBdr>
                    </w:div>
                  </w:divsChild>
                </w:div>
                <w:div w:id="129519954">
                  <w:marLeft w:val="0"/>
                  <w:marRight w:val="0"/>
                  <w:marTop w:val="0"/>
                  <w:marBottom w:val="0"/>
                  <w:divBdr>
                    <w:top w:val="none" w:sz="0" w:space="0" w:color="auto"/>
                    <w:left w:val="none" w:sz="0" w:space="0" w:color="auto"/>
                    <w:bottom w:val="none" w:sz="0" w:space="0" w:color="auto"/>
                    <w:right w:val="none" w:sz="0" w:space="0" w:color="auto"/>
                  </w:divBdr>
                  <w:divsChild>
                    <w:div w:id="1740054697">
                      <w:marLeft w:val="0"/>
                      <w:marRight w:val="0"/>
                      <w:marTop w:val="0"/>
                      <w:marBottom w:val="0"/>
                      <w:divBdr>
                        <w:top w:val="none" w:sz="0" w:space="0" w:color="auto"/>
                        <w:left w:val="none" w:sz="0" w:space="0" w:color="auto"/>
                        <w:bottom w:val="none" w:sz="0" w:space="0" w:color="auto"/>
                        <w:right w:val="none" w:sz="0" w:space="0" w:color="auto"/>
                      </w:divBdr>
                    </w:div>
                  </w:divsChild>
                </w:div>
                <w:div w:id="1855533156">
                  <w:marLeft w:val="0"/>
                  <w:marRight w:val="0"/>
                  <w:marTop w:val="0"/>
                  <w:marBottom w:val="0"/>
                  <w:divBdr>
                    <w:top w:val="none" w:sz="0" w:space="0" w:color="auto"/>
                    <w:left w:val="none" w:sz="0" w:space="0" w:color="auto"/>
                    <w:bottom w:val="none" w:sz="0" w:space="0" w:color="auto"/>
                    <w:right w:val="none" w:sz="0" w:space="0" w:color="auto"/>
                  </w:divBdr>
                  <w:divsChild>
                    <w:div w:id="1567912934">
                      <w:marLeft w:val="0"/>
                      <w:marRight w:val="0"/>
                      <w:marTop w:val="0"/>
                      <w:marBottom w:val="0"/>
                      <w:divBdr>
                        <w:top w:val="none" w:sz="0" w:space="0" w:color="auto"/>
                        <w:left w:val="none" w:sz="0" w:space="0" w:color="auto"/>
                        <w:bottom w:val="none" w:sz="0" w:space="0" w:color="auto"/>
                        <w:right w:val="none" w:sz="0" w:space="0" w:color="auto"/>
                      </w:divBdr>
                    </w:div>
                  </w:divsChild>
                </w:div>
                <w:div w:id="668293913">
                  <w:marLeft w:val="0"/>
                  <w:marRight w:val="0"/>
                  <w:marTop w:val="0"/>
                  <w:marBottom w:val="0"/>
                  <w:divBdr>
                    <w:top w:val="none" w:sz="0" w:space="0" w:color="auto"/>
                    <w:left w:val="none" w:sz="0" w:space="0" w:color="auto"/>
                    <w:bottom w:val="none" w:sz="0" w:space="0" w:color="auto"/>
                    <w:right w:val="none" w:sz="0" w:space="0" w:color="auto"/>
                  </w:divBdr>
                  <w:divsChild>
                    <w:div w:id="124398192">
                      <w:marLeft w:val="0"/>
                      <w:marRight w:val="0"/>
                      <w:marTop w:val="0"/>
                      <w:marBottom w:val="0"/>
                      <w:divBdr>
                        <w:top w:val="none" w:sz="0" w:space="0" w:color="auto"/>
                        <w:left w:val="none" w:sz="0" w:space="0" w:color="auto"/>
                        <w:bottom w:val="none" w:sz="0" w:space="0" w:color="auto"/>
                        <w:right w:val="none" w:sz="0" w:space="0" w:color="auto"/>
                      </w:divBdr>
                    </w:div>
                  </w:divsChild>
                </w:div>
                <w:div w:id="2085106024">
                  <w:marLeft w:val="0"/>
                  <w:marRight w:val="0"/>
                  <w:marTop w:val="0"/>
                  <w:marBottom w:val="0"/>
                  <w:divBdr>
                    <w:top w:val="none" w:sz="0" w:space="0" w:color="auto"/>
                    <w:left w:val="none" w:sz="0" w:space="0" w:color="auto"/>
                    <w:bottom w:val="none" w:sz="0" w:space="0" w:color="auto"/>
                    <w:right w:val="none" w:sz="0" w:space="0" w:color="auto"/>
                  </w:divBdr>
                  <w:divsChild>
                    <w:div w:id="1670255864">
                      <w:marLeft w:val="0"/>
                      <w:marRight w:val="0"/>
                      <w:marTop w:val="0"/>
                      <w:marBottom w:val="0"/>
                      <w:divBdr>
                        <w:top w:val="none" w:sz="0" w:space="0" w:color="auto"/>
                        <w:left w:val="none" w:sz="0" w:space="0" w:color="auto"/>
                        <w:bottom w:val="none" w:sz="0" w:space="0" w:color="auto"/>
                        <w:right w:val="none" w:sz="0" w:space="0" w:color="auto"/>
                      </w:divBdr>
                    </w:div>
                  </w:divsChild>
                </w:div>
                <w:div w:id="1908614747">
                  <w:marLeft w:val="0"/>
                  <w:marRight w:val="0"/>
                  <w:marTop w:val="0"/>
                  <w:marBottom w:val="0"/>
                  <w:divBdr>
                    <w:top w:val="none" w:sz="0" w:space="0" w:color="auto"/>
                    <w:left w:val="none" w:sz="0" w:space="0" w:color="auto"/>
                    <w:bottom w:val="none" w:sz="0" w:space="0" w:color="auto"/>
                    <w:right w:val="none" w:sz="0" w:space="0" w:color="auto"/>
                  </w:divBdr>
                  <w:divsChild>
                    <w:div w:id="77530939">
                      <w:marLeft w:val="0"/>
                      <w:marRight w:val="0"/>
                      <w:marTop w:val="0"/>
                      <w:marBottom w:val="0"/>
                      <w:divBdr>
                        <w:top w:val="none" w:sz="0" w:space="0" w:color="auto"/>
                        <w:left w:val="none" w:sz="0" w:space="0" w:color="auto"/>
                        <w:bottom w:val="none" w:sz="0" w:space="0" w:color="auto"/>
                        <w:right w:val="none" w:sz="0" w:space="0" w:color="auto"/>
                      </w:divBdr>
                    </w:div>
                  </w:divsChild>
                </w:div>
                <w:div w:id="1683968192">
                  <w:marLeft w:val="0"/>
                  <w:marRight w:val="0"/>
                  <w:marTop w:val="0"/>
                  <w:marBottom w:val="0"/>
                  <w:divBdr>
                    <w:top w:val="none" w:sz="0" w:space="0" w:color="auto"/>
                    <w:left w:val="none" w:sz="0" w:space="0" w:color="auto"/>
                    <w:bottom w:val="none" w:sz="0" w:space="0" w:color="auto"/>
                    <w:right w:val="none" w:sz="0" w:space="0" w:color="auto"/>
                  </w:divBdr>
                  <w:divsChild>
                    <w:div w:id="1996370460">
                      <w:marLeft w:val="0"/>
                      <w:marRight w:val="0"/>
                      <w:marTop w:val="0"/>
                      <w:marBottom w:val="0"/>
                      <w:divBdr>
                        <w:top w:val="none" w:sz="0" w:space="0" w:color="auto"/>
                        <w:left w:val="none" w:sz="0" w:space="0" w:color="auto"/>
                        <w:bottom w:val="none" w:sz="0" w:space="0" w:color="auto"/>
                        <w:right w:val="none" w:sz="0" w:space="0" w:color="auto"/>
                      </w:divBdr>
                    </w:div>
                  </w:divsChild>
                </w:div>
                <w:div w:id="974917434">
                  <w:marLeft w:val="0"/>
                  <w:marRight w:val="0"/>
                  <w:marTop w:val="0"/>
                  <w:marBottom w:val="0"/>
                  <w:divBdr>
                    <w:top w:val="none" w:sz="0" w:space="0" w:color="auto"/>
                    <w:left w:val="none" w:sz="0" w:space="0" w:color="auto"/>
                    <w:bottom w:val="none" w:sz="0" w:space="0" w:color="auto"/>
                    <w:right w:val="none" w:sz="0" w:space="0" w:color="auto"/>
                  </w:divBdr>
                  <w:divsChild>
                    <w:div w:id="1952392660">
                      <w:marLeft w:val="0"/>
                      <w:marRight w:val="0"/>
                      <w:marTop w:val="0"/>
                      <w:marBottom w:val="0"/>
                      <w:divBdr>
                        <w:top w:val="none" w:sz="0" w:space="0" w:color="auto"/>
                        <w:left w:val="none" w:sz="0" w:space="0" w:color="auto"/>
                        <w:bottom w:val="none" w:sz="0" w:space="0" w:color="auto"/>
                        <w:right w:val="none" w:sz="0" w:space="0" w:color="auto"/>
                      </w:divBdr>
                    </w:div>
                  </w:divsChild>
                </w:div>
                <w:div w:id="547381973">
                  <w:marLeft w:val="0"/>
                  <w:marRight w:val="0"/>
                  <w:marTop w:val="0"/>
                  <w:marBottom w:val="0"/>
                  <w:divBdr>
                    <w:top w:val="none" w:sz="0" w:space="0" w:color="auto"/>
                    <w:left w:val="none" w:sz="0" w:space="0" w:color="auto"/>
                    <w:bottom w:val="none" w:sz="0" w:space="0" w:color="auto"/>
                    <w:right w:val="none" w:sz="0" w:space="0" w:color="auto"/>
                  </w:divBdr>
                  <w:divsChild>
                    <w:div w:id="497579761">
                      <w:marLeft w:val="0"/>
                      <w:marRight w:val="0"/>
                      <w:marTop w:val="0"/>
                      <w:marBottom w:val="0"/>
                      <w:divBdr>
                        <w:top w:val="none" w:sz="0" w:space="0" w:color="auto"/>
                        <w:left w:val="none" w:sz="0" w:space="0" w:color="auto"/>
                        <w:bottom w:val="none" w:sz="0" w:space="0" w:color="auto"/>
                        <w:right w:val="none" w:sz="0" w:space="0" w:color="auto"/>
                      </w:divBdr>
                    </w:div>
                  </w:divsChild>
                </w:div>
                <w:div w:id="377559487">
                  <w:marLeft w:val="0"/>
                  <w:marRight w:val="0"/>
                  <w:marTop w:val="0"/>
                  <w:marBottom w:val="0"/>
                  <w:divBdr>
                    <w:top w:val="none" w:sz="0" w:space="0" w:color="auto"/>
                    <w:left w:val="none" w:sz="0" w:space="0" w:color="auto"/>
                    <w:bottom w:val="none" w:sz="0" w:space="0" w:color="auto"/>
                    <w:right w:val="none" w:sz="0" w:space="0" w:color="auto"/>
                  </w:divBdr>
                  <w:divsChild>
                    <w:div w:id="643854057">
                      <w:marLeft w:val="0"/>
                      <w:marRight w:val="0"/>
                      <w:marTop w:val="0"/>
                      <w:marBottom w:val="0"/>
                      <w:divBdr>
                        <w:top w:val="none" w:sz="0" w:space="0" w:color="auto"/>
                        <w:left w:val="none" w:sz="0" w:space="0" w:color="auto"/>
                        <w:bottom w:val="none" w:sz="0" w:space="0" w:color="auto"/>
                        <w:right w:val="none" w:sz="0" w:space="0" w:color="auto"/>
                      </w:divBdr>
                    </w:div>
                  </w:divsChild>
                </w:div>
                <w:div w:id="621692643">
                  <w:marLeft w:val="0"/>
                  <w:marRight w:val="0"/>
                  <w:marTop w:val="0"/>
                  <w:marBottom w:val="0"/>
                  <w:divBdr>
                    <w:top w:val="none" w:sz="0" w:space="0" w:color="auto"/>
                    <w:left w:val="none" w:sz="0" w:space="0" w:color="auto"/>
                    <w:bottom w:val="none" w:sz="0" w:space="0" w:color="auto"/>
                    <w:right w:val="none" w:sz="0" w:space="0" w:color="auto"/>
                  </w:divBdr>
                  <w:divsChild>
                    <w:div w:id="1017385039">
                      <w:marLeft w:val="0"/>
                      <w:marRight w:val="0"/>
                      <w:marTop w:val="0"/>
                      <w:marBottom w:val="0"/>
                      <w:divBdr>
                        <w:top w:val="none" w:sz="0" w:space="0" w:color="auto"/>
                        <w:left w:val="none" w:sz="0" w:space="0" w:color="auto"/>
                        <w:bottom w:val="none" w:sz="0" w:space="0" w:color="auto"/>
                        <w:right w:val="none" w:sz="0" w:space="0" w:color="auto"/>
                      </w:divBdr>
                    </w:div>
                  </w:divsChild>
                </w:div>
                <w:div w:id="1630894530">
                  <w:marLeft w:val="0"/>
                  <w:marRight w:val="0"/>
                  <w:marTop w:val="0"/>
                  <w:marBottom w:val="0"/>
                  <w:divBdr>
                    <w:top w:val="none" w:sz="0" w:space="0" w:color="auto"/>
                    <w:left w:val="none" w:sz="0" w:space="0" w:color="auto"/>
                    <w:bottom w:val="none" w:sz="0" w:space="0" w:color="auto"/>
                    <w:right w:val="none" w:sz="0" w:space="0" w:color="auto"/>
                  </w:divBdr>
                  <w:divsChild>
                    <w:div w:id="311062882">
                      <w:marLeft w:val="0"/>
                      <w:marRight w:val="0"/>
                      <w:marTop w:val="0"/>
                      <w:marBottom w:val="0"/>
                      <w:divBdr>
                        <w:top w:val="none" w:sz="0" w:space="0" w:color="auto"/>
                        <w:left w:val="none" w:sz="0" w:space="0" w:color="auto"/>
                        <w:bottom w:val="none" w:sz="0" w:space="0" w:color="auto"/>
                        <w:right w:val="none" w:sz="0" w:space="0" w:color="auto"/>
                      </w:divBdr>
                    </w:div>
                  </w:divsChild>
                </w:div>
                <w:div w:id="1945117034">
                  <w:marLeft w:val="0"/>
                  <w:marRight w:val="0"/>
                  <w:marTop w:val="0"/>
                  <w:marBottom w:val="0"/>
                  <w:divBdr>
                    <w:top w:val="none" w:sz="0" w:space="0" w:color="auto"/>
                    <w:left w:val="none" w:sz="0" w:space="0" w:color="auto"/>
                    <w:bottom w:val="none" w:sz="0" w:space="0" w:color="auto"/>
                    <w:right w:val="none" w:sz="0" w:space="0" w:color="auto"/>
                  </w:divBdr>
                  <w:divsChild>
                    <w:div w:id="594288895">
                      <w:marLeft w:val="0"/>
                      <w:marRight w:val="0"/>
                      <w:marTop w:val="0"/>
                      <w:marBottom w:val="0"/>
                      <w:divBdr>
                        <w:top w:val="none" w:sz="0" w:space="0" w:color="auto"/>
                        <w:left w:val="none" w:sz="0" w:space="0" w:color="auto"/>
                        <w:bottom w:val="none" w:sz="0" w:space="0" w:color="auto"/>
                        <w:right w:val="none" w:sz="0" w:space="0" w:color="auto"/>
                      </w:divBdr>
                    </w:div>
                  </w:divsChild>
                </w:div>
                <w:div w:id="35544469">
                  <w:marLeft w:val="0"/>
                  <w:marRight w:val="0"/>
                  <w:marTop w:val="0"/>
                  <w:marBottom w:val="0"/>
                  <w:divBdr>
                    <w:top w:val="none" w:sz="0" w:space="0" w:color="auto"/>
                    <w:left w:val="none" w:sz="0" w:space="0" w:color="auto"/>
                    <w:bottom w:val="none" w:sz="0" w:space="0" w:color="auto"/>
                    <w:right w:val="none" w:sz="0" w:space="0" w:color="auto"/>
                  </w:divBdr>
                  <w:divsChild>
                    <w:div w:id="1938560265">
                      <w:marLeft w:val="0"/>
                      <w:marRight w:val="0"/>
                      <w:marTop w:val="0"/>
                      <w:marBottom w:val="0"/>
                      <w:divBdr>
                        <w:top w:val="none" w:sz="0" w:space="0" w:color="auto"/>
                        <w:left w:val="none" w:sz="0" w:space="0" w:color="auto"/>
                        <w:bottom w:val="none" w:sz="0" w:space="0" w:color="auto"/>
                        <w:right w:val="none" w:sz="0" w:space="0" w:color="auto"/>
                      </w:divBdr>
                    </w:div>
                  </w:divsChild>
                </w:div>
                <w:div w:id="1189413754">
                  <w:marLeft w:val="0"/>
                  <w:marRight w:val="0"/>
                  <w:marTop w:val="0"/>
                  <w:marBottom w:val="0"/>
                  <w:divBdr>
                    <w:top w:val="none" w:sz="0" w:space="0" w:color="auto"/>
                    <w:left w:val="none" w:sz="0" w:space="0" w:color="auto"/>
                    <w:bottom w:val="none" w:sz="0" w:space="0" w:color="auto"/>
                    <w:right w:val="none" w:sz="0" w:space="0" w:color="auto"/>
                  </w:divBdr>
                  <w:divsChild>
                    <w:div w:id="1053500720">
                      <w:marLeft w:val="0"/>
                      <w:marRight w:val="0"/>
                      <w:marTop w:val="0"/>
                      <w:marBottom w:val="0"/>
                      <w:divBdr>
                        <w:top w:val="none" w:sz="0" w:space="0" w:color="auto"/>
                        <w:left w:val="none" w:sz="0" w:space="0" w:color="auto"/>
                        <w:bottom w:val="none" w:sz="0" w:space="0" w:color="auto"/>
                        <w:right w:val="none" w:sz="0" w:space="0" w:color="auto"/>
                      </w:divBdr>
                    </w:div>
                  </w:divsChild>
                </w:div>
                <w:div w:id="2124107019">
                  <w:marLeft w:val="0"/>
                  <w:marRight w:val="0"/>
                  <w:marTop w:val="0"/>
                  <w:marBottom w:val="0"/>
                  <w:divBdr>
                    <w:top w:val="none" w:sz="0" w:space="0" w:color="auto"/>
                    <w:left w:val="none" w:sz="0" w:space="0" w:color="auto"/>
                    <w:bottom w:val="none" w:sz="0" w:space="0" w:color="auto"/>
                    <w:right w:val="none" w:sz="0" w:space="0" w:color="auto"/>
                  </w:divBdr>
                  <w:divsChild>
                    <w:div w:id="1529176584">
                      <w:marLeft w:val="0"/>
                      <w:marRight w:val="0"/>
                      <w:marTop w:val="0"/>
                      <w:marBottom w:val="0"/>
                      <w:divBdr>
                        <w:top w:val="none" w:sz="0" w:space="0" w:color="auto"/>
                        <w:left w:val="none" w:sz="0" w:space="0" w:color="auto"/>
                        <w:bottom w:val="none" w:sz="0" w:space="0" w:color="auto"/>
                        <w:right w:val="none" w:sz="0" w:space="0" w:color="auto"/>
                      </w:divBdr>
                    </w:div>
                  </w:divsChild>
                </w:div>
                <w:div w:id="709843814">
                  <w:marLeft w:val="0"/>
                  <w:marRight w:val="0"/>
                  <w:marTop w:val="0"/>
                  <w:marBottom w:val="0"/>
                  <w:divBdr>
                    <w:top w:val="none" w:sz="0" w:space="0" w:color="auto"/>
                    <w:left w:val="none" w:sz="0" w:space="0" w:color="auto"/>
                    <w:bottom w:val="none" w:sz="0" w:space="0" w:color="auto"/>
                    <w:right w:val="none" w:sz="0" w:space="0" w:color="auto"/>
                  </w:divBdr>
                  <w:divsChild>
                    <w:div w:id="1090808090">
                      <w:marLeft w:val="0"/>
                      <w:marRight w:val="0"/>
                      <w:marTop w:val="0"/>
                      <w:marBottom w:val="0"/>
                      <w:divBdr>
                        <w:top w:val="none" w:sz="0" w:space="0" w:color="auto"/>
                        <w:left w:val="none" w:sz="0" w:space="0" w:color="auto"/>
                        <w:bottom w:val="none" w:sz="0" w:space="0" w:color="auto"/>
                        <w:right w:val="none" w:sz="0" w:space="0" w:color="auto"/>
                      </w:divBdr>
                    </w:div>
                  </w:divsChild>
                </w:div>
                <w:div w:id="242032085">
                  <w:marLeft w:val="0"/>
                  <w:marRight w:val="0"/>
                  <w:marTop w:val="0"/>
                  <w:marBottom w:val="0"/>
                  <w:divBdr>
                    <w:top w:val="none" w:sz="0" w:space="0" w:color="auto"/>
                    <w:left w:val="none" w:sz="0" w:space="0" w:color="auto"/>
                    <w:bottom w:val="none" w:sz="0" w:space="0" w:color="auto"/>
                    <w:right w:val="none" w:sz="0" w:space="0" w:color="auto"/>
                  </w:divBdr>
                  <w:divsChild>
                    <w:div w:id="1868593491">
                      <w:marLeft w:val="0"/>
                      <w:marRight w:val="0"/>
                      <w:marTop w:val="0"/>
                      <w:marBottom w:val="0"/>
                      <w:divBdr>
                        <w:top w:val="none" w:sz="0" w:space="0" w:color="auto"/>
                        <w:left w:val="none" w:sz="0" w:space="0" w:color="auto"/>
                        <w:bottom w:val="none" w:sz="0" w:space="0" w:color="auto"/>
                        <w:right w:val="none" w:sz="0" w:space="0" w:color="auto"/>
                      </w:divBdr>
                    </w:div>
                  </w:divsChild>
                </w:div>
                <w:div w:id="1344160468">
                  <w:marLeft w:val="0"/>
                  <w:marRight w:val="0"/>
                  <w:marTop w:val="0"/>
                  <w:marBottom w:val="0"/>
                  <w:divBdr>
                    <w:top w:val="none" w:sz="0" w:space="0" w:color="auto"/>
                    <w:left w:val="none" w:sz="0" w:space="0" w:color="auto"/>
                    <w:bottom w:val="none" w:sz="0" w:space="0" w:color="auto"/>
                    <w:right w:val="none" w:sz="0" w:space="0" w:color="auto"/>
                  </w:divBdr>
                  <w:divsChild>
                    <w:div w:id="401147162">
                      <w:marLeft w:val="0"/>
                      <w:marRight w:val="0"/>
                      <w:marTop w:val="0"/>
                      <w:marBottom w:val="0"/>
                      <w:divBdr>
                        <w:top w:val="none" w:sz="0" w:space="0" w:color="auto"/>
                        <w:left w:val="none" w:sz="0" w:space="0" w:color="auto"/>
                        <w:bottom w:val="none" w:sz="0" w:space="0" w:color="auto"/>
                        <w:right w:val="none" w:sz="0" w:space="0" w:color="auto"/>
                      </w:divBdr>
                    </w:div>
                  </w:divsChild>
                </w:div>
                <w:div w:id="269319325">
                  <w:marLeft w:val="0"/>
                  <w:marRight w:val="0"/>
                  <w:marTop w:val="0"/>
                  <w:marBottom w:val="0"/>
                  <w:divBdr>
                    <w:top w:val="none" w:sz="0" w:space="0" w:color="auto"/>
                    <w:left w:val="none" w:sz="0" w:space="0" w:color="auto"/>
                    <w:bottom w:val="none" w:sz="0" w:space="0" w:color="auto"/>
                    <w:right w:val="none" w:sz="0" w:space="0" w:color="auto"/>
                  </w:divBdr>
                  <w:divsChild>
                    <w:div w:id="1282497109">
                      <w:marLeft w:val="0"/>
                      <w:marRight w:val="0"/>
                      <w:marTop w:val="0"/>
                      <w:marBottom w:val="0"/>
                      <w:divBdr>
                        <w:top w:val="none" w:sz="0" w:space="0" w:color="auto"/>
                        <w:left w:val="none" w:sz="0" w:space="0" w:color="auto"/>
                        <w:bottom w:val="none" w:sz="0" w:space="0" w:color="auto"/>
                        <w:right w:val="none" w:sz="0" w:space="0" w:color="auto"/>
                      </w:divBdr>
                    </w:div>
                  </w:divsChild>
                </w:div>
                <w:div w:id="393510012">
                  <w:marLeft w:val="0"/>
                  <w:marRight w:val="0"/>
                  <w:marTop w:val="0"/>
                  <w:marBottom w:val="0"/>
                  <w:divBdr>
                    <w:top w:val="none" w:sz="0" w:space="0" w:color="auto"/>
                    <w:left w:val="none" w:sz="0" w:space="0" w:color="auto"/>
                    <w:bottom w:val="none" w:sz="0" w:space="0" w:color="auto"/>
                    <w:right w:val="none" w:sz="0" w:space="0" w:color="auto"/>
                  </w:divBdr>
                  <w:divsChild>
                    <w:div w:id="1394616587">
                      <w:marLeft w:val="0"/>
                      <w:marRight w:val="0"/>
                      <w:marTop w:val="0"/>
                      <w:marBottom w:val="0"/>
                      <w:divBdr>
                        <w:top w:val="none" w:sz="0" w:space="0" w:color="auto"/>
                        <w:left w:val="none" w:sz="0" w:space="0" w:color="auto"/>
                        <w:bottom w:val="none" w:sz="0" w:space="0" w:color="auto"/>
                        <w:right w:val="none" w:sz="0" w:space="0" w:color="auto"/>
                      </w:divBdr>
                    </w:div>
                  </w:divsChild>
                </w:div>
                <w:div w:id="383678893">
                  <w:marLeft w:val="0"/>
                  <w:marRight w:val="0"/>
                  <w:marTop w:val="0"/>
                  <w:marBottom w:val="0"/>
                  <w:divBdr>
                    <w:top w:val="none" w:sz="0" w:space="0" w:color="auto"/>
                    <w:left w:val="none" w:sz="0" w:space="0" w:color="auto"/>
                    <w:bottom w:val="none" w:sz="0" w:space="0" w:color="auto"/>
                    <w:right w:val="none" w:sz="0" w:space="0" w:color="auto"/>
                  </w:divBdr>
                  <w:divsChild>
                    <w:div w:id="1602494807">
                      <w:marLeft w:val="0"/>
                      <w:marRight w:val="0"/>
                      <w:marTop w:val="0"/>
                      <w:marBottom w:val="0"/>
                      <w:divBdr>
                        <w:top w:val="none" w:sz="0" w:space="0" w:color="auto"/>
                        <w:left w:val="none" w:sz="0" w:space="0" w:color="auto"/>
                        <w:bottom w:val="none" w:sz="0" w:space="0" w:color="auto"/>
                        <w:right w:val="none" w:sz="0" w:space="0" w:color="auto"/>
                      </w:divBdr>
                    </w:div>
                  </w:divsChild>
                </w:div>
                <w:div w:id="1396509292">
                  <w:marLeft w:val="0"/>
                  <w:marRight w:val="0"/>
                  <w:marTop w:val="0"/>
                  <w:marBottom w:val="0"/>
                  <w:divBdr>
                    <w:top w:val="none" w:sz="0" w:space="0" w:color="auto"/>
                    <w:left w:val="none" w:sz="0" w:space="0" w:color="auto"/>
                    <w:bottom w:val="none" w:sz="0" w:space="0" w:color="auto"/>
                    <w:right w:val="none" w:sz="0" w:space="0" w:color="auto"/>
                  </w:divBdr>
                  <w:divsChild>
                    <w:div w:id="384380526">
                      <w:marLeft w:val="0"/>
                      <w:marRight w:val="0"/>
                      <w:marTop w:val="0"/>
                      <w:marBottom w:val="0"/>
                      <w:divBdr>
                        <w:top w:val="none" w:sz="0" w:space="0" w:color="auto"/>
                        <w:left w:val="none" w:sz="0" w:space="0" w:color="auto"/>
                        <w:bottom w:val="none" w:sz="0" w:space="0" w:color="auto"/>
                        <w:right w:val="none" w:sz="0" w:space="0" w:color="auto"/>
                      </w:divBdr>
                    </w:div>
                  </w:divsChild>
                </w:div>
                <w:div w:id="621545104">
                  <w:marLeft w:val="0"/>
                  <w:marRight w:val="0"/>
                  <w:marTop w:val="0"/>
                  <w:marBottom w:val="0"/>
                  <w:divBdr>
                    <w:top w:val="none" w:sz="0" w:space="0" w:color="auto"/>
                    <w:left w:val="none" w:sz="0" w:space="0" w:color="auto"/>
                    <w:bottom w:val="none" w:sz="0" w:space="0" w:color="auto"/>
                    <w:right w:val="none" w:sz="0" w:space="0" w:color="auto"/>
                  </w:divBdr>
                  <w:divsChild>
                    <w:div w:id="1412660213">
                      <w:marLeft w:val="0"/>
                      <w:marRight w:val="0"/>
                      <w:marTop w:val="0"/>
                      <w:marBottom w:val="0"/>
                      <w:divBdr>
                        <w:top w:val="none" w:sz="0" w:space="0" w:color="auto"/>
                        <w:left w:val="none" w:sz="0" w:space="0" w:color="auto"/>
                        <w:bottom w:val="none" w:sz="0" w:space="0" w:color="auto"/>
                        <w:right w:val="none" w:sz="0" w:space="0" w:color="auto"/>
                      </w:divBdr>
                    </w:div>
                  </w:divsChild>
                </w:div>
                <w:div w:id="1969891720">
                  <w:marLeft w:val="0"/>
                  <w:marRight w:val="0"/>
                  <w:marTop w:val="0"/>
                  <w:marBottom w:val="0"/>
                  <w:divBdr>
                    <w:top w:val="none" w:sz="0" w:space="0" w:color="auto"/>
                    <w:left w:val="none" w:sz="0" w:space="0" w:color="auto"/>
                    <w:bottom w:val="none" w:sz="0" w:space="0" w:color="auto"/>
                    <w:right w:val="none" w:sz="0" w:space="0" w:color="auto"/>
                  </w:divBdr>
                  <w:divsChild>
                    <w:div w:id="1142385711">
                      <w:marLeft w:val="0"/>
                      <w:marRight w:val="0"/>
                      <w:marTop w:val="0"/>
                      <w:marBottom w:val="0"/>
                      <w:divBdr>
                        <w:top w:val="none" w:sz="0" w:space="0" w:color="auto"/>
                        <w:left w:val="none" w:sz="0" w:space="0" w:color="auto"/>
                        <w:bottom w:val="none" w:sz="0" w:space="0" w:color="auto"/>
                        <w:right w:val="none" w:sz="0" w:space="0" w:color="auto"/>
                      </w:divBdr>
                    </w:div>
                  </w:divsChild>
                </w:div>
                <w:div w:id="574321476">
                  <w:marLeft w:val="0"/>
                  <w:marRight w:val="0"/>
                  <w:marTop w:val="0"/>
                  <w:marBottom w:val="0"/>
                  <w:divBdr>
                    <w:top w:val="none" w:sz="0" w:space="0" w:color="auto"/>
                    <w:left w:val="none" w:sz="0" w:space="0" w:color="auto"/>
                    <w:bottom w:val="none" w:sz="0" w:space="0" w:color="auto"/>
                    <w:right w:val="none" w:sz="0" w:space="0" w:color="auto"/>
                  </w:divBdr>
                  <w:divsChild>
                    <w:div w:id="1692683043">
                      <w:marLeft w:val="0"/>
                      <w:marRight w:val="0"/>
                      <w:marTop w:val="0"/>
                      <w:marBottom w:val="0"/>
                      <w:divBdr>
                        <w:top w:val="none" w:sz="0" w:space="0" w:color="auto"/>
                        <w:left w:val="none" w:sz="0" w:space="0" w:color="auto"/>
                        <w:bottom w:val="none" w:sz="0" w:space="0" w:color="auto"/>
                        <w:right w:val="none" w:sz="0" w:space="0" w:color="auto"/>
                      </w:divBdr>
                    </w:div>
                  </w:divsChild>
                </w:div>
                <w:div w:id="1554610383">
                  <w:marLeft w:val="0"/>
                  <w:marRight w:val="0"/>
                  <w:marTop w:val="0"/>
                  <w:marBottom w:val="0"/>
                  <w:divBdr>
                    <w:top w:val="none" w:sz="0" w:space="0" w:color="auto"/>
                    <w:left w:val="none" w:sz="0" w:space="0" w:color="auto"/>
                    <w:bottom w:val="none" w:sz="0" w:space="0" w:color="auto"/>
                    <w:right w:val="none" w:sz="0" w:space="0" w:color="auto"/>
                  </w:divBdr>
                  <w:divsChild>
                    <w:div w:id="656610228">
                      <w:marLeft w:val="0"/>
                      <w:marRight w:val="0"/>
                      <w:marTop w:val="0"/>
                      <w:marBottom w:val="0"/>
                      <w:divBdr>
                        <w:top w:val="none" w:sz="0" w:space="0" w:color="auto"/>
                        <w:left w:val="none" w:sz="0" w:space="0" w:color="auto"/>
                        <w:bottom w:val="none" w:sz="0" w:space="0" w:color="auto"/>
                        <w:right w:val="none" w:sz="0" w:space="0" w:color="auto"/>
                      </w:divBdr>
                    </w:div>
                  </w:divsChild>
                </w:div>
                <w:div w:id="1380587647">
                  <w:marLeft w:val="0"/>
                  <w:marRight w:val="0"/>
                  <w:marTop w:val="0"/>
                  <w:marBottom w:val="0"/>
                  <w:divBdr>
                    <w:top w:val="none" w:sz="0" w:space="0" w:color="auto"/>
                    <w:left w:val="none" w:sz="0" w:space="0" w:color="auto"/>
                    <w:bottom w:val="none" w:sz="0" w:space="0" w:color="auto"/>
                    <w:right w:val="none" w:sz="0" w:space="0" w:color="auto"/>
                  </w:divBdr>
                  <w:divsChild>
                    <w:div w:id="1403717451">
                      <w:marLeft w:val="0"/>
                      <w:marRight w:val="0"/>
                      <w:marTop w:val="0"/>
                      <w:marBottom w:val="0"/>
                      <w:divBdr>
                        <w:top w:val="none" w:sz="0" w:space="0" w:color="auto"/>
                        <w:left w:val="none" w:sz="0" w:space="0" w:color="auto"/>
                        <w:bottom w:val="none" w:sz="0" w:space="0" w:color="auto"/>
                        <w:right w:val="none" w:sz="0" w:space="0" w:color="auto"/>
                      </w:divBdr>
                    </w:div>
                  </w:divsChild>
                </w:div>
                <w:div w:id="646400677">
                  <w:marLeft w:val="0"/>
                  <w:marRight w:val="0"/>
                  <w:marTop w:val="0"/>
                  <w:marBottom w:val="0"/>
                  <w:divBdr>
                    <w:top w:val="none" w:sz="0" w:space="0" w:color="auto"/>
                    <w:left w:val="none" w:sz="0" w:space="0" w:color="auto"/>
                    <w:bottom w:val="none" w:sz="0" w:space="0" w:color="auto"/>
                    <w:right w:val="none" w:sz="0" w:space="0" w:color="auto"/>
                  </w:divBdr>
                  <w:divsChild>
                    <w:div w:id="1167137488">
                      <w:marLeft w:val="0"/>
                      <w:marRight w:val="0"/>
                      <w:marTop w:val="0"/>
                      <w:marBottom w:val="0"/>
                      <w:divBdr>
                        <w:top w:val="none" w:sz="0" w:space="0" w:color="auto"/>
                        <w:left w:val="none" w:sz="0" w:space="0" w:color="auto"/>
                        <w:bottom w:val="none" w:sz="0" w:space="0" w:color="auto"/>
                        <w:right w:val="none" w:sz="0" w:space="0" w:color="auto"/>
                      </w:divBdr>
                    </w:div>
                  </w:divsChild>
                </w:div>
                <w:div w:id="2100321295">
                  <w:marLeft w:val="0"/>
                  <w:marRight w:val="0"/>
                  <w:marTop w:val="0"/>
                  <w:marBottom w:val="0"/>
                  <w:divBdr>
                    <w:top w:val="none" w:sz="0" w:space="0" w:color="auto"/>
                    <w:left w:val="none" w:sz="0" w:space="0" w:color="auto"/>
                    <w:bottom w:val="none" w:sz="0" w:space="0" w:color="auto"/>
                    <w:right w:val="none" w:sz="0" w:space="0" w:color="auto"/>
                  </w:divBdr>
                  <w:divsChild>
                    <w:div w:id="833643750">
                      <w:marLeft w:val="0"/>
                      <w:marRight w:val="0"/>
                      <w:marTop w:val="0"/>
                      <w:marBottom w:val="0"/>
                      <w:divBdr>
                        <w:top w:val="none" w:sz="0" w:space="0" w:color="auto"/>
                        <w:left w:val="none" w:sz="0" w:space="0" w:color="auto"/>
                        <w:bottom w:val="none" w:sz="0" w:space="0" w:color="auto"/>
                        <w:right w:val="none" w:sz="0" w:space="0" w:color="auto"/>
                      </w:divBdr>
                    </w:div>
                  </w:divsChild>
                </w:div>
                <w:div w:id="1605654085">
                  <w:marLeft w:val="0"/>
                  <w:marRight w:val="0"/>
                  <w:marTop w:val="0"/>
                  <w:marBottom w:val="0"/>
                  <w:divBdr>
                    <w:top w:val="none" w:sz="0" w:space="0" w:color="auto"/>
                    <w:left w:val="none" w:sz="0" w:space="0" w:color="auto"/>
                    <w:bottom w:val="none" w:sz="0" w:space="0" w:color="auto"/>
                    <w:right w:val="none" w:sz="0" w:space="0" w:color="auto"/>
                  </w:divBdr>
                  <w:divsChild>
                    <w:div w:id="1197934862">
                      <w:marLeft w:val="0"/>
                      <w:marRight w:val="0"/>
                      <w:marTop w:val="0"/>
                      <w:marBottom w:val="0"/>
                      <w:divBdr>
                        <w:top w:val="none" w:sz="0" w:space="0" w:color="auto"/>
                        <w:left w:val="none" w:sz="0" w:space="0" w:color="auto"/>
                        <w:bottom w:val="none" w:sz="0" w:space="0" w:color="auto"/>
                        <w:right w:val="none" w:sz="0" w:space="0" w:color="auto"/>
                      </w:divBdr>
                    </w:div>
                  </w:divsChild>
                </w:div>
                <w:div w:id="145827413">
                  <w:marLeft w:val="0"/>
                  <w:marRight w:val="0"/>
                  <w:marTop w:val="0"/>
                  <w:marBottom w:val="0"/>
                  <w:divBdr>
                    <w:top w:val="none" w:sz="0" w:space="0" w:color="auto"/>
                    <w:left w:val="none" w:sz="0" w:space="0" w:color="auto"/>
                    <w:bottom w:val="none" w:sz="0" w:space="0" w:color="auto"/>
                    <w:right w:val="none" w:sz="0" w:space="0" w:color="auto"/>
                  </w:divBdr>
                  <w:divsChild>
                    <w:div w:id="962737619">
                      <w:marLeft w:val="0"/>
                      <w:marRight w:val="0"/>
                      <w:marTop w:val="0"/>
                      <w:marBottom w:val="0"/>
                      <w:divBdr>
                        <w:top w:val="none" w:sz="0" w:space="0" w:color="auto"/>
                        <w:left w:val="none" w:sz="0" w:space="0" w:color="auto"/>
                        <w:bottom w:val="none" w:sz="0" w:space="0" w:color="auto"/>
                        <w:right w:val="none" w:sz="0" w:space="0" w:color="auto"/>
                      </w:divBdr>
                    </w:div>
                  </w:divsChild>
                </w:div>
                <w:div w:id="2002195314">
                  <w:marLeft w:val="0"/>
                  <w:marRight w:val="0"/>
                  <w:marTop w:val="0"/>
                  <w:marBottom w:val="0"/>
                  <w:divBdr>
                    <w:top w:val="none" w:sz="0" w:space="0" w:color="auto"/>
                    <w:left w:val="none" w:sz="0" w:space="0" w:color="auto"/>
                    <w:bottom w:val="none" w:sz="0" w:space="0" w:color="auto"/>
                    <w:right w:val="none" w:sz="0" w:space="0" w:color="auto"/>
                  </w:divBdr>
                  <w:divsChild>
                    <w:div w:id="327294998">
                      <w:marLeft w:val="0"/>
                      <w:marRight w:val="0"/>
                      <w:marTop w:val="0"/>
                      <w:marBottom w:val="0"/>
                      <w:divBdr>
                        <w:top w:val="none" w:sz="0" w:space="0" w:color="auto"/>
                        <w:left w:val="none" w:sz="0" w:space="0" w:color="auto"/>
                        <w:bottom w:val="none" w:sz="0" w:space="0" w:color="auto"/>
                        <w:right w:val="none" w:sz="0" w:space="0" w:color="auto"/>
                      </w:divBdr>
                    </w:div>
                  </w:divsChild>
                </w:div>
                <w:div w:id="1376464675">
                  <w:marLeft w:val="0"/>
                  <w:marRight w:val="0"/>
                  <w:marTop w:val="0"/>
                  <w:marBottom w:val="0"/>
                  <w:divBdr>
                    <w:top w:val="none" w:sz="0" w:space="0" w:color="auto"/>
                    <w:left w:val="none" w:sz="0" w:space="0" w:color="auto"/>
                    <w:bottom w:val="none" w:sz="0" w:space="0" w:color="auto"/>
                    <w:right w:val="none" w:sz="0" w:space="0" w:color="auto"/>
                  </w:divBdr>
                  <w:divsChild>
                    <w:div w:id="2080326396">
                      <w:marLeft w:val="0"/>
                      <w:marRight w:val="0"/>
                      <w:marTop w:val="0"/>
                      <w:marBottom w:val="0"/>
                      <w:divBdr>
                        <w:top w:val="none" w:sz="0" w:space="0" w:color="auto"/>
                        <w:left w:val="none" w:sz="0" w:space="0" w:color="auto"/>
                        <w:bottom w:val="none" w:sz="0" w:space="0" w:color="auto"/>
                        <w:right w:val="none" w:sz="0" w:space="0" w:color="auto"/>
                      </w:divBdr>
                    </w:div>
                  </w:divsChild>
                </w:div>
                <w:div w:id="1585525790">
                  <w:marLeft w:val="0"/>
                  <w:marRight w:val="0"/>
                  <w:marTop w:val="0"/>
                  <w:marBottom w:val="0"/>
                  <w:divBdr>
                    <w:top w:val="none" w:sz="0" w:space="0" w:color="auto"/>
                    <w:left w:val="none" w:sz="0" w:space="0" w:color="auto"/>
                    <w:bottom w:val="none" w:sz="0" w:space="0" w:color="auto"/>
                    <w:right w:val="none" w:sz="0" w:space="0" w:color="auto"/>
                  </w:divBdr>
                  <w:divsChild>
                    <w:div w:id="1637710996">
                      <w:marLeft w:val="0"/>
                      <w:marRight w:val="0"/>
                      <w:marTop w:val="0"/>
                      <w:marBottom w:val="0"/>
                      <w:divBdr>
                        <w:top w:val="none" w:sz="0" w:space="0" w:color="auto"/>
                        <w:left w:val="none" w:sz="0" w:space="0" w:color="auto"/>
                        <w:bottom w:val="none" w:sz="0" w:space="0" w:color="auto"/>
                        <w:right w:val="none" w:sz="0" w:space="0" w:color="auto"/>
                      </w:divBdr>
                    </w:div>
                  </w:divsChild>
                </w:div>
                <w:div w:id="701125876">
                  <w:marLeft w:val="0"/>
                  <w:marRight w:val="0"/>
                  <w:marTop w:val="0"/>
                  <w:marBottom w:val="0"/>
                  <w:divBdr>
                    <w:top w:val="none" w:sz="0" w:space="0" w:color="auto"/>
                    <w:left w:val="none" w:sz="0" w:space="0" w:color="auto"/>
                    <w:bottom w:val="none" w:sz="0" w:space="0" w:color="auto"/>
                    <w:right w:val="none" w:sz="0" w:space="0" w:color="auto"/>
                  </w:divBdr>
                  <w:divsChild>
                    <w:div w:id="1975284231">
                      <w:marLeft w:val="0"/>
                      <w:marRight w:val="0"/>
                      <w:marTop w:val="0"/>
                      <w:marBottom w:val="0"/>
                      <w:divBdr>
                        <w:top w:val="none" w:sz="0" w:space="0" w:color="auto"/>
                        <w:left w:val="none" w:sz="0" w:space="0" w:color="auto"/>
                        <w:bottom w:val="none" w:sz="0" w:space="0" w:color="auto"/>
                        <w:right w:val="none" w:sz="0" w:space="0" w:color="auto"/>
                      </w:divBdr>
                    </w:div>
                  </w:divsChild>
                </w:div>
                <w:div w:id="1669668845">
                  <w:marLeft w:val="0"/>
                  <w:marRight w:val="0"/>
                  <w:marTop w:val="0"/>
                  <w:marBottom w:val="0"/>
                  <w:divBdr>
                    <w:top w:val="none" w:sz="0" w:space="0" w:color="auto"/>
                    <w:left w:val="none" w:sz="0" w:space="0" w:color="auto"/>
                    <w:bottom w:val="none" w:sz="0" w:space="0" w:color="auto"/>
                    <w:right w:val="none" w:sz="0" w:space="0" w:color="auto"/>
                  </w:divBdr>
                  <w:divsChild>
                    <w:div w:id="703556955">
                      <w:marLeft w:val="0"/>
                      <w:marRight w:val="0"/>
                      <w:marTop w:val="0"/>
                      <w:marBottom w:val="0"/>
                      <w:divBdr>
                        <w:top w:val="none" w:sz="0" w:space="0" w:color="auto"/>
                        <w:left w:val="none" w:sz="0" w:space="0" w:color="auto"/>
                        <w:bottom w:val="none" w:sz="0" w:space="0" w:color="auto"/>
                        <w:right w:val="none" w:sz="0" w:space="0" w:color="auto"/>
                      </w:divBdr>
                    </w:div>
                  </w:divsChild>
                </w:div>
                <w:div w:id="761950621">
                  <w:marLeft w:val="0"/>
                  <w:marRight w:val="0"/>
                  <w:marTop w:val="0"/>
                  <w:marBottom w:val="0"/>
                  <w:divBdr>
                    <w:top w:val="none" w:sz="0" w:space="0" w:color="auto"/>
                    <w:left w:val="none" w:sz="0" w:space="0" w:color="auto"/>
                    <w:bottom w:val="none" w:sz="0" w:space="0" w:color="auto"/>
                    <w:right w:val="none" w:sz="0" w:space="0" w:color="auto"/>
                  </w:divBdr>
                  <w:divsChild>
                    <w:div w:id="1216429151">
                      <w:marLeft w:val="0"/>
                      <w:marRight w:val="0"/>
                      <w:marTop w:val="0"/>
                      <w:marBottom w:val="0"/>
                      <w:divBdr>
                        <w:top w:val="none" w:sz="0" w:space="0" w:color="auto"/>
                        <w:left w:val="none" w:sz="0" w:space="0" w:color="auto"/>
                        <w:bottom w:val="none" w:sz="0" w:space="0" w:color="auto"/>
                        <w:right w:val="none" w:sz="0" w:space="0" w:color="auto"/>
                      </w:divBdr>
                    </w:div>
                  </w:divsChild>
                </w:div>
                <w:div w:id="1824003821">
                  <w:marLeft w:val="0"/>
                  <w:marRight w:val="0"/>
                  <w:marTop w:val="0"/>
                  <w:marBottom w:val="0"/>
                  <w:divBdr>
                    <w:top w:val="none" w:sz="0" w:space="0" w:color="auto"/>
                    <w:left w:val="none" w:sz="0" w:space="0" w:color="auto"/>
                    <w:bottom w:val="none" w:sz="0" w:space="0" w:color="auto"/>
                    <w:right w:val="none" w:sz="0" w:space="0" w:color="auto"/>
                  </w:divBdr>
                  <w:divsChild>
                    <w:div w:id="989748557">
                      <w:marLeft w:val="0"/>
                      <w:marRight w:val="0"/>
                      <w:marTop w:val="0"/>
                      <w:marBottom w:val="0"/>
                      <w:divBdr>
                        <w:top w:val="none" w:sz="0" w:space="0" w:color="auto"/>
                        <w:left w:val="none" w:sz="0" w:space="0" w:color="auto"/>
                        <w:bottom w:val="none" w:sz="0" w:space="0" w:color="auto"/>
                        <w:right w:val="none" w:sz="0" w:space="0" w:color="auto"/>
                      </w:divBdr>
                    </w:div>
                  </w:divsChild>
                </w:div>
                <w:div w:id="1451513028">
                  <w:marLeft w:val="0"/>
                  <w:marRight w:val="0"/>
                  <w:marTop w:val="0"/>
                  <w:marBottom w:val="0"/>
                  <w:divBdr>
                    <w:top w:val="none" w:sz="0" w:space="0" w:color="auto"/>
                    <w:left w:val="none" w:sz="0" w:space="0" w:color="auto"/>
                    <w:bottom w:val="none" w:sz="0" w:space="0" w:color="auto"/>
                    <w:right w:val="none" w:sz="0" w:space="0" w:color="auto"/>
                  </w:divBdr>
                  <w:divsChild>
                    <w:div w:id="2117947687">
                      <w:marLeft w:val="0"/>
                      <w:marRight w:val="0"/>
                      <w:marTop w:val="0"/>
                      <w:marBottom w:val="0"/>
                      <w:divBdr>
                        <w:top w:val="none" w:sz="0" w:space="0" w:color="auto"/>
                        <w:left w:val="none" w:sz="0" w:space="0" w:color="auto"/>
                        <w:bottom w:val="none" w:sz="0" w:space="0" w:color="auto"/>
                        <w:right w:val="none" w:sz="0" w:space="0" w:color="auto"/>
                      </w:divBdr>
                    </w:div>
                  </w:divsChild>
                </w:div>
                <w:div w:id="188497760">
                  <w:marLeft w:val="0"/>
                  <w:marRight w:val="0"/>
                  <w:marTop w:val="0"/>
                  <w:marBottom w:val="0"/>
                  <w:divBdr>
                    <w:top w:val="none" w:sz="0" w:space="0" w:color="auto"/>
                    <w:left w:val="none" w:sz="0" w:space="0" w:color="auto"/>
                    <w:bottom w:val="none" w:sz="0" w:space="0" w:color="auto"/>
                    <w:right w:val="none" w:sz="0" w:space="0" w:color="auto"/>
                  </w:divBdr>
                  <w:divsChild>
                    <w:div w:id="71391315">
                      <w:marLeft w:val="0"/>
                      <w:marRight w:val="0"/>
                      <w:marTop w:val="0"/>
                      <w:marBottom w:val="0"/>
                      <w:divBdr>
                        <w:top w:val="none" w:sz="0" w:space="0" w:color="auto"/>
                        <w:left w:val="none" w:sz="0" w:space="0" w:color="auto"/>
                        <w:bottom w:val="none" w:sz="0" w:space="0" w:color="auto"/>
                        <w:right w:val="none" w:sz="0" w:space="0" w:color="auto"/>
                      </w:divBdr>
                    </w:div>
                  </w:divsChild>
                </w:div>
                <w:div w:id="342708450">
                  <w:marLeft w:val="0"/>
                  <w:marRight w:val="0"/>
                  <w:marTop w:val="0"/>
                  <w:marBottom w:val="0"/>
                  <w:divBdr>
                    <w:top w:val="none" w:sz="0" w:space="0" w:color="auto"/>
                    <w:left w:val="none" w:sz="0" w:space="0" w:color="auto"/>
                    <w:bottom w:val="none" w:sz="0" w:space="0" w:color="auto"/>
                    <w:right w:val="none" w:sz="0" w:space="0" w:color="auto"/>
                  </w:divBdr>
                  <w:divsChild>
                    <w:div w:id="1747148253">
                      <w:marLeft w:val="0"/>
                      <w:marRight w:val="0"/>
                      <w:marTop w:val="0"/>
                      <w:marBottom w:val="0"/>
                      <w:divBdr>
                        <w:top w:val="none" w:sz="0" w:space="0" w:color="auto"/>
                        <w:left w:val="none" w:sz="0" w:space="0" w:color="auto"/>
                        <w:bottom w:val="none" w:sz="0" w:space="0" w:color="auto"/>
                        <w:right w:val="none" w:sz="0" w:space="0" w:color="auto"/>
                      </w:divBdr>
                    </w:div>
                  </w:divsChild>
                </w:div>
                <w:div w:id="2082826020">
                  <w:marLeft w:val="0"/>
                  <w:marRight w:val="0"/>
                  <w:marTop w:val="0"/>
                  <w:marBottom w:val="0"/>
                  <w:divBdr>
                    <w:top w:val="none" w:sz="0" w:space="0" w:color="auto"/>
                    <w:left w:val="none" w:sz="0" w:space="0" w:color="auto"/>
                    <w:bottom w:val="none" w:sz="0" w:space="0" w:color="auto"/>
                    <w:right w:val="none" w:sz="0" w:space="0" w:color="auto"/>
                  </w:divBdr>
                  <w:divsChild>
                    <w:div w:id="2145390373">
                      <w:marLeft w:val="0"/>
                      <w:marRight w:val="0"/>
                      <w:marTop w:val="0"/>
                      <w:marBottom w:val="0"/>
                      <w:divBdr>
                        <w:top w:val="none" w:sz="0" w:space="0" w:color="auto"/>
                        <w:left w:val="none" w:sz="0" w:space="0" w:color="auto"/>
                        <w:bottom w:val="none" w:sz="0" w:space="0" w:color="auto"/>
                        <w:right w:val="none" w:sz="0" w:space="0" w:color="auto"/>
                      </w:divBdr>
                    </w:div>
                  </w:divsChild>
                </w:div>
                <w:div w:id="1253706690">
                  <w:marLeft w:val="0"/>
                  <w:marRight w:val="0"/>
                  <w:marTop w:val="0"/>
                  <w:marBottom w:val="0"/>
                  <w:divBdr>
                    <w:top w:val="none" w:sz="0" w:space="0" w:color="auto"/>
                    <w:left w:val="none" w:sz="0" w:space="0" w:color="auto"/>
                    <w:bottom w:val="none" w:sz="0" w:space="0" w:color="auto"/>
                    <w:right w:val="none" w:sz="0" w:space="0" w:color="auto"/>
                  </w:divBdr>
                  <w:divsChild>
                    <w:div w:id="66223101">
                      <w:marLeft w:val="0"/>
                      <w:marRight w:val="0"/>
                      <w:marTop w:val="0"/>
                      <w:marBottom w:val="0"/>
                      <w:divBdr>
                        <w:top w:val="none" w:sz="0" w:space="0" w:color="auto"/>
                        <w:left w:val="none" w:sz="0" w:space="0" w:color="auto"/>
                        <w:bottom w:val="none" w:sz="0" w:space="0" w:color="auto"/>
                        <w:right w:val="none" w:sz="0" w:space="0" w:color="auto"/>
                      </w:divBdr>
                    </w:div>
                  </w:divsChild>
                </w:div>
                <w:div w:id="748504234">
                  <w:marLeft w:val="0"/>
                  <w:marRight w:val="0"/>
                  <w:marTop w:val="0"/>
                  <w:marBottom w:val="0"/>
                  <w:divBdr>
                    <w:top w:val="none" w:sz="0" w:space="0" w:color="auto"/>
                    <w:left w:val="none" w:sz="0" w:space="0" w:color="auto"/>
                    <w:bottom w:val="none" w:sz="0" w:space="0" w:color="auto"/>
                    <w:right w:val="none" w:sz="0" w:space="0" w:color="auto"/>
                  </w:divBdr>
                  <w:divsChild>
                    <w:div w:id="516501311">
                      <w:marLeft w:val="0"/>
                      <w:marRight w:val="0"/>
                      <w:marTop w:val="0"/>
                      <w:marBottom w:val="0"/>
                      <w:divBdr>
                        <w:top w:val="none" w:sz="0" w:space="0" w:color="auto"/>
                        <w:left w:val="none" w:sz="0" w:space="0" w:color="auto"/>
                        <w:bottom w:val="none" w:sz="0" w:space="0" w:color="auto"/>
                        <w:right w:val="none" w:sz="0" w:space="0" w:color="auto"/>
                      </w:divBdr>
                    </w:div>
                  </w:divsChild>
                </w:div>
                <w:div w:id="1665695067">
                  <w:marLeft w:val="0"/>
                  <w:marRight w:val="0"/>
                  <w:marTop w:val="0"/>
                  <w:marBottom w:val="0"/>
                  <w:divBdr>
                    <w:top w:val="none" w:sz="0" w:space="0" w:color="auto"/>
                    <w:left w:val="none" w:sz="0" w:space="0" w:color="auto"/>
                    <w:bottom w:val="none" w:sz="0" w:space="0" w:color="auto"/>
                    <w:right w:val="none" w:sz="0" w:space="0" w:color="auto"/>
                  </w:divBdr>
                  <w:divsChild>
                    <w:div w:id="1409770082">
                      <w:marLeft w:val="0"/>
                      <w:marRight w:val="0"/>
                      <w:marTop w:val="0"/>
                      <w:marBottom w:val="0"/>
                      <w:divBdr>
                        <w:top w:val="none" w:sz="0" w:space="0" w:color="auto"/>
                        <w:left w:val="none" w:sz="0" w:space="0" w:color="auto"/>
                        <w:bottom w:val="none" w:sz="0" w:space="0" w:color="auto"/>
                        <w:right w:val="none" w:sz="0" w:space="0" w:color="auto"/>
                      </w:divBdr>
                    </w:div>
                  </w:divsChild>
                </w:div>
                <w:div w:id="1272281228">
                  <w:marLeft w:val="0"/>
                  <w:marRight w:val="0"/>
                  <w:marTop w:val="0"/>
                  <w:marBottom w:val="0"/>
                  <w:divBdr>
                    <w:top w:val="none" w:sz="0" w:space="0" w:color="auto"/>
                    <w:left w:val="none" w:sz="0" w:space="0" w:color="auto"/>
                    <w:bottom w:val="none" w:sz="0" w:space="0" w:color="auto"/>
                    <w:right w:val="none" w:sz="0" w:space="0" w:color="auto"/>
                  </w:divBdr>
                  <w:divsChild>
                    <w:div w:id="1023475897">
                      <w:marLeft w:val="0"/>
                      <w:marRight w:val="0"/>
                      <w:marTop w:val="0"/>
                      <w:marBottom w:val="0"/>
                      <w:divBdr>
                        <w:top w:val="none" w:sz="0" w:space="0" w:color="auto"/>
                        <w:left w:val="none" w:sz="0" w:space="0" w:color="auto"/>
                        <w:bottom w:val="none" w:sz="0" w:space="0" w:color="auto"/>
                        <w:right w:val="none" w:sz="0" w:space="0" w:color="auto"/>
                      </w:divBdr>
                    </w:div>
                  </w:divsChild>
                </w:div>
                <w:div w:id="917666526">
                  <w:marLeft w:val="0"/>
                  <w:marRight w:val="0"/>
                  <w:marTop w:val="0"/>
                  <w:marBottom w:val="0"/>
                  <w:divBdr>
                    <w:top w:val="none" w:sz="0" w:space="0" w:color="auto"/>
                    <w:left w:val="none" w:sz="0" w:space="0" w:color="auto"/>
                    <w:bottom w:val="none" w:sz="0" w:space="0" w:color="auto"/>
                    <w:right w:val="none" w:sz="0" w:space="0" w:color="auto"/>
                  </w:divBdr>
                  <w:divsChild>
                    <w:div w:id="1034037906">
                      <w:marLeft w:val="0"/>
                      <w:marRight w:val="0"/>
                      <w:marTop w:val="0"/>
                      <w:marBottom w:val="0"/>
                      <w:divBdr>
                        <w:top w:val="none" w:sz="0" w:space="0" w:color="auto"/>
                        <w:left w:val="none" w:sz="0" w:space="0" w:color="auto"/>
                        <w:bottom w:val="none" w:sz="0" w:space="0" w:color="auto"/>
                        <w:right w:val="none" w:sz="0" w:space="0" w:color="auto"/>
                      </w:divBdr>
                    </w:div>
                  </w:divsChild>
                </w:div>
                <w:div w:id="925379909">
                  <w:marLeft w:val="0"/>
                  <w:marRight w:val="0"/>
                  <w:marTop w:val="0"/>
                  <w:marBottom w:val="0"/>
                  <w:divBdr>
                    <w:top w:val="none" w:sz="0" w:space="0" w:color="auto"/>
                    <w:left w:val="none" w:sz="0" w:space="0" w:color="auto"/>
                    <w:bottom w:val="none" w:sz="0" w:space="0" w:color="auto"/>
                    <w:right w:val="none" w:sz="0" w:space="0" w:color="auto"/>
                  </w:divBdr>
                  <w:divsChild>
                    <w:div w:id="1377774703">
                      <w:marLeft w:val="0"/>
                      <w:marRight w:val="0"/>
                      <w:marTop w:val="0"/>
                      <w:marBottom w:val="0"/>
                      <w:divBdr>
                        <w:top w:val="none" w:sz="0" w:space="0" w:color="auto"/>
                        <w:left w:val="none" w:sz="0" w:space="0" w:color="auto"/>
                        <w:bottom w:val="none" w:sz="0" w:space="0" w:color="auto"/>
                        <w:right w:val="none" w:sz="0" w:space="0" w:color="auto"/>
                      </w:divBdr>
                    </w:div>
                  </w:divsChild>
                </w:div>
                <w:div w:id="796022620">
                  <w:marLeft w:val="0"/>
                  <w:marRight w:val="0"/>
                  <w:marTop w:val="0"/>
                  <w:marBottom w:val="0"/>
                  <w:divBdr>
                    <w:top w:val="none" w:sz="0" w:space="0" w:color="auto"/>
                    <w:left w:val="none" w:sz="0" w:space="0" w:color="auto"/>
                    <w:bottom w:val="none" w:sz="0" w:space="0" w:color="auto"/>
                    <w:right w:val="none" w:sz="0" w:space="0" w:color="auto"/>
                  </w:divBdr>
                  <w:divsChild>
                    <w:div w:id="1255430278">
                      <w:marLeft w:val="0"/>
                      <w:marRight w:val="0"/>
                      <w:marTop w:val="0"/>
                      <w:marBottom w:val="0"/>
                      <w:divBdr>
                        <w:top w:val="none" w:sz="0" w:space="0" w:color="auto"/>
                        <w:left w:val="none" w:sz="0" w:space="0" w:color="auto"/>
                        <w:bottom w:val="none" w:sz="0" w:space="0" w:color="auto"/>
                        <w:right w:val="none" w:sz="0" w:space="0" w:color="auto"/>
                      </w:divBdr>
                    </w:div>
                  </w:divsChild>
                </w:div>
                <w:div w:id="2005275734">
                  <w:marLeft w:val="0"/>
                  <w:marRight w:val="0"/>
                  <w:marTop w:val="0"/>
                  <w:marBottom w:val="0"/>
                  <w:divBdr>
                    <w:top w:val="none" w:sz="0" w:space="0" w:color="auto"/>
                    <w:left w:val="none" w:sz="0" w:space="0" w:color="auto"/>
                    <w:bottom w:val="none" w:sz="0" w:space="0" w:color="auto"/>
                    <w:right w:val="none" w:sz="0" w:space="0" w:color="auto"/>
                  </w:divBdr>
                </w:div>
                <w:div w:id="107486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6209">
          <w:marLeft w:val="0"/>
          <w:marRight w:val="0"/>
          <w:marTop w:val="0"/>
          <w:marBottom w:val="0"/>
          <w:divBdr>
            <w:top w:val="none" w:sz="0" w:space="0" w:color="auto"/>
            <w:left w:val="none" w:sz="0" w:space="0" w:color="auto"/>
            <w:bottom w:val="none" w:sz="0" w:space="0" w:color="auto"/>
            <w:right w:val="none" w:sz="0" w:space="0" w:color="auto"/>
          </w:divBdr>
        </w:div>
        <w:div w:id="1884173886">
          <w:marLeft w:val="0"/>
          <w:marRight w:val="0"/>
          <w:marTop w:val="0"/>
          <w:marBottom w:val="0"/>
          <w:divBdr>
            <w:top w:val="none" w:sz="0" w:space="0" w:color="auto"/>
            <w:left w:val="none" w:sz="0" w:space="0" w:color="auto"/>
            <w:bottom w:val="none" w:sz="0" w:space="0" w:color="auto"/>
            <w:right w:val="none" w:sz="0" w:space="0" w:color="auto"/>
          </w:divBdr>
        </w:div>
        <w:div w:id="196550769">
          <w:marLeft w:val="0"/>
          <w:marRight w:val="0"/>
          <w:marTop w:val="0"/>
          <w:marBottom w:val="0"/>
          <w:divBdr>
            <w:top w:val="none" w:sz="0" w:space="0" w:color="auto"/>
            <w:left w:val="none" w:sz="0" w:space="0" w:color="auto"/>
            <w:bottom w:val="none" w:sz="0" w:space="0" w:color="auto"/>
            <w:right w:val="none" w:sz="0" w:space="0" w:color="auto"/>
          </w:divBdr>
        </w:div>
        <w:div w:id="1258364863">
          <w:marLeft w:val="0"/>
          <w:marRight w:val="0"/>
          <w:marTop w:val="0"/>
          <w:marBottom w:val="0"/>
          <w:divBdr>
            <w:top w:val="none" w:sz="0" w:space="0" w:color="auto"/>
            <w:left w:val="none" w:sz="0" w:space="0" w:color="auto"/>
            <w:bottom w:val="none" w:sz="0" w:space="0" w:color="auto"/>
            <w:right w:val="none" w:sz="0" w:space="0" w:color="auto"/>
          </w:divBdr>
          <w:divsChild>
            <w:div w:id="904223349">
              <w:marLeft w:val="0"/>
              <w:marRight w:val="0"/>
              <w:marTop w:val="30"/>
              <w:marBottom w:val="30"/>
              <w:divBdr>
                <w:top w:val="none" w:sz="0" w:space="0" w:color="auto"/>
                <w:left w:val="none" w:sz="0" w:space="0" w:color="auto"/>
                <w:bottom w:val="none" w:sz="0" w:space="0" w:color="auto"/>
                <w:right w:val="none" w:sz="0" w:space="0" w:color="auto"/>
              </w:divBdr>
              <w:divsChild>
                <w:div w:id="639042596">
                  <w:marLeft w:val="0"/>
                  <w:marRight w:val="0"/>
                  <w:marTop w:val="0"/>
                  <w:marBottom w:val="0"/>
                  <w:divBdr>
                    <w:top w:val="none" w:sz="0" w:space="0" w:color="auto"/>
                    <w:left w:val="none" w:sz="0" w:space="0" w:color="auto"/>
                    <w:bottom w:val="none" w:sz="0" w:space="0" w:color="auto"/>
                    <w:right w:val="none" w:sz="0" w:space="0" w:color="auto"/>
                  </w:divBdr>
                  <w:divsChild>
                    <w:div w:id="1563060666">
                      <w:marLeft w:val="0"/>
                      <w:marRight w:val="0"/>
                      <w:marTop w:val="0"/>
                      <w:marBottom w:val="0"/>
                      <w:divBdr>
                        <w:top w:val="none" w:sz="0" w:space="0" w:color="auto"/>
                        <w:left w:val="none" w:sz="0" w:space="0" w:color="auto"/>
                        <w:bottom w:val="none" w:sz="0" w:space="0" w:color="auto"/>
                        <w:right w:val="none" w:sz="0" w:space="0" w:color="auto"/>
                      </w:divBdr>
                    </w:div>
                  </w:divsChild>
                </w:div>
                <w:div w:id="1759279830">
                  <w:marLeft w:val="0"/>
                  <w:marRight w:val="0"/>
                  <w:marTop w:val="0"/>
                  <w:marBottom w:val="0"/>
                  <w:divBdr>
                    <w:top w:val="none" w:sz="0" w:space="0" w:color="auto"/>
                    <w:left w:val="none" w:sz="0" w:space="0" w:color="auto"/>
                    <w:bottom w:val="none" w:sz="0" w:space="0" w:color="auto"/>
                    <w:right w:val="none" w:sz="0" w:space="0" w:color="auto"/>
                  </w:divBdr>
                  <w:divsChild>
                    <w:div w:id="1405760285">
                      <w:marLeft w:val="0"/>
                      <w:marRight w:val="0"/>
                      <w:marTop w:val="0"/>
                      <w:marBottom w:val="0"/>
                      <w:divBdr>
                        <w:top w:val="none" w:sz="0" w:space="0" w:color="auto"/>
                        <w:left w:val="none" w:sz="0" w:space="0" w:color="auto"/>
                        <w:bottom w:val="none" w:sz="0" w:space="0" w:color="auto"/>
                        <w:right w:val="none" w:sz="0" w:space="0" w:color="auto"/>
                      </w:divBdr>
                    </w:div>
                  </w:divsChild>
                </w:div>
                <w:div w:id="435910262">
                  <w:marLeft w:val="0"/>
                  <w:marRight w:val="0"/>
                  <w:marTop w:val="0"/>
                  <w:marBottom w:val="0"/>
                  <w:divBdr>
                    <w:top w:val="none" w:sz="0" w:space="0" w:color="auto"/>
                    <w:left w:val="none" w:sz="0" w:space="0" w:color="auto"/>
                    <w:bottom w:val="none" w:sz="0" w:space="0" w:color="auto"/>
                    <w:right w:val="none" w:sz="0" w:space="0" w:color="auto"/>
                  </w:divBdr>
                  <w:divsChild>
                    <w:div w:id="540284390">
                      <w:marLeft w:val="0"/>
                      <w:marRight w:val="0"/>
                      <w:marTop w:val="0"/>
                      <w:marBottom w:val="0"/>
                      <w:divBdr>
                        <w:top w:val="none" w:sz="0" w:space="0" w:color="auto"/>
                        <w:left w:val="none" w:sz="0" w:space="0" w:color="auto"/>
                        <w:bottom w:val="none" w:sz="0" w:space="0" w:color="auto"/>
                        <w:right w:val="none" w:sz="0" w:space="0" w:color="auto"/>
                      </w:divBdr>
                    </w:div>
                  </w:divsChild>
                </w:div>
                <w:div w:id="512500822">
                  <w:marLeft w:val="0"/>
                  <w:marRight w:val="0"/>
                  <w:marTop w:val="0"/>
                  <w:marBottom w:val="0"/>
                  <w:divBdr>
                    <w:top w:val="none" w:sz="0" w:space="0" w:color="auto"/>
                    <w:left w:val="none" w:sz="0" w:space="0" w:color="auto"/>
                    <w:bottom w:val="none" w:sz="0" w:space="0" w:color="auto"/>
                    <w:right w:val="none" w:sz="0" w:space="0" w:color="auto"/>
                  </w:divBdr>
                  <w:divsChild>
                    <w:div w:id="1256783876">
                      <w:marLeft w:val="0"/>
                      <w:marRight w:val="0"/>
                      <w:marTop w:val="0"/>
                      <w:marBottom w:val="0"/>
                      <w:divBdr>
                        <w:top w:val="none" w:sz="0" w:space="0" w:color="auto"/>
                        <w:left w:val="none" w:sz="0" w:space="0" w:color="auto"/>
                        <w:bottom w:val="none" w:sz="0" w:space="0" w:color="auto"/>
                        <w:right w:val="none" w:sz="0" w:space="0" w:color="auto"/>
                      </w:divBdr>
                    </w:div>
                  </w:divsChild>
                </w:div>
                <w:div w:id="357435056">
                  <w:marLeft w:val="0"/>
                  <w:marRight w:val="0"/>
                  <w:marTop w:val="0"/>
                  <w:marBottom w:val="0"/>
                  <w:divBdr>
                    <w:top w:val="none" w:sz="0" w:space="0" w:color="auto"/>
                    <w:left w:val="none" w:sz="0" w:space="0" w:color="auto"/>
                    <w:bottom w:val="none" w:sz="0" w:space="0" w:color="auto"/>
                    <w:right w:val="none" w:sz="0" w:space="0" w:color="auto"/>
                  </w:divBdr>
                  <w:divsChild>
                    <w:div w:id="138740250">
                      <w:marLeft w:val="0"/>
                      <w:marRight w:val="0"/>
                      <w:marTop w:val="0"/>
                      <w:marBottom w:val="0"/>
                      <w:divBdr>
                        <w:top w:val="none" w:sz="0" w:space="0" w:color="auto"/>
                        <w:left w:val="none" w:sz="0" w:space="0" w:color="auto"/>
                        <w:bottom w:val="none" w:sz="0" w:space="0" w:color="auto"/>
                        <w:right w:val="none" w:sz="0" w:space="0" w:color="auto"/>
                      </w:divBdr>
                    </w:div>
                  </w:divsChild>
                </w:div>
                <w:div w:id="349725763">
                  <w:marLeft w:val="0"/>
                  <w:marRight w:val="0"/>
                  <w:marTop w:val="0"/>
                  <w:marBottom w:val="0"/>
                  <w:divBdr>
                    <w:top w:val="none" w:sz="0" w:space="0" w:color="auto"/>
                    <w:left w:val="none" w:sz="0" w:space="0" w:color="auto"/>
                    <w:bottom w:val="none" w:sz="0" w:space="0" w:color="auto"/>
                    <w:right w:val="none" w:sz="0" w:space="0" w:color="auto"/>
                  </w:divBdr>
                  <w:divsChild>
                    <w:div w:id="168645251">
                      <w:marLeft w:val="0"/>
                      <w:marRight w:val="0"/>
                      <w:marTop w:val="0"/>
                      <w:marBottom w:val="0"/>
                      <w:divBdr>
                        <w:top w:val="none" w:sz="0" w:space="0" w:color="auto"/>
                        <w:left w:val="none" w:sz="0" w:space="0" w:color="auto"/>
                        <w:bottom w:val="none" w:sz="0" w:space="0" w:color="auto"/>
                        <w:right w:val="none" w:sz="0" w:space="0" w:color="auto"/>
                      </w:divBdr>
                    </w:div>
                  </w:divsChild>
                </w:div>
                <w:div w:id="1830093843">
                  <w:marLeft w:val="0"/>
                  <w:marRight w:val="0"/>
                  <w:marTop w:val="0"/>
                  <w:marBottom w:val="0"/>
                  <w:divBdr>
                    <w:top w:val="none" w:sz="0" w:space="0" w:color="auto"/>
                    <w:left w:val="none" w:sz="0" w:space="0" w:color="auto"/>
                    <w:bottom w:val="none" w:sz="0" w:space="0" w:color="auto"/>
                    <w:right w:val="none" w:sz="0" w:space="0" w:color="auto"/>
                  </w:divBdr>
                  <w:divsChild>
                    <w:div w:id="1932395513">
                      <w:marLeft w:val="0"/>
                      <w:marRight w:val="0"/>
                      <w:marTop w:val="0"/>
                      <w:marBottom w:val="0"/>
                      <w:divBdr>
                        <w:top w:val="none" w:sz="0" w:space="0" w:color="auto"/>
                        <w:left w:val="none" w:sz="0" w:space="0" w:color="auto"/>
                        <w:bottom w:val="none" w:sz="0" w:space="0" w:color="auto"/>
                        <w:right w:val="none" w:sz="0" w:space="0" w:color="auto"/>
                      </w:divBdr>
                    </w:div>
                  </w:divsChild>
                </w:div>
                <w:div w:id="1679653160">
                  <w:marLeft w:val="0"/>
                  <w:marRight w:val="0"/>
                  <w:marTop w:val="0"/>
                  <w:marBottom w:val="0"/>
                  <w:divBdr>
                    <w:top w:val="none" w:sz="0" w:space="0" w:color="auto"/>
                    <w:left w:val="none" w:sz="0" w:space="0" w:color="auto"/>
                    <w:bottom w:val="none" w:sz="0" w:space="0" w:color="auto"/>
                    <w:right w:val="none" w:sz="0" w:space="0" w:color="auto"/>
                  </w:divBdr>
                  <w:divsChild>
                    <w:div w:id="1608734522">
                      <w:marLeft w:val="0"/>
                      <w:marRight w:val="0"/>
                      <w:marTop w:val="0"/>
                      <w:marBottom w:val="0"/>
                      <w:divBdr>
                        <w:top w:val="none" w:sz="0" w:space="0" w:color="auto"/>
                        <w:left w:val="none" w:sz="0" w:space="0" w:color="auto"/>
                        <w:bottom w:val="none" w:sz="0" w:space="0" w:color="auto"/>
                        <w:right w:val="none" w:sz="0" w:space="0" w:color="auto"/>
                      </w:divBdr>
                    </w:div>
                  </w:divsChild>
                </w:div>
                <w:div w:id="2114201917">
                  <w:marLeft w:val="0"/>
                  <w:marRight w:val="0"/>
                  <w:marTop w:val="0"/>
                  <w:marBottom w:val="0"/>
                  <w:divBdr>
                    <w:top w:val="none" w:sz="0" w:space="0" w:color="auto"/>
                    <w:left w:val="none" w:sz="0" w:space="0" w:color="auto"/>
                    <w:bottom w:val="none" w:sz="0" w:space="0" w:color="auto"/>
                    <w:right w:val="none" w:sz="0" w:space="0" w:color="auto"/>
                  </w:divBdr>
                  <w:divsChild>
                    <w:div w:id="662315280">
                      <w:marLeft w:val="0"/>
                      <w:marRight w:val="0"/>
                      <w:marTop w:val="0"/>
                      <w:marBottom w:val="0"/>
                      <w:divBdr>
                        <w:top w:val="none" w:sz="0" w:space="0" w:color="auto"/>
                        <w:left w:val="none" w:sz="0" w:space="0" w:color="auto"/>
                        <w:bottom w:val="none" w:sz="0" w:space="0" w:color="auto"/>
                        <w:right w:val="none" w:sz="0" w:space="0" w:color="auto"/>
                      </w:divBdr>
                    </w:div>
                  </w:divsChild>
                </w:div>
                <w:div w:id="1888102946">
                  <w:marLeft w:val="0"/>
                  <w:marRight w:val="0"/>
                  <w:marTop w:val="0"/>
                  <w:marBottom w:val="0"/>
                  <w:divBdr>
                    <w:top w:val="none" w:sz="0" w:space="0" w:color="auto"/>
                    <w:left w:val="none" w:sz="0" w:space="0" w:color="auto"/>
                    <w:bottom w:val="none" w:sz="0" w:space="0" w:color="auto"/>
                    <w:right w:val="none" w:sz="0" w:space="0" w:color="auto"/>
                  </w:divBdr>
                  <w:divsChild>
                    <w:div w:id="814369890">
                      <w:marLeft w:val="0"/>
                      <w:marRight w:val="0"/>
                      <w:marTop w:val="0"/>
                      <w:marBottom w:val="0"/>
                      <w:divBdr>
                        <w:top w:val="none" w:sz="0" w:space="0" w:color="auto"/>
                        <w:left w:val="none" w:sz="0" w:space="0" w:color="auto"/>
                        <w:bottom w:val="none" w:sz="0" w:space="0" w:color="auto"/>
                        <w:right w:val="none" w:sz="0" w:space="0" w:color="auto"/>
                      </w:divBdr>
                    </w:div>
                  </w:divsChild>
                </w:div>
                <w:div w:id="1918590759">
                  <w:marLeft w:val="0"/>
                  <w:marRight w:val="0"/>
                  <w:marTop w:val="0"/>
                  <w:marBottom w:val="0"/>
                  <w:divBdr>
                    <w:top w:val="none" w:sz="0" w:space="0" w:color="auto"/>
                    <w:left w:val="none" w:sz="0" w:space="0" w:color="auto"/>
                    <w:bottom w:val="none" w:sz="0" w:space="0" w:color="auto"/>
                    <w:right w:val="none" w:sz="0" w:space="0" w:color="auto"/>
                  </w:divBdr>
                  <w:divsChild>
                    <w:div w:id="1594124622">
                      <w:marLeft w:val="0"/>
                      <w:marRight w:val="0"/>
                      <w:marTop w:val="0"/>
                      <w:marBottom w:val="0"/>
                      <w:divBdr>
                        <w:top w:val="none" w:sz="0" w:space="0" w:color="auto"/>
                        <w:left w:val="none" w:sz="0" w:space="0" w:color="auto"/>
                        <w:bottom w:val="none" w:sz="0" w:space="0" w:color="auto"/>
                        <w:right w:val="none" w:sz="0" w:space="0" w:color="auto"/>
                      </w:divBdr>
                    </w:div>
                  </w:divsChild>
                </w:div>
                <w:div w:id="1223563181">
                  <w:marLeft w:val="0"/>
                  <w:marRight w:val="0"/>
                  <w:marTop w:val="0"/>
                  <w:marBottom w:val="0"/>
                  <w:divBdr>
                    <w:top w:val="none" w:sz="0" w:space="0" w:color="auto"/>
                    <w:left w:val="none" w:sz="0" w:space="0" w:color="auto"/>
                    <w:bottom w:val="none" w:sz="0" w:space="0" w:color="auto"/>
                    <w:right w:val="none" w:sz="0" w:space="0" w:color="auto"/>
                  </w:divBdr>
                  <w:divsChild>
                    <w:div w:id="1973553615">
                      <w:marLeft w:val="0"/>
                      <w:marRight w:val="0"/>
                      <w:marTop w:val="0"/>
                      <w:marBottom w:val="0"/>
                      <w:divBdr>
                        <w:top w:val="none" w:sz="0" w:space="0" w:color="auto"/>
                        <w:left w:val="none" w:sz="0" w:space="0" w:color="auto"/>
                        <w:bottom w:val="none" w:sz="0" w:space="0" w:color="auto"/>
                        <w:right w:val="none" w:sz="0" w:space="0" w:color="auto"/>
                      </w:divBdr>
                    </w:div>
                  </w:divsChild>
                </w:div>
                <w:div w:id="392971882">
                  <w:marLeft w:val="0"/>
                  <w:marRight w:val="0"/>
                  <w:marTop w:val="0"/>
                  <w:marBottom w:val="0"/>
                  <w:divBdr>
                    <w:top w:val="none" w:sz="0" w:space="0" w:color="auto"/>
                    <w:left w:val="none" w:sz="0" w:space="0" w:color="auto"/>
                    <w:bottom w:val="none" w:sz="0" w:space="0" w:color="auto"/>
                    <w:right w:val="none" w:sz="0" w:space="0" w:color="auto"/>
                  </w:divBdr>
                  <w:divsChild>
                    <w:div w:id="1776248263">
                      <w:marLeft w:val="0"/>
                      <w:marRight w:val="0"/>
                      <w:marTop w:val="0"/>
                      <w:marBottom w:val="0"/>
                      <w:divBdr>
                        <w:top w:val="none" w:sz="0" w:space="0" w:color="auto"/>
                        <w:left w:val="none" w:sz="0" w:space="0" w:color="auto"/>
                        <w:bottom w:val="none" w:sz="0" w:space="0" w:color="auto"/>
                        <w:right w:val="none" w:sz="0" w:space="0" w:color="auto"/>
                      </w:divBdr>
                    </w:div>
                  </w:divsChild>
                </w:div>
                <w:div w:id="1848016491">
                  <w:marLeft w:val="0"/>
                  <w:marRight w:val="0"/>
                  <w:marTop w:val="0"/>
                  <w:marBottom w:val="0"/>
                  <w:divBdr>
                    <w:top w:val="none" w:sz="0" w:space="0" w:color="auto"/>
                    <w:left w:val="none" w:sz="0" w:space="0" w:color="auto"/>
                    <w:bottom w:val="none" w:sz="0" w:space="0" w:color="auto"/>
                    <w:right w:val="none" w:sz="0" w:space="0" w:color="auto"/>
                  </w:divBdr>
                  <w:divsChild>
                    <w:div w:id="1859852596">
                      <w:marLeft w:val="0"/>
                      <w:marRight w:val="0"/>
                      <w:marTop w:val="0"/>
                      <w:marBottom w:val="0"/>
                      <w:divBdr>
                        <w:top w:val="none" w:sz="0" w:space="0" w:color="auto"/>
                        <w:left w:val="none" w:sz="0" w:space="0" w:color="auto"/>
                        <w:bottom w:val="none" w:sz="0" w:space="0" w:color="auto"/>
                        <w:right w:val="none" w:sz="0" w:space="0" w:color="auto"/>
                      </w:divBdr>
                    </w:div>
                  </w:divsChild>
                </w:div>
                <w:div w:id="1767769706">
                  <w:marLeft w:val="0"/>
                  <w:marRight w:val="0"/>
                  <w:marTop w:val="0"/>
                  <w:marBottom w:val="0"/>
                  <w:divBdr>
                    <w:top w:val="none" w:sz="0" w:space="0" w:color="auto"/>
                    <w:left w:val="none" w:sz="0" w:space="0" w:color="auto"/>
                    <w:bottom w:val="none" w:sz="0" w:space="0" w:color="auto"/>
                    <w:right w:val="none" w:sz="0" w:space="0" w:color="auto"/>
                  </w:divBdr>
                  <w:divsChild>
                    <w:div w:id="2142378982">
                      <w:marLeft w:val="0"/>
                      <w:marRight w:val="0"/>
                      <w:marTop w:val="0"/>
                      <w:marBottom w:val="0"/>
                      <w:divBdr>
                        <w:top w:val="none" w:sz="0" w:space="0" w:color="auto"/>
                        <w:left w:val="none" w:sz="0" w:space="0" w:color="auto"/>
                        <w:bottom w:val="none" w:sz="0" w:space="0" w:color="auto"/>
                        <w:right w:val="none" w:sz="0" w:space="0" w:color="auto"/>
                      </w:divBdr>
                    </w:div>
                  </w:divsChild>
                </w:div>
                <w:div w:id="1104499890">
                  <w:marLeft w:val="0"/>
                  <w:marRight w:val="0"/>
                  <w:marTop w:val="0"/>
                  <w:marBottom w:val="0"/>
                  <w:divBdr>
                    <w:top w:val="none" w:sz="0" w:space="0" w:color="auto"/>
                    <w:left w:val="none" w:sz="0" w:space="0" w:color="auto"/>
                    <w:bottom w:val="none" w:sz="0" w:space="0" w:color="auto"/>
                    <w:right w:val="none" w:sz="0" w:space="0" w:color="auto"/>
                  </w:divBdr>
                  <w:divsChild>
                    <w:div w:id="338853121">
                      <w:marLeft w:val="0"/>
                      <w:marRight w:val="0"/>
                      <w:marTop w:val="0"/>
                      <w:marBottom w:val="0"/>
                      <w:divBdr>
                        <w:top w:val="none" w:sz="0" w:space="0" w:color="auto"/>
                        <w:left w:val="none" w:sz="0" w:space="0" w:color="auto"/>
                        <w:bottom w:val="none" w:sz="0" w:space="0" w:color="auto"/>
                        <w:right w:val="none" w:sz="0" w:space="0" w:color="auto"/>
                      </w:divBdr>
                    </w:div>
                  </w:divsChild>
                </w:div>
                <w:div w:id="322898365">
                  <w:marLeft w:val="0"/>
                  <w:marRight w:val="0"/>
                  <w:marTop w:val="0"/>
                  <w:marBottom w:val="0"/>
                  <w:divBdr>
                    <w:top w:val="none" w:sz="0" w:space="0" w:color="auto"/>
                    <w:left w:val="none" w:sz="0" w:space="0" w:color="auto"/>
                    <w:bottom w:val="none" w:sz="0" w:space="0" w:color="auto"/>
                    <w:right w:val="none" w:sz="0" w:space="0" w:color="auto"/>
                  </w:divBdr>
                  <w:divsChild>
                    <w:div w:id="1305500922">
                      <w:marLeft w:val="0"/>
                      <w:marRight w:val="0"/>
                      <w:marTop w:val="0"/>
                      <w:marBottom w:val="0"/>
                      <w:divBdr>
                        <w:top w:val="none" w:sz="0" w:space="0" w:color="auto"/>
                        <w:left w:val="none" w:sz="0" w:space="0" w:color="auto"/>
                        <w:bottom w:val="none" w:sz="0" w:space="0" w:color="auto"/>
                        <w:right w:val="none" w:sz="0" w:space="0" w:color="auto"/>
                      </w:divBdr>
                    </w:div>
                  </w:divsChild>
                </w:div>
                <w:div w:id="1093358555">
                  <w:marLeft w:val="0"/>
                  <w:marRight w:val="0"/>
                  <w:marTop w:val="0"/>
                  <w:marBottom w:val="0"/>
                  <w:divBdr>
                    <w:top w:val="none" w:sz="0" w:space="0" w:color="auto"/>
                    <w:left w:val="none" w:sz="0" w:space="0" w:color="auto"/>
                    <w:bottom w:val="none" w:sz="0" w:space="0" w:color="auto"/>
                    <w:right w:val="none" w:sz="0" w:space="0" w:color="auto"/>
                  </w:divBdr>
                  <w:divsChild>
                    <w:div w:id="732125439">
                      <w:marLeft w:val="0"/>
                      <w:marRight w:val="0"/>
                      <w:marTop w:val="0"/>
                      <w:marBottom w:val="0"/>
                      <w:divBdr>
                        <w:top w:val="none" w:sz="0" w:space="0" w:color="auto"/>
                        <w:left w:val="none" w:sz="0" w:space="0" w:color="auto"/>
                        <w:bottom w:val="none" w:sz="0" w:space="0" w:color="auto"/>
                        <w:right w:val="none" w:sz="0" w:space="0" w:color="auto"/>
                      </w:divBdr>
                    </w:div>
                  </w:divsChild>
                </w:div>
                <w:div w:id="1091703312">
                  <w:marLeft w:val="0"/>
                  <w:marRight w:val="0"/>
                  <w:marTop w:val="0"/>
                  <w:marBottom w:val="0"/>
                  <w:divBdr>
                    <w:top w:val="none" w:sz="0" w:space="0" w:color="auto"/>
                    <w:left w:val="none" w:sz="0" w:space="0" w:color="auto"/>
                    <w:bottom w:val="none" w:sz="0" w:space="0" w:color="auto"/>
                    <w:right w:val="none" w:sz="0" w:space="0" w:color="auto"/>
                  </w:divBdr>
                  <w:divsChild>
                    <w:div w:id="641547573">
                      <w:marLeft w:val="0"/>
                      <w:marRight w:val="0"/>
                      <w:marTop w:val="0"/>
                      <w:marBottom w:val="0"/>
                      <w:divBdr>
                        <w:top w:val="none" w:sz="0" w:space="0" w:color="auto"/>
                        <w:left w:val="none" w:sz="0" w:space="0" w:color="auto"/>
                        <w:bottom w:val="none" w:sz="0" w:space="0" w:color="auto"/>
                        <w:right w:val="none" w:sz="0" w:space="0" w:color="auto"/>
                      </w:divBdr>
                    </w:div>
                  </w:divsChild>
                </w:div>
                <w:div w:id="1025209338">
                  <w:marLeft w:val="0"/>
                  <w:marRight w:val="0"/>
                  <w:marTop w:val="0"/>
                  <w:marBottom w:val="0"/>
                  <w:divBdr>
                    <w:top w:val="none" w:sz="0" w:space="0" w:color="auto"/>
                    <w:left w:val="none" w:sz="0" w:space="0" w:color="auto"/>
                    <w:bottom w:val="none" w:sz="0" w:space="0" w:color="auto"/>
                    <w:right w:val="none" w:sz="0" w:space="0" w:color="auto"/>
                  </w:divBdr>
                  <w:divsChild>
                    <w:div w:id="191305995">
                      <w:marLeft w:val="0"/>
                      <w:marRight w:val="0"/>
                      <w:marTop w:val="0"/>
                      <w:marBottom w:val="0"/>
                      <w:divBdr>
                        <w:top w:val="none" w:sz="0" w:space="0" w:color="auto"/>
                        <w:left w:val="none" w:sz="0" w:space="0" w:color="auto"/>
                        <w:bottom w:val="none" w:sz="0" w:space="0" w:color="auto"/>
                        <w:right w:val="none" w:sz="0" w:space="0" w:color="auto"/>
                      </w:divBdr>
                    </w:div>
                  </w:divsChild>
                </w:div>
                <w:div w:id="963997680">
                  <w:marLeft w:val="0"/>
                  <w:marRight w:val="0"/>
                  <w:marTop w:val="0"/>
                  <w:marBottom w:val="0"/>
                  <w:divBdr>
                    <w:top w:val="none" w:sz="0" w:space="0" w:color="auto"/>
                    <w:left w:val="none" w:sz="0" w:space="0" w:color="auto"/>
                    <w:bottom w:val="none" w:sz="0" w:space="0" w:color="auto"/>
                    <w:right w:val="none" w:sz="0" w:space="0" w:color="auto"/>
                  </w:divBdr>
                  <w:divsChild>
                    <w:div w:id="2033452377">
                      <w:marLeft w:val="0"/>
                      <w:marRight w:val="0"/>
                      <w:marTop w:val="0"/>
                      <w:marBottom w:val="0"/>
                      <w:divBdr>
                        <w:top w:val="none" w:sz="0" w:space="0" w:color="auto"/>
                        <w:left w:val="none" w:sz="0" w:space="0" w:color="auto"/>
                        <w:bottom w:val="none" w:sz="0" w:space="0" w:color="auto"/>
                        <w:right w:val="none" w:sz="0" w:space="0" w:color="auto"/>
                      </w:divBdr>
                    </w:div>
                  </w:divsChild>
                </w:div>
                <w:div w:id="127163923">
                  <w:marLeft w:val="0"/>
                  <w:marRight w:val="0"/>
                  <w:marTop w:val="0"/>
                  <w:marBottom w:val="0"/>
                  <w:divBdr>
                    <w:top w:val="none" w:sz="0" w:space="0" w:color="auto"/>
                    <w:left w:val="none" w:sz="0" w:space="0" w:color="auto"/>
                    <w:bottom w:val="none" w:sz="0" w:space="0" w:color="auto"/>
                    <w:right w:val="none" w:sz="0" w:space="0" w:color="auto"/>
                  </w:divBdr>
                  <w:divsChild>
                    <w:div w:id="1672828958">
                      <w:marLeft w:val="0"/>
                      <w:marRight w:val="0"/>
                      <w:marTop w:val="0"/>
                      <w:marBottom w:val="0"/>
                      <w:divBdr>
                        <w:top w:val="none" w:sz="0" w:space="0" w:color="auto"/>
                        <w:left w:val="none" w:sz="0" w:space="0" w:color="auto"/>
                        <w:bottom w:val="none" w:sz="0" w:space="0" w:color="auto"/>
                        <w:right w:val="none" w:sz="0" w:space="0" w:color="auto"/>
                      </w:divBdr>
                    </w:div>
                  </w:divsChild>
                </w:div>
                <w:div w:id="946503146">
                  <w:marLeft w:val="0"/>
                  <w:marRight w:val="0"/>
                  <w:marTop w:val="0"/>
                  <w:marBottom w:val="0"/>
                  <w:divBdr>
                    <w:top w:val="none" w:sz="0" w:space="0" w:color="auto"/>
                    <w:left w:val="none" w:sz="0" w:space="0" w:color="auto"/>
                    <w:bottom w:val="none" w:sz="0" w:space="0" w:color="auto"/>
                    <w:right w:val="none" w:sz="0" w:space="0" w:color="auto"/>
                  </w:divBdr>
                  <w:divsChild>
                    <w:div w:id="463695170">
                      <w:marLeft w:val="0"/>
                      <w:marRight w:val="0"/>
                      <w:marTop w:val="0"/>
                      <w:marBottom w:val="0"/>
                      <w:divBdr>
                        <w:top w:val="none" w:sz="0" w:space="0" w:color="auto"/>
                        <w:left w:val="none" w:sz="0" w:space="0" w:color="auto"/>
                        <w:bottom w:val="none" w:sz="0" w:space="0" w:color="auto"/>
                        <w:right w:val="none" w:sz="0" w:space="0" w:color="auto"/>
                      </w:divBdr>
                    </w:div>
                  </w:divsChild>
                </w:div>
                <w:div w:id="1415276118">
                  <w:marLeft w:val="0"/>
                  <w:marRight w:val="0"/>
                  <w:marTop w:val="0"/>
                  <w:marBottom w:val="0"/>
                  <w:divBdr>
                    <w:top w:val="none" w:sz="0" w:space="0" w:color="auto"/>
                    <w:left w:val="none" w:sz="0" w:space="0" w:color="auto"/>
                    <w:bottom w:val="none" w:sz="0" w:space="0" w:color="auto"/>
                    <w:right w:val="none" w:sz="0" w:space="0" w:color="auto"/>
                  </w:divBdr>
                  <w:divsChild>
                    <w:div w:id="639725968">
                      <w:marLeft w:val="0"/>
                      <w:marRight w:val="0"/>
                      <w:marTop w:val="0"/>
                      <w:marBottom w:val="0"/>
                      <w:divBdr>
                        <w:top w:val="none" w:sz="0" w:space="0" w:color="auto"/>
                        <w:left w:val="none" w:sz="0" w:space="0" w:color="auto"/>
                        <w:bottom w:val="none" w:sz="0" w:space="0" w:color="auto"/>
                        <w:right w:val="none" w:sz="0" w:space="0" w:color="auto"/>
                      </w:divBdr>
                    </w:div>
                  </w:divsChild>
                </w:div>
                <w:div w:id="1375500941">
                  <w:marLeft w:val="0"/>
                  <w:marRight w:val="0"/>
                  <w:marTop w:val="0"/>
                  <w:marBottom w:val="0"/>
                  <w:divBdr>
                    <w:top w:val="none" w:sz="0" w:space="0" w:color="auto"/>
                    <w:left w:val="none" w:sz="0" w:space="0" w:color="auto"/>
                    <w:bottom w:val="none" w:sz="0" w:space="0" w:color="auto"/>
                    <w:right w:val="none" w:sz="0" w:space="0" w:color="auto"/>
                  </w:divBdr>
                  <w:divsChild>
                    <w:div w:id="235437324">
                      <w:marLeft w:val="0"/>
                      <w:marRight w:val="0"/>
                      <w:marTop w:val="0"/>
                      <w:marBottom w:val="0"/>
                      <w:divBdr>
                        <w:top w:val="none" w:sz="0" w:space="0" w:color="auto"/>
                        <w:left w:val="none" w:sz="0" w:space="0" w:color="auto"/>
                        <w:bottom w:val="none" w:sz="0" w:space="0" w:color="auto"/>
                        <w:right w:val="none" w:sz="0" w:space="0" w:color="auto"/>
                      </w:divBdr>
                    </w:div>
                  </w:divsChild>
                </w:div>
                <w:div w:id="1314407997">
                  <w:marLeft w:val="0"/>
                  <w:marRight w:val="0"/>
                  <w:marTop w:val="0"/>
                  <w:marBottom w:val="0"/>
                  <w:divBdr>
                    <w:top w:val="none" w:sz="0" w:space="0" w:color="auto"/>
                    <w:left w:val="none" w:sz="0" w:space="0" w:color="auto"/>
                    <w:bottom w:val="none" w:sz="0" w:space="0" w:color="auto"/>
                    <w:right w:val="none" w:sz="0" w:space="0" w:color="auto"/>
                  </w:divBdr>
                  <w:divsChild>
                    <w:div w:id="432021825">
                      <w:marLeft w:val="0"/>
                      <w:marRight w:val="0"/>
                      <w:marTop w:val="0"/>
                      <w:marBottom w:val="0"/>
                      <w:divBdr>
                        <w:top w:val="none" w:sz="0" w:space="0" w:color="auto"/>
                        <w:left w:val="none" w:sz="0" w:space="0" w:color="auto"/>
                        <w:bottom w:val="none" w:sz="0" w:space="0" w:color="auto"/>
                        <w:right w:val="none" w:sz="0" w:space="0" w:color="auto"/>
                      </w:divBdr>
                    </w:div>
                  </w:divsChild>
                </w:div>
                <w:div w:id="1802268231">
                  <w:marLeft w:val="0"/>
                  <w:marRight w:val="0"/>
                  <w:marTop w:val="0"/>
                  <w:marBottom w:val="0"/>
                  <w:divBdr>
                    <w:top w:val="none" w:sz="0" w:space="0" w:color="auto"/>
                    <w:left w:val="none" w:sz="0" w:space="0" w:color="auto"/>
                    <w:bottom w:val="none" w:sz="0" w:space="0" w:color="auto"/>
                    <w:right w:val="none" w:sz="0" w:space="0" w:color="auto"/>
                  </w:divBdr>
                  <w:divsChild>
                    <w:div w:id="809056760">
                      <w:marLeft w:val="0"/>
                      <w:marRight w:val="0"/>
                      <w:marTop w:val="0"/>
                      <w:marBottom w:val="0"/>
                      <w:divBdr>
                        <w:top w:val="none" w:sz="0" w:space="0" w:color="auto"/>
                        <w:left w:val="none" w:sz="0" w:space="0" w:color="auto"/>
                        <w:bottom w:val="none" w:sz="0" w:space="0" w:color="auto"/>
                        <w:right w:val="none" w:sz="0" w:space="0" w:color="auto"/>
                      </w:divBdr>
                    </w:div>
                  </w:divsChild>
                </w:div>
                <w:div w:id="1679581051">
                  <w:marLeft w:val="0"/>
                  <w:marRight w:val="0"/>
                  <w:marTop w:val="0"/>
                  <w:marBottom w:val="0"/>
                  <w:divBdr>
                    <w:top w:val="none" w:sz="0" w:space="0" w:color="auto"/>
                    <w:left w:val="none" w:sz="0" w:space="0" w:color="auto"/>
                    <w:bottom w:val="none" w:sz="0" w:space="0" w:color="auto"/>
                    <w:right w:val="none" w:sz="0" w:space="0" w:color="auto"/>
                  </w:divBdr>
                  <w:divsChild>
                    <w:div w:id="828785628">
                      <w:marLeft w:val="0"/>
                      <w:marRight w:val="0"/>
                      <w:marTop w:val="0"/>
                      <w:marBottom w:val="0"/>
                      <w:divBdr>
                        <w:top w:val="none" w:sz="0" w:space="0" w:color="auto"/>
                        <w:left w:val="none" w:sz="0" w:space="0" w:color="auto"/>
                        <w:bottom w:val="none" w:sz="0" w:space="0" w:color="auto"/>
                        <w:right w:val="none" w:sz="0" w:space="0" w:color="auto"/>
                      </w:divBdr>
                    </w:div>
                  </w:divsChild>
                </w:div>
                <w:div w:id="1090467023">
                  <w:marLeft w:val="0"/>
                  <w:marRight w:val="0"/>
                  <w:marTop w:val="0"/>
                  <w:marBottom w:val="0"/>
                  <w:divBdr>
                    <w:top w:val="none" w:sz="0" w:space="0" w:color="auto"/>
                    <w:left w:val="none" w:sz="0" w:space="0" w:color="auto"/>
                    <w:bottom w:val="none" w:sz="0" w:space="0" w:color="auto"/>
                    <w:right w:val="none" w:sz="0" w:space="0" w:color="auto"/>
                  </w:divBdr>
                  <w:divsChild>
                    <w:div w:id="474763518">
                      <w:marLeft w:val="0"/>
                      <w:marRight w:val="0"/>
                      <w:marTop w:val="0"/>
                      <w:marBottom w:val="0"/>
                      <w:divBdr>
                        <w:top w:val="none" w:sz="0" w:space="0" w:color="auto"/>
                        <w:left w:val="none" w:sz="0" w:space="0" w:color="auto"/>
                        <w:bottom w:val="none" w:sz="0" w:space="0" w:color="auto"/>
                        <w:right w:val="none" w:sz="0" w:space="0" w:color="auto"/>
                      </w:divBdr>
                    </w:div>
                  </w:divsChild>
                </w:div>
                <w:div w:id="1374619605">
                  <w:marLeft w:val="0"/>
                  <w:marRight w:val="0"/>
                  <w:marTop w:val="0"/>
                  <w:marBottom w:val="0"/>
                  <w:divBdr>
                    <w:top w:val="none" w:sz="0" w:space="0" w:color="auto"/>
                    <w:left w:val="none" w:sz="0" w:space="0" w:color="auto"/>
                    <w:bottom w:val="none" w:sz="0" w:space="0" w:color="auto"/>
                    <w:right w:val="none" w:sz="0" w:space="0" w:color="auto"/>
                  </w:divBdr>
                  <w:divsChild>
                    <w:div w:id="240255972">
                      <w:marLeft w:val="0"/>
                      <w:marRight w:val="0"/>
                      <w:marTop w:val="0"/>
                      <w:marBottom w:val="0"/>
                      <w:divBdr>
                        <w:top w:val="none" w:sz="0" w:space="0" w:color="auto"/>
                        <w:left w:val="none" w:sz="0" w:space="0" w:color="auto"/>
                        <w:bottom w:val="none" w:sz="0" w:space="0" w:color="auto"/>
                        <w:right w:val="none" w:sz="0" w:space="0" w:color="auto"/>
                      </w:divBdr>
                    </w:div>
                  </w:divsChild>
                </w:div>
                <w:div w:id="1702243761">
                  <w:marLeft w:val="0"/>
                  <w:marRight w:val="0"/>
                  <w:marTop w:val="0"/>
                  <w:marBottom w:val="0"/>
                  <w:divBdr>
                    <w:top w:val="none" w:sz="0" w:space="0" w:color="auto"/>
                    <w:left w:val="none" w:sz="0" w:space="0" w:color="auto"/>
                    <w:bottom w:val="none" w:sz="0" w:space="0" w:color="auto"/>
                    <w:right w:val="none" w:sz="0" w:space="0" w:color="auto"/>
                  </w:divBdr>
                  <w:divsChild>
                    <w:div w:id="44136692">
                      <w:marLeft w:val="0"/>
                      <w:marRight w:val="0"/>
                      <w:marTop w:val="0"/>
                      <w:marBottom w:val="0"/>
                      <w:divBdr>
                        <w:top w:val="none" w:sz="0" w:space="0" w:color="auto"/>
                        <w:left w:val="none" w:sz="0" w:space="0" w:color="auto"/>
                        <w:bottom w:val="none" w:sz="0" w:space="0" w:color="auto"/>
                        <w:right w:val="none" w:sz="0" w:space="0" w:color="auto"/>
                      </w:divBdr>
                    </w:div>
                  </w:divsChild>
                </w:div>
                <w:div w:id="1344674238">
                  <w:marLeft w:val="0"/>
                  <w:marRight w:val="0"/>
                  <w:marTop w:val="0"/>
                  <w:marBottom w:val="0"/>
                  <w:divBdr>
                    <w:top w:val="none" w:sz="0" w:space="0" w:color="auto"/>
                    <w:left w:val="none" w:sz="0" w:space="0" w:color="auto"/>
                    <w:bottom w:val="none" w:sz="0" w:space="0" w:color="auto"/>
                    <w:right w:val="none" w:sz="0" w:space="0" w:color="auto"/>
                  </w:divBdr>
                  <w:divsChild>
                    <w:div w:id="1772234900">
                      <w:marLeft w:val="0"/>
                      <w:marRight w:val="0"/>
                      <w:marTop w:val="0"/>
                      <w:marBottom w:val="0"/>
                      <w:divBdr>
                        <w:top w:val="none" w:sz="0" w:space="0" w:color="auto"/>
                        <w:left w:val="none" w:sz="0" w:space="0" w:color="auto"/>
                        <w:bottom w:val="none" w:sz="0" w:space="0" w:color="auto"/>
                        <w:right w:val="none" w:sz="0" w:space="0" w:color="auto"/>
                      </w:divBdr>
                    </w:div>
                  </w:divsChild>
                </w:div>
                <w:div w:id="276986937">
                  <w:marLeft w:val="0"/>
                  <w:marRight w:val="0"/>
                  <w:marTop w:val="0"/>
                  <w:marBottom w:val="0"/>
                  <w:divBdr>
                    <w:top w:val="none" w:sz="0" w:space="0" w:color="auto"/>
                    <w:left w:val="none" w:sz="0" w:space="0" w:color="auto"/>
                    <w:bottom w:val="none" w:sz="0" w:space="0" w:color="auto"/>
                    <w:right w:val="none" w:sz="0" w:space="0" w:color="auto"/>
                  </w:divBdr>
                  <w:divsChild>
                    <w:div w:id="298926855">
                      <w:marLeft w:val="0"/>
                      <w:marRight w:val="0"/>
                      <w:marTop w:val="0"/>
                      <w:marBottom w:val="0"/>
                      <w:divBdr>
                        <w:top w:val="none" w:sz="0" w:space="0" w:color="auto"/>
                        <w:left w:val="none" w:sz="0" w:space="0" w:color="auto"/>
                        <w:bottom w:val="none" w:sz="0" w:space="0" w:color="auto"/>
                        <w:right w:val="none" w:sz="0" w:space="0" w:color="auto"/>
                      </w:divBdr>
                    </w:div>
                  </w:divsChild>
                </w:div>
                <w:div w:id="890578321">
                  <w:marLeft w:val="0"/>
                  <w:marRight w:val="0"/>
                  <w:marTop w:val="0"/>
                  <w:marBottom w:val="0"/>
                  <w:divBdr>
                    <w:top w:val="none" w:sz="0" w:space="0" w:color="auto"/>
                    <w:left w:val="none" w:sz="0" w:space="0" w:color="auto"/>
                    <w:bottom w:val="none" w:sz="0" w:space="0" w:color="auto"/>
                    <w:right w:val="none" w:sz="0" w:space="0" w:color="auto"/>
                  </w:divBdr>
                  <w:divsChild>
                    <w:div w:id="890115251">
                      <w:marLeft w:val="0"/>
                      <w:marRight w:val="0"/>
                      <w:marTop w:val="0"/>
                      <w:marBottom w:val="0"/>
                      <w:divBdr>
                        <w:top w:val="none" w:sz="0" w:space="0" w:color="auto"/>
                        <w:left w:val="none" w:sz="0" w:space="0" w:color="auto"/>
                        <w:bottom w:val="none" w:sz="0" w:space="0" w:color="auto"/>
                        <w:right w:val="none" w:sz="0" w:space="0" w:color="auto"/>
                      </w:divBdr>
                    </w:div>
                  </w:divsChild>
                </w:div>
                <w:div w:id="1364600906">
                  <w:marLeft w:val="0"/>
                  <w:marRight w:val="0"/>
                  <w:marTop w:val="0"/>
                  <w:marBottom w:val="0"/>
                  <w:divBdr>
                    <w:top w:val="none" w:sz="0" w:space="0" w:color="auto"/>
                    <w:left w:val="none" w:sz="0" w:space="0" w:color="auto"/>
                    <w:bottom w:val="none" w:sz="0" w:space="0" w:color="auto"/>
                    <w:right w:val="none" w:sz="0" w:space="0" w:color="auto"/>
                  </w:divBdr>
                  <w:divsChild>
                    <w:div w:id="1078988559">
                      <w:marLeft w:val="0"/>
                      <w:marRight w:val="0"/>
                      <w:marTop w:val="0"/>
                      <w:marBottom w:val="0"/>
                      <w:divBdr>
                        <w:top w:val="none" w:sz="0" w:space="0" w:color="auto"/>
                        <w:left w:val="none" w:sz="0" w:space="0" w:color="auto"/>
                        <w:bottom w:val="none" w:sz="0" w:space="0" w:color="auto"/>
                        <w:right w:val="none" w:sz="0" w:space="0" w:color="auto"/>
                      </w:divBdr>
                    </w:div>
                  </w:divsChild>
                </w:div>
                <w:div w:id="1743062203">
                  <w:marLeft w:val="0"/>
                  <w:marRight w:val="0"/>
                  <w:marTop w:val="0"/>
                  <w:marBottom w:val="0"/>
                  <w:divBdr>
                    <w:top w:val="none" w:sz="0" w:space="0" w:color="auto"/>
                    <w:left w:val="none" w:sz="0" w:space="0" w:color="auto"/>
                    <w:bottom w:val="none" w:sz="0" w:space="0" w:color="auto"/>
                    <w:right w:val="none" w:sz="0" w:space="0" w:color="auto"/>
                  </w:divBdr>
                  <w:divsChild>
                    <w:div w:id="692803569">
                      <w:marLeft w:val="0"/>
                      <w:marRight w:val="0"/>
                      <w:marTop w:val="0"/>
                      <w:marBottom w:val="0"/>
                      <w:divBdr>
                        <w:top w:val="none" w:sz="0" w:space="0" w:color="auto"/>
                        <w:left w:val="none" w:sz="0" w:space="0" w:color="auto"/>
                        <w:bottom w:val="none" w:sz="0" w:space="0" w:color="auto"/>
                        <w:right w:val="none" w:sz="0" w:space="0" w:color="auto"/>
                      </w:divBdr>
                    </w:div>
                  </w:divsChild>
                </w:div>
                <w:div w:id="1679498817">
                  <w:marLeft w:val="0"/>
                  <w:marRight w:val="0"/>
                  <w:marTop w:val="0"/>
                  <w:marBottom w:val="0"/>
                  <w:divBdr>
                    <w:top w:val="none" w:sz="0" w:space="0" w:color="auto"/>
                    <w:left w:val="none" w:sz="0" w:space="0" w:color="auto"/>
                    <w:bottom w:val="none" w:sz="0" w:space="0" w:color="auto"/>
                    <w:right w:val="none" w:sz="0" w:space="0" w:color="auto"/>
                  </w:divBdr>
                  <w:divsChild>
                    <w:div w:id="1949696436">
                      <w:marLeft w:val="0"/>
                      <w:marRight w:val="0"/>
                      <w:marTop w:val="0"/>
                      <w:marBottom w:val="0"/>
                      <w:divBdr>
                        <w:top w:val="none" w:sz="0" w:space="0" w:color="auto"/>
                        <w:left w:val="none" w:sz="0" w:space="0" w:color="auto"/>
                        <w:bottom w:val="none" w:sz="0" w:space="0" w:color="auto"/>
                        <w:right w:val="none" w:sz="0" w:space="0" w:color="auto"/>
                      </w:divBdr>
                    </w:div>
                  </w:divsChild>
                </w:div>
                <w:div w:id="528495851">
                  <w:marLeft w:val="0"/>
                  <w:marRight w:val="0"/>
                  <w:marTop w:val="0"/>
                  <w:marBottom w:val="0"/>
                  <w:divBdr>
                    <w:top w:val="none" w:sz="0" w:space="0" w:color="auto"/>
                    <w:left w:val="none" w:sz="0" w:space="0" w:color="auto"/>
                    <w:bottom w:val="none" w:sz="0" w:space="0" w:color="auto"/>
                    <w:right w:val="none" w:sz="0" w:space="0" w:color="auto"/>
                  </w:divBdr>
                  <w:divsChild>
                    <w:div w:id="1095327952">
                      <w:marLeft w:val="0"/>
                      <w:marRight w:val="0"/>
                      <w:marTop w:val="0"/>
                      <w:marBottom w:val="0"/>
                      <w:divBdr>
                        <w:top w:val="none" w:sz="0" w:space="0" w:color="auto"/>
                        <w:left w:val="none" w:sz="0" w:space="0" w:color="auto"/>
                        <w:bottom w:val="none" w:sz="0" w:space="0" w:color="auto"/>
                        <w:right w:val="none" w:sz="0" w:space="0" w:color="auto"/>
                      </w:divBdr>
                    </w:div>
                  </w:divsChild>
                </w:div>
                <w:div w:id="13652229">
                  <w:marLeft w:val="0"/>
                  <w:marRight w:val="0"/>
                  <w:marTop w:val="0"/>
                  <w:marBottom w:val="0"/>
                  <w:divBdr>
                    <w:top w:val="none" w:sz="0" w:space="0" w:color="auto"/>
                    <w:left w:val="none" w:sz="0" w:space="0" w:color="auto"/>
                    <w:bottom w:val="none" w:sz="0" w:space="0" w:color="auto"/>
                    <w:right w:val="none" w:sz="0" w:space="0" w:color="auto"/>
                  </w:divBdr>
                  <w:divsChild>
                    <w:div w:id="564995561">
                      <w:marLeft w:val="0"/>
                      <w:marRight w:val="0"/>
                      <w:marTop w:val="0"/>
                      <w:marBottom w:val="0"/>
                      <w:divBdr>
                        <w:top w:val="none" w:sz="0" w:space="0" w:color="auto"/>
                        <w:left w:val="none" w:sz="0" w:space="0" w:color="auto"/>
                        <w:bottom w:val="none" w:sz="0" w:space="0" w:color="auto"/>
                        <w:right w:val="none" w:sz="0" w:space="0" w:color="auto"/>
                      </w:divBdr>
                    </w:div>
                  </w:divsChild>
                </w:div>
                <w:div w:id="2089498191">
                  <w:marLeft w:val="0"/>
                  <w:marRight w:val="0"/>
                  <w:marTop w:val="0"/>
                  <w:marBottom w:val="0"/>
                  <w:divBdr>
                    <w:top w:val="none" w:sz="0" w:space="0" w:color="auto"/>
                    <w:left w:val="none" w:sz="0" w:space="0" w:color="auto"/>
                    <w:bottom w:val="none" w:sz="0" w:space="0" w:color="auto"/>
                    <w:right w:val="none" w:sz="0" w:space="0" w:color="auto"/>
                  </w:divBdr>
                  <w:divsChild>
                    <w:div w:id="1168250338">
                      <w:marLeft w:val="0"/>
                      <w:marRight w:val="0"/>
                      <w:marTop w:val="0"/>
                      <w:marBottom w:val="0"/>
                      <w:divBdr>
                        <w:top w:val="none" w:sz="0" w:space="0" w:color="auto"/>
                        <w:left w:val="none" w:sz="0" w:space="0" w:color="auto"/>
                        <w:bottom w:val="none" w:sz="0" w:space="0" w:color="auto"/>
                        <w:right w:val="none" w:sz="0" w:space="0" w:color="auto"/>
                      </w:divBdr>
                    </w:div>
                  </w:divsChild>
                </w:div>
                <w:div w:id="2067295410">
                  <w:marLeft w:val="0"/>
                  <w:marRight w:val="0"/>
                  <w:marTop w:val="0"/>
                  <w:marBottom w:val="0"/>
                  <w:divBdr>
                    <w:top w:val="none" w:sz="0" w:space="0" w:color="auto"/>
                    <w:left w:val="none" w:sz="0" w:space="0" w:color="auto"/>
                    <w:bottom w:val="none" w:sz="0" w:space="0" w:color="auto"/>
                    <w:right w:val="none" w:sz="0" w:space="0" w:color="auto"/>
                  </w:divBdr>
                  <w:divsChild>
                    <w:div w:id="272984848">
                      <w:marLeft w:val="0"/>
                      <w:marRight w:val="0"/>
                      <w:marTop w:val="0"/>
                      <w:marBottom w:val="0"/>
                      <w:divBdr>
                        <w:top w:val="none" w:sz="0" w:space="0" w:color="auto"/>
                        <w:left w:val="none" w:sz="0" w:space="0" w:color="auto"/>
                        <w:bottom w:val="none" w:sz="0" w:space="0" w:color="auto"/>
                        <w:right w:val="none" w:sz="0" w:space="0" w:color="auto"/>
                      </w:divBdr>
                    </w:div>
                  </w:divsChild>
                </w:div>
                <w:div w:id="1722631821">
                  <w:marLeft w:val="0"/>
                  <w:marRight w:val="0"/>
                  <w:marTop w:val="0"/>
                  <w:marBottom w:val="0"/>
                  <w:divBdr>
                    <w:top w:val="none" w:sz="0" w:space="0" w:color="auto"/>
                    <w:left w:val="none" w:sz="0" w:space="0" w:color="auto"/>
                    <w:bottom w:val="none" w:sz="0" w:space="0" w:color="auto"/>
                    <w:right w:val="none" w:sz="0" w:space="0" w:color="auto"/>
                  </w:divBdr>
                  <w:divsChild>
                    <w:div w:id="7607453">
                      <w:marLeft w:val="0"/>
                      <w:marRight w:val="0"/>
                      <w:marTop w:val="0"/>
                      <w:marBottom w:val="0"/>
                      <w:divBdr>
                        <w:top w:val="none" w:sz="0" w:space="0" w:color="auto"/>
                        <w:left w:val="none" w:sz="0" w:space="0" w:color="auto"/>
                        <w:bottom w:val="none" w:sz="0" w:space="0" w:color="auto"/>
                        <w:right w:val="none" w:sz="0" w:space="0" w:color="auto"/>
                      </w:divBdr>
                    </w:div>
                  </w:divsChild>
                </w:div>
                <w:div w:id="470288220">
                  <w:marLeft w:val="0"/>
                  <w:marRight w:val="0"/>
                  <w:marTop w:val="0"/>
                  <w:marBottom w:val="0"/>
                  <w:divBdr>
                    <w:top w:val="none" w:sz="0" w:space="0" w:color="auto"/>
                    <w:left w:val="none" w:sz="0" w:space="0" w:color="auto"/>
                    <w:bottom w:val="none" w:sz="0" w:space="0" w:color="auto"/>
                    <w:right w:val="none" w:sz="0" w:space="0" w:color="auto"/>
                  </w:divBdr>
                  <w:divsChild>
                    <w:div w:id="849874912">
                      <w:marLeft w:val="0"/>
                      <w:marRight w:val="0"/>
                      <w:marTop w:val="0"/>
                      <w:marBottom w:val="0"/>
                      <w:divBdr>
                        <w:top w:val="none" w:sz="0" w:space="0" w:color="auto"/>
                        <w:left w:val="none" w:sz="0" w:space="0" w:color="auto"/>
                        <w:bottom w:val="none" w:sz="0" w:space="0" w:color="auto"/>
                        <w:right w:val="none" w:sz="0" w:space="0" w:color="auto"/>
                      </w:divBdr>
                    </w:div>
                  </w:divsChild>
                </w:div>
                <w:div w:id="938101276">
                  <w:marLeft w:val="0"/>
                  <w:marRight w:val="0"/>
                  <w:marTop w:val="0"/>
                  <w:marBottom w:val="0"/>
                  <w:divBdr>
                    <w:top w:val="none" w:sz="0" w:space="0" w:color="auto"/>
                    <w:left w:val="none" w:sz="0" w:space="0" w:color="auto"/>
                    <w:bottom w:val="none" w:sz="0" w:space="0" w:color="auto"/>
                    <w:right w:val="none" w:sz="0" w:space="0" w:color="auto"/>
                  </w:divBdr>
                  <w:divsChild>
                    <w:div w:id="1403453768">
                      <w:marLeft w:val="0"/>
                      <w:marRight w:val="0"/>
                      <w:marTop w:val="0"/>
                      <w:marBottom w:val="0"/>
                      <w:divBdr>
                        <w:top w:val="none" w:sz="0" w:space="0" w:color="auto"/>
                        <w:left w:val="none" w:sz="0" w:space="0" w:color="auto"/>
                        <w:bottom w:val="none" w:sz="0" w:space="0" w:color="auto"/>
                        <w:right w:val="none" w:sz="0" w:space="0" w:color="auto"/>
                      </w:divBdr>
                    </w:div>
                  </w:divsChild>
                </w:div>
                <w:div w:id="2075200877">
                  <w:marLeft w:val="0"/>
                  <w:marRight w:val="0"/>
                  <w:marTop w:val="0"/>
                  <w:marBottom w:val="0"/>
                  <w:divBdr>
                    <w:top w:val="none" w:sz="0" w:space="0" w:color="auto"/>
                    <w:left w:val="none" w:sz="0" w:space="0" w:color="auto"/>
                    <w:bottom w:val="none" w:sz="0" w:space="0" w:color="auto"/>
                    <w:right w:val="none" w:sz="0" w:space="0" w:color="auto"/>
                  </w:divBdr>
                  <w:divsChild>
                    <w:div w:id="733427752">
                      <w:marLeft w:val="0"/>
                      <w:marRight w:val="0"/>
                      <w:marTop w:val="0"/>
                      <w:marBottom w:val="0"/>
                      <w:divBdr>
                        <w:top w:val="none" w:sz="0" w:space="0" w:color="auto"/>
                        <w:left w:val="none" w:sz="0" w:space="0" w:color="auto"/>
                        <w:bottom w:val="none" w:sz="0" w:space="0" w:color="auto"/>
                        <w:right w:val="none" w:sz="0" w:space="0" w:color="auto"/>
                      </w:divBdr>
                    </w:div>
                  </w:divsChild>
                </w:div>
                <w:div w:id="182935356">
                  <w:marLeft w:val="0"/>
                  <w:marRight w:val="0"/>
                  <w:marTop w:val="0"/>
                  <w:marBottom w:val="0"/>
                  <w:divBdr>
                    <w:top w:val="none" w:sz="0" w:space="0" w:color="auto"/>
                    <w:left w:val="none" w:sz="0" w:space="0" w:color="auto"/>
                    <w:bottom w:val="none" w:sz="0" w:space="0" w:color="auto"/>
                    <w:right w:val="none" w:sz="0" w:space="0" w:color="auto"/>
                  </w:divBdr>
                  <w:divsChild>
                    <w:div w:id="209153389">
                      <w:marLeft w:val="0"/>
                      <w:marRight w:val="0"/>
                      <w:marTop w:val="0"/>
                      <w:marBottom w:val="0"/>
                      <w:divBdr>
                        <w:top w:val="none" w:sz="0" w:space="0" w:color="auto"/>
                        <w:left w:val="none" w:sz="0" w:space="0" w:color="auto"/>
                        <w:bottom w:val="none" w:sz="0" w:space="0" w:color="auto"/>
                        <w:right w:val="none" w:sz="0" w:space="0" w:color="auto"/>
                      </w:divBdr>
                    </w:div>
                  </w:divsChild>
                </w:div>
                <w:div w:id="1264454242">
                  <w:marLeft w:val="0"/>
                  <w:marRight w:val="0"/>
                  <w:marTop w:val="0"/>
                  <w:marBottom w:val="0"/>
                  <w:divBdr>
                    <w:top w:val="none" w:sz="0" w:space="0" w:color="auto"/>
                    <w:left w:val="none" w:sz="0" w:space="0" w:color="auto"/>
                    <w:bottom w:val="none" w:sz="0" w:space="0" w:color="auto"/>
                    <w:right w:val="none" w:sz="0" w:space="0" w:color="auto"/>
                  </w:divBdr>
                  <w:divsChild>
                    <w:div w:id="548764592">
                      <w:marLeft w:val="0"/>
                      <w:marRight w:val="0"/>
                      <w:marTop w:val="0"/>
                      <w:marBottom w:val="0"/>
                      <w:divBdr>
                        <w:top w:val="none" w:sz="0" w:space="0" w:color="auto"/>
                        <w:left w:val="none" w:sz="0" w:space="0" w:color="auto"/>
                        <w:bottom w:val="none" w:sz="0" w:space="0" w:color="auto"/>
                        <w:right w:val="none" w:sz="0" w:space="0" w:color="auto"/>
                      </w:divBdr>
                    </w:div>
                  </w:divsChild>
                </w:div>
                <w:div w:id="381638673">
                  <w:marLeft w:val="0"/>
                  <w:marRight w:val="0"/>
                  <w:marTop w:val="0"/>
                  <w:marBottom w:val="0"/>
                  <w:divBdr>
                    <w:top w:val="none" w:sz="0" w:space="0" w:color="auto"/>
                    <w:left w:val="none" w:sz="0" w:space="0" w:color="auto"/>
                    <w:bottom w:val="none" w:sz="0" w:space="0" w:color="auto"/>
                    <w:right w:val="none" w:sz="0" w:space="0" w:color="auto"/>
                  </w:divBdr>
                  <w:divsChild>
                    <w:div w:id="1456362656">
                      <w:marLeft w:val="0"/>
                      <w:marRight w:val="0"/>
                      <w:marTop w:val="0"/>
                      <w:marBottom w:val="0"/>
                      <w:divBdr>
                        <w:top w:val="none" w:sz="0" w:space="0" w:color="auto"/>
                        <w:left w:val="none" w:sz="0" w:space="0" w:color="auto"/>
                        <w:bottom w:val="none" w:sz="0" w:space="0" w:color="auto"/>
                        <w:right w:val="none" w:sz="0" w:space="0" w:color="auto"/>
                      </w:divBdr>
                    </w:div>
                  </w:divsChild>
                </w:div>
                <w:div w:id="1959295112">
                  <w:marLeft w:val="0"/>
                  <w:marRight w:val="0"/>
                  <w:marTop w:val="0"/>
                  <w:marBottom w:val="0"/>
                  <w:divBdr>
                    <w:top w:val="none" w:sz="0" w:space="0" w:color="auto"/>
                    <w:left w:val="none" w:sz="0" w:space="0" w:color="auto"/>
                    <w:bottom w:val="none" w:sz="0" w:space="0" w:color="auto"/>
                    <w:right w:val="none" w:sz="0" w:space="0" w:color="auto"/>
                  </w:divBdr>
                  <w:divsChild>
                    <w:div w:id="931819447">
                      <w:marLeft w:val="0"/>
                      <w:marRight w:val="0"/>
                      <w:marTop w:val="0"/>
                      <w:marBottom w:val="0"/>
                      <w:divBdr>
                        <w:top w:val="none" w:sz="0" w:space="0" w:color="auto"/>
                        <w:left w:val="none" w:sz="0" w:space="0" w:color="auto"/>
                        <w:bottom w:val="none" w:sz="0" w:space="0" w:color="auto"/>
                        <w:right w:val="none" w:sz="0" w:space="0" w:color="auto"/>
                      </w:divBdr>
                    </w:div>
                  </w:divsChild>
                </w:div>
                <w:div w:id="2090613394">
                  <w:marLeft w:val="0"/>
                  <w:marRight w:val="0"/>
                  <w:marTop w:val="0"/>
                  <w:marBottom w:val="0"/>
                  <w:divBdr>
                    <w:top w:val="none" w:sz="0" w:space="0" w:color="auto"/>
                    <w:left w:val="none" w:sz="0" w:space="0" w:color="auto"/>
                    <w:bottom w:val="none" w:sz="0" w:space="0" w:color="auto"/>
                    <w:right w:val="none" w:sz="0" w:space="0" w:color="auto"/>
                  </w:divBdr>
                  <w:divsChild>
                    <w:div w:id="589581471">
                      <w:marLeft w:val="0"/>
                      <w:marRight w:val="0"/>
                      <w:marTop w:val="0"/>
                      <w:marBottom w:val="0"/>
                      <w:divBdr>
                        <w:top w:val="none" w:sz="0" w:space="0" w:color="auto"/>
                        <w:left w:val="none" w:sz="0" w:space="0" w:color="auto"/>
                        <w:bottom w:val="none" w:sz="0" w:space="0" w:color="auto"/>
                        <w:right w:val="none" w:sz="0" w:space="0" w:color="auto"/>
                      </w:divBdr>
                    </w:div>
                  </w:divsChild>
                </w:div>
                <w:div w:id="1605647127">
                  <w:marLeft w:val="0"/>
                  <w:marRight w:val="0"/>
                  <w:marTop w:val="0"/>
                  <w:marBottom w:val="0"/>
                  <w:divBdr>
                    <w:top w:val="none" w:sz="0" w:space="0" w:color="auto"/>
                    <w:left w:val="none" w:sz="0" w:space="0" w:color="auto"/>
                    <w:bottom w:val="none" w:sz="0" w:space="0" w:color="auto"/>
                    <w:right w:val="none" w:sz="0" w:space="0" w:color="auto"/>
                  </w:divBdr>
                  <w:divsChild>
                    <w:div w:id="345249779">
                      <w:marLeft w:val="0"/>
                      <w:marRight w:val="0"/>
                      <w:marTop w:val="0"/>
                      <w:marBottom w:val="0"/>
                      <w:divBdr>
                        <w:top w:val="none" w:sz="0" w:space="0" w:color="auto"/>
                        <w:left w:val="none" w:sz="0" w:space="0" w:color="auto"/>
                        <w:bottom w:val="none" w:sz="0" w:space="0" w:color="auto"/>
                        <w:right w:val="none" w:sz="0" w:space="0" w:color="auto"/>
                      </w:divBdr>
                    </w:div>
                  </w:divsChild>
                </w:div>
                <w:div w:id="1374889821">
                  <w:marLeft w:val="0"/>
                  <w:marRight w:val="0"/>
                  <w:marTop w:val="0"/>
                  <w:marBottom w:val="0"/>
                  <w:divBdr>
                    <w:top w:val="none" w:sz="0" w:space="0" w:color="auto"/>
                    <w:left w:val="none" w:sz="0" w:space="0" w:color="auto"/>
                    <w:bottom w:val="none" w:sz="0" w:space="0" w:color="auto"/>
                    <w:right w:val="none" w:sz="0" w:space="0" w:color="auto"/>
                  </w:divBdr>
                  <w:divsChild>
                    <w:div w:id="1873683177">
                      <w:marLeft w:val="0"/>
                      <w:marRight w:val="0"/>
                      <w:marTop w:val="0"/>
                      <w:marBottom w:val="0"/>
                      <w:divBdr>
                        <w:top w:val="none" w:sz="0" w:space="0" w:color="auto"/>
                        <w:left w:val="none" w:sz="0" w:space="0" w:color="auto"/>
                        <w:bottom w:val="none" w:sz="0" w:space="0" w:color="auto"/>
                        <w:right w:val="none" w:sz="0" w:space="0" w:color="auto"/>
                      </w:divBdr>
                    </w:div>
                  </w:divsChild>
                </w:div>
                <w:div w:id="1021123383">
                  <w:marLeft w:val="0"/>
                  <w:marRight w:val="0"/>
                  <w:marTop w:val="0"/>
                  <w:marBottom w:val="0"/>
                  <w:divBdr>
                    <w:top w:val="none" w:sz="0" w:space="0" w:color="auto"/>
                    <w:left w:val="none" w:sz="0" w:space="0" w:color="auto"/>
                    <w:bottom w:val="none" w:sz="0" w:space="0" w:color="auto"/>
                    <w:right w:val="none" w:sz="0" w:space="0" w:color="auto"/>
                  </w:divBdr>
                  <w:divsChild>
                    <w:div w:id="905922583">
                      <w:marLeft w:val="0"/>
                      <w:marRight w:val="0"/>
                      <w:marTop w:val="0"/>
                      <w:marBottom w:val="0"/>
                      <w:divBdr>
                        <w:top w:val="none" w:sz="0" w:space="0" w:color="auto"/>
                        <w:left w:val="none" w:sz="0" w:space="0" w:color="auto"/>
                        <w:bottom w:val="none" w:sz="0" w:space="0" w:color="auto"/>
                        <w:right w:val="none" w:sz="0" w:space="0" w:color="auto"/>
                      </w:divBdr>
                    </w:div>
                  </w:divsChild>
                </w:div>
                <w:div w:id="1790392085">
                  <w:marLeft w:val="0"/>
                  <w:marRight w:val="0"/>
                  <w:marTop w:val="0"/>
                  <w:marBottom w:val="0"/>
                  <w:divBdr>
                    <w:top w:val="none" w:sz="0" w:space="0" w:color="auto"/>
                    <w:left w:val="none" w:sz="0" w:space="0" w:color="auto"/>
                    <w:bottom w:val="none" w:sz="0" w:space="0" w:color="auto"/>
                    <w:right w:val="none" w:sz="0" w:space="0" w:color="auto"/>
                  </w:divBdr>
                  <w:divsChild>
                    <w:div w:id="802505505">
                      <w:marLeft w:val="0"/>
                      <w:marRight w:val="0"/>
                      <w:marTop w:val="0"/>
                      <w:marBottom w:val="0"/>
                      <w:divBdr>
                        <w:top w:val="none" w:sz="0" w:space="0" w:color="auto"/>
                        <w:left w:val="none" w:sz="0" w:space="0" w:color="auto"/>
                        <w:bottom w:val="none" w:sz="0" w:space="0" w:color="auto"/>
                        <w:right w:val="none" w:sz="0" w:space="0" w:color="auto"/>
                      </w:divBdr>
                    </w:div>
                  </w:divsChild>
                </w:div>
                <w:div w:id="1725105970">
                  <w:marLeft w:val="0"/>
                  <w:marRight w:val="0"/>
                  <w:marTop w:val="0"/>
                  <w:marBottom w:val="0"/>
                  <w:divBdr>
                    <w:top w:val="none" w:sz="0" w:space="0" w:color="auto"/>
                    <w:left w:val="none" w:sz="0" w:space="0" w:color="auto"/>
                    <w:bottom w:val="none" w:sz="0" w:space="0" w:color="auto"/>
                    <w:right w:val="none" w:sz="0" w:space="0" w:color="auto"/>
                  </w:divBdr>
                  <w:divsChild>
                    <w:div w:id="896666577">
                      <w:marLeft w:val="0"/>
                      <w:marRight w:val="0"/>
                      <w:marTop w:val="0"/>
                      <w:marBottom w:val="0"/>
                      <w:divBdr>
                        <w:top w:val="none" w:sz="0" w:space="0" w:color="auto"/>
                        <w:left w:val="none" w:sz="0" w:space="0" w:color="auto"/>
                        <w:bottom w:val="none" w:sz="0" w:space="0" w:color="auto"/>
                        <w:right w:val="none" w:sz="0" w:space="0" w:color="auto"/>
                      </w:divBdr>
                    </w:div>
                  </w:divsChild>
                </w:div>
                <w:div w:id="730158926">
                  <w:marLeft w:val="0"/>
                  <w:marRight w:val="0"/>
                  <w:marTop w:val="0"/>
                  <w:marBottom w:val="0"/>
                  <w:divBdr>
                    <w:top w:val="none" w:sz="0" w:space="0" w:color="auto"/>
                    <w:left w:val="none" w:sz="0" w:space="0" w:color="auto"/>
                    <w:bottom w:val="none" w:sz="0" w:space="0" w:color="auto"/>
                    <w:right w:val="none" w:sz="0" w:space="0" w:color="auto"/>
                  </w:divBdr>
                  <w:divsChild>
                    <w:div w:id="507255013">
                      <w:marLeft w:val="0"/>
                      <w:marRight w:val="0"/>
                      <w:marTop w:val="0"/>
                      <w:marBottom w:val="0"/>
                      <w:divBdr>
                        <w:top w:val="none" w:sz="0" w:space="0" w:color="auto"/>
                        <w:left w:val="none" w:sz="0" w:space="0" w:color="auto"/>
                        <w:bottom w:val="none" w:sz="0" w:space="0" w:color="auto"/>
                        <w:right w:val="none" w:sz="0" w:space="0" w:color="auto"/>
                      </w:divBdr>
                    </w:div>
                  </w:divsChild>
                </w:div>
                <w:div w:id="197663311">
                  <w:marLeft w:val="0"/>
                  <w:marRight w:val="0"/>
                  <w:marTop w:val="0"/>
                  <w:marBottom w:val="0"/>
                  <w:divBdr>
                    <w:top w:val="none" w:sz="0" w:space="0" w:color="auto"/>
                    <w:left w:val="none" w:sz="0" w:space="0" w:color="auto"/>
                    <w:bottom w:val="none" w:sz="0" w:space="0" w:color="auto"/>
                    <w:right w:val="none" w:sz="0" w:space="0" w:color="auto"/>
                  </w:divBdr>
                  <w:divsChild>
                    <w:div w:id="1699551301">
                      <w:marLeft w:val="0"/>
                      <w:marRight w:val="0"/>
                      <w:marTop w:val="0"/>
                      <w:marBottom w:val="0"/>
                      <w:divBdr>
                        <w:top w:val="none" w:sz="0" w:space="0" w:color="auto"/>
                        <w:left w:val="none" w:sz="0" w:space="0" w:color="auto"/>
                        <w:bottom w:val="none" w:sz="0" w:space="0" w:color="auto"/>
                        <w:right w:val="none" w:sz="0" w:space="0" w:color="auto"/>
                      </w:divBdr>
                    </w:div>
                  </w:divsChild>
                </w:div>
                <w:div w:id="762804942">
                  <w:marLeft w:val="0"/>
                  <w:marRight w:val="0"/>
                  <w:marTop w:val="0"/>
                  <w:marBottom w:val="0"/>
                  <w:divBdr>
                    <w:top w:val="none" w:sz="0" w:space="0" w:color="auto"/>
                    <w:left w:val="none" w:sz="0" w:space="0" w:color="auto"/>
                    <w:bottom w:val="none" w:sz="0" w:space="0" w:color="auto"/>
                    <w:right w:val="none" w:sz="0" w:space="0" w:color="auto"/>
                  </w:divBdr>
                  <w:divsChild>
                    <w:div w:id="1577280133">
                      <w:marLeft w:val="0"/>
                      <w:marRight w:val="0"/>
                      <w:marTop w:val="0"/>
                      <w:marBottom w:val="0"/>
                      <w:divBdr>
                        <w:top w:val="none" w:sz="0" w:space="0" w:color="auto"/>
                        <w:left w:val="none" w:sz="0" w:space="0" w:color="auto"/>
                        <w:bottom w:val="none" w:sz="0" w:space="0" w:color="auto"/>
                        <w:right w:val="none" w:sz="0" w:space="0" w:color="auto"/>
                      </w:divBdr>
                    </w:div>
                  </w:divsChild>
                </w:div>
                <w:div w:id="221411200">
                  <w:marLeft w:val="0"/>
                  <w:marRight w:val="0"/>
                  <w:marTop w:val="0"/>
                  <w:marBottom w:val="0"/>
                  <w:divBdr>
                    <w:top w:val="none" w:sz="0" w:space="0" w:color="auto"/>
                    <w:left w:val="none" w:sz="0" w:space="0" w:color="auto"/>
                    <w:bottom w:val="none" w:sz="0" w:space="0" w:color="auto"/>
                    <w:right w:val="none" w:sz="0" w:space="0" w:color="auto"/>
                  </w:divBdr>
                  <w:divsChild>
                    <w:div w:id="1715151461">
                      <w:marLeft w:val="0"/>
                      <w:marRight w:val="0"/>
                      <w:marTop w:val="0"/>
                      <w:marBottom w:val="0"/>
                      <w:divBdr>
                        <w:top w:val="none" w:sz="0" w:space="0" w:color="auto"/>
                        <w:left w:val="none" w:sz="0" w:space="0" w:color="auto"/>
                        <w:bottom w:val="none" w:sz="0" w:space="0" w:color="auto"/>
                        <w:right w:val="none" w:sz="0" w:space="0" w:color="auto"/>
                      </w:divBdr>
                    </w:div>
                  </w:divsChild>
                </w:div>
                <w:div w:id="726877533">
                  <w:marLeft w:val="0"/>
                  <w:marRight w:val="0"/>
                  <w:marTop w:val="0"/>
                  <w:marBottom w:val="0"/>
                  <w:divBdr>
                    <w:top w:val="none" w:sz="0" w:space="0" w:color="auto"/>
                    <w:left w:val="none" w:sz="0" w:space="0" w:color="auto"/>
                    <w:bottom w:val="none" w:sz="0" w:space="0" w:color="auto"/>
                    <w:right w:val="none" w:sz="0" w:space="0" w:color="auto"/>
                  </w:divBdr>
                  <w:divsChild>
                    <w:div w:id="74867700">
                      <w:marLeft w:val="0"/>
                      <w:marRight w:val="0"/>
                      <w:marTop w:val="0"/>
                      <w:marBottom w:val="0"/>
                      <w:divBdr>
                        <w:top w:val="none" w:sz="0" w:space="0" w:color="auto"/>
                        <w:left w:val="none" w:sz="0" w:space="0" w:color="auto"/>
                        <w:bottom w:val="none" w:sz="0" w:space="0" w:color="auto"/>
                        <w:right w:val="none" w:sz="0" w:space="0" w:color="auto"/>
                      </w:divBdr>
                    </w:div>
                  </w:divsChild>
                </w:div>
                <w:div w:id="726877502">
                  <w:marLeft w:val="0"/>
                  <w:marRight w:val="0"/>
                  <w:marTop w:val="0"/>
                  <w:marBottom w:val="0"/>
                  <w:divBdr>
                    <w:top w:val="none" w:sz="0" w:space="0" w:color="auto"/>
                    <w:left w:val="none" w:sz="0" w:space="0" w:color="auto"/>
                    <w:bottom w:val="none" w:sz="0" w:space="0" w:color="auto"/>
                    <w:right w:val="none" w:sz="0" w:space="0" w:color="auto"/>
                  </w:divBdr>
                  <w:divsChild>
                    <w:div w:id="509609618">
                      <w:marLeft w:val="0"/>
                      <w:marRight w:val="0"/>
                      <w:marTop w:val="0"/>
                      <w:marBottom w:val="0"/>
                      <w:divBdr>
                        <w:top w:val="none" w:sz="0" w:space="0" w:color="auto"/>
                        <w:left w:val="none" w:sz="0" w:space="0" w:color="auto"/>
                        <w:bottom w:val="none" w:sz="0" w:space="0" w:color="auto"/>
                        <w:right w:val="none" w:sz="0" w:space="0" w:color="auto"/>
                      </w:divBdr>
                    </w:div>
                  </w:divsChild>
                </w:div>
                <w:div w:id="1853379205">
                  <w:marLeft w:val="0"/>
                  <w:marRight w:val="0"/>
                  <w:marTop w:val="0"/>
                  <w:marBottom w:val="0"/>
                  <w:divBdr>
                    <w:top w:val="none" w:sz="0" w:space="0" w:color="auto"/>
                    <w:left w:val="none" w:sz="0" w:space="0" w:color="auto"/>
                    <w:bottom w:val="none" w:sz="0" w:space="0" w:color="auto"/>
                    <w:right w:val="none" w:sz="0" w:space="0" w:color="auto"/>
                  </w:divBdr>
                  <w:divsChild>
                    <w:div w:id="1736245951">
                      <w:marLeft w:val="0"/>
                      <w:marRight w:val="0"/>
                      <w:marTop w:val="0"/>
                      <w:marBottom w:val="0"/>
                      <w:divBdr>
                        <w:top w:val="none" w:sz="0" w:space="0" w:color="auto"/>
                        <w:left w:val="none" w:sz="0" w:space="0" w:color="auto"/>
                        <w:bottom w:val="none" w:sz="0" w:space="0" w:color="auto"/>
                        <w:right w:val="none" w:sz="0" w:space="0" w:color="auto"/>
                      </w:divBdr>
                    </w:div>
                  </w:divsChild>
                </w:div>
                <w:div w:id="57363222">
                  <w:marLeft w:val="0"/>
                  <w:marRight w:val="0"/>
                  <w:marTop w:val="0"/>
                  <w:marBottom w:val="0"/>
                  <w:divBdr>
                    <w:top w:val="none" w:sz="0" w:space="0" w:color="auto"/>
                    <w:left w:val="none" w:sz="0" w:space="0" w:color="auto"/>
                    <w:bottom w:val="none" w:sz="0" w:space="0" w:color="auto"/>
                    <w:right w:val="none" w:sz="0" w:space="0" w:color="auto"/>
                  </w:divBdr>
                  <w:divsChild>
                    <w:div w:id="1343900123">
                      <w:marLeft w:val="0"/>
                      <w:marRight w:val="0"/>
                      <w:marTop w:val="0"/>
                      <w:marBottom w:val="0"/>
                      <w:divBdr>
                        <w:top w:val="none" w:sz="0" w:space="0" w:color="auto"/>
                        <w:left w:val="none" w:sz="0" w:space="0" w:color="auto"/>
                        <w:bottom w:val="none" w:sz="0" w:space="0" w:color="auto"/>
                        <w:right w:val="none" w:sz="0" w:space="0" w:color="auto"/>
                      </w:divBdr>
                    </w:div>
                  </w:divsChild>
                </w:div>
                <w:div w:id="1805343938">
                  <w:marLeft w:val="0"/>
                  <w:marRight w:val="0"/>
                  <w:marTop w:val="0"/>
                  <w:marBottom w:val="0"/>
                  <w:divBdr>
                    <w:top w:val="none" w:sz="0" w:space="0" w:color="auto"/>
                    <w:left w:val="none" w:sz="0" w:space="0" w:color="auto"/>
                    <w:bottom w:val="none" w:sz="0" w:space="0" w:color="auto"/>
                    <w:right w:val="none" w:sz="0" w:space="0" w:color="auto"/>
                  </w:divBdr>
                  <w:divsChild>
                    <w:div w:id="846093885">
                      <w:marLeft w:val="0"/>
                      <w:marRight w:val="0"/>
                      <w:marTop w:val="0"/>
                      <w:marBottom w:val="0"/>
                      <w:divBdr>
                        <w:top w:val="none" w:sz="0" w:space="0" w:color="auto"/>
                        <w:left w:val="none" w:sz="0" w:space="0" w:color="auto"/>
                        <w:bottom w:val="none" w:sz="0" w:space="0" w:color="auto"/>
                        <w:right w:val="none" w:sz="0" w:space="0" w:color="auto"/>
                      </w:divBdr>
                    </w:div>
                  </w:divsChild>
                </w:div>
                <w:div w:id="1880435918">
                  <w:marLeft w:val="0"/>
                  <w:marRight w:val="0"/>
                  <w:marTop w:val="0"/>
                  <w:marBottom w:val="0"/>
                  <w:divBdr>
                    <w:top w:val="none" w:sz="0" w:space="0" w:color="auto"/>
                    <w:left w:val="none" w:sz="0" w:space="0" w:color="auto"/>
                    <w:bottom w:val="none" w:sz="0" w:space="0" w:color="auto"/>
                    <w:right w:val="none" w:sz="0" w:space="0" w:color="auto"/>
                  </w:divBdr>
                  <w:divsChild>
                    <w:div w:id="486822921">
                      <w:marLeft w:val="0"/>
                      <w:marRight w:val="0"/>
                      <w:marTop w:val="0"/>
                      <w:marBottom w:val="0"/>
                      <w:divBdr>
                        <w:top w:val="none" w:sz="0" w:space="0" w:color="auto"/>
                        <w:left w:val="none" w:sz="0" w:space="0" w:color="auto"/>
                        <w:bottom w:val="none" w:sz="0" w:space="0" w:color="auto"/>
                        <w:right w:val="none" w:sz="0" w:space="0" w:color="auto"/>
                      </w:divBdr>
                    </w:div>
                  </w:divsChild>
                </w:div>
                <w:div w:id="513611046">
                  <w:marLeft w:val="0"/>
                  <w:marRight w:val="0"/>
                  <w:marTop w:val="0"/>
                  <w:marBottom w:val="0"/>
                  <w:divBdr>
                    <w:top w:val="none" w:sz="0" w:space="0" w:color="auto"/>
                    <w:left w:val="none" w:sz="0" w:space="0" w:color="auto"/>
                    <w:bottom w:val="none" w:sz="0" w:space="0" w:color="auto"/>
                    <w:right w:val="none" w:sz="0" w:space="0" w:color="auto"/>
                  </w:divBdr>
                  <w:divsChild>
                    <w:div w:id="11731085">
                      <w:marLeft w:val="0"/>
                      <w:marRight w:val="0"/>
                      <w:marTop w:val="0"/>
                      <w:marBottom w:val="0"/>
                      <w:divBdr>
                        <w:top w:val="none" w:sz="0" w:space="0" w:color="auto"/>
                        <w:left w:val="none" w:sz="0" w:space="0" w:color="auto"/>
                        <w:bottom w:val="none" w:sz="0" w:space="0" w:color="auto"/>
                        <w:right w:val="none" w:sz="0" w:space="0" w:color="auto"/>
                      </w:divBdr>
                    </w:div>
                  </w:divsChild>
                </w:div>
                <w:div w:id="196504982">
                  <w:marLeft w:val="0"/>
                  <w:marRight w:val="0"/>
                  <w:marTop w:val="0"/>
                  <w:marBottom w:val="0"/>
                  <w:divBdr>
                    <w:top w:val="none" w:sz="0" w:space="0" w:color="auto"/>
                    <w:left w:val="none" w:sz="0" w:space="0" w:color="auto"/>
                    <w:bottom w:val="none" w:sz="0" w:space="0" w:color="auto"/>
                    <w:right w:val="none" w:sz="0" w:space="0" w:color="auto"/>
                  </w:divBdr>
                  <w:divsChild>
                    <w:div w:id="1394229710">
                      <w:marLeft w:val="0"/>
                      <w:marRight w:val="0"/>
                      <w:marTop w:val="0"/>
                      <w:marBottom w:val="0"/>
                      <w:divBdr>
                        <w:top w:val="none" w:sz="0" w:space="0" w:color="auto"/>
                        <w:left w:val="none" w:sz="0" w:space="0" w:color="auto"/>
                        <w:bottom w:val="none" w:sz="0" w:space="0" w:color="auto"/>
                        <w:right w:val="none" w:sz="0" w:space="0" w:color="auto"/>
                      </w:divBdr>
                    </w:div>
                  </w:divsChild>
                </w:div>
                <w:div w:id="2098623982">
                  <w:marLeft w:val="0"/>
                  <w:marRight w:val="0"/>
                  <w:marTop w:val="0"/>
                  <w:marBottom w:val="0"/>
                  <w:divBdr>
                    <w:top w:val="none" w:sz="0" w:space="0" w:color="auto"/>
                    <w:left w:val="none" w:sz="0" w:space="0" w:color="auto"/>
                    <w:bottom w:val="none" w:sz="0" w:space="0" w:color="auto"/>
                    <w:right w:val="none" w:sz="0" w:space="0" w:color="auto"/>
                  </w:divBdr>
                  <w:divsChild>
                    <w:div w:id="1235629086">
                      <w:marLeft w:val="0"/>
                      <w:marRight w:val="0"/>
                      <w:marTop w:val="0"/>
                      <w:marBottom w:val="0"/>
                      <w:divBdr>
                        <w:top w:val="none" w:sz="0" w:space="0" w:color="auto"/>
                        <w:left w:val="none" w:sz="0" w:space="0" w:color="auto"/>
                        <w:bottom w:val="none" w:sz="0" w:space="0" w:color="auto"/>
                        <w:right w:val="none" w:sz="0" w:space="0" w:color="auto"/>
                      </w:divBdr>
                    </w:div>
                  </w:divsChild>
                </w:div>
                <w:div w:id="1756200115">
                  <w:marLeft w:val="0"/>
                  <w:marRight w:val="0"/>
                  <w:marTop w:val="0"/>
                  <w:marBottom w:val="0"/>
                  <w:divBdr>
                    <w:top w:val="none" w:sz="0" w:space="0" w:color="auto"/>
                    <w:left w:val="none" w:sz="0" w:space="0" w:color="auto"/>
                    <w:bottom w:val="none" w:sz="0" w:space="0" w:color="auto"/>
                    <w:right w:val="none" w:sz="0" w:space="0" w:color="auto"/>
                  </w:divBdr>
                  <w:divsChild>
                    <w:div w:id="1490713595">
                      <w:marLeft w:val="0"/>
                      <w:marRight w:val="0"/>
                      <w:marTop w:val="0"/>
                      <w:marBottom w:val="0"/>
                      <w:divBdr>
                        <w:top w:val="none" w:sz="0" w:space="0" w:color="auto"/>
                        <w:left w:val="none" w:sz="0" w:space="0" w:color="auto"/>
                        <w:bottom w:val="none" w:sz="0" w:space="0" w:color="auto"/>
                        <w:right w:val="none" w:sz="0" w:space="0" w:color="auto"/>
                      </w:divBdr>
                    </w:div>
                  </w:divsChild>
                </w:div>
                <w:div w:id="750464050">
                  <w:marLeft w:val="0"/>
                  <w:marRight w:val="0"/>
                  <w:marTop w:val="0"/>
                  <w:marBottom w:val="0"/>
                  <w:divBdr>
                    <w:top w:val="none" w:sz="0" w:space="0" w:color="auto"/>
                    <w:left w:val="none" w:sz="0" w:space="0" w:color="auto"/>
                    <w:bottom w:val="none" w:sz="0" w:space="0" w:color="auto"/>
                    <w:right w:val="none" w:sz="0" w:space="0" w:color="auto"/>
                  </w:divBdr>
                  <w:divsChild>
                    <w:div w:id="273899978">
                      <w:marLeft w:val="0"/>
                      <w:marRight w:val="0"/>
                      <w:marTop w:val="0"/>
                      <w:marBottom w:val="0"/>
                      <w:divBdr>
                        <w:top w:val="none" w:sz="0" w:space="0" w:color="auto"/>
                        <w:left w:val="none" w:sz="0" w:space="0" w:color="auto"/>
                        <w:bottom w:val="none" w:sz="0" w:space="0" w:color="auto"/>
                        <w:right w:val="none" w:sz="0" w:space="0" w:color="auto"/>
                      </w:divBdr>
                    </w:div>
                  </w:divsChild>
                </w:div>
                <w:div w:id="2125533529">
                  <w:marLeft w:val="0"/>
                  <w:marRight w:val="0"/>
                  <w:marTop w:val="0"/>
                  <w:marBottom w:val="0"/>
                  <w:divBdr>
                    <w:top w:val="none" w:sz="0" w:space="0" w:color="auto"/>
                    <w:left w:val="none" w:sz="0" w:space="0" w:color="auto"/>
                    <w:bottom w:val="none" w:sz="0" w:space="0" w:color="auto"/>
                    <w:right w:val="none" w:sz="0" w:space="0" w:color="auto"/>
                  </w:divBdr>
                  <w:divsChild>
                    <w:div w:id="391853446">
                      <w:marLeft w:val="0"/>
                      <w:marRight w:val="0"/>
                      <w:marTop w:val="0"/>
                      <w:marBottom w:val="0"/>
                      <w:divBdr>
                        <w:top w:val="none" w:sz="0" w:space="0" w:color="auto"/>
                        <w:left w:val="none" w:sz="0" w:space="0" w:color="auto"/>
                        <w:bottom w:val="none" w:sz="0" w:space="0" w:color="auto"/>
                        <w:right w:val="none" w:sz="0" w:space="0" w:color="auto"/>
                      </w:divBdr>
                    </w:div>
                  </w:divsChild>
                </w:div>
                <w:div w:id="1516967103">
                  <w:marLeft w:val="0"/>
                  <w:marRight w:val="0"/>
                  <w:marTop w:val="0"/>
                  <w:marBottom w:val="0"/>
                  <w:divBdr>
                    <w:top w:val="none" w:sz="0" w:space="0" w:color="auto"/>
                    <w:left w:val="none" w:sz="0" w:space="0" w:color="auto"/>
                    <w:bottom w:val="none" w:sz="0" w:space="0" w:color="auto"/>
                    <w:right w:val="none" w:sz="0" w:space="0" w:color="auto"/>
                  </w:divBdr>
                  <w:divsChild>
                    <w:div w:id="278804326">
                      <w:marLeft w:val="0"/>
                      <w:marRight w:val="0"/>
                      <w:marTop w:val="0"/>
                      <w:marBottom w:val="0"/>
                      <w:divBdr>
                        <w:top w:val="none" w:sz="0" w:space="0" w:color="auto"/>
                        <w:left w:val="none" w:sz="0" w:space="0" w:color="auto"/>
                        <w:bottom w:val="none" w:sz="0" w:space="0" w:color="auto"/>
                        <w:right w:val="none" w:sz="0" w:space="0" w:color="auto"/>
                      </w:divBdr>
                    </w:div>
                  </w:divsChild>
                </w:div>
                <w:div w:id="1491213080">
                  <w:marLeft w:val="0"/>
                  <w:marRight w:val="0"/>
                  <w:marTop w:val="0"/>
                  <w:marBottom w:val="0"/>
                  <w:divBdr>
                    <w:top w:val="none" w:sz="0" w:space="0" w:color="auto"/>
                    <w:left w:val="none" w:sz="0" w:space="0" w:color="auto"/>
                    <w:bottom w:val="none" w:sz="0" w:space="0" w:color="auto"/>
                    <w:right w:val="none" w:sz="0" w:space="0" w:color="auto"/>
                  </w:divBdr>
                  <w:divsChild>
                    <w:div w:id="2108840568">
                      <w:marLeft w:val="0"/>
                      <w:marRight w:val="0"/>
                      <w:marTop w:val="0"/>
                      <w:marBottom w:val="0"/>
                      <w:divBdr>
                        <w:top w:val="none" w:sz="0" w:space="0" w:color="auto"/>
                        <w:left w:val="none" w:sz="0" w:space="0" w:color="auto"/>
                        <w:bottom w:val="none" w:sz="0" w:space="0" w:color="auto"/>
                        <w:right w:val="none" w:sz="0" w:space="0" w:color="auto"/>
                      </w:divBdr>
                    </w:div>
                  </w:divsChild>
                </w:div>
                <w:div w:id="1755589505">
                  <w:marLeft w:val="0"/>
                  <w:marRight w:val="0"/>
                  <w:marTop w:val="0"/>
                  <w:marBottom w:val="0"/>
                  <w:divBdr>
                    <w:top w:val="none" w:sz="0" w:space="0" w:color="auto"/>
                    <w:left w:val="none" w:sz="0" w:space="0" w:color="auto"/>
                    <w:bottom w:val="none" w:sz="0" w:space="0" w:color="auto"/>
                    <w:right w:val="none" w:sz="0" w:space="0" w:color="auto"/>
                  </w:divBdr>
                  <w:divsChild>
                    <w:div w:id="1719890151">
                      <w:marLeft w:val="0"/>
                      <w:marRight w:val="0"/>
                      <w:marTop w:val="0"/>
                      <w:marBottom w:val="0"/>
                      <w:divBdr>
                        <w:top w:val="none" w:sz="0" w:space="0" w:color="auto"/>
                        <w:left w:val="none" w:sz="0" w:space="0" w:color="auto"/>
                        <w:bottom w:val="none" w:sz="0" w:space="0" w:color="auto"/>
                        <w:right w:val="none" w:sz="0" w:space="0" w:color="auto"/>
                      </w:divBdr>
                    </w:div>
                  </w:divsChild>
                </w:div>
                <w:div w:id="822087363">
                  <w:marLeft w:val="0"/>
                  <w:marRight w:val="0"/>
                  <w:marTop w:val="0"/>
                  <w:marBottom w:val="0"/>
                  <w:divBdr>
                    <w:top w:val="none" w:sz="0" w:space="0" w:color="auto"/>
                    <w:left w:val="none" w:sz="0" w:space="0" w:color="auto"/>
                    <w:bottom w:val="none" w:sz="0" w:space="0" w:color="auto"/>
                    <w:right w:val="none" w:sz="0" w:space="0" w:color="auto"/>
                  </w:divBdr>
                  <w:divsChild>
                    <w:div w:id="390424217">
                      <w:marLeft w:val="0"/>
                      <w:marRight w:val="0"/>
                      <w:marTop w:val="0"/>
                      <w:marBottom w:val="0"/>
                      <w:divBdr>
                        <w:top w:val="none" w:sz="0" w:space="0" w:color="auto"/>
                        <w:left w:val="none" w:sz="0" w:space="0" w:color="auto"/>
                        <w:bottom w:val="none" w:sz="0" w:space="0" w:color="auto"/>
                        <w:right w:val="none" w:sz="0" w:space="0" w:color="auto"/>
                      </w:divBdr>
                    </w:div>
                  </w:divsChild>
                </w:div>
                <w:div w:id="910046110">
                  <w:marLeft w:val="0"/>
                  <w:marRight w:val="0"/>
                  <w:marTop w:val="0"/>
                  <w:marBottom w:val="0"/>
                  <w:divBdr>
                    <w:top w:val="none" w:sz="0" w:space="0" w:color="auto"/>
                    <w:left w:val="none" w:sz="0" w:space="0" w:color="auto"/>
                    <w:bottom w:val="none" w:sz="0" w:space="0" w:color="auto"/>
                    <w:right w:val="none" w:sz="0" w:space="0" w:color="auto"/>
                  </w:divBdr>
                  <w:divsChild>
                    <w:div w:id="1311789637">
                      <w:marLeft w:val="0"/>
                      <w:marRight w:val="0"/>
                      <w:marTop w:val="0"/>
                      <w:marBottom w:val="0"/>
                      <w:divBdr>
                        <w:top w:val="none" w:sz="0" w:space="0" w:color="auto"/>
                        <w:left w:val="none" w:sz="0" w:space="0" w:color="auto"/>
                        <w:bottom w:val="none" w:sz="0" w:space="0" w:color="auto"/>
                        <w:right w:val="none" w:sz="0" w:space="0" w:color="auto"/>
                      </w:divBdr>
                    </w:div>
                  </w:divsChild>
                </w:div>
                <w:div w:id="148640999">
                  <w:marLeft w:val="0"/>
                  <w:marRight w:val="0"/>
                  <w:marTop w:val="0"/>
                  <w:marBottom w:val="0"/>
                  <w:divBdr>
                    <w:top w:val="none" w:sz="0" w:space="0" w:color="auto"/>
                    <w:left w:val="none" w:sz="0" w:space="0" w:color="auto"/>
                    <w:bottom w:val="none" w:sz="0" w:space="0" w:color="auto"/>
                    <w:right w:val="none" w:sz="0" w:space="0" w:color="auto"/>
                  </w:divBdr>
                  <w:divsChild>
                    <w:div w:id="1154905807">
                      <w:marLeft w:val="0"/>
                      <w:marRight w:val="0"/>
                      <w:marTop w:val="0"/>
                      <w:marBottom w:val="0"/>
                      <w:divBdr>
                        <w:top w:val="none" w:sz="0" w:space="0" w:color="auto"/>
                        <w:left w:val="none" w:sz="0" w:space="0" w:color="auto"/>
                        <w:bottom w:val="none" w:sz="0" w:space="0" w:color="auto"/>
                        <w:right w:val="none" w:sz="0" w:space="0" w:color="auto"/>
                      </w:divBdr>
                    </w:div>
                  </w:divsChild>
                </w:div>
                <w:div w:id="1078134884">
                  <w:marLeft w:val="0"/>
                  <w:marRight w:val="0"/>
                  <w:marTop w:val="0"/>
                  <w:marBottom w:val="0"/>
                  <w:divBdr>
                    <w:top w:val="none" w:sz="0" w:space="0" w:color="auto"/>
                    <w:left w:val="none" w:sz="0" w:space="0" w:color="auto"/>
                    <w:bottom w:val="none" w:sz="0" w:space="0" w:color="auto"/>
                    <w:right w:val="none" w:sz="0" w:space="0" w:color="auto"/>
                  </w:divBdr>
                  <w:divsChild>
                    <w:div w:id="1786386118">
                      <w:marLeft w:val="0"/>
                      <w:marRight w:val="0"/>
                      <w:marTop w:val="0"/>
                      <w:marBottom w:val="0"/>
                      <w:divBdr>
                        <w:top w:val="none" w:sz="0" w:space="0" w:color="auto"/>
                        <w:left w:val="none" w:sz="0" w:space="0" w:color="auto"/>
                        <w:bottom w:val="none" w:sz="0" w:space="0" w:color="auto"/>
                        <w:right w:val="none" w:sz="0" w:space="0" w:color="auto"/>
                      </w:divBdr>
                    </w:div>
                  </w:divsChild>
                </w:div>
                <w:div w:id="1223298870">
                  <w:marLeft w:val="0"/>
                  <w:marRight w:val="0"/>
                  <w:marTop w:val="0"/>
                  <w:marBottom w:val="0"/>
                  <w:divBdr>
                    <w:top w:val="none" w:sz="0" w:space="0" w:color="auto"/>
                    <w:left w:val="none" w:sz="0" w:space="0" w:color="auto"/>
                    <w:bottom w:val="none" w:sz="0" w:space="0" w:color="auto"/>
                    <w:right w:val="none" w:sz="0" w:space="0" w:color="auto"/>
                  </w:divBdr>
                  <w:divsChild>
                    <w:div w:id="1760905273">
                      <w:marLeft w:val="0"/>
                      <w:marRight w:val="0"/>
                      <w:marTop w:val="0"/>
                      <w:marBottom w:val="0"/>
                      <w:divBdr>
                        <w:top w:val="none" w:sz="0" w:space="0" w:color="auto"/>
                        <w:left w:val="none" w:sz="0" w:space="0" w:color="auto"/>
                        <w:bottom w:val="none" w:sz="0" w:space="0" w:color="auto"/>
                        <w:right w:val="none" w:sz="0" w:space="0" w:color="auto"/>
                      </w:divBdr>
                    </w:div>
                  </w:divsChild>
                </w:div>
                <w:div w:id="1890071933">
                  <w:marLeft w:val="0"/>
                  <w:marRight w:val="0"/>
                  <w:marTop w:val="0"/>
                  <w:marBottom w:val="0"/>
                  <w:divBdr>
                    <w:top w:val="none" w:sz="0" w:space="0" w:color="auto"/>
                    <w:left w:val="none" w:sz="0" w:space="0" w:color="auto"/>
                    <w:bottom w:val="none" w:sz="0" w:space="0" w:color="auto"/>
                    <w:right w:val="none" w:sz="0" w:space="0" w:color="auto"/>
                  </w:divBdr>
                  <w:divsChild>
                    <w:div w:id="671029730">
                      <w:marLeft w:val="0"/>
                      <w:marRight w:val="0"/>
                      <w:marTop w:val="0"/>
                      <w:marBottom w:val="0"/>
                      <w:divBdr>
                        <w:top w:val="none" w:sz="0" w:space="0" w:color="auto"/>
                        <w:left w:val="none" w:sz="0" w:space="0" w:color="auto"/>
                        <w:bottom w:val="none" w:sz="0" w:space="0" w:color="auto"/>
                        <w:right w:val="none" w:sz="0" w:space="0" w:color="auto"/>
                      </w:divBdr>
                    </w:div>
                  </w:divsChild>
                </w:div>
                <w:div w:id="1047801449">
                  <w:marLeft w:val="0"/>
                  <w:marRight w:val="0"/>
                  <w:marTop w:val="0"/>
                  <w:marBottom w:val="0"/>
                  <w:divBdr>
                    <w:top w:val="none" w:sz="0" w:space="0" w:color="auto"/>
                    <w:left w:val="none" w:sz="0" w:space="0" w:color="auto"/>
                    <w:bottom w:val="none" w:sz="0" w:space="0" w:color="auto"/>
                    <w:right w:val="none" w:sz="0" w:space="0" w:color="auto"/>
                  </w:divBdr>
                  <w:divsChild>
                    <w:div w:id="532427861">
                      <w:marLeft w:val="0"/>
                      <w:marRight w:val="0"/>
                      <w:marTop w:val="0"/>
                      <w:marBottom w:val="0"/>
                      <w:divBdr>
                        <w:top w:val="none" w:sz="0" w:space="0" w:color="auto"/>
                        <w:left w:val="none" w:sz="0" w:space="0" w:color="auto"/>
                        <w:bottom w:val="none" w:sz="0" w:space="0" w:color="auto"/>
                        <w:right w:val="none" w:sz="0" w:space="0" w:color="auto"/>
                      </w:divBdr>
                    </w:div>
                  </w:divsChild>
                </w:div>
                <w:div w:id="776945350">
                  <w:marLeft w:val="0"/>
                  <w:marRight w:val="0"/>
                  <w:marTop w:val="0"/>
                  <w:marBottom w:val="0"/>
                  <w:divBdr>
                    <w:top w:val="none" w:sz="0" w:space="0" w:color="auto"/>
                    <w:left w:val="none" w:sz="0" w:space="0" w:color="auto"/>
                    <w:bottom w:val="none" w:sz="0" w:space="0" w:color="auto"/>
                    <w:right w:val="none" w:sz="0" w:space="0" w:color="auto"/>
                  </w:divBdr>
                  <w:divsChild>
                    <w:div w:id="1999071831">
                      <w:marLeft w:val="0"/>
                      <w:marRight w:val="0"/>
                      <w:marTop w:val="0"/>
                      <w:marBottom w:val="0"/>
                      <w:divBdr>
                        <w:top w:val="none" w:sz="0" w:space="0" w:color="auto"/>
                        <w:left w:val="none" w:sz="0" w:space="0" w:color="auto"/>
                        <w:bottom w:val="none" w:sz="0" w:space="0" w:color="auto"/>
                        <w:right w:val="none" w:sz="0" w:space="0" w:color="auto"/>
                      </w:divBdr>
                    </w:div>
                  </w:divsChild>
                </w:div>
                <w:div w:id="1513252750">
                  <w:marLeft w:val="0"/>
                  <w:marRight w:val="0"/>
                  <w:marTop w:val="0"/>
                  <w:marBottom w:val="0"/>
                  <w:divBdr>
                    <w:top w:val="none" w:sz="0" w:space="0" w:color="auto"/>
                    <w:left w:val="none" w:sz="0" w:space="0" w:color="auto"/>
                    <w:bottom w:val="none" w:sz="0" w:space="0" w:color="auto"/>
                    <w:right w:val="none" w:sz="0" w:space="0" w:color="auto"/>
                  </w:divBdr>
                  <w:divsChild>
                    <w:div w:id="1518084097">
                      <w:marLeft w:val="0"/>
                      <w:marRight w:val="0"/>
                      <w:marTop w:val="0"/>
                      <w:marBottom w:val="0"/>
                      <w:divBdr>
                        <w:top w:val="none" w:sz="0" w:space="0" w:color="auto"/>
                        <w:left w:val="none" w:sz="0" w:space="0" w:color="auto"/>
                        <w:bottom w:val="none" w:sz="0" w:space="0" w:color="auto"/>
                        <w:right w:val="none" w:sz="0" w:space="0" w:color="auto"/>
                      </w:divBdr>
                    </w:div>
                  </w:divsChild>
                </w:div>
                <w:div w:id="1277179839">
                  <w:marLeft w:val="0"/>
                  <w:marRight w:val="0"/>
                  <w:marTop w:val="0"/>
                  <w:marBottom w:val="0"/>
                  <w:divBdr>
                    <w:top w:val="none" w:sz="0" w:space="0" w:color="auto"/>
                    <w:left w:val="none" w:sz="0" w:space="0" w:color="auto"/>
                    <w:bottom w:val="none" w:sz="0" w:space="0" w:color="auto"/>
                    <w:right w:val="none" w:sz="0" w:space="0" w:color="auto"/>
                  </w:divBdr>
                  <w:divsChild>
                    <w:div w:id="1609577634">
                      <w:marLeft w:val="0"/>
                      <w:marRight w:val="0"/>
                      <w:marTop w:val="0"/>
                      <w:marBottom w:val="0"/>
                      <w:divBdr>
                        <w:top w:val="none" w:sz="0" w:space="0" w:color="auto"/>
                        <w:left w:val="none" w:sz="0" w:space="0" w:color="auto"/>
                        <w:bottom w:val="none" w:sz="0" w:space="0" w:color="auto"/>
                        <w:right w:val="none" w:sz="0" w:space="0" w:color="auto"/>
                      </w:divBdr>
                    </w:div>
                  </w:divsChild>
                </w:div>
                <w:div w:id="2114276525">
                  <w:marLeft w:val="0"/>
                  <w:marRight w:val="0"/>
                  <w:marTop w:val="0"/>
                  <w:marBottom w:val="0"/>
                  <w:divBdr>
                    <w:top w:val="none" w:sz="0" w:space="0" w:color="auto"/>
                    <w:left w:val="none" w:sz="0" w:space="0" w:color="auto"/>
                    <w:bottom w:val="none" w:sz="0" w:space="0" w:color="auto"/>
                    <w:right w:val="none" w:sz="0" w:space="0" w:color="auto"/>
                  </w:divBdr>
                  <w:divsChild>
                    <w:div w:id="712920206">
                      <w:marLeft w:val="0"/>
                      <w:marRight w:val="0"/>
                      <w:marTop w:val="0"/>
                      <w:marBottom w:val="0"/>
                      <w:divBdr>
                        <w:top w:val="none" w:sz="0" w:space="0" w:color="auto"/>
                        <w:left w:val="none" w:sz="0" w:space="0" w:color="auto"/>
                        <w:bottom w:val="none" w:sz="0" w:space="0" w:color="auto"/>
                        <w:right w:val="none" w:sz="0" w:space="0" w:color="auto"/>
                      </w:divBdr>
                    </w:div>
                  </w:divsChild>
                </w:div>
                <w:div w:id="1943489792">
                  <w:marLeft w:val="0"/>
                  <w:marRight w:val="0"/>
                  <w:marTop w:val="0"/>
                  <w:marBottom w:val="0"/>
                  <w:divBdr>
                    <w:top w:val="none" w:sz="0" w:space="0" w:color="auto"/>
                    <w:left w:val="none" w:sz="0" w:space="0" w:color="auto"/>
                    <w:bottom w:val="none" w:sz="0" w:space="0" w:color="auto"/>
                    <w:right w:val="none" w:sz="0" w:space="0" w:color="auto"/>
                  </w:divBdr>
                  <w:divsChild>
                    <w:div w:id="505174042">
                      <w:marLeft w:val="0"/>
                      <w:marRight w:val="0"/>
                      <w:marTop w:val="0"/>
                      <w:marBottom w:val="0"/>
                      <w:divBdr>
                        <w:top w:val="none" w:sz="0" w:space="0" w:color="auto"/>
                        <w:left w:val="none" w:sz="0" w:space="0" w:color="auto"/>
                        <w:bottom w:val="none" w:sz="0" w:space="0" w:color="auto"/>
                        <w:right w:val="none" w:sz="0" w:space="0" w:color="auto"/>
                      </w:divBdr>
                    </w:div>
                  </w:divsChild>
                </w:div>
                <w:div w:id="1645697240">
                  <w:marLeft w:val="0"/>
                  <w:marRight w:val="0"/>
                  <w:marTop w:val="0"/>
                  <w:marBottom w:val="0"/>
                  <w:divBdr>
                    <w:top w:val="none" w:sz="0" w:space="0" w:color="auto"/>
                    <w:left w:val="none" w:sz="0" w:space="0" w:color="auto"/>
                    <w:bottom w:val="none" w:sz="0" w:space="0" w:color="auto"/>
                    <w:right w:val="none" w:sz="0" w:space="0" w:color="auto"/>
                  </w:divBdr>
                  <w:divsChild>
                    <w:div w:id="633560393">
                      <w:marLeft w:val="0"/>
                      <w:marRight w:val="0"/>
                      <w:marTop w:val="0"/>
                      <w:marBottom w:val="0"/>
                      <w:divBdr>
                        <w:top w:val="none" w:sz="0" w:space="0" w:color="auto"/>
                        <w:left w:val="none" w:sz="0" w:space="0" w:color="auto"/>
                        <w:bottom w:val="none" w:sz="0" w:space="0" w:color="auto"/>
                        <w:right w:val="none" w:sz="0" w:space="0" w:color="auto"/>
                      </w:divBdr>
                    </w:div>
                  </w:divsChild>
                </w:div>
                <w:div w:id="1811552013">
                  <w:marLeft w:val="0"/>
                  <w:marRight w:val="0"/>
                  <w:marTop w:val="0"/>
                  <w:marBottom w:val="0"/>
                  <w:divBdr>
                    <w:top w:val="none" w:sz="0" w:space="0" w:color="auto"/>
                    <w:left w:val="none" w:sz="0" w:space="0" w:color="auto"/>
                    <w:bottom w:val="none" w:sz="0" w:space="0" w:color="auto"/>
                    <w:right w:val="none" w:sz="0" w:space="0" w:color="auto"/>
                  </w:divBdr>
                  <w:divsChild>
                    <w:div w:id="1884440687">
                      <w:marLeft w:val="0"/>
                      <w:marRight w:val="0"/>
                      <w:marTop w:val="0"/>
                      <w:marBottom w:val="0"/>
                      <w:divBdr>
                        <w:top w:val="none" w:sz="0" w:space="0" w:color="auto"/>
                        <w:left w:val="none" w:sz="0" w:space="0" w:color="auto"/>
                        <w:bottom w:val="none" w:sz="0" w:space="0" w:color="auto"/>
                        <w:right w:val="none" w:sz="0" w:space="0" w:color="auto"/>
                      </w:divBdr>
                    </w:div>
                  </w:divsChild>
                </w:div>
                <w:div w:id="781844768">
                  <w:marLeft w:val="0"/>
                  <w:marRight w:val="0"/>
                  <w:marTop w:val="0"/>
                  <w:marBottom w:val="0"/>
                  <w:divBdr>
                    <w:top w:val="none" w:sz="0" w:space="0" w:color="auto"/>
                    <w:left w:val="none" w:sz="0" w:space="0" w:color="auto"/>
                    <w:bottom w:val="none" w:sz="0" w:space="0" w:color="auto"/>
                    <w:right w:val="none" w:sz="0" w:space="0" w:color="auto"/>
                  </w:divBdr>
                  <w:divsChild>
                    <w:div w:id="1412266901">
                      <w:marLeft w:val="0"/>
                      <w:marRight w:val="0"/>
                      <w:marTop w:val="0"/>
                      <w:marBottom w:val="0"/>
                      <w:divBdr>
                        <w:top w:val="none" w:sz="0" w:space="0" w:color="auto"/>
                        <w:left w:val="none" w:sz="0" w:space="0" w:color="auto"/>
                        <w:bottom w:val="none" w:sz="0" w:space="0" w:color="auto"/>
                        <w:right w:val="none" w:sz="0" w:space="0" w:color="auto"/>
                      </w:divBdr>
                    </w:div>
                  </w:divsChild>
                </w:div>
                <w:div w:id="959796579">
                  <w:marLeft w:val="0"/>
                  <w:marRight w:val="0"/>
                  <w:marTop w:val="0"/>
                  <w:marBottom w:val="0"/>
                  <w:divBdr>
                    <w:top w:val="none" w:sz="0" w:space="0" w:color="auto"/>
                    <w:left w:val="none" w:sz="0" w:space="0" w:color="auto"/>
                    <w:bottom w:val="none" w:sz="0" w:space="0" w:color="auto"/>
                    <w:right w:val="none" w:sz="0" w:space="0" w:color="auto"/>
                  </w:divBdr>
                  <w:divsChild>
                    <w:div w:id="500433638">
                      <w:marLeft w:val="0"/>
                      <w:marRight w:val="0"/>
                      <w:marTop w:val="0"/>
                      <w:marBottom w:val="0"/>
                      <w:divBdr>
                        <w:top w:val="none" w:sz="0" w:space="0" w:color="auto"/>
                        <w:left w:val="none" w:sz="0" w:space="0" w:color="auto"/>
                        <w:bottom w:val="none" w:sz="0" w:space="0" w:color="auto"/>
                        <w:right w:val="none" w:sz="0" w:space="0" w:color="auto"/>
                      </w:divBdr>
                    </w:div>
                  </w:divsChild>
                </w:div>
                <w:div w:id="1305701042">
                  <w:marLeft w:val="0"/>
                  <w:marRight w:val="0"/>
                  <w:marTop w:val="0"/>
                  <w:marBottom w:val="0"/>
                  <w:divBdr>
                    <w:top w:val="none" w:sz="0" w:space="0" w:color="auto"/>
                    <w:left w:val="none" w:sz="0" w:space="0" w:color="auto"/>
                    <w:bottom w:val="none" w:sz="0" w:space="0" w:color="auto"/>
                    <w:right w:val="none" w:sz="0" w:space="0" w:color="auto"/>
                  </w:divBdr>
                  <w:divsChild>
                    <w:div w:id="1337076664">
                      <w:marLeft w:val="0"/>
                      <w:marRight w:val="0"/>
                      <w:marTop w:val="0"/>
                      <w:marBottom w:val="0"/>
                      <w:divBdr>
                        <w:top w:val="none" w:sz="0" w:space="0" w:color="auto"/>
                        <w:left w:val="none" w:sz="0" w:space="0" w:color="auto"/>
                        <w:bottom w:val="none" w:sz="0" w:space="0" w:color="auto"/>
                        <w:right w:val="none" w:sz="0" w:space="0" w:color="auto"/>
                      </w:divBdr>
                    </w:div>
                  </w:divsChild>
                </w:div>
                <w:div w:id="2077893572">
                  <w:marLeft w:val="0"/>
                  <w:marRight w:val="0"/>
                  <w:marTop w:val="0"/>
                  <w:marBottom w:val="0"/>
                  <w:divBdr>
                    <w:top w:val="none" w:sz="0" w:space="0" w:color="auto"/>
                    <w:left w:val="none" w:sz="0" w:space="0" w:color="auto"/>
                    <w:bottom w:val="none" w:sz="0" w:space="0" w:color="auto"/>
                    <w:right w:val="none" w:sz="0" w:space="0" w:color="auto"/>
                  </w:divBdr>
                  <w:divsChild>
                    <w:div w:id="1514539962">
                      <w:marLeft w:val="0"/>
                      <w:marRight w:val="0"/>
                      <w:marTop w:val="0"/>
                      <w:marBottom w:val="0"/>
                      <w:divBdr>
                        <w:top w:val="none" w:sz="0" w:space="0" w:color="auto"/>
                        <w:left w:val="none" w:sz="0" w:space="0" w:color="auto"/>
                        <w:bottom w:val="none" w:sz="0" w:space="0" w:color="auto"/>
                        <w:right w:val="none" w:sz="0" w:space="0" w:color="auto"/>
                      </w:divBdr>
                    </w:div>
                  </w:divsChild>
                </w:div>
                <w:div w:id="748044578">
                  <w:marLeft w:val="0"/>
                  <w:marRight w:val="0"/>
                  <w:marTop w:val="0"/>
                  <w:marBottom w:val="0"/>
                  <w:divBdr>
                    <w:top w:val="none" w:sz="0" w:space="0" w:color="auto"/>
                    <w:left w:val="none" w:sz="0" w:space="0" w:color="auto"/>
                    <w:bottom w:val="none" w:sz="0" w:space="0" w:color="auto"/>
                    <w:right w:val="none" w:sz="0" w:space="0" w:color="auto"/>
                  </w:divBdr>
                  <w:divsChild>
                    <w:div w:id="569929503">
                      <w:marLeft w:val="0"/>
                      <w:marRight w:val="0"/>
                      <w:marTop w:val="0"/>
                      <w:marBottom w:val="0"/>
                      <w:divBdr>
                        <w:top w:val="none" w:sz="0" w:space="0" w:color="auto"/>
                        <w:left w:val="none" w:sz="0" w:space="0" w:color="auto"/>
                        <w:bottom w:val="none" w:sz="0" w:space="0" w:color="auto"/>
                        <w:right w:val="none" w:sz="0" w:space="0" w:color="auto"/>
                      </w:divBdr>
                    </w:div>
                  </w:divsChild>
                </w:div>
                <w:div w:id="935601718">
                  <w:marLeft w:val="0"/>
                  <w:marRight w:val="0"/>
                  <w:marTop w:val="0"/>
                  <w:marBottom w:val="0"/>
                  <w:divBdr>
                    <w:top w:val="none" w:sz="0" w:space="0" w:color="auto"/>
                    <w:left w:val="none" w:sz="0" w:space="0" w:color="auto"/>
                    <w:bottom w:val="none" w:sz="0" w:space="0" w:color="auto"/>
                    <w:right w:val="none" w:sz="0" w:space="0" w:color="auto"/>
                  </w:divBdr>
                  <w:divsChild>
                    <w:div w:id="1530601759">
                      <w:marLeft w:val="0"/>
                      <w:marRight w:val="0"/>
                      <w:marTop w:val="0"/>
                      <w:marBottom w:val="0"/>
                      <w:divBdr>
                        <w:top w:val="none" w:sz="0" w:space="0" w:color="auto"/>
                        <w:left w:val="none" w:sz="0" w:space="0" w:color="auto"/>
                        <w:bottom w:val="none" w:sz="0" w:space="0" w:color="auto"/>
                        <w:right w:val="none" w:sz="0" w:space="0" w:color="auto"/>
                      </w:divBdr>
                    </w:div>
                  </w:divsChild>
                </w:div>
                <w:div w:id="110590748">
                  <w:marLeft w:val="0"/>
                  <w:marRight w:val="0"/>
                  <w:marTop w:val="0"/>
                  <w:marBottom w:val="0"/>
                  <w:divBdr>
                    <w:top w:val="none" w:sz="0" w:space="0" w:color="auto"/>
                    <w:left w:val="none" w:sz="0" w:space="0" w:color="auto"/>
                    <w:bottom w:val="none" w:sz="0" w:space="0" w:color="auto"/>
                    <w:right w:val="none" w:sz="0" w:space="0" w:color="auto"/>
                  </w:divBdr>
                  <w:divsChild>
                    <w:div w:id="139002316">
                      <w:marLeft w:val="0"/>
                      <w:marRight w:val="0"/>
                      <w:marTop w:val="0"/>
                      <w:marBottom w:val="0"/>
                      <w:divBdr>
                        <w:top w:val="none" w:sz="0" w:space="0" w:color="auto"/>
                        <w:left w:val="none" w:sz="0" w:space="0" w:color="auto"/>
                        <w:bottom w:val="none" w:sz="0" w:space="0" w:color="auto"/>
                        <w:right w:val="none" w:sz="0" w:space="0" w:color="auto"/>
                      </w:divBdr>
                    </w:div>
                  </w:divsChild>
                </w:div>
                <w:div w:id="804008721">
                  <w:marLeft w:val="0"/>
                  <w:marRight w:val="0"/>
                  <w:marTop w:val="0"/>
                  <w:marBottom w:val="0"/>
                  <w:divBdr>
                    <w:top w:val="none" w:sz="0" w:space="0" w:color="auto"/>
                    <w:left w:val="none" w:sz="0" w:space="0" w:color="auto"/>
                    <w:bottom w:val="none" w:sz="0" w:space="0" w:color="auto"/>
                    <w:right w:val="none" w:sz="0" w:space="0" w:color="auto"/>
                  </w:divBdr>
                  <w:divsChild>
                    <w:div w:id="434444201">
                      <w:marLeft w:val="0"/>
                      <w:marRight w:val="0"/>
                      <w:marTop w:val="0"/>
                      <w:marBottom w:val="0"/>
                      <w:divBdr>
                        <w:top w:val="none" w:sz="0" w:space="0" w:color="auto"/>
                        <w:left w:val="none" w:sz="0" w:space="0" w:color="auto"/>
                        <w:bottom w:val="none" w:sz="0" w:space="0" w:color="auto"/>
                        <w:right w:val="none" w:sz="0" w:space="0" w:color="auto"/>
                      </w:divBdr>
                    </w:div>
                  </w:divsChild>
                </w:div>
                <w:div w:id="1991059344">
                  <w:marLeft w:val="0"/>
                  <w:marRight w:val="0"/>
                  <w:marTop w:val="0"/>
                  <w:marBottom w:val="0"/>
                  <w:divBdr>
                    <w:top w:val="none" w:sz="0" w:space="0" w:color="auto"/>
                    <w:left w:val="none" w:sz="0" w:space="0" w:color="auto"/>
                    <w:bottom w:val="none" w:sz="0" w:space="0" w:color="auto"/>
                    <w:right w:val="none" w:sz="0" w:space="0" w:color="auto"/>
                  </w:divBdr>
                  <w:divsChild>
                    <w:div w:id="694425615">
                      <w:marLeft w:val="0"/>
                      <w:marRight w:val="0"/>
                      <w:marTop w:val="0"/>
                      <w:marBottom w:val="0"/>
                      <w:divBdr>
                        <w:top w:val="none" w:sz="0" w:space="0" w:color="auto"/>
                        <w:left w:val="none" w:sz="0" w:space="0" w:color="auto"/>
                        <w:bottom w:val="none" w:sz="0" w:space="0" w:color="auto"/>
                        <w:right w:val="none" w:sz="0" w:space="0" w:color="auto"/>
                      </w:divBdr>
                    </w:div>
                  </w:divsChild>
                </w:div>
                <w:div w:id="174344763">
                  <w:marLeft w:val="0"/>
                  <w:marRight w:val="0"/>
                  <w:marTop w:val="0"/>
                  <w:marBottom w:val="0"/>
                  <w:divBdr>
                    <w:top w:val="none" w:sz="0" w:space="0" w:color="auto"/>
                    <w:left w:val="none" w:sz="0" w:space="0" w:color="auto"/>
                    <w:bottom w:val="none" w:sz="0" w:space="0" w:color="auto"/>
                    <w:right w:val="none" w:sz="0" w:space="0" w:color="auto"/>
                  </w:divBdr>
                  <w:divsChild>
                    <w:div w:id="1386176105">
                      <w:marLeft w:val="0"/>
                      <w:marRight w:val="0"/>
                      <w:marTop w:val="0"/>
                      <w:marBottom w:val="0"/>
                      <w:divBdr>
                        <w:top w:val="none" w:sz="0" w:space="0" w:color="auto"/>
                        <w:left w:val="none" w:sz="0" w:space="0" w:color="auto"/>
                        <w:bottom w:val="none" w:sz="0" w:space="0" w:color="auto"/>
                        <w:right w:val="none" w:sz="0" w:space="0" w:color="auto"/>
                      </w:divBdr>
                    </w:div>
                  </w:divsChild>
                </w:div>
                <w:div w:id="2133208654">
                  <w:marLeft w:val="0"/>
                  <w:marRight w:val="0"/>
                  <w:marTop w:val="0"/>
                  <w:marBottom w:val="0"/>
                  <w:divBdr>
                    <w:top w:val="none" w:sz="0" w:space="0" w:color="auto"/>
                    <w:left w:val="none" w:sz="0" w:space="0" w:color="auto"/>
                    <w:bottom w:val="none" w:sz="0" w:space="0" w:color="auto"/>
                    <w:right w:val="none" w:sz="0" w:space="0" w:color="auto"/>
                  </w:divBdr>
                  <w:divsChild>
                    <w:div w:id="1219513399">
                      <w:marLeft w:val="0"/>
                      <w:marRight w:val="0"/>
                      <w:marTop w:val="0"/>
                      <w:marBottom w:val="0"/>
                      <w:divBdr>
                        <w:top w:val="none" w:sz="0" w:space="0" w:color="auto"/>
                        <w:left w:val="none" w:sz="0" w:space="0" w:color="auto"/>
                        <w:bottom w:val="none" w:sz="0" w:space="0" w:color="auto"/>
                        <w:right w:val="none" w:sz="0" w:space="0" w:color="auto"/>
                      </w:divBdr>
                    </w:div>
                  </w:divsChild>
                </w:div>
                <w:div w:id="992296789">
                  <w:marLeft w:val="0"/>
                  <w:marRight w:val="0"/>
                  <w:marTop w:val="0"/>
                  <w:marBottom w:val="0"/>
                  <w:divBdr>
                    <w:top w:val="none" w:sz="0" w:space="0" w:color="auto"/>
                    <w:left w:val="none" w:sz="0" w:space="0" w:color="auto"/>
                    <w:bottom w:val="none" w:sz="0" w:space="0" w:color="auto"/>
                    <w:right w:val="none" w:sz="0" w:space="0" w:color="auto"/>
                  </w:divBdr>
                  <w:divsChild>
                    <w:div w:id="168326207">
                      <w:marLeft w:val="0"/>
                      <w:marRight w:val="0"/>
                      <w:marTop w:val="0"/>
                      <w:marBottom w:val="0"/>
                      <w:divBdr>
                        <w:top w:val="none" w:sz="0" w:space="0" w:color="auto"/>
                        <w:left w:val="none" w:sz="0" w:space="0" w:color="auto"/>
                        <w:bottom w:val="none" w:sz="0" w:space="0" w:color="auto"/>
                        <w:right w:val="none" w:sz="0" w:space="0" w:color="auto"/>
                      </w:divBdr>
                    </w:div>
                  </w:divsChild>
                </w:div>
                <w:div w:id="2061785568">
                  <w:marLeft w:val="0"/>
                  <w:marRight w:val="0"/>
                  <w:marTop w:val="0"/>
                  <w:marBottom w:val="0"/>
                  <w:divBdr>
                    <w:top w:val="none" w:sz="0" w:space="0" w:color="auto"/>
                    <w:left w:val="none" w:sz="0" w:space="0" w:color="auto"/>
                    <w:bottom w:val="none" w:sz="0" w:space="0" w:color="auto"/>
                    <w:right w:val="none" w:sz="0" w:space="0" w:color="auto"/>
                  </w:divBdr>
                  <w:divsChild>
                    <w:div w:id="1053118222">
                      <w:marLeft w:val="0"/>
                      <w:marRight w:val="0"/>
                      <w:marTop w:val="0"/>
                      <w:marBottom w:val="0"/>
                      <w:divBdr>
                        <w:top w:val="none" w:sz="0" w:space="0" w:color="auto"/>
                        <w:left w:val="none" w:sz="0" w:space="0" w:color="auto"/>
                        <w:bottom w:val="none" w:sz="0" w:space="0" w:color="auto"/>
                        <w:right w:val="none" w:sz="0" w:space="0" w:color="auto"/>
                      </w:divBdr>
                    </w:div>
                  </w:divsChild>
                </w:div>
                <w:div w:id="2026469411">
                  <w:marLeft w:val="0"/>
                  <w:marRight w:val="0"/>
                  <w:marTop w:val="0"/>
                  <w:marBottom w:val="0"/>
                  <w:divBdr>
                    <w:top w:val="none" w:sz="0" w:space="0" w:color="auto"/>
                    <w:left w:val="none" w:sz="0" w:space="0" w:color="auto"/>
                    <w:bottom w:val="none" w:sz="0" w:space="0" w:color="auto"/>
                    <w:right w:val="none" w:sz="0" w:space="0" w:color="auto"/>
                  </w:divBdr>
                  <w:divsChild>
                    <w:div w:id="287974686">
                      <w:marLeft w:val="0"/>
                      <w:marRight w:val="0"/>
                      <w:marTop w:val="0"/>
                      <w:marBottom w:val="0"/>
                      <w:divBdr>
                        <w:top w:val="none" w:sz="0" w:space="0" w:color="auto"/>
                        <w:left w:val="none" w:sz="0" w:space="0" w:color="auto"/>
                        <w:bottom w:val="none" w:sz="0" w:space="0" w:color="auto"/>
                        <w:right w:val="none" w:sz="0" w:space="0" w:color="auto"/>
                      </w:divBdr>
                    </w:div>
                  </w:divsChild>
                </w:div>
                <w:div w:id="1390610839">
                  <w:marLeft w:val="0"/>
                  <w:marRight w:val="0"/>
                  <w:marTop w:val="0"/>
                  <w:marBottom w:val="0"/>
                  <w:divBdr>
                    <w:top w:val="none" w:sz="0" w:space="0" w:color="auto"/>
                    <w:left w:val="none" w:sz="0" w:space="0" w:color="auto"/>
                    <w:bottom w:val="none" w:sz="0" w:space="0" w:color="auto"/>
                    <w:right w:val="none" w:sz="0" w:space="0" w:color="auto"/>
                  </w:divBdr>
                  <w:divsChild>
                    <w:div w:id="2087800089">
                      <w:marLeft w:val="0"/>
                      <w:marRight w:val="0"/>
                      <w:marTop w:val="0"/>
                      <w:marBottom w:val="0"/>
                      <w:divBdr>
                        <w:top w:val="none" w:sz="0" w:space="0" w:color="auto"/>
                        <w:left w:val="none" w:sz="0" w:space="0" w:color="auto"/>
                        <w:bottom w:val="none" w:sz="0" w:space="0" w:color="auto"/>
                        <w:right w:val="none" w:sz="0" w:space="0" w:color="auto"/>
                      </w:divBdr>
                    </w:div>
                  </w:divsChild>
                </w:div>
                <w:div w:id="2058385807">
                  <w:marLeft w:val="0"/>
                  <w:marRight w:val="0"/>
                  <w:marTop w:val="0"/>
                  <w:marBottom w:val="0"/>
                  <w:divBdr>
                    <w:top w:val="none" w:sz="0" w:space="0" w:color="auto"/>
                    <w:left w:val="none" w:sz="0" w:space="0" w:color="auto"/>
                    <w:bottom w:val="none" w:sz="0" w:space="0" w:color="auto"/>
                    <w:right w:val="none" w:sz="0" w:space="0" w:color="auto"/>
                  </w:divBdr>
                  <w:divsChild>
                    <w:div w:id="2103138063">
                      <w:marLeft w:val="0"/>
                      <w:marRight w:val="0"/>
                      <w:marTop w:val="0"/>
                      <w:marBottom w:val="0"/>
                      <w:divBdr>
                        <w:top w:val="none" w:sz="0" w:space="0" w:color="auto"/>
                        <w:left w:val="none" w:sz="0" w:space="0" w:color="auto"/>
                        <w:bottom w:val="none" w:sz="0" w:space="0" w:color="auto"/>
                        <w:right w:val="none" w:sz="0" w:space="0" w:color="auto"/>
                      </w:divBdr>
                    </w:div>
                  </w:divsChild>
                </w:div>
                <w:div w:id="1344166545">
                  <w:marLeft w:val="0"/>
                  <w:marRight w:val="0"/>
                  <w:marTop w:val="0"/>
                  <w:marBottom w:val="0"/>
                  <w:divBdr>
                    <w:top w:val="none" w:sz="0" w:space="0" w:color="auto"/>
                    <w:left w:val="none" w:sz="0" w:space="0" w:color="auto"/>
                    <w:bottom w:val="none" w:sz="0" w:space="0" w:color="auto"/>
                    <w:right w:val="none" w:sz="0" w:space="0" w:color="auto"/>
                  </w:divBdr>
                  <w:divsChild>
                    <w:div w:id="2104758926">
                      <w:marLeft w:val="0"/>
                      <w:marRight w:val="0"/>
                      <w:marTop w:val="0"/>
                      <w:marBottom w:val="0"/>
                      <w:divBdr>
                        <w:top w:val="none" w:sz="0" w:space="0" w:color="auto"/>
                        <w:left w:val="none" w:sz="0" w:space="0" w:color="auto"/>
                        <w:bottom w:val="none" w:sz="0" w:space="0" w:color="auto"/>
                        <w:right w:val="none" w:sz="0" w:space="0" w:color="auto"/>
                      </w:divBdr>
                    </w:div>
                  </w:divsChild>
                </w:div>
                <w:div w:id="1216549460">
                  <w:marLeft w:val="0"/>
                  <w:marRight w:val="0"/>
                  <w:marTop w:val="0"/>
                  <w:marBottom w:val="0"/>
                  <w:divBdr>
                    <w:top w:val="none" w:sz="0" w:space="0" w:color="auto"/>
                    <w:left w:val="none" w:sz="0" w:space="0" w:color="auto"/>
                    <w:bottom w:val="none" w:sz="0" w:space="0" w:color="auto"/>
                    <w:right w:val="none" w:sz="0" w:space="0" w:color="auto"/>
                  </w:divBdr>
                  <w:divsChild>
                    <w:div w:id="76443467">
                      <w:marLeft w:val="0"/>
                      <w:marRight w:val="0"/>
                      <w:marTop w:val="0"/>
                      <w:marBottom w:val="0"/>
                      <w:divBdr>
                        <w:top w:val="none" w:sz="0" w:space="0" w:color="auto"/>
                        <w:left w:val="none" w:sz="0" w:space="0" w:color="auto"/>
                        <w:bottom w:val="none" w:sz="0" w:space="0" w:color="auto"/>
                        <w:right w:val="none" w:sz="0" w:space="0" w:color="auto"/>
                      </w:divBdr>
                    </w:div>
                  </w:divsChild>
                </w:div>
                <w:div w:id="811480974">
                  <w:marLeft w:val="0"/>
                  <w:marRight w:val="0"/>
                  <w:marTop w:val="0"/>
                  <w:marBottom w:val="0"/>
                  <w:divBdr>
                    <w:top w:val="none" w:sz="0" w:space="0" w:color="auto"/>
                    <w:left w:val="none" w:sz="0" w:space="0" w:color="auto"/>
                    <w:bottom w:val="none" w:sz="0" w:space="0" w:color="auto"/>
                    <w:right w:val="none" w:sz="0" w:space="0" w:color="auto"/>
                  </w:divBdr>
                  <w:divsChild>
                    <w:div w:id="573779265">
                      <w:marLeft w:val="0"/>
                      <w:marRight w:val="0"/>
                      <w:marTop w:val="0"/>
                      <w:marBottom w:val="0"/>
                      <w:divBdr>
                        <w:top w:val="none" w:sz="0" w:space="0" w:color="auto"/>
                        <w:left w:val="none" w:sz="0" w:space="0" w:color="auto"/>
                        <w:bottom w:val="none" w:sz="0" w:space="0" w:color="auto"/>
                        <w:right w:val="none" w:sz="0" w:space="0" w:color="auto"/>
                      </w:divBdr>
                    </w:div>
                  </w:divsChild>
                </w:div>
                <w:div w:id="1102336842">
                  <w:marLeft w:val="0"/>
                  <w:marRight w:val="0"/>
                  <w:marTop w:val="0"/>
                  <w:marBottom w:val="0"/>
                  <w:divBdr>
                    <w:top w:val="none" w:sz="0" w:space="0" w:color="auto"/>
                    <w:left w:val="none" w:sz="0" w:space="0" w:color="auto"/>
                    <w:bottom w:val="none" w:sz="0" w:space="0" w:color="auto"/>
                    <w:right w:val="none" w:sz="0" w:space="0" w:color="auto"/>
                  </w:divBdr>
                  <w:divsChild>
                    <w:div w:id="1578977380">
                      <w:marLeft w:val="0"/>
                      <w:marRight w:val="0"/>
                      <w:marTop w:val="0"/>
                      <w:marBottom w:val="0"/>
                      <w:divBdr>
                        <w:top w:val="none" w:sz="0" w:space="0" w:color="auto"/>
                        <w:left w:val="none" w:sz="0" w:space="0" w:color="auto"/>
                        <w:bottom w:val="none" w:sz="0" w:space="0" w:color="auto"/>
                        <w:right w:val="none" w:sz="0" w:space="0" w:color="auto"/>
                      </w:divBdr>
                    </w:div>
                  </w:divsChild>
                </w:div>
                <w:div w:id="490023588">
                  <w:marLeft w:val="0"/>
                  <w:marRight w:val="0"/>
                  <w:marTop w:val="0"/>
                  <w:marBottom w:val="0"/>
                  <w:divBdr>
                    <w:top w:val="none" w:sz="0" w:space="0" w:color="auto"/>
                    <w:left w:val="none" w:sz="0" w:space="0" w:color="auto"/>
                    <w:bottom w:val="none" w:sz="0" w:space="0" w:color="auto"/>
                    <w:right w:val="none" w:sz="0" w:space="0" w:color="auto"/>
                  </w:divBdr>
                  <w:divsChild>
                    <w:div w:id="1490630951">
                      <w:marLeft w:val="0"/>
                      <w:marRight w:val="0"/>
                      <w:marTop w:val="0"/>
                      <w:marBottom w:val="0"/>
                      <w:divBdr>
                        <w:top w:val="none" w:sz="0" w:space="0" w:color="auto"/>
                        <w:left w:val="none" w:sz="0" w:space="0" w:color="auto"/>
                        <w:bottom w:val="none" w:sz="0" w:space="0" w:color="auto"/>
                        <w:right w:val="none" w:sz="0" w:space="0" w:color="auto"/>
                      </w:divBdr>
                    </w:div>
                  </w:divsChild>
                </w:div>
                <w:div w:id="2057191507">
                  <w:marLeft w:val="0"/>
                  <w:marRight w:val="0"/>
                  <w:marTop w:val="0"/>
                  <w:marBottom w:val="0"/>
                  <w:divBdr>
                    <w:top w:val="none" w:sz="0" w:space="0" w:color="auto"/>
                    <w:left w:val="none" w:sz="0" w:space="0" w:color="auto"/>
                    <w:bottom w:val="none" w:sz="0" w:space="0" w:color="auto"/>
                    <w:right w:val="none" w:sz="0" w:space="0" w:color="auto"/>
                  </w:divBdr>
                  <w:divsChild>
                    <w:div w:id="1637759800">
                      <w:marLeft w:val="0"/>
                      <w:marRight w:val="0"/>
                      <w:marTop w:val="0"/>
                      <w:marBottom w:val="0"/>
                      <w:divBdr>
                        <w:top w:val="none" w:sz="0" w:space="0" w:color="auto"/>
                        <w:left w:val="none" w:sz="0" w:space="0" w:color="auto"/>
                        <w:bottom w:val="none" w:sz="0" w:space="0" w:color="auto"/>
                        <w:right w:val="none" w:sz="0" w:space="0" w:color="auto"/>
                      </w:divBdr>
                    </w:div>
                  </w:divsChild>
                </w:div>
                <w:div w:id="1599749415">
                  <w:marLeft w:val="0"/>
                  <w:marRight w:val="0"/>
                  <w:marTop w:val="0"/>
                  <w:marBottom w:val="0"/>
                  <w:divBdr>
                    <w:top w:val="none" w:sz="0" w:space="0" w:color="auto"/>
                    <w:left w:val="none" w:sz="0" w:space="0" w:color="auto"/>
                    <w:bottom w:val="none" w:sz="0" w:space="0" w:color="auto"/>
                    <w:right w:val="none" w:sz="0" w:space="0" w:color="auto"/>
                  </w:divBdr>
                  <w:divsChild>
                    <w:div w:id="1354649288">
                      <w:marLeft w:val="0"/>
                      <w:marRight w:val="0"/>
                      <w:marTop w:val="0"/>
                      <w:marBottom w:val="0"/>
                      <w:divBdr>
                        <w:top w:val="none" w:sz="0" w:space="0" w:color="auto"/>
                        <w:left w:val="none" w:sz="0" w:space="0" w:color="auto"/>
                        <w:bottom w:val="none" w:sz="0" w:space="0" w:color="auto"/>
                        <w:right w:val="none" w:sz="0" w:space="0" w:color="auto"/>
                      </w:divBdr>
                    </w:div>
                  </w:divsChild>
                </w:div>
                <w:div w:id="1936091840">
                  <w:marLeft w:val="0"/>
                  <w:marRight w:val="0"/>
                  <w:marTop w:val="0"/>
                  <w:marBottom w:val="0"/>
                  <w:divBdr>
                    <w:top w:val="none" w:sz="0" w:space="0" w:color="auto"/>
                    <w:left w:val="none" w:sz="0" w:space="0" w:color="auto"/>
                    <w:bottom w:val="none" w:sz="0" w:space="0" w:color="auto"/>
                    <w:right w:val="none" w:sz="0" w:space="0" w:color="auto"/>
                  </w:divBdr>
                  <w:divsChild>
                    <w:div w:id="427391508">
                      <w:marLeft w:val="0"/>
                      <w:marRight w:val="0"/>
                      <w:marTop w:val="0"/>
                      <w:marBottom w:val="0"/>
                      <w:divBdr>
                        <w:top w:val="none" w:sz="0" w:space="0" w:color="auto"/>
                        <w:left w:val="none" w:sz="0" w:space="0" w:color="auto"/>
                        <w:bottom w:val="none" w:sz="0" w:space="0" w:color="auto"/>
                        <w:right w:val="none" w:sz="0" w:space="0" w:color="auto"/>
                      </w:divBdr>
                    </w:div>
                  </w:divsChild>
                </w:div>
                <w:div w:id="1788617917">
                  <w:marLeft w:val="0"/>
                  <w:marRight w:val="0"/>
                  <w:marTop w:val="0"/>
                  <w:marBottom w:val="0"/>
                  <w:divBdr>
                    <w:top w:val="none" w:sz="0" w:space="0" w:color="auto"/>
                    <w:left w:val="none" w:sz="0" w:space="0" w:color="auto"/>
                    <w:bottom w:val="none" w:sz="0" w:space="0" w:color="auto"/>
                    <w:right w:val="none" w:sz="0" w:space="0" w:color="auto"/>
                  </w:divBdr>
                  <w:divsChild>
                    <w:div w:id="1831410759">
                      <w:marLeft w:val="0"/>
                      <w:marRight w:val="0"/>
                      <w:marTop w:val="0"/>
                      <w:marBottom w:val="0"/>
                      <w:divBdr>
                        <w:top w:val="none" w:sz="0" w:space="0" w:color="auto"/>
                        <w:left w:val="none" w:sz="0" w:space="0" w:color="auto"/>
                        <w:bottom w:val="none" w:sz="0" w:space="0" w:color="auto"/>
                        <w:right w:val="none" w:sz="0" w:space="0" w:color="auto"/>
                      </w:divBdr>
                    </w:div>
                  </w:divsChild>
                </w:div>
                <w:div w:id="1954359902">
                  <w:marLeft w:val="0"/>
                  <w:marRight w:val="0"/>
                  <w:marTop w:val="0"/>
                  <w:marBottom w:val="0"/>
                  <w:divBdr>
                    <w:top w:val="none" w:sz="0" w:space="0" w:color="auto"/>
                    <w:left w:val="none" w:sz="0" w:space="0" w:color="auto"/>
                    <w:bottom w:val="none" w:sz="0" w:space="0" w:color="auto"/>
                    <w:right w:val="none" w:sz="0" w:space="0" w:color="auto"/>
                  </w:divBdr>
                  <w:divsChild>
                    <w:div w:id="2122842458">
                      <w:marLeft w:val="0"/>
                      <w:marRight w:val="0"/>
                      <w:marTop w:val="0"/>
                      <w:marBottom w:val="0"/>
                      <w:divBdr>
                        <w:top w:val="none" w:sz="0" w:space="0" w:color="auto"/>
                        <w:left w:val="none" w:sz="0" w:space="0" w:color="auto"/>
                        <w:bottom w:val="none" w:sz="0" w:space="0" w:color="auto"/>
                        <w:right w:val="none" w:sz="0" w:space="0" w:color="auto"/>
                      </w:divBdr>
                    </w:div>
                  </w:divsChild>
                </w:div>
                <w:div w:id="187454618">
                  <w:marLeft w:val="0"/>
                  <w:marRight w:val="0"/>
                  <w:marTop w:val="0"/>
                  <w:marBottom w:val="0"/>
                  <w:divBdr>
                    <w:top w:val="none" w:sz="0" w:space="0" w:color="auto"/>
                    <w:left w:val="none" w:sz="0" w:space="0" w:color="auto"/>
                    <w:bottom w:val="none" w:sz="0" w:space="0" w:color="auto"/>
                    <w:right w:val="none" w:sz="0" w:space="0" w:color="auto"/>
                  </w:divBdr>
                  <w:divsChild>
                    <w:div w:id="1529365929">
                      <w:marLeft w:val="0"/>
                      <w:marRight w:val="0"/>
                      <w:marTop w:val="0"/>
                      <w:marBottom w:val="0"/>
                      <w:divBdr>
                        <w:top w:val="none" w:sz="0" w:space="0" w:color="auto"/>
                        <w:left w:val="none" w:sz="0" w:space="0" w:color="auto"/>
                        <w:bottom w:val="none" w:sz="0" w:space="0" w:color="auto"/>
                        <w:right w:val="none" w:sz="0" w:space="0" w:color="auto"/>
                      </w:divBdr>
                    </w:div>
                  </w:divsChild>
                </w:div>
                <w:div w:id="1374187737">
                  <w:marLeft w:val="0"/>
                  <w:marRight w:val="0"/>
                  <w:marTop w:val="0"/>
                  <w:marBottom w:val="0"/>
                  <w:divBdr>
                    <w:top w:val="none" w:sz="0" w:space="0" w:color="auto"/>
                    <w:left w:val="none" w:sz="0" w:space="0" w:color="auto"/>
                    <w:bottom w:val="none" w:sz="0" w:space="0" w:color="auto"/>
                    <w:right w:val="none" w:sz="0" w:space="0" w:color="auto"/>
                  </w:divBdr>
                  <w:divsChild>
                    <w:div w:id="771776417">
                      <w:marLeft w:val="0"/>
                      <w:marRight w:val="0"/>
                      <w:marTop w:val="0"/>
                      <w:marBottom w:val="0"/>
                      <w:divBdr>
                        <w:top w:val="none" w:sz="0" w:space="0" w:color="auto"/>
                        <w:left w:val="none" w:sz="0" w:space="0" w:color="auto"/>
                        <w:bottom w:val="none" w:sz="0" w:space="0" w:color="auto"/>
                        <w:right w:val="none" w:sz="0" w:space="0" w:color="auto"/>
                      </w:divBdr>
                    </w:div>
                  </w:divsChild>
                </w:div>
                <w:div w:id="625813115">
                  <w:marLeft w:val="0"/>
                  <w:marRight w:val="0"/>
                  <w:marTop w:val="0"/>
                  <w:marBottom w:val="0"/>
                  <w:divBdr>
                    <w:top w:val="none" w:sz="0" w:space="0" w:color="auto"/>
                    <w:left w:val="none" w:sz="0" w:space="0" w:color="auto"/>
                    <w:bottom w:val="none" w:sz="0" w:space="0" w:color="auto"/>
                    <w:right w:val="none" w:sz="0" w:space="0" w:color="auto"/>
                  </w:divBdr>
                  <w:divsChild>
                    <w:div w:id="1491555962">
                      <w:marLeft w:val="0"/>
                      <w:marRight w:val="0"/>
                      <w:marTop w:val="0"/>
                      <w:marBottom w:val="0"/>
                      <w:divBdr>
                        <w:top w:val="none" w:sz="0" w:space="0" w:color="auto"/>
                        <w:left w:val="none" w:sz="0" w:space="0" w:color="auto"/>
                        <w:bottom w:val="none" w:sz="0" w:space="0" w:color="auto"/>
                        <w:right w:val="none" w:sz="0" w:space="0" w:color="auto"/>
                      </w:divBdr>
                    </w:div>
                  </w:divsChild>
                </w:div>
                <w:div w:id="2086875319">
                  <w:marLeft w:val="0"/>
                  <w:marRight w:val="0"/>
                  <w:marTop w:val="0"/>
                  <w:marBottom w:val="0"/>
                  <w:divBdr>
                    <w:top w:val="none" w:sz="0" w:space="0" w:color="auto"/>
                    <w:left w:val="none" w:sz="0" w:space="0" w:color="auto"/>
                    <w:bottom w:val="none" w:sz="0" w:space="0" w:color="auto"/>
                    <w:right w:val="none" w:sz="0" w:space="0" w:color="auto"/>
                  </w:divBdr>
                  <w:divsChild>
                    <w:div w:id="1565917324">
                      <w:marLeft w:val="0"/>
                      <w:marRight w:val="0"/>
                      <w:marTop w:val="0"/>
                      <w:marBottom w:val="0"/>
                      <w:divBdr>
                        <w:top w:val="none" w:sz="0" w:space="0" w:color="auto"/>
                        <w:left w:val="none" w:sz="0" w:space="0" w:color="auto"/>
                        <w:bottom w:val="none" w:sz="0" w:space="0" w:color="auto"/>
                        <w:right w:val="none" w:sz="0" w:space="0" w:color="auto"/>
                      </w:divBdr>
                    </w:div>
                  </w:divsChild>
                </w:div>
                <w:div w:id="744038082">
                  <w:marLeft w:val="0"/>
                  <w:marRight w:val="0"/>
                  <w:marTop w:val="0"/>
                  <w:marBottom w:val="0"/>
                  <w:divBdr>
                    <w:top w:val="none" w:sz="0" w:space="0" w:color="auto"/>
                    <w:left w:val="none" w:sz="0" w:space="0" w:color="auto"/>
                    <w:bottom w:val="none" w:sz="0" w:space="0" w:color="auto"/>
                    <w:right w:val="none" w:sz="0" w:space="0" w:color="auto"/>
                  </w:divBdr>
                  <w:divsChild>
                    <w:div w:id="2047365073">
                      <w:marLeft w:val="0"/>
                      <w:marRight w:val="0"/>
                      <w:marTop w:val="0"/>
                      <w:marBottom w:val="0"/>
                      <w:divBdr>
                        <w:top w:val="none" w:sz="0" w:space="0" w:color="auto"/>
                        <w:left w:val="none" w:sz="0" w:space="0" w:color="auto"/>
                        <w:bottom w:val="none" w:sz="0" w:space="0" w:color="auto"/>
                        <w:right w:val="none" w:sz="0" w:space="0" w:color="auto"/>
                      </w:divBdr>
                    </w:div>
                  </w:divsChild>
                </w:div>
                <w:div w:id="1864250349">
                  <w:marLeft w:val="0"/>
                  <w:marRight w:val="0"/>
                  <w:marTop w:val="0"/>
                  <w:marBottom w:val="0"/>
                  <w:divBdr>
                    <w:top w:val="none" w:sz="0" w:space="0" w:color="auto"/>
                    <w:left w:val="none" w:sz="0" w:space="0" w:color="auto"/>
                    <w:bottom w:val="none" w:sz="0" w:space="0" w:color="auto"/>
                    <w:right w:val="none" w:sz="0" w:space="0" w:color="auto"/>
                  </w:divBdr>
                  <w:divsChild>
                    <w:div w:id="433324902">
                      <w:marLeft w:val="0"/>
                      <w:marRight w:val="0"/>
                      <w:marTop w:val="0"/>
                      <w:marBottom w:val="0"/>
                      <w:divBdr>
                        <w:top w:val="none" w:sz="0" w:space="0" w:color="auto"/>
                        <w:left w:val="none" w:sz="0" w:space="0" w:color="auto"/>
                        <w:bottom w:val="none" w:sz="0" w:space="0" w:color="auto"/>
                        <w:right w:val="none" w:sz="0" w:space="0" w:color="auto"/>
                      </w:divBdr>
                    </w:div>
                  </w:divsChild>
                </w:div>
                <w:div w:id="1617758126">
                  <w:marLeft w:val="0"/>
                  <w:marRight w:val="0"/>
                  <w:marTop w:val="0"/>
                  <w:marBottom w:val="0"/>
                  <w:divBdr>
                    <w:top w:val="none" w:sz="0" w:space="0" w:color="auto"/>
                    <w:left w:val="none" w:sz="0" w:space="0" w:color="auto"/>
                    <w:bottom w:val="none" w:sz="0" w:space="0" w:color="auto"/>
                    <w:right w:val="none" w:sz="0" w:space="0" w:color="auto"/>
                  </w:divBdr>
                  <w:divsChild>
                    <w:div w:id="639530875">
                      <w:marLeft w:val="0"/>
                      <w:marRight w:val="0"/>
                      <w:marTop w:val="0"/>
                      <w:marBottom w:val="0"/>
                      <w:divBdr>
                        <w:top w:val="none" w:sz="0" w:space="0" w:color="auto"/>
                        <w:left w:val="none" w:sz="0" w:space="0" w:color="auto"/>
                        <w:bottom w:val="none" w:sz="0" w:space="0" w:color="auto"/>
                        <w:right w:val="none" w:sz="0" w:space="0" w:color="auto"/>
                      </w:divBdr>
                    </w:div>
                  </w:divsChild>
                </w:div>
                <w:div w:id="2087343269">
                  <w:marLeft w:val="0"/>
                  <w:marRight w:val="0"/>
                  <w:marTop w:val="0"/>
                  <w:marBottom w:val="0"/>
                  <w:divBdr>
                    <w:top w:val="none" w:sz="0" w:space="0" w:color="auto"/>
                    <w:left w:val="none" w:sz="0" w:space="0" w:color="auto"/>
                    <w:bottom w:val="none" w:sz="0" w:space="0" w:color="auto"/>
                    <w:right w:val="none" w:sz="0" w:space="0" w:color="auto"/>
                  </w:divBdr>
                  <w:divsChild>
                    <w:div w:id="514350480">
                      <w:marLeft w:val="0"/>
                      <w:marRight w:val="0"/>
                      <w:marTop w:val="0"/>
                      <w:marBottom w:val="0"/>
                      <w:divBdr>
                        <w:top w:val="none" w:sz="0" w:space="0" w:color="auto"/>
                        <w:left w:val="none" w:sz="0" w:space="0" w:color="auto"/>
                        <w:bottom w:val="none" w:sz="0" w:space="0" w:color="auto"/>
                        <w:right w:val="none" w:sz="0" w:space="0" w:color="auto"/>
                      </w:divBdr>
                    </w:div>
                  </w:divsChild>
                </w:div>
                <w:div w:id="591474527">
                  <w:marLeft w:val="0"/>
                  <w:marRight w:val="0"/>
                  <w:marTop w:val="0"/>
                  <w:marBottom w:val="0"/>
                  <w:divBdr>
                    <w:top w:val="none" w:sz="0" w:space="0" w:color="auto"/>
                    <w:left w:val="none" w:sz="0" w:space="0" w:color="auto"/>
                    <w:bottom w:val="none" w:sz="0" w:space="0" w:color="auto"/>
                    <w:right w:val="none" w:sz="0" w:space="0" w:color="auto"/>
                  </w:divBdr>
                  <w:divsChild>
                    <w:div w:id="1494641926">
                      <w:marLeft w:val="0"/>
                      <w:marRight w:val="0"/>
                      <w:marTop w:val="0"/>
                      <w:marBottom w:val="0"/>
                      <w:divBdr>
                        <w:top w:val="none" w:sz="0" w:space="0" w:color="auto"/>
                        <w:left w:val="none" w:sz="0" w:space="0" w:color="auto"/>
                        <w:bottom w:val="none" w:sz="0" w:space="0" w:color="auto"/>
                        <w:right w:val="none" w:sz="0" w:space="0" w:color="auto"/>
                      </w:divBdr>
                    </w:div>
                  </w:divsChild>
                </w:div>
                <w:div w:id="1963415393">
                  <w:marLeft w:val="0"/>
                  <w:marRight w:val="0"/>
                  <w:marTop w:val="0"/>
                  <w:marBottom w:val="0"/>
                  <w:divBdr>
                    <w:top w:val="none" w:sz="0" w:space="0" w:color="auto"/>
                    <w:left w:val="none" w:sz="0" w:space="0" w:color="auto"/>
                    <w:bottom w:val="none" w:sz="0" w:space="0" w:color="auto"/>
                    <w:right w:val="none" w:sz="0" w:space="0" w:color="auto"/>
                  </w:divBdr>
                  <w:divsChild>
                    <w:div w:id="1876262580">
                      <w:marLeft w:val="0"/>
                      <w:marRight w:val="0"/>
                      <w:marTop w:val="0"/>
                      <w:marBottom w:val="0"/>
                      <w:divBdr>
                        <w:top w:val="none" w:sz="0" w:space="0" w:color="auto"/>
                        <w:left w:val="none" w:sz="0" w:space="0" w:color="auto"/>
                        <w:bottom w:val="none" w:sz="0" w:space="0" w:color="auto"/>
                        <w:right w:val="none" w:sz="0" w:space="0" w:color="auto"/>
                      </w:divBdr>
                    </w:div>
                  </w:divsChild>
                </w:div>
                <w:div w:id="1217428420">
                  <w:marLeft w:val="0"/>
                  <w:marRight w:val="0"/>
                  <w:marTop w:val="0"/>
                  <w:marBottom w:val="0"/>
                  <w:divBdr>
                    <w:top w:val="none" w:sz="0" w:space="0" w:color="auto"/>
                    <w:left w:val="none" w:sz="0" w:space="0" w:color="auto"/>
                    <w:bottom w:val="none" w:sz="0" w:space="0" w:color="auto"/>
                    <w:right w:val="none" w:sz="0" w:space="0" w:color="auto"/>
                  </w:divBdr>
                  <w:divsChild>
                    <w:div w:id="1148059693">
                      <w:marLeft w:val="0"/>
                      <w:marRight w:val="0"/>
                      <w:marTop w:val="0"/>
                      <w:marBottom w:val="0"/>
                      <w:divBdr>
                        <w:top w:val="none" w:sz="0" w:space="0" w:color="auto"/>
                        <w:left w:val="none" w:sz="0" w:space="0" w:color="auto"/>
                        <w:bottom w:val="none" w:sz="0" w:space="0" w:color="auto"/>
                        <w:right w:val="none" w:sz="0" w:space="0" w:color="auto"/>
                      </w:divBdr>
                    </w:div>
                  </w:divsChild>
                </w:div>
                <w:div w:id="604385799">
                  <w:marLeft w:val="0"/>
                  <w:marRight w:val="0"/>
                  <w:marTop w:val="0"/>
                  <w:marBottom w:val="0"/>
                  <w:divBdr>
                    <w:top w:val="none" w:sz="0" w:space="0" w:color="auto"/>
                    <w:left w:val="none" w:sz="0" w:space="0" w:color="auto"/>
                    <w:bottom w:val="none" w:sz="0" w:space="0" w:color="auto"/>
                    <w:right w:val="none" w:sz="0" w:space="0" w:color="auto"/>
                  </w:divBdr>
                  <w:divsChild>
                    <w:div w:id="1023440905">
                      <w:marLeft w:val="0"/>
                      <w:marRight w:val="0"/>
                      <w:marTop w:val="0"/>
                      <w:marBottom w:val="0"/>
                      <w:divBdr>
                        <w:top w:val="none" w:sz="0" w:space="0" w:color="auto"/>
                        <w:left w:val="none" w:sz="0" w:space="0" w:color="auto"/>
                        <w:bottom w:val="none" w:sz="0" w:space="0" w:color="auto"/>
                        <w:right w:val="none" w:sz="0" w:space="0" w:color="auto"/>
                      </w:divBdr>
                    </w:div>
                  </w:divsChild>
                </w:div>
                <w:div w:id="1495221350">
                  <w:marLeft w:val="0"/>
                  <w:marRight w:val="0"/>
                  <w:marTop w:val="0"/>
                  <w:marBottom w:val="0"/>
                  <w:divBdr>
                    <w:top w:val="none" w:sz="0" w:space="0" w:color="auto"/>
                    <w:left w:val="none" w:sz="0" w:space="0" w:color="auto"/>
                    <w:bottom w:val="none" w:sz="0" w:space="0" w:color="auto"/>
                    <w:right w:val="none" w:sz="0" w:space="0" w:color="auto"/>
                  </w:divBdr>
                  <w:divsChild>
                    <w:div w:id="1595823416">
                      <w:marLeft w:val="0"/>
                      <w:marRight w:val="0"/>
                      <w:marTop w:val="0"/>
                      <w:marBottom w:val="0"/>
                      <w:divBdr>
                        <w:top w:val="none" w:sz="0" w:space="0" w:color="auto"/>
                        <w:left w:val="none" w:sz="0" w:space="0" w:color="auto"/>
                        <w:bottom w:val="none" w:sz="0" w:space="0" w:color="auto"/>
                        <w:right w:val="none" w:sz="0" w:space="0" w:color="auto"/>
                      </w:divBdr>
                    </w:div>
                  </w:divsChild>
                </w:div>
                <w:div w:id="913783275">
                  <w:marLeft w:val="0"/>
                  <w:marRight w:val="0"/>
                  <w:marTop w:val="0"/>
                  <w:marBottom w:val="0"/>
                  <w:divBdr>
                    <w:top w:val="none" w:sz="0" w:space="0" w:color="auto"/>
                    <w:left w:val="none" w:sz="0" w:space="0" w:color="auto"/>
                    <w:bottom w:val="none" w:sz="0" w:space="0" w:color="auto"/>
                    <w:right w:val="none" w:sz="0" w:space="0" w:color="auto"/>
                  </w:divBdr>
                  <w:divsChild>
                    <w:div w:id="515509607">
                      <w:marLeft w:val="0"/>
                      <w:marRight w:val="0"/>
                      <w:marTop w:val="0"/>
                      <w:marBottom w:val="0"/>
                      <w:divBdr>
                        <w:top w:val="none" w:sz="0" w:space="0" w:color="auto"/>
                        <w:left w:val="none" w:sz="0" w:space="0" w:color="auto"/>
                        <w:bottom w:val="none" w:sz="0" w:space="0" w:color="auto"/>
                        <w:right w:val="none" w:sz="0" w:space="0" w:color="auto"/>
                      </w:divBdr>
                    </w:div>
                  </w:divsChild>
                </w:div>
                <w:div w:id="1781410099">
                  <w:marLeft w:val="0"/>
                  <w:marRight w:val="0"/>
                  <w:marTop w:val="0"/>
                  <w:marBottom w:val="0"/>
                  <w:divBdr>
                    <w:top w:val="none" w:sz="0" w:space="0" w:color="auto"/>
                    <w:left w:val="none" w:sz="0" w:space="0" w:color="auto"/>
                    <w:bottom w:val="none" w:sz="0" w:space="0" w:color="auto"/>
                    <w:right w:val="none" w:sz="0" w:space="0" w:color="auto"/>
                  </w:divBdr>
                  <w:divsChild>
                    <w:div w:id="36393082">
                      <w:marLeft w:val="0"/>
                      <w:marRight w:val="0"/>
                      <w:marTop w:val="0"/>
                      <w:marBottom w:val="0"/>
                      <w:divBdr>
                        <w:top w:val="none" w:sz="0" w:space="0" w:color="auto"/>
                        <w:left w:val="none" w:sz="0" w:space="0" w:color="auto"/>
                        <w:bottom w:val="none" w:sz="0" w:space="0" w:color="auto"/>
                        <w:right w:val="none" w:sz="0" w:space="0" w:color="auto"/>
                      </w:divBdr>
                    </w:div>
                  </w:divsChild>
                </w:div>
                <w:div w:id="1693804123">
                  <w:marLeft w:val="0"/>
                  <w:marRight w:val="0"/>
                  <w:marTop w:val="0"/>
                  <w:marBottom w:val="0"/>
                  <w:divBdr>
                    <w:top w:val="none" w:sz="0" w:space="0" w:color="auto"/>
                    <w:left w:val="none" w:sz="0" w:space="0" w:color="auto"/>
                    <w:bottom w:val="none" w:sz="0" w:space="0" w:color="auto"/>
                    <w:right w:val="none" w:sz="0" w:space="0" w:color="auto"/>
                  </w:divBdr>
                  <w:divsChild>
                    <w:div w:id="658996168">
                      <w:marLeft w:val="0"/>
                      <w:marRight w:val="0"/>
                      <w:marTop w:val="0"/>
                      <w:marBottom w:val="0"/>
                      <w:divBdr>
                        <w:top w:val="none" w:sz="0" w:space="0" w:color="auto"/>
                        <w:left w:val="none" w:sz="0" w:space="0" w:color="auto"/>
                        <w:bottom w:val="none" w:sz="0" w:space="0" w:color="auto"/>
                        <w:right w:val="none" w:sz="0" w:space="0" w:color="auto"/>
                      </w:divBdr>
                    </w:div>
                  </w:divsChild>
                </w:div>
                <w:div w:id="692339740">
                  <w:marLeft w:val="0"/>
                  <w:marRight w:val="0"/>
                  <w:marTop w:val="0"/>
                  <w:marBottom w:val="0"/>
                  <w:divBdr>
                    <w:top w:val="none" w:sz="0" w:space="0" w:color="auto"/>
                    <w:left w:val="none" w:sz="0" w:space="0" w:color="auto"/>
                    <w:bottom w:val="none" w:sz="0" w:space="0" w:color="auto"/>
                    <w:right w:val="none" w:sz="0" w:space="0" w:color="auto"/>
                  </w:divBdr>
                  <w:divsChild>
                    <w:div w:id="1723013903">
                      <w:marLeft w:val="0"/>
                      <w:marRight w:val="0"/>
                      <w:marTop w:val="0"/>
                      <w:marBottom w:val="0"/>
                      <w:divBdr>
                        <w:top w:val="none" w:sz="0" w:space="0" w:color="auto"/>
                        <w:left w:val="none" w:sz="0" w:space="0" w:color="auto"/>
                        <w:bottom w:val="none" w:sz="0" w:space="0" w:color="auto"/>
                        <w:right w:val="none" w:sz="0" w:space="0" w:color="auto"/>
                      </w:divBdr>
                    </w:div>
                  </w:divsChild>
                </w:div>
                <w:div w:id="1568954484">
                  <w:marLeft w:val="0"/>
                  <w:marRight w:val="0"/>
                  <w:marTop w:val="0"/>
                  <w:marBottom w:val="0"/>
                  <w:divBdr>
                    <w:top w:val="none" w:sz="0" w:space="0" w:color="auto"/>
                    <w:left w:val="none" w:sz="0" w:space="0" w:color="auto"/>
                    <w:bottom w:val="none" w:sz="0" w:space="0" w:color="auto"/>
                    <w:right w:val="none" w:sz="0" w:space="0" w:color="auto"/>
                  </w:divBdr>
                  <w:divsChild>
                    <w:div w:id="1959947177">
                      <w:marLeft w:val="0"/>
                      <w:marRight w:val="0"/>
                      <w:marTop w:val="0"/>
                      <w:marBottom w:val="0"/>
                      <w:divBdr>
                        <w:top w:val="none" w:sz="0" w:space="0" w:color="auto"/>
                        <w:left w:val="none" w:sz="0" w:space="0" w:color="auto"/>
                        <w:bottom w:val="none" w:sz="0" w:space="0" w:color="auto"/>
                        <w:right w:val="none" w:sz="0" w:space="0" w:color="auto"/>
                      </w:divBdr>
                    </w:div>
                  </w:divsChild>
                </w:div>
                <w:div w:id="1123957597">
                  <w:marLeft w:val="0"/>
                  <w:marRight w:val="0"/>
                  <w:marTop w:val="0"/>
                  <w:marBottom w:val="0"/>
                  <w:divBdr>
                    <w:top w:val="none" w:sz="0" w:space="0" w:color="auto"/>
                    <w:left w:val="none" w:sz="0" w:space="0" w:color="auto"/>
                    <w:bottom w:val="none" w:sz="0" w:space="0" w:color="auto"/>
                    <w:right w:val="none" w:sz="0" w:space="0" w:color="auto"/>
                  </w:divBdr>
                  <w:divsChild>
                    <w:div w:id="216746258">
                      <w:marLeft w:val="0"/>
                      <w:marRight w:val="0"/>
                      <w:marTop w:val="0"/>
                      <w:marBottom w:val="0"/>
                      <w:divBdr>
                        <w:top w:val="none" w:sz="0" w:space="0" w:color="auto"/>
                        <w:left w:val="none" w:sz="0" w:space="0" w:color="auto"/>
                        <w:bottom w:val="none" w:sz="0" w:space="0" w:color="auto"/>
                        <w:right w:val="none" w:sz="0" w:space="0" w:color="auto"/>
                      </w:divBdr>
                    </w:div>
                  </w:divsChild>
                </w:div>
                <w:div w:id="1453092918">
                  <w:marLeft w:val="0"/>
                  <w:marRight w:val="0"/>
                  <w:marTop w:val="0"/>
                  <w:marBottom w:val="0"/>
                  <w:divBdr>
                    <w:top w:val="none" w:sz="0" w:space="0" w:color="auto"/>
                    <w:left w:val="none" w:sz="0" w:space="0" w:color="auto"/>
                    <w:bottom w:val="none" w:sz="0" w:space="0" w:color="auto"/>
                    <w:right w:val="none" w:sz="0" w:space="0" w:color="auto"/>
                  </w:divBdr>
                  <w:divsChild>
                    <w:div w:id="2137747212">
                      <w:marLeft w:val="0"/>
                      <w:marRight w:val="0"/>
                      <w:marTop w:val="0"/>
                      <w:marBottom w:val="0"/>
                      <w:divBdr>
                        <w:top w:val="none" w:sz="0" w:space="0" w:color="auto"/>
                        <w:left w:val="none" w:sz="0" w:space="0" w:color="auto"/>
                        <w:bottom w:val="none" w:sz="0" w:space="0" w:color="auto"/>
                        <w:right w:val="none" w:sz="0" w:space="0" w:color="auto"/>
                      </w:divBdr>
                    </w:div>
                  </w:divsChild>
                </w:div>
                <w:div w:id="1910774229">
                  <w:marLeft w:val="0"/>
                  <w:marRight w:val="0"/>
                  <w:marTop w:val="0"/>
                  <w:marBottom w:val="0"/>
                  <w:divBdr>
                    <w:top w:val="none" w:sz="0" w:space="0" w:color="auto"/>
                    <w:left w:val="none" w:sz="0" w:space="0" w:color="auto"/>
                    <w:bottom w:val="none" w:sz="0" w:space="0" w:color="auto"/>
                    <w:right w:val="none" w:sz="0" w:space="0" w:color="auto"/>
                  </w:divBdr>
                  <w:divsChild>
                    <w:div w:id="1785028761">
                      <w:marLeft w:val="0"/>
                      <w:marRight w:val="0"/>
                      <w:marTop w:val="0"/>
                      <w:marBottom w:val="0"/>
                      <w:divBdr>
                        <w:top w:val="none" w:sz="0" w:space="0" w:color="auto"/>
                        <w:left w:val="none" w:sz="0" w:space="0" w:color="auto"/>
                        <w:bottom w:val="none" w:sz="0" w:space="0" w:color="auto"/>
                        <w:right w:val="none" w:sz="0" w:space="0" w:color="auto"/>
                      </w:divBdr>
                    </w:div>
                  </w:divsChild>
                </w:div>
                <w:div w:id="86079712">
                  <w:marLeft w:val="0"/>
                  <w:marRight w:val="0"/>
                  <w:marTop w:val="0"/>
                  <w:marBottom w:val="0"/>
                  <w:divBdr>
                    <w:top w:val="none" w:sz="0" w:space="0" w:color="auto"/>
                    <w:left w:val="none" w:sz="0" w:space="0" w:color="auto"/>
                    <w:bottom w:val="none" w:sz="0" w:space="0" w:color="auto"/>
                    <w:right w:val="none" w:sz="0" w:space="0" w:color="auto"/>
                  </w:divBdr>
                  <w:divsChild>
                    <w:div w:id="97720415">
                      <w:marLeft w:val="0"/>
                      <w:marRight w:val="0"/>
                      <w:marTop w:val="0"/>
                      <w:marBottom w:val="0"/>
                      <w:divBdr>
                        <w:top w:val="none" w:sz="0" w:space="0" w:color="auto"/>
                        <w:left w:val="none" w:sz="0" w:space="0" w:color="auto"/>
                        <w:bottom w:val="none" w:sz="0" w:space="0" w:color="auto"/>
                        <w:right w:val="none" w:sz="0" w:space="0" w:color="auto"/>
                      </w:divBdr>
                    </w:div>
                  </w:divsChild>
                </w:div>
                <w:div w:id="1219435455">
                  <w:marLeft w:val="0"/>
                  <w:marRight w:val="0"/>
                  <w:marTop w:val="0"/>
                  <w:marBottom w:val="0"/>
                  <w:divBdr>
                    <w:top w:val="none" w:sz="0" w:space="0" w:color="auto"/>
                    <w:left w:val="none" w:sz="0" w:space="0" w:color="auto"/>
                    <w:bottom w:val="none" w:sz="0" w:space="0" w:color="auto"/>
                    <w:right w:val="none" w:sz="0" w:space="0" w:color="auto"/>
                  </w:divBdr>
                  <w:divsChild>
                    <w:div w:id="1494829760">
                      <w:marLeft w:val="0"/>
                      <w:marRight w:val="0"/>
                      <w:marTop w:val="0"/>
                      <w:marBottom w:val="0"/>
                      <w:divBdr>
                        <w:top w:val="none" w:sz="0" w:space="0" w:color="auto"/>
                        <w:left w:val="none" w:sz="0" w:space="0" w:color="auto"/>
                        <w:bottom w:val="none" w:sz="0" w:space="0" w:color="auto"/>
                        <w:right w:val="none" w:sz="0" w:space="0" w:color="auto"/>
                      </w:divBdr>
                    </w:div>
                  </w:divsChild>
                </w:div>
                <w:div w:id="925646863">
                  <w:marLeft w:val="0"/>
                  <w:marRight w:val="0"/>
                  <w:marTop w:val="0"/>
                  <w:marBottom w:val="0"/>
                  <w:divBdr>
                    <w:top w:val="none" w:sz="0" w:space="0" w:color="auto"/>
                    <w:left w:val="none" w:sz="0" w:space="0" w:color="auto"/>
                    <w:bottom w:val="none" w:sz="0" w:space="0" w:color="auto"/>
                    <w:right w:val="none" w:sz="0" w:space="0" w:color="auto"/>
                  </w:divBdr>
                  <w:divsChild>
                    <w:div w:id="2137671983">
                      <w:marLeft w:val="0"/>
                      <w:marRight w:val="0"/>
                      <w:marTop w:val="0"/>
                      <w:marBottom w:val="0"/>
                      <w:divBdr>
                        <w:top w:val="none" w:sz="0" w:space="0" w:color="auto"/>
                        <w:left w:val="none" w:sz="0" w:space="0" w:color="auto"/>
                        <w:bottom w:val="none" w:sz="0" w:space="0" w:color="auto"/>
                        <w:right w:val="none" w:sz="0" w:space="0" w:color="auto"/>
                      </w:divBdr>
                    </w:div>
                  </w:divsChild>
                </w:div>
                <w:div w:id="68887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08812">
          <w:marLeft w:val="0"/>
          <w:marRight w:val="0"/>
          <w:marTop w:val="0"/>
          <w:marBottom w:val="0"/>
          <w:divBdr>
            <w:top w:val="none" w:sz="0" w:space="0" w:color="auto"/>
            <w:left w:val="none" w:sz="0" w:space="0" w:color="auto"/>
            <w:bottom w:val="none" w:sz="0" w:space="0" w:color="auto"/>
            <w:right w:val="none" w:sz="0" w:space="0" w:color="auto"/>
          </w:divBdr>
        </w:div>
        <w:div w:id="541401527">
          <w:marLeft w:val="0"/>
          <w:marRight w:val="0"/>
          <w:marTop w:val="0"/>
          <w:marBottom w:val="0"/>
          <w:divBdr>
            <w:top w:val="none" w:sz="0" w:space="0" w:color="auto"/>
            <w:left w:val="none" w:sz="0" w:space="0" w:color="auto"/>
            <w:bottom w:val="none" w:sz="0" w:space="0" w:color="auto"/>
            <w:right w:val="none" w:sz="0" w:space="0" w:color="auto"/>
          </w:divBdr>
        </w:div>
        <w:div w:id="2015916209">
          <w:marLeft w:val="0"/>
          <w:marRight w:val="0"/>
          <w:marTop w:val="0"/>
          <w:marBottom w:val="0"/>
          <w:divBdr>
            <w:top w:val="none" w:sz="0" w:space="0" w:color="auto"/>
            <w:left w:val="none" w:sz="0" w:space="0" w:color="auto"/>
            <w:bottom w:val="none" w:sz="0" w:space="0" w:color="auto"/>
            <w:right w:val="none" w:sz="0" w:space="0" w:color="auto"/>
          </w:divBdr>
        </w:div>
        <w:div w:id="584916426">
          <w:marLeft w:val="0"/>
          <w:marRight w:val="0"/>
          <w:marTop w:val="0"/>
          <w:marBottom w:val="0"/>
          <w:divBdr>
            <w:top w:val="none" w:sz="0" w:space="0" w:color="auto"/>
            <w:left w:val="none" w:sz="0" w:space="0" w:color="auto"/>
            <w:bottom w:val="none" w:sz="0" w:space="0" w:color="auto"/>
            <w:right w:val="none" w:sz="0" w:space="0" w:color="auto"/>
          </w:divBdr>
          <w:divsChild>
            <w:div w:id="1766265988">
              <w:marLeft w:val="0"/>
              <w:marRight w:val="0"/>
              <w:marTop w:val="30"/>
              <w:marBottom w:val="30"/>
              <w:divBdr>
                <w:top w:val="none" w:sz="0" w:space="0" w:color="auto"/>
                <w:left w:val="none" w:sz="0" w:space="0" w:color="auto"/>
                <w:bottom w:val="none" w:sz="0" w:space="0" w:color="auto"/>
                <w:right w:val="none" w:sz="0" w:space="0" w:color="auto"/>
              </w:divBdr>
              <w:divsChild>
                <w:div w:id="848713164">
                  <w:marLeft w:val="0"/>
                  <w:marRight w:val="0"/>
                  <w:marTop w:val="0"/>
                  <w:marBottom w:val="0"/>
                  <w:divBdr>
                    <w:top w:val="none" w:sz="0" w:space="0" w:color="auto"/>
                    <w:left w:val="none" w:sz="0" w:space="0" w:color="auto"/>
                    <w:bottom w:val="none" w:sz="0" w:space="0" w:color="auto"/>
                    <w:right w:val="none" w:sz="0" w:space="0" w:color="auto"/>
                  </w:divBdr>
                  <w:divsChild>
                    <w:div w:id="1271549061">
                      <w:marLeft w:val="0"/>
                      <w:marRight w:val="0"/>
                      <w:marTop w:val="0"/>
                      <w:marBottom w:val="0"/>
                      <w:divBdr>
                        <w:top w:val="none" w:sz="0" w:space="0" w:color="auto"/>
                        <w:left w:val="none" w:sz="0" w:space="0" w:color="auto"/>
                        <w:bottom w:val="none" w:sz="0" w:space="0" w:color="auto"/>
                        <w:right w:val="none" w:sz="0" w:space="0" w:color="auto"/>
                      </w:divBdr>
                    </w:div>
                  </w:divsChild>
                </w:div>
                <w:div w:id="992367636">
                  <w:marLeft w:val="0"/>
                  <w:marRight w:val="0"/>
                  <w:marTop w:val="0"/>
                  <w:marBottom w:val="0"/>
                  <w:divBdr>
                    <w:top w:val="none" w:sz="0" w:space="0" w:color="auto"/>
                    <w:left w:val="none" w:sz="0" w:space="0" w:color="auto"/>
                    <w:bottom w:val="none" w:sz="0" w:space="0" w:color="auto"/>
                    <w:right w:val="none" w:sz="0" w:space="0" w:color="auto"/>
                  </w:divBdr>
                  <w:divsChild>
                    <w:div w:id="539050620">
                      <w:marLeft w:val="0"/>
                      <w:marRight w:val="0"/>
                      <w:marTop w:val="0"/>
                      <w:marBottom w:val="0"/>
                      <w:divBdr>
                        <w:top w:val="none" w:sz="0" w:space="0" w:color="auto"/>
                        <w:left w:val="none" w:sz="0" w:space="0" w:color="auto"/>
                        <w:bottom w:val="none" w:sz="0" w:space="0" w:color="auto"/>
                        <w:right w:val="none" w:sz="0" w:space="0" w:color="auto"/>
                      </w:divBdr>
                    </w:div>
                  </w:divsChild>
                </w:div>
                <w:div w:id="1416518110">
                  <w:marLeft w:val="0"/>
                  <w:marRight w:val="0"/>
                  <w:marTop w:val="0"/>
                  <w:marBottom w:val="0"/>
                  <w:divBdr>
                    <w:top w:val="none" w:sz="0" w:space="0" w:color="auto"/>
                    <w:left w:val="none" w:sz="0" w:space="0" w:color="auto"/>
                    <w:bottom w:val="none" w:sz="0" w:space="0" w:color="auto"/>
                    <w:right w:val="none" w:sz="0" w:space="0" w:color="auto"/>
                  </w:divBdr>
                  <w:divsChild>
                    <w:div w:id="301735827">
                      <w:marLeft w:val="0"/>
                      <w:marRight w:val="0"/>
                      <w:marTop w:val="0"/>
                      <w:marBottom w:val="0"/>
                      <w:divBdr>
                        <w:top w:val="none" w:sz="0" w:space="0" w:color="auto"/>
                        <w:left w:val="none" w:sz="0" w:space="0" w:color="auto"/>
                        <w:bottom w:val="none" w:sz="0" w:space="0" w:color="auto"/>
                        <w:right w:val="none" w:sz="0" w:space="0" w:color="auto"/>
                      </w:divBdr>
                    </w:div>
                  </w:divsChild>
                </w:div>
                <w:div w:id="1037007519">
                  <w:marLeft w:val="0"/>
                  <w:marRight w:val="0"/>
                  <w:marTop w:val="0"/>
                  <w:marBottom w:val="0"/>
                  <w:divBdr>
                    <w:top w:val="none" w:sz="0" w:space="0" w:color="auto"/>
                    <w:left w:val="none" w:sz="0" w:space="0" w:color="auto"/>
                    <w:bottom w:val="none" w:sz="0" w:space="0" w:color="auto"/>
                    <w:right w:val="none" w:sz="0" w:space="0" w:color="auto"/>
                  </w:divBdr>
                  <w:divsChild>
                    <w:div w:id="1075588651">
                      <w:marLeft w:val="0"/>
                      <w:marRight w:val="0"/>
                      <w:marTop w:val="0"/>
                      <w:marBottom w:val="0"/>
                      <w:divBdr>
                        <w:top w:val="none" w:sz="0" w:space="0" w:color="auto"/>
                        <w:left w:val="none" w:sz="0" w:space="0" w:color="auto"/>
                        <w:bottom w:val="none" w:sz="0" w:space="0" w:color="auto"/>
                        <w:right w:val="none" w:sz="0" w:space="0" w:color="auto"/>
                      </w:divBdr>
                    </w:div>
                  </w:divsChild>
                </w:div>
                <w:div w:id="762459711">
                  <w:marLeft w:val="0"/>
                  <w:marRight w:val="0"/>
                  <w:marTop w:val="0"/>
                  <w:marBottom w:val="0"/>
                  <w:divBdr>
                    <w:top w:val="none" w:sz="0" w:space="0" w:color="auto"/>
                    <w:left w:val="none" w:sz="0" w:space="0" w:color="auto"/>
                    <w:bottom w:val="none" w:sz="0" w:space="0" w:color="auto"/>
                    <w:right w:val="none" w:sz="0" w:space="0" w:color="auto"/>
                  </w:divBdr>
                  <w:divsChild>
                    <w:div w:id="1332372578">
                      <w:marLeft w:val="0"/>
                      <w:marRight w:val="0"/>
                      <w:marTop w:val="0"/>
                      <w:marBottom w:val="0"/>
                      <w:divBdr>
                        <w:top w:val="none" w:sz="0" w:space="0" w:color="auto"/>
                        <w:left w:val="none" w:sz="0" w:space="0" w:color="auto"/>
                        <w:bottom w:val="none" w:sz="0" w:space="0" w:color="auto"/>
                        <w:right w:val="none" w:sz="0" w:space="0" w:color="auto"/>
                      </w:divBdr>
                    </w:div>
                  </w:divsChild>
                </w:div>
                <w:div w:id="606884932">
                  <w:marLeft w:val="0"/>
                  <w:marRight w:val="0"/>
                  <w:marTop w:val="0"/>
                  <w:marBottom w:val="0"/>
                  <w:divBdr>
                    <w:top w:val="none" w:sz="0" w:space="0" w:color="auto"/>
                    <w:left w:val="none" w:sz="0" w:space="0" w:color="auto"/>
                    <w:bottom w:val="none" w:sz="0" w:space="0" w:color="auto"/>
                    <w:right w:val="none" w:sz="0" w:space="0" w:color="auto"/>
                  </w:divBdr>
                  <w:divsChild>
                    <w:div w:id="625623079">
                      <w:marLeft w:val="0"/>
                      <w:marRight w:val="0"/>
                      <w:marTop w:val="0"/>
                      <w:marBottom w:val="0"/>
                      <w:divBdr>
                        <w:top w:val="none" w:sz="0" w:space="0" w:color="auto"/>
                        <w:left w:val="none" w:sz="0" w:space="0" w:color="auto"/>
                        <w:bottom w:val="none" w:sz="0" w:space="0" w:color="auto"/>
                        <w:right w:val="none" w:sz="0" w:space="0" w:color="auto"/>
                      </w:divBdr>
                    </w:div>
                  </w:divsChild>
                </w:div>
                <w:div w:id="1260026667">
                  <w:marLeft w:val="0"/>
                  <w:marRight w:val="0"/>
                  <w:marTop w:val="0"/>
                  <w:marBottom w:val="0"/>
                  <w:divBdr>
                    <w:top w:val="none" w:sz="0" w:space="0" w:color="auto"/>
                    <w:left w:val="none" w:sz="0" w:space="0" w:color="auto"/>
                    <w:bottom w:val="none" w:sz="0" w:space="0" w:color="auto"/>
                    <w:right w:val="none" w:sz="0" w:space="0" w:color="auto"/>
                  </w:divBdr>
                  <w:divsChild>
                    <w:div w:id="1129863833">
                      <w:marLeft w:val="0"/>
                      <w:marRight w:val="0"/>
                      <w:marTop w:val="0"/>
                      <w:marBottom w:val="0"/>
                      <w:divBdr>
                        <w:top w:val="none" w:sz="0" w:space="0" w:color="auto"/>
                        <w:left w:val="none" w:sz="0" w:space="0" w:color="auto"/>
                        <w:bottom w:val="none" w:sz="0" w:space="0" w:color="auto"/>
                        <w:right w:val="none" w:sz="0" w:space="0" w:color="auto"/>
                      </w:divBdr>
                    </w:div>
                  </w:divsChild>
                </w:div>
                <w:div w:id="1731491916">
                  <w:marLeft w:val="0"/>
                  <w:marRight w:val="0"/>
                  <w:marTop w:val="0"/>
                  <w:marBottom w:val="0"/>
                  <w:divBdr>
                    <w:top w:val="none" w:sz="0" w:space="0" w:color="auto"/>
                    <w:left w:val="none" w:sz="0" w:space="0" w:color="auto"/>
                    <w:bottom w:val="none" w:sz="0" w:space="0" w:color="auto"/>
                    <w:right w:val="none" w:sz="0" w:space="0" w:color="auto"/>
                  </w:divBdr>
                  <w:divsChild>
                    <w:div w:id="1488202060">
                      <w:marLeft w:val="0"/>
                      <w:marRight w:val="0"/>
                      <w:marTop w:val="0"/>
                      <w:marBottom w:val="0"/>
                      <w:divBdr>
                        <w:top w:val="none" w:sz="0" w:space="0" w:color="auto"/>
                        <w:left w:val="none" w:sz="0" w:space="0" w:color="auto"/>
                        <w:bottom w:val="none" w:sz="0" w:space="0" w:color="auto"/>
                        <w:right w:val="none" w:sz="0" w:space="0" w:color="auto"/>
                      </w:divBdr>
                    </w:div>
                  </w:divsChild>
                </w:div>
                <w:div w:id="2020699061">
                  <w:marLeft w:val="0"/>
                  <w:marRight w:val="0"/>
                  <w:marTop w:val="0"/>
                  <w:marBottom w:val="0"/>
                  <w:divBdr>
                    <w:top w:val="none" w:sz="0" w:space="0" w:color="auto"/>
                    <w:left w:val="none" w:sz="0" w:space="0" w:color="auto"/>
                    <w:bottom w:val="none" w:sz="0" w:space="0" w:color="auto"/>
                    <w:right w:val="none" w:sz="0" w:space="0" w:color="auto"/>
                  </w:divBdr>
                  <w:divsChild>
                    <w:div w:id="695155195">
                      <w:marLeft w:val="0"/>
                      <w:marRight w:val="0"/>
                      <w:marTop w:val="0"/>
                      <w:marBottom w:val="0"/>
                      <w:divBdr>
                        <w:top w:val="none" w:sz="0" w:space="0" w:color="auto"/>
                        <w:left w:val="none" w:sz="0" w:space="0" w:color="auto"/>
                        <w:bottom w:val="none" w:sz="0" w:space="0" w:color="auto"/>
                        <w:right w:val="none" w:sz="0" w:space="0" w:color="auto"/>
                      </w:divBdr>
                    </w:div>
                  </w:divsChild>
                </w:div>
                <w:div w:id="1146775103">
                  <w:marLeft w:val="0"/>
                  <w:marRight w:val="0"/>
                  <w:marTop w:val="0"/>
                  <w:marBottom w:val="0"/>
                  <w:divBdr>
                    <w:top w:val="none" w:sz="0" w:space="0" w:color="auto"/>
                    <w:left w:val="none" w:sz="0" w:space="0" w:color="auto"/>
                    <w:bottom w:val="none" w:sz="0" w:space="0" w:color="auto"/>
                    <w:right w:val="none" w:sz="0" w:space="0" w:color="auto"/>
                  </w:divBdr>
                  <w:divsChild>
                    <w:div w:id="462382489">
                      <w:marLeft w:val="0"/>
                      <w:marRight w:val="0"/>
                      <w:marTop w:val="0"/>
                      <w:marBottom w:val="0"/>
                      <w:divBdr>
                        <w:top w:val="none" w:sz="0" w:space="0" w:color="auto"/>
                        <w:left w:val="none" w:sz="0" w:space="0" w:color="auto"/>
                        <w:bottom w:val="none" w:sz="0" w:space="0" w:color="auto"/>
                        <w:right w:val="none" w:sz="0" w:space="0" w:color="auto"/>
                      </w:divBdr>
                    </w:div>
                  </w:divsChild>
                </w:div>
                <w:div w:id="1783723181">
                  <w:marLeft w:val="0"/>
                  <w:marRight w:val="0"/>
                  <w:marTop w:val="0"/>
                  <w:marBottom w:val="0"/>
                  <w:divBdr>
                    <w:top w:val="none" w:sz="0" w:space="0" w:color="auto"/>
                    <w:left w:val="none" w:sz="0" w:space="0" w:color="auto"/>
                    <w:bottom w:val="none" w:sz="0" w:space="0" w:color="auto"/>
                    <w:right w:val="none" w:sz="0" w:space="0" w:color="auto"/>
                  </w:divBdr>
                  <w:divsChild>
                    <w:div w:id="862744707">
                      <w:marLeft w:val="0"/>
                      <w:marRight w:val="0"/>
                      <w:marTop w:val="0"/>
                      <w:marBottom w:val="0"/>
                      <w:divBdr>
                        <w:top w:val="none" w:sz="0" w:space="0" w:color="auto"/>
                        <w:left w:val="none" w:sz="0" w:space="0" w:color="auto"/>
                        <w:bottom w:val="none" w:sz="0" w:space="0" w:color="auto"/>
                        <w:right w:val="none" w:sz="0" w:space="0" w:color="auto"/>
                      </w:divBdr>
                    </w:div>
                  </w:divsChild>
                </w:div>
                <w:div w:id="1596017484">
                  <w:marLeft w:val="0"/>
                  <w:marRight w:val="0"/>
                  <w:marTop w:val="0"/>
                  <w:marBottom w:val="0"/>
                  <w:divBdr>
                    <w:top w:val="none" w:sz="0" w:space="0" w:color="auto"/>
                    <w:left w:val="none" w:sz="0" w:space="0" w:color="auto"/>
                    <w:bottom w:val="none" w:sz="0" w:space="0" w:color="auto"/>
                    <w:right w:val="none" w:sz="0" w:space="0" w:color="auto"/>
                  </w:divBdr>
                  <w:divsChild>
                    <w:div w:id="805049902">
                      <w:marLeft w:val="0"/>
                      <w:marRight w:val="0"/>
                      <w:marTop w:val="0"/>
                      <w:marBottom w:val="0"/>
                      <w:divBdr>
                        <w:top w:val="none" w:sz="0" w:space="0" w:color="auto"/>
                        <w:left w:val="none" w:sz="0" w:space="0" w:color="auto"/>
                        <w:bottom w:val="none" w:sz="0" w:space="0" w:color="auto"/>
                        <w:right w:val="none" w:sz="0" w:space="0" w:color="auto"/>
                      </w:divBdr>
                    </w:div>
                  </w:divsChild>
                </w:div>
                <w:div w:id="1624846413">
                  <w:marLeft w:val="0"/>
                  <w:marRight w:val="0"/>
                  <w:marTop w:val="0"/>
                  <w:marBottom w:val="0"/>
                  <w:divBdr>
                    <w:top w:val="none" w:sz="0" w:space="0" w:color="auto"/>
                    <w:left w:val="none" w:sz="0" w:space="0" w:color="auto"/>
                    <w:bottom w:val="none" w:sz="0" w:space="0" w:color="auto"/>
                    <w:right w:val="none" w:sz="0" w:space="0" w:color="auto"/>
                  </w:divBdr>
                  <w:divsChild>
                    <w:div w:id="1244949597">
                      <w:marLeft w:val="0"/>
                      <w:marRight w:val="0"/>
                      <w:marTop w:val="0"/>
                      <w:marBottom w:val="0"/>
                      <w:divBdr>
                        <w:top w:val="none" w:sz="0" w:space="0" w:color="auto"/>
                        <w:left w:val="none" w:sz="0" w:space="0" w:color="auto"/>
                        <w:bottom w:val="none" w:sz="0" w:space="0" w:color="auto"/>
                        <w:right w:val="none" w:sz="0" w:space="0" w:color="auto"/>
                      </w:divBdr>
                    </w:div>
                  </w:divsChild>
                </w:div>
                <w:div w:id="1638291080">
                  <w:marLeft w:val="0"/>
                  <w:marRight w:val="0"/>
                  <w:marTop w:val="0"/>
                  <w:marBottom w:val="0"/>
                  <w:divBdr>
                    <w:top w:val="none" w:sz="0" w:space="0" w:color="auto"/>
                    <w:left w:val="none" w:sz="0" w:space="0" w:color="auto"/>
                    <w:bottom w:val="none" w:sz="0" w:space="0" w:color="auto"/>
                    <w:right w:val="none" w:sz="0" w:space="0" w:color="auto"/>
                  </w:divBdr>
                  <w:divsChild>
                    <w:div w:id="132144510">
                      <w:marLeft w:val="0"/>
                      <w:marRight w:val="0"/>
                      <w:marTop w:val="0"/>
                      <w:marBottom w:val="0"/>
                      <w:divBdr>
                        <w:top w:val="none" w:sz="0" w:space="0" w:color="auto"/>
                        <w:left w:val="none" w:sz="0" w:space="0" w:color="auto"/>
                        <w:bottom w:val="none" w:sz="0" w:space="0" w:color="auto"/>
                        <w:right w:val="none" w:sz="0" w:space="0" w:color="auto"/>
                      </w:divBdr>
                    </w:div>
                  </w:divsChild>
                </w:div>
                <w:div w:id="29309695">
                  <w:marLeft w:val="0"/>
                  <w:marRight w:val="0"/>
                  <w:marTop w:val="0"/>
                  <w:marBottom w:val="0"/>
                  <w:divBdr>
                    <w:top w:val="none" w:sz="0" w:space="0" w:color="auto"/>
                    <w:left w:val="none" w:sz="0" w:space="0" w:color="auto"/>
                    <w:bottom w:val="none" w:sz="0" w:space="0" w:color="auto"/>
                    <w:right w:val="none" w:sz="0" w:space="0" w:color="auto"/>
                  </w:divBdr>
                  <w:divsChild>
                    <w:div w:id="894270052">
                      <w:marLeft w:val="0"/>
                      <w:marRight w:val="0"/>
                      <w:marTop w:val="0"/>
                      <w:marBottom w:val="0"/>
                      <w:divBdr>
                        <w:top w:val="none" w:sz="0" w:space="0" w:color="auto"/>
                        <w:left w:val="none" w:sz="0" w:space="0" w:color="auto"/>
                        <w:bottom w:val="none" w:sz="0" w:space="0" w:color="auto"/>
                        <w:right w:val="none" w:sz="0" w:space="0" w:color="auto"/>
                      </w:divBdr>
                    </w:div>
                  </w:divsChild>
                </w:div>
                <w:div w:id="1938320495">
                  <w:marLeft w:val="0"/>
                  <w:marRight w:val="0"/>
                  <w:marTop w:val="0"/>
                  <w:marBottom w:val="0"/>
                  <w:divBdr>
                    <w:top w:val="none" w:sz="0" w:space="0" w:color="auto"/>
                    <w:left w:val="none" w:sz="0" w:space="0" w:color="auto"/>
                    <w:bottom w:val="none" w:sz="0" w:space="0" w:color="auto"/>
                    <w:right w:val="none" w:sz="0" w:space="0" w:color="auto"/>
                  </w:divBdr>
                  <w:divsChild>
                    <w:div w:id="1433892942">
                      <w:marLeft w:val="0"/>
                      <w:marRight w:val="0"/>
                      <w:marTop w:val="0"/>
                      <w:marBottom w:val="0"/>
                      <w:divBdr>
                        <w:top w:val="none" w:sz="0" w:space="0" w:color="auto"/>
                        <w:left w:val="none" w:sz="0" w:space="0" w:color="auto"/>
                        <w:bottom w:val="none" w:sz="0" w:space="0" w:color="auto"/>
                        <w:right w:val="none" w:sz="0" w:space="0" w:color="auto"/>
                      </w:divBdr>
                    </w:div>
                  </w:divsChild>
                </w:div>
                <w:div w:id="1427650678">
                  <w:marLeft w:val="0"/>
                  <w:marRight w:val="0"/>
                  <w:marTop w:val="0"/>
                  <w:marBottom w:val="0"/>
                  <w:divBdr>
                    <w:top w:val="none" w:sz="0" w:space="0" w:color="auto"/>
                    <w:left w:val="none" w:sz="0" w:space="0" w:color="auto"/>
                    <w:bottom w:val="none" w:sz="0" w:space="0" w:color="auto"/>
                    <w:right w:val="none" w:sz="0" w:space="0" w:color="auto"/>
                  </w:divBdr>
                  <w:divsChild>
                    <w:div w:id="37508034">
                      <w:marLeft w:val="0"/>
                      <w:marRight w:val="0"/>
                      <w:marTop w:val="0"/>
                      <w:marBottom w:val="0"/>
                      <w:divBdr>
                        <w:top w:val="none" w:sz="0" w:space="0" w:color="auto"/>
                        <w:left w:val="none" w:sz="0" w:space="0" w:color="auto"/>
                        <w:bottom w:val="none" w:sz="0" w:space="0" w:color="auto"/>
                        <w:right w:val="none" w:sz="0" w:space="0" w:color="auto"/>
                      </w:divBdr>
                    </w:div>
                  </w:divsChild>
                </w:div>
                <w:div w:id="394166243">
                  <w:marLeft w:val="0"/>
                  <w:marRight w:val="0"/>
                  <w:marTop w:val="0"/>
                  <w:marBottom w:val="0"/>
                  <w:divBdr>
                    <w:top w:val="none" w:sz="0" w:space="0" w:color="auto"/>
                    <w:left w:val="none" w:sz="0" w:space="0" w:color="auto"/>
                    <w:bottom w:val="none" w:sz="0" w:space="0" w:color="auto"/>
                    <w:right w:val="none" w:sz="0" w:space="0" w:color="auto"/>
                  </w:divBdr>
                  <w:divsChild>
                    <w:div w:id="538519108">
                      <w:marLeft w:val="0"/>
                      <w:marRight w:val="0"/>
                      <w:marTop w:val="0"/>
                      <w:marBottom w:val="0"/>
                      <w:divBdr>
                        <w:top w:val="none" w:sz="0" w:space="0" w:color="auto"/>
                        <w:left w:val="none" w:sz="0" w:space="0" w:color="auto"/>
                        <w:bottom w:val="none" w:sz="0" w:space="0" w:color="auto"/>
                        <w:right w:val="none" w:sz="0" w:space="0" w:color="auto"/>
                      </w:divBdr>
                    </w:div>
                  </w:divsChild>
                </w:div>
                <w:div w:id="1199854041">
                  <w:marLeft w:val="0"/>
                  <w:marRight w:val="0"/>
                  <w:marTop w:val="0"/>
                  <w:marBottom w:val="0"/>
                  <w:divBdr>
                    <w:top w:val="none" w:sz="0" w:space="0" w:color="auto"/>
                    <w:left w:val="none" w:sz="0" w:space="0" w:color="auto"/>
                    <w:bottom w:val="none" w:sz="0" w:space="0" w:color="auto"/>
                    <w:right w:val="none" w:sz="0" w:space="0" w:color="auto"/>
                  </w:divBdr>
                  <w:divsChild>
                    <w:div w:id="1702590558">
                      <w:marLeft w:val="0"/>
                      <w:marRight w:val="0"/>
                      <w:marTop w:val="0"/>
                      <w:marBottom w:val="0"/>
                      <w:divBdr>
                        <w:top w:val="none" w:sz="0" w:space="0" w:color="auto"/>
                        <w:left w:val="none" w:sz="0" w:space="0" w:color="auto"/>
                        <w:bottom w:val="none" w:sz="0" w:space="0" w:color="auto"/>
                        <w:right w:val="none" w:sz="0" w:space="0" w:color="auto"/>
                      </w:divBdr>
                    </w:div>
                  </w:divsChild>
                </w:div>
                <w:div w:id="55200798">
                  <w:marLeft w:val="0"/>
                  <w:marRight w:val="0"/>
                  <w:marTop w:val="0"/>
                  <w:marBottom w:val="0"/>
                  <w:divBdr>
                    <w:top w:val="none" w:sz="0" w:space="0" w:color="auto"/>
                    <w:left w:val="none" w:sz="0" w:space="0" w:color="auto"/>
                    <w:bottom w:val="none" w:sz="0" w:space="0" w:color="auto"/>
                    <w:right w:val="none" w:sz="0" w:space="0" w:color="auto"/>
                  </w:divBdr>
                  <w:divsChild>
                    <w:div w:id="557085901">
                      <w:marLeft w:val="0"/>
                      <w:marRight w:val="0"/>
                      <w:marTop w:val="0"/>
                      <w:marBottom w:val="0"/>
                      <w:divBdr>
                        <w:top w:val="none" w:sz="0" w:space="0" w:color="auto"/>
                        <w:left w:val="none" w:sz="0" w:space="0" w:color="auto"/>
                        <w:bottom w:val="none" w:sz="0" w:space="0" w:color="auto"/>
                        <w:right w:val="none" w:sz="0" w:space="0" w:color="auto"/>
                      </w:divBdr>
                    </w:div>
                  </w:divsChild>
                </w:div>
                <w:div w:id="698815799">
                  <w:marLeft w:val="0"/>
                  <w:marRight w:val="0"/>
                  <w:marTop w:val="0"/>
                  <w:marBottom w:val="0"/>
                  <w:divBdr>
                    <w:top w:val="none" w:sz="0" w:space="0" w:color="auto"/>
                    <w:left w:val="none" w:sz="0" w:space="0" w:color="auto"/>
                    <w:bottom w:val="none" w:sz="0" w:space="0" w:color="auto"/>
                    <w:right w:val="none" w:sz="0" w:space="0" w:color="auto"/>
                  </w:divBdr>
                  <w:divsChild>
                    <w:div w:id="677773486">
                      <w:marLeft w:val="0"/>
                      <w:marRight w:val="0"/>
                      <w:marTop w:val="0"/>
                      <w:marBottom w:val="0"/>
                      <w:divBdr>
                        <w:top w:val="none" w:sz="0" w:space="0" w:color="auto"/>
                        <w:left w:val="none" w:sz="0" w:space="0" w:color="auto"/>
                        <w:bottom w:val="none" w:sz="0" w:space="0" w:color="auto"/>
                        <w:right w:val="none" w:sz="0" w:space="0" w:color="auto"/>
                      </w:divBdr>
                    </w:div>
                  </w:divsChild>
                </w:div>
                <w:div w:id="2074887657">
                  <w:marLeft w:val="0"/>
                  <w:marRight w:val="0"/>
                  <w:marTop w:val="0"/>
                  <w:marBottom w:val="0"/>
                  <w:divBdr>
                    <w:top w:val="none" w:sz="0" w:space="0" w:color="auto"/>
                    <w:left w:val="none" w:sz="0" w:space="0" w:color="auto"/>
                    <w:bottom w:val="none" w:sz="0" w:space="0" w:color="auto"/>
                    <w:right w:val="none" w:sz="0" w:space="0" w:color="auto"/>
                  </w:divBdr>
                  <w:divsChild>
                    <w:div w:id="2134248102">
                      <w:marLeft w:val="0"/>
                      <w:marRight w:val="0"/>
                      <w:marTop w:val="0"/>
                      <w:marBottom w:val="0"/>
                      <w:divBdr>
                        <w:top w:val="none" w:sz="0" w:space="0" w:color="auto"/>
                        <w:left w:val="none" w:sz="0" w:space="0" w:color="auto"/>
                        <w:bottom w:val="none" w:sz="0" w:space="0" w:color="auto"/>
                        <w:right w:val="none" w:sz="0" w:space="0" w:color="auto"/>
                      </w:divBdr>
                    </w:div>
                  </w:divsChild>
                </w:div>
                <w:div w:id="597756380">
                  <w:marLeft w:val="0"/>
                  <w:marRight w:val="0"/>
                  <w:marTop w:val="0"/>
                  <w:marBottom w:val="0"/>
                  <w:divBdr>
                    <w:top w:val="none" w:sz="0" w:space="0" w:color="auto"/>
                    <w:left w:val="none" w:sz="0" w:space="0" w:color="auto"/>
                    <w:bottom w:val="none" w:sz="0" w:space="0" w:color="auto"/>
                    <w:right w:val="none" w:sz="0" w:space="0" w:color="auto"/>
                  </w:divBdr>
                  <w:divsChild>
                    <w:div w:id="199980732">
                      <w:marLeft w:val="0"/>
                      <w:marRight w:val="0"/>
                      <w:marTop w:val="0"/>
                      <w:marBottom w:val="0"/>
                      <w:divBdr>
                        <w:top w:val="none" w:sz="0" w:space="0" w:color="auto"/>
                        <w:left w:val="none" w:sz="0" w:space="0" w:color="auto"/>
                        <w:bottom w:val="none" w:sz="0" w:space="0" w:color="auto"/>
                        <w:right w:val="none" w:sz="0" w:space="0" w:color="auto"/>
                      </w:divBdr>
                    </w:div>
                  </w:divsChild>
                </w:div>
                <w:div w:id="2058042349">
                  <w:marLeft w:val="0"/>
                  <w:marRight w:val="0"/>
                  <w:marTop w:val="0"/>
                  <w:marBottom w:val="0"/>
                  <w:divBdr>
                    <w:top w:val="none" w:sz="0" w:space="0" w:color="auto"/>
                    <w:left w:val="none" w:sz="0" w:space="0" w:color="auto"/>
                    <w:bottom w:val="none" w:sz="0" w:space="0" w:color="auto"/>
                    <w:right w:val="none" w:sz="0" w:space="0" w:color="auto"/>
                  </w:divBdr>
                  <w:divsChild>
                    <w:div w:id="1316257113">
                      <w:marLeft w:val="0"/>
                      <w:marRight w:val="0"/>
                      <w:marTop w:val="0"/>
                      <w:marBottom w:val="0"/>
                      <w:divBdr>
                        <w:top w:val="none" w:sz="0" w:space="0" w:color="auto"/>
                        <w:left w:val="none" w:sz="0" w:space="0" w:color="auto"/>
                        <w:bottom w:val="none" w:sz="0" w:space="0" w:color="auto"/>
                        <w:right w:val="none" w:sz="0" w:space="0" w:color="auto"/>
                      </w:divBdr>
                    </w:div>
                  </w:divsChild>
                </w:div>
                <w:div w:id="1353872278">
                  <w:marLeft w:val="0"/>
                  <w:marRight w:val="0"/>
                  <w:marTop w:val="0"/>
                  <w:marBottom w:val="0"/>
                  <w:divBdr>
                    <w:top w:val="none" w:sz="0" w:space="0" w:color="auto"/>
                    <w:left w:val="none" w:sz="0" w:space="0" w:color="auto"/>
                    <w:bottom w:val="none" w:sz="0" w:space="0" w:color="auto"/>
                    <w:right w:val="none" w:sz="0" w:space="0" w:color="auto"/>
                  </w:divBdr>
                  <w:divsChild>
                    <w:div w:id="98179356">
                      <w:marLeft w:val="0"/>
                      <w:marRight w:val="0"/>
                      <w:marTop w:val="0"/>
                      <w:marBottom w:val="0"/>
                      <w:divBdr>
                        <w:top w:val="none" w:sz="0" w:space="0" w:color="auto"/>
                        <w:left w:val="none" w:sz="0" w:space="0" w:color="auto"/>
                        <w:bottom w:val="none" w:sz="0" w:space="0" w:color="auto"/>
                        <w:right w:val="none" w:sz="0" w:space="0" w:color="auto"/>
                      </w:divBdr>
                    </w:div>
                  </w:divsChild>
                </w:div>
                <w:div w:id="577059040">
                  <w:marLeft w:val="0"/>
                  <w:marRight w:val="0"/>
                  <w:marTop w:val="0"/>
                  <w:marBottom w:val="0"/>
                  <w:divBdr>
                    <w:top w:val="none" w:sz="0" w:space="0" w:color="auto"/>
                    <w:left w:val="none" w:sz="0" w:space="0" w:color="auto"/>
                    <w:bottom w:val="none" w:sz="0" w:space="0" w:color="auto"/>
                    <w:right w:val="none" w:sz="0" w:space="0" w:color="auto"/>
                  </w:divBdr>
                  <w:divsChild>
                    <w:div w:id="1970747847">
                      <w:marLeft w:val="0"/>
                      <w:marRight w:val="0"/>
                      <w:marTop w:val="0"/>
                      <w:marBottom w:val="0"/>
                      <w:divBdr>
                        <w:top w:val="none" w:sz="0" w:space="0" w:color="auto"/>
                        <w:left w:val="none" w:sz="0" w:space="0" w:color="auto"/>
                        <w:bottom w:val="none" w:sz="0" w:space="0" w:color="auto"/>
                        <w:right w:val="none" w:sz="0" w:space="0" w:color="auto"/>
                      </w:divBdr>
                    </w:div>
                  </w:divsChild>
                </w:div>
                <w:div w:id="1759979589">
                  <w:marLeft w:val="0"/>
                  <w:marRight w:val="0"/>
                  <w:marTop w:val="0"/>
                  <w:marBottom w:val="0"/>
                  <w:divBdr>
                    <w:top w:val="none" w:sz="0" w:space="0" w:color="auto"/>
                    <w:left w:val="none" w:sz="0" w:space="0" w:color="auto"/>
                    <w:bottom w:val="none" w:sz="0" w:space="0" w:color="auto"/>
                    <w:right w:val="none" w:sz="0" w:space="0" w:color="auto"/>
                  </w:divBdr>
                  <w:divsChild>
                    <w:div w:id="192811025">
                      <w:marLeft w:val="0"/>
                      <w:marRight w:val="0"/>
                      <w:marTop w:val="0"/>
                      <w:marBottom w:val="0"/>
                      <w:divBdr>
                        <w:top w:val="none" w:sz="0" w:space="0" w:color="auto"/>
                        <w:left w:val="none" w:sz="0" w:space="0" w:color="auto"/>
                        <w:bottom w:val="none" w:sz="0" w:space="0" w:color="auto"/>
                        <w:right w:val="none" w:sz="0" w:space="0" w:color="auto"/>
                      </w:divBdr>
                    </w:div>
                  </w:divsChild>
                </w:div>
                <w:div w:id="690378404">
                  <w:marLeft w:val="0"/>
                  <w:marRight w:val="0"/>
                  <w:marTop w:val="0"/>
                  <w:marBottom w:val="0"/>
                  <w:divBdr>
                    <w:top w:val="none" w:sz="0" w:space="0" w:color="auto"/>
                    <w:left w:val="none" w:sz="0" w:space="0" w:color="auto"/>
                    <w:bottom w:val="none" w:sz="0" w:space="0" w:color="auto"/>
                    <w:right w:val="none" w:sz="0" w:space="0" w:color="auto"/>
                  </w:divBdr>
                  <w:divsChild>
                    <w:div w:id="2093433198">
                      <w:marLeft w:val="0"/>
                      <w:marRight w:val="0"/>
                      <w:marTop w:val="0"/>
                      <w:marBottom w:val="0"/>
                      <w:divBdr>
                        <w:top w:val="none" w:sz="0" w:space="0" w:color="auto"/>
                        <w:left w:val="none" w:sz="0" w:space="0" w:color="auto"/>
                        <w:bottom w:val="none" w:sz="0" w:space="0" w:color="auto"/>
                        <w:right w:val="none" w:sz="0" w:space="0" w:color="auto"/>
                      </w:divBdr>
                    </w:div>
                  </w:divsChild>
                </w:div>
                <w:div w:id="1978102527">
                  <w:marLeft w:val="0"/>
                  <w:marRight w:val="0"/>
                  <w:marTop w:val="0"/>
                  <w:marBottom w:val="0"/>
                  <w:divBdr>
                    <w:top w:val="none" w:sz="0" w:space="0" w:color="auto"/>
                    <w:left w:val="none" w:sz="0" w:space="0" w:color="auto"/>
                    <w:bottom w:val="none" w:sz="0" w:space="0" w:color="auto"/>
                    <w:right w:val="none" w:sz="0" w:space="0" w:color="auto"/>
                  </w:divBdr>
                  <w:divsChild>
                    <w:div w:id="2112580565">
                      <w:marLeft w:val="0"/>
                      <w:marRight w:val="0"/>
                      <w:marTop w:val="0"/>
                      <w:marBottom w:val="0"/>
                      <w:divBdr>
                        <w:top w:val="none" w:sz="0" w:space="0" w:color="auto"/>
                        <w:left w:val="none" w:sz="0" w:space="0" w:color="auto"/>
                        <w:bottom w:val="none" w:sz="0" w:space="0" w:color="auto"/>
                        <w:right w:val="none" w:sz="0" w:space="0" w:color="auto"/>
                      </w:divBdr>
                    </w:div>
                  </w:divsChild>
                </w:div>
                <w:div w:id="971669001">
                  <w:marLeft w:val="0"/>
                  <w:marRight w:val="0"/>
                  <w:marTop w:val="0"/>
                  <w:marBottom w:val="0"/>
                  <w:divBdr>
                    <w:top w:val="none" w:sz="0" w:space="0" w:color="auto"/>
                    <w:left w:val="none" w:sz="0" w:space="0" w:color="auto"/>
                    <w:bottom w:val="none" w:sz="0" w:space="0" w:color="auto"/>
                    <w:right w:val="none" w:sz="0" w:space="0" w:color="auto"/>
                  </w:divBdr>
                  <w:divsChild>
                    <w:div w:id="1339312338">
                      <w:marLeft w:val="0"/>
                      <w:marRight w:val="0"/>
                      <w:marTop w:val="0"/>
                      <w:marBottom w:val="0"/>
                      <w:divBdr>
                        <w:top w:val="none" w:sz="0" w:space="0" w:color="auto"/>
                        <w:left w:val="none" w:sz="0" w:space="0" w:color="auto"/>
                        <w:bottom w:val="none" w:sz="0" w:space="0" w:color="auto"/>
                        <w:right w:val="none" w:sz="0" w:space="0" w:color="auto"/>
                      </w:divBdr>
                    </w:div>
                  </w:divsChild>
                </w:div>
                <w:div w:id="1268539902">
                  <w:marLeft w:val="0"/>
                  <w:marRight w:val="0"/>
                  <w:marTop w:val="0"/>
                  <w:marBottom w:val="0"/>
                  <w:divBdr>
                    <w:top w:val="none" w:sz="0" w:space="0" w:color="auto"/>
                    <w:left w:val="none" w:sz="0" w:space="0" w:color="auto"/>
                    <w:bottom w:val="none" w:sz="0" w:space="0" w:color="auto"/>
                    <w:right w:val="none" w:sz="0" w:space="0" w:color="auto"/>
                  </w:divBdr>
                  <w:divsChild>
                    <w:div w:id="1250307227">
                      <w:marLeft w:val="0"/>
                      <w:marRight w:val="0"/>
                      <w:marTop w:val="0"/>
                      <w:marBottom w:val="0"/>
                      <w:divBdr>
                        <w:top w:val="none" w:sz="0" w:space="0" w:color="auto"/>
                        <w:left w:val="none" w:sz="0" w:space="0" w:color="auto"/>
                        <w:bottom w:val="none" w:sz="0" w:space="0" w:color="auto"/>
                        <w:right w:val="none" w:sz="0" w:space="0" w:color="auto"/>
                      </w:divBdr>
                    </w:div>
                  </w:divsChild>
                </w:div>
                <w:div w:id="1593006213">
                  <w:marLeft w:val="0"/>
                  <w:marRight w:val="0"/>
                  <w:marTop w:val="0"/>
                  <w:marBottom w:val="0"/>
                  <w:divBdr>
                    <w:top w:val="none" w:sz="0" w:space="0" w:color="auto"/>
                    <w:left w:val="none" w:sz="0" w:space="0" w:color="auto"/>
                    <w:bottom w:val="none" w:sz="0" w:space="0" w:color="auto"/>
                    <w:right w:val="none" w:sz="0" w:space="0" w:color="auto"/>
                  </w:divBdr>
                  <w:divsChild>
                    <w:div w:id="1837844901">
                      <w:marLeft w:val="0"/>
                      <w:marRight w:val="0"/>
                      <w:marTop w:val="0"/>
                      <w:marBottom w:val="0"/>
                      <w:divBdr>
                        <w:top w:val="none" w:sz="0" w:space="0" w:color="auto"/>
                        <w:left w:val="none" w:sz="0" w:space="0" w:color="auto"/>
                        <w:bottom w:val="none" w:sz="0" w:space="0" w:color="auto"/>
                        <w:right w:val="none" w:sz="0" w:space="0" w:color="auto"/>
                      </w:divBdr>
                    </w:div>
                  </w:divsChild>
                </w:div>
                <w:div w:id="1638490592">
                  <w:marLeft w:val="0"/>
                  <w:marRight w:val="0"/>
                  <w:marTop w:val="0"/>
                  <w:marBottom w:val="0"/>
                  <w:divBdr>
                    <w:top w:val="none" w:sz="0" w:space="0" w:color="auto"/>
                    <w:left w:val="none" w:sz="0" w:space="0" w:color="auto"/>
                    <w:bottom w:val="none" w:sz="0" w:space="0" w:color="auto"/>
                    <w:right w:val="none" w:sz="0" w:space="0" w:color="auto"/>
                  </w:divBdr>
                  <w:divsChild>
                    <w:div w:id="210580206">
                      <w:marLeft w:val="0"/>
                      <w:marRight w:val="0"/>
                      <w:marTop w:val="0"/>
                      <w:marBottom w:val="0"/>
                      <w:divBdr>
                        <w:top w:val="none" w:sz="0" w:space="0" w:color="auto"/>
                        <w:left w:val="none" w:sz="0" w:space="0" w:color="auto"/>
                        <w:bottom w:val="none" w:sz="0" w:space="0" w:color="auto"/>
                        <w:right w:val="none" w:sz="0" w:space="0" w:color="auto"/>
                      </w:divBdr>
                    </w:div>
                  </w:divsChild>
                </w:div>
                <w:div w:id="2101287936">
                  <w:marLeft w:val="0"/>
                  <w:marRight w:val="0"/>
                  <w:marTop w:val="0"/>
                  <w:marBottom w:val="0"/>
                  <w:divBdr>
                    <w:top w:val="none" w:sz="0" w:space="0" w:color="auto"/>
                    <w:left w:val="none" w:sz="0" w:space="0" w:color="auto"/>
                    <w:bottom w:val="none" w:sz="0" w:space="0" w:color="auto"/>
                    <w:right w:val="none" w:sz="0" w:space="0" w:color="auto"/>
                  </w:divBdr>
                  <w:divsChild>
                    <w:div w:id="1796605215">
                      <w:marLeft w:val="0"/>
                      <w:marRight w:val="0"/>
                      <w:marTop w:val="0"/>
                      <w:marBottom w:val="0"/>
                      <w:divBdr>
                        <w:top w:val="none" w:sz="0" w:space="0" w:color="auto"/>
                        <w:left w:val="none" w:sz="0" w:space="0" w:color="auto"/>
                        <w:bottom w:val="none" w:sz="0" w:space="0" w:color="auto"/>
                        <w:right w:val="none" w:sz="0" w:space="0" w:color="auto"/>
                      </w:divBdr>
                    </w:div>
                  </w:divsChild>
                </w:div>
                <w:div w:id="1537081881">
                  <w:marLeft w:val="0"/>
                  <w:marRight w:val="0"/>
                  <w:marTop w:val="0"/>
                  <w:marBottom w:val="0"/>
                  <w:divBdr>
                    <w:top w:val="none" w:sz="0" w:space="0" w:color="auto"/>
                    <w:left w:val="none" w:sz="0" w:space="0" w:color="auto"/>
                    <w:bottom w:val="none" w:sz="0" w:space="0" w:color="auto"/>
                    <w:right w:val="none" w:sz="0" w:space="0" w:color="auto"/>
                  </w:divBdr>
                  <w:divsChild>
                    <w:div w:id="737284436">
                      <w:marLeft w:val="0"/>
                      <w:marRight w:val="0"/>
                      <w:marTop w:val="0"/>
                      <w:marBottom w:val="0"/>
                      <w:divBdr>
                        <w:top w:val="none" w:sz="0" w:space="0" w:color="auto"/>
                        <w:left w:val="none" w:sz="0" w:space="0" w:color="auto"/>
                        <w:bottom w:val="none" w:sz="0" w:space="0" w:color="auto"/>
                        <w:right w:val="none" w:sz="0" w:space="0" w:color="auto"/>
                      </w:divBdr>
                    </w:div>
                  </w:divsChild>
                </w:div>
                <w:div w:id="1400327255">
                  <w:marLeft w:val="0"/>
                  <w:marRight w:val="0"/>
                  <w:marTop w:val="0"/>
                  <w:marBottom w:val="0"/>
                  <w:divBdr>
                    <w:top w:val="none" w:sz="0" w:space="0" w:color="auto"/>
                    <w:left w:val="none" w:sz="0" w:space="0" w:color="auto"/>
                    <w:bottom w:val="none" w:sz="0" w:space="0" w:color="auto"/>
                    <w:right w:val="none" w:sz="0" w:space="0" w:color="auto"/>
                  </w:divBdr>
                  <w:divsChild>
                    <w:div w:id="1887064992">
                      <w:marLeft w:val="0"/>
                      <w:marRight w:val="0"/>
                      <w:marTop w:val="0"/>
                      <w:marBottom w:val="0"/>
                      <w:divBdr>
                        <w:top w:val="none" w:sz="0" w:space="0" w:color="auto"/>
                        <w:left w:val="none" w:sz="0" w:space="0" w:color="auto"/>
                        <w:bottom w:val="none" w:sz="0" w:space="0" w:color="auto"/>
                        <w:right w:val="none" w:sz="0" w:space="0" w:color="auto"/>
                      </w:divBdr>
                    </w:div>
                  </w:divsChild>
                </w:div>
                <w:div w:id="125661572">
                  <w:marLeft w:val="0"/>
                  <w:marRight w:val="0"/>
                  <w:marTop w:val="0"/>
                  <w:marBottom w:val="0"/>
                  <w:divBdr>
                    <w:top w:val="none" w:sz="0" w:space="0" w:color="auto"/>
                    <w:left w:val="none" w:sz="0" w:space="0" w:color="auto"/>
                    <w:bottom w:val="none" w:sz="0" w:space="0" w:color="auto"/>
                    <w:right w:val="none" w:sz="0" w:space="0" w:color="auto"/>
                  </w:divBdr>
                  <w:divsChild>
                    <w:div w:id="1143696442">
                      <w:marLeft w:val="0"/>
                      <w:marRight w:val="0"/>
                      <w:marTop w:val="0"/>
                      <w:marBottom w:val="0"/>
                      <w:divBdr>
                        <w:top w:val="none" w:sz="0" w:space="0" w:color="auto"/>
                        <w:left w:val="none" w:sz="0" w:space="0" w:color="auto"/>
                        <w:bottom w:val="none" w:sz="0" w:space="0" w:color="auto"/>
                        <w:right w:val="none" w:sz="0" w:space="0" w:color="auto"/>
                      </w:divBdr>
                    </w:div>
                  </w:divsChild>
                </w:div>
                <w:div w:id="1703552610">
                  <w:marLeft w:val="0"/>
                  <w:marRight w:val="0"/>
                  <w:marTop w:val="0"/>
                  <w:marBottom w:val="0"/>
                  <w:divBdr>
                    <w:top w:val="none" w:sz="0" w:space="0" w:color="auto"/>
                    <w:left w:val="none" w:sz="0" w:space="0" w:color="auto"/>
                    <w:bottom w:val="none" w:sz="0" w:space="0" w:color="auto"/>
                    <w:right w:val="none" w:sz="0" w:space="0" w:color="auto"/>
                  </w:divBdr>
                  <w:divsChild>
                    <w:div w:id="2041277710">
                      <w:marLeft w:val="0"/>
                      <w:marRight w:val="0"/>
                      <w:marTop w:val="0"/>
                      <w:marBottom w:val="0"/>
                      <w:divBdr>
                        <w:top w:val="none" w:sz="0" w:space="0" w:color="auto"/>
                        <w:left w:val="none" w:sz="0" w:space="0" w:color="auto"/>
                        <w:bottom w:val="none" w:sz="0" w:space="0" w:color="auto"/>
                        <w:right w:val="none" w:sz="0" w:space="0" w:color="auto"/>
                      </w:divBdr>
                    </w:div>
                  </w:divsChild>
                </w:div>
                <w:div w:id="129592768">
                  <w:marLeft w:val="0"/>
                  <w:marRight w:val="0"/>
                  <w:marTop w:val="0"/>
                  <w:marBottom w:val="0"/>
                  <w:divBdr>
                    <w:top w:val="none" w:sz="0" w:space="0" w:color="auto"/>
                    <w:left w:val="none" w:sz="0" w:space="0" w:color="auto"/>
                    <w:bottom w:val="none" w:sz="0" w:space="0" w:color="auto"/>
                    <w:right w:val="none" w:sz="0" w:space="0" w:color="auto"/>
                  </w:divBdr>
                  <w:divsChild>
                    <w:div w:id="305429029">
                      <w:marLeft w:val="0"/>
                      <w:marRight w:val="0"/>
                      <w:marTop w:val="0"/>
                      <w:marBottom w:val="0"/>
                      <w:divBdr>
                        <w:top w:val="none" w:sz="0" w:space="0" w:color="auto"/>
                        <w:left w:val="none" w:sz="0" w:space="0" w:color="auto"/>
                        <w:bottom w:val="none" w:sz="0" w:space="0" w:color="auto"/>
                        <w:right w:val="none" w:sz="0" w:space="0" w:color="auto"/>
                      </w:divBdr>
                    </w:div>
                  </w:divsChild>
                </w:div>
                <w:div w:id="1587573727">
                  <w:marLeft w:val="0"/>
                  <w:marRight w:val="0"/>
                  <w:marTop w:val="0"/>
                  <w:marBottom w:val="0"/>
                  <w:divBdr>
                    <w:top w:val="none" w:sz="0" w:space="0" w:color="auto"/>
                    <w:left w:val="none" w:sz="0" w:space="0" w:color="auto"/>
                    <w:bottom w:val="none" w:sz="0" w:space="0" w:color="auto"/>
                    <w:right w:val="none" w:sz="0" w:space="0" w:color="auto"/>
                  </w:divBdr>
                  <w:divsChild>
                    <w:div w:id="333650321">
                      <w:marLeft w:val="0"/>
                      <w:marRight w:val="0"/>
                      <w:marTop w:val="0"/>
                      <w:marBottom w:val="0"/>
                      <w:divBdr>
                        <w:top w:val="none" w:sz="0" w:space="0" w:color="auto"/>
                        <w:left w:val="none" w:sz="0" w:space="0" w:color="auto"/>
                        <w:bottom w:val="none" w:sz="0" w:space="0" w:color="auto"/>
                        <w:right w:val="none" w:sz="0" w:space="0" w:color="auto"/>
                      </w:divBdr>
                    </w:div>
                  </w:divsChild>
                </w:div>
                <w:div w:id="1296448625">
                  <w:marLeft w:val="0"/>
                  <w:marRight w:val="0"/>
                  <w:marTop w:val="0"/>
                  <w:marBottom w:val="0"/>
                  <w:divBdr>
                    <w:top w:val="none" w:sz="0" w:space="0" w:color="auto"/>
                    <w:left w:val="none" w:sz="0" w:space="0" w:color="auto"/>
                    <w:bottom w:val="none" w:sz="0" w:space="0" w:color="auto"/>
                    <w:right w:val="none" w:sz="0" w:space="0" w:color="auto"/>
                  </w:divBdr>
                  <w:divsChild>
                    <w:div w:id="1820950389">
                      <w:marLeft w:val="0"/>
                      <w:marRight w:val="0"/>
                      <w:marTop w:val="0"/>
                      <w:marBottom w:val="0"/>
                      <w:divBdr>
                        <w:top w:val="none" w:sz="0" w:space="0" w:color="auto"/>
                        <w:left w:val="none" w:sz="0" w:space="0" w:color="auto"/>
                        <w:bottom w:val="none" w:sz="0" w:space="0" w:color="auto"/>
                        <w:right w:val="none" w:sz="0" w:space="0" w:color="auto"/>
                      </w:divBdr>
                    </w:div>
                  </w:divsChild>
                </w:div>
                <w:div w:id="262421145">
                  <w:marLeft w:val="0"/>
                  <w:marRight w:val="0"/>
                  <w:marTop w:val="0"/>
                  <w:marBottom w:val="0"/>
                  <w:divBdr>
                    <w:top w:val="none" w:sz="0" w:space="0" w:color="auto"/>
                    <w:left w:val="none" w:sz="0" w:space="0" w:color="auto"/>
                    <w:bottom w:val="none" w:sz="0" w:space="0" w:color="auto"/>
                    <w:right w:val="none" w:sz="0" w:space="0" w:color="auto"/>
                  </w:divBdr>
                  <w:divsChild>
                    <w:div w:id="1424178497">
                      <w:marLeft w:val="0"/>
                      <w:marRight w:val="0"/>
                      <w:marTop w:val="0"/>
                      <w:marBottom w:val="0"/>
                      <w:divBdr>
                        <w:top w:val="none" w:sz="0" w:space="0" w:color="auto"/>
                        <w:left w:val="none" w:sz="0" w:space="0" w:color="auto"/>
                        <w:bottom w:val="none" w:sz="0" w:space="0" w:color="auto"/>
                        <w:right w:val="none" w:sz="0" w:space="0" w:color="auto"/>
                      </w:divBdr>
                    </w:div>
                  </w:divsChild>
                </w:div>
                <w:div w:id="2112972833">
                  <w:marLeft w:val="0"/>
                  <w:marRight w:val="0"/>
                  <w:marTop w:val="0"/>
                  <w:marBottom w:val="0"/>
                  <w:divBdr>
                    <w:top w:val="none" w:sz="0" w:space="0" w:color="auto"/>
                    <w:left w:val="none" w:sz="0" w:space="0" w:color="auto"/>
                    <w:bottom w:val="none" w:sz="0" w:space="0" w:color="auto"/>
                    <w:right w:val="none" w:sz="0" w:space="0" w:color="auto"/>
                  </w:divBdr>
                  <w:divsChild>
                    <w:div w:id="288050164">
                      <w:marLeft w:val="0"/>
                      <w:marRight w:val="0"/>
                      <w:marTop w:val="0"/>
                      <w:marBottom w:val="0"/>
                      <w:divBdr>
                        <w:top w:val="none" w:sz="0" w:space="0" w:color="auto"/>
                        <w:left w:val="none" w:sz="0" w:space="0" w:color="auto"/>
                        <w:bottom w:val="none" w:sz="0" w:space="0" w:color="auto"/>
                        <w:right w:val="none" w:sz="0" w:space="0" w:color="auto"/>
                      </w:divBdr>
                    </w:div>
                  </w:divsChild>
                </w:div>
                <w:div w:id="1667588577">
                  <w:marLeft w:val="0"/>
                  <w:marRight w:val="0"/>
                  <w:marTop w:val="0"/>
                  <w:marBottom w:val="0"/>
                  <w:divBdr>
                    <w:top w:val="none" w:sz="0" w:space="0" w:color="auto"/>
                    <w:left w:val="none" w:sz="0" w:space="0" w:color="auto"/>
                    <w:bottom w:val="none" w:sz="0" w:space="0" w:color="auto"/>
                    <w:right w:val="none" w:sz="0" w:space="0" w:color="auto"/>
                  </w:divBdr>
                  <w:divsChild>
                    <w:div w:id="1497378985">
                      <w:marLeft w:val="0"/>
                      <w:marRight w:val="0"/>
                      <w:marTop w:val="0"/>
                      <w:marBottom w:val="0"/>
                      <w:divBdr>
                        <w:top w:val="none" w:sz="0" w:space="0" w:color="auto"/>
                        <w:left w:val="none" w:sz="0" w:space="0" w:color="auto"/>
                        <w:bottom w:val="none" w:sz="0" w:space="0" w:color="auto"/>
                        <w:right w:val="none" w:sz="0" w:space="0" w:color="auto"/>
                      </w:divBdr>
                    </w:div>
                  </w:divsChild>
                </w:div>
                <w:div w:id="606426565">
                  <w:marLeft w:val="0"/>
                  <w:marRight w:val="0"/>
                  <w:marTop w:val="0"/>
                  <w:marBottom w:val="0"/>
                  <w:divBdr>
                    <w:top w:val="none" w:sz="0" w:space="0" w:color="auto"/>
                    <w:left w:val="none" w:sz="0" w:space="0" w:color="auto"/>
                    <w:bottom w:val="none" w:sz="0" w:space="0" w:color="auto"/>
                    <w:right w:val="none" w:sz="0" w:space="0" w:color="auto"/>
                  </w:divBdr>
                  <w:divsChild>
                    <w:div w:id="584077515">
                      <w:marLeft w:val="0"/>
                      <w:marRight w:val="0"/>
                      <w:marTop w:val="0"/>
                      <w:marBottom w:val="0"/>
                      <w:divBdr>
                        <w:top w:val="none" w:sz="0" w:space="0" w:color="auto"/>
                        <w:left w:val="none" w:sz="0" w:space="0" w:color="auto"/>
                        <w:bottom w:val="none" w:sz="0" w:space="0" w:color="auto"/>
                        <w:right w:val="none" w:sz="0" w:space="0" w:color="auto"/>
                      </w:divBdr>
                    </w:div>
                  </w:divsChild>
                </w:div>
                <w:div w:id="1758549921">
                  <w:marLeft w:val="0"/>
                  <w:marRight w:val="0"/>
                  <w:marTop w:val="0"/>
                  <w:marBottom w:val="0"/>
                  <w:divBdr>
                    <w:top w:val="none" w:sz="0" w:space="0" w:color="auto"/>
                    <w:left w:val="none" w:sz="0" w:space="0" w:color="auto"/>
                    <w:bottom w:val="none" w:sz="0" w:space="0" w:color="auto"/>
                    <w:right w:val="none" w:sz="0" w:space="0" w:color="auto"/>
                  </w:divBdr>
                  <w:divsChild>
                    <w:div w:id="2116434414">
                      <w:marLeft w:val="0"/>
                      <w:marRight w:val="0"/>
                      <w:marTop w:val="0"/>
                      <w:marBottom w:val="0"/>
                      <w:divBdr>
                        <w:top w:val="none" w:sz="0" w:space="0" w:color="auto"/>
                        <w:left w:val="none" w:sz="0" w:space="0" w:color="auto"/>
                        <w:bottom w:val="none" w:sz="0" w:space="0" w:color="auto"/>
                        <w:right w:val="none" w:sz="0" w:space="0" w:color="auto"/>
                      </w:divBdr>
                    </w:div>
                  </w:divsChild>
                </w:div>
                <w:div w:id="71049815">
                  <w:marLeft w:val="0"/>
                  <w:marRight w:val="0"/>
                  <w:marTop w:val="0"/>
                  <w:marBottom w:val="0"/>
                  <w:divBdr>
                    <w:top w:val="none" w:sz="0" w:space="0" w:color="auto"/>
                    <w:left w:val="none" w:sz="0" w:space="0" w:color="auto"/>
                    <w:bottom w:val="none" w:sz="0" w:space="0" w:color="auto"/>
                    <w:right w:val="none" w:sz="0" w:space="0" w:color="auto"/>
                  </w:divBdr>
                  <w:divsChild>
                    <w:div w:id="1653019236">
                      <w:marLeft w:val="0"/>
                      <w:marRight w:val="0"/>
                      <w:marTop w:val="0"/>
                      <w:marBottom w:val="0"/>
                      <w:divBdr>
                        <w:top w:val="none" w:sz="0" w:space="0" w:color="auto"/>
                        <w:left w:val="none" w:sz="0" w:space="0" w:color="auto"/>
                        <w:bottom w:val="none" w:sz="0" w:space="0" w:color="auto"/>
                        <w:right w:val="none" w:sz="0" w:space="0" w:color="auto"/>
                      </w:divBdr>
                    </w:div>
                  </w:divsChild>
                </w:div>
                <w:div w:id="1530604236">
                  <w:marLeft w:val="0"/>
                  <w:marRight w:val="0"/>
                  <w:marTop w:val="0"/>
                  <w:marBottom w:val="0"/>
                  <w:divBdr>
                    <w:top w:val="none" w:sz="0" w:space="0" w:color="auto"/>
                    <w:left w:val="none" w:sz="0" w:space="0" w:color="auto"/>
                    <w:bottom w:val="none" w:sz="0" w:space="0" w:color="auto"/>
                    <w:right w:val="none" w:sz="0" w:space="0" w:color="auto"/>
                  </w:divBdr>
                  <w:divsChild>
                    <w:div w:id="1672485198">
                      <w:marLeft w:val="0"/>
                      <w:marRight w:val="0"/>
                      <w:marTop w:val="0"/>
                      <w:marBottom w:val="0"/>
                      <w:divBdr>
                        <w:top w:val="none" w:sz="0" w:space="0" w:color="auto"/>
                        <w:left w:val="none" w:sz="0" w:space="0" w:color="auto"/>
                        <w:bottom w:val="none" w:sz="0" w:space="0" w:color="auto"/>
                        <w:right w:val="none" w:sz="0" w:space="0" w:color="auto"/>
                      </w:divBdr>
                    </w:div>
                  </w:divsChild>
                </w:div>
                <w:div w:id="1485196962">
                  <w:marLeft w:val="0"/>
                  <w:marRight w:val="0"/>
                  <w:marTop w:val="0"/>
                  <w:marBottom w:val="0"/>
                  <w:divBdr>
                    <w:top w:val="none" w:sz="0" w:space="0" w:color="auto"/>
                    <w:left w:val="none" w:sz="0" w:space="0" w:color="auto"/>
                    <w:bottom w:val="none" w:sz="0" w:space="0" w:color="auto"/>
                    <w:right w:val="none" w:sz="0" w:space="0" w:color="auto"/>
                  </w:divBdr>
                  <w:divsChild>
                    <w:div w:id="1586917273">
                      <w:marLeft w:val="0"/>
                      <w:marRight w:val="0"/>
                      <w:marTop w:val="0"/>
                      <w:marBottom w:val="0"/>
                      <w:divBdr>
                        <w:top w:val="none" w:sz="0" w:space="0" w:color="auto"/>
                        <w:left w:val="none" w:sz="0" w:space="0" w:color="auto"/>
                        <w:bottom w:val="none" w:sz="0" w:space="0" w:color="auto"/>
                        <w:right w:val="none" w:sz="0" w:space="0" w:color="auto"/>
                      </w:divBdr>
                    </w:div>
                  </w:divsChild>
                </w:div>
                <w:div w:id="947129010">
                  <w:marLeft w:val="0"/>
                  <w:marRight w:val="0"/>
                  <w:marTop w:val="0"/>
                  <w:marBottom w:val="0"/>
                  <w:divBdr>
                    <w:top w:val="none" w:sz="0" w:space="0" w:color="auto"/>
                    <w:left w:val="none" w:sz="0" w:space="0" w:color="auto"/>
                    <w:bottom w:val="none" w:sz="0" w:space="0" w:color="auto"/>
                    <w:right w:val="none" w:sz="0" w:space="0" w:color="auto"/>
                  </w:divBdr>
                  <w:divsChild>
                    <w:div w:id="780304381">
                      <w:marLeft w:val="0"/>
                      <w:marRight w:val="0"/>
                      <w:marTop w:val="0"/>
                      <w:marBottom w:val="0"/>
                      <w:divBdr>
                        <w:top w:val="none" w:sz="0" w:space="0" w:color="auto"/>
                        <w:left w:val="none" w:sz="0" w:space="0" w:color="auto"/>
                        <w:bottom w:val="none" w:sz="0" w:space="0" w:color="auto"/>
                        <w:right w:val="none" w:sz="0" w:space="0" w:color="auto"/>
                      </w:divBdr>
                    </w:div>
                  </w:divsChild>
                </w:div>
                <w:div w:id="2132242498">
                  <w:marLeft w:val="0"/>
                  <w:marRight w:val="0"/>
                  <w:marTop w:val="0"/>
                  <w:marBottom w:val="0"/>
                  <w:divBdr>
                    <w:top w:val="none" w:sz="0" w:space="0" w:color="auto"/>
                    <w:left w:val="none" w:sz="0" w:space="0" w:color="auto"/>
                    <w:bottom w:val="none" w:sz="0" w:space="0" w:color="auto"/>
                    <w:right w:val="none" w:sz="0" w:space="0" w:color="auto"/>
                  </w:divBdr>
                  <w:divsChild>
                    <w:div w:id="1727492354">
                      <w:marLeft w:val="0"/>
                      <w:marRight w:val="0"/>
                      <w:marTop w:val="0"/>
                      <w:marBottom w:val="0"/>
                      <w:divBdr>
                        <w:top w:val="none" w:sz="0" w:space="0" w:color="auto"/>
                        <w:left w:val="none" w:sz="0" w:space="0" w:color="auto"/>
                        <w:bottom w:val="none" w:sz="0" w:space="0" w:color="auto"/>
                        <w:right w:val="none" w:sz="0" w:space="0" w:color="auto"/>
                      </w:divBdr>
                    </w:div>
                  </w:divsChild>
                </w:div>
                <w:div w:id="537661989">
                  <w:marLeft w:val="0"/>
                  <w:marRight w:val="0"/>
                  <w:marTop w:val="0"/>
                  <w:marBottom w:val="0"/>
                  <w:divBdr>
                    <w:top w:val="none" w:sz="0" w:space="0" w:color="auto"/>
                    <w:left w:val="none" w:sz="0" w:space="0" w:color="auto"/>
                    <w:bottom w:val="none" w:sz="0" w:space="0" w:color="auto"/>
                    <w:right w:val="none" w:sz="0" w:space="0" w:color="auto"/>
                  </w:divBdr>
                  <w:divsChild>
                    <w:div w:id="1102650744">
                      <w:marLeft w:val="0"/>
                      <w:marRight w:val="0"/>
                      <w:marTop w:val="0"/>
                      <w:marBottom w:val="0"/>
                      <w:divBdr>
                        <w:top w:val="none" w:sz="0" w:space="0" w:color="auto"/>
                        <w:left w:val="none" w:sz="0" w:space="0" w:color="auto"/>
                        <w:bottom w:val="none" w:sz="0" w:space="0" w:color="auto"/>
                        <w:right w:val="none" w:sz="0" w:space="0" w:color="auto"/>
                      </w:divBdr>
                    </w:div>
                  </w:divsChild>
                </w:div>
                <w:div w:id="379092659">
                  <w:marLeft w:val="0"/>
                  <w:marRight w:val="0"/>
                  <w:marTop w:val="0"/>
                  <w:marBottom w:val="0"/>
                  <w:divBdr>
                    <w:top w:val="none" w:sz="0" w:space="0" w:color="auto"/>
                    <w:left w:val="none" w:sz="0" w:space="0" w:color="auto"/>
                    <w:bottom w:val="none" w:sz="0" w:space="0" w:color="auto"/>
                    <w:right w:val="none" w:sz="0" w:space="0" w:color="auto"/>
                  </w:divBdr>
                  <w:divsChild>
                    <w:div w:id="477263988">
                      <w:marLeft w:val="0"/>
                      <w:marRight w:val="0"/>
                      <w:marTop w:val="0"/>
                      <w:marBottom w:val="0"/>
                      <w:divBdr>
                        <w:top w:val="none" w:sz="0" w:space="0" w:color="auto"/>
                        <w:left w:val="none" w:sz="0" w:space="0" w:color="auto"/>
                        <w:bottom w:val="none" w:sz="0" w:space="0" w:color="auto"/>
                        <w:right w:val="none" w:sz="0" w:space="0" w:color="auto"/>
                      </w:divBdr>
                    </w:div>
                  </w:divsChild>
                </w:div>
                <w:div w:id="152842769">
                  <w:marLeft w:val="0"/>
                  <w:marRight w:val="0"/>
                  <w:marTop w:val="0"/>
                  <w:marBottom w:val="0"/>
                  <w:divBdr>
                    <w:top w:val="none" w:sz="0" w:space="0" w:color="auto"/>
                    <w:left w:val="none" w:sz="0" w:space="0" w:color="auto"/>
                    <w:bottom w:val="none" w:sz="0" w:space="0" w:color="auto"/>
                    <w:right w:val="none" w:sz="0" w:space="0" w:color="auto"/>
                  </w:divBdr>
                  <w:divsChild>
                    <w:div w:id="1026253751">
                      <w:marLeft w:val="0"/>
                      <w:marRight w:val="0"/>
                      <w:marTop w:val="0"/>
                      <w:marBottom w:val="0"/>
                      <w:divBdr>
                        <w:top w:val="none" w:sz="0" w:space="0" w:color="auto"/>
                        <w:left w:val="none" w:sz="0" w:space="0" w:color="auto"/>
                        <w:bottom w:val="none" w:sz="0" w:space="0" w:color="auto"/>
                        <w:right w:val="none" w:sz="0" w:space="0" w:color="auto"/>
                      </w:divBdr>
                    </w:div>
                  </w:divsChild>
                </w:div>
                <w:div w:id="1697851178">
                  <w:marLeft w:val="0"/>
                  <w:marRight w:val="0"/>
                  <w:marTop w:val="0"/>
                  <w:marBottom w:val="0"/>
                  <w:divBdr>
                    <w:top w:val="none" w:sz="0" w:space="0" w:color="auto"/>
                    <w:left w:val="none" w:sz="0" w:space="0" w:color="auto"/>
                    <w:bottom w:val="none" w:sz="0" w:space="0" w:color="auto"/>
                    <w:right w:val="none" w:sz="0" w:space="0" w:color="auto"/>
                  </w:divBdr>
                  <w:divsChild>
                    <w:div w:id="1240366935">
                      <w:marLeft w:val="0"/>
                      <w:marRight w:val="0"/>
                      <w:marTop w:val="0"/>
                      <w:marBottom w:val="0"/>
                      <w:divBdr>
                        <w:top w:val="none" w:sz="0" w:space="0" w:color="auto"/>
                        <w:left w:val="none" w:sz="0" w:space="0" w:color="auto"/>
                        <w:bottom w:val="none" w:sz="0" w:space="0" w:color="auto"/>
                        <w:right w:val="none" w:sz="0" w:space="0" w:color="auto"/>
                      </w:divBdr>
                    </w:div>
                  </w:divsChild>
                </w:div>
                <w:div w:id="761607755">
                  <w:marLeft w:val="0"/>
                  <w:marRight w:val="0"/>
                  <w:marTop w:val="0"/>
                  <w:marBottom w:val="0"/>
                  <w:divBdr>
                    <w:top w:val="none" w:sz="0" w:space="0" w:color="auto"/>
                    <w:left w:val="none" w:sz="0" w:space="0" w:color="auto"/>
                    <w:bottom w:val="none" w:sz="0" w:space="0" w:color="auto"/>
                    <w:right w:val="none" w:sz="0" w:space="0" w:color="auto"/>
                  </w:divBdr>
                  <w:divsChild>
                    <w:div w:id="20129609">
                      <w:marLeft w:val="0"/>
                      <w:marRight w:val="0"/>
                      <w:marTop w:val="0"/>
                      <w:marBottom w:val="0"/>
                      <w:divBdr>
                        <w:top w:val="none" w:sz="0" w:space="0" w:color="auto"/>
                        <w:left w:val="none" w:sz="0" w:space="0" w:color="auto"/>
                        <w:bottom w:val="none" w:sz="0" w:space="0" w:color="auto"/>
                        <w:right w:val="none" w:sz="0" w:space="0" w:color="auto"/>
                      </w:divBdr>
                    </w:div>
                  </w:divsChild>
                </w:div>
                <w:div w:id="896547480">
                  <w:marLeft w:val="0"/>
                  <w:marRight w:val="0"/>
                  <w:marTop w:val="0"/>
                  <w:marBottom w:val="0"/>
                  <w:divBdr>
                    <w:top w:val="none" w:sz="0" w:space="0" w:color="auto"/>
                    <w:left w:val="none" w:sz="0" w:space="0" w:color="auto"/>
                    <w:bottom w:val="none" w:sz="0" w:space="0" w:color="auto"/>
                    <w:right w:val="none" w:sz="0" w:space="0" w:color="auto"/>
                  </w:divBdr>
                  <w:divsChild>
                    <w:div w:id="1969359133">
                      <w:marLeft w:val="0"/>
                      <w:marRight w:val="0"/>
                      <w:marTop w:val="0"/>
                      <w:marBottom w:val="0"/>
                      <w:divBdr>
                        <w:top w:val="none" w:sz="0" w:space="0" w:color="auto"/>
                        <w:left w:val="none" w:sz="0" w:space="0" w:color="auto"/>
                        <w:bottom w:val="none" w:sz="0" w:space="0" w:color="auto"/>
                        <w:right w:val="none" w:sz="0" w:space="0" w:color="auto"/>
                      </w:divBdr>
                    </w:div>
                  </w:divsChild>
                </w:div>
                <w:div w:id="1486320559">
                  <w:marLeft w:val="0"/>
                  <w:marRight w:val="0"/>
                  <w:marTop w:val="0"/>
                  <w:marBottom w:val="0"/>
                  <w:divBdr>
                    <w:top w:val="none" w:sz="0" w:space="0" w:color="auto"/>
                    <w:left w:val="none" w:sz="0" w:space="0" w:color="auto"/>
                    <w:bottom w:val="none" w:sz="0" w:space="0" w:color="auto"/>
                    <w:right w:val="none" w:sz="0" w:space="0" w:color="auto"/>
                  </w:divBdr>
                  <w:divsChild>
                    <w:div w:id="2131970335">
                      <w:marLeft w:val="0"/>
                      <w:marRight w:val="0"/>
                      <w:marTop w:val="0"/>
                      <w:marBottom w:val="0"/>
                      <w:divBdr>
                        <w:top w:val="none" w:sz="0" w:space="0" w:color="auto"/>
                        <w:left w:val="none" w:sz="0" w:space="0" w:color="auto"/>
                        <w:bottom w:val="none" w:sz="0" w:space="0" w:color="auto"/>
                        <w:right w:val="none" w:sz="0" w:space="0" w:color="auto"/>
                      </w:divBdr>
                    </w:div>
                  </w:divsChild>
                </w:div>
                <w:div w:id="342896494">
                  <w:marLeft w:val="0"/>
                  <w:marRight w:val="0"/>
                  <w:marTop w:val="0"/>
                  <w:marBottom w:val="0"/>
                  <w:divBdr>
                    <w:top w:val="none" w:sz="0" w:space="0" w:color="auto"/>
                    <w:left w:val="none" w:sz="0" w:space="0" w:color="auto"/>
                    <w:bottom w:val="none" w:sz="0" w:space="0" w:color="auto"/>
                    <w:right w:val="none" w:sz="0" w:space="0" w:color="auto"/>
                  </w:divBdr>
                  <w:divsChild>
                    <w:div w:id="435490030">
                      <w:marLeft w:val="0"/>
                      <w:marRight w:val="0"/>
                      <w:marTop w:val="0"/>
                      <w:marBottom w:val="0"/>
                      <w:divBdr>
                        <w:top w:val="none" w:sz="0" w:space="0" w:color="auto"/>
                        <w:left w:val="none" w:sz="0" w:space="0" w:color="auto"/>
                        <w:bottom w:val="none" w:sz="0" w:space="0" w:color="auto"/>
                        <w:right w:val="none" w:sz="0" w:space="0" w:color="auto"/>
                      </w:divBdr>
                    </w:div>
                  </w:divsChild>
                </w:div>
                <w:div w:id="1812625516">
                  <w:marLeft w:val="0"/>
                  <w:marRight w:val="0"/>
                  <w:marTop w:val="0"/>
                  <w:marBottom w:val="0"/>
                  <w:divBdr>
                    <w:top w:val="none" w:sz="0" w:space="0" w:color="auto"/>
                    <w:left w:val="none" w:sz="0" w:space="0" w:color="auto"/>
                    <w:bottom w:val="none" w:sz="0" w:space="0" w:color="auto"/>
                    <w:right w:val="none" w:sz="0" w:space="0" w:color="auto"/>
                  </w:divBdr>
                  <w:divsChild>
                    <w:div w:id="735785907">
                      <w:marLeft w:val="0"/>
                      <w:marRight w:val="0"/>
                      <w:marTop w:val="0"/>
                      <w:marBottom w:val="0"/>
                      <w:divBdr>
                        <w:top w:val="none" w:sz="0" w:space="0" w:color="auto"/>
                        <w:left w:val="none" w:sz="0" w:space="0" w:color="auto"/>
                        <w:bottom w:val="none" w:sz="0" w:space="0" w:color="auto"/>
                        <w:right w:val="none" w:sz="0" w:space="0" w:color="auto"/>
                      </w:divBdr>
                    </w:div>
                  </w:divsChild>
                </w:div>
                <w:div w:id="1966613948">
                  <w:marLeft w:val="0"/>
                  <w:marRight w:val="0"/>
                  <w:marTop w:val="0"/>
                  <w:marBottom w:val="0"/>
                  <w:divBdr>
                    <w:top w:val="none" w:sz="0" w:space="0" w:color="auto"/>
                    <w:left w:val="none" w:sz="0" w:space="0" w:color="auto"/>
                    <w:bottom w:val="none" w:sz="0" w:space="0" w:color="auto"/>
                    <w:right w:val="none" w:sz="0" w:space="0" w:color="auto"/>
                  </w:divBdr>
                  <w:divsChild>
                    <w:div w:id="1921207174">
                      <w:marLeft w:val="0"/>
                      <w:marRight w:val="0"/>
                      <w:marTop w:val="0"/>
                      <w:marBottom w:val="0"/>
                      <w:divBdr>
                        <w:top w:val="none" w:sz="0" w:space="0" w:color="auto"/>
                        <w:left w:val="none" w:sz="0" w:space="0" w:color="auto"/>
                        <w:bottom w:val="none" w:sz="0" w:space="0" w:color="auto"/>
                        <w:right w:val="none" w:sz="0" w:space="0" w:color="auto"/>
                      </w:divBdr>
                    </w:div>
                  </w:divsChild>
                </w:div>
                <w:div w:id="478881195">
                  <w:marLeft w:val="0"/>
                  <w:marRight w:val="0"/>
                  <w:marTop w:val="0"/>
                  <w:marBottom w:val="0"/>
                  <w:divBdr>
                    <w:top w:val="none" w:sz="0" w:space="0" w:color="auto"/>
                    <w:left w:val="none" w:sz="0" w:space="0" w:color="auto"/>
                    <w:bottom w:val="none" w:sz="0" w:space="0" w:color="auto"/>
                    <w:right w:val="none" w:sz="0" w:space="0" w:color="auto"/>
                  </w:divBdr>
                  <w:divsChild>
                    <w:div w:id="980504596">
                      <w:marLeft w:val="0"/>
                      <w:marRight w:val="0"/>
                      <w:marTop w:val="0"/>
                      <w:marBottom w:val="0"/>
                      <w:divBdr>
                        <w:top w:val="none" w:sz="0" w:space="0" w:color="auto"/>
                        <w:left w:val="none" w:sz="0" w:space="0" w:color="auto"/>
                        <w:bottom w:val="none" w:sz="0" w:space="0" w:color="auto"/>
                        <w:right w:val="none" w:sz="0" w:space="0" w:color="auto"/>
                      </w:divBdr>
                    </w:div>
                  </w:divsChild>
                </w:div>
                <w:div w:id="1917082685">
                  <w:marLeft w:val="0"/>
                  <w:marRight w:val="0"/>
                  <w:marTop w:val="0"/>
                  <w:marBottom w:val="0"/>
                  <w:divBdr>
                    <w:top w:val="none" w:sz="0" w:space="0" w:color="auto"/>
                    <w:left w:val="none" w:sz="0" w:space="0" w:color="auto"/>
                    <w:bottom w:val="none" w:sz="0" w:space="0" w:color="auto"/>
                    <w:right w:val="none" w:sz="0" w:space="0" w:color="auto"/>
                  </w:divBdr>
                  <w:divsChild>
                    <w:div w:id="912857736">
                      <w:marLeft w:val="0"/>
                      <w:marRight w:val="0"/>
                      <w:marTop w:val="0"/>
                      <w:marBottom w:val="0"/>
                      <w:divBdr>
                        <w:top w:val="none" w:sz="0" w:space="0" w:color="auto"/>
                        <w:left w:val="none" w:sz="0" w:space="0" w:color="auto"/>
                        <w:bottom w:val="none" w:sz="0" w:space="0" w:color="auto"/>
                        <w:right w:val="none" w:sz="0" w:space="0" w:color="auto"/>
                      </w:divBdr>
                    </w:div>
                  </w:divsChild>
                </w:div>
                <w:div w:id="1058748719">
                  <w:marLeft w:val="0"/>
                  <w:marRight w:val="0"/>
                  <w:marTop w:val="0"/>
                  <w:marBottom w:val="0"/>
                  <w:divBdr>
                    <w:top w:val="none" w:sz="0" w:space="0" w:color="auto"/>
                    <w:left w:val="none" w:sz="0" w:space="0" w:color="auto"/>
                    <w:bottom w:val="none" w:sz="0" w:space="0" w:color="auto"/>
                    <w:right w:val="none" w:sz="0" w:space="0" w:color="auto"/>
                  </w:divBdr>
                  <w:divsChild>
                    <w:div w:id="587231925">
                      <w:marLeft w:val="0"/>
                      <w:marRight w:val="0"/>
                      <w:marTop w:val="0"/>
                      <w:marBottom w:val="0"/>
                      <w:divBdr>
                        <w:top w:val="none" w:sz="0" w:space="0" w:color="auto"/>
                        <w:left w:val="none" w:sz="0" w:space="0" w:color="auto"/>
                        <w:bottom w:val="none" w:sz="0" w:space="0" w:color="auto"/>
                        <w:right w:val="none" w:sz="0" w:space="0" w:color="auto"/>
                      </w:divBdr>
                    </w:div>
                  </w:divsChild>
                </w:div>
                <w:div w:id="54354437">
                  <w:marLeft w:val="0"/>
                  <w:marRight w:val="0"/>
                  <w:marTop w:val="0"/>
                  <w:marBottom w:val="0"/>
                  <w:divBdr>
                    <w:top w:val="none" w:sz="0" w:space="0" w:color="auto"/>
                    <w:left w:val="none" w:sz="0" w:space="0" w:color="auto"/>
                    <w:bottom w:val="none" w:sz="0" w:space="0" w:color="auto"/>
                    <w:right w:val="none" w:sz="0" w:space="0" w:color="auto"/>
                  </w:divBdr>
                  <w:divsChild>
                    <w:div w:id="1276248287">
                      <w:marLeft w:val="0"/>
                      <w:marRight w:val="0"/>
                      <w:marTop w:val="0"/>
                      <w:marBottom w:val="0"/>
                      <w:divBdr>
                        <w:top w:val="none" w:sz="0" w:space="0" w:color="auto"/>
                        <w:left w:val="none" w:sz="0" w:space="0" w:color="auto"/>
                        <w:bottom w:val="none" w:sz="0" w:space="0" w:color="auto"/>
                        <w:right w:val="none" w:sz="0" w:space="0" w:color="auto"/>
                      </w:divBdr>
                    </w:div>
                  </w:divsChild>
                </w:div>
                <w:div w:id="1926375600">
                  <w:marLeft w:val="0"/>
                  <w:marRight w:val="0"/>
                  <w:marTop w:val="0"/>
                  <w:marBottom w:val="0"/>
                  <w:divBdr>
                    <w:top w:val="none" w:sz="0" w:space="0" w:color="auto"/>
                    <w:left w:val="none" w:sz="0" w:space="0" w:color="auto"/>
                    <w:bottom w:val="none" w:sz="0" w:space="0" w:color="auto"/>
                    <w:right w:val="none" w:sz="0" w:space="0" w:color="auto"/>
                  </w:divBdr>
                  <w:divsChild>
                    <w:div w:id="2025814705">
                      <w:marLeft w:val="0"/>
                      <w:marRight w:val="0"/>
                      <w:marTop w:val="0"/>
                      <w:marBottom w:val="0"/>
                      <w:divBdr>
                        <w:top w:val="none" w:sz="0" w:space="0" w:color="auto"/>
                        <w:left w:val="none" w:sz="0" w:space="0" w:color="auto"/>
                        <w:bottom w:val="none" w:sz="0" w:space="0" w:color="auto"/>
                        <w:right w:val="none" w:sz="0" w:space="0" w:color="auto"/>
                      </w:divBdr>
                    </w:div>
                  </w:divsChild>
                </w:div>
                <w:div w:id="178592432">
                  <w:marLeft w:val="0"/>
                  <w:marRight w:val="0"/>
                  <w:marTop w:val="0"/>
                  <w:marBottom w:val="0"/>
                  <w:divBdr>
                    <w:top w:val="none" w:sz="0" w:space="0" w:color="auto"/>
                    <w:left w:val="none" w:sz="0" w:space="0" w:color="auto"/>
                    <w:bottom w:val="none" w:sz="0" w:space="0" w:color="auto"/>
                    <w:right w:val="none" w:sz="0" w:space="0" w:color="auto"/>
                  </w:divBdr>
                  <w:divsChild>
                    <w:div w:id="1810324560">
                      <w:marLeft w:val="0"/>
                      <w:marRight w:val="0"/>
                      <w:marTop w:val="0"/>
                      <w:marBottom w:val="0"/>
                      <w:divBdr>
                        <w:top w:val="none" w:sz="0" w:space="0" w:color="auto"/>
                        <w:left w:val="none" w:sz="0" w:space="0" w:color="auto"/>
                        <w:bottom w:val="none" w:sz="0" w:space="0" w:color="auto"/>
                        <w:right w:val="none" w:sz="0" w:space="0" w:color="auto"/>
                      </w:divBdr>
                    </w:div>
                  </w:divsChild>
                </w:div>
                <w:div w:id="1803889901">
                  <w:marLeft w:val="0"/>
                  <w:marRight w:val="0"/>
                  <w:marTop w:val="0"/>
                  <w:marBottom w:val="0"/>
                  <w:divBdr>
                    <w:top w:val="none" w:sz="0" w:space="0" w:color="auto"/>
                    <w:left w:val="none" w:sz="0" w:space="0" w:color="auto"/>
                    <w:bottom w:val="none" w:sz="0" w:space="0" w:color="auto"/>
                    <w:right w:val="none" w:sz="0" w:space="0" w:color="auto"/>
                  </w:divBdr>
                  <w:divsChild>
                    <w:div w:id="1598559897">
                      <w:marLeft w:val="0"/>
                      <w:marRight w:val="0"/>
                      <w:marTop w:val="0"/>
                      <w:marBottom w:val="0"/>
                      <w:divBdr>
                        <w:top w:val="none" w:sz="0" w:space="0" w:color="auto"/>
                        <w:left w:val="none" w:sz="0" w:space="0" w:color="auto"/>
                        <w:bottom w:val="none" w:sz="0" w:space="0" w:color="auto"/>
                        <w:right w:val="none" w:sz="0" w:space="0" w:color="auto"/>
                      </w:divBdr>
                    </w:div>
                  </w:divsChild>
                </w:div>
                <w:div w:id="740175794">
                  <w:marLeft w:val="0"/>
                  <w:marRight w:val="0"/>
                  <w:marTop w:val="0"/>
                  <w:marBottom w:val="0"/>
                  <w:divBdr>
                    <w:top w:val="none" w:sz="0" w:space="0" w:color="auto"/>
                    <w:left w:val="none" w:sz="0" w:space="0" w:color="auto"/>
                    <w:bottom w:val="none" w:sz="0" w:space="0" w:color="auto"/>
                    <w:right w:val="none" w:sz="0" w:space="0" w:color="auto"/>
                  </w:divBdr>
                  <w:divsChild>
                    <w:div w:id="237834519">
                      <w:marLeft w:val="0"/>
                      <w:marRight w:val="0"/>
                      <w:marTop w:val="0"/>
                      <w:marBottom w:val="0"/>
                      <w:divBdr>
                        <w:top w:val="none" w:sz="0" w:space="0" w:color="auto"/>
                        <w:left w:val="none" w:sz="0" w:space="0" w:color="auto"/>
                        <w:bottom w:val="none" w:sz="0" w:space="0" w:color="auto"/>
                        <w:right w:val="none" w:sz="0" w:space="0" w:color="auto"/>
                      </w:divBdr>
                    </w:div>
                  </w:divsChild>
                </w:div>
                <w:div w:id="1753815304">
                  <w:marLeft w:val="0"/>
                  <w:marRight w:val="0"/>
                  <w:marTop w:val="0"/>
                  <w:marBottom w:val="0"/>
                  <w:divBdr>
                    <w:top w:val="none" w:sz="0" w:space="0" w:color="auto"/>
                    <w:left w:val="none" w:sz="0" w:space="0" w:color="auto"/>
                    <w:bottom w:val="none" w:sz="0" w:space="0" w:color="auto"/>
                    <w:right w:val="none" w:sz="0" w:space="0" w:color="auto"/>
                  </w:divBdr>
                  <w:divsChild>
                    <w:div w:id="1132796355">
                      <w:marLeft w:val="0"/>
                      <w:marRight w:val="0"/>
                      <w:marTop w:val="0"/>
                      <w:marBottom w:val="0"/>
                      <w:divBdr>
                        <w:top w:val="none" w:sz="0" w:space="0" w:color="auto"/>
                        <w:left w:val="none" w:sz="0" w:space="0" w:color="auto"/>
                        <w:bottom w:val="none" w:sz="0" w:space="0" w:color="auto"/>
                        <w:right w:val="none" w:sz="0" w:space="0" w:color="auto"/>
                      </w:divBdr>
                    </w:div>
                  </w:divsChild>
                </w:div>
                <w:div w:id="151067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9648">
          <w:marLeft w:val="0"/>
          <w:marRight w:val="0"/>
          <w:marTop w:val="0"/>
          <w:marBottom w:val="0"/>
          <w:divBdr>
            <w:top w:val="none" w:sz="0" w:space="0" w:color="auto"/>
            <w:left w:val="none" w:sz="0" w:space="0" w:color="auto"/>
            <w:bottom w:val="none" w:sz="0" w:space="0" w:color="auto"/>
            <w:right w:val="none" w:sz="0" w:space="0" w:color="auto"/>
          </w:divBdr>
        </w:div>
        <w:div w:id="429354121">
          <w:marLeft w:val="0"/>
          <w:marRight w:val="0"/>
          <w:marTop w:val="0"/>
          <w:marBottom w:val="0"/>
          <w:divBdr>
            <w:top w:val="none" w:sz="0" w:space="0" w:color="auto"/>
            <w:left w:val="none" w:sz="0" w:space="0" w:color="auto"/>
            <w:bottom w:val="none" w:sz="0" w:space="0" w:color="auto"/>
            <w:right w:val="none" w:sz="0" w:space="0" w:color="auto"/>
          </w:divBdr>
          <w:divsChild>
            <w:div w:id="1171527956">
              <w:marLeft w:val="0"/>
              <w:marRight w:val="0"/>
              <w:marTop w:val="30"/>
              <w:marBottom w:val="30"/>
              <w:divBdr>
                <w:top w:val="none" w:sz="0" w:space="0" w:color="auto"/>
                <w:left w:val="none" w:sz="0" w:space="0" w:color="auto"/>
                <w:bottom w:val="none" w:sz="0" w:space="0" w:color="auto"/>
                <w:right w:val="none" w:sz="0" w:space="0" w:color="auto"/>
              </w:divBdr>
              <w:divsChild>
                <w:div w:id="890769265">
                  <w:marLeft w:val="0"/>
                  <w:marRight w:val="0"/>
                  <w:marTop w:val="0"/>
                  <w:marBottom w:val="0"/>
                  <w:divBdr>
                    <w:top w:val="none" w:sz="0" w:space="0" w:color="auto"/>
                    <w:left w:val="none" w:sz="0" w:space="0" w:color="auto"/>
                    <w:bottom w:val="none" w:sz="0" w:space="0" w:color="auto"/>
                    <w:right w:val="none" w:sz="0" w:space="0" w:color="auto"/>
                  </w:divBdr>
                  <w:divsChild>
                    <w:div w:id="390277267">
                      <w:marLeft w:val="0"/>
                      <w:marRight w:val="0"/>
                      <w:marTop w:val="0"/>
                      <w:marBottom w:val="0"/>
                      <w:divBdr>
                        <w:top w:val="none" w:sz="0" w:space="0" w:color="auto"/>
                        <w:left w:val="none" w:sz="0" w:space="0" w:color="auto"/>
                        <w:bottom w:val="none" w:sz="0" w:space="0" w:color="auto"/>
                        <w:right w:val="none" w:sz="0" w:space="0" w:color="auto"/>
                      </w:divBdr>
                    </w:div>
                  </w:divsChild>
                </w:div>
                <w:div w:id="723606858">
                  <w:marLeft w:val="0"/>
                  <w:marRight w:val="0"/>
                  <w:marTop w:val="0"/>
                  <w:marBottom w:val="0"/>
                  <w:divBdr>
                    <w:top w:val="none" w:sz="0" w:space="0" w:color="auto"/>
                    <w:left w:val="none" w:sz="0" w:space="0" w:color="auto"/>
                    <w:bottom w:val="none" w:sz="0" w:space="0" w:color="auto"/>
                    <w:right w:val="none" w:sz="0" w:space="0" w:color="auto"/>
                  </w:divBdr>
                  <w:divsChild>
                    <w:div w:id="1971130470">
                      <w:marLeft w:val="0"/>
                      <w:marRight w:val="0"/>
                      <w:marTop w:val="0"/>
                      <w:marBottom w:val="0"/>
                      <w:divBdr>
                        <w:top w:val="none" w:sz="0" w:space="0" w:color="auto"/>
                        <w:left w:val="none" w:sz="0" w:space="0" w:color="auto"/>
                        <w:bottom w:val="none" w:sz="0" w:space="0" w:color="auto"/>
                        <w:right w:val="none" w:sz="0" w:space="0" w:color="auto"/>
                      </w:divBdr>
                    </w:div>
                  </w:divsChild>
                </w:div>
                <w:div w:id="1949654547">
                  <w:marLeft w:val="0"/>
                  <w:marRight w:val="0"/>
                  <w:marTop w:val="0"/>
                  <w:marBottom w:val="0"/>
                  <w:divBdr>
                    <w:top w:val="none" w:sz="0" w:space="0" w:color="auto"/>
                    <w:left w:val="none" w:sz="0" w:space="0" w:color="auto"/>
                    <w:bottom w:val="none" w:sz="0" w:space="0" w:color="auto"/>
                    <w:right w:val="none" w:sz="0" w:space="0" w:color="auto"/>
                  </w:divBdr>
                  <w:divsChild>
                    <w:div w:id="65736498">
                      <w:marLeft w:val="0"/>
                      <w:marRight w:val="0"/>
                      <w:marTop w:val="0"/>
                      <w:marBottom w:val="0"/>
                      <w:divBdr>
                        <w:top w:val="none" w:sz="0" w:space="0" w:color="auto"/>
                        <w:left w:val="none" w:sz="0" w:space="0" w:color="auto"/>
                        <w:bottom w:val="none" w:sz="0" w:space="0" w:color="auto"/>
                        <w:right w:val="none" w:sz="0" w:space="0" w:color="auto"/>
                      </w:divBdr>
                    </w:div>
                  </w:divsChild>
                </w:div>
                <w:div w:id="943729631">
                  <w:marLeft w:val="0"/>
                  <w:marRight w:val="0"/>
                  <w:marTop w:val="0"/>
                  <w:marBottom w:val="0"/>
                  <w:divBdr>
                    <w:top w:val="none" w:sz="0" w:space="0" w:color="auto"/>
                    <w:left w:val="none" w:sz="0" w:space="0" w:color="auto"/>
                    <w:bottom w:val="none" w:sz="0" w:space="0" w:color="auto"/>
                    <w:right w:val="none" w:sz="0" w:space="0" w:color="auto"/>
                  </w:divBdr>
                  <w:divsChild>
                    <w:div w:id="770588471">
                      <w:marLeft w:val="0"/>
                      <w:marRight w:val="0"/>
                      <w:marTop w:val="0"/>
                      <w:marBottom w:val="0"/>
                      <w:divBdr>
                        <w:top w:val="none" w:sz="0" w:space="0" w:color="auto"/>
                        <w:left w:val="none" w:sz="0" w:space="0" w:color="auto"/>
                        <w:bottom w:val="none" w:sz="0" w:space="0" w:color="auto"/>
                        <w:right w:val="none" w:sz="0" w:space="0" w:color="auto"/>
                      </w:divBdr>
                    </w:div>
                  </w:divsChild>
                </w:div>
                <w:div w:id="1013802245">
                  <w:marLeft w:val="0"/>
                  <w:marRight w:val="0"/>
                  <w:marTop w:val="0"/>
                  <w:marBottom w:val="0"/>
                  <w:divBdr>
                    <w:top w:val="none" w:sz="0" w:space="0" w:color="auto"/>
                    <w:left w:val="none" w:sz="0" w:space="0" w:color="auto"/>
                    <w:bottom w:val="none" w:sz="0" w:space="0" w:color="auto"/>
                    <w:right w:val="none" w:sz="0" w:space="0" w:color="auto"/>
                  </w:divBdr>
                  <w:divsChild>
                    <w:div w:id="696394973">
                      <w:marLeft w:val="0"/>
                      <w:marRight w:val="0"/>
                      <w:marTop w:val="0"/>
                      <w:marBottom w:val="0"/>
                      <w:divBdr>
                        <w:top w:val="none" w:sz="0" w:space="0" w:color="auto"/>
                        <w:left w:val="none" w:sz="0" w:space="0" w:color="auto"/>
                        <w:bottom w:val="none" w:sz="0" w:space="0" w:color="auto"/>
                        <w:right w:val="none" w:sz="0" w:space="0" w:color="auto"/>
                      </w:divBdr>
                    </w:div>
                  </w:divsChild>
                </w:div>
                <w:div w:id="112792032">
                  <w:marLeft w:val="0"/>
                  <w:marRight w:val="0"/>
                  <w:marTop w:val="0"/>
                  <w:marBottom w:val="0"/>
                  <w:divBdr>
                    <w:top w:val="none" w:sz="0" w:space="0" w:color="auto"/>
                    <w:left w:val="none" w:sz="0" w:space="0" w:color="auto"/>
                    <w:bottom w:val="none" w:sz="0" w:space="0" w:color="auto"/>
                    <w:right w:val="none" w:sz="0" w:space="0" w:color="auto"/>
                  </w:divBdr>
                  <w:divsChild>
                    <w:div w:id="443774391">
                      <w:marLeft w:val="0"/>
                      <w:marRight w:val="0"/>
                      <w:marTop w:val="0"/>
                      <w:marBottom w:val="0"/>
                      <w:divBdr>
                        <w:top w:val="none" w:sz="0" w:space="0" w:color="auto"/>
                        <w:left w:val="none" w:sz="0" w:space="0" w:color="auto"/>
                        <w:bottom w:val="none" w:sz="0" w:space="0" w:color="auto"/>
                        <w:right w:val="none" w:sz="0" w:space="0" w:color="auto"/>
                      </w:divBdr>
                    </w:div>
                  </w:divsChild>
                </w:div>
                <w:div w:id="2047558187">
                  <w:marLeft w:val="0"/>
                  <w:marRight w:val="0"/>
                  <w:marTop w:val="0"/>
                  <w:marBottom w:val="0"/>
                  <w:divBdr>
                    <w:top w:val="none" w:sz="0" w:space="0" w:color="auto"/>
                    <w:left w:val="none" w:sz="0" w:space="0" w:color="auto"/>
                    <w:bottom w:val="none" w:sz="0" w:space="0" w:color="auto"/>
                    <w:right w:val="none" w:sz="0" w:space="0" w:color="auto"/>
                  </w:divBdr>
                  <w:divsChild>
                    <w:div w:id="1047489426">
                      <w:marLeft w:val="0"/>
                      <w:marRight w:val="0"/>
                      <w:marTop w:val="0"/>
                      <w:marBottom w:val="0"/>
                      <w:divBdr>
                        <w:top w:val="none" w:sz="0" w:space="0" w:color="auto"/>
                        <w:left w:val="none" w:sz="0" w:space="0" w:color="auto"/>
                        <w:bottom w:val="none" w:sz="0" w:space="0" w:color="auto"/>
                        <w:right w:val="none" w:sz="0" w:space="0" w:color="auto"/>
                      </w:divBdr>
                    </w:div>
                  </w:divsChild>
                </w:div>
                <w:div w:id="475923180">
                  <w:marLeft w:val="0"/>
                  <w:marRight w:val="0"/>
                  <w:marTop w:val="0"/>
                  <w:marBottom w:val="0"/>
                  <w:divBdr>
                    <w:top w:val="none" w:sz="0" w:space="0" w:color="auto"/>
                    <w:left w:val="none" w:sz="0" w:space="0" w:color="auto"/>
                    <w:bottom w:val="none" w:sz="0" w:space="0" w:color="auto"/>
                    <w:right w:val="none" w:sz="0" w:space="0" w:color="auto"/>
                  </w:divBdr>
                  <w:divsChild>
                    <w:div w:id="3554099">
                      <w:marLeft w:val="0"/>
                      <w:marRight w:val="0"/>
                      <w:marTop w:val="0"/>
                      <w:marBottom w:val="0"/>
                      <w:divBdr>
                        <w:top w:val="none" w:sz="0" w:space="0" w:color="auto"/>
                        <w:left w:val="none" w:sz="0" w:space="0" w:color="auto"/>
                        <w:bottom w:val="none" w:sz="0" w:space="0" w:color="auto"/>
                        <w:right w:val="none" w:sz="0" w:space="0" w:color="auto"/>
                      </w:divBdr>
                    </w:div>
                  </w:divsChild>
                </w:div>
                <w:div w:id="1986663183">
                  <w:marLeft w:val="0"/>
                  <w:marRight w:val="0"/>
                  <w:marTop w:val="0"/>
                  <w:marBottom w:val="0"/>
                  <w:divBdr>
                    <w:top w:val="none" w:sz="0" w:space="0" w:color="auto"/>
                    <w:left w:val="none" w:sz="0" w:space="0" w:color="auto"/>
                    <w:bottom w:val="none" w:sz="0" w:space="0" w:color="auto"/>
                    <w:right w:val="none" w:sz="0" w:space="0" w:color="auto"/>
                  </w:divBdr>
                  <w:divsChild>
                    <w:div w:id="731079433">
                      <w:marLeft w:val="0"/>
                      <w:marRight w:val="0"/>
                      <w:marTop w:val="0"/>
                      <w:marBottom w:val="0"/>
                      <w:divBdr>
                        <w:top w:val="none" w:sz="0" w:space="0" w:color="auto"/>
                        <w:left w:val="none" w:sz="0" w:space="0" w:color="auto"/>
                        <w:bottom w:val="none" w:sz="0" w:space="0" w:color="auto"/>
                        <w:right w:val="none" w:sz="0" w:space="0" w:color="auto"/>
                      </w:divBdr>
                    </w:div>
                  </w:divsChild>
                </w:div>
                <w:div w:id="1772358471">
                  <w:marLeft w:val="0"/>
                  <w:marRight w:val="0"/>
                  <w:marTop w:val="0"/>
                  <w:marBottom w:val="0"/>
                  <w:divBdr>
                    <w:top w:val="none" w:sz="0" w:space="0" w:color="auto"/>
                    <w:left w:val="none" w:sz="0" w:space="0" w:color="auto"/>
                    <w:bottom w:val="none" w:sz="0" w:space="0" w:color="auto"/>
                    <w:right w:val="none" w:sz="0" w:space="0" w:color="auto"/>
                  </w:divBdr>
                  <w:divsChild>
                    <w:div w:id="882788677">
                      <w:marLeft w:val="0"/>
                      <w:marRight w:val="0"/>
                      <w:marTop w:val="0"/>
                      <w:marBottom w:val="0"/>
                      <w:divBdr>
                        <w:top w:val="none" w:sz="0" w:space="0" w:color="auto"/>
                        <w:left w:val="none" w:sz="0" w:space="0" w:color="auto"/>
                        <w:bottom w:val="none" w:sz="0" w:space="0" w:color="auto"/>
                        <w:right w:val="none" w:sz="0" w:space="0" w:color="auto"/>
                      </w:divBdr>
                    </w:div>
                  </w:divsChild>
                </w:div>
                <w:div w:id="835002777">
                  <w:marLeft w:val="0"/>
                  <w:marRight w:val="0"/>
                  <w:marTop w:val="0"/>
                  <w:marBottom w:val="0"/>
                  <w:divBdr>
                    <w:top w:val="none" w:sz="0" w:space="0" w:color="auto"/>
                    <w:left w:val="none" w:sz="0" w:space="0" w:color="auto"/>
                    <w:bottom w:val="none" w:sz="0" w:space="0" w:color="auto"/>
                    <w:right w:val="none" w:sz="0" w:space="0" w:color="auto"/>
                  </w:divBdr>
                  <w:divsChild>
                    <w:div w:id="743457781">
                      <w:marLeft w:val="0"/>
                      <w:marRight w:val="0"/>
                      <w:marTop w:val="0"/>
                      <w:marBottom w:val="0"/>
                      <w:divBdr>
                        <w:top w:val="none" w:sz="0" w:space="0" w:color="auto"/>
                        <w:left w:val="none" w:sz="0" w:space="0" w:color="auto"/>
                        <w:bottom w:val="none" w:sz="0" w:space="0" w:color="auto"/>
                        <w:right w:val="none" w:sz="0" w:space="0" w:color="auto"/>
                      </w:divBdr>
                    </w:div>
                  </w:divsChild>
                </w:div>
                <w:div w:id="900486376">
                  <w:marLeft w:val="0"/>
                  <w:marRight w:val="0"/>
                  <w:marTop w:val="0"/>
                  <w:marBottom w:val="0"/>
                  <w:divBdr>
                    <w:top w:val="none" w:sz="0" w:space="0" w:color="auto"/>
                    <w:left w:val="none" w:sz="0" w:space="0" w:color="auto"/>
                    <w:bottom w:val="none" w:sz="0" w:space="0" w:color="auto"/>
                    <w:right w:val="none" w:sz="0" w:space="0" w:color="auto"/>
                  </w:divBdr>
                  <w:divsChild>
                    <w:div w:id="2131632762">
                      <w:marLeft w:val="0"/>
                      <w:marRight w:val="0"/>
                      <w:marTop w:val="0"/>
                      <w:marBottom w:val="0"/>
                      <w:divBdr>
                        <w:top w:val="none" w:sz="0" w:space="0" w:color="auto"/>
                        <w:left w:val="none" w:sz="0" w:space="0" w:color="auto"/>
                        <w:bottom w:val="none" w:sz="0" w:space="0" w:color="auto"/>
                        <w:right w:val="none" w:sz="0" w:space="0" w:color="auto"/>
                      </w:divBdr>
                    </w:div>
                  </w:divsChild>
                </w:div>
                <w:div w:id="1922062361">
                  <w:marLeft w:val="0"/>
                  <w:marRight w:val="0"/>
                  <w:marTop w:val="0"/>
                  <w:marBottom w:val="0"/>
                  <w:divBdr>
                    <w:top w:val="none" w:sz="0" w:space="0" w:color="auto"/>
                    <w:left w:val="none" w:sz="0" w:space="0" w:color="auto"/>
                    <w:bottom w:val="none" w:sz="0" w:space="0" w:color="auto"/>
                    <w:right w:val="none" w:sz="0" w:space="0" w:color="auto"/>
                  </w:divBdr>
                  <w:divsChild>
                    <w:div w:id="1527062440">
                      <w:marLeft w:val="0"/>
                      <w:marRight w:val="0"/>
                      <w:marTop w:val="0"/>
                      <w:marBottom w:val="0"/>
                      <w:divBdr>
                        <w:top w:val="none" w:sz="0" w:space="0" w:color="auto"/>
                        <w:left w:val="none" w:sz="0" w:space="0" w:color="auto"/>
                        <w:bottom w:val="none" w:sz="0" w:space="0" w:color="auto"/>
                        <w:right w:val="none" w:sz="0" w:space="0" w:color="auto"/>
                      </w:divBdr>
                    </w:div>
                  </w:divsChild>
                </w:div>
                <w:div w:id="1033576289">
                  <w:marLeft w:val="0"/>
                  <w:marRight w:val="0"/>
                  <w:marTop w:val="0"/>
                  <w:marBottom w:val="0"/>
                  <w:divBdr>
                    <w:top w:val="none" w:sz="0" w:space="0" w:color="auto"/>
                    <w:left w:val="none" w:sz="0" w:space="0" w:color="auto"/>
                    <w:bottom w:val="none" w:sz="0" w:space="0" w:color="auto"/>
                    <w:right w:val="none" w:sz="0" w:space="0" w:color="auto"/>
                  </w:divBdr>
                  <w:divsChild>
                    <w:div w:id="1289776744">
                      <w:marLeft w:val="0"/>
                      <w:marRight w:val="0"/>
                      <w:marTop w:val="0"/>
                      <w:marBottom w:val="0"/>
                      <w:divBdr>
                        <w:top w:val="none" w:sz="0" w:space="0" w:color="auto"/>
                        <w:left w:val="none" w:sz="0" w:space="0" w:color="auto"/>
                        <w:bottom w:val="none" w:sz="0" w:space="0" w:color="auto"/>
                        <w:right w:val="none" w:sz="0" w:space="0" w:color="auto"/>
                      </w:divBdr>
                    </w:div>
                  </w:divsChild>
                </w:div>
                <w:div w:id="218059902">
                  <w:marLeft w:val="0"/>
                  <w:marRight w:val="0"/>
                  <w:marTop w:val="0"/>
                  <w:marBottom w:val="0"/>
                  <w:divBdr>
                    <w:top w:val="none" w:sz="0" w:space="0" w:color="auto"/>
                    <w:left w:val="none" w:sz="0" w:space="0" w:color="auto"/>
                    <w:bottom w:val="none" w:sz="0" w:space="0" w:color="auto"/>
                    <w:right w:val="none" w:sz="0" w:space="0" w:color="auto"/>
                  </w:divBdr>
                  <w:divsChild>
                    <w:div w:id="1620212685">
                      <w:marLeft w:val="0"/>
                      <w:marRight w:val="0"/>
                      <w:marTop w:val="0"/>
                      <w:marBottom w:val="0"/>
                      <w:divBdr>
                        <w:top w:val="none" w:sz="0" w:space="0" w:color="auto"/>
                        <w:left w:val="none" w:sz="0" w:space="0" w:color="auto"/>
                        <w:bottom w:val="none" w:sz="0" w:space="0" w:color="auto"/>
                        <w:right w:val="none" w:sz="0" w:space="0" w:color="auto"/>
                      </w:divBdr>
                    </w:div>
                  </w:divsChild>
                </w:div>
                <w:div w:id="2005669118">
                  <w:marLeft w:val="0"/>
                  <w:marRight w:val="0"/>
                  <w:marTop w:val="0"/>
                  <w:marBottom w:val="0"/>
                  <w:divBdr>
                    <w:top w:val="none" w:sz="0" w:space="0" w:color="auto"/>
                    <w:left w:val="none" w:sz="0" w:space="0" w:color="auto"/>
                    <w:bottom w:val="none" w:sz="0" w:space="0" w:color="auto"/>
                    <w:right w:val="none" w:sz="0" w:space="0" w:color="auto"/>
                  </w:divBdr>
                  <w:divsChild>
                    <w:div w:id="399403432">
                      <w:marLeft w:val="0"/>
                      <w:marRight w:val="0"/>
                      <w:marTop w:val="0"/>
                      <w:marBottom w:val="0"/>
                      <w:divBdr>
                        <w:top w:val="none" w:sz="0" w:space="0" w:color="auto"/>
                        <w:left w:val="none" w:sz="0" w:space="0" w:color="auto"/>
                        <w:bottom w:val="none" w:sz="0" w:space="0" w:color="auto"/>
                        <w:right w:val="none" w:sz="0" w:space="0" w:color="auto"/>
                      </w:divBdr>
                    </w:div>
                  </w:divsChild>
                </w:div>
                <w:div w:id="2077625685">
                  <w:marLeft w:val="0"/>
                  <w:marRight w:val="0"/>
                  <w:marTop w:val="0"/>
                  <w:marBottom w:val="0"/>
                  <w:divBdr>
                    <w:top w:val="none" w:sz="0" w:space="0" w:color="auto"/>
                    <w:left w:val="none" w:sz="0" w:space="0" w:color="auto"/>
                    <w:bottom w:val="none" w:sz="0" w:space="0" w:color="auto"/>
                    <w:right w:val="none" w:sz="0" w:space="0" w:color="auto"/>
                  </w:divBdr>
                  <w:divsChild>
                    <w:div w:id="1856923685">
                      <w:marLeft w:val="0"/>
                      <w:marRight w:val="0"/>
                      <w:marTop w:val="0"/>
                      <w:marBottom w:val="0"/>
                      <w:divBdr>
                        <w:top w:val="none" w:sz="0" w:space="0" w:color="auto"/>
                        <w:left w:val="none" w:sz="0" w:space="0" w:color="auto"/>
                        <w:bottom w:val="none" w:sz="0" w:space="0" w:color="auto"/>
                        <w:right w:val="none" w:sz="0" w:space="0" w:color="auto"/>
                      </w:divBdr>
                    </w:div>
                  </w:divsChild>
                </w:div>
                <w:div w:id="1522088235">
                  <w:marLeft w:val="0"/>
                  <w:marRight w:val="0"/>
                  <w:marTop w:val="0"/>
                  <w:marBottom w:val="0"/>
                  <w:divBdr>
                    <w:top w:val="none" w:sz="0" w:space="0" w:color="auto"/>
                    <w:left w:val="none" w:sz="0" w:space="0" w:color="auto"/>
                    <w:bottom w:val="none" w:sz="0" w:space="0" w:color="auto"/>
                    <w:right w:val="none" w:sz="0" w:space="0" w:color="auto"/>
                  </w:divBdr>
                  <w:divsChild>
                    <w:div w:id="209389300">
                      <w:marLeft w:val="0"/>
                      <w:marRight w:val="0"/>
                      <w:marTop w:val="0"/>
                      <w:marBottom w:val="0"/>
                      <w:divBdr>
                        <w:top w:val="none" w:sz="0" w:space="0" w:color="auto"/>
                        <w:left w:val="none" w:sz="0" w:space="0" w:color="auto"/>
                        <w:bottom w:val="none" w:sz="0" w:space="0" w:color="auto"/>
                        <w:right w:val="none" w:sz="0" w:space="0" w:color="auto"/>
                      </w:divBdr>
                    </w:div>
                  </w:divsChild>
                </w:div>
                <w:div w:id="1270238300">
                  <w:marLeft w:val="0"/>
                  <w:marRight w:val="0"/>
                  <w:marTop w:val="0"/>
                  <w:marBottom w:val="0"/>
                  <w:divBdr>
                    <w:top w:val="none" w:sz="0" w:space="0" w:color="auto"/>
                    <w:left w:val="none" w:sz="0" w:space="0" w:color="auto"/>
                    <w:bottom w:val="none" w:sz="0" w:space="0" w:color="auto"/>
                    <w:right w:val="none" w:sz="0" w:space="0" w:color="auto"/>
                  </w:divBdr>
                  <w:divsChild>
                    <w:div w:id="1365329506">
                      <w:marLeft w:val="0"/>
                      <w:marRight w:val="0"/>
                      <w:marTop w:val="0"/>
                      <w:marBottom w:val="0"/>
                      <w:divBdr>
                        <w:top w:val="none" w:sz="0" w:space="0" w:color="auto"/>
                        <w:left w:val="none" w:sz="0" w:space="0" w:color="auto"/>
                        <w:bottom w:val="none" w:sz="0" w:space="0" w:color="auto"/>
                        <w:right w:val="none" w:sz="0" w:space="0" w:color="auto"/>
                      </w:divBdr>
                    </w:div>
                  </w:divsChild>
                </w:div>
                <w:div w:id="968169392">
                  <w:marLeft w:val="0"/>
                  <w:marRight w:val="0"/>
                  <w:marTop w:val="0"/>
                  <w:marBottom w:val="0"/>
                  <w:divBdr>
                    <w:top w:val="none" w:sz="0" w:space="0" w:color="auto"/>
                    <w:left w:val="none" w:sz="0" w:space="0" w:color="auto"/>
                    <w:bottom w:val="none" w:sz="0" w:space="0" w:color="auto"/>
                    <w:right w:val="none" w:sz="0" w:space="0" w:color="auto"/>
                  </w:divBdr>
                  <w:divsChild>
                    <w:div w:id="1990286464">
                      <w:marLeft w:val="0"/>
                      <w:marRight w:val="0"/>
                      <w:marTop w:val="0"/>
                      <w:marBottom w:val="0"/>
                      <w:divBdr>
                        <w:top w:val="none" w:sz="0" w:space="0" w:color="auto"/>
                        <w:left w:val="none" w:sz="0" w:space="0" w:color="auto"/>
                        <w:bottom w:val="none" w:sz="0" w:space="0" w:color="auto"/>
                        <w:right w:val="none" w:sz="0" w:space="0" w:color="auto"/>
                      </w:divBdr>
                    </w:div>
                  </w:divsChild>
                </w:div>
                <w:div w:id="1134831219">
                  <w:marLeft w:val="0"/>
                  <w:marRight w:val="0"/>
                  <w:marTop w:val="0"/>
                  <w:marBottom w:val="0"/>
                  <w:divBdr>
                    <w:top w:val="none" w:sz="0" w:space="0" w:color="auto"/>
                    <w:left w:val="none" w:sz="0" w:space="0" w:color="auto"/>
                    <w:bottom w:val="none" w:sz="0" w:space="0" w:color="auto"/>
                    <w:right w:val="none" w:sz="0" w:space="0" w:color="auto"/>
                  </w:divBdr>
                  <w:divsChild>
                    <w:div w:id="1352150638">
                      <w:marLeft w:val="0"/>
                      <w:marRight w:val="0"/>
                      <w:marTop w:val="0"/>
                      <w:marBottom w:val="0"/>
                      <w:divBdr>
                        <w:top w:val="none" w:sz="0" w:space="0" w:color="auto"/>
                        <w:left w:val="none" w:sz="0" w:space="0" w:color="auto"/>
                        <w:bottom w:val="none" w:sz="0" w:space="0" w:color="auto"/>
                        <w:right w:val="none" w:sz="0" w:space="0" w:color="auto"/>
                      </w:divBdr>
                    </w:div>
                  </w:divsChild>
                </w:div>
                <w:div w:id="457912458">
                  <w:marLeft w:val="0"/>
                  <w:marRight w:val="0"/>
                  <w:marTop w:val="0"/>
                  <w:marBottom w:val="0"/>
                  <w:divBdr>
                    <w:top w:val="none" w:sz="0" w:space="0" w:color="auto"/>
                    <w:left w:val="none" w:sz="0" w:space="0" w:color="auto"/>
                    <w:bottom w:val="none" w:sz="0" w:space="0" w:color="auto"/>
                    <w:right w:val="none" w:sz="0" w:space="0" w:color="auto"/>
                  </w:divBdr>
                  <w:divsChild>
                    <w:div w:id="488521873">
                      <w:marLeft w:val="0"/>
                      <w:marRight w:val="0"/>
                      <w:marTop w:val="0"/>
                      <w:marBottom w:val="0"/>
                      <w:divBdr>
                        <w:top w:val="none" w:sz="0" w:space="0" w:color="auto"/>
                        <w:left w:val="none" w:sz="0" w:space="0" w:color="auto"/>
                        <w:bottom w:val="none" w:sz="0" w:space="0" w:color="auto"/>
                        <w:right w:val="none" w:sz="0" w:space="0" w:color="auto"/>
                      </w:divBdr>
                    </w:div>
                  </w:divsChild>
                </w:div>
                <w:div w:id="1823230770">
                  <w:marLeft w:val="0"/>
                  <w:marRight w:val="0"/>
                  <w:marTop w:val="0"/>
                  <w:marBottom w:val="0"/>
                  <w:divBdr>
                    <w:top w:val="none" w:sz="0" w:space="0" w:color="auto"/>
                    <w:left w:val="none" w:sz="0" w:space="0" w:color="auto"/>
                    <w:bottom w:val="none" w:sz="0" w:space="0" w:color="auto"/>
                    <w:right w:val="none" w:sz="0" w:space="0" w:color="auto"/>
                  </w:divBdr>
                  <w:divsChild>
                    <w:div w:id="1058282180">
                      <w:marLeft w:val="0"/>
                      <w:marRight w:val="0"/>
                      <w:marTop w:val="0"/>
                      <w:marBottom w:val="0"/>
                      <w:divBdr>
                        <w:top w:val="none" w:sz="0" w:space="0" w:color="auto"/>
                        <w:left w:val="none" w:sz="0" w:space="0" w:color="auto"/>
                        <w:bottom w:val="none" w:sz="0" w:space="0" w:color="auto"/>
                        <w:right w:val="none" w:sz="0" w:space="0" w:color="auto"/>
                      </w:divBdr>
                    </w:div>
                  </w:divsChild>
                </w:div>
                <w:div w:id="625162095">
                  <w:marLeft w:val="0"/>
                  <w:marRight w:val="0"/>
                  <w:marTop w:val="0"/>
                  <w:marBottom w:val="0"/>
                  <w:divBdr>
                    <w:top w:val="none" w:sz="0" w:space="0" w:color="auto"/>
                    <w:left w:val="none" w:sz="0" w:space="0" w:color="auto"/>
                    <w:bottom w:val="none" w:sz="0" w:space="0" w:color="auto"/>
                    <w:right w:val="none" w:sz="0" w:space="0" w:color="auto"/>
                  </w:divBdr>
                  <w:divsChild>
                    <w:div w:id="1400863673">
                      <w:marLeft w:val="0"/>
                      <w:marRight w:val="0"/>
                      <w:marTop w:val="0"/>
                      <w:marBottom w:val="0"/>
                      <w:divBdr>
                        <w:top w:val="none" w:sz="0" w:space="0" w:color="auto"/>
                        <w:left w:val="none" w:sz="0" w:space="0" w:color="auto"/>
                        <w:bottom w:val="none" w:sz="0" w:space="0" w:color="auto"/>
                        <w:right w:val="none" w:sz="0" w:space="0" w:color="auto"/>
                      </w:divBdr>
                    </w:div>
                  </w:divsChild>
                </w:div>
                <w:div w:id="1780444345">
                  <w:marLeft w:val="0"/>
                  <w:marRight w:val="0"/>
                  <w:marTop w:val="0"/>
                  <w:marBottom w:val="0"/>
                  <w:divBdr>
                    <w:top w:val="none" w:sz="0" w:space="0" w:color="auto"/>
                    <w:left w:val="none" w:sz="0" w:space="0" w:color="auto"/>
                    <w:bottom w:val="none" w:sz="0" w:space="0" w:color="auto"/>
                    <w:right w:val="none" w:sz="0" w:space="0" w:color="auto"/>
                  </w:divBdr>
                  <w:divsChild>
                    <w:div w:id="680204629">
                      <w:marLeft w:val="0"/>
                      <w:marRight w:val="0"/>
                      <w:marTop w:val="0"/>
                      <w:marBottom w:val="0"/>
                      <w:divBdr>
                        <w:top w:val="none" w:sz="0" w:space="0" w:color="auto"/>
                        <w:left w:val="none" w:sz="0" w:space="0" w:color="auto"/>
                        <w:bottom w:val="none" w:sz="0" w:space="0" w:color="auto"/>
                        <w:right w:val="none" w:sz="0" w:space="0" w:color="auto"/>
                      </w:divBdr>
                    </w:div>
                  </w:divsChild>
                </w:div>
                <w:div w:id="254217518">
                  <w:marLeft w:val="0"/>
                  <w:marRight w:val="0"/>
                  <w:marTop w:val="0"/>
                  <w:marBottom w:val="0"/>
                  <w:divBdr>
                    <w:top w:val="none" w:sz="0" w:space="0" w:color="auto"/>
                    <w:left w:val="none" w:sz="0" w:space="0" w:color="auto"/>
                    <w:bottom w:val="none" w:sz="0" w:space="0" w:color="auto"/>
                    <w:right w:val="none" w:sz="0" w:space="0" w:color="auto"/>
                  </w:divBdr>
                  <w:divsChild>
                    <w:div w:id="800659902">
                      <w:marLeft w:val="0"/>
                      <w:marRight w:val="0"/>
                      <w:marTop w:val="0"/>
                      <w:marBottom w:val="0"/>
                      <w:divBdr>
                        <w:top w:val="none" w:sz="0" w:space="0" w:color="auto"/>
                        <w:left w:val="none" w:sz="0" w:space="0" w:color="auto"/>
                        <w:bottom w:val="none" w:sz="0" w:space="0" w:color="auto"/>
                        <w:right w:val="none" w:sz="0" w:space="0" w:color="auto"/>
                      </w:divBdr>
                    </w:div>
                  </w:divsChild>
                </w:div>
                <w:div w:id="2022197137">
                  <w:marLeft w:val="0"/>
                  <w:marRight w:val="0"/>
                  <w:marTop w:val="0"/>
                  <w:marBottom w:val="0"/>
                  <w:divBdr>
                    <w:top w:val="none" w:sz="0" w:space="0" w:color="auto"/>
                    <w:left w:val="none" w:sz="0" w:space="0" w:color="auto"/>
                    <w:bottom w:val="none" w:sz="0" w:space="0" w:color="auto"/>
                    <w:right w:val="none" w:sz="0" w:space="0" w:color="auto"/>
                  </w:divBdr>
                  <w:divsChild>
                    <w:div w:id="430975542">
                      <w:marLeft w:val="0"/>
                      <w:marRight w:val="0"/>
                      <w:marTop w:val="0"/>
                      <w:marBottom w:val="0"/>
                      <w:divBdr>
                        <w:top w:val="none" w:sz="0" w:space="0" w:color="auto"/>
                        <w:left w:val="none" w:sz="0" w:space="0" w:color="auto"/>
                        <w:bottom w:val="none" w:sz="0" w:space="0" w:color="auto"/>
                        <w:right w:val="none" w:sz="0" w:space="0" w:color="auto"/>
                      </w:divBdr>
                    </w:div>
                  </w:divsChild>
                </w:div>
                <w:div w:id="242954434">
                  <w:marLeft w:val="0"/>
                  <w:marRight w:val="0"/>
                  <w:marTop w:val="0"/>
                  <w:marBottom w:val="0"/>
                  <w:divBdr>
                    <w:top w:val="none" w:sz="0" w:space="0" w:color="auto"/>
                    <w:left w:val="none" w:sz="0" w:space="0" w:color="auto"/>
                    <w:bottom w:val="none" w:sz="0" w:space="0" w:color="auto"/>
                    <w:right w:val="none" w:sz="0" w:space="0" w:color="auto"/>
                  </w:divBdr>
                  <w:divsChild>
                    <w:div w:id="825129676">
                      <w:marLeft w:val="0"/>
                      <w:marRight w:val="0"/>
                      <w:marTop w:val="0"/>
                      <w:marBottom w:val="0"/>
                      <w:divBdr>
                        <w:top w:val="none" w:sz="0" w:space="0" w:color="auto"/>
                        <w:left w:val="none" w:sz="0" w:space="0" w:color="auto"/>
                        <w:bottom w:val="none" w:sz="0" w:space="0" w:color="auto"/>
                        <w:right w:val="none" w:sz="0" w:space="0" w:color="auto"/>
                      </w:divBdr>
                    </w:div>
                  </w:divsChild>
                </w:div>
                <w:div w:id="333336161">
                  <w:marLeft w:val="0"/>
                  <w:marRight w:val="0"/>
                  <w:marTop w:val="0"/>
                  <w:marBottom w:val="0"/>
                  <w:divBdr>
                    <w:top w:val="none" w:sz="0" w:space="0" w:color="auto"/>
                    <w:left w:val="none" w:sz="0" w:space="0" w:color="auto"/>
                    <w:bottom w:val="none" w:sz="0" w:space="0" w:color="auto"/>
                    <w:right w:val="none" w:sz="0" w:space="0" w:color="auto"/>
                  </w:divBdr>
                  <w:divsChild>
                    <w:div w:id="491260532">
                      <w:marLeft w:val="0"/>
                      <w:marRight w:val="0"/>
                      <w:marTop w:val="0"/>
                      <w:marBottom w:val="0"/>
                      <w:divBdr>
                        <w:top w:val="none" w:sz="0" w:space="0" w:color="auto"/>
                        <w:left w:val="none" w:sz="0" w:space="0" w:color="auto"/>
                        <w:bottom w:val="none" w:sz="0" w:space="0" w:color="auto"/>
                        <w:right w:val="none" w:sz="0" w:space="0" w:color="auto"/>
                      </w:divBdr>
                    </w:div>
                  </w:divsChild>
                </w:div>
                <w:div w:id="1588419567">
                  <w:marLeft w:val="0"/>
                  <w:marRight w:val="0"/>
                  <w:marTop w:val="0"/>
                  <w:marBottom w:val="0"/>
                  <w:divBdr>
                    <w:top w:val="none" w:sz="0" w:space="0" w:color="auto"/>
                    <w:left w:val="none" w:sz="0" w:space="0" w:color="auto"/>
                    <w:bottom w:val="none" w:sz="0" w:space="0" w:color="auto"/>
                    <w:right w:val="none" w:sz="0" w:space="0" w:color="auto"/>
                  </w:divBdr>
                  <w:divsChild>
                    <w:div w:id="99030233">
                      <w:marLeft w:val="0"/>
                      <w:marRight w:val="0"/>
                      <w:marTop w:val="0"/>
                      <w:marBottom w:val="0"/>
                      <w:divBdr>
                        <w:top w:val="none" w:sz="0" w:space="0" w:color="auto"/>
                        <w:left w:val="none" w:sz="0" w:space="0" w:color="auto"/>
                        <w:bottom w:val="none" w:sz="0" w:space="0" w:color="auto"/>
                        <w:right w:val="none" w:sz="0" w:space="0" w:color="auto"/>
                      </w:divBdr>
                    </w:div>
                  </w:divsChild>
                </w:div>
                <w:div w:id="817959177">
                  <w:marLeft w:val="0"/>
                  <w:marRight w:val="0"/>
                  <w:marTop w:val="0"/>
                  <w:marBottom w:val="0"/>
                  <w:divBdr>
                    <w:top w:val="none" w:sz="0" w:space="0" w:color="auto"/>
                    <w:left w:val="none" w:sz="0" w:space="0" w:color="auto"/>
                    <w:bottom w:val="none" w:sz="0" w:space="0" w:color="auto"/>
                    <w:right w:val="none" w:sz="0" w:space="0" w:color="auto"/>
                  </w:divBdr>
                  <w:divsChild>
                    <w:div w:id="22441272">
                      <w:marLeft w:val="0"/>
                      <w:marRight w:val="0"/>
                      <w:marTop w:val="0"/>
                      <w:marBottom w:val="0"/>
                      <w:divBdr>
                        <w:top w:val="none" w:sz="0" w:space="0" w:color="auto"/>
                        <w:left w:val="none" w:sz="0" w:space="0" w:color="auto"/>
                        <w:bottom w:val="none" w:sz="0" w:space="0" w:color="auto"/>
                        <w:right w:val="none" w:sz="0" w:space="0" w:color="auto"/>
                      </w:divBdr>
                    </w:div>
                  </w:divsChild>
                </w:div>
                <w:div w:id="653795129">
                  <w:marLeft w:val="0"/>
                  <w:marRight w:val="0"/>
                  <w:marTop w:val="0"/>
                  <w:marBottom w:val="0"/>
                  <w:divBdr>
                    <w:top w:val="none" w:sz="0" w:space="0" w:color="auto"/>
                    <w:left w:val="none" w:sz="0" w:space="0" w:color="auto"/>
                    <w:bottom w:val="none" w:sz="0" w:space="0" w:color="auto"/>
                    <w:right w:val="none" w:sz="0" w:space="0" w:color="auto"/>
                  </w:divBdr>
                  <w:divsChild>
                    <w:div w:id="277296019">
                      <w:marLeft w:val="0"/>
                      <w:marRight w:val="0"/>
                      <w:marTop w:val="0"/>
                      <w:marBottom w:val="0"/>
                      <w:divBdr>
                        <w:top w:val="none" w:sz="0" w:space="0" w:color="auto"/>
                        <w:left w:val="none" w:sz="0" w:space="0" w:color="auto"/>
                        <w:bottom w:val="none" w:sz="0" w:space="0" w:color="auto"/>
                        <w:right w:val="none" w:sz="0" w:space="0" w:color="auto"/>
                      </w:divBdr>
                    </w:div>
                  </w:divsChild>
                </w:div>
                <w:div w:id="1091969923">
                  <w:marLeft w:val="0"/>
                  <w:marRight w:val="0"/>
                  <w:marTop w:val="0"/>
                  <w:marBottom w:val="0"/>
                  <w:divBdr>
                    <w:top w:val="none" w:sz="0" w:space="0" w:color="auto"/>
                    <w:left w:val="none" w:sz="0" w:space="0" w:color="auto"/>
                    <w:bottom w:val="none" w:sz="0" w:space="0" w:color="auto"/>
                    <w:right w:val="none" w:sz="0" w:space="0" w:color="auto"/>
                  </w:divBdr>
                  <w:divsChild>
                    <w:div w:id="1389038888">
                      <w:marLeft w:val="0"/>
                      <w:marRight w:val="0"/>
                      <w:marTop w:val="0"/>
                      <w:marBottom w:val="0"/>
                      <w:divBdr>
                        <w:top w:val="none" w:sz="0" w:space="0" w:color="auto"/>
                        <w:left w:val="none" w:sz="0" w:space="0" w:color="auto"/>
                        <w:bottom w:val="none" w:sz="0" w:space="0" w:color="auto"/>
                        <w:right w:val="none" w:sz="0" w:space="0" w:color="auto"/>
                      </w:divBdr>
                    </w:div>
                  </w:divsChild>
                </w:div>
                <w:div w:id="1568566783">
                  <w:marLeft w:val="0"/>
                  <w:marRight w:val="0"/>
                  <w:marTop w:val="0"/>
                  <w:marBottom w:val="0"/>
                  <w:divBdr>
                    <w:top w:val="none" w:sz="0" w:space="0" w:color="auto"/>
                    <w:left w:val="none" w:sz="0" w:space="0" w:color="auto"/>
                    <w:bottom w:val="none" w:sz="0" w:space="0" w:color="auto"/>
                    <w:right w:val="none" w:sz="0" w:space="0" w:color="auto"/>
                  </w:divBdr>
                  <w:divsChild>
                    <w:div w:id="1975520743">
                      <w:marLeft w:val="0"/>
                      <w:marRight w:val="0"/>
                      <w:marTop w:val="0"/>
                      <w:marBottom w:val="0"/>
                      <w:divBdr>
                        <w:top w:val="none" w:sz="0" w:space="0" w:color="auto"/>
                        <w:left w:val="none" w:sz="0" w:space="0" w:color="auto"/>
                        <w:bottom w:val="none" w:sz="0" w:space="0" w:color="auto"/>
                        <w:right w:val="none" w:sz="0" w:space="0" w:color="auto"/>
                      </w:divBdr>
                    </w:div>
                  </w:divsChild>
                </w:div>
                <w:div w:id="354616818">
                  <w:marLeft w:val="0"/>
                  <w:marRight w:val="0"/>
                  <w:marTop w:val="0"/>
                  <w:marBottom w:val="0"/>
                  <w:divBdr>
                    <w:top w:val="none" w:sz="0" w:space="0" w:color="auto"/>
                    <w:left w:val="none" w:sz="0" w:space="0" w:color="auto"/>
                    <w:bottom w:val="none" w:sz="0" w:space="0" w:color="auto"/>
                    <w:right w:val="none" w:sz="0" w:space="0" w:color="auto"/>
                  </w:divBdr>
                  <w:divsChild>
                    <w:div w:id="1772435774">
                      <w:marLeft w:val="0"/>
                      <w:marRight w:val="0"/>
                      <w:marTop w:val="0"/>
                      <w:marBottom w:val="0"/>
                      <w:divBdr>
                        <w:top w:val="none" w:sz="0" w:space="0" w:color="auto"/>
                        <w:left w:val="none" w:sz="0" w:space="0" w:color="auto"/>
                        <w:bottom w:val="none" w:sz="0" w:space="0" w:color="auto"/>
                        <w:right w:val="none" w:sz="0" w:space="0" w:color="auto"/>
                      </w:divBdr>
                    </w:div>
                  </w:divsChild>
                </w:div>
                <w:div w:id="1847356454">
                  <w:marLeft w:val="0"/>
                  <w:marRight w:val="0"/>
                  <w:marTop w:val="0"/>
                  <w:marBottom w:val="0"/>
                  <w:divBdr>
                    <w:top w:val="none" w:sz="0" w:space="0" w:color="auto"/>
                    <w:left w:val="none" w:sz="0" w:space="0" w:color="auto"/>
                    <w:bottom w:val="none" w:sz="0" w:space="0" w:color="auto"/>
                    <w:right w:val="none" w:sz="0" w:space="0" w:color="auto"/>
                  </w:divBdr>
                  <w:divsChild>
                    <w:div w:id="206457504">
                      <w:marLeft w:val="0"/>
                      <w:marRight w:val="0"/>
                      <w:marTop w:val="0"/>
                      <w:marBottom w:val="0"/>
                      <w:divBdr>
                        <w:top w:val="none" w:sz="0" w:space="0" w:color="auto"/>
                        <w:left w:val="none" w:sz="0" w:space="0" w:color="auto"/>
                        <w:bottom w:val="none" w:sz="0" w:space="0" w:color="auto"/>
                        <w:right w:val="none" w:sz="0" w:space="0" w:color="auto"/>
                      </w:divBdr>
                    </w:div>
                  </w:divsChild>
                </w:div>
                <w:div w:id="312754451">
                  <w:marLeft w:val="0"/>
                  <w:marRight w:val="0"/>
                  <w:marTop w:val="0"/>
                  <w:marBottom w:val="0"/>
                  <w:divBdr>
                    <w:top w:val="none" w:sz="0" w:space="0" w:color="auto"/>
                    <w:left w:val="none" w:sz="0" w:space="0" w:color="auto"/>
                    <w:bottom w:val="none" w:sz="0" w:space="0" w:color="auto"/>
                    <w:right w:val="none" w:sz="0" w:space="0" w:color="auto"/>
                  </w:divBdr>
                  <w:divsChild>
                    <w:div w:id="587235190">
                      <w:marLeft w:val="0"/>
                      <w:marRight w:val="0"/>
                      <w:marTop w:val="0"/>
                      <w:marBottom w:val="0"/>
                      <w:divBdr>
                        <w:top w:val="none" w:sz="0" w:space="0" w:color="auto"/>
                        <w:left w:val="none" w:sz="0" w:space="0" w:color="auto"/>
                        <w:bottom w:val="none" w:sz="0" w:space="0" w:color="auto"/>
                        <w:right w:val="none" w:sz="0" w:space="0" w:color="auto"/>
                      </w:divBdr>
                    </w:div>
                  </w:divsChild>
                </w:div>
                <w:div w:id="188837279">
                  <w:marLeft w:val="0"/>
                  <w:marRight w:val="0"/>
                  <w:marTop w:val="0"/>
                  <w:marBottom w:val="0"/>
                  <w:divBdr>
                    <w:top w:val="none" w:sz="0" w:space="0" w:color="auto"/>
                    <w:left w:val="none" w:sz="0" w:space="0" w:color="auto"/>
                    <w:bottom w:val="none" w:sz="0" w:space="0" w:color="auto"/>
                    <w:right w:val="none" w:sz="0" w:space="0" w:color="auto"/>
                  </w:divBdr>
                  <w:divsChild>
                    <w:div w:id="234051357">
                      <w:marLeft w:val="0"/>
                      <w:marRight w:val="0"/>
                      <w:marTop w:val="0"/>
                      <w:marBottom w:val="0"/>
                      <w:divBdr>
                        <w:top w:val="none" w:sz="0" w:space="0" w:color="auto"/>
                        <w:left w:val="none" w:sz="0" w:space="0" w:color="auto"/>
                        <w:bottom w:val="none" w:sz="0" w:space="0" w:color="auto"/>
                        <w:right w:val="none" w:sz="0" w:space="0" w:color="auto"/>
                      </w:divBdr>
                    </w:div>
                  </w:divsChild>
                </w:div>
                <w:div w:id="403720396">
                  <w:marLeft w:val="0"/>
                  <w:marRight w:val="0"/>
                  <w:marTop w:val="0"/>
                  <w:marBottom w:val="0"/>
                  <w:divBdr>
                    <w:top w:val="none" w:sz="0" w:space="0" w:color="auto"/>
                    <w:left w:val="none" w:sz="0" w:space="0" w:color="auto"/>
                    <w:bottom w:val="none" w:sz="0" w:space="0" w:color="auto"/>
                    <w:right w:val="none" w:sz="0" w:space="0" w:color="auto"/>
                  </w:divBdr>
                  <w:divsChild>
                    <w:div w:id="629165082">
                      <w:marLeft w:val="0"/>
                      <w:marRight w:val="0"/>
                      <w:marTop w:val="0"/>
                      <w:marBottom w:val="0"/>
                      <w:divBdr>
                        <w:top w:val="none" w:sz="0" w:space="0" w:color="auto"/>
                        <w:left w:val="none" w:sz="0" w:space="0" w:color="auto"/>
                        <w:bottom w:val="none" w:sz="0" w:space="0" w:color="auto"/>
                        <w:right w:val="none" w:sz="0" w:space="0" w:color="auto"/>
                      </w:divBdr>
                    </w:div>
                  </w:divsChild>
                </w:div>
                <w:div w:id="385686491">
                  <w:marLeft w:val="0"/>
                  <w:marRight w:val="0"/>
                  <w:marTop w:val="0"/>
                  <w:marBottom w:val="0"/>
                  <w:divBdr>
                    <w:top w:val="none" w:sz="0" w:space="0" w:color="auto"/>
                    <w:left w:val="none" w:sz="0" w:space="0" w:color="auto"/>
                    <w:bottom w:val="none" w:sz="0" w:space="0" w:color="auto"/>
                    <w:right w:val="none" w:sz="0" w:space="0" w:color="auto"/>
                  </w:divBdr>
                  <w:divsChild>
                    <w:div w:id="1445230347">
                      <w:marLeft w:val="0"/>
                      <w:marRight w:val="0"/>
                      <w:marTop w:val="0"/>
                      <w:marBottom w:val="0"/>
                      <w:divBdr>
                        <w:top w:val="none" w:sz="0" w:space="0" w:color="auto"/>
                        <w:left w:val="none" w:sz="0" w:space="0" w:color="auto"/>
                        <w:bottom w:val="none" w:sz="0" w:space="0" w:color="auto"/>
                        <w:right w:val="none" w:sz="0" w:space="0" w:color="auto"/>
                      </w:divBdr>
                    </w:div>
                  </w:divsChild>
                </w:div>
                <w:div w:id="873812138">
                  <w:marLeft w:val="0"/>
                  <w:marRight w:val="0"/>
                  <w:marTop w:val="0"/>
                  <w:marBottom w:val="0"/>
                  <w:divBdr>
                    <w:top w:val="none" w:sz="0" w:space="0" w:color="auto"/>
                    <w:left w:val="none" w:sz="0" w:space="0" w:color="auto"/>
                    <w:bottom w:val="none" w:sz="0" w:space="0" w:color="auto"/>
                    <w:right w:val="none" w:sz="0" w:space="0" w:color="auto"/>
                  </w:divBdr>
                  <w:divsChild>
                    <w:div w:id="954209886">
                      <w:marLeft w:val="0"/>
                      <w:marRight w:val="0"/>
                      <w:marTop w:val="0"/>
                      <w:marBottom w:val="0"/>
                      <w:divBdr>
                        <w:top w:val="none" w:sz="0" w:space="0" w:color="auto"/>
                        <w:left w:val="none" w:sz="0" w:space="0" w:color="auto"/>
                        <w:bottom w:val="none" w:sz="0" w:space="0" w:color="auto"/>
                        <w:right w:val="none" w:sz="0" w:space="0" w:color="auto"/>
                      </w:divBdr>
                    </w:div>
                  </w:divsChild>
                </w:div>
                <w:div w:id="903873014">
                  <w:marLeft w:val="0"/>
                  <w:marRight w:val="0"/>
                  <w:marTop w:val="0"/>
                  <w:marBottom w:val="0"/>
                  <w:divBdr>
                    <w:top w:val="none" w:sz="0" w:space="0" w:color="auto"/>
                    <w:left w:val="none" w:sz="0" w:space="0" w:color="auto"/>
                    <w:bottom w:val="none" w:sz="0" w:space="0" w:color="auto"/>
                    <w:right w:val="none" w:sz="0" w:space="0" w:color="auto"/>
                  </w:divBdr>
                  <w:divsChild>
                    <w:div w:id="627052720">
                      <w:marLeft w:val="0"/>
                      <w:marRight w:val="0"/>
                      <w:marTop w:val="0"/>
                      <w:marBottom w:val="0"/>
                      <w:divBdr>
                        <w:top w:val="none" w:sz="0" w:space="0" w:color="auto"/>
                        <w:left w:val="none" w:sz="0" w:space="0" w:color="auto"/>
                        <w:bottom w:val="none" w:sz="0" w:space="0" w:color="auto"/>
                        <w:right w:val="none" w:sz="0" w:space="0" w:color="auto"/>
                      </w:divBdr>
                    </w:div>
                  </w:divsChild>
                </w:div>
                <w:div w:id="938492238">
                  <w:marLeft w:val="0"/>
                  <w:marRight w:val="0"/>
                  <w:marTop w:val="0"/>
                  <w:marBottom w:val="0"/>
                  <w:divBdr>
                    <w:top w:val="none" w:sz="0" w:space="0" w:color="auto"/>
                    <w:left w:val="none" w:sz="0" w:space="0" w:color="auto"/>
                    <w:bottom w:val="none" w:sz="0" w:space="0" w:color="auto"/>
                    <w:right w:val="none" w:sz="0" w:space="0" w:color="auto"/>
                  </w:divBdr>
                  <w:divsChild>
                    <w:div w:id="833690357">
                      <w:marLeft w:val="0"/>
                      <w:marRight w:val="0"/>
                      <w:marTop w:val="0"/>
                      <w:marBottom w:val="0"/>
                      <w:divBdr>
                        <w:top w:val="none" w:sz="0" w:space="0" w:color="auto"/>
                        <w:left w:val="none" w:sz="0" w:space="0" w:color="auto"/>
                        <w:bottom w:val="none" w:sz="0" w:space="0" w:color="auto"/>
                        <w:right w:val="none" w:sz="0" w:space="0" w:color="auto"/>
                      </w:divBdr>
                    </w:div>
                  </w:divsChild>
                </w:div>
                <w:div w:id="2134208312">
                  <w:marLeft w:val="0"/>
                  <w:marRight w:val="0"/>
                  <w:marTop w:val="0"/>
                  <w:marBottom w:val="0"/>
                  <w:divBdr>
                    <w:top w:val="none" w:sz="0" w:space="0" w:color="auto"/>
                    <w:left w:val="none" w:sz="0" w:space="0" w:color="auto"/>
                    <w:bottom w:val="none" w:sz="0" w:space="0" w:color="auto"/>
                    <w:right w:val="none" w:sz="0" w:space="0" w:color="auto"/>
                  </w:divBdr>
                  <w:divsChild>
                    <w:div w:id="1627618346">
                      <w:marLeft w:val="0"/>
                      <w:marRight w:val="0"/>
                      <w:marTop w:val="0"/>
                      <w:marBottom w:val="0"/>
                      <w:divBdr>
                        <w:top w:val="none" w:sz="0" w:space="0" w:color="auto"/>
                        <w:left w:val="none" w:sz="0" w:space="0" w:color="auto"/>
                        <w:bottom w:val="none" w:sz="0" w:space="0" w:color="auto"/>
                        <w:right w:val="none" w:sz="0" w:space="0" w:color="auto"/>
                      </w:divBdr>
                    </w:div>
                  </w:divsChild>
                </w:div>
                <w:div w:id="673074359">
                  <w:marLeft w:val="0"/>
                  <w:marRight w:val="0"/>
                  <w:marTop w:val="0"/>
                  <w:marBottom w:val="0"/>
                  <w:divBdr>
                    <w:top w:val="none" w:sz="0" w:space="0" w:color="auto"/>
                    <w:left w:val="none" w:sz="0" w:space="0" w:color="auto"/>
                    <w:bottom w:val="none" w:sz="0" w:space="0" w:color="auto"/>
                    <w:right w:val="none" w:sz="0" w:space="0" w:color="auto"/>
                  </w:divBdr>
                  <w:divsChild>
                    <w:div w:id="1704748741">
                      <w:marLeft w:val="0"/>
                      <w:marRight w:val="0"/>
                      <w:marTop w:val="0"/>
                      <w:marBottom w:val="0"/>
                      <w:divBdr>
                        <w:top w:val="none" w:sz="0" w:space="0" w:color="auto"/>
                        <w:left w:val="none" w:sz="0" w:space="0" w:color="auto"/>
                        <w:bottom w:val="none" w:sz="0" w:space="0" w:color="auto"/>
                        <w:right w:val="none" w:sz="0" w:space="0" w:color="auto"/>
                      </w:divBdr>
                    </w:div>
                  </w:divsChild>
                </w:div>
                <w:div w:id="2006592338">
                  <w:marLeft w:val="0"/>
                  <w:marRight w:val="0"/>
                  <w:marTop w:val="0"/>
                  <w:marBottom w:val="0"/>
                  <w:divBdr>
                    <w:top w:val="none" w:sz="0" w:space="0" w:color="auto"/>
                    <w:left w:val="none" w:sz="0" w:space="0" w:color="auto"/>
                    <w:bottom w:val="none" w:sz="0" w:space="0" w:color="auto"/>
                    <w:right w:val="none" w:sz="0" w:space="0" w:color="auto"/>
                  </w:divBdr>
                  <w:divsChild>
                    <w:div w:id="512456629">
                      <w:marLeft w:val="0"/>
                      <w:marRight w:val="0"/>
                      <w:marTop w:val="0"/>
                      <w:marBottom w:val="0"/>
                      <w:divBdr>
                        <w:top w:val="none" w:sz="0" w:space="0" w:color="auto"/>
                        <w:left w:val="none" w:sz="0" w:space="0" w:color="auto"/>
                        <w:bottom w:val="none" w:sz="0" w:space="0" w:color="auto"/>
                        <w:right w:val="none" w:sz="0" w:space="0" w:color="auto"/>
                      </w:divBdr>
                    </w:div>
                  </w:divsChild>
                </w:div>
                <w:div w:id="432284465">
                  <w:marLeft w:val="0"/>
                  <w:marRight w:val="0"/>
                  <w:marTop w:val="0"/>
                  <w:marBottom w:val="0"/>
                  <w:divBdr>
                    <w:top w:val="none" w:sz="0" w:space="0" w:color="auto"/>
                    <w:left w:val="none" w:sz="0" w:space="0" w:color="auto"/>
                    <w:bottom w:val="none" w:sz="0" w:space="0" w:color="auto"/>
                    <w:right w:val="none" w:sz="0" w:space="0" w:color="auto"/>
                  </w:divBdr>
                  <w:divsChild>
                    <w:div w:id="1788160007">
                      <w:marLeft w:val="0"/>
                      <w:marRight w:val="0"/>
                      <w:marTop w:val="0"/>
                      <w:marBottom w:val="0"/>
                      <w:divBdr>
                        <w:top w:val="none" w:sz="0" w:space="0" w:color="auto"/>
                        <w:left w:val="none" w:sz="0" w:space="0" w:color="auto"/>
                        <w:bottom w:val="none" w:sz="0" w:space="0" w:color="auto"/>
                        <w:right w:val="none" w:sz="0" w:space="0" w:color="auto"/>
                      </w:divBdr>
                    </w:div>
                  </w:divsChild>
                </w:div>
                <w:div w:id="1471900570">
                  <w:marLeft w:val="0"/>
                  <w:marRight w:val="0"/>
                  <w:marTop w:val="0"/>
                  <w:marBottom w:val="0"/>
                  <w:divBdr>
                    <w:top w:val="none" w:sz="0" w:space="0" w:color="auto"/>
                    <w:left w:val="none" w:sz="0" w:space="0" w:color="auto"/>
                    <w:bottom w:val="none" w:sz="0" w:space="0" w:color="auto"/>
                    <w:right w:val="none" w:sz="0" w:space="0" w:color="auto"/>
                  </w:divBdr>
                  <w:divsChild>
                    <w:div w:id="269511293">
                      <w:marLeft w:val="0"/>
                      <w:marRight w:val="0"/>
                      <w:marTop w:val="0"/>
                      <w:marBottom w:val="0"/>
                      <w:divBdr>
                        <w:top w:val="none" w:sz="0" w:space="0" w:color="auto"/>
                        <w:left w:val="none" w:sz="0" w:space="0" w:color="auto"/>
                        <w:bottom w:val="none" w:sz="0" w:space="0" w:color="auto"/>
                        <w:right w:val="none" w:sz="0" w:space="0" w:color="auto"/>
                      </w:divBdr>
                    </w:div>
                  </w:divsChild>
                </w:div>
                <w:div w:id="928124339">
                  <w:marLeft w:val="0"/>
                  <w:marRight w:val="0"/>
                  <w:marTop w:val="0"/>
                  <w:marBottom w:val="0"/>
                  <w:divBdr>
                    <w:top w:val="none" w:sz="0" w:space="0" w:color="auto"/>
                    <w:left w:val="none" w:sz="0" w:space="0" w:color="auto"/>
                    <w:bottom w:val="none" w:sz="0" w:space="0" w:color="auto"/>
                    <w:right w:val="none" w:sz="0" w:space="0" w:color="auto"/>
                  </w:divBdr>
                  <w:divsChild>
                    <w:div w:id="544756820">
                      <w:marLeft w:val="0"/>
                      <w:marRight w:val="0"/>
                      <w:marTop w:val="0"/>
                      <w:marBottom w:val="0"/>
                      <w:divBdr>
                        <w:top w:val="none" w:sz="0" w:space="0" w:color="auto"/>
                        <w:left w:val="none" w:sz="0" w:space="0" w:color="auto"/>
                        <w:bottom w:val="none" w:sz="0" w:space="0" w:color="auto"/>
                        <w:right w:val="none" w:sz="0" w:space="0" w:color="auto"/>
                      </w:divBdr>
                    </w:div>
                  </w:divsChild>
                </w:div>
                <w:div w:id="845436174">
                  <w:marLeft w:val="0"/>
                  <w:marRight w:val="0"/>
                  <w:marTop w:val="0"/>
                  <w:marBottom w:val="0"/>
                  <w:divBdr>
                    <w:top w:val="none" w:sz="0" w:space="0" w:color="auto"/>
                    <w:left w:val="none" w:sz="0" w:space="0" w:color="auto"/>
                    <w:bottom w:val="none" w:sz="0" w:space="0" w:color="auto"/>
                    <w:right w:val="none" w:sz="0" w:space="0" w:color="auto"/>
                  </w:divBdr>
                  <w:divsChild>
                    <w:div w:id="464281144">
                      <w:marLeft w:val="0"/>
                      <w:marRight w:val="0"/>
                      <w:marTop w:val="0"/>
                      <w:marBottom w:val="0"/>
                      <w:divBdr>
                        <w:top w:val="none" w:sz="0" w:space="0" w:color="auto"/>
                        <w:left w:val="none" w:sz="0" w:space="0" w:color="auto"/>
                        <w:bottom w:val="none" w:sz="0" w:space="0" w:color="auto"/>
                        <w:right w:val="none" w:sz="0" w:space="0" w:color="auto"/>
                      </w:divBdr>
                    </w:div>
                  </w:divsChild>
                </w:div>
                <w:div w:id="1293828545">
                  <w:marLeft w:val="0"/>
                  <w:marRight w:val="0"/>
                  <w:marTop w:val="0"/>
                  <w:marBottom w:val="0"/>
                  <w:divBdr>
                    <w:top w:val="none" w:sz="0" w:space="0" w:color="auto"/>
                    <w:left w:val="none" w:sz="0" w:space="0" w:color="auto"/>
                    <w:bottom w:val="none" w:sz="0" w:space="0" w:color="auto"/>
                    <w:right w:val="none" w:sz="0" w:space="0" w:color="auto"/>
                  </w:divBdr>
                  <w:divsChild>
                    <w:div w:id="332877955">
                      <w:marLeft w:val="0"/>
                      <w:marRight w:val="0"/>
                      <w:marTop w:val="0"/>
                      <w:marBottom w:val="0"/>
                      <w:divBdr>
                        <w:top w:val="none" w:sz="0" w:space="0" w:color="auto"/>
                        <w:left w:val="none" w:sz="0" w:space="0" w:color="auto"/>
                        <w:bottom w:val="none" w:sz="0" w:space="0" w:color="auto"/>
                        <w:right w:val="none" w:sz="0" w:space="0" w:color="auto"/>
                      </w:divBdr>
                    </w:div>
                  </w:divsChild>
                </w:div>
                <w:div w:id="1604991252">
                  <w:marLeft w:val="0"/>
                  <w:marRight w:val="0"/>
                  <w:marTop w:val="0"/>
                  <w:marBottom w:val="0"/>
                  <w:divBdr>
                    <w:top w:val="none" w:sz="0" w:space="0" w:color="auto"/>
                    <w:left w:val="none" w:sz="0" w:space="0" w:color="auto"/>
                    <w:bottom w:val="none" w:sz="0" w:space="0" w:color="auto"/>
                    <w:right w:val="none" w:sz="0" w:space="0" w:color="auto"/>
                  </w:divBdr>
                  <w:divsChild>
                    <w:div w:id="645744207">
                      <w:marLeft w:val="0"/>
                      <w:marRight w:val="0"/>
                      <w:marTop w:val="0"/>
                      <w:marBottom w:val="0"/>
                      <w:divBdr>
                        <w:top w:val="none" w:sz="0" w:space="0" w:color="auto"/>
                        <w:left w:val="none" w:sz="0" w:space="0" w:color="auto"/>
                        <w:bottom w:val="none" w:sz="0" w:space="0" w:color="auto"/>
                        <w:right w:val="none" w:sz="0" w:space="0" w:color="auto"/>
                      </w:divBdr>
                    </w:div>
                  </w:divsChild>
                </w:div>
                <w:div w:id="155190966">
                  <w:marLeft w:val="0"/>
                  <w:marRight w:val="0"/>
                  <w:marTop w:val="0"/>
                  <w:marBottom w:val="0"/>
                  <w:divBdr>
                    <w:top w:val="none" w:sz="0" w:space="0" w:color="auto"/>
                    <w:left w:val="none" w:sz="0" w:space="0" w:color="auto"/>
                    <w:bottom w:val="none" w:sz="0" w:space="0" w:color="auto"/>
                    <w:right w:val="none" w:sz="0" w:space="0" w:color="auto"/>
                  </w:divBdr>
                  <w:divsChild>
                    <w:div w:id="1145967801">
                      <w:marLeft w:val="0"/>
                      <w:marRight w:val="0"/>
                      <w:marTop w:val="0"/>
                      <w:marBottom w:val="0"/>
                      <w:divBdr>
                        <w:top w:val="none" w:sz="0" w:space="0" w:color="auto"/>
                        <w:left w:val="none" w:sz="0" w:space="0" w:color="auto"/>
                        <w:bottom w:val="none" w:sz="0" w:space="0" w:color="auto"/>
                        <w:right w:val="none" w:sz="0" w:space="0" w:color="auto"/>
                      </w:divBdr>
                    </w:div>
                  </w:divsChild>
                </w:div>
                <w:div w:id="1915697877">
                  <w:marLeft w:val="0"/>
                  <w:marRight w:val="0"/>
                  <w:marTop w:val="0"/>
                  <w:marBottom w:val="0"/>
                  <w:divBdr>
                    <w:top w:val="none" w:sz="0" w:space="0" w:color="auto"/>
                    <w:left w:val="none" w:sz="0" w:space="0" w:color="auto"/>
                    <w:bottom w:val="none" w:sz="0" w:space="0" w:color="auto"/>
                    <w:right w:val="none" w:sz="0" w:space="0" w:color="auto"/>
                  </w:divBdr>
                  <w:divsChild>
                    <w:div w:id="1963413112">
                      <w:marLeft w:val="0"/>
                      <w:marRight w:val="0"/>
                      <w:marTop w:val="0"/>
                      <w:marBottom w:val="0"/>
                      <w:divBdr>
                        <w:top w:val="none" w:sz="0" w:space="0" w:color="auto"/>
                        <w:left w:val="none" w:sz="0" w:space="0" w:color="auto"/>
                        <w:bottom w:val="none" w:sz="0" w:space="0" w:color="auto"/>
                        <w:right w:val="none" w:sz="0" w:space="0" w:color="auto"/>
                      </w:divBdr>
                    </w:div>
                  </w:divsChild>
                </w:div>
                <w:div w:id="977760841">
                  <w:marLeft w:val="0"/>
                  <w:marRight w:val="0"/>
                  <w:marTop w:val="0"/>
                  <w:marBottom w:val="0"/>
                  <w:divBdr>
                    <w:top w:val="none" w:sz="0" w:space="0" w:color="auto"/>
                    <w:left w:val="none" w:sz="0" w:space="0" w:color="auto"/>
                    <w:bottom w:val="none" w:sz="0" w:space="0" w:color="auto"/>
                    <w:right w:val="none" w:sz="0" w:space="0" w:color="auto"/>
                  </w:divBdr>
                  <w:divsChild>
                    <w:div w:id="236137570">
                      <w:marLeft w:val="0"/>
                      <w:marRight w:val="0"/>
                      <w:marTop w:val="0"/>
                      <w:marBottom w:val="0"/>
                      <w:divBdr>
                        <w:top w:val="none" w:sz="0" w:space="0" w:color="auto"/>
                        <w:left w:val="none" w:sz="0" w:space="0" w:color="auto"/>
                        <w:bottom w:val="none" w:sz="0" w:space="0" w:color="auto"/>
                        <w:right w:val="none" w:sz="0" w:space="0" w:color="auto"/>
                      </w:divBdr>
                    </w:div>
                  </w:divsChild>
                </w:div>
                <w:div w:id="1130634897">
                  <w:marLeft w:val="0"/>
                  <w:marRight w:val="0"/>
                  <w:marTop w:val="0"/>
                  <w:marBottom w:val="0"/>
                  <w:divBdr>
                    <w:top w:val="none" w:sz="0" w:space="0" w:color="auto"/>
                    <w:left w:val="none" w:sz="0" w:space="0" w:color="auto"/>
                    <w:bottom w:val="none" w:sz="0" w:space="0" w:color="auto"/>
                    <w:right w:val="none" w:sz="0" w:space="0" w:color="auto"/>
                  </w:divBdr>
                  <w:divsChild>
                    <w:div w:id="347216082">
                      <w:marLeft w:val="0"/>
                      <w:marRight w:val="0"/>
                      <w:marTop w:val="0"/>
                      <w:marBottom w:val="0"/>
                      <w:divBdr>
                        <w:top w:val="none" w:sz="0" w:space="0" w:color="auto"/>
                        <w:left w:val="none" w:sz="0" w:space="0" w:color="auto"/>
                        <w:bottom w:val="none" w:sz="0" w:space="0" w:color="auto"/>
                        <w:right w:val="none" w:sz="0" w:space="0" w:color="auto"/>
                      </w:divBdr>
                    </w:div>
                  </w:divsChild>
                </w:div>
                <w:div w:id="187719276">
                  <w:marLeft w:val="0"/>
                  <w:marRight w:val="0"/>
                  <w:marTop w:val="0"/>
                  <w:marBottom w:val="0"/>
                  <w:divBdr>
                    <w:top w:val="none" w:sz="0" w:space="0" w:color="auto"/>
                    <w:left w:val="none" w:sz="0" w:space="0" w:color="auto"/>
                    <w:bottom w:val="none" w:sz="0" w:space="0" w:color="auto"/>
                    <w:right w:val="none" w:sz="0" w:space="0" w:color="auto"/>
                  </w:divBdr>
                  <w:divsChild>
                    <w:div w:id="661197182">
                      <w:marLeft w:val="0"/>
                      <w:marRight w:val="0"/>
                      <w:marTop w:val="0"/>
                      <w:marBottom w:val="0"/>
                      <w:divBdr>
                        <w:top w:val="none" w:sz="0" w:space="0" w:color="auto"/>
                        <w:left w:val="none" w:sz="0" w:space="0" w:color="auto"/>
                        <w:bottom w:val="none" w:sz="0" w:space="0" w:color="auto"/>
                        <w:right w:val="none" w:sz="0" w:space="0" w:color="auto"/>
                      </w:divBdr>
                    </w:div>
                  </w:divsChild>
                </w:div>
                <w:div w:id="1457605560">
                  <w:marLeft w:val="0"/>
                  <w:marRight w:val="0"/>
                  <w:marTop w:val="0"/>
                  <w:marBottom w:val="0"/>
                  <w:divBdr>
                    <w:top w:val="none" w:sz="0" w:space="0" w:color="auto"/>
                    <w:left w:val="none" w:sz="0" w:space="0" w:color="auto"/>
                    <w:bottom w:val="none" w:sz="0" w:space="0" w:color="auto"/>
                    <w:right w:val="none" w:sz="0" w:space="0" w:color="auto"/>
                  </w:divBdr>
                  <w:divsChild>
                    <w:div w:id="1798406042">
                      <w:marLeft w:val="0"/>
                      <w:marRight w:val="0"/>
                      <w:marTop w:val="0"/>
                      <w:marBottom w:val="0"/>
                      <w:divBdr>
                        <w:top w:val="none" w:sz="0" w:space="0" w:color="auto"/>
                        <w:left w:val="none" w:sz="0" w:space="0" w:color="auto"/>
                        <w:bottom w:val="none" w:sz="0" w:space="0" w:color="auto"/>
                        <w:right w:val="none" w:sz="0" w:space="0" w:color="auto"/>
                      </w:divBdr>
                    </w:div>
                  </w:divsChild>
                </w:div>
                <w:div w:id="737704738">
                  <w:marLeft w:val="0"/>
                  <w:marRight w:val="0"/>
                  <w:marTop w:val="0"/>
                  <w:marBottom w:val="0"/>
                  <w:divBdr>
                    <w:top w:val="none" w:sz="0" w:space="0" w:color="auto"/>
                    <w:left w:val="none" w:sz="0" w:space="0" w:color="auto"/>
                    <w:bottom w:val="none" w:sz="0" w:space="0" w:color="auto"/>
                    <w:right w:val="none" w:sz="0" w:space="0" w:color="auto"/>
                  </w:divBdr>
                  <w:divsChild>
                    <w:div w:id="1806119607">
                      <w:marLeft w:val="0"/>
                      <w:marRight w:val="0"/>
                      <w:marTop w:val="0"/>
                      <w:marBottom w:val="0"/>
                      <w:divBdr>
                        <w:top w:val="none" w:sz="0" w:space="0" w:color="auto"/>
                        <w:left w:val="none" w:sz="0" w:space="0" w:color="auto"/>
                        <w:bottom w:val="none" w:sz="0" w:space="0" w:color="auto"/>
                        <w:right w:val="none" w:sz="0" w:space="0" w:color="auto"/>
                      </w:divBdr>
                    </w:div>
                  </w:divsChild>
                </w:div>
                <w:div w:id="921573964">
                  <w:marLeft w:val="0"/>
                  <w:marRight w:val="0"/>
                  <w:marTop w:val="0"/>
                  <w:marBottom w:val="0"/>
                  <w:divBdr>
                    <w:top w:val="none" w:sz="0" w:space="0" w:color="auto"/>
                    <w:left w:val="none" w:sz="0" w:space="0" w:color="auto"/>
                    <w:bottom w:val="none" w:sz="0" w:space="0" w:color="auto"/>
                    <w:right w:val="none" w:sz="0" w:space="0" w:color="auto"/>
                  </w:divBdr>
                  <w:divsChild>
                    <w:div w:id="2066492050">
                      <w:marLeft w:val="0"/>
                      <w:marRight w:val="0"/>
                      <w:marTop w:val="0"/>
                      <w:marBottom w:val="0"/>
                      <w:divBdr>
                        <w:top w:val="none" w:sz="0" w:space="0" w:color="auto"/>
                        <w:left w:val="none" w:sz="0" w:space="0" w:color="auto"/>
                        <w:bottom w:val="none" w:sz="0" w:space="0" w:color="auto"/>
                        <w:right w:val="none" w:sz="0" w:space="0" w:color="auto"/>
                      </w:divBdr>
                    </w:div>
                  </w:divsChild>
                </w:div>
                <w:div w:id="1996838009">
                  <w:marLeft w:val="0"/>
                  <w:marRight w:val="0"/>
                  <w:marTop w:val="0"/>
                  <w:marBottom w:val="0"/>
                  <w:divBdr>
                    <w:top w:val="none" w:sz="0" w:space="0" w:color="auto"/>
                    <w:left w:val="none" w:sz="0" w:space="0" w:color="auto"/>
                    <w:bottom w:val="none" w:sz="0" w:space="0" w:color="auto"/>
                    <w:right w:val="none" w:sz="0" w:space="0" w:color="auto"/>
                  </w:divBdr>
                  <w:divsChild>
                    <w:div w:id="1824080717">
                      <w:marLeft w:val="0"/>
                      <w:marRight w:val="0"/>
                      <w:marTop w:val="0"/>
                      <w:marBottom w:val="0"/>
                      <w:divBdr>
                        <w:top w:val="none" w:sz="0" w:space="0" w:color="auto"/>
                        <w:left w:val="none" w:sz="0" w:space="0" w:color="auto"/>
                        <w:bottom w:val="none" w:sz="0" w:space="0" w:color="auto"/>
                        <w:right w:val="none" w:sz="0" w:space="0" w:color="auto"/>
                      </w:divBdr>
                    </w:div>
                  </w:divsChild>
                </w:div>
                <w:div w:id="2000961418">
                  <w:marLeft w:val="0"/>
                  <w:marRight w:val="0"/>
                  <w:marTop w:val="0"/>
                  <w:marBottom w:val="0"/>
                  <w:divBdr>
                    <w:top w:val="none" w:sz="0" w:space="0" w:color="auto"/>
                    <w:left w:val="none" w:sz="0" w:space="0" w:color="auto"/>
                    <w:bottom w:val="none" w:sz="0" w:space="0" w:color="auto"/>
                    <w:right w:val="none" w:sz="0" w:space="0" w:color="auto"/>
                  </w:divBdr>
                  <w:divsChild>
                    <w:div w:id="1281255441">
                      <w:marLeft w:val="0"/>
                      <w:marRight w:val="0"/>
                      <w:marTop w:val="0"/>
                      <w:marBottom w:val="0"/>
                      <w:divBdr>
                        <w:top w:val="none" w:sz="0" w:space="0" w:color="auto"/>
                        <w:left w:val="none" w:sz="0" w:space="0" w:color="auto"/>
                        <w:bottom w:val="none" w:sz="0" w:space="0" w:color="auto"/>
                        <w:right w:val="none" w:sz="0" w:space="0" w:color="auto"/>
                      </w:divBdr>
                    </w:div>
                  </w:divsChild>
                </w:div>
                <w:div w:id="1712609767">
                  <w:marLeft w:val="0"/>
                  <w:marRight w:val="0"/>
                  <w:marTop w:val="0"/>
                  <w:marBottom w:val="0"/>
                  <w:divBdr>
                    <w:top w:val="none" w:sz="0" w:space="0" w:color="auto"/>
                    <w:left w:val="none" w:sz="0" w:space="0" w:color="auto"/>
                    <w:bottom w:val="none" w:sz="0" w:space="0" w:color="auto"/>
                    <w:right w:val="none" w:sz="0" w:space="0" w:color="auto"/>
                  </w:divBdr>
                  <w:divsChild>
                    <w:div w:id="554467089">
                      <w:marLeft w:val="0"/>
                      <w:marRight w:val="0"/>
                      <w:marTop w:val="0"/>
                      <w:marBottom w:val="0"/>
                      <w:divBdr>
                        <w:top w:val="none" w:sz="0" w:space="0" w:color="auto"/>
                        <w:left w:val="none" w:sz="0" w:space="0" w:color="auto"/>
                        <w:bottom w:val="none" w:sz="0" w:space="0" w:color="auto"/>
                        <w:right w:val="none" w:sz="0" w:space="0" w:color="auto"/>
                      </w:divBdr>
                    </w:div>
                  </w:divsChild>
                </w:div>
                <w:div w:id="210314519">
                  <w:marLeft w:val="0"/>
                  <w:marRight w:val="0"/>
                  <w:marTop w:val="0"/>
                  <w:marBottom w:val="0"/>
                  <w:divBdr>
                    <w:top w:val="none" w:sz="0" w:space="0" w:color="auto"/>
                    <w:left w:val="none" w:sz="0" w:space="0" w:color="auto"/>
                    <w:bottom w:val="none" w:sz="0" w:space="0" w:color="auto"/>
                    <w:right w:val="none" w:sz="0" w:space="0" w:color="auto"/>
                  </w:divBdr>
                  <w:divsChild>
                    <w:div w:id="418142828">
                      <w:marLeft w:val="0"/>
                      <w:marRight w:val="0"/>
                      <w:marTop w:val="0"/>
                      <w:marBottom w:val="0"/>
                      <w:divBdr>
                        <w:top w:val="none" w:sz="0" w:space="0" w:color="auto"/>
                        <w:left w:val="none" w:sz="0" w:space="0" w:color="auto"/>
                        <w:bottom w:val="none" w:sz="0" w:space="0" w:color="auto"/>
                        <w:right w:val="none" w:sz="0" w:space="0" w:color="auto"/>
                      </w:divBdr>
                    </w:div>
                  </w:divsChild>
                </w:div>
                <w:div w:id="2047098412">
                  <w:marLeft w:val="0"/>
                  <w:marRight w:val="0"/>
                  <w:marTop w:val="0"/>
                  <w:marBottom w:val="0"/>
                  <w:divBdr>
                    <w:top w:val="none" w:sz="0" w:space="0" w:color="auto"/>
                    <w:left w:val="none" w:sz="0" w:space="0" w:color="auto"/>
                    <w:bottom w:val="none" w:sz="0" w:space="0" w:color="auto"/>
                    <w:right w:val="none" w:sz="0" w:space="0" w:color="auto"/>
                  </w:divBdr>
                  <w:divsChild>
                    <w:div w:id="2040621603">
                      <w:marLeft w:val="0"/>
                      <w:marRight w:val="0"/>
                      <w:marTop w:val="0"/>
                      <w:marBottom w:val="0"/>
                      <w:divBdr>
                        <w:top w:val="none" w:sz="0" w:space="0" w:color="auto"/>
                        <w:left w:val="none" w:sz="0" w:space="0" w:color="auto"/>
                        <w:bottom w:val="none" w:sz="0" w:space="0" w:color="auto"/>
                        <w:right w:val="none" w:sz="0" w:space="0" w:color="auto"/>
                      </w:divBdr>
                    </w:div>
                  </w:divsChild>
                </w:div>
                <w:div w:id="1139105531">
                  <w:marLeft w:val="0"/>
                  <w:marRight w:val="0"/>
                  <w:marTop w:val="0"/>
                  <w:marBottom w:val="0"/>
                  <w:divBdr>
                    <w:top w:val="none" w:sz="0" w:space="0" w:color="auto"/>
                    <w:left w:val="none" w:sz="0" w:space="0" w:color="auto"/>
                    <w:bottom w:val="none" w:sz="0" w:space="0" w:color="auto"/>
                    <w:right w:val="none" w:sz="0" w:space="0" w:color="auto"/>
                  </w:divBdr>
                  <w:divsChild>
                    <w:div w:id="635524277">
                      <w:marLeft w:val="0"/>
                      <w:marRight w:val="0"/>
                      <w:marTop w:val="0"/>
                      <w:marBottom w:val="0"/>
                      <w:divBdr>
                        <w:top w:val="none" w:sz="0" w:space="0" w:color="auto"/>
                        <w:left w:val="none" w:sz="0" w:space="0" w:color="auto"/>
                        <w:bottom w:val="none" w:sz="0" w:space="0" w:color="auto"/>
                        <w:right w:val="none" w:sz="0" w:space="0" w:color="auto"/>
                      </w:divBdr>
                    </w:div>
                  </w:divsChild>
                </w:div>
                <w:div w:id="1398627422">
                  <w:marLeft w:val="0"/>
                  <w:marRight w:val="0"/>
                  <w:marTop w:val="0"/>
                  <w:marBottom w:val="0"/>
                  <w:divBdr>
                    <w:top w:val="none" w:sz="0" w:space="0" w:color="auto"/>
                    <w:left w:val="none" w:sz="0" w:space="0" w:color="auto"/>
                    <w:bottom w:val="none" w:sz="0" w:space="0" w:color="auto"/>
                    <w:right w:val="none" w:sz="0" w:space="0" w:color="auto"/>
                  </w:divBdr>
                  <w:divsChild>
                    <w:div w:id="1672951320">
                      <w:marLeft w:val="0"/>
                      <w:marRight w:val="0"/>
                      <w:marTop w:val="0"/>
                      <w:marBottom w:val="0"/>
                      <w:divBdr>
                        <w:top w:val="none" w:sz="0" w:space="0" w:color="auto"/>
                        <w:left w:val="none" w:sz="0" w:space="0" w:color="auto"/>
                        <w:bottom w:val="none" w:sz="0" w:space="0" w:color="auto"/>
                        <w:right w:val="none" w:sz="0" w:space="0" w:color="auto"/>
                      </w:divBdr>
                    </w:div>
                  </w:divsChild>
                </w:div>
                <w:div w:id="166137452">
                  <w:marLeft w:val="0"/>
                  <w:marRight w:val="0"/>
                  <w:marTop w:val="0"/>
                  <w:marBottom w:val="0"/>
                  <w:divBdr>
                    <w:top w:val="none" w:sz="0" w:space="0" w:color="auto"/>
                    <w:left w:val="none" w:sz="0" w:space="0" w:color="auto"/>
                    <w:bottom w:val="none" w:sz="0" w:space="0" w:color="auto"/>
                    <w:right w:val="none" w:sz="0" w:space="0" w:color="auto"/>
                  </w:divBdr>
                  <w:divsChild>
                    <w:div w:id="324667910">
                      <w:marLeft w:val="0"/>
                      <w:marRight w:val="0"/>
                      <w:marTop w:val="0"/>
                      <w:marBottom w:val="0"/>
                      <w:divBdr>
                        <w:top w:val="none" w:sz="0" w:space="0" w:color="auto"/>
                        <w:left w:val="none" w:sz="0" w:space="0" w:color="auto"/>
                        <w:bottom w:val="none" w:sz="0" w:space="0" w:color="auto"/>
                        <w:right w:val="none" w:sz="0" w:space="0" w:color="auto"/>
                      </w:divBdr>
                    </w:div>
                  </w:divsChild>
                </w:div>
                <w:div w:id="362638854">
                  <w:marLeft w:val="0"/>
                  <w:marRight w:val="0"/>
                  <w:marTop w:val="0"/>
                  <w:marBottom w:val="0"/>
                  <w:divBdr>
                    <w:top w:val="none" w:sz="0" w:space="0" w:color="auto"/>
                    <w:left w:val="none" w:sz="0" w:space="0" w:color="auto"/>
                    <w:bottom w:val="none" w:sz="0" w:space="0" w:color="auto"/>
                    <w:right w:val="none" w:sz="0" w:space="0" w:color="auto"/>
                  </w:divBdr>
                  <w:divsChild>
                    <w:div w:id="1600063018">
                      <w:marLeft w:val="0"/>
                      <w:marRight w:val="0"/>
                      <w:marTop w:val="0"/>
                      <w:marBottom w:val="0"/>
                      <w:divBdr>
                        <w:top w:val="none" w:sz="0" w:space="0" w:color="auto"/>
                        <w:left w:val="none" w:sz="0" w:space="0" w:color="auto"/>
                        <w:bottom w:val="none" w:sz="0" w:space="0" w:color="auto"/>
                        <w:right w:val="none" w:sz="0" w:space="0" w:color="auto"/>
                      </w:divBdr>
                    </w:div>
                  </w:divsChild>
                </w:div>
                <w:div w:id="685062800">
                  <w:marLeft w:val="0"/>
                  <w:marRight w:val="0"/>
                  <w:marTop w:val="0"/>
                  <w:marBottom w:val="0"/>
                  <w:divBdr>
                    <w:top w:val="none" w:sz="0" w:space="0" w:color="auto"/>
                    <w:left w:val="none" w:sz="0" w:space="0" w:color="auto"/>
                    <w:bottom w:val="none" w:sz="0" w:space="0" w:color="auto"/>
                    <w:right w:val="none" w:sz="0" w:space="0" w:color="auto"/>
                  </w:divBdr>
                  <w:divsChild>
                    <w:div w:id="141582777">
                      <w:marLeft w:val="0"/>
                      <w:marRight w:val="0"/>
                      <w:marTop w:val="0"/>
                      <w:marBottom w:val="0"/>
                      <w:divBdr>
                        <w:top w:val="none" w:sz="0" w:space="0" w:color="auto"/>
                        <w:left w:val="none" w:sz="0" w:space="0" w:color="auto"/>
                        <w:bottom w:val="none" w:sz="0" w:space="0" w:color="auto"/>
                        <w:right w:val="none" w:sz="0" w:space="0" w:color="auto"/>
                      </w:divBdr>
                    </w:div>
                  </w:divsChild>
                </w:div>
                <w:div w:id="289937948">
                  <w:marLeft w:val="0"/>
                  <w:marRight w:val="0"/>
                  <w:marTop w:val="0"/>
                  <w:marBottom w:val="0"/>
                  <w:divBdr>
                    <w:top w:val="none" w:sz="0" w:space="0" w:color="auto"/>
                    <w:left w:val="none" w:sz="0" w:space="0" w:color="auto"/>
                    <w:bottom w:val="none" w:sz="0" w:space="0" w:color="auto"/>
                    <w:right w:val="none" w:sz="0" w:space="0" w:color="auto"/>
                  </w:divBdr>
                  <w:divsChild>
                    <w:div w:id="1335064848">
                      <w:marLeft w:val="0"/>
                      <w:marRight w:val="0"/>
                      <w:marTop w:val="0"/>
                      <w:marBottom w:val="0"/>
                      <w:divBdr>
                        <w:top w:val="none" w:sz="0" w:space="0" w:color="auto"/>
                        <w:left w:val="none" w:sz="0" w:space="0" w:color="auto"/>
                        <w:bottom w:val="none" w:sz="0" w:space="0" w:color="auto"/>
                        <w:right w:val="none" w:sz="0" w:space="0" w:color="auto"/>
                      </w:divBdr>
                    </w:div>
                  </w:divsChild>
                </w:div>
                <w:div w:id="1703550726">
                  <w:marLeft w:val="0"/>
                  <w:marRight w:val="0"/>
                  <w:marTop w:val="0"/>
                  <w:marBottom w:val="0"/>
                  <w:divBdr>
                    <w:top w:val="none" w:sz="0" w:space="0" w:color="auto"/>
                    <w:left w:val="none" w:sz="0" w:space="0" w:color="auto"/>
                    <w:bottom w:val="none" w:sz="0" w:space="0" w:color="auto"/>
                    <w:right w:val="none" w:sz="0" w:space="0" w:color="auto"/>
                  </w:divBdr>
                  <w:divsChild>
                    <w:div w:id="1139034997">
                      <w:marLeft w:val="0"/>
                      <w:marRight w:val="0"/>
                      <w:marTop w:val="0"/>
                      <w:marBottom w:val="0"/>
                      <w:divBdr>
                        <w:top w:val="none" w:sz="0" w:space="0" w:color="auto"/>
                        <w:left w:val="none" w:sz="0" w:space="0" w:color="auto"/>
                        <w:bottom w:val="none" w:sz="0" w:space="0" w:color="auto"/>
                        <w:right w:val="none" w:sz="0" w:space="0" w:color="auto"/>
                      </w:divBdr>
                    </w:div>
                  </w:divsChild>
                </w:div>
                <w:div w:id="1599367997">
                  <w:marLeft w:val="0"/>
                  <w:marRight w:val="0"/>
                  <w:marTop w:val="0"/>
                  <w:marBottom w:val="0"/>
                  <w:divBdr>
                    <w:top w:val="none" w:sz="0" w:space="0" w:color="auto"/>
                    <w:left w:val="none" w:sz="0" w:space="0" w:color="auto"/>
                    <w:bottom w:val="none" w:sz="0" w:space="0" w:color="auto"/>
                    <w:right w:val="none" w:sz="0" w:space="0" w:color="auto"/>
                  </w:divBdr>
                  <w:divsChild>
                    <w:div w:id="1254052956">
                      <w:marLeft w:val="0"/>
                      <w:marRight w:val="0"/>
                      <w:marTop w:val="0"/>
                      <w:marBottom w:val="0"/>
                      <w:divBdr>
                        <w:top w:val="none" w:sz="0" w:space="0" w:color="auto"/>
                        <w:left w:val="none" w:sz="0" w:space="0" w:color="auto"/>
                        <w:bottom w:val="none" w:sz="0" w:space="0" w:color="auto"/>
                        <w:right w:val="none" w:sz="0" w:space="0" w:color="auto"/>
                      </w:divBdr>
                    </w:div>
                  </w:divsChild>
                </w:div>
                <w:div w:id="744687759">
                  <w:marLeft w:val="0"/>
                  <w:marRight w:val="0"/>
                  <w:marTop w:val="0"/>
                  <w:marBottom w:val="0"/>
                  <w:divBdr>
                    <w:top w:val="none" w:sz="0" w:space="0" w:color="auto"/>
                    <w:left w:val="none" w:sz="0" w:space="0" w:color="auto"/>
                    <w:bottom w:val="none" w:sz="0" w:space="0" w:color="auto"/>
                    <w:right w:val="none" w:sz="0" w:space="0" w:color="auto"/>
                  </w:divBdr>
                  <w:divsChild>
                    <w:div w:id="560334112">
                      <w:marLeft w:val="0"/>
                      <w:marRight w:val="0"/>
                      <w:marTop w:val="0"/>
                      <w:marBottom w:val="0"/>
                      <w:divBdr>
                        <w:top w:val="none" w:sz="0" w:space="0" w:color="auto"/>
                        <w:left w:val="none" w:sz="0" w:space="0" w:color="auto"/>
                        <w:bottom w:val="none" w:sz="0" w:space="0" w:color="auto"/>
                        <w:right w:val="none" w:sz="0" w:space="0" w:color="auto"/>
                      </w:divBdr>
                    </w:div>
                  </w:divsChild>
                </w:div>
                <w:div w:id="847643730">
                  <w:marLeft w:val="0"/>
                  <w:marRight w:val="0"/>
                  <w:marTop w:val="0"/>
                  <w:marBottom w:val="0"/>
                  <w:divBdr>
                    <w:top w:val="none" w:sz="0" w:space="0" w:color="auto"/>
                    <w:left w:val="none" w:sz="0" w:space="0" w:color="auto"/>
                    <w:bottom w:val="none" w:sz="0" w:space="0" w:color="auto"/>
                    <w:right w:val="none" w:sz="0" w:space="0" w:color="auto"/>
                  </w:divBdr>
                  <w:divsChild>
                    <w:div w:id="1332829912">
                      <w:marLeft w:val="0"/>
                      <w:marRight w:val="0"/>
                      <w:marTop w:val="0"/>
                      <w:marBottom w:val="0"/>
                      <w:divBdr>
                        <w:top w:val="none" w:sz="0" w:space="0" w:color="auto"/>
                        <w:left w:val="none" w:sz="0" w:space="0" w:color="auto"/>
                        <w:bottom w:val="none" w:sz="0" w:space="0" w:color="auto"/>
                        <w:right w:val="none" w:sz="0" w:space="0" w:color="auto"/>
                      </w:divBdr>
                    </w:div>
                  </w:divsChild>
                </w:div>
                <w:div w:id="1592395564">
                  <w:marLeft w:val="0"/>
                  <w:marRight w:val="0"/>
                  <w:marTop w:val="0"/>
                  <w:marBottom w:val="0"/>
                  <w:divBdr>
                    <w:top w:val="none" w:sz="0" w:space="0" w:color="auto"/>
                    <w:left w:val="none" w:sz="0" w:space="0" w:color="auto"/>
                    <w:bottom w:val="none" w:sz="0" w:space="0" w:color="auto"/>
                    <w:right w:val="none" w:sz="0" w:space="0" w:color="auto"/>
                  </w:divBdr>
                  <w:divsChild>
                    <w:div w:id="1396784268">
                      <w:marLeft w:val="0"/>
                      <w:marRight w:val="0"/>
                      <w:marTop w:val="0"/>
                      <w:marBottom w:val="0"/>
                      <w:divBdr>
                        <w:top w:val="none" w:sz="0" w:space="0" w:color="auto"/>
                        <w:left w:val="none" w:sz="0" w:space="0" w:color="auto"/>
                        <w:bottom w:val="none" w:sz="0" w:space="0" w:color="auto"/>
                        <w:right w:val="none" w:sz="0" w:space="0" w:color="auto"/>
                      </w:divBdr>
                    </w:div>
                  </w:divsChild>
                </w:div>
                <w:div w:id="247735360">
                  <w:marLeft w:val="0"/>
                  <w:marRight w:val="0"/>
                  <w:marTop w:val="0"/>
                  <w:marBottom w:val="0"/>
                  <w:divBdr>
                    <w:top w:val="none" w:sz="0" w:space="0" w:color="auto"/>
                    <w:left w:val="none" w:sz="0" w:space="0" w:color="auto"/>
                    <w:bottom w:val="none" w:sz="0" w:space="0" w:color="auto"/>
                    <w:right w:val="none" w:sz="0" w:space="0" w:color="auto"/>
                  </w:divBdr>
                  <w:divsChild>
                    <w:div w:id="839152492">
                      <w:marLeft w:val="0"/>
                      <w:marRight w:val="0"/>
                      <w:marTop w:val="0"/>
                      <w:marBottom w:val="0"/>
                      <w:divBdr>
                        <w:top w:val="none" w:sz="0" w:space="0" w:color="auto"/>
                        <w:left w:val="none" w:sz="0" w:space="0" w:color="auto"/>
                        <w:bottom w:val="none" w:sz="0" w:space="0" w:color="auto"/>
                        <w:right w:val="none" w:sz="0" w:space="0" w:color="auto"/>
                      </w:divBdr>
                    </w:div>
                  </w:divsChild>
                </w:div>
                <w:div w:id="1532525473">
                  <w:marLeft w:val="0"/>
                  <w:marRight w:val="0"/>
                  <w:marTop w:val="0"/>
                  <w:marBottom w:val="0"/>
                  <w:divBdr>
                    <w:top w:val="none" w:sz="0" w:space="0" w:color="auto"/>
                    <w:left w:val="none" w:sz="0" w:space="0" w:color="auto"/>
                    <w:bottom w:val="none" w:sz="0" w:space="0" w:color="auto"/>
                    <w:right w:val="none" w:sz="0" w:space="0" w:color="auto"/>
                  </w:divBdr>
                  <w:divsChild>
                    <w:div w:id="1247496393">
                      <w:marLeft w:val="0"/>
                      <w:marRight w:val="0"/>
                      <w:marTop w:val="0"/>
                      <w:marBottom w:val="0"/>
                      <w:divBdr>
                        <w:top w:val="none" w:sz="0" w:space="0" w:color="auto"/>
                        <w:left w:val="none" w:sz="0" w:space="0" w:color="auto"/>
                        <w:bottom w:val="none" w:sz="0" w:space="0" w:color="auto"/>
                        <w:right w:val="none" w:sz="0" w:space="0" w:color="auto"/>
                      </w:divBdr>
                    </w:div>
                  </w:divsChild>
                </w:div>
                <w:div w:id="1110396627">
                  <w:marLeft w:val="0"/>
                  <w:marRight w:val="0"/>
                  <w:marTop w:val="0"/>
                  <w:marBottom w:val="0"/>
                  <w:divBdr>
                    <w:top w:val="none" w:sz="0" w:space="0" w:color="auto"/>
                    <w:left w:val="none" w:sz="0" w:space="0" w:color="auto"/>
                    <w:bottom w:val="none" w:sz="0" w:space="0" w:color="auto"/>
                    <w:right w:val="none" w:sz="0" w:space="0" w:color="auto"/>
                  </w:divBdr>
                  <w:divsChild>
                    <w:div w:id="51584991">
                      <w:marLeft w:val="0"/>
                      <w:marRight w:val="0"/>
                      <w:marTop w:val="0"/>
                      <w:marBottom w:val="0"/>
                      <w:divBdr>
                        <w:top w:val="none" w:sz="0" w:space="0" w:color="auto"/>
                        <w:left w:val="none" w:sz="0" w:space="0" w:color="auto"/>
                        <w:bottom w:val="none" w:sz="0" w:space="0" w:color="auto"/>
                        <w:right w:val="none" w:sz="0" w:space="0" w:color="auto"/>
                      </w:divBdr>
                    </w:div>
                  </w:divsChild>
                </w:div>
                <w:div w:id="683482378">
                  <w:marLeft w:val="0"/>
                  <w:marRight w:val="0"/>
                  <w:marTop w:val="0"/>
                  <w:marBottom w:val="0"/>
                  <w:divBdr>
                    <w:top w:val="none" w:sz="0" w:space="0" w:color="auto"/>
                    <w:left w:val="none" w:sz="0" w:space="0" w:color="auto"/>
                    <w:bottom w:val="none" w:sz="0" w:space="0" w:color="auto"/>
                    <w:right w:val="none" w:sz="0" w:space="0" w:color="auto"/>
                  </w:divBdr>
                  <w:divsChild>
                    <w:div w:id="73280970">
                      <w:marLeft w:val="0"/>
                      <w:marRight w:val="0"/>
                      <w:marTop w:val="0"/>
                      <w:marBottom w:val="0"/>
                      <w:divBdr>
                        <w:top w:val="none" w:sz="0" w:space="0" w:color="auto"/>
                        <w:left w:val="none" w:sz="0" w:space="0" w:color="auto"/>
                        <w:bottom w:val="none" w:sz="0" w:space="0" w:color="auto"/>
                        <w:right w:val="none" w:sz="0" w:space="0" w:color="auto"/>
                      </w:divBdr>
                    </w:div>
                  </w:divsChild>
                </w:div>
                <w:div w:id="1390113611">
                  <w:marLeft w:val="0"/>
                  <w:marRight w:val="0"/>
                  <w:marTop w:val="0"/>
                  <w:marBottom w:val="0"/>
                  <w:divBdr>
                    <w:top w:val="none" w:sz="0" w:space="0" w:color="auto"/>
                    <w:left w:val="none" w:sz="0" w:space="0" w:color="auto"/>
                    <w:bottom w:val="none" w:sz="0" w:space="0" w:color="auto"/>
                    <w:right w:val="none" w:sz="0" w:space="0" w:color="auto"/>
                  </w:divBdr>
                  <w:divsChild>
                    <w:div w:id="596988702">
                      <w:marLeft w:val="0"/>
                      <w:marRight w:val="0"/>
                      <w:marTop w:val="0"/>
                      <w:marBottom w:val="0"/>
                      <w:divBdr>
                        <w:top w:val="none" w:sz="0" w:space="0" w:color="auto"/>
                        <w:left w:val="none" w:sz="0" w:space="0" w:color="auto"/>
                        <w:bottom w:val="none" w:sz="0" w:space="0" w:color="auto"/>
                        <w:right w:val="none" w:sz="0" w:space="0" w:color="auto"/>
                      </w:divBdr>
                    </w:div>
                  </w:divsChild>
                </w:div>
                <w:div w:id="1725905451">
                  <w:marLeft w:val="0"/>
                  <w:marRight w:val="0"/>
                  <w:marTop w:val="0"/>
                  <w:marBottom w:val="0"/>
                  <w:divBdr>
                    <w:top w:val="none" w:sz="0" w:space="0" w:color="auto"/>
                    <w:left w:val="none" w:sz="0" w:space="0" w:color="auto"/>
                    <w:bottom w:val="none" w:sz="0" w:space="0" w:color="auto"/>
                    <w:right w:val="none" w:sz="0" w:space="0" w:color="auto"/>
                  </w:divBdr>
                  <w:divsChild>
                    <w:div w:id="956326658">
                      <w:marLeft w:val="0"/>
                      <w:marRight w:val="0"/>
                      <w:marTop w:val="0"/>
                      <w:marBottom w:val="0"/>
                      <w:divBdr>
                        <w:top w:val="none" w:sz="0" w:space="0" w:color="auto"/>
                        <w:left w:val="none" w:sz="0" w:space="0" w:color="auto"/>
                        <w:bottom w:val="none" w:sz="0" w:space="0" w:color="auto"/>
                        <w:right w:val="none" w:sz="0" w:space="0" w:color="auto"/>
                      </w:divBdr>
                    </w:div>
                  </w:divsChild>
                </w:div>
                <w:div w:id="411778569">
                  <w:marLeft w:val="0"/>
                  <w:marRight w:val="0"/>
                  <w:marTop w:val="0"/>
                  <w:marBottom w:val="0"/>
                  <w:divBdr>
                    <w:top w:val="none" w:sz="0" w:space="0" w:color="auto"/>
                    <w:left w:val="none" w:sz="0" w:space="0" w:color="auto"/>
                    <w:bottom w:val="none" w:sz="0" w:space="0" w:color="auto"/>
                    <w:right w:val="none" w:sz="0" w:space="0" w:color="auto"/>
                  </w:divBdr>
                  <w:divsChild>
                    <w:div w:id="682631871">
                      <w:marLeft w:val="0"/>
                      <w:marRight w:val="0"/>
                      <w:marTop w:val="0"/>
                      <w:marBottom w:val="0"/>
                      <w:divBdr>
                        <w:top w:val="none" w:sz="0" w:space="0" w:color="auto"/>
                        <w:left w:val="none" w:sz="0" w:space="0" w:color="auto"/>
                        <w:bottom w:val="none" w:sz="0" w:space="0" w:color="auto"/>
                        <w:right w:val="none" w:sz="0" w:space="0" w:color="auto"/>
                      </w:divBdr>
                    </w:div>
                  </w:divsChild>
                </w:div>
                <w:div w:id="1925796225">
                  <w:marLeft w:val="0"/>
                  <w:marRight w:val="0"/>
                  <w:marTop w:val="0"/>
                  <w:marBottom w:val="0"/>
                  <w:divBdr>
                    <w:top w:val="none" w:sz="0" w:space="0" w:color="auto"/>
                    <w:left w:val="none" w:sz="0" w:space="0" w:color="auto"/>
                    <w:bottom w:val="none" w:sz="0" w:space="0" w:color="auto"/>
                    <w:right w:val="none" w:sz="0" w:space="0" w:color="auto"/>
                  </w:divBdr>
                  <w:divsChild>
                    <w:div w:id="1862284224">
                      <w:marLeft w:val="0"/>
                      <w:marRight w:val="0"/>
                      <w:marTop w:val="0"/>
                      <w:marBottom w:val="0"/>
                      <w:divBdr>
                        <w:top w:val="none" w:sz="0" w:space="0" w:color="auto"/>
                        <w:left w:val="none" w:sz="0" w:space="0" w:color="auto"/>
                        <w:bottom w:val="none" w:sz="0" w:space="0" w:color="auto"/>
                        <w:right w:val="none" w:sz="0" w:space="0" w:color="auto"/>
                      </w:divBdr>
                    </w:div>
                  </w:divsChild>
                </w:div>
                <w:div w:id="1398942813">
                  <w:marLeft w:val="0"/>
                  <w:marRight w:val="0"/>
                  <w:marTop w:val="0"/>
                  <w:marBottom w:val="0"/>
                  <w:divBdr>
                    <w:top w:val="none" w:sz="0" w:space="0" w:color="auto"/>
                    <w:left w:val="none" w:sz="0" w:space="0" w:color="auto"/>
                    <w:bottom w:val="none" w:sz="0" w:space="0" w:color="auto"/>
                    <w:right w:val="none" w:sz="0" w:space="0" w:color="auto"/>
                  </w:divBdr>
                  <w:divsChild>
                    <w:div w:id="1925532663">
                      <w:marLeft w:val="0"/>
                      <w:marRight w:val="0"/>
                      <w:marTop w:val="0"/>
                      <w:marBottom w:val="0"/>
                      <w:divBdr>
                        <w:top w:val="none" w:sz="0" w:space="0" w:color="auto"/>
                        <w:left w:val="none" w:sz="0" w:space="0" w:color="auto"/>
                        <w:bottom w:val="none" w:sz="0" w:space="0" w:color="auto"/>
                        <w:right w:val="none" w:sz="0" w:space="0" w:color="auto"/>
                      </w:divBdr>
                    </w:div>
                  </w:divsChild>
                </w:div>
                <w:div w:id="1397047379">
                  <w:marLeft w:val="0"/>
                  <w:marRight w:val="0"/>
                  <w:marTop w:val="0"/>
                  <w:marBottom w:val="0"/>
                  <w:divBdr>
                    <w:top w:val="none" w:sz="0" w:space="0" w:color="auto"/>
                    <w:left w:val="none" w:sz="0" w:space="0" w:color="auto"/>
                    <w:bottom w:val="none" w:sz="0" w:space="0" w:color="auto"/>
                    <w:right w:val="none" w:sz="0" w:space="0" w:color="auto"/>
                  </w:divBdr>
                  <w:divsChild>
                    <w:div w:id="160320099">
                      <w:marLeft w:val="0"/>
                      <w:marRight w:val="0"/>
                      <w:marTop w:val="0"/>
                      <w:marBottom w:val="0"/>
                      <w:divBdr>
                        <w:top w:val="none" w:sz="0" w:space="0" w:color="auto"/>
                        <w:left w:val="none" w:sz="0" w:space="0" w:color="auto"/>
                        <w:bottom w:val="none" w:sz="0" w:space="0" w:color="auto"/>
                        <w:right w:val="none" w:sz="0" w:space="0" w:color="auto"/>
                      </w:divBdr>
                    </w:div>
                  </w:divsChild>
                </w:div>
                <w:div w:id="1551071383">
                  <w:marLeft w:val="0"/>
                  <w:marRight w:val="0"/>
                  <w:marTop w:val="0"/>
                  <w:marBottom w:val="0"/>
                  <w:divBdr>
                    <w:top w:val="none" w:sz="0" w:space="0" w:color="auto"/>
                    <w:left w:val="none" w:sz="0" w:space="0" w:color="auto"/>
                    <w:bottom w:val="none" w:sz="0" w:space="0" w:color="auto"/>
                    <w:right w:val="none" w:sz="0" w:space="0" w:color="auto"/>
                  </w:divBdr>
                  <w:divsChild>
                    <w:div w:id="1042364883">
                      <w:marLeft w:val="0"/>
                      <w:marRight w:val="0"/>
                      <w:marTop w:val="0"/>
                      <w:marBottom w:val="0"/>
                      <w:divBdr>
                        <w:top w:val="none" w:sz="0" w:space="0" w:color="auto"/>
                        <w:left w:val="none" w:sz="0" w:space="0" w:color="auto"/>
                        <w:bottom w:val="none" w:sz="0" w:space="0" w:color="auto"/>
                        <w:right w:val="none" w:sz="0" w:space="0" w:color="auto"/>
                      </w:divBdr>
                    </w:div>
                  </w:divsChild>
                </w:div>
                <w:div w:id="541206748">
                  <w:marLeft w:val="0"/>
                  <w:marRight w:val="0"/>
                  <w:marTop w:val="0"/>
                  <w:marBottom w:val="0"/>
                  <w:divBdr>
                    <w:top w:val="none" w:sz="0" w:space="0" w:color="auto"/>
                    <w:left w:val="none" w:sz="0" w:space="0" w:color="auto"/>
                    <w:bottom w:val="none" w:sz="0" w:space="0" w:color="auto"/>
                    <w:right w:val="none" w:sz="0" w:space="0" w:color="auto"/>
                  </w:divBdr>
                  <w:divsChild>
                    <w:div w:id="1581524835">
                      <w:marLeft w:val="0"/>
                      <w:marRight w:val="0"/>
                      <w:marTop w:val="0"/>
                      <w:marBottom w:val="0"/>
                      <w:divBdr>
                        <w:top w:val="none" w:sz="0" w:space="0" w:color="auto"/>
                        <w:left w:val="none" w:sz="0" w:space="0" w:color="auto"/>
                        <w:bottom w:val="none" w:sz="0" w:space="0" w:color="auto"/>
                        <w:right w:val="none" w:sz="0" w:space="0" w:color="auto"/>
                      </w:divBdr>
                    </w:div>
                  </w:divsChild>
                </w:div>
                <w:div w:id="698551029">
                  <w:marLeft w:val="0"/>
                  <w:marRight w:val="0"/>
                  <w:marTop w:val="0"/>
                  <w:marBottom w:val="0"/>
                  <w:divBdr>
                    <w:top w:val="none" w:sz="0" w:space="0" w:color="auto"/>
                    <w:left w:val="none" w:sz="0" w:space="0" w:color="auto"/>
                    <w:bottom w:val="none" w:sz="0" w:space="0" w:color="auto"/>
                    <w:right w:val="none" w:sz="0" w:space="0" w:color="auto"/>
                  </w:divBdr>
                  <w:divsChild>
                    <w:div w:id="526256803">
                      <w:marLeft w:val="0"/>
                      <w:marRight w:val="0"/>
                      <w:marTop w:val="0"/>
                      <w:marBottom w:val="0"/>
                      <w:divBdr>
                        <w:top w:val="none" w:sz="0" w:space="0" w:color="auto"/>
                        <w:left w:val="none" w:sz="0" w:space="0" w:color="auto"/>
                        <w:bottom w:val="none" w:sz="0" w:space="0" w:color="auto"/>
                        <w:right w:val="none" w:sz="0" w:space="0" w:color="auto"/>
                      </w:divBdr>
                    </w:div>
                  </w:divsChild>
                </w:div>
                <w:div w:id="218831335">
                  <w:marLeft w:val="0"/>
                  <w:marRight w:val="0"/>
                  <w:marTop w:val="0"/>
                  <w:marBottom w:val="0"/>
                  <w:divBdr>
                    <w:top w:val="none" w:sz="0" w:space="0" w:color="auto"/>
                    <w:left w:val="none" w:sz="0" w:space="0" w:color="auto"/>
                    <w:bottom w:val="none" w:sz="0" w:space="0" w:color="auto"/>
                    <w:right w:val="none" w:sz="0" w:space="0" w:color="auto"/>
                  </w:divBdr>
                  <w:divsChild>
                    <w:div w:id="1971010304">
                      <w:marLeft w:val="0"/>
                      <w:marRight w:val="0"/>
                      <w:marTop w:val="0"/>
                      <w:marBottom w:val="0"/>
                      <w:divBdr>
                        <w:top w:val="none" w:sz="0" w:space="0" w:color="auto"/>
                        <w:left w:val="none" w:sz="0" w:space="0" w:color="auto"/>
                        <w:bottom w:val="none" w:sz="0" w:space="0" w:color="auto"/>
                        <w:right w:val="none" w:sz="0" w:space="0" w:color="auto"/>
                      </w:divBdr>
                    </w:div>
                  </w:divsChild>
                </w:div>
                <w:div w:id="589504500">
                  <w:marLeft w:val="0"/>
                  <w:marRight w:val="0"/>
                  <w:marTop w:val="0"/>
                  <w:marBottom w:val="0"/>
                  <w:divBdr>
                    <w:top w:val="none" w:sz="0" w:space="0" w:color="auto"/>
                    <w:left w:val="none" w:sz="0" w:space="0" w:color="auto"/>
                    <w:bottom w:val="none" w:sz="0" w:space="0" w:color="auto"/>
                    <w:right w:val="none" w:sz="0" w:space="0" w:color="auto"/>
                  </w:divBdr>
                  <w:divsChild>
                    <w:div w:id="868688229">
                      <w:marLeft w:val="0"/>
                      <w:marRight w:val="0"/>
                      <w:marTop w:val="0"/>
                      <w:marBottom w:val="0"/>
                      <w:divBdr>
                        <w:top w:val="none" w:sz="0" w:space="0" w:color="auto"/>
                        <w:left w:val="none" w:sz="0" w:space="0" w:color="auto"/>
                        <w:bottom w:val="none" w:sz="0" w:space="0" w:color="auto"/>
                        <w:right w:val="none" w:sz="0" w:space="0" w:color="auto"/>
                      </w:divBdr>
                    </w:div>
                  </w:divsChild>
                </w:div>
                <w:div w:id="833571210">
                  <w:marLeft w:val="0"/>
                  <w:marRight w:val="0"/>
                  <w:marTop w:val="0"/>
                  <w:marBottom w:val="0"/>
                  <w:divBdr>
                    <w:top w:val="none" w:sz="0" w:space="0" w:color="auto"/>
                    <w:left w:val="none" w:sz="0" w:space="0" w:color="auto"/>
                    <w:bottom w:val="none" w:sz="0" w:space="0" w:color="auto"/>
                    <w:right w:val="none" w:sz="0" w:space="0" w:color="auto"/>
                  </w:divBdr>
                  <w:divsChild>
                    <w:div w:id="1772896705">
                      <w:marLeft w:val="0"/>
                      <w:marRight w:val="0"/>
                      <w:marTop w:val="0"/>
                      <w:marBottom w:val="0"/>
                      <w:divBdr>
                        <w:top w:val="none" w:sz="0" w:space="0" w:color="auto"/>
                        <w:left w:val="none" w:sz="0" w:space="0" w:color="auto"/>
                        <w:bottom w:val="none" w:sz="0" w:space="0" w:color="auto"/>
                        <w:right w:val="none" w:sz="0" w:space="0" w:color="auto"/>
                      </w:divBdr>
                    </w:div>
                  </w:divsChild>
                </w:div>
                <w:div w:id="440996865">
                  <w:marLeft w:val="0"/>
                  <w:marRight w:val="0"/>
                  <w:marTop w:val="0"/>
                  <w:marBottom w:val="0"/>
                  <w:divBdr>
                    <w:top w:val="none" w:sz="0" w:space="0" w:color="auto"/>
                    <w:left w:val="none" w:sz="0" w:space="0" w:color="auto"/>
                    <w:bottom w:val="none" w:sz="0" w:space="0" w:color="auto"/>
                    <w:right w:val="none" w:sz="0" w:space="0" w:color="auto"/>
                  </w:divBdr>
                  <w:divsChild>
                    <w:div w:id="1567304094">
                      <w:marLeft w:val="0"/>
                      <w:marRight w:val="0"/>
                      <w:marTop w:val="0"/>
                      <w:marBottom w:val="0"/>
                      <w:divBdr>
                        <w:top w:val="none" w:sz="0" w:space="0" w:color="auto"/>
                        <w:left w:val="none" w:sz="0" w:space="0" w:color="auto"/>
                        <w:bottom w:val="none" w:sz="0" w:space="0" w:color="auto"/>
                        <w:right w:val="none" w:sz="0" w:space="0" w:color="auto"/>
                      </w:divBdr>
                    </w:div>
                  </w:divsChild>
                </w:div>
                <w:div w:id="1604992733">
                  <w:marLeft w:val="0"/>
                  <w:marRight w:val="0"/>
                  <w:marTop w:val="0"/>
                  <w:marBottom w:val="0"/>
                  <w:divBdr>
                    <w:top w:val="none" w:sz="0" w:space="0" w:color="auto"/>
                    <w:left w:val="none" w:sz="0" w:space="0" w:color="auto"/>
                    <w:bottom w:val="none" w:sz="0" w:space="0" w:color="auto"/>
                    <w:right w:val="none" w:sz="0" w:space="0" w:color="auto"/>
                  </w:divBdr>
                  <w:divsChild>
                    <w:div w:id="146555010">
                      <w:marLeft w:val="0"/>
                      <w:marRight w:val="0"/>
                      <w:marTop w:val="0"/>
                      <w:marBottom w:val="0"/>
                      <w:divBdr>
                        <w:top w:val="none" w:sz="0" w:space="0" w:color="auto"/>
                        <w:left w:val="none" w:sz="0" w:space="0" w:color="auto"/>
                        <w:bottom w:val="none" w:sz="0" w:space="0" w:color="auto"/>
                        <w:right w:val="none" w:sz="0" w:space="0" w:color="auto"/>
                      </w:divBdr>
                    </w:div>
                  </w:divsChild>
                </w:div>
                <w:div w:id="748649115">
                  <w:marLeft w:val="0"/>
                  <w:marRight w:val="0"/>
                  <w:marTop w:val="0"/>
                  <w:marBottom w:val="0"/>
                  <w:divBdr>
                    <w:top w:val="none" w:sz="0" w:space="0" w:color="auto"/>
                    <w:left w:val="none" w:sz="0" w:space="0" w:color="auto"/>
                    <w:bottom w:val="none" w:sz="0" w:space="0" w:color="auto"/>
                    <w:right w:val="none" w:sz="0" w:space="0" w:color="auto"/>
                  </w:divBdr>
                  <w:divsChild>
                    <w:div w:id="765925562">
                      <w:marLeft w:val="0"/>
                      <w:marRight w:val="0"/>
                      <w:marTop w:val="0"/>
                      <w:marBottom w:val="0"/>
                      <w:divBdr>
                        <w:top w:val="none" w:sz="0" w:space="0" w:color="auto"/>
                        <w:left w:val="none" w:sz="0" w:space="0" w:color="auto"/>
                        <w:bottom w:val="none" w:sz="0" w:space="0" w:color="auto"/>
                        <w:right w:val="none" w:sz="0" w:space="0" w:color="auto"/>
                      </w:divBdr>
                    </w:div>
                  </w:divsChild>
                </w:div>
                <w:div w:id="227887147">
                  <w:marLeft w:val="0"/>
                  <w:marRight w:val="0"/>
                  <w:marTop w:val="0"/>
                  <w:marBottom w:val="0"/>
                  <w:divBdr>
                    <w:top w:val="none" w:sz="0" w:space="0" w:color="auto"/>
                    <w:left w:val="none" w:sz="0" w:space="0" w:color="auto"/>
                    <w:bottom w:val="none" w:sz="0" w:space="0" w:color="auto"/>
                    <w:right w:val="none" w:sz="0" w:space="0" w:color="auto"/>
                  </w:divBdr>
                  <w:divsChild>
                    <w:div w:id="1162938048">
                      <w:marLeft w:val="0"/>
                      <w:marRight w:val="0"/>
                      <w:marTop w:val="0"/>
                      <w:marBottom w:val="0"/>
                      <w:divBdr>
                        <w:top w:val="none" w:sz="0" w:space="0" w:color="auto"/>
                        <w:left w:val="none" w:sz="0" w:space="0" w:color="auto"/>
                        <w:bottom w:val="none" w:sz="0" w:space="0" w:color="auto"/>
                        <w:right w:val="none" w:sz="0" w:space="0" w:color="auto"/>
                      </w:divBdr>
                    </w:div>
                  </w:divsChild>
                </w:div>
                <w:div w:id="1399285560">
                  <w:marLeft w:val="0"/>
                  <w:marRight w:val="0"/>
                  <w:marTop w:val="0"/>
                  <w:marBottom w:val="0"/>
                  <w:divBdr>
                    <w:top w:val="none" w:sz="0" w:space="0" w:color="auto"/>
                    <w:left w:val="none" w:sz="0" w:space="0" w:color="auto"/>
                    <w:bottom w:val="none" w:sz="0" w:space="0" w:color="auto"/>
                    <w:right w:val="none" w:sz="0" w:space="0" w:color="auto"/>
                  </w:divBdr>
                  <w:divsChild>
                    <w:div w:id="1082676616">
                      <w:marLeft w:val="0"/>
                      <w:marRight w:val="0"/>
                      <w:marTop w:val="0"/>
                      <w:marBottom w:val="0"/>
                      <w:divBdr>
                        <w:top w:val="none" w:sz="0" w:space="0" w:color="auto"/>
                        <w:left w:val="none" w:sz="0" w:space="0" w:color="auto"/>
                        <w:bottom w:val="none" w:sz="0" w:space="0" w:color="auto"/>
                        <w:right w:val="none" w:sz="0" w:space="0" w:color="auto"/>
                      </w:divBdr>
                    </w:div>
                  </w:divsChild>
                </w:div>
                <w:div w:id="1543244928">
                  <w:marLeft w:val="0"/>
                  <w:marRight w:val="0"/>
                  <w:marTop w:val="0"/>
                  <w:marBottom w:val="0"/>
                  <w:divBdr>
                    <w:top w:val="none" w:sz="0" w:space="0" w:color="auto"/>
                    <w:left w:val="none" w:sz="0" w:space="0" w:color="auto"/>
                    <w:bottom w:val="none" w:sz="0" w:space="0" w:color="auto"/>
                    <w:right w:val="none" w:sz="0" w:space="0" w:color="auto"/>
                  </w:divBdr>
                  <w:divsChild>
                    <w:div w:id="1805269168">
                      <w:marLeft w:val="0"/>
                      <w:marRight w:val="0"/>
                      <w:marTop w:val="0"/>
                      <w:marBottom w:val="0"/>
                      <w:divBdr>
                        <w:top w:val="none" w:sz="0" w:space="0" w:color="auto"/>
                        <w:left w:val="none" w:sz="0" w:space="0" w:color="auto"/>
                        <w:bottom w:val="none" w:sz="0" w:space="0" w:color="auto"/>
                        <w:right w:val="none" w:sz="0" w:space="0" w:color="auto"/>
                      </w:divBdr>
                    </w:div>
                  </w:divsChild>
                </w:div>
                <w:div w:id="1053312546">
                  <w:marLeft w:val="0"/>
                  <w:marRight w:val="0"/>
                  <w:marTop w:val="0"/>
                  <w:marBottom w:val="0"/>
                  <w:divBdr>
                    <w:top w:val="none" w:sz="0" w:space="0" w:color="auto"/>
                    <w:left w:val="none" w:sz="0" w:space="0" w:color="auto"/>
                    <w:bottom w:val="none" w:sz="0" w:space="0" w:color="auto"/>
                    <w:right w:val="none" w:sz="0" w:space="0" w:color="auto"/>
                  </w:divBdr>
                  <w:divsChild>
                    <w:div w:id="472527213">
                      <w:marLeft w:val="0"/>
                      <w:marRight w:val="0"/>
                      <w:marTop w:val="0"/>
                      <w:marBottom w:val="0"/>
                      <w:divBdr>
                        <w:top w:val="none" w:sz="0" w:space="0" w:color="auto"/>
                        <w:left w:val="none" w:sz="0" w:space="0" w:color="auto"/>
                        <w:bottom w:val="none" w:sz="0" w:space="0" w:color="auto"/>
                        <w:right w:val="none" w:sz="0" w:space="0" w:color="auto"/>
                      </w:divBdr>
                    </w:div>
                  </w:divsChild>
                </w:div>
                <w:div w:id="109209594">
                  <w:marLeft w:val="0"/>
                  <w:marRight w:val="0"/>
                  <w:marTop w:val="0"/>
                  <w:marBottom w:val="0"/>
                  <w:divBdr>
                    <w:top w:val="none" w:sz="0" w:space="0" w:color="auto"/>
                    <w:left w:val="none" w:sz="0" w:space="0" w:color="auto"/>
                    <w:bottom w:val="none" w:sz="0" w:space="0" w:color="auto"/>
                    <w:right w:val="none" w:sz="0" w:space="0" w:color="auto"/>
                  </w:divBdr>
                  <w:divsChild>
                    <w:div w:id="608968853">
                      <w:marLeft w:val="0"/>
                      <w:marRight w:val="0"/>
                      <w:marTop w:val="0"/>
                      <w:marBottom w:val="0"/>
                      <w:divBdr>
                        <w:top w:val="none" w:sz="0" w:space="0" w:color="auto"/>
                        <w:left w:val="none" w:sz="0" w:space="0" w:color="auto"/>
                        <w:bottom w:val="none" w:sz="0" w:space="0" w:color="auto"/>
                        <w:right w:val="none" w:sz="0" w:space="0" w:color="auto"/>
                      </w:divBdr>
                    </w:div>
                  </w:divsChild>
                </w:div>
                <w:div w:id="948393520">
                  <w:marLeft w:val="0"/>
                  <w:marRight w:val="0"/>
                  <w:marTop w:val="0"/>
                  <w:marBottom w:val="0"/>
                  <w:divBdr>
                    <w:top w:val="none" w:sz="0" w:space="0" w:color="auto"/>
                    <w:left w:val="none" w:sz="0" w:space="0" w:color="auto"/>
                    <w:bottom w:val="none" w:sz="0" w:space="0" w:color="auto"/>
                    <w:right w:val="none" w:sz="0" w:space="0" w:color="auto"/>
                  </w:divBdr>
                  <w:divsChild>
                    <w:div w:id="86732953">
                      <w:marLeft w:val="0"/>
                      <w:marRight w:val="0"/>
                      <w:marTop w:val="0"/>
                      <w:marBottom w:val="0"/>
                      <w:divBdr>
                        <w:top w:val="none" w:sz="0" w:space="0" w:color="auto"/>
                        <w:left w:val="none" w:sz="0" w:space="0" w:color="auto"/>
                        <w:bottom w:val="none" w:sz="0" w:space="0" w:color="auto"/>
                        <w:right w:val="none" w:sz="0" w:space="0" w:color="auto"/>
                      </w:divBdr>
                    </w:div>
                  </w:divsChild>
                </w:div>
                <w:div w:id="2047410557">
                  <w:marLeft w:val="0"/>
                  <w:marRight w:val="0"/>
                  <w:marTop w:val="0"/>
                  <w:marBottom w:val="0"/>
                  <w:divBdr>
                    <w:top w:val="none" w:sz="0" w:space="0" w:color="auto"/>
                    <w:left w:val="none" w:sz="0" w:space="0" w:color="auto"/>
                    <w:bottom w:val="none" w:sz="0" w:space="0" w:color="auto"/>
                    <w:right w:val="none" w:sz="0" w:space="0" w:color="auto"/>
                  </w:divBdr>
                  <w:divsChild>
                    <w:div w:id="440536892">
                      <w:marLeft w:val="0"/>
                      <w:marRight w:val="0"/>
                      <w:marTop w:val="0"/>
                      <w:marBottom w:val="0"/>
                      <w:divBdr>
                        <w:top w:val="none" w:sz="0" w:space="0" w:color="auto"/>
                        <w:left w:val="none" w:sz="0" w:space="0" w:color="auto"/>
                        <w:bottom w:val="none" w:sz="0" w:space="0" w:color="auto"/>
                        <w:right w:val="none" w:sz="0" w:space="0" w:color="auto"/>
                      </w:divBdr>
                    </w:div>
                  </w:divsChild>
                </w:div>
                <w:div w:id="1596865614">
                  <w:marLeft w:val="0"/>
                  <w:marRight w:val="0"/>
                  <w:marTop w:val="0"/>
                  <w:marBottom w:val="0"/>
                  <w:divBdr>
                    <w:top w:val="none" w:sz="0" w:space="0" w:color="auto"/>
                    <w:left w:val="none" w:sz="0" w:space="0" w:color="auto"/>
                    <w:bottom w:val="none" w:sz="0" w:space="0" w:color="auto"/>
                    <w:right w:val="none" w:sz="0" w:space="0" w:color="auto"/>
                  </w:divBdr>
                  <w:divsChild>
                    <w:div w:id="454375500">
                      <w:marLeft w:val="0"/>
                      <w:marRight w:val="0"/>
                      <w:marTop w:val="0"/>
                      <w:marBottom w:val="0"/>
                      <w:divBdr>
                        <w:top w:val="none" w:sz="0" w:space="0" w:color="auto"/>
                        <w:left w:val="none" w:sz="0" w:space="0" w:color="auto"/>
                        <w:bottom w:val="none" w:sz="0" w:space="0" w:color="auto"/>
                        <w:right w:val="none" w:sz="0" w:space="0" w:color="auto"/>
                      </w:divBdr>
                    </w:div>
                  </w:divsChild>
                </w:div>
                <w:div w:id="1309214501">
                  <w:marLeft w:val="0"/>
                  <w:marRight w:val="0"/>
                  <w:marTop w:val="0"/>
                  <w:marBottom w:val="0"/>
                  <w:divBdr>
                    <w:top w:val="none" w:sz="0" w:space="0" w:color="auto"/>
                    <w:left w:val="none" w:sz="0" w:space="0" w:color="auto"/>
                    <w:bottom w:val="none" w:sz="0" w:space="0" w:color="auto"/>
                    <w:right w:val="none" w:sz="0" w:space="0" w:color="auto"/>
                  </w:divBdr>
                  <w:divsChild>
                    <w:div w:id="515121570">
                      <w:marLeft w:val="0"/>
                      <w:marRight w:val="0"/>
                      <w:marTop w:val="0"/>
                      <w:marBottom w:val="0"/>
                      <w:divBdr>
                        <w:top w:val="none" w:sz="0" w:space="0" w:color="auto"/>
                        <w:left w:val="none" w:sz="0" w:space="0" w:color="auto"/>
                        <w:bottom w:val="none" w:sz="0" w:space="0" w:color="auto"/>
                        <w:right w:val="none" w:sz="0" w:space="0" w:color="auto"/>
                      </w:divBdr>
                    </w:div>
                  </w:divsChild>
                </w:div>
                <w:div w:id="200874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164355">
          <w:marLeft w:val="0"/>
          <w:marRight w:val="0"/>
          <w:marTop w:val="0"/>
          <w:marBottom w:val="0"/>
          <w:divBdr>
            <w:top w:val="none" w:sz="0" w:space="0" w:color="auto"/>
            <w:left w:val="none" w:sz="0" w:space="0" w:color="auto"/>
            <w:bottom w:val="none" w:sz="0" w:space="0" w:color="auto"/>
            <w:right w:val="none" w:sz="0" w:space="0" w:color="auto"/>
          </w:divBdr>
        </w:div>
        <w:div w:id="1808161154">
          <w:marLeft w:val="0"/>
          <w:marRight w:val="0"/>
          <w:marTop w:val="0"/>
          <w:marBottom w:val="0"/>
          <w:divBdr>
            <w:top w:val="none" w:sz="0" w:space="0" w:color="auto"/>
            <w:left w:val="none" w:sz="0" w:space="0" w:color="auto"/>
            <w:bottom w:val="none" w:sz="0" w:space="0" w:color="auto"/>
            <w:right w:val="none" w:sz="0" w:space="0" w:color="auto"/>
          </w:divBdr>
          <w:divsChild>
            <w:div w:id="1815444521">
              <w:marLeft w:val="0"/>
              <w:marRight w:val="0"/>
              <w:marTop w:val="30"/>
              <w:marBottom w:val="30"/>
              <w:divBdr>
                <w:top w:val="none" w:sz="0" w:space="0" w:color="auto"/>
                <w:left w:val="none" w:sz="0" w:space="0" w:color="auto"/>
                <w:bottom w:val="none" w:sz="0" w:space="0" w:color="auto"/>
                <w:right w:val="none" w:sz="0" w:space="0" w:color="auto"/>
              </w:divBdr>
              <w:divsChild>
                <w:div w:id="257955315">
                  <w:marLeft w:val="0"/>
                  <w:marRight w:val="0"/>
                  <w:marTop w:val="0"/>
                  <w:marBottom w:val="0"/>
                  <w:divBdr>
                    <w:top w:val="none" w:sz="0" w:space="0" w:color="auto"/>
                    <w:left w:val="none" w:sz="0" w:space="0" w:color="auto"/>
                    <w:bottom w:val="none" w:sz="0" w:space="0" w:color="auto"/>
                    <w:right w:val="none" w:sz="0" w:space="0" w:color="auto"/>
                  </w:divBdr>
                  <w:divsChild>
                    <w:div w:id="1163427442">
                      <w:marLeft w:val="0"/>
                      <w:marRight w:val="0"/>
                      <w:marTop w:val="0"/>
                      <w:marBottom w:val="0"/>
                      <w:divBdr>
                        <w:top w:val="none" w:sz="0" w:space="0" w:color="auto"/>
                        <w:left w:val="none" w:sz="0" w:space="0" w:color="auto"/>
                        <w:bottom w:val="none" w:sz="0" w:space="0" w:color="auto"/>
                        <w:right w:val="none" w:sz="0" w:space="0" w:color="auto"/>
                      </w:divBdr>
                    </w:div>
                  </w:divsChild>
                </w:div>
                <w:div w:id="259993227">
                  <w:marLeft w:val="0"/>
                  <w:marRight w:val="0"/>
                  <w:marTop w:val="0"/>
                  <w:marBottom w:val="0"/>
                  <w:divBdr>
                    <w:top w:val="none" w:sz="0" w:space="0" w:color="auto"/>
                    <w:left w:val="none" w:sz="0" w:space="0" w:color="auto"/>
                    <w:bottom w:val="none" w:sz="0" w:space="0" w:color="auto"/>
                    <w:right w:val="none" w:sz="0" w:space="0" w:color="auto"/>
                  </w:divBdr>
                  <w:divsChild>
                    <w:div w:id="579094667">
                      <w:marLeft w:val="0"/>
                      <w:marRight w:val="0"/>
                      <w:marTop w:val="0"/>
                      <w:marBottom w:val="0"/>
                      <w:divBdr>
                        <w:top w:val="none" w:sz="0" w:space="0" w:color="auto"/>
                        <w:left w:val="none" w:sz="0" w:space="0" w:color="auto"/>
                        <w:bottom w:val="none" w:sz="0" w:space="0" w:color="auto"/>
                        <w:right w:val="none" w:sz="0" w:space="0" w:color="auto"/>
                      </w:divBdr>
                    </w:div>
                  </w:divsChild>
                </w:div>
                <w:div w:id="541989670">
                  <w:marLeft w:val="0"/>
                  <w:marRight w:val="0"/>
                  <w:marTop w:val="0"/>
                  <w:marBottom w:val="0"/>
                  <w:divBdr>
                    <w:top w:val="none" w:sz="0" w:space="0" w:color="auto"/>
                    <w:left w:val="none" w:sz="0" w:space="0" w:color="auto"/>
                    <w:bottom w:val="none" w:sz="0" w:space="0" w:color="auto"/>
                    <w:right w:val="none" w:sz="0" w:space="0" w:color="auto"/>
                  </w:divBdr>
                  <w:divsChild>
                    <w:div w:id="416558911">
                      <w:marLeft w:val="0"/>
                      <w:marRight w:val="0"/>
                      <w:marTop w:val="0"/>
                      <w:marBottom w:val="0"/>
                      <w:divBdr>
                        <w:top w:val="none" w:sz="0" w:space="0" w:color="auto"/>
                        <w:left w:val="none" w:sz="0" w:space="0" w:color="auto"/>
                        <w:bottom w:val="none" w:sz="0" w:space="0" w:color="auto"/>
                        <w:right w:val="none" w:sz="0" w:space="0" w:color="auto"/>
                      </w:divBdr>
                    </w:div>
                  </w:divsChild>
                </w:div>
                <w:div w:id="515002240">
                  <w:marLeft w:val="0"/>
                  <w:marRight w:val="0"/>
                  <w:marTop w:val="0"/>
                  <w:marBottom w:val="0"/>
                  <w:divBdr>
                    <w:top w:val="none" w:sz="0" w:space="0" w:color="auto"/>
                    <w:left w:val="none" w:sz="0" w:space="0" w:color="auto"/>
                    <w:bottom w:val="none" w:sz="0" w:space="0" w:color="auto"/>
                    <w:right w:val="none" w:sz="0" w:space="0" w:color="auto"/>
                  </w:divBdr>
                  <w:divsChild>
                    <w:div w:id="300428192">
                      <w:marLeft w:val="0"/>
                      <w:marRight w:val="0"/>
                      <w:marTop w:val="0"/>
                      <w:marBottom w:val="0"/>
                      <w:divBdr>
                        <w:top w:val="none" w:sz="0" w:space="0" w:color="auto"/>
                        <w:left w:val="none" w:sz="0" w:space="0" w:color="auto"/>
                        <w:bottom w:val="none" w:sz="0" w:space="0" w:color="auto"/>
                        <w:right w:val="none" w:sz="0" w:space="0" w:color="auto"/>
                      </w:divBdr>
                    </w:div>
                  </w:divsChild>
                </w:div>
                <w:div w:id="286667928">
                  <w:marLeft w:val="0"/>
                  <w:marRight w:val="0"/>
                  <w:marTop w:val="0"/>
                  <w:marBottom w:val="0"/>
                  <w:divBdr>
                    <w:top w:val="none" w:sz="0" w:space="0" w:color="auto"/>
                    <w:left w:val="none" w:sz="0" w:space="0" w:color="auto"/>
                    <w:bottom w:val="none" w:sz="0" w:space="0" w:color="auto"/>
                    <w:right w:val="none" w:sz="0" w:space="0" w:color="auto"/>
                  </w:divBdr>
                  <w:divsChild>
                    <w:div w:id="81218365">
                      <w:marLeft w:val="0"/>
                      <w:marRight w:val="0"/>
                      <w:marTop w:val="0"/>
                      <w:marBottom w:val="0"/>
                      <w:divBdr>
                        <w:top w:val="none" w:sz="0" w:space="0" w:color="auto"/>
                        <w:left w:val="none" w:sz="0" w:space="0" w:color="auto"/>
                        <w:bottom w:val="none" w:sz="0" w:space="0" w:color="auto"/>
                        <w:right w:val="none" w:sz="0" w:space="0" w:color="auto"/>
                      </w:divBdr>
                    </w:div>
                  </w:divsChild>
                </w:div>
                <w:div w:id="11995592">
                  <w:marLeft w:val="0"/>
                  <w:marRight w:val="0"/>
                  <w:marTop w:val="0"/>
                  <w:marBottom w:val="0"/>
                  <w:divBdr>
                    <w:top w:val="none" w:sz="0" w:space="0" w:color="auto"/>
                    <w:left w:val="none" w:sz="0" w:space="0" w:color="auto"/>
                    <w:bottom w:val="none" w:sz="0" w:space="0" w:color="auto"/>
                    <w:right w:val="none" w:sz="0" w:space="0" w:color="auto"/>
                  </w:divBdr>
                  <w:divsChild>
                    <w:div w:id="866143094">
                      <w:marLeft w:val="0"/>
                      <w:marRight w:val="0"/>
                      <w:marTop w:val="0"/>
                      <w:marBottom w:val="0"/>
                      <w:divBdr>
                        <w:top w:val="none" w:sz="0" w:space="0" w:color="auto"/>
                        <w:left w:val="none" w:sz="0" w:space="0" w:color="auto"/>
                        <w:bottom w:val="none" w:sz="0" w:space="0" w:color="auto"/>
                        <w:right w:val="none" w:sz="0" w:space="0" w:color="auto"/>
                      </w:divBdr>
                    </w:div>
                  </w:divsChild>
                </w:div>
                <w:div w:id="1866167847">
                  <w:marLeft w:val="0"/>
                  <w:marRight w:val="0"/>
                  <w:marTop w:val="0"/>
                  <w:marBottom w:val="0"/>
                  <w:divBdr>
                    <w:top w:val="none" w:sz="0" w:space="0" w:color="auto"/>
                    <w:left w:val="none" w:sz="0" w:space="0" w:color="auto"/>
                    <w:bottom w:val="none" w:sz="0" w:space="0" w:color="auto"/>
                    <w:right w:val="none" w:sz="0" w:space="0" w:color="auto"/>
                  </w:divBdr>
                  <w:divsChild>
                    <w:div w:id="1473256032">
                      <w:marLeft w:val="0"/>
                      <w:marRight w:val="0"/>
                      <w:marTop w:val="0"/>
                      <w:marBottom w:val="0"/>
                      <w:divBdr>
                        <w:top w:val="none" w:sz="0" w:space="0" w:color="auto"/>
                        <w:left w:val="none" w:sz="0" w:space="0" w:color="auto"/>
                        <w:bottom w:val="none" w:sz="0" w:space="0" w:color="auto"/>
                        <w:right w:val="none" w:sz="0" w:space="0" w:color="auto"/>
                      </w:divBdr>
                    </w:div>
                  </w:divsChild>
                </w:div>
                <w:div w:id="1123772073">
                  <w:marLeft w:val="0"/>
                  <w:marRight w:val="0"/>
                  <w:marTop w:val="0"/>
                  <w:marBottom w:val="0"/>
                  <w:divBdr>
                    <w:top w:val="none" w:sz="0" w:space="0" w:color="auto"/>
                    <w:left w:val="none" w:sz="0" w:space="0" w:color="auto"/>
                    <w:bottom w:val="none" w:sz="0" w:space="0" w:color="auto"/>
                    <w:right w:val="none" w:sz="0" w:space="0" w:color="auto"/>
                  </w:divBdr>
                  <w:divsChild>
                    <w:div w:id="1700666605">
                      <w:marLeft w:val="0"/>
                      <w:marRight w:val="0"/>
                      <w:marTop w:val="0"/>
                      <w:marBottom w:val="0"/>
                      <w:divBdr>
                        <w:top w:val="none" w:sz="0" w:space="0" w:color="auto"/>
                        <w:left w:val="none" w:sz="0" w:space="0" w:color="auto"/>
                        <w:bottom w:val="none" w:sz="0" w:space="0" w:color="auto"/>
                        <w:right w:val="none" w:sz="0" w:space="0" w:color="auto"/>
                      </w:divBdr>
                    </w:div>
                  </w:divsChild>
                </w:div>
                <w:div w:id="397049775">
                  <w:marLeft w:val="0"/>
                  <w:marRight w:val="0"/>
                  <w:marTop w:val="0"/>
                  <w:marBottom w:val="0"/>
                  <w:divBdr>
                    <w:top w:val="none" w:sz="0" w:space="0" w:color="auto"/>
                    <w:left w:val="none" w:sz="0" w:space="0" w:color="auto"/>
                    <w:bottom w:val="none" w:sz="0" w:space="0" w:color="auto"/>
                    <w:right w:val="none" w:sz="0" w:space="0" w:color="auto"/>
                  </w:divBdr>
                  <w:divsChild>
                    <w:div w:id="2046178809">
                      <w:marLeft w:val="0"/>
                      <w:marRight w:val="0"/>
                      <w:marTop w:val="0"/>
                      <w:marBottom w:val="0"/>
                      <w:divBdr>
                        <w:top w:val="none" w:sz="0" w:space="0" w:color="auto"/>
                        <w:left w:val="none" w:sz="0" w:space="0" w:color="auto"/>
                        <w:bottom w:val="none" w:sz="0" w:space="0" w:color="auto"/>
                        <w:right w:val="none" w:sz="0" w:space="0" w:color="auto"/>
                      </w:divBdr>
                    </w:div>
                  </w:divsChild>
                </w:div>
                <w:div w:id="2042899765">
                  <w:marLeft w:val="0"/>
                  <w:marRight w:val="0"/>
                  <w:marTop w:val="0"/>
                  <w:marBottom w:val="0"/>
                  <w:divBdr>
                    <w:top w:val="none" w:sz="0" w:space="0" w:color="auto"/>
                    <w:left w:val="none" w:sz="0" w:space="0" w:color="auto"/>
                    <w:bottom w:val="none" w:sz="0" w:space="0" w:color="auto"/>
                    <w:right w:val="none" w:sz="0" w:space="0" w:color="auto"/>
                  </w:divBdr>
                  <w:divsChild>
                    <w:div w:id="380517233">
                      <w:marLeft w:val="0"/>
                      <w:marRight w:val="0"/>
                      <w:marTop w:val="0"/>
                      <w:marBottom w:val="0"/>
                      <w:divBdr>
                        <w:top w:val="none" w:sz="0" w:space="0" w:color="auto"/>
                        <w:left w:val="none" w:sz="0" w:space="0" w:color="auto"/>
                        <w:bottom w:val="none" w:sz="0" w:space="0" w:color="auto"/>
                        <w:right w:val="none" w:sz="0" w:space="0" w:color="auto"/>
                      </w:divBdr>
                    </w:div>
                  </w:divsChild>
                </w:div>
                <w:div w:id="753278590">
                  <w:marLeft w:val="0"/>
                  <w:marRight w:val="0"/>
                  <w:marTop w:val="0"/>
                  <w:marBottom w:val="0"/>
                  <w:divBdr>
                    <w:top w:val="none" w:sz="0" w:space="0" w:color="auto"/>
                    <w:left w:val="none" w:sz="0" w:space="0" w:color="auto"/>
                    <w:bottom w:val="none" w:sz="0" w:space="0" w:color="auto"/>
                    <w:right w:val="none" w:sz="0" w:space="0" w:color="auto"/>
                  </w:divBdr>
                  <w:divsChild>
                    <w:div w:id="1880556562">
                      <w:marLeft w:val="0"/>
                      <w:marRight w:val="0"/>
                      <w:marTop w:val="0"/>
                      <w:marBottom w:val="0"/>
                      <w:divBdr>
                        <w:top w:val="none" w:sz="0" w:space="0" w:color="auto"/>
                        <w:left w:val="none" w:sz="0" w:space="0" w:color="auto"/>
                        <w:bottom w:val="none" w:sz="0" w:space="0" w:color="auto"/>
                        <w:right w:val="none" w:sz="0" w:space="0" w:color="auto"/>
                      </w:divBdr>
                    </w:div>
                  </w:divsChild>
                </w:div>
                <w:div w:id="684333673">
                  <w:marLeft w:val="0"/>
                  <w:marRight w:val="0"/>
                  <w:marTop w:val="0"/>
                  <w:marBottom w:val="0"/>
                  <w:divBdr>
                    <w:top w:val="none" w:sz="0" w:space="0" w:color="auto"/>
                    <w:left w:val="none" w:sz="0" w:space="0" w:color="auto"/>
                    <w:bottom w:val="none" w:sz="0" w:space="0" w:color="auto"/>
                    <w:right w:val="none" w:sz="0" w:space="0" w:color="auto"/>
                  </w:divBdr>
                  <w:divsChild>
                    <w:div w:id="1333147116">
                      <w:marLeft w:val="0"/>
                      <w:marRight w:val="0"/>
                      <w:marTop w:val="0"/>
                      <w:marBottom w:val="0"/>
                      <w:divBdr>
                        <w:top w:val="none" w:sz="0" w:space="0" w:color="auto"/>
                        <w:left w:val="none" w:sz="0" w:space="0" w:color="auto"/>
                        <w:bottom w:val="none" w:sz="0" w:space="0" w:color="auto"/>
                        <w:right w:val="none" w:sz="0" w:space="0" w:color="auto"/>
                      </w:divBdr>
                    </w:div>
                  </w:divsChild>
                </w:div>
                <w:div w:id="1369917589">
                  <w:marLeft w:val="0"/>
                  <w:marRight w:val="0"/>
                  <w:marTop w:val="0"/>
                  <w:marBottom w:val="0"/>
                  <w:divBdr>
                    <w:top w:val="none" w:sz="0" w:space="0" w:color="auto"/>
                    <w:left w:val="none" w:sz="0" w:space="0" w:color="auto"/>
                    <w:bottom w:val="none" w:sz="0" w:space="0" w:color="auto"/>
                    <w:right w:val="none" w:sz="0" w:space="0" w:color="auto"/>
                  </w:divBdr>
                  <w:divsChild>
                    <w:div w:id="1015616062">
                      <w:marLeft w:val="0"/>
                      <w:marRight w:val="0"/>
                      <w:marTop w:val="0"/>
                      <w:marBottom w:val="0"/>
                      <w:divBdr>
                        <w:top w:val="none" w:sz="0" w:space="0" w:color="auto"/>
                        <w:left w:val="none" w:sz="0" w:space="0" w:color="auto"/>
                        <w:bottom w:val="none" w:sz="0" w:space="0" w:color="auto"/>
                        <w:right w:val="none" w:sz="0" w:space="0" w:color="auto"/>
                      </w:divBdr>
                    </w:div>
                  </w:divsChild>
                </w:div>
                <w:div w:id="1297755125">
                  <w:marLeft w:val="0"/>
                  <w:marRight w:val="0"/>
                  <w:marTop w:val="0"/>
                  <w:marBottom w:val="0"/>
                  <w:divBdr>
                    <w:top w:val="none" w:sz="0" w:space="0" w:color="auto"/>
                    <w:left w:val="none" w:sz="0" w:space="0" w:color="auto"/>
                    <w:bottom w:val="none" w:sz="0" w:space="0" w:color="auto"/>
                    <w:right w:val="none" w:sz="0" w:space="0" w:color="auto"/>
                  </w:divBdr>
                  <w:divsChild>
                    <w:div w:id="474879887">
                      <w:marLeft w:val="0"/>
                      <w:marRight w:val="0"/>
                      <w:marTop w:val="0"/>
                      <w:marBottom w:val="0"/>
                      <w:divBdr>
                        <w:top w:val="none" w:sz="0" w:space="0" w:color="auto"/>
                        <w:left w:val="none" w:sz="0" w:space="0" w:color="auto"/>
                        <w:bottom w:val="none" w:sz="0" w:space="0" w:color="auto"/>
                        <w:right w:val="none" w:sz="0" w:space="0" w:color="auto"/>
                      </w:divBdr>
                    </w:div>
                  </w:divsChild>
                </w:div>
                <w:div w:id="1227494635">
                  <w:marLeft w:val="0"/>
                  <w:marRight w:val="0"/>
                  <w:marTop w:val="0"/>
                  <w:marBottom w:val="0"/>
                  <w:divBdr>
                    <w:top w:val="none" w:sz="0" w:space="0" w:color="auto"/>
                    <w:left w:val="none" w:sz="0" w:space="0" w:color="auto"/>
                    <w:bottom w:val="none" w:sz="0" w:space="0" w:color="auto"/>
                    <w:right w:val="none" w:sz="0" w:space="0" w:color="auto"/>
                  </w:divBdr>
                  <w:divsChild>
                    <w:div w:id="2031486458">
                      <w:marLeft w:val="0"/>
                      <w:marRight w:val="0"/>
                      <w:marTop w:val="0"/>
                      <w:marBottom w:val="0"/>
                      <w:divBdr>
                        <w:top w:val="none" w:sz="0" w:space="0" w:color="auto"/>
                        <w:left w:val="none" w:sz="0" w:space="0" w:color="auto"/>
                        <w:bottom w:val="none" w:sz="0" w:space="0" w:color="auto"/>
                        <w:right w:val="none" w:sz="0" w:space="0" w:color="auto"/>
                      </w:divBdr>
                    </w:div>
                  </w:divsChild>
                </w:div>
                <w:div w:id="1032001313">
                  <w:marLeft w:val="0"/>
                  <w:marRight w:val="0"/>
                  <w:marTop w:val="0"/>
                  <w:marBottom w:val="0"/>
                  <w:divBdr>
                    <w:top w:val="none" w:sz="0" w:space="0" w:color="auto"/>
                    <w:left w:val="none" w:sz="0" w:space="0" w:color="auto"/>
                    <w:bottom w:val="none" w:sz="0" w:space="0" w:color="auto"/>
                    <w:right w:val="none" w:sz="0" w:space="0" w:color="auto"/>
                  </w:divBdr>
                  <w:divsChild>
                    <w:div w:id="64692528">
                      <w:marLeft w:val="0"/>
                      <w:marRight w:val="0"/>
                      <w:marTop w:val="0"/>
                      <w:marBottom w:val="0"/>
                      <w:divBdr>
                        <w:top w:val="none" w:sz="0" w:space="0" w:color="auto"/>
                        <w:left w:val="none" w:sz="0" w:space="0" w:color="auto"/>
                        <w:bottom w:val="none" w:sz="0" w:space="0" w:color="auto"/>
                        <w:right w:val="none" w:sz="0" w:space="0" w:color="auto"/>
                      </w:divBdr>
                    </w:div>
                  </w:divsChild>
                </w:div>
                <w:div w:id="1162349490">
                  <w:marLeft w:val="0"/>
                  <w:marRight w:val="0"/>
                  <w:marTop w:val="0"/>
                  <w:marBottom w:val="0"/>
                  <w:divBdr>
                    <w:top w:val="none" w:sz="0" w:space="0" w:color="auto"/>
                    <w:left w:val="none" w:sz="0" w:space="0" w:color="auto"/>
                    <w:bottom w:val="none" w:sz="0" w:space="0" w:color="auto"/>
                    <w:right w:val="none" w:sz="0" w:space="0" w:color="auto"/>
                  </w:divBdr>
                  <w:divsChild>
                    <w:div w:id="1609004115">
                      <w:marLeft w:val="0"/>
                      <w:marRight w:val="0"/>
                      <w:marTop w:val="0"/>
                      <w:marBottom w:val="0"/>
                      <w:divBdr>
                        <w:top w:val="none" w:sz="0" w:space="0" w:color="auto"/>
                        <w:left w:val="none" w:sz="0" w:space="0" w:color="auto"/>
                        <w:bottom w:val="none" w:sz="0" w:space="0" w:color="auto"/>
                        <w:right w:val="none" w:sz="0" w:space="0" w:color="auto"/>
                      </w:divBdr>
                    </w:div>
                  </w:divsChild>
                </w:div>
                <w:div w:id="1390303634">
                  <w:marLeft w:val="0"/>
                  <w:marRight w:val="0"/>
                  <w:marTop w:val="0"/>
                  <w:marBottom w:val="0"/>
                  <w:divBdr>
                    <w:top w:val="none" w:sz="0" w:space="0" w:color="auto"/>
                    <w:left w:val="none" w:sz="0" w:space="0" w:color="auto"/>
                    <w:bottom w:val="none" w:sz="0" w:space="0" w:color="auto"/>
                    <w:right w:val="none" w:sz="0" w:space="0" w:color="auto"/>
                  </w:divBdr>
                  <w:divsChild>
                    <w:div w:id="749348669">
                      <w:marLeft w:val="0"/>
                      <w:marRight w:val="0"/>
                      <w:marTop w:val="0"/>
                      <w:marBottom w:val="0"/>
                      <w:divBdr>
                        <w:top w:val="none" w:sz="0" w:space="0" w:color="auto"/>
                        <w:left w:val="none" w:sz="0" w:space="0" w:color="auto"/>
                        <w:bottom w:val="none" w:sz="0" w:space="0" w:color="auto"/>
                        <w:right w:val="none" w:sz="0" w:space="0" w:color="auto"/>
                      </w:divBdr>
                    </w:div>
                  </w:divsChild>
                </w:div>
                <w:div w:id="131944264">
                  <w:marLeft w:val="0"/>
                  <w:marRight w:val="0"/>
                  <w:marTop w:val="0"/>
                  <w:marBottom w:val="0"/>
                  <w:divBdr>
                    <w:top w:val="none" w:sz="0" w:space="0" w:color="auto"/>
                    <w:left w:val="none" w:sz="0" w:space="0" w:color="auto"/>
                    <w:bottom w:val="none" w:sz="0" w:space="0" w:color="auto"/>
                    <w:right w:val="none" w:sz="0" w:space="0" w:color="auto"/>
                  </w:divBdr>
                  <w:divsChild>
                    <w:div w:id="1284574786">
                      <w:marLeft w:val="0"/>
                      <w:marRight w:val="0"/>
                      <w:marTop w:val="0"/>
                      <w:marBottom w:val="0"/>
                      <w:divBdr>
                        <w:top w:val="none" w:sz="0" w:space="0" w:color="auto"/>
                        <w:left w:val="none" w:sz="0" w:space="0" w:color="auto"/>
                        <w:bottom w:val="none" w:sz="0" w:space="0" w:color="auto"/>
                        <w:right w:val="none" w:sz="0" w:space="0" w:color="auto"/>
                      </w:divBdr>
                    </w:div>
                  </w:divsChild>
                </w:div>
                <w:div w:id="956567355">
                  <w:marLeft w:val="0"/>
                  <w:marRight w:val="0"/>
                  <w:marTop w:val="0"/>
                  <w:marBottom w:val="0"/>
                  <w:divBdr>
                    <w:top w:val="none" w:sz="0" w:space="0" w:color="auto"/>
                    <w:left w:val="none" w:sz="0" w:space="0" w:color="auto"/>
                    <w:bottom w:val="none" w:sz="0" w:space="0" w:color="auto"/>
                    <w:right w:val="none" w:sz="0" w:space="0" w:color="auto"/>
                  </w:divBdr>
                  <w:divsChild>
                    <w:div w:id="470249094">
                      <w:marLeft w:val="0"/>
                      <w:marRight w:val="0"/>
                      <w:marTop w:val="0"/>
                      <w:marBottom w:val="0"/>
                      <w:divBdr>
                        <w:top w:val="none" w:sz="0" w:space="0" w:color="auto"/>
                        <w:left w:val="none" w:sz="0" w:space="0" w:color="auto"/>
                        <w:bottom w:val="none" w:sz="0" w:space="0" w:color="auto"/>
                        <w:right w:val="none" w:sz="0" w:space="0" w:color="auto"/>
                      </w:divBdr>
                    </w:div>
                  </w:divsChild>
                </w:div>
                <w:div w:id="842820344">
                  <w:marLeft w:val="0"/>
                  <w:marRight w:val="0"/>
                  <w:marTop w:val="0"/>
                  <w:marBottom w:val="0"/>
                  <w:divBdr>
                    <w:top w:val="none" w:sz="0" w:space="0" w:color="auto"/>
                    <w:left w:val="none" w:sz="0" w:space="0" w:color="auto"/>
                    <w:bottom w:val="none" w:sz="0" w:space="0" w:color="auto"/>
                    <w:right w:val="none" w:sz="0" w:space="0" w:color="auto"/>
                  </w:divBdr>
                  <w:divsChild>
                    <w:div w:id="1414081367">
                      <w:marLeft w:val="0"/>
                      <w:marRight w:val="0"/>
                      <w:marTop w:val="0"/>
                      <w:marBottom w:val="0"/>
                      <w:divBdr>
                        <w:top w:val="none" w:sz="0" w:space="0" w:color="auto"/>
                        <w:left w:val="none" w:sz="0" w:space="0" w:color="auto"/>
                        <w:bottom w:val="none" w:sz="0" w:space="0" w:color="auto"/>
                        <w:right w:val="none" w:sz="0" w:space="0" w:color="auto"/>
                      </w:divBdr>
                    </w:div>
                  </w:divsChild>
                </w:div>
                <w:div w:id="212081651">
                  <w:marLeft w:val="0"/>
                  <w:marRight w:val="0"/>
                  <w:marTop w:val="0"/>
                  <w:marBottom w:val="0"/>
                  <w:divBdr>
                    <w:top w:val="none" w:sz="0" w:space="0" w:color="auto"/>
                    <w:left w:val="none" w:sz="0" w:space="0" w:color="auto"/>
                    <w:bottom w:val="none" w:sz="0" w:space="0" w:color="auto"/>
                    <w:right w:val="none" w:sz="0" w:space="0" w:color="auto"/>
                  </w:divBdr>
                  <w:divsChild>
                    <w:div w:id="1272011312">
                      <w:marLeft w:val="0"/>
                      <w:marRight w:val="0"/>
                      <w:marTop w:val="0"/>
                      <w:marBottom w:val="0"/>
                      <w:divBdr>
                        <w:top w:val="none" w:sz="0" w:space="0" w:color="auto"/>
                        <w:left w:val="none" w:sz="0" w:space="0" w:color="auto"/>
                        <w:bottom w:val="none" w:sz="0" w:space="0" w:color="auto"/>
                        <w:right w:val="none" w:sz="0" w:space="0" w:color="auto"/>
                      </w:divBdr>
                    </w:div>
                  </w:divsChild>
                </w:div>
                <w:div w:id="1886982905">
                  <w:marLeft w:val="0"/>
                  <w:marRight w:val="0"/>
                  <w:marTop w:val="0"/>
                  <w:marBottom w:val="0"/>
                  <w:divBdr>
                    <w:top w:val="none" w:sz="0" w:space="0" w:color="auto"/>
                    <w:left w:val="none" w:sz="0" w:space="0" w:color="auto"/>
                    <w:bottom w:val="none" w:sz="0" w:space="0" w:color="auto"/>
                    <w:right w:val="none" w:sz="0" w:space="0" w:color="auto"/>
                  </w:divBdr>
                  <w:divsChild>
                    <w:div w:id="1529024222">
                      <w:marLeft w:val="0"/>
                      <w:marRight w:val="0"/>
                      <w:marTop w:val="0"/>
                      <w:marBottom w:val="0"/>
                      <w:divBdr>
                        <w:top w:val="none" w:sz="0" w:space="0" w:color="auto"/>
                        <w:left w:val="none" w:sz="0" w:space="0" w:color="auto"/>
                        <w:bottom w:val="none" w:sz="0" w:space="0" w:color="auto"/>
                        <w:right w:val="none" w:sz="0" w:space="0" w:color="auto"/>
                      </w:divBdr>
                    </w:div>
                  </w:divsChild>
                </w:div>
                <w:div w:id="1424455593">
                  <w:marLeft w:val="0"/>
                  <w:marRight w:val="0"/>
                  <w:marTop w:val="0"/>
                  <w:marBottom w:val="0"/>
                  <w:divBdr>
                    <w:top w:val="none" w:sz="0" w:space="0" w:color="auto"/>
                    <w:left w:val="none" w:sz="0" w:space="0" w:color="auto"/>
                    <w:bottom w:val="none" w:sz="0" w:space="0" w:color="auto"/>
                    <w:right w:val="none" w:sz="0" w:space="0" w:color="auto"/>
                  </w:divBdr>
                  <w:divsChild>
                    <w:div w:id="1592735119">
                      <w:marLeft w:val="0"/>
                      <w:marRight w:val="0"/>
                      <w:marTop w:val="0"/>
                      <w:marBottom w:val="0"/>
                      <w:divBdr>
                        <w:top w:val="none" w:sz="0" w:space="0" w:color="auto"/>
                        <w:left w:val="none" w:sz="0" w:space="0" w:color="auto"/>
                        <w:bottom w:val="none" w:sz="0" w:space="0" w:color="auto"/>
                        <w:right w:val="none" w:sz="0" w:space="0" w:color="auto"/>
                      </w:divBdr>
                    </w:div>
                  </w:divsChild>
                </w:div>
                <w:div w:id="110367809">
                  <w:marLeft w:val="0"/>
                  <w:marRight w:val="0"/>
                  <w:marTop w:val="0"/>
                  <w:marBottom w:val="0"/>
                  <w:divBdr>
                    <w:top w:val="none" w:sz="0" w:space="0" w:color="auto"/>
                    <w:left w:val="none" w:sz="0" w:space="0" w:color="auto"/>
                    <w:bottom w:val="none" w:sz="0" w:space="0" w:color="auto"/>
                    <w:right w:val="none" w:sz="0" w:space="0" w:color="auto"/>
                  </w:divBdr>
                  <w:divsChild>
                    <w:div w:id="836463283">
                      <w:marLeft w:val="0"/>
                      <w:marRight w:val="0"/>
                      <w:marTop w:val="0"/>
                      <w:marBottom w:val="0"/>
                      <w:divBdr>
                        <w:top w:val="none" w:sz="0" w:space="0" w:color="auto"/>
                        <w:left w:val="none" w:sz="0" w:space="0" w:color="auto"/>
                        <w:bottom w:val="none" w:sz="0" w:space="0" w:color="auto"/>
                        <w:right w:val="none" w:sz="0" w:space="0" w:color="auto"/>
                      </w:divBdr>
                    </w:div>
                  </w:divsChild>
                </w:div>
                <w:div w:id="444738174">
                  <w:marLeft w:val="0"/>
                  <w:marRight w:val="0"/>
                  <w:marTop w:val="0"/>
                  <w:marBottom w:val="0"/>
                  <w:divBdr>
                    <w:top w:val="none" w:sz="0" w:space="0" w:color="auto"/>
                    <w:left w:val="none" w:sz="0" w:space="0" w:color="auto"/>
                    <w:bottom w:val="none" w:sz="0" w:space="0" w:color="auto"/>
                    <w:right w:val="none" w:sz="0" w:space="0" w:color="auto"/>
                  </w:divBdr>
                  <w:divsChild>
                    <w:div w:id="436104130">
                      <w:marLeft w:val="0"/>
                      <w:marRight w:val="0"/>
                      <w:marTop w:val="0"/>
                      <w:marBottom w:val="0"/>
                      <w:divBdr>
                        <w:top w:val="none" w:sz="0" w:space="0" w:color="auto"/>
                        <w:left w:val="none" w:sz="0" w:space="0" w:color="auto"/>
                        <w:bottom w:val="none" w:sz="0" w:space="0" w:color="auto"/>
                        <w:right w:val="none" w:sz="0" w:space="0" w:color="auto"/>
                      </w:divBdr>
                    </w:div>
                  </w:divsChild>
                </w:div>
                <w:div w:id="256794734">
                  <w:marLeft w:val="0"/>
                  <w:marRight w:val="0"/>
                  <w:marTop w:val="0"/>
                  <w:marBottom w:val="0"/>
                  <w:divBdr>
                    <w:top w:val="none" w:sz="0" w:space="0" w:color="auto"/>
                    <w:left w:val="none" w:sz="0" w:space="0" w:color="auto"/>
                    <w:bottom w:val="none" w:sz="0" w:space="0" w:color="auto"/>
                    <w:right w:val="none" w:sz="0" w:space="0" w:color="auto"/>
                  </w:divBdr>
                  <w:divsChild>
                    <w:div w:id="803818038">
                      <w:marLeft w:val="0"/>
                      <w:marRight w:val="0"/>
                      <w:marTop w:val="0"/>
                      <w:marBottom w:val="0"/>
                      <w:divBdr>
                        <w:top w:val="none" w:sz="0" w:space="0" w:color="auto"/>
                        <w:left w:val="none" w:sz="0" w:space="0" w:color="auto"/>
                        <w:bottom w:val="none" w:sz="0" w:space="0" w:color="auto"/>
                        <w:right w:val="none" w:sz="0" w:space="0" w:color="auto"/>
                      </w:divBdr>
                    </w:div>
                  </w:divsChild>
                </w:div>
                <w:div w:id="1153060073">
                  <w:marLeft w:val="0"/>
                  <w:marRight w:val="0"/>
                  <w:marTop w:val="0"/>
                  <w:marBottom w:val="0"/>
                  <w:divBdr>
                    <w:top w:val="none" w:sz="0" w:space="0" w:color="auto"/>
                    <w:left w:val="none" w:sz="0" w:space="0" w:color="auto"/>
                    <w:bottom w:val="none" w:sz="0" w:space="0" w:color="auto"/>
                    <w:right w:val="none" w:sz="0" w:space="0" w:color="auto"/>
                  </w:divBdr>
                  <w:divsChild>
                    <w:div w:id="8682343">
                      <w:marLeft w:val="0"/>
                      <w:marRight w:val="0"/>
                      <w:marTop w:val="0"/>
                      <w:marBottom w:val="0"/>
                      <w:divBdr>
                        <w:top w:val="none" w:sz="0" w:space="0" w:color="auto"/>
                        <w:left w:val="none" w:sz="0" w:space="0" w:color="auto"/>
                        <w:bottom w:val="none" w:sz="0" w:space="0" w:color="auto"/>
                        <w:right w:val="none" w:sz="0" w:space="0" w:color="auto"/>
                      </w:divBdr>
                    </w:div>
                  </w:divsChild>
                </w:div>
                <w:div w:id="1358777910">
                  <w:marLeft w:val="0"/>
                  <w:marRight w:val="0"/>
                  <w:marTop w:val="0"/>
                  <w:marBottom w:val="0"/>
                  <w:divBdr>
                    <w:top w:val="none" w:sz="0" w:space="0" w:color="auto"/>
                    <w:left w:val="none" w:sz="0" w:space="0" w:color="auto"/>
                    <w:bottom w:val="none" w:sz="0" w:space="0" w:color="auto"/>
                    <w:right w:val="none" w:sz="0" w:space="0" w:color="auto"/>
                  </w:divBdr>
                  <w:divsChild>
                    <w:div w:id="469900649">
                      <w:marLeft w:val="0"/>
                      <w:marRight w:val="0"/>
                      <w:marTop w:val="0"/>
                      <w:marBottom w:val="0"/>
                      <w:divBdr>
                        <w:top w:val="none" w:sz="0" w:space="0" w:color="auto"/>
                        <w:left w:val="none" w:sz="0" w:space="0" w:color="auto"/>
                        <w:bottom w:val="none" w:sz="0" w:space="0" w:color="auto"/>
                        <w:right w:val="none" w:sz="0" w:space="0" w:color="auto"/>
                      </w:divBdr>
                    </w:div>
                  </w:divsChild>
                </w:div>
                <w:div w:id="767508572">
                  <w:marLeft w:val="0"/>
                  <w:marRight w:val="0"/>
                  <w:marTop w:val="0"/>
                  <w:marBottom w:val="0"/>
                  <w:divBdr>
                    <w:top w:val="none" w:sz="0" w:space="0" w:color="auto"/>
                    <w:left w:val="none" w:sz="0" w:space="0" w:color="auto"/>
                    <w:bottom w:val="none" w:sz="0" w:space="0" w:color="auto"/>
                    <w:right w:val="none" w:sz="0" w:space="0" w:color="auto"/>
                  </w:divBdr>
                  <w:divsChild>
                    <w:div w:id="442654297">
                      <w:marLeft w:val="0"/>
                      <w:marRight w:val="0"/>
                      <w:marTop w:val="0"/>
                      <w:marBottom w:val="0"/>
                      <w:divBdr>
                        <w:top w:val="none" w:sz="0" w:space="0" w:color="auto"/>
                        <w:left w:val="none" w:sz="0" w:space="0" w:color="auto"/>
                        <w:bottom w:val="none" w:sz="0" w:space="0" w:color="auto"/>
                        <w:right w:val="none" w:sz="0" w:space="0" w:color="auto"/>
                      </w:divBdr>
                    </w:div>
                  </w:divsChild>
                </w:div>
                <w:div w:id="511644907">
                  <w:marLeft w:val="0"/>
                  <w:marRight w:val="0"/>
                  <w:marTop w:val="0"/>
                  <w:marBottom w:val="0"/>
                  <w:divBdr>
                    <w:top w:val="none" w:sz="0" w:space="0" w:color="auto"/>
                    <w:left w:val="none" w:sz="0" w:space="0" w:color="auto"/>
                    <w:bottom w:val="none" w:sz="0" w:space="0" w:color="auto"/>
                    <w:right w:val="none" w:sz="0" w:space="0" w:color="auto"/>
                  </w:divBdr>
                  <w:divsChild>
                    <w:div w:id="543444585">
                      <w:marLeft w:val="0"/>
                      <w:marRight w:val="0"/>
                      <w:marTop w:val="0"/>
                      <w:marBottom w:val="0"/>
                      <w:divBdr>
                        <w:top w:val="none" w:sz="0" w:space="0" w:color="auto"/>
                        <w:left w:val="none" w:sz="0" w:space="0" w:color="auto"/>
                        <w:bottom w:val="none" w:sz="0" w:space="0" w:color="auto"/>
                        <w:right w:val="none" w:sz="0" w:space="0" w:color="auto"/>
                      </w:divBdr>
                    </w:div>
                  </w:divsChild>
                </w:div>
                <w:div w:id="436995227">
                  <w:marLeft w:val="0"/>
                  <w:marRight w:val="0"/>
                  <w:marTop w:val="0"/>
                  <w:marBottom w:val="0"/>
                  <w:divBdr>
                    <w:top w:val="none" w:sz="0" w:space="0" w:color="auto"/>
                    <w:left w:val="none" w:sz="0" w:space="0" w:color="auto"/>
                    <w:bottom w:val="none" w:sz="0" w:space="0" w:color="auto"/>
                    <w:right w:val="none" w:sz="0" w:space="0" w:color="auto"/>
                  </w:divBdr>
                  <w:divsChild>
                    <w:div w:id="460149203">
                      <w:marLeft w:val="0"/>
                      <w:marRight w:val="0"/>
                      <w:marTop w:val="0"/>
                      <w:marBottom w:val="0"/>
                      <w:divBdr>
                        <w:top w:val="none" w:sz="0" w:space="0" w:color="auto"/>
                        <w:left w:val="none" w:sz="0" w:space="0" w:color="auto"/>
                        <w:bottom w:val="none" w:sz="0" w:space="0" w:color="auto"/>
                        <w:right w:val="none" w:sz="0" w:space="0" w:color="auto"/>
                      </w:divBdr>
                    </w:div>
                  </w:divsChild>
                </w:div>
                <w:div w:id="621883976">
                  <w:marLeft w:val="0"/>
                  <w:marRight w:val="0"/>
                  <w:marTop w:val="0"/>
                  <w:marBottom w:val="0"/>
                  <w:divBdr>
                    <w:top w:val="none" w:sz="0" w:space="0" w:color="auto"/>
                    <w:left w:val="none" w:sz="0" w:space="0" w:color="auto"/>
                    <w:bottom w:val="none" w:sz="0" w:space="0" w:color="auto"/>
                    <w:right w:val="none" w:sz="0" w:space="0" w:color="auto"/>
                  </w:divBdr>
                  <w:divsChild>
                    <w:div w:id="921377795">
                      <w:marLeft w:val="0"/>
                      <w:marRight w:val="0"/>
                      <w:marTop w:val="0"/>
                      <w:marBottom w:val="0"/>
                      <w:divBdr>
                        <w:top w:val="none" w:sz="0" w:space="0" w:color="auto"/>
                        <w:left w:val="none" w:sz="0" w:space="0" w:color="auto"/>
                        <w:bottom w:val="none" w:sz="0" w:space="0" w:color="auto"/>
                        <w:right w:val="none" w:sz="0" w:space="0" w:color="auto"/>
                      </w:divBdr>
                    </w:div>
                  </w:divsChild>
                </w:div>
                <w:div w:id="49114468">
                  <w:marLeft w:val="0"/>
                  <w:marRight w:val="0"/>
                  <w:marTop w:val="0"/>
                  <w:marBottom w:val="0"/>
                  <w:divBdr>
                    <w:top w:val="none" w:sz="0" w:space="0" w:color="auto"/>
                    <w:left w:val="none" w:sz="0" w:space="0" w:color="auto"/>
                    <w:bottom w:val="none" w:sz="0" w:space="0" w:color="auto"/>
                    <w:right w:val="none" w:sz="0" w:space="0" w:color="auto"/>
                  </w:divBdr>
                  <w:divsChild>
                    <w:div w:id="454836282">
                      <w:marLeft w:val="0"/>
                      <w:marRight w:val="0"/>
                      <w:marTop w:val="0"/>
                      <w:marBottom w:val="0"/>
                      <w:divBdr>
                        <w:top w:val="none" w:sz="0" w:space="0" w:color="auto"/>
                        <w:left w:val="none" w:sz="0" w:space="0" w:color="auto"/>
                        <w:bottom w:val="none" w:sz="0" w:space="0" w:color="auto"/>
                        <w:right w:val="none" w:sz="0" w:space="0" w:color="auto"/>
                      </w:divBdr>
                    </w:div>
                  </w:divsChild>
                </w:div>
                <w:div w:id="806312529">
                  <w:marLeft w:val="0"/>
                  <w:marRight w:val="0"/>
                  <w:marTop w:val="0"/>
                  <w:marBottom w:val="0"/>
                  <w:divBdr>
                    <w:top w:val="none" w:sz="0" w:space="0" w:color="auto"/>
                    <w:left w:val="none" w:sz="0" w:space="0" w:color="auto"/>
                    <w:bottom w:val="none" w:sz="0" w:space="0" w:color="auto"/>
                    <w:right w:val="none" w:sz="0" w:space="0" w:color="auto"/>
                  </w:divBdr>
                  <w:divsChild>
                    <w:div w:id="1017655050">
                      <w:marLeft w:val="0"/>
                      <w:marRight w:val="0"/>
                      <w:marTop w:val="0"/>
                      <w:marBottom w:val="0"/>
                      <w:divBdr>
                        <w:top w:val="none" w:sz="0" w:space="0" w:color="auto"/>
                        <w:left w:val="none" w:sz="0" w:space="0" w:color="auto"/>
                        <w:bottom w:val="none" w:sz="0" w:space="0" w:color="auto"/>
                        <w:right w:val="none" w:sz="0" w:space="0" w:color="auto"/>
                      </w:divBdr>
                    </w:div>
                  </w:divsChild>
                </w:div>
                <w:div w:id="2043817389">
                  <w:marLeft w:val="0"/>
                  <w:marRight w:val="0"/>
                  <w:marTop w:val="0"/>
                  <w:marBottom w:val="0"/>
                  <w:divBdr>
                    <w:top w:val="none" w:sz="0" w:space="0" w:color="auto"/>
                    <w:left w:val="none" w:sz="0" w:space="0" w:color="auto"/>
                    <w:bottom w:val="none" w:sz="0" w:space="0" w:color="auto"/>
                    <w:right w:val="none" w:sz="0" w:space="0" w:color="auto"/>
                  </w:divBdr>
                  <w:divsChild>
                    <w:div w:id="1964922953">
                      <w:marLeft w:val="0"/>
                      <w:marRight w:val="0"/>
                      <w:marTop w:val="0"/>
                      <w:marBottom w:val="0"/>
                      <w:divBdr>
                        <w:top w:val="none" w:sz="0" w:space="0" w:color="auto"/>
                        <w:left w:val="none" w:sz="0" w:space="0" w:color="auto"/>
                        <w:bottom w:val="none" w:sz="0" w:space="0" w:color="auto"/>
                        <w:right w:val="none" w:sz="0" w:space="0" w:color="auto"/>
                      </w:divBdr>
                    </w:div>
                  </w:divsChild>
                </w:div>
                <w:div w:id="734936472">
                  <w:marLeft w:val="0"/>
                  <w:marRight w:val="0"/>
                  <w:marTop w:val="0"/>
                  <w:marBottom w:val="0"/>
                  <w:divBdr>
                    <w:top w:val="none" w:sz="0" w:space="0" w:color="auto"/>
                    <w:left w:val="none" w:sz="0" w:space="0" w:color="auto"/>
                    <w:bottom w:val="none" w:sz="0" w:space="0" w:color="auto"/>
                    <w:right w:val="none" w:sz="0" w:space="0" w:color="auto"/>
                  </w:divBdr>
                  <w:divsChild>
                    <w:div w:id="1636833356">
                      <w:marLeft w:val="0"/>
                      <w:marRight w:val="0"/>
                      <w:marTop w:val="0"/>
                      <w:marBottom w:val="0"/>
                      <w:divBdr>
                        <w:top w:val="none" w:sz="0" w:space="0" w:color="auto"/>
                        <w:left w:val="none" w:sz="0" w:space="0" w:color="auto"/>
                        <w:bottom w:val="none" w:sz="0" w:space="0" w:color="auto"/>
                        <w:right w:val="none" w:sz="0" w:space="0" w:color="auto"/>
                      </w:divBdr>
                    </w:div>
                  </w:divsChild>
                </w:div>
                <w:div w:id="639386978">
                  <w:marLeft w:val="0"/>
                  <w:marRight w:val="0"/>
                  <w:marTop w:val="0"/>
                  <w:marBottom w:val="0"/>
                  <w:divBdr>
                    <w:top w:val="none" w:sz="0" w:space="0" w:color="auto"/>
                    <w:left w:val="none" w:sz="0" w:space="0" w:color="auto"/>
                    <w:bottom w:val="none" w:sz="0" w:space="0" w:color="auto"/>
                    <w:right w:val="none" w:sz="0" w:space="0" w:color="auto"/>
                  </w:divBdr>
                  <w:divsChild>
                    <w:div w:id="29694438">
                      <w:marLeft w:val="0"/>
                      <w:marRight w:val="0"/>
                      <w:marTop w:val="0"/>
                      <w:marBottom w:val="0"/>
                      <w:divBdr>
                        <w:top w:val="none" w:sz="0" w:space="0" w:color="auto"/>
                        <w:left w:val="none" w:sz="0" w:space="0" w:color="auto"/>
                        <w:bottom w:val="none" w:sz="0" w:space="0" w:color="auto"/>
                        <w:right w:val="none" w:sz="0" w:space="0" w:color="auto"/>
                      </w:divBdr>
                    </w:div>
                  </w:divsChild>
                </w:div>
                <w:div w:id="340162176">
                  <w:marLeft w:val="0"/>
                  <w:marRight w:val="0"/>
                  <w:marTop w:val="0"/>
                  <w:marBottom w:val="0"/>
                  <w:divBdr>
                    <w:top w:val="none" w:sz="0" w:space="0" w:color="auto"/>
                    <w:left w:val="none" w:sz="0" w:space="0" w:color="auto"/>
                    <w:bottom w:val="none" w:sz="0" w:space="0" w:color="auto"/>
                    <w:right w:val="none" w:sz="0" w:space="0" w:color="auto"/>
                  </w:divBdr>
                  <w:divsChild>
                    <w:div w:id="1288075920">
                      <w:marLeft w:val="0"/>
                      <w:marRight w:val="0"/>
                      <w:marTop w:val="0"/>
                      <w:marBottom w:val="0"/>
                      <w:divBdr>
                        <w:top w:val="none" w:sz="0" w:space="0" w:color="auto"/>
                        <w:left w:val="none" w:sz="0" w:space="0" w:color="auto"/>
                        <w:bottom w:val="none" w:sz="0" w:space="0" w:color="auto"/>
                        <w:right w:val="none" w:sz="0" w:space="0" w:color="auto"/>
                      </w:divBdr>
                    </w:div>
                  </w:divsChild>
                </w:div>
                <w:div w:id="1589004364">
                  <w:marLeft w:val="0"/>
                  <w:marRight w:val="0"/>
                  <w:marTop w:val="0"/>
                  <w:marBottom w:val="0"/>
                  <w:divBdr>
                    <w:top w:val="none" w:sz="0" w:space="0" w:color="auto"/>
                    <w:left w:val="none" w:sz="0" w:space="0" w:color="auto"/>
                    <w:bottom w:val="none" w:sz="0" w:space="0" w:color="auto"/>
                    <w:right w:val="none" w:sz="0" w:space="0" w:color="auto"/>
                  </w:divBdr>
                  <w:divsChild>
                    <w:div w:id="839810116">
                      <w:marLeft w:val="0"/>
                      <w:marRight w:val="0"/>
                      <w:marTop w:val="0"/>
                      <w:marBottom w:val="0"/>
                      <w:divBdr>
                        <w:top w:val="none" w:sz="0" w:space="0" w:color="auto"/>
                        <w:left w:val="none" w:sz="0" w:space="0" w:color="auto"/>
                        <w:bottom w:val="none" w:sz="0" w:space="0" w:color="auto"/>
                        <w:right w:val="none" w:sz="0" w:space="0" w:color="auto"/>
                      </w:divBdr>
                    </w:div>
                  </w:divsChild>
                </w:div>
                <w:div w:id="1809203788">
                  <w:marLeft w:val="0"/>
                  <w:marRight w:val="0"/>
                  <w:marTop w:val="0"/>
                  <w:marBottom w:val="0"/>
                  <w:divBdr>
                    <w:top w:val="none" w:sz="0" w:space="0" w:color="auto"/>
                    <w:left w:val="none" w:sz="0" w:space="0" w:color="auto"/>
                    <w:bottom w:val="none" w:sz="0" w:space="0" w:color="auto"/>
                    <w:right w:val="none" w:sz="0" w:space="0" w:color="auto"/>
                  </w:divBdr>
                  <w:divsChild>
                    <w:div w:id="848449187">
                      <w:marLeft w:val="0"/>
                      <w:marRight w:val="0"/>
                      <w:marTop w:val="0"/>
                      <w:marBottom w:val="0"/>
                      <w:divBdr>
                        <w:top w:val="none" w:sz="0" w:space="0" w:color="auto"/>
                        <w:left w:val="none" w:sz="0" w:space="0" w:color="auto"/>
                        <w:bottom w:val="none" w:sz="0" w:space="0" w:color="auto"/>
                        <w:right w:val="none" w:sz="0" w:space="0" w:color="auto"/>
                      </w:divBdr>
                    </w:div>
                  </w:divsChild>
                </w:div>
                <w:div w:id="300230307">
                  <w:marLeft w:val="0"/>
                  <w:marRight w:val="0"/>
                  <w:marTop w:val="0"/>
                  <w:marBottom w:val="0"/>
                  <w:divBdr>
                    <w:top w:val="none" w:sz="0" w:space="0" w:color="auto"/>
                    <w:left w:val="none" w:sz="0" w:space="0" w:color="auto"/>
                    <w:bottom w:val="none" w:sz="0" w:space="0" w:color="auto"/>
                    <w:right w:val="none" w:sz="0" w:space="0" w:color="auto"/>
                  </w:divBdr>
                  <w:divsChild>
                    <w:div w:id="1977946297">
                      <w:marLeft w:val="0"/>
                      <w:marRight w:val="0"/>
                      <w:marTop w:val="0"/>
                      <w:marBottom w:val="0"/>
                      <w:divBdr>
                        <w:top w:val="none" w:sz="0" w:space="0" w:color="auto"/>
                        <w:left w:val="none" w:sz="0" w:space="0" w:color="auto"/>
                        <w:bottom w:val="none" w:sz="0" w:space="0" w:color="auto"/>
                        <w:right w:val="none" w:sz="0" w:space="0" w:color="auto"/>
                      </w:divBdr>
                    </w:div>
                  </w:divsChild>
                </w:div>
                <w:div w:id="129298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6837">
      <w:bodyDiv w:val="1"/>
      <w:marLeft w:val="0"/>
      <w:marRight w:val="0"/>
      <w:marTop w:val="0"/>
      <w:marBottom w:val="0"/>
      <w:divBdr>
        <w:top w:val="none" w:sz="0" w:space="0" w:color="auto"/>
        <w:left w:val="none" w:sz="0" w:space="0" w:color="auto"/>
        <w:bottom w:val="none" w:sz="0" w:space="0" w:color="auto"/>
        <w:right w:val="none" w:sz="0" w:space="0" w:color="auto"/>
      </w:divBdr>
      <w:divsChild>
        <w:div w:id="1037513081">
          <w:marLeft w:val="0"/>
          <w:marRight w:val="0"/>
          <w:marTop w:val="0"/>
          <w:marBottom w:val="0"/>
          <w:divBdr>
            <w:top w:val="none" w:sz="0" w:space="0" w:color="auto"/>
            <w:left w:val="none" w:sz="0" w:space="0" w:color="auto"/>
            <w:bottom w:val="none" w:sz="0" w:space="0" w:color="auto"/>
            <w:right w:val="none" w:sz="0" w:space="0" w:color="auto"/>
          </w:divBdr>
          <w:divsChild>
            <w:div w:id="197621143">
              <w:marLeft w:val="0"/>
              <w:marRight w:val="0"/>
              <w:marTop w:val="0"/>
              <w:marBottom w:val="0"/>
              <w:divBdr>
                <w:top w:val="none" w:sz="0" w:space="0" w:color="auto"/>
                <w:left w:val="none" w:sz="0" w:space="0" w:color="auto"/>
                <w:bottom w:val="none" w:sz="0" w:space="0" w:color="auto"/>
                <w:right w:val="none" w:sz="0" w:space="0" w:color="auto"/>
              </w:divBdr>
            </w:div>
          </w:divsChild>
        </w:div>
        <w:div w:id="1811828744">
          <w:marLeft w:val="0"/>
          <w:marRight w:val="0"/>
          <w:marTop w:val="0"/>
          <w:marBottom w:val="0"/>
          <w:divBdr>
            <w:top w:val="none" w:sz="0" w:space="0" w:color="auto"/>
            <w:left w:val="none" w:sz="0" w:space="0" w:color="auto"/>
            <w:bottom w:val="none" w:sz="0" w:space="0" w:color="auto"/>
            <w:right w:val="none" w:sz="0" w:space="0" w:color="auto"/>
          </w:divBdr>
          <w:divsChild>
            <w:div w:id="2042627365">
              <w:marLeft w:val="0"/>
              <w:marRight w:val="0"/>
              <w:marTop w:val="0"/>
              <w:marBottom w:val="0"/>
              <w:divBdr>
                <w:top w:val="none" w:sz="0" w:space="0" w:color="auto"/>
                <w:left w:val="none" w:sz="0" w:space="0" w:color="auto"/>
                <w:bottom w:val="none" w:sz="0" w:space="0" w:color="auto"/>
                <w:right w:val="none" w:sz="0" w:space="0" w:color="auto"/>
              </w:divBdr>
            </w:div>
          </w:divsChild>
        </w:div>
        <w:div w:id="806430284">
          <w:marLeft w:val="0"/>
          <w:marRight w:val="0"/>
          <w:marTop w:val="0"/>
          <w:marBottom w:val="0"/>
          <w:divBdr>
            <w:top w:val="none" w:sz="0" w:space="0" w:color="auto"/>
            <w:left w:val="none" w:sz="0" w:space="0" w:color="auto"/>
            <w:bottom w:val="none" w:sz="0" w:space="0" w:color="auto"/>
            <w:right w:val="none" w:sz="0" w:space="0" w:color="auto"/>
          </w:divBdr>
          <w:divsChild>
            <w:div w:id="1612931137">
              <w:marLeft w:val="0"/>
              <w:marRight w:val="0"/>
              <w:marTop w:val="0"/>
              <w:marBottom w:val="0"/>
              <w:divBdr>
                <w:top w:val="none" w:sz="0" w:space="0" w:color="auto"/>
                <w:left w:val="none" w:sz="0" w:space="0" w:color="auto"/>
                <w:bottom w:val="none" w:sz="0" w:space="0" w:color="auto"/>
                <w:right w:val="none" w:sz="0" w:space="0" w:color="auto"/>
              </w:divBdr>
            </w:div>
          </w:divsChild>
        </w:div>
        <w:div w:id="768502534">
          <w:marLeft w:val="0"/>
          <w:marRight w:val="0"/>
          <w:marTop w:val="0"/>
          <w:marBottom w:val="0"/>
          <w:divBdr>
            <w:top w:val="none" w:sz="0" w:space="0" w:color="auto"/>
            <w:left w:val="none" w:sz="0" w:space="0" w:color="auto"/>
            <w:bottom w:val="none" w:sz="0" w:space="0" w:color="auto"/>
            <w:right w:val="none" w:sz="0" w:space="0" w:color="auto"/>
          </w:divBdr>
          <w:divsChild>
            <w:div w:id="1029064063">
              <w:marLeft w:val="0"/>
              <w:marRight w:val="0"/>
              <w:marTop w:val="0"/>
              <w:marBottom w:val="0"/>
              <w:divBdr>
                <w:top w:val="none" w:sz="0" w:space="0" w:color="auto"/>
                <w:left w:val="none" w:sz="0" w:space="0" w:color="auto"/>
                <w:bottom w:val="none" w:sz="0" w:space="0" w:color="auto"/>
                <w:right w:val="none" w:sz="0" w:space="0" w:color="auto"/>
              </w:divBdr>
            </w:div>
          </w:divsChild>
        </w:div>
        <w:div w:id="663898814">
          <w:marLeft w:val="0"/>
          <w:marRight w:val="0"/>
          <w:marTop w:val="0"/>
          <w:marBottom w:val="0"/>
          <w:divBdr>
            <w:top w:val="none" w:sz="0" w:space="0" w:color="auto"/>
            <w:left w:val="none" w:sz="0" w:space="0" w:color="auto"/>
            <w:bottom w:val="none" w:sz="0" w:space="0" w:color="auto"/>
            <w:right w:val="none" w:sz="0" w:space="0" w:color="auto"/>
          </w:divBdr>
          <w:divsChild>
            <w:div w:id="1648706699">
              <w:marLeft w:val="0"/>
              <w:marRight w:val="0"/>
              <w:marTop w:val="0"/>
              <w:marBottom w:val="0"/>
              <w:divBdr>
                <w:top w:val="none" w:sz="0" w:space="0" w:color="auto"/>
                <w:left w:val="none" w:sz="0" w:space="0" w:color="auto"/>
                <w:bottom w:val="none" w:sz="0" w:space="0" w:color="auto"/>
                <w:right w:val="none" w:sz="0" w:space="0" w:color="auto"/>
              </w:divBdr>
            </w:div>
          </w:divsChild>
        </w:div>
        <w:div w:id="917978685">
          <w:marLeft w:val="0"/>
          <w:marRight w:val="0"/>
          <w:marTop w:val="0"/>
          <w:marBottom w:val="0"/>
          <w:divBdr>
            <w:top w:val="none" w:sz="0" w:space="0" w:color="auto"/>
            <w:left w:val="none" w:sz="0" w:space="0" w:color="auto"/>
            <w:bottom w:val="none" w:sz="0" w:space="0" w:color="auto"/>
            <w:right w:val="none" w:sz="0" w:space="0" w:color="auto"/>
          </w:divBdr>
          <w:divsChild>
            <w:div w:id="64299182">
              <w:marLeft w:val="0"/>
              <w:marRight w:val="0"/>
              <w:marTop w:val="0"/>
              <w:marBottom w:val="0"/>
              <w:divBdr>
                <w:top w:val="none" w:sz="0" w:space="0" w:color="auto"/>
                <w:left w:val="none" w:sz="0" w:space="0" w:color="auto"/>
                <w:bottom w:val="none" w:sz="0" w:space="0" w:color="auto"/>
                <w:right w:val="none" w:sz="0" w:space="0" w:color="auto"/>
              </w:divBdr>
            </w:div>
          </w:divsChild>
        </w:div>
        <w:div w:id="102308417">
          <w:marLeft w:val="0"/>
          <w:marRight w:val="0"/>
          <w:marTop w:val="0"/>
          <w:marBottom w:val="0"/>
          <w:divBdr>
            <w:top w:val="none" w:sz="0" w:space="0" w:color="auto"/>
            <w:left w:val="none" w:sz="0" w:space="0" w:color="auto"/>
            <w:bottom w:val="none" w:sz="0" w:space="0" w:color="auto"/>
            <w:right w:val="none" w:sz="0" w:space="0" w:color="auto"/>
          </w:divBdr>
          <w:divsChild>
            <w:div w:id="1435318376">
              <w:marLeft w:val="0"/>
              <w:marRight w:val="0"/>
              <w:marTop w:val="0"/>
              <w:marBottom w:val="0"/>
              <w:divBdr>
                <w:top w:val="none" w:sz="0" w:space="0" w:color="auto"/>
                <w:left w:val="none" w:sz="0" w:space="0" w:color="auto"/>
                <w:bottom w:val="none" w:sz="0" w:space="0" w:color="auto"/>
                <w:right w:val="none" w:sz="0" w:space="0" w:color="auto"/>
              </w:divBdr>
            </w:div>
          </w:divsChild>
        </w:div>
        <w:div w:id="167211224">
          <w:marLeft w:val="0"/>
          <w:marRight w:val="0"/>
          <w:marTop w:val="0"/>
          <w:marBottom w:val="0"/>
          <w:divBdr>
            <w:top w:val="none" w:sz="0" w:space="0" w:color="auto"/>
            <w:left w:val="none" w:sz="0" w:space="0" w:color="auto"/>
            <w:bottom w:val="none" w:sz="0" w:space="0" w:color="auto"/>
            <w:right w:val="none" w:sz="0" w:space="0" w:color="auto"/>
          </w:divBdr>
          <w:divsChild>
            <w:div w:id="1329401740">
              <w:marLeft w:val="0"/>
              <w:marRight w:val="0"/>
              <w:marTop w:val="0"/>
              <w:marBottom w:val="0"/>
              <w:divBdr>
                <w:top w:val="none" w:sz="0" w:space="0" w:color="auto"/>
                <w:left w:val="none" w:sz="0" w:space="0" w:color="auto"/>
                <w:bottom w:val="none" w:sz="0" w:space="0" w:color="auto"/>
                <w:right w:val="none" w:sz="0" w:space="0" w:color="auto"/>
              </w:divBdr>
            </w:div>
          </w:divsChild>
        </w:div>
        <w:div w:id="1616405894">
          <w:marLeft w:val="0"/>
          <w:marRight w:val="0"/>
          <w:marTop w:val="0"/>
          <w:marBottom w:val="0"/>
          <w:divBdr>
            <w:top w:val="none" w:sz="0" w:space="0" w:color="auto"/>
            <w:left w:val="none" w:sz="0" w:space="0" w:color="auto"/>
            <w:bottom w:val="none" w:sz="0" w:space="0" w:color="auto"/>
            <w:right w:val="none" w:sz="0" w:space="0" w:color="auto"/>
          </w:divBdr>
          <w:divsChild>
            <w:div w:id="1102913437">
              <w:marLeft w:val="0"/>
              <w:marRight w:val="0"/>
              <w:marTop w:val="0"/>
              <w:marBottom w:val="0"/>
              <w:divBdr>
                <w:top w:val="none" w:sz="0" w:space="0" w:color="auto"/>
                <w:left w:val="none" w:sz="0" w:space="0" w:color="auto"/>
                <w:bottom w:val="none" w:sz="0" w:space="0" w:color="auto"/>
                <w:right w:val="none" w:sz="0" w:space="0" w:color="auto"/>
              </w:divBdr>
            </w:div>
          </w:divsChild>
        </w:div>
        <w:div w:id="1270428618">
          <w:marLeft w:val="0"/>
          <w:marRight w:val="0"/>
          <w:marTop w:val="0"/>
          <w:marBottom w:val="0"/>
          <w:divBdr>
            <w:top w:val="none" w:sz="0" w:space="0" w:color="auto"/>
            <w:left w:val="none" w:sz="0" w:space="0" w:color="auto"/>
            <w:bottom w:val="none" w:sz="0" w:space="0" w:color="auto"/>
            <w:right w:val="none" w:sz="0" w:space="0" w:color="auto"/>
          </w:divBdr>
          <w:divsChild>
            <w:div w:id="1921409009">
              <w:marLeft w:val="0"/>
              <w:marRight w:val="0"/>
              <w:marTop w:val="0"/>
              <w:marBottom w:val="0"/>
              <w:divBdr>
                <w:top w:val="none" w:sz="0" w:space="0" w:color="auto"/>
                <w:left w:val="none" w:sz="0" w:space="0" w:color="auto"/>
                <w:bottom w:val="none" w:sz="0" w:space="0" w:color="auto"/>
                <w:right w:val="none" w:sz="0" w:space="0" w:color="auto"/>
              </w:divBdr>
            </w:div>
          </w:divsChild>
        </w:div>
        <w:div w:id="1225917923">
          <w:marLeft w:val="0"/>
          <w:marRight w:val="0"/>
          <w:marTop w:val="0"/>
          <w:marBottom w:val="0"/>
          <w:divBdr>
            <w:top w:val="none" w:sz="0" w:space="0" w:color="auto"/>
            <w:left w:val="none" w:sz="0" w:space="0" w:color="auto"/>
            <w:bottom w:val="none" w:sz="0" w:space="0" w:color="auto"/>
            <w:right w:val="none" w:sz="0" w:space="0" w:color="auto"/>
          </w:divBdr>
          <w:divsChild>
            <w:div w:id="1392003930">
              <w:marLeft w:val="0"/>
              <w:marRight w:val="0"/>
              <w:marTop w:val="0"/>
              <w:marBottom w:val="0"/>
              <w:divBdr>
                <w:top w:val="none" w:sz="0" w:space="0" w:color="auto"/>
                <w:left w:val="none" w:sz="0" w:space="0" w:color="auto"/>
                <w:bottom w:val="none" w:sz="0" w:space="0" w:color="auto"/>
                <w:right w:val="none" w:sz="0" w:space="0" w:color="auto"/>
              </w:divBdr>
            </w:div>
          </w:divsChild>
        </w:div>
        <w:div w:id="1997608609">
          <w:marLeft w:val="0"/>
          <w:marRight w:val="0"/>
          <w:marTop w:val="0"/>
          <w:marBottom w:val="0"/>
          <w:divBdr>
            <w:top w:val="none" w:sz="0" w:space="0" w:color="auto"/>
            <w:left w:val="none" w:sz="0" w:space="0" w:color="auto"/>
            <w:bottom w:val="none" w:sz="0" w:space="0" w:color="auto"/>
            <w:right w:val="none" w:sz="0" w:space="0" w:color="auto"/>
          </w:divBdr>
          <w:divsChild>
            <w:div w:id="1897009643">
              <w:marLeft w:val="0"/>
              <w:marRight w:val="0"/>
              <w:marTop w:val="0"/>
              <w:marBottom w:val="0"/>
              <w:divBdr>
                <w:top w:val="none" w:sz="0" w:space="0" w:color="auto"/>
                <w:left w:val="none" w:sz="0" w:space="0" w:color="auto"/>
                <w:bottom w:val="none" w:sz="0" w:space="0" w:color="auto"/>
                <w:right w:val="none" w:sz="0" w:space="0" w:color="auto"/>
              </w:divBdr>
            </w:div>
          </w:divsChild>
        </w:div>
        <w:div w:id="319501388">
          <w:marLeft w:val="0"/>
          <w:marRight w:val="0"/>
          <w:marTop w:val="0"/>
          <w:marBottom w:val="0"/>
          <w:divBdr>
            <w:top w:val="none" w:sz="0" w:space="0" w:color="auto"/>
            <w:left w:val="none" w:sz="0" w:space="0" w:color="auto"/>
            <w:bottom w:val="none" w:sz="0" w:space="0" w:color="auto"/>
            <w:right w:val="none" w:sz="0" w:space="0" w:color="auto"/>
          </w:divBdr>
          <w:divsChild>
            <w:div w:id="746002037">
              <w:marLeft w:val="0"/>
              <w:marRight w:val="0"/>
              <w:marTop w:val="0"/>
              <w:marBottom w:val="0"/>
              <w:divBdr>
                <w:top w:val="none" w:sz="0" w:space="0" w:color="auto"/>
                <w:left w:val="none" w:sz="0" w:space="0" w:color="auto"/>
                <w:bottom w:val="none" w:sz="0" w:space="0" w:color="auto"/>
                <w:right w:val="none" w:sz="0" w:space="0" w:color="auto"/>
              </w:divBdr>
            </w:div>
          </w:divsChild>
        </w:div>
        <w:div w:id="2032098849">
          <w:marLeft w:val="0"/>
          <w:marRight w:val="0"/>
          <w:marTop w:val="0"/>
          <w:marBottom w:val="0"/>
          <w:divBdr>
            <w:top w:val="none" w:sz="0" w:space="0" w:color="auto"/>
            <w:left w:val="none" w:sz="0" w:space="0" w:color="auto"/>
            <w:bottom w:val="none" w:sz="0" w:space="0" w:color="auto"/>
            <w:right w:val="none" w:sz="0" w:space="0" w:color="auto"/>
          </w:divBdr>
          <w:divsChild>
            <w:div w:id="1580752292">
              <w:marLeft w:val="0"/>
              <w:marRight w:val="0"/>
              <w:marTop w:val="0"/>
              <w:marBottom w:val="0"/>
              <w:divBdr>
                <w:top w:val="none" w:sz="0" w:space="0" w:color="auto"/>
                <w:left w:val="none" w:sz="0" w:space="0" w:color="auto"/>
                <w:bottom w:val="none" w:sz="0" w:space="0" w:color="auto"/>
                <w:right w:val="none" w:sz="0" w:space="0" w:color="auto"/>
              </w:divBdr>
            </w:div>
          </w:divsChild>
        </w:div>
        <w:div w:id="51777968">
          <w:marLeft w:val="0"/>
          <w:marRight w:val="0"/>
          <w:marTop w:val="0"/>
          <w:marBottom w:val="0"/>
          <w:divBdr>
            <w:top w:val="none" w:sz="0" w:space="0" w:color="auto"/>
            <w:left w:val="none" w:sz="0" w:space="0" w:color="auto"/>
            <w:bottom w:val="none" w:sz="0" w:space="0" w:color="auto"/>
            <w:right w:val="none" w:sz="0" w:space="0" w:color="auto"/>
          </w:divBdr>
          <w:divsChild>
            <w:div w:id="1304314187">
              <w:marLeft w:val="0"/>
              <w:marRight w:val="0"/>
              <w:marTop w:val="0"/>
              <w:marBottom w:val="0"/>
              <w:divBdr>
                <w:top w:val="none" w:sz="0" w:space="0" w:color="auto"/>
                <w:left w:val="none" w:sz="0" w:space="0" w:color="auto"/>
                <w:bottom w:val="none" w:sz="0" w:space="0" w:color="auto"/>
                <w:right w:val="none" w:sz="0" w:space="0" w:color="auto"/>
              </w:divBdr>
            </w:div>
          </w:divsChild>
        </w:div>
        <w:div w:id="633868345">
          <w:marLeft w:val="0"/>
          <w:marRight w:val="0"/>
          <w:marTop w:val="0"/>
          <w:marBottom w:val="0"/>
          <w:divBdr>
            <w:top w:val="none" w:sz="0" w:space="0" w:color="auto"/>
            <w:left w:val="none" w:sz="0" w:space="0" w:color="auto"/>
            <w:bottom w:val="none" w:sz="0" w:space="0" w:color="auto"/>
            <w:right w:val="none" w:sz="0" w:space="0" w:color="auto"/>
          </w:divBdr>
          <w:divsChild>
            <w:div w:id="487863427">
              <w:marLeft w:val="0"/>
              <w:marRight w:val="0"/>
              <w:marTop w:val="0"/>
              <w:marBottom w:val="0"/>
              <w:divBdr>
                <w:top w:val="none" w:sz="0" w:space="0" w:color="auto"/>
                <w:left w:val="none" w:sz="0" w:space="0" w:color="auto"/>
                <w:bottom w:val="none" w:sz="0" w:space="0" w:color="auto"/>
                <w:right w:val="none" w:sz="0" w:space="0" w:color="auto"/>
              </w:divBdr>
            </w:div>
          </w:divsChild>
        </w:div>
        <w:div w:id="1697266847">
          <w:marLeft w:val="0"/>
          <w:marRight w:val="0"/>
          <w:marTop w:val="0"/>
          <w:marBottom w:val="0"/>
          <w:divBdr>
            <w:top w:val="none" w:sz="0" w:space="0" w:color="auto"/>
            <w:left w:val="none" w:sz="0" w:space="0" w:color="auto"/>
            <w:bottom w:val="none" w:sz="0" w:space="0" w:color="auto"/>
            <w:right w:val="none" w:sz="0" w:space="0" w:color="auto"/>
          </w:divBdr>
          <w:divsChild>
            <w:div w:id="2014144992">
              <w:marLeft w:val="0"/>
              <w:marRight w:val="0"/>
              <w:marTop w:val="0"/>
              <w:marBottom w:val="0"/>
              <w:divBdr>
                <w:top w:val="none" w:sz="0" w:space="0" w:color="auto"/>
                <w:left w:val="none" w:sz="0" w:space="0" w:color="auto"/>
                <w:bottom w:val="none" w:sz="0" w:space="0" w:color="auto"/>
                <w:right w:val="none" w:sz="0" w:space="0" w:color="auto"/>
              </w:divBdr>
            </w:div>
          </w:divsChild>
        </w:div>
        <w:div w:id="427703228">
          <w:marLeft w:val="0"/>
          <w:marRight w:val="0"/>
          <w:marTop w:val="0"/>
          <w:marBottom w:val="0"/>
          <w:divBdr>
            <w:top w:val="none" w:sz="0" w:space="0" w:color="auto"/>
            <w:left w:val="none" w:sz="0" w:space="0" w:color="auto"/>
            <w:bottom w:val="none" w:sz="0" w:space="0" w:color="auto"/>
            <w:right w:val="none" w:sz="0" w:space="0" w:color="auto"/>
          </w:divBdr>
          <w:divsChild>
            <w:div w:id="1134562839">
              <w:marLeft w:val="0"/>
              <w:marRight w:val="0"/>
              <w:marTop w:val="0"/>
              <w:marBottom w:val="0"/>
              <w:divBdr>
                <w:top w:val="none" w:sz="0" w:space="0" w:color="auto"/>
                <w:left w:val="none" w:sz="0" w:space="0" w:color="auto"/>
                <w:bottom w:val="none" w:sz="0" w:space="0" w:color="auto"/>
                <w:right w:val="none" w:sz="0" w:space="0" w:color="auto"/>
              </w:divBdr>
            </w:div>
          </w:divsChild>
        </w:div>
        <w:div w:id="226230685">
          <w:marLeft w:val="0"/>
          <w:marRight w:val="0"/>
          <w:marTop w:val="0"/>
          <w:marBottom w:val="0"/>
          <w:divBdr>
            <w:top w:val="none" w:sz="0" w:space="0" w:color="auto"/>
            <w:left w:val="none" w:sz="0" w:space="0" w:color="auto"/>
            <w:bottom w:val="none" w:sz="0" w:space="0" w:color="auto"/>
            <w:right w:val="none" w:sz="0" w:space="0" w:color="auto"/>
          </w:divBdr>
          <w:divsChild>
            <w:div w:id="624390783">
              <w:marLeft w:val="0"/>
              <w:marRight w:val="0"/>
              <w:marTop w:val="0"/>
              <w:marBottom w:val="0"/>
              <w:divBdr>
                <w:top w:val="none" w:sz="0" w:space="0" w:color="auto"/>
                <w:left w:val="none" w:sz="0" w:space="0" w:color="auto"/>
                <w:bottom w:val="none" w:sz="0" w:space="0" w:color="auto"/>
                <w:right w:val="none" w:sz="0" w:space="0" w:color="auto"/>
              </w:divBdr>
            </w:div>
          </w:divsChild>
        </w:div>
        <w:div w:id="1143035296">
          <w:marLeft w:val="0"/>
          <w:marRight w:val="0"/>
          <w:marTop w:val="0"/>
          <w:marBottom w:val="0"/>
          <w:divBdr>
            <w:top w:val="none" w:sz="0" w:space="0" w:color="auto"/>
            <w:left w:val="none" w:sz="0" w:space="0" w:color="auto"/>
            <w:bottom w:val="none" w:sz="0" w:space="0" w:color="auto"/>
            <w:right w:val="none" w:sz="0" w:space="0" w:color="auto"/>
          </w:divBdr>
          <w:divsChild>
            <w:div w:id="1543011889">
              <w:marLeft w:val="0"/>
              <w:marRight w:val="0"/>
              <w:marTop w:val="0"/>
              <w:marBottom w:val="0"/>
              <w:divBdr>
                <w:top w:val="none" w:sz="0" w:space="0" w:color="auto"/>
                <w:left w:val="none" w:sz="0" w:space="0" w:color="auto"/>
                <w:bottom w:val="none" w:sz="0" w:space="0" w:color="auto"/>
                <w:right w:val="none" w:sz="0" w:space="0" w:color="auto"/>
              </w:divBdr>
            </w:div>
          </w:divsChild>
        </w:div>
        <w:div w:id="898639012">
          <w:marLeft w:val="0"/>
          <w:marRight w:val="0"/>
          <w:marTop w:val="0"/>
          <w:marBottom w:val="0"/>
          <w:divBdr>
            <w:top w:val="none" w:sz="0" w:space="0" w:color="auto"/>
            <w:left w:val="none" w:sz="0" w:space="0" w:color="auto"/>
            <w:bottom w:val="none" w:sz="0" w:space="0" w:color="auto"/>
            <w:right w:val="none" w:sz="0" w:space="0" w:color="auto"/>
          </w:divBdr>
          <w:divsChild>
            <w:div w:id="2136094235">
              <w:marLeft w:val="0"/>
              <w:marRight w:val="0"/>
              <w:marTop w:val="0"/>
              <w:marBottom w:val="0"/>
              <w:divBdr>
                <w:top w:val="none" w:sz="0" w:space="0" w:color="auto"/>
                <w:left w:val="none" w:sz="0" w:space="0" w:color="auto"/>
                <w:bottom w:val="none" w:sz="0" w:space="0" w:color="auto"/>
                <w:right w:val="none" w:sz="0" w:space="0" w:color="auto"/>
              </w:divBdr>
            </w:div>
          </w:divsChild>
        </w:div>
        <w:div w:id="708260491">
          <w:marLeft w:val="0"/>
          <w:marRight w:val="0"/>
          <w:marTop w:val="0"/>
          <w:marBottom w:val="0"/>
          <w:divBdr>
            <w:top w:val="none" w:sz="0" w:space="0" w:color="auto"/>
            <w:left w:val="none" w:sz="0" w:space="0" w:color="auto"/>
            <w:bottom w:val="none" w:sz="0" w:space="0" w:color="auto"/>
            <w:right w:val="none" w:sz="0" w:space="0" w:color="auto"/>
          </w:divBdr>
          <w:divsChild>
            <w:div w:id="801508714">
              <w:marLeft w:val="0"/>
              <w:marRight w:val="0"/>
              <w:marTop w:val="0"/>
              <w:marBottom w:val="0"/>
              <w:divBdr>
                <w:top w:val="none" w:sz="0" w:space="0" w:color="auto"/>
                <w:left w:val="none" w:sz="0" w:space="0" w:color="auto"/>
                <w:bottom w:val="none" w:sz="0" w:space="0" w:color="auto"/>
                <w:right w:val="none" w:sz="0" w:space="0" w:color="auto"/>
              </w:divBdr>
            </w:div>
          </w:divsChild>
        </w:div>
        <w:div w:id="1085566706">
          <w:marLeft w:val="0"/>
          <w:marRight w:val="0"/>
          <w:marTop w:val="0"/>
          <w:marBottom w:val="0"/>
          <w:divBdr>
            <w:top w:val="none" w:sz="0" w:space="0" w:color="auto"/>
            <w:left w:val="none" w:sz="0" w:space="0" w:color="auto"/>
            <w:bottom w:val="none" w:sz="0" w:space="0" w:color="auto"/>
            <w:right w:val="none" w:sz="0" w:space="0" w:color="auto"/>
          </w:divBdr>
          <w:divsChild>
            <w:div w:id="74859640">
              <w:marLeft w:val="0"/>
              <w:marRight w:val="0"/>
              <w:marTop w:val="0"/>
              <w:marBottom w:val="0"/>
              <w:divBdr>
                <w:top w:val="none" w:sz="0" w:space="0" w:color="auto"/>
                <w:left w:val="none" w:sz="0" w:space="0" w:color="auto"/>
                <w:bottom w:val="none" w:sz="0" w:space="0" w:color="auto"/>
                <w:right w:val="none" w:sz="0" w:space="0" w:color="auto"/>
              </w:divBdr>
            </w:div>
          </w:divsChild>
        </w:div>
        <w:div w:id="1630624218">
          <w:marLeft w:val="0"/>
          <w:marRight w:val="0"/>
          <w:marTop w:val="0"/>
          <w:marBottom w:val="0"/>
          <w:divBdr>
            <w:top w:val="none" w:sz="0" w:space="0" w:color="auto"/>
            <w:left w:val="none" w:sz="0" w:space="0" w:color="auto"/>
            <w:bottom w:val="none" w:sz="0" w:space="0" w:color="auto"/>
            <w:right w:val="none" w:sz="0" w:space="0" w:color="auto"/>
          </w:divBdr>
          <w:divsChild>
            <w:div w:id="1636832350">
              <w:marLeft w:val="0"/>
              <w:marRight w:val="0"/>
              <w:marTop w:val="0"/>
              <w:marBottom w:val="0"/>
              <w:divBdr>
                <w:top w:val="none" w:sz="0" w:space="0" w:color="auto"/>
                <w:left w:val="none" w:sz="0" w:space="0" w:color="auto"/>
                <w:bottom w:val="none" w:sz="0" w:space="0" w:color="auto"/>
                <w:right w:val="none" w:sz="0" w:space="0" w:color="auto"/>
              </w:divBdr>
            </w:div>
          </w:divsChild>
        </w:div>
        <w:div w:id="369885480">
          <w:marLeft w:val="0"/>
          <w:marRight w:val="0"/>
          <w:marTop w:val="0"/>
          <w:marBottom w:val="0"/>
          <w:divBdr>
            <w:top w:val="none" w:sz="0" w:space="0" w:color="auto"/>
            <w:left w:val="none" w:sz="0" w:space="0" w:color="auto"/>
            <w:bottom w:val="none" w:sz="0" w:space="0" w:color="auto"/>
            <w:right w:val="none" w:sz="0" w:space="0" w:color="auto"/>
          </w:divBdr>
          <w:divsChild>
            <w:div w:id="712080667">
              <w:marLeft w:val="0"/>
              <w:marRight w:val="0"/>
              <w:marTop w:val="0"/>
              <w:marBottom w:val="0"/>
              <w:divBdr>
                <w:top w:val="none" w:sz="0" w:space="0" w:color="auto"/>
                <w:left w:val="none" w:sz="0" w:space="0" w:color="auto"/>
                <w:bottom w:val="none" w:sz="0" w:space="0" w:color="auto"/>
                <w:right w:val="none" w:sz="0" w:space="0" w:color="auto"/>
              </w:divBdr>
            </w:div>
          </w:divsChild>
        </w:div>
        <w:div w:id="1779177304">
          <w:marLeft w:val="0"/>
          <w:marRight w:val="0"/>
          <w:marTop w:val="0"/>
          <w:marBottom w:val="0"/>
          <w:divBdr>
            <w:top w:val="none" w:sz="0" w:space="0" w:color="auto"/>
            <w:left w:val="none" w:sz="0" w:space="0" w:color="auto"/>
            <w:bottom w:val="none" w:sz="0" w:space="0" w:color="auto"/>
            <w:right w:val="none" w:sz="0" w:space="0" w:color="auto"/>
          </w:divBdr>
          <w:divsChild>
            <w:div w:id="1354648868">
              <w:marLeft w:val="0"/>
              <w:marRight w:val="0"/>
              <w:marTop w:val="0"/>
              <w:marBottom w:val="0"/>
              <w:divBdr>
                <w:top w:val="none" w:sz="0" w:space="0" w:color="auto"/>
                <w:left w:val="none" w:sz="0" w:space="0" w:color="auto"/>
                <w:bottom w:val="none" w:sz="0" w:space="0" w:color="auto"/>
                <w:right w:val="none" w:sz="0" w:space="0" w:color="auto"/>
              </w:divBdr>
            </w:div>
          </w:divsChild>
        </w:div>
        <w:div w:id="1572354088">
          <w:marLeft w:val="0"/>
          <w:marRight w:val="0"/>
          <w:marTop w:val="0"/>
          <w:marBottom w:val="0"/>
          <w:divBdr>
            <w:top w:val="none" w:sz="0" w:space="0" w:color="auto"/>
            <w:left w:val="none" w:sz="0" w:space="0" w:color="auto"/>
            <w:bottom w:val="none" w:sz="0" w:space="0" w:color="auto"/>
            <w:right w:val="none" w:sz="0" w:space="0" w:color="auto"/>
          </w:divBdr>
          <w:divsChild>
            <w:div w:id="228663034">
              <w:marLeft w:val="0"/>
              <w:marRight w:val="0"/>
              <w:marTop w:val="0"/>
              <w:marBottom w:val="0"/>
              <w:divBdr>
                <w:top w:val="none" w:sz="0" w:space="0" w:color="auto"/>
                <w:left w:val="none" w:sz="0" w:space="0" w:color="auto"/>
                <w:bottom w:val="none" w:sz="0" w:space="0" w:color="auto"/>
                <w:right w:val="none" w:sz="0" w:space="0" w:color="auto"/>
              </w:divBdr>
            </w:div>
          </w:divsChild>
        </w:div>
        <w:div w:id="1228226440">
          <w:marLeft w:val="0"/>
          <w:marRight w:val="0"/>
          <w:marTop w:val="0"/>
          <w:marBottom w:val="0"/>
          <w:divBdr>
            <w:top w:val="none" w:sz="0" w:space="0" w:color="auto"/>
            <w:left w:val="none" w:sz="0" w:space="0" w:color="auto"/>
            <w:bottom w:val="none" w:sz="0" w:space="0" w:color="auto"/>
            <w:right w:val="none" w:sz="0" w:space="0" w:color="auto"/>
          </w:divBdr>
          <w:divsChild>
            <w:div w:id="1561478371">
              <w:marLeft w:val="0"/>
              <w:marRight w:val="0"/>
              <w:marTop w:val="0"/>
              <w:marBottom w:val="0"/>
              <w:divBdr>
                <w:top w:val="none" w:sz="0" w:space="0" w:color="auto"/>
                <w:left w:val="none" w:sz="0" w:space="0" w:color="auto"/>
                <w:bottom w:val="none" w:sz="0" w:space="0" w:color="auto"/>
                <w:right w:val="none" w:sz="0" w:space="0" w:color="auto"/>
              </w:divBdr>
            </w:div>
          </w:divsChild>
        </w:div>
        <w:div w:id="1796677994">
          <w:marLeft w:val="0"/>
          <w:marRight w:val="0"/>
          <w:marTop w:val="0"/>
          <w:marBottom w:val="0"/>
          <w:divBdr>
            <w:top w:val="none" w:sz="0" w:space="0" w:color="auto"/>
            <w:left w:val="none" w:sz="0" w:space="0" w:color="auto"/>
            <w:bottom w:val="none" w:sz="0" w:space="0" w:color="auto"/>
            <w:right w:val="none" w:sz="0" w:space="0" w:color="auto"/>
          </w:divBdr>
          <w:divsChild>
            <w:div w:id="1720321734">
              <w:marLeft w:val="0"/>
              <w:marRight w:val="0"/>
              <w:marTop w:val="0"/>
              <w:marBottom w:val="0"/>
              <w:divBdr>
                <w:top w:val="none" w:sz="0" w:space="0" w:color="auto"/>
                <w:left w:val="none" w:sz="0" w:space="0" w:color="auto"/>
                <w:bottom w:val="none" w:sz="0" w:space="0" w:color="auto"/>
                <w:right w:val="none" w:sz="0" w:space="0" w:color="auto"/>
              </w:divBdr>
            </w:div>
          </w:divsChild>
        </w:div>
        <w:div w:id="672924233">
          <w:marLeft w:val="0"/>
          <w:marRight w:val="0"/>
          <w:marTop w:val="0"/>
          <w:marBottom w:val="0"/>
          <w:divBdr>
            <w:top w:val="none" w:sz="0" w:space="0" w:color="auto"/>
            <w:left w:val="none" w:sz="0" w:space="0" w:color="auto"/>
            <w:bottom w:val="none" w:sz="0" w:space="0" w:color="auto"/>
            <w:right w:val="none" w:sz="0" w:space="0" w:color="auto"/>
          </w:divBdr>
          <w:divsChild>
            <w:div w:id="1861892074">
              <w:marLeft w:val="0"/>
              <w:marRight w:val="0"/>
              <w:marTop w:val="0"/>
              <w:marBottom w:val="0"/>
              <w:divBdr>
                <w:top w:val="none" w:sz="0" w:space="0" w:color="auto"/>
                <w:left w:val="none" w:sz="0" w:space="0" w:color="auto"/>
                <w:bottom w:val="none" w:sz="0" w:space="0" w:color="auto"/>
                <w:right w:val="none" w:sz="0" w:space="0" w:color="auto"/>
              </w:divBdr>
            </w:div>
          </w:divsChild>
        </w:div>
        <w:div w:id="421683112">
          <w:marLeft w:val="0"/>
          <w:marRight w:val="0"/>
          <w:marTop w:val="0"/>
          <w:marBottom w:val="0"/>
          <w:divBdr>
            <w:top w:val="none" w:sz="0" w:space="0" w:color="auto"/>
            <w:left w:val="none" w:sz="0" w:space="0" w:color="auto"/>
            <w:bottom w:val="none" w:sz="0" w:space="0" w:color="auto"/>
            <w:right w:val="none" w:sz="0" w:space="0" w:color="auto"/>
          </w:divBdr>
          <w:divsChild>
            <w:div w:id="1033771094">
              <w:marLeft w:val="0"/>
              <w:marRight w:val="0"/>
              <w:marTop w:val="0"/>
              <w:marBottom w:val="0"/>
              <w:divBdr>
                <w:top w:val="none" w:sz="0" w:space="0" w:color="auto"/>
                <w:left w:val="none" w:sz="0" w:space="0" w:color="auto"/>
                <w:bottom w:val="none" w:sz="0" w:space="0" w:color="auto"/>
                <w:right w:val="none" w:sz="0" w:space="0" w:color="auto"/>
              </w:divBdr>
            </w:div>
          </w:divsChild>
        </w:div>
        <w:div w:id="1321231141">
          <w:marLeft w:val="0"/>
          <w:marRight w:val="0"/>
          <w:marTop w:val="0"/>
          <w:marBottom w:val="0"/>
          <w:divBdr>
            <w:top w:val="none" w:sz="0" w:space="0" w:color="auto"/>
            <w:left w:val="none" w:sz="0" w:space="0" w:color="auto"/>
            <w:bottom w:val="none" w:sz="0" w:space="0" w:color="auto"/>
            <w:right w:val="none" w:sz="0" w:space="0" w:color="auto"/>
          </w:divBdr>
          <w:divsChild>
            <w:div w:id="1740130268">
              <w:marLeft w:val="0"/>
              <w:marRight w:val="0"/>
              <w:marTop w:val="0"/>
              <w:marBottom w:val="0"/>
              <w:divBdr>
                <w:top w:val="none" w:sz="0" w:space="0" w:color="auto"/>
                <w:left w:val="none" w:sz="0" w:space="0" w:color="auto"/>
                <w:bottom w:val="none" w:sz="0" w:space="0" w:color="auto"/>
                <w:right w:val="none" w:sz="0" w:space="0" w:color="auto"/>
              </w:divBdr>
            </w:div>
          </w:divsChild>
        </w:div>
        <w:div w:id="1367750455">
          <w:marLeft w:val="0"/>
          <w:marRight w:val="0"/>
          <w:marTop w:val="0"/>
          <w:marBottom w:val="0"/>
          <w:divBdr>
            <w:top w:val="none" w:sz="0" w:space="0" w:color="auto"/>
            <w:left w:val="none" w:sz="0" w:space="0" w:color="auto"/>
            <w:bottom w:val="none" w:sz="0" w:space="0" w:color="auto"/>
            <w:right w:val="none" w:sz="0" w:space="0" w:color="auto"/>
          </w:divBdr>
          <w:divsChild>
            <w:div w:id="460417691">
              <w:marLeft w:val="0"/>
              <w:marRight w:val="0"/>
              <w:marTop w:val="0"/>
              <w:marBottom w:val="0"/>
              <w:divBdr>
                <w:top w:val="none" w:sz="0" w:space="0" w:color="auto"/>
                <w:left w:val="none" w:sz="0" w:space="0" w:color="auto"/>
                <w:bottom w:val="none" w:sz="0" w:space="0" w:color="auto"/>
                <w:right w:val="none" w:sz="0" w:space="0" w:color="auto"/>
              </w:divBdr>
            </w:div>
          </w:divsChild>
        </w:div>
        <w:div w:id="540169788">
          <w:marLeft w:val="0"/>
          <w:marRight w:val="0"/>
          <w:marTop w:val="0"/>
          <w:marBottom w:val="0"/>
          <w:divBdr>
            <w:top w:val="none" w:sz="0" w:space="0" w:color="auto"/>
            <w:left w:val="none" w:sz="0" w:space="0" w:color="auto"/>
            <w:bottom w:val="none" w:sz="0" w:space="0" w:color="auto"/>
            <w:right w:val="none" w:sz="0" w:space="0" w:color="auto"/>
          </w:divBdr>
          <w:divsChild>
            <w:div w:id="1206017411">
              <w:marLeft w:val="0"/>
              <w:marRight w:val="0"/>
              <w:marTop w:val="0"/>
              <w:marBottom w:val="0"/>
              <w:divBdr>
                <w:top w:val="none" w:sz="0" w:space="0" w:color="auto"/>
                <w:left w:val="none" w:sz="0" w:space="0" w:color="auto"/>
                <w:bottom w:val="none" w:sz="0" w:space="0" w:color="auto"/>
                <w:right w:val="none" w:sz="0" w:space="0" w:color="auto"/>
              </w:divBdr>
            </w:div>
          </w:divsChild>
        </w:div>
        <w:div w:id="2008706487">
          <w:marLeft w:val="0"/>
          <w:marRight w:val="0"/>
          <w:marTop w:val="0"/>
          <w:marBottom w:val="0"/>
          <w:divBdr>
            <w:top w:val="none" w:sz="0" w:space="0" w:color="auto"/>
            <w:left w:val="none" w:sz="0" w:space="0" w:color="auto"/>
            <w:bottom w:val="none" w:sz="0" w:space="0" w:color="auto"/>
            <w:right w:val="none" w:sz="0" w:space="0" w:color="auto"/>
          </w:divBdr>
          <w:divsChild>
            <w:div w:id="1531723099">
              <w:marLeft w:val="0"/>
              <w:marRight w:val="0"/>
              <w:marTop w:val="0"/>
              <w:marBottom w:val="0"/>
              <w:divBdr>
                <w:top w:val="none" w:sz="0" w:space="0" w:color="auto"/>
                <w:left w:val="none" w:sz="0" w:space="0" w:color="auto"/>
                <w:bottom w:val="none" w:sz="0" w:space="0" w:color="auto"/>
                <w:right w:val="none" w:sz="0" w:space="0" w:color="auto"/>
              </w:divBdr>
            </w:div>
          </w:divsChild>
        </w:div>
        <w:div w:id="95683962">
          <w:marLeft w:val="0"/>
          <w:marRight w:val="0"/>
          <w:marTop w:val="0"/>
          <w:marBottom w:val="0"/>
          <w:divBdr>
            <w:top w:val="none" w:sz="0" w:space="0" w:color="auto"/>
            <w:left w:val="none" w:sz="0" w:space="0" w:color="auto"/>
            <w:bottom w:val="none" w:sz="0" w:space="0" w:color="auto"/>
            <w:right w:val="none" w:sz="0" w:space="0" w:color="auto"/>
          </w:divBdr>
          <w:divsChild>
            <w:div w:id="758210320">
              <w:marLeft w:val="0"/>
              <w:marRight w:val="0"/>
              <w:marTop w:val="0"/>
              <w:marBottom w:val="0"/>
              <w:divBdr>
                <w:top w:val="none" w:sz="0" w:space="0" w:color="auto"/>
                <w:left w:val="none" w:sz="0" w:space="0" w:color="auto"/>
                <w:bottom w:val="none" w:sz="0" w:space="0" w:color="auto"/>
                <w:right w:val="none" w:sz="0" w:space="0" w:color="auto"/>
              </w:divBdr>
            </w:div>
          </w:divsChild>
        </w:div>
        <w:div w:id="2049404664">
          <w:marLeft w:val="0"/>
          <w:marRight w:val="0"/>
          <w:marTop w:val="0"/>
          <w:marBottom w:val="0"/>
          <w:divBdr>
            <w:top w:val="none" w:sz="0" w:space="0" w:color="auto"/>
            <w:left w:val="none" w:sz="0" w:space="0" w:color="auto"/>
            <w:bottom w:val="none" w:sz="0" w:space="0" w:color="auto"/>
            <w:right w:val="none" w:sz="0" w:space="0" w:color="auto"/>
          </w:divBdr>
          <w:divsChild>
            <w:div w:id="623003479">
              <w:marLeft w:val="0"/>
              <w:marRight w:val="0"/>
              <w:marTop w:val="0"/>
              <w:marBottom w:val="0"/>
              <w:divBdr>
                <w:top w:val="none" w:sz="0" w:space="0" w:color="auto"/>
                <w:left w:val="none" w:sz="0" w:space="0" w:color="auto"/>
                <w:bottom w:val="none" w:sz="0" w:space="0" w:color="auto"/>
                <w:right w:val="none" w:sz="0" w:space="0" w:color="auto"/>
              </w:divBdr>
            </w:div>
          </w:divsChild>
        </w:div>
        <w:div w:id="913977175">
          <w:marLeft w:val="0"/>
          <w:marRight w:val="0"/>
          <w:marTop w:val="0"/>
          <w:marBottom w:val="0"/>
          <w:divBdr>
            <w:top w:val="none" w:sz="0" w:space="0" w:color="auto"/>
            <w:left w:val="none" w:sz="0" w:space="0" w:color="auto"/>
            <w:bottom w:val="none" w:sz="0" w:space="0" w:color="auto"/>
            <w:right w:val="none" w:sz="0" w:space="0" w:color="auto"/>
          </w:divBdr>
          <w:divsChild>
            <w:div w:id="1545681385">
              <w:marLeft w:val="0"/>
              <w:marRight w:val="0"/>
              <w:marTop w:val="0"/>
              <w:marBottom w:val="0"/>
              <w:divBdr>
                <w:top w:val="none" w:sz="0" w:space="0" w:color="auto"/>
                <w:left w:val="none" w:sz="0" w:space="0" w:color="auto"/>
                <w:bottom w:val="none" w:sz="0" w:space="0" w:color="auto"/>
                <w:right w:val="none" w:sz="0" w:space="0" w:color="auto"/>
              </w:divBdr>
            </w:div>
          </w:divsChild>
        </w:div>
        <w:div w:id="1802651917">
          <w:marLeft w:val="0"/>
          <w:marRight w:val="0"/>
          <w:marTop w:val="0"/>
          <w:marBottom w:val="0"/>
          <w:divBdr>
            <w:top w:val="none" w:sz="0" w:space="0" w:color="auto"/>
            <w:left w:val="none" w:sz="0" w:space="0" w:color="auto"/>
            <w:bottom w:val="none" w:sz="0" w:space="0" w:color="auto"/>
            <w:right w:val="none" w:sz="0" w:space="0" w:color="auto"/>
          </w:divBdr>
          <w:divsChild>
            <w:div w:id="1091127320">
              <w:marLeft w:val="0"/>
              <w:marRight w:val="0"/>
              <w:marTop w:val="0"/>
              <w:marBottom w:val="0"/>
              <w:divBdr>
                <w:top w:val="none" w:sz="0" w:space="0" w:color="auto"/>
                <w:left w:val="none" w:sz="0" w:space="0" w:color="auto"/>
                <w:bottom w:val="none" w:sz="0" w:space="0" w:color="auto"/>
                <w:right w:val="none" w:sz="0" w:space="0" w:color="auto"/>
              </w:divBdr>
            </w:div>
          </w:divsChild>
        </w:div>
        <w:div w:id="1789818452">
          <w:marLeft w:val="0"/>
          <w:marRight w:val="0"/>
          <w:marTop w:val="0"/>
          <w:marBottom w:val="0"/>
          <w:divBdr>
            <w:top w:val="none" w:sz="0" w:space="0" w:color="auto"/>
            <w:left w:val="none" w:sz="0" w:space="0" w:color="auto"/>
            <w:bottom w:val="none" w:sz="0" w:space="0" w:color="auto"/>
            <w:right w:val="none" w:sz="0" w:space="0" w:color="auto"/>
          </w:divBdr>
          <w:divsChild>
            <w:div w:id="139811626">
              <w:marLeft w:val="0"/>
              <w:marRight w:val="0"/>
              <w:marTop w:val="0"/>
              <w:marBottom w:val="0"/>
              <w:divBdr>
                <w:top w:val="none" w:sz="0" w:space="0" w:color="auto"/>
                <w:left w:val="none" w:sz="0" w:space="0" w:color="auto"/>
                <w:bottom w:val="none" w:sz="0" w:space="0" w:color="auto"/>
                <w:right w:val="none" w:sz="0" w:space="0" w:color="auto"/>
              </w:divBdr>
            </w:div>
          </w:divsChild>
        </w:div>
        <w:div w:id="1264608257">
          <w:marLeft w:val="0"/>
          <w:marRight w:val="0"/>
          <w:marTop w:val="0"/>
          <w:marBottom w:val="0"/>
          <w:divBdr>
            <w:top w:val="none" w:sz="0" w:space="0" w:color="auto"/>
            <w:left w:val="none" w:sz="0" w:space="0" w:color="auto"/>
            <w:bottom w:val="none" w:sz="0" w:space="0" w:color="auto"/>
            <w:right w:val="none" w:sz="0" w:space="0" w:color="auto"/>
          </w:divBdr>
          <w:divsChild>
            <w:div w:id="514540274">
              <w:marLeft w:val="0"/>
              <w:marRight w:val="0"/>
              <w:marTop w:val="0"/>
              <w:marBottom w:val="0"/>
              <w:divBdr>
                <w:top w:val="none" w:sz="0" w:space="0" w:color="auto"/>
                <w:left w:val="none" w:sz="0" w:space="0" w:color="auto"/>
                <w:bottom w:val="none" w:sz="0" w:space="0" w:color="auto"/>
                <w:right w:val="none" w:sz="0" w:space="0" w:color="auto"/>
              </w:divBdr>
            </w:div>
          </w:divsChild>
        </w:div>
        <w:div w:id="1247347495">
          <w:marLeft w:val="0"/>
          <w:marRight w:val="0"/>
          <w:marTop w:val="0"/>
          <w:marBottom w:val="0"/>
          <w:divBdr>
            <w:top w:val="none" w:sz="0" w:space="0" w:color="auto"/>
            <w:left w:val="none" w:sz="0" w:space="0" w:color="auto"/>
            <w:bottom w:val="none" w:sz="0" w:space="0" w:color="auto"/>
            <w:right w:val="none" w:sz="0" w:space="0" w:color="auto"/>
          </w:divBdr>
          <w:divsChild>
            <w:div w:id="338310727">
              <w:marLeft w:val="0"/>
              <w:marRight w:val="0"/>
              <w:marTop w:val="0"/>
              <w:marBottom w:val="0"/>
              <w:divBdr>
                <w:top w:val="none" w:sz="0" w:space="0" w:color="auto"/>
                <w:left w:val="none" w:sz="0" w:space="0" w:color="auto"/>
                <w:bottom w:val="none" w:sz="0" w:space="0" w:color="auto"/>
                <w:right w:val="none" w:sz="0" w:space="0" w:color="auto"/>
              </w:divBdr>
            </w:div>
          </w:divsChild>
        </w:div>
        <w:div w:id="350301996">
          <w:marLeft w:val="0"/>
          <w:marRight w:val="0"/>
          <w:marTop w:val="0"/>
          <w:marBottom w:val="0"/>
          <w:divBdr>
            <w:top w:val="none" w:sz="0" w:space="0" w:color="auto"/>
            <w:left w:val="none" w:sz="0" w:space="0" w:color="auto"/>
            <w:bottom w:val="none" w:sz="0" w:space="0" w:color="auto"/>
            <w:right w:val="none" w:sz="0" w:space="0" w:color="auto"/>
          </w:divBdr>
          <w:divsChild>
            <w:div w:id="124126192">
              <w:marLeft w:val="0"/>
              <w:marRight w:val="0"/>
              <w:marTop w:val="0"/>
              <w:marBottom w:val="0"/>
              <w:divBdr>
                <w:top w:val="none" w:sz="0" w:space="0" w:color="auto"/>
                <w:left w:val="none" w:sz="0" w:space="0" w:color="auto"/>
                <w:bottom w:val="none" w:sz="0" w:space="0" w:color="auto"/>
                <w:right w:val="none" w:sz="0" w:space="0" w:color="auto"/>
              </w:divBdr>
            </w:div>
          </w:divsChild>
        </w:div>
        <w:div w:id="388068341">
          <w:marLeft w:val="0"/>
          <w:marRight w:val="0"/>
          <w:marTop w:val="0"/>
          <w:marBottom w:val="0"/>
          <w:divBdr>
            <w:top w:val="none" w:sz="0" w:space="0" w:color="auto"/>
            <w:left w:val="none" w:sz="0" w:space="0" w:color="auto"/>
            <w:bottom w:val="none" w:sz="0" w:space="0" w:color="auto"/>
            <w:right w:val="none" w:sz="0" w:space="0" w:color="auto"/>
          </w:divBdr>
          <w:divsChild>
            <w:div w:id="1203325077">
              <w:marLeft w:val="0"/>
              <w:marRight w:val="0"/>
              <w:marTop w:val="0"/>
              <w:marBottom w:val="0"/>
              <w:divBdr>
                <w:top w:val="none" w:sz="0" w:space="0" w:color="auto"/>
                <w:left w:val="none" w:sz="0" w:space="0" w:color="auto"/>
                <w:bottom w:val="none" w:sz="0" w:space="0" w:color="auto"/>
                <w:right w:val="none" w:sz="0" w:space="0" w:color="auto"/>
              </w:divBdr>
            </w:div>
          </w:divsChild>
        </w:div>
        <w:div w:id="2027561759">
          <w:marLeft w:val="0"/>
          <w:marRight w:val="0"/>
          <w:marTop w:val="0"/>
          <w:marBottom w:val="0"/>
          <w:divBdr>
            <w:top w:val="none" w:sz="0" w:space="0" w:color="auto"/>
            <w:left w:val="none" w:sz="0" w:space="0" w:color="auto"/>
            <w:bottom w:val="none" w:sz="0" w:space="0" w:color="auto"/>
            <w:right w:val="none" w:sz="0" w:space="0" w:color="auto"/>
          </w:divBdr>
          <w:divsChild>
            <w:div w:id="510148972">
              <w:marLeft w:val="0"/>
              <w:marRight w:val="0"/>
              <w:marTop w:val="0"/>
              <w:marBottom w:val="0"/>
              <w:divBdr>
                <w:top w:val="none" w:sz="0" w:space="0" w:color="auto"/>
                <w:left w:val="none" w:sz="0" w:space="0" w:color="auto"/>
                <w:bottom w:val="none" w:sz="0" w:space="0" w:color="auto"/>
                <w:right w:val="none" w:sz="0" w:space="0" w:color="auto"/>
              </w:divBdr>
            </w:div>
          </w:divsChild>
        </w:div>
        <w:div w:id="1896509286">
          <w:marLeft w:val="0"/>
          <w:marRight w:val="0"/>
          <w:marTop w:val="0"/>
          <w:marBottom w:val="0"/>
          <w:divBdr>
            <w:top w:val="none" w:sz="0" w:space="0" w:color="auto"/>
            <w:left w:val="none" w:sz="0" w:space="0" w:color="auto"/>
            <w:bottom w:val="none" w:sz="0" w:space="0" w:color="auto"/>
            <w:right w:val="none" w:sz="0" w:space="0" w:color="auto"/>
          </w:divBdr>
          <w:divsChild>
            <w:div w:id="1897546479">
              <w:marLeft w:val="0"/>
              <w:marRight w:val="0"/>
              <w:marTop w:val="0"/>
              <w:marBottom w:val="0"/>
              <w:divBdr>
                <w:top w:val="none" w:sz="0" w:space="0" w:color="auto"/>
                <w:left w:val="none" w:sz="0" w:space="0" w:color="auto"/>
                <w:bottom w:val="none" w:sz="0" w:space="0" w:color="auto"/>
                <w:right w:val="none" w:sz="0" w:space="0" w:color="auto"/>
              </w:divBdr>
            </w:div>
          </w:divsChild>
        </w:div>
        <w:div w:id="1008019820">
          <w:marLeft w:val="0"/>
          <w:marRight w:val="0"/>
          <w:marTop w:val="0"/>
          <w:marBottom w:val="0"/>
          <w:divBdr>
            <w:top w:val="none" w:sz="0" w:space="0" w:color="auto"/>
            <w:left w:val="none" w:sz="0" w:space="0" w:color="auto"/>
            <w:bottom w:val="none" w:sz="0" w:space="0" w:color="auto"/>
            <w:right w:val="none" w:sz="0" w:space="0" w:color="auto"/>
          </w:divBdr>
          <w:divsChild>
            <w:div w:id="919144010">
              <w:marLeft w:val="0"/>
              <w:marRight w:val="0"/>
              <w:marTop w:val="0"/>
              <w:marBottom w:val="0"/>
              <w:divBdr>
                <w:top w:val="none" w:sz="0" w:space="0" w:color="auto"/>
                <w:left w:val="none" w:sz="0" w:space="0" w:color="auto"/>
                <w:bottom w:val="none" w:sz="0" w:space="0" w:color="auto"/>
                <w:right w:val="none" w:sz="0" w:space="0" w:color="auto"/>
              </w:divBdr>
            </w:div>
          </w:divsChild>
        </w:div>
        <w:div w:id="2036803131">
          <w:marLeft w:val="0"/>
          <w:marRight w:val="0"/>
          <w:marTop w:val="0"/>
          <w:marBottom w:val="0"/>
          <w:divBdr>
            <w:top w:val="none" w:sz="0" w:space="0" w:color="auto"/>
            <w:left w:val="none" w:sz="0" w:space="0" w:color="auto"/>
            <w:bottom w:val="none" w:sz="0" w:space="0" w:color="auto"/>
            <w:right w:val="none" w:sz="0" w:space="0" w:color="auto"/>
          </w:divBdr>
          <w:divsChild>
            <w:div w:id="555046344">
              <w:marLeft w:val="0"/>
              <w:marRight w:val="0"/>
              <w:marTop w:val="0"/>
              <w:marBottom w:val="0"/>
              <w:divBdr>
                <w:top w:val="none" w:sz="0" w:space="0" w:color="auto"/>
                <w:left w:val="none" w:sz="0" w:space="0" w:color="auto"/>
                <w:bottom w:val="none" w:sz="0" w:space="0" w:color="auto"/>
                <w:right w:val="none" w:sz="0" w:space="0" w:color="auto"/>
              </w:divBdr>
            </w:div>
          </w:divsChild>
        </w:div>
        <w:div w:id="2081441505">
          <w:marLeft w:val="0"/>
          <w:marRight w:val="0"/>
          <w:marTop w:val="0"/>
          <w:marBottom w:val="0"/>
          <w:divBdr>
            <w:top w:val="none" w:sz="0" w:space="0" w:color="auto"/>
            <w:left w:val="none" w:sz="0" w:space="0" w:color="auto"/>
            <w:bottom w:val="none" w:sz="0" w:space="0" w:color="auto"/>
            <w:right w:val="none" w:sz="0" w:space="0" w:color="auto"/>
          </w:divBdr>
          <w:divsChild>
            <w:div w:id="983773264">
              <w:marLeft w:val="0"/>
              <w:marRight w:val="0"/>
              <w:marTop w:val="0"/>
              <w:marBottom w:val="0"/>
              <w:divBdr>
                <w:top w:val="none" w:sz="0" w:space="0" w:color="auto"/>
                <w:left w:val="none" w:sz="0" w:space="0" w:color="auto"/>
                <w:bottom w:val="none" w:sz="0" w:space="0" w:color="auto"/>
                <w:right w:val="none" w:sz="0" w:space="0" w:color="auto"/>
              </w:divBdr>
            </w:div>
          </w:divsChild>
        </w:div>
        <w:div w:id="102699203">
          <w:marLeft w:val="0"/>
          <w:marRight w:val="0"/>
          <w:marTop w:val="0"/>
          <w:marBottom w:val="0"/>
          <w:divBdr>
            <w:top w:val="none" w:sz="0" w:space="0" w:color="auto"/>
            <w:left w:val="none" w:sz="0" w:space="0" w:color="auto"/>
            <w:bottom w:val="none" w:sz="0" w:space="0" w:color="auto"/>
            <w:right w:val="none" w:sz="0" w:space="0" w:color="auto"/>
          </w:divBdr>
          <w:divsChild>
            <w:div w:id="892740774">
              <w:marLeft w:val="0"/>
              <w:marRight w:val="0"/>
              <w:marTop w:val="0"/>
              <w:marBottom w:val="0"/>
              <w:divBdr>
                <w:top w:val="none" w:sz="0" w:space="0" w:color="auto"/>
                <w:left w:val="none" w:sz="0" w:space="0" w:color="auto"/>
                <w:bottom w:val="none" w:sz="0" w:space="0" w:color="auto"/>
                <w:right w:val="none" w:sz="0" w:space="0" w:color="auto"/>
              </w:divBdr>
            </w:div>
          </w:divsChild>
        </w:div>
        <w:div w:id="391544208">
          <w:marLeft w:val="0"/>
          <w:marRight w:val="0"/>
          <w:marTop w:val="0"/>
          <w:marBottom w:val="0"/>
          <w:divBdr>
            <w:top w:val="none" w:sz="0" w:space="0" w:color="auto"/>
            <w:left w:val="none" w:sz="0" w:space="0" w:color="auto"/>
            <w:bottom w:val="none" w:sz="0" w:space="0" w:color="auto"/>
            <w:right w:val="none" w:sz="0" w:space="0" w:color="auto"/>
          </w:divBdr>
          <w:divsChild>
            <w:div w:id="322781302">
              <w:marLeft w:val="0"/>
              <w:marRight w:val="0"/>
              <w:marTop w:val="0"/>
              <w:marBottom w:val="0"/>
              <w:divBdr>
                <w:top w:val="none" w:sz="0" w:space="0" w:color="auto"/>
                <w:left w:val="none" w:sz="0" w:space="0" w:color="auto"/>
                <w:bottom w:val="none" w:sz="0" w:space="0" w:color="auto"/>
                <w:right w:val="none" w:sz="0" w:space="0" w:color="auto"/>
              </w:divBdr>
            </w:div>
          </w:divsChild>
        </w:div>
        <w:div w:id="1818112983">
          <w:marLeft w:val="0"/>
          <w:marRight w:val="0"/>
          <w:marTop w:val="0"/>
          <w:marBottom w:val="0"/>
          <w:divBdr>
            <w:top w:val="none" w:sz="0" w:space="0" w:color="auto"/>
            <w:left w:val="none" w:sz="0" w:space="0" w:color="auto"/>
            <w:bottom w:val="none" w:sz="0" w:space="0" w:color="auto"/>
            <w:right w:val="none" w:sz="0" w:space="0" w:color="auto"/>
          </w:divBdr>
          <w:divsChild>
            <w:div w:id="1011831063">
              <w:marLeft w:val="0"/>
              <w:marRight w:val="0"/>
              <w:marTop w:val="0"/>
              <w:marBottom w:val="0"/>
              <w:divBdr>
                <w:top w:val="none" w:sz="0" w:space="0" w:color="auto"/>
                <w:left w:val="none" w:sz="0" w:space="0" w:color="auto"/>
                <w:bottom w:val="none" w:sz="0" w:space="0" w:color="auto"/>
                <w:right w:val="none" w:sz="0" w:space="0" w:color="auto"/>
              </w:divBdr>
            </w:div>
          </w:divsChild>
        </w:div>
        <w:div w:id="732509219">
          <w:marLeft w:val="0"/>
          <w:marRight w:val="0"/>
          <w:marTop w:val="0"/>
          <w:marBottom w:val="0"/>
          <w:divBdr>
            <w:top w:val="none" w:sz="0" w:space="0" w:color="auto"/>
            <w:left w:val="none" w:sz="0" w:space="0" w:color="auto"/>
            <w:bottom w:val="none" w:sz="0" w:space="0" w:color="auto"/>
            <w:right w:val="none" w:sz="0" w:space="0" w:color="auto"/>
          </w:divBdr>
          <w:divsChild>
            <w:div w:id="1697148863">
              <w:marLeft w:val="0"/>
              <w:marRight w:val="0"/>
              <w:marTop w:val="0"/>
              <w:marBottom w:val="0"/>
              <w:divBdr>
                <w:top w:val="none" w:sz="0" w:space="0" w:color="auto"/>
                <w:left w:val="none" w:sz="0" w:space="0" w:color="auto"/>
                <w:bottom w:val="none" w:sz="0" w:space="0" w:color="auto"/>
                <w:right w:val="none" w:sz="0" w:space="0" w:color="auto"/>
              </w:divBdr>
            </w:div>
          </w:divsChild>
        </w:div>
        <w:div w:id="1275092433">
          <w:marLeft w:val="0"/>
          <w:marRight w:val="0"/>
          <w:marTop w:val="0"/>
          <w:marBottom w:val="0"/>
          <w:divBdr>
            <w:top w:val="none" w:sz="0" w:space="0" w:color="auto"/>
            <w:left w:val="none" w:sz="0" w:space="0" w:color="auto"/>
            <w:bottom w:val="none" w:sz="0" w:space="0" w:color="auto"/>
            <w:right w:val="none" w:sz="0" w:space="0" w:color="auto"/>
          </w:divBdr>
          <w:divsChild>
            <w:div w:id="937493316">
              <w:marLeft w:val="0"/>
              <w:marRight w:val="0"/>
              <w:marTop w:val="0"/>
              <w:marBottom w:val="0"/>
              <w:divBdr>
                <w:top w:val="none" w:sz="0" w:space="0" w:color="auto"/>
                <w:left w:val="none" w:sz="0" w:space="0" w:color="auto"/>
                <w:bottom w:val="none" w:sz="0" w:space="0" w:color="auto"/>
                <w:right w:val="none" w:sz="0" w:space="0" w:color="auto"/>
              </w:divBdr>
            </w:div>
          </w:divsChild>
        </w:div>
        <w:div w:id="1485271017">
          <w:marLeft w:val="0"/>
          <w:marRight w:val="0"/>
          <w:marTop w:val="0"/>
          <w:marBottom w:val="0"/>
          <w:divBdr>
            <w:top w:val="none" w:sz="0" w:space="0" w:color="auto"/>
            <w:left w:val="none" w:sz="0" w:space="0" w:color="auto"/>
            <w:bottom w:val="none" w:sz="0" w:space="0" w:color="auto"/>
            <w:right w:val="none" w:sz="0" w:space="0" w:color="auto"/>
          </w:divBdr>
          <w:divsChild>
            <w:div w:id="1334450667">
              <w:marLeft w:val="0"/>
              <w:marRight w:val="0"/>
              <w:marTop w:val="0"/>
              <w:marBottom w:val="0"/>
              <w:divBdr>
                <w:top w:val="none" w:sz="0" w:space="0" w:color="auto"/>
                <w:left w:val="none" w:sz="0" w:space="0" w:color="auto"/>
                <w:bottom w:val="none" w:sz="0" w:space="0" w:color="auto"/>
                <w:right w:val="none" w:sz="0" w:space="0" w:color="auto"/>
              </w:divBdr>
            </w:div>
          </w:divsChild>
        </w:div>
        <w:div w:id="1360739540">
          <w:marLeft w:val="0"/>
          <w:marRight w:val="0"/>
          <w:marTop w:val="0"/>
          <w:marBottom w:val="0"/>
          <w:divBdr>
            <w:top w:val="none" w:sz="0" w:space="0" w:color="auto"/>
            <w:left w:val="none" w:sz="0" w:space="0" w:color="auto"/>
            <w:bottom w:val="none" w:sz="0" w:space="0" w:color="auto"/>
            <w:right w:val="none" w:sz="0" w:space="0" w:color="auto"/>
          </w:divBdr>
          <w:divsChild>
            <w:div w:id="16884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BEEC8-A313-5249-86A4-80482055D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23</Pages>
  <Words>5025</Words>
  <Characters>27643</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montserrat villa sanchez</dc:creator>
  <cp:keywords/>
  <dc:description/>
  <cp:lastModifiedBy>Angelo Magallanes</cp:lastModifiedBy>
  <cp:revision>9</cp:revision>
  <dcterms:created xsi:type="dcterms:W3CDTF">2026-04-17T01:28:00Z</dcterms:created>
  <dcterms:modified xsi:type="dcterms:W3CDTF">2026-05-06T18:45:00Z</dcterms:modified>
</cp:coreProperties>
</file>