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Y="1005"/>
        <w:tblW w:w="0" w:type="auto"/>
        <w:tblLayout w:type="fixed"/>
        <w:tblLook w:val="01E0" w:firstRow="1" w:lastRow="1" w:firstColumn="1" w:lastColumn="1" w:noHBand="0" w:noVBand="0"/>
      </w:tblPr>
      <w:tblGrid>
        <w:gridCol w:w="5347"/>
        <w:gridCol w:w="1221"/>
        <w:gridCol w:w="2006"/>
      </w:tblGrid>
      <w:tr w:rsidR="00D1067F" w14:paraId="6E8D5E47" w14:textId="77777777" w:rsidTr="00D1067F">
        <w:trPr>
          <w:trHeight w:val="273"/>
        </w:trPr>
        <w:tc>
          <w:tcPr>
            <w:tcW w:w="6568" w:type="dxa"/>
            <w:gridSpan w:val="2"/>
            <w:tcBorders>
              <w:top w:val="single" w:sz="4" w:space="0" w:color="94B3D6"/>
              <w:bottom w:val="single" w:sz="4" w:space="0" w:color="94B3D6"/>
            </w:tcBorders>
          </w:tcPr>
          <w:p w14:paraId="4A13CEB7" w14:textId="7E104EE9" w:rsidR="00D1067F" w:rsidRDefault="00D1067F" w:rsidP="00D1067F">
            <w:pPr>
              <w:pStyle w:val="TableParagraph"/>
              <w:spacing w:line="253" w:lineRule="exact"/>
              <w:ind w:right="13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  <w:r w:rsidR="002C79AD">
              <w:rPr>
                <w:b/>
                <w:sz w:val="24"/>
              </w:rPr>
              <w:t>umber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(n)</w:t>
            </w: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</w:tcPr>
          <w:p w14:paraId="74EE21A3" w14:textId="6A3B4047" w:rsidR="00D1067F" w:rsidRDefault="00D1067F" w:rsidP="00D1067F">
            <w:pPr>
              <w:pStyle w:val="TableParagraph"/>
              <w:spacing w:line="253" w:lineRule="exact"/>
              <w:ind w:left="17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  <w:r w:rsidR="002C79AD">
              <w:rPr>
                <w:b/>
                <w:sz w:val="24"/>
              </w:rPr>
              <w:t>er</w:t>
            </w:r>
            <w:r>
              <w:rPr>
                <w:b/>
                <w:sz w:val="24"/>
              </w:rPr>
              <w:t>centage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(%)</w:t>
            </w:r>
          </w:p>
        </w:tc>
      </w:tr>
      <w:tr w:rsidR="00D1067F" w14:paraId="1243AD5F" w14:textId="77777777" w:rsidTr="00D1067F">
        <w:trPr>
          <w:trHeight w:val="277"/>
        </w:trPr>
        <w:tc>
          <w:tcPr>
            <w:tcW w:w="534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066B192" w14:textId="6421F8C8" w:rsidR="00D1067F" w:rsidRPr="00D1067F" w:rsidRDefault="00D1067F" w:rsidP="00D1067F">
            <w:pPr>
              <w:pStyle w:val="NormalWeb"/>
            </w:pPr>
            <w:r>
              <w:rPr>
                <w:rStyle w:val="lev"/>
              </w:rPr>
              <w:t>Type of surgical treatment</w:t>
            </w:r>
          </w:p>
        </w:tc>
        <w:tc>
          <w:tcPr>
            <w:tcW w:w="122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EB6F78B" w14:textId="77777777" w:rsidR="00D1067F" w:rsidRDefault="00D1067F" w:rsidP="00D1067F">
            <w:pPr>
              <w:pStyle w:val="TableParagraph"/>
              <w:spacing w:line="258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C43709B" w14:textId="77777777" w:rsidR="00D1067F" w:rsidRDefault="00D1067F" w:rsidP="00D1067F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81,3</w:t>
            </w:r>
          </w:p>
        </w:tc>
      </w:tr>
      <w:tr w:rsidR="00D1067F" w14:paraId="1652FB8D" w14:textId="77777777" w:rsidTr="00D1067F">
        <w:trPr>
          <w:trHeight w:val="551"/>
        </w:trPr>
        <w:tc>
          <w:tcPr>
            <w:tcW w:w="5347" w:type="dxa"/>
            <w:tcBorders>
              <w:top w:val="single" w:sz="4" w:space="0" w:color="94B3D6"/>
              <w:bottom w:val="single" w:sz="4" w:space="0" w:color="94B3D6"/>
            </w:tcBorders>
          </w:tcPr>
          <w:p w14:paraId="495EDECB" w14:textId="1EA6A753" w:rsidR="00D1067F" w:rsidRPr="00D1067F" w:rsidRDefault="00D1067F" w:rsidP="00D1067F">
            <w:pPr>
              <w:pStyle w:val="TableParagraph"/>
              <w:tabs>
                <w:tab w:val="left" w:pos="1864"/>
                <w:tab w:val="left" w:pos="3899"/>
                <w:tab w:val="left" w:pos="4566"/>
              </w:tabs>
              <w:spacing w:line="274" w:lineRule="exact"/>
              <w:ind w:left="286" w:right="365"/>
              <w:rPr>
                <w:b/>
                <w:bCs/>
                <w:i/>
                <w:sz w:val="24"/>
              </w:rPr>
            </w:pPr>
            <w:r w:rsidRPr="00D1067F">
              <w:rPr>
                <w:b/>
                <w:bCs/>
              </w:rPr>
              <w:t>Laparoscopic intraperitoneal cystectomy ± electrocoagulation</w:t>
            </w:r>
          </w:p>
        </w:tc>
        <w:tc>
          <w:tcPr>
            <w:tcW w:w="1221" w:type="dxa"/>
            <w:tcBorders>
              <w:top w:val="single" w:sz="4" w:space="0" w:color="94B3D6"/>
              <w:bottom w:val="single" w:sz="4" w:space="0" w:color="94B3D6"/>
            </w:tcBorders>
          </w:tcPr>
          <w:p w14:paraId="5795DDF2" w14:textId="77777777" w:rsidR="00D1067F" w:rsidRDefault="00D1067F" w:rsidP="00D1067F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</w:tcPr>
          <w:p w14:paraId="2B7082B4" w14:textId="77777777" w:rsidR="00D1067F" w:rsidRDefault="00D1067F" w:rsidP="00D1067F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16,3</w:t>
            </w:r>
          </w:p>
        </w:tc>
      </w:tr>
      <w:tr w:rsidR="00D1067F" w14:paraId="750E4DC8" w14:textId="77777777" w:rsidTr="00D1067F">
        <w:trPr>
          <w:trHeight w:val="552"/>
        </w:trPr>
        <w:tc>
          <w:tcPr>
            <w:tcW w:w="534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88900A1" w14:textId="3C12D222" w:rsidR="00D1067F" w:rsidRPr="00D1067F" w:rsidRDefault="00D1067F" w:rsidP="00D1067F">
            <w:pPr>
              <w:pStyle w:val="TableParagraph"/>
              <w:tabs>
                <w:tab w:val="left" w:pos="1427"/>
                <w:tab w:val="left" w:pos="2291"/>
                <w:tab w:val="left" w:pos="3970"/>
                <w:tab w:val="left" w:pos="4425"/>
              </w:tabs>
              <w:spacing w:line="274" w:lineRule="exact"/>
              <w:ind w:left="286" w:right="365"/>
              <w:rPr>
                <w:b/>
                <w:bCs/>
                <w:i/>
                <w:sz w:val="24"/>
              </w:rPr>
            </w:pPr>
            <w:r w:rsidRPr="00D1067F">
              <w:rPr>
                <w:b/>
                <w:bCs/>
              </w:rPr>
              <w:t>Simple laparoscopic drainage or three-stage procedure ± electrocoagulation</w:t>
            </w:r>
          </w:p>
        </w:tc>
        <w:tc>
          <w:tcPr>
            <w:tcW w:w="122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AE9E101" w14:textId="77777777" w:rsidR="00D1067F" w:rsidRDefault="00D1067F" w:rsidP="00D1067F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969A5E6" w14:textId="77777777" w:rsidR="00D1067F" w:rsidRDefault="00D1067F" w:rsidP="00D1067F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27,5</w:t>
            </w:r>
          </w:p>
        </w:tc>
      </w:tr>
      <w:tr w:rsidR="00D1067F" w14:paraId="30DBDA06" w14:textId="77777777" w:rsidTr="00D1067F">
        <w:trPr>
          <w:trHeight w:val="551"/>
        </w:trPr>
        <w:tc>
          <w:tcPr>
            <w:tcW w:w="5347" w:type="dxa"/>
            <w:tcBorders>
              <w:top w:val="single" w:sz="4" w:space="0" w:color="94B3D6"/>
              <w:bottom w:val="single" w:sz="4" w:space="0" w:color="94B3D6"/>
            </w:tcBorders>
          </w:tcPr>
          <w:p w14:paraId="40CADAB5" w14:textId="7D300DEC" w:rsidR="00D1067F" w:rsidRPr="00D1067F" w:rsidRDefault="00D1067F" w:rsidP="00D1067F">
            <w:pPr>
              <w:pStyle w:val="TableParagraph"/>
              <w:tabs>
                <w:tab w:val="left" w:pos="2065"/>
                <w:tab w:val="left" w:pos="2732"/>
                <w:tab w:val="left" w:pos="3317"/>
                <w:tab w:val="left" w:pos="4612"/>
              </w:tabs>
              <w:spacing w:line="274" w:lineRule="exact"/>
              <w:ind w:left="286" w:right="367"/>
              <w:rPr>
                <w:b/>
                <w:bCs/>
                <w:i/>
                <w:sz w:val="24"/>
              </w:rPr>
            </w:pPr>
            <w:r w:rsidRPr="00D1067F">
              <w:rPr>
                <w:b/>
                <w:bCs/>
              </w:rPr>
              <w:t>Unilateral or bilateral laparoscopic adnexectomy ± electrocoagulation</w:t>
            </w:r>
          </w:p>
        </w:tc>
        <w:tc>
          <w:tcPr>
            <w:tcW w:w="1221" w:type="dxa"/>
            <w:tcBorders>
              <w:top w:val="single" w:sz="4" w:space="0" w:color="94B3D6"/>
              <w:bottom w:val="single" w:sz="4" w:space="0" w:color="94B3D6"/>
            </w:tcBorders>
          </w:tcPr>
          <w:p w14:paraId="41351EB5" w14:textId="77777777" w:rsidR="00D1067F" w:rsidRDefault="00D1067F" w:rsidP="00D1067F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</w:tcPr>
          <w:p w14:paraId="2DE7CE23" w14:textId="77777777" w:rsidR="00D1067F" w:rsidRDefault="00D1067F" w:rsidP="00D1067F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1067F" w14:paraId="51798F65" w14:textId="77777777" w:rsidTr="00D1067F">
        <w:trPr>
          <w:trHeight w:val="273"/>
        </w:trPr>
        <w:tc>
          <w:tcPr>
            <w:tcW w:w="534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D47F2B1" w14:textId="7026276D" w:rsidR="00D1067F" w:rsidRPr="00D1067F" w:rsidRDefault="00D1067F" w:rsidP="00D1067F">
            <w:pPr>
              <w:pStyle w:val="TableParagraph"/>
              <w:spacing w:line="253" w:lineRule="exact"/>
              <w:ind w:left="286"/>
              <w:rPr>
                <w:b/>
                <w:bCs/>
                <w:i/>
                <w:sz w:val="24"/>
              </w:rPr>
            </w:pPr>
            <w:r w:rsidRPr="00D1067F">
              <w:rPr>
                <w:b/>
                <w:bCs/>
              </w:rPr>
              <w:t>Complete excision ± electrocoagulation</w:t>
            </w:r>
          </w:p>
        </w:tc>
        <w:tc>
          <w:tcPr>
            <w:tcW w:w="122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C365A53" w14:textId="77777777" w:rsidR="00D1067F" w:rsidRDefault="00D1067F" w:rsidP="00D1067F">
            <w:pPr>
              <w:pStyle w:val="TableParagraph"/>
              <w:spacing w:line="253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C33FCE4" w14:textId="77777777" w:rsidR="00D1067F" w:rsidRDefault="00D1067F" w:rsidP="00D1067F">
            <w:pPr>
              <w:pStyle w:val="TableParagraph"/>
              <w:spacing w:line="253" w:lineRule="exact"/>
              <w:ind w:left="17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D1067F" w14:paraId="0FF9EA09" w14:textId="77777777" w:rsidTr="00D1067F">
        <w:trPr>
          <w:trHeight w:val="278"/>
        </w:trPr>
        <w:tc>
          <w:tcPr>
            <w:tcW w:w="5347" w:type="dxa"/>
            <w:tcBorders>
              <w:top w:val="single" w:sz="4" w:space="0" w:color="94B3D6"/>
              <w:bottom w:val="single" w:sz="4" w:space="0" w:color="94B3D6"/>
            </w:tcBorders>
          </w:tcPr>
          <w:p w14:paraId="3F7EE3FE" w14:textId="3958D096" w:rsidR="00D1067F" w:rsidRPr="00D1067F" w:rsidRDefault="00D1067F" w:rsidP="00D1067F">
            <w:pPr>
              <w:pStyle w:val="TableParagraph"/>
              <w:spacing w:before="1" w:line="257" w:lineRule="exact"/>
              <w:ind w:left="286"/>
              <w:rPr>
                <w:b/>
                <w:bCs/>
                <w:sz w:val="24"/>
              </w:rPr>
            </w:pPr>
            <w:r w:rsidRPr="00D1067F">
              <w:rPr>
                <w:b/>
                <w:bCs/>
              </w:rPr>
              <w:t>Simple ultrasound-guided aspiration (puncture)</w:t>
            </w:r>
          </w:p>
        </w:tc>
        <w:tc>
          <w:tcPr>
            <w:tcW w:w="1221" w:type="dxa"/>
            <w:tcBorders>
              <w:top w:val="single" w:sz="4" w:space="0" w:color="94B3D6"/>
              <w:bottom w:val="single" w:sz="4" w:space="0" w:color="94B3D6"/>
            </w:tcBorders>
          </w:tcPr>
          <w:p w14:paraId="01FD5A00" w14:textId="77777777" w:rsidR="00D1067F" w:rsidRDefault="00D1067F" w:rsidP="00D1067F">
            <w:pPr>
              <w:pStyle w:val="TableParagraph"/>
              <w:spacing w:line="258" w:lineRule="exact"/>
              <w:ind w:left="42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</w:tcPr>
          <w:p w14:paraId="6F72537E" w14:textId="77777777" w:rsidR="00D1067F" w:rsidRDefault="00D1067F" w:rsidP="00D1067F">
            <w:pPr>
              <w:pStyle w:val="TableParagraph"/>
              <w:spacing w:line="258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7,5</w:t>
            </w:r>
          </w:p>
        </w:tc>
      </w:tr>
      <w:tr w:rsidR="00D1067F" w14:paraId="089C45EE" w14:textId="77777777" w:rsidTr="00D1067F">
        <w:trPr>
          <w:trHeight w:val="552"/>
        </w:trPr>
        <w:tc>
          <w:tcPr>
            <w:tcW w:w="534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A28AE7D" w14:textId="15143A01" w:rsidR="00D1067F" w:rsidRPr="00D1067F" w:rsidRDefault="00D1067F" w:rsidP="00D1067F">
            <w:pPr>
              <w:pStyle w:val="TableParagraph"/>
              <w:spacing w:before="2" w:line="257" w:lineRule="exact"/>
              <w:ind w:left="286"/>
              <w:rPr>
                <w:b/>
                <w:bCs/>
                <w:sz w:val="24"/>
              </w:rPr>
            </w:pPr>
            <w:r w:rsidRPr="00D1067F">
              <w:rPr>
                <w:b/>
                <w:bCs/>
              </w:rPr>
              <w:t>Ultrasound-guided ethanol injection (sclerotherapy)</w:t>
            </w:r>
          </w:p>
        </w:tc>
        <w:tc>
          <w:tcPr>
            <w:tcW w:w="122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5BABB10" w14:textId="77777777" w:rsidR="00D1067F" w:rsidRDefault="00D1067F" w:rsidP="00D1067F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7A74F5C" w14:textId="77777777" w:rsidR="00D1067F" w:rsidRDefault="00D1067F" w:rsidP="00D1067F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1067F" w14:paraId="1B9729D4" w14:textId="77777777" w:rsidTr="00D1067F">
        <w:trPr>
          <w:trHeight w:val="278"/>
        </w:trPr>
        <w:tc>
          <w:tcPr>
            <w:tcW w:w="5347" w:type="dxa"/>
            <w:tcBorders>
              <w:top w:val="single" w:sz="4" w:space="0" w:color="94B3D6"/>
              <w:bottom w:val="single" w:sz="4" w:space="0" w:color="94B3D6"/>
            </w:tcBorders>
          </w:tcPr>
          <w:p w14:paraId="6E337634" w14:textId="5E00CEBB" w:rsidR="00D1067F" w:rsidRPr="002C79AD" w:rsidRDefault="002C79AD" w:rsidP="00D1067F">
            <w:pPr>
              <w:pStyle w:val="TableParagraph"/>
              <w:spacing w:line="258" w:lineRule="exact"/>
              <w:ind w:left="117"/>
              <w:rPr>
                <w:b/>
                <w:bCs/>
                <w:sz w:val="24"/>
              </w:rPr>
            </w:pPr>
            <w:r w:rsidRPr="002C79AD">
              <w:rPr>
                <w:b/>
                <w:bCs/>
              </w:rPr>
              <w:t>Surgical approach (n=65)</w:t>
            </w:r>
          </w:p>
        </w:tc>
        <w:tc>
          <w:tcPr>
            <w:tcW w:w="1221" w:type="dxa"/>
            <w:tcBorders>
              <w:top w:val="single" w:sz="4" w:space="0" w:color="94B3D6"/>
              <w:bottom w:val="single" w:sz="4" w:space="0" w:color="94B3D6"/>
            </w:tcBorders>
          </w:tcPr>
          <w:p w14:paraId="474A9251" w14:textId="77777777" w:rsidR="00D1067F" w:rsidRDefault="00D1067F" w:rsidP="00D1067F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</w:tcPr>
          <w:p w14:paraId="12DBF6C9" w14:textId="77777777" w:rsidR="00D1067F" w:rsidRDefault="00D1067F" w:rsidP="00D1067F">
            <w:pPr>
              <w:pStyle w:val="TableParagraph"/>
              <w:rPr>
                <w:sz w:val="20"/>
              </w:rPr>
            </w:pPr>
          </w:p>
        </w:tc>
      </w:tr>
      <w:tr w:rsidR="00D1067F" w14:paraId="64BB1F9D" w14:textId="77777777" w:rsidTr="00D1067F">
        <w:trPr>
          <w:trHeight w:val="273"/>
        </w:trPr>
        <w:tc>
          <w:tcPr>
            <w:tcW w:w="534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12C7552" w14:textId="6379D7BA" w:rsidR="00D1067F" w:rsidRDefault="002C79AD" w:rsidP="00D1067F">
            <w:pPr>
              <w:pStyle w:val="TableParagraph"/>
              <w:spacing w:line="253" w:lineRule="exact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laparoscopy</w:t>
            </w:r>
          </w:p>
        </w:tc>
        <w:tc>
          <w:tcPr>
            <w:tcW w:w="122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19D9351" w14:textId="77777777" w:rsidR="00D1067F" w:rsidRDefault="00D1067F" w:rsidP="00D1067F">
            <w:pPr>
              <w:pStyle w:val="TableParagraph"/>
              <w:spacing w:line="253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5298409" w14:textId="77777777" w:rsidR="00D1067F" w:rsidRDefault="00D1067F" w:rsidP="00D1067F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67,7</w:t>
            </w:r>
          </w:p>
        </w:tc>
      </w:tr>
      <w:tr w:rsidR="00D1067F" w14:paraId="248A3F88" w14:textId="77777777" w:rsidTr="00D1067F">
        <w:trPr>
          <w:trHeight w:val="278"/>
        </w:trPr>
        <w:tc>
          <w:tcPr>
            <w:tcW w:w="5347" w:type="dxa"/>
            <w:tcBorders>
              <w:top w:val="single" w:sz="4" w:space="0" w:color="94B3D6"/>
              <w:bottom w:val="single" w:sz="4" w:space="0" w:color="94B3D6"/>
            </w:tcBorders>
          </w:tcPr>
          <w:p w14:paraId="79B8BBC6" w14:textId="77777777" w:rsidR="00D1067F" w:rsidRDefault="00D1067F" w:rsidP="00D1067F">
            <w:pPr>
              <w:pStyle w:val="TableParagraph"/>
              <w:spacing w:line="258" w:lineRule="exact"/>
              <w:ind w:left="51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Laparoconversion</w:t>
            </w:r>
            <w:proofErr w:type="spellEnd"/>
          </w:p>
        </w:tc>
        <w:tc>
          <w:tcPr>
            <w:tcW w:w="1221" w:type="dxa"/>
            <w:tcBorders>
              <w:top w:val="single" w:sz="4" w:space="0" w:color="94B3D6"/>
              <w:bottom w:val="single" w:sz="4" w:space="0" w:color="94B3D6"/>
            </w:tcBorders>
          </w:tcPr>
          <w:p w14:paraId="3F0890CB" w14:textId="77777777" w:rsidR="00D1067F" w:rsidRDefault="00D1067F" w:rsidP="00D1067F">
            <w:pPr>
              <w:pStyle w:val="TableParagraph"/>
              <w:spacing w:line="258" w:lineRule="exact"/>
              <w:ind w:left="42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</w:tcPr>
          <w:p w14:paraId="46A78AF2" w14:textId="77777777" w:rsidR="00D1067F" w:rsidRDefault="00D1067F" w:rsidP="00D1067F">
            <w:pPr>
              <w:pStyle w:val="TableParagraph"/>
              <w:spacing w:line="258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9,3</w:t>
            </w:r>
          </w:p>
        </w:tc>
      </w:tr>
      <w:tr w:rsidR="00D1067F" w14:paraId="71967C28" w14:textId="77777777" w:rsidTr="00D1067F">
        <w:trPr>
          <w:trHeight w:val="273"/>
        </w:trPr>
        <w:tc>
          <w:tcPr>
            <w:tcW w:w="534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6B4012C" w14:textId="79B5154A" w:rsidR="00D1067F" w:rsidRDefault="00D1067F" w:rsidP="00D1067F">
            <w:pPr>
              <w:pStyle w:val="TableParagraph"/>
              <w:spacing w:line="253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Laparotom</w:t>
            </w:r>
            <w:r w:rsidR="002C79AD">
              <w:rPr>
                <w:b/>
                <w:spacing w:val="-2"/>
                <w:sz w:val="24"/>
              </w:rPr>
              <w:t>y</w:t>
            </w:r>
          </w:p>
        </w:tc>
        <w:tc>
          <w:tcPr>
            <w:tcW w:w="122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29DDABD" w14:textId="77777777" w:rsidR="00D1067F" w:rsidRDefault="00D1067F" w:rsidP="00D1067F">
            <w:pPr>
              <w:pStyle w:val="TableParagraph"/>
              <w:spacing w:line="253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CDD51C4" w14:textId="77777777" w:rsidR="00D1067F" w:rsidRDefault="00D1067F" w:rsidP="00D1067F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18,5</w:t>
            </w:r>
          </w:p>
        </w:tc>
      </w:tr>
      <w:tr w:rsidR="00D1067F" w14:paraId="3D106D4D" w14:textId="77777777" w:rsidTr="00D1067F">
        <w:trPr>
          <w:trHeight w:val="277"/>
        </w:trPr>
        <w:tc>
          <w:tcPr>
            <w:tcW w:w="5347" w:type="dxa"/>
            <w:tcBorders>
              <w:top w:val="single" w:sz="4" w:space="0" w:color="94B3D6"/>
              <w:bottom w:val="single" w:sz="4" w:space="0" w:color="94B3D6"/>
            </w:tcBorders>
          </w:tcPr>
          <w:p w14:paraId="3525EDF6" w14:textId="0CC752CA" w:rsidR="00D1067F" w:rsidRDefault="002C79AD" w:rsidP="00D1067F">
            <w:pPr>
              <w:pStyle w:val="TableParagraph"/>
              <w:spacing w:before="1" w:line="257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ultrasound</w:t>
            </w:r>
          </w:p>
        </w:tc>
        <w:tc>
          <w:tcPr>
            <w:tcW w:w="1221" w:type="dxa"/>
            <w:tcBorders>
              <w:top w:val="single" w:sz="4" w:space="0" w:color="94B3D6"/>
              <w:bottom w:val="single" w:sz="4" w:space="0" w:color="94B3D6"/>
            </w:tcBorders>
          </w:tcPr>
          <w:p w14:paraId="0B26D1B5" w14:textId="77777777" w:rsidR="00D1067F" w:rsidRDefault="00D1067F" w:rsidP="00D1067F">
            <w:pPr>
              <w:pStyle w:val="TableParagraph"/>
              <w:spacing w:line="258" w:lineRule="exact"/>
              <w:ind w:left="42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</w:tcPr>
          <w:p w14:paraId="6B47D056" w14:textId="77777777" w:rsidR="00D1067F" w:rsidRDefault="00D1067F" w:rsidP="00D1067F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13,8</w:t>
            </w:r>
          </w:p>
        </w:tc>
      </w:tr>
      <w:tr w:rsidR="00D1067F" w14:paraId="543CC0CA" w14:textId="77777777" w:rsidTr="00D1067F">
        <w:trPr>
          <w:trHeight w:val="278"/>
        </w:trPr>
        <w:tc>
          <w:tcPr>
            <w:tcW w:w="534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A3DF8C4" w14:textId="3186AF11" w:rsidR="00D1067F" w:rsidRPr="002C79AD" w:rsidRDefault="002C79AD" w:rsidP="002C79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  <w:r>
              <w:rPr>
                <w:b/>
                <w:bCs/>
                <w:sz w:val="24"/>
                <w:szCs w:val="24"/>
                <w:lang w:eastAsia="fr-FR"/>
              </w:rPr>
              <w:t xml:space="preserve">  </w:t>
            </w:r>
            <w:r w:rsidRPr="002C79AD">
              <w:rPr>
                <w:b/>
                <w:bCs/>
                <w:sz w:val="24"/>
                <w:szCs w:val="24"/>
                <w:lang w:eastAsia="fr-FR"/>
              </w:rPr>
              <w:t>Preoperative medical treatment (n=65)</w:t>
            </w:r>
          </w:p>
        </w:tc>
        <w:tc>
          <w:tcPr>
            <w:tcW w:w="122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67D5037" w14:textId="77777777" w:rsidR="00D1067F" w:rsidRDefault="00D1067F" w:rsidP="00D1067F">
            <w:pPr>
              <w:pStyle w:val="TableParagraph"/>
              <w:spacing w:line="258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07B4617" w14:textId="77777777" w:rsidR="00D1067F" w:rsidRDefault="00D1067F" w:rsidP="00D1067F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29,2</w:t>
            </w:r>
          </w:p>
        </w:tc>
      </w:tr>
      <w:tr w:rsidR="00D1067F" w14:paraId="2B5C77FE" w14:textId="77777777" w:rsidTr="00D1067F">
        <w:trPr>
          <w:trHeight w:val="273"/>
        </w:trPr>
        <w:tc>
          <w:tcPr>
            <w:tcW w:w="5347" w:type="dxa"/>
            <w:tcBorders>
              <w:top w:val="single" w:sz="4" w:space="0" w:color="94B3D6"/>
              <w:bottom w:val="single" w:sz="4" w:space="0" w:color="94B3D6"/>
            </w:tcBorders>
          </w:tcPr>
          <w:p w14:paraId="39BCD675" w14:textId="1C9EF5E9" w:rsidR="00D1067F" w:rsidRDefault="00D1067F" w:rsidP="00D1067F">
            <w:pPr>
              <w:pStyle w:val="TableParagraph"/>
              <w:spacing w:line="253" w:lineRule="exact"/>
              <w:ind w:left="28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Di</w:t>
            </w:r>
            <w:r w:rsidR="002C79AD">
              <w:rPr>
                <w:b/>
                <w:spacing w:val="-2"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nogest</w:t>
            </w:r>
            <w:proofErr w:type="spellEnd"/>
          </w:p>
        </w:tc>
        <w:tc>
          <w:tcPr>
            <w:tcW w:w="1221" w:type="dxa"/>
            <w:tcBorders>
              <w:top w:val="single" w:sz="4" w:space="0" w:color="94B3D6"/>
              <w:bottom w:val="single" w:sz="4" w:space="0" w:color="94B3D6"/>
            </w:tcBorders>
          </w:tcPr>
          <w:p w14:paraId="1C7C0E83" w14:textId="77777777" w:rsidR="00D1067F" w:rsidRDefault="00D1067F" w:rsidP="00D1067F">
            <w:pPr>
              <w:pStyle w:val="TableParagraph"/>
              <w:spacing w:line="253" w:lineRule="exact"/>
              <w:ind w:left="4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</w:tcPr>
          <w:p w14:paraId="5E45806B" w14:textId="77777777" w:rsidR="00D1067F" w:rsidRDefault="00D1067F" w:rsidP="00D1067F">
            <w:pPr>
              <w:pStyle w:val="TableParagraph"/>
              <w:spacing w:line="253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3,1</w:t>
            </w:r>
          </w:p>
        </w:tc>
      </w:tr>
      <w:tr w:rsidR="00D1067F" w14:paraId="4EA70C14" w14:textId="77777777" w:rsidTr="00D1067F">
        <w:trPr>
          <w:trHeight w:val="278"/>
        </w:trPr>
        <w:tc>
          <w:tcPr>
            <w:tcW w:w="534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5740D10" w14:textId="4C2760F9" w:rsidR="00D1067F" w:rsidRDefault="00D1067F" w:rsidP="00D1067F">
            <w:pPr>
              <w:pStyle w:val="TableParagraph"/>
              <w:spacing w:line="258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LHRH</w:t>
            </w:r>
            <w:r w:rsidR="002C79AD">
              <w:rPr>
                <w:b/>
                <w:spacing w:val="-4"/>
                <w:sz w:val="24"/>
              </w:rPr>
              <w:t xml:space="preserve"> analogs</w:t>
            </w:r>
          </w:p>
        </w:tc>
        <w:tc>
          <w:tcPr>
            <w:tcW w:w="122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025E4B9" w14:textId="77777777" w:rsidR="00D1067F" w:rsidRDefault="00D1067F" w:rsidP="00D1067F">
            <w:pPr>
              <w:pStyle w:val="TableParagraph"/>
              <w:spacing w:line="258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8C452BD" w14:textId="77777777" w:rsidR="00D1067F" w:rsidRDefault="00D1067F" w:rsidP="00D1067F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26,2</w:t>
            </w:r>
          </w:p>
        </w:tc>
      </w:tr>
      <w:tr w:rsidR="00D1067F" w14:paraId="08C63758" w14:textId="77777777" w:rsidTr="00D1067F">
        <w:trPr>
          <w:trHeight w:val="273"/>
        </w:trPr>
        <w:tc>
          <w:tcPr>
            <w:tcW w:w="5347" w:type="dxa"/>
            <w:tcBorders>
              <w:top w:val="single" w:sz="4" w:space="0" w:color="94B3D6"/>
              <w:bottom w:val="single" w:sz="4" w:space="0" w:color="94B3D6"/>
            </w:tcBorders>
          </w:tcPr>
          <w:p w14:paraId="798738EC" w14:textId="104601EC" w:rsidR="00D1067F" w:rsidRPr="002C79AD" w:rsidRDefault="002C79AD" w:rsidP="002C79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  <w:proofErr w:type="spellStart"/>
            <w:r w:rsidRPr="002C79AD">
              <w:rPr>
                <w:b/>
                <w:bCs/>
                <w:sz w:val="24"/>
                <w:szCs w:val="24"/>
                <w:lang w:eastAsia="fr-FR"/>
              </w:rPr>
              <w:t>Postoperative</w:t>
            </w:r>
            <w:proofErr w:type="spellEnd"/>
            <w:r w:rsidRPr="002C79AD">
              <w:rPr>
                <w:b/>
                <w:bCs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2C79AD">
              <w:rPr>
                <w:b/>
                <w:bCs/>
                <w:sz w:val="24"/>
                <w:szCs w:val="24"/>
                <w:lang w:eastAsia="fr-FR"/>
              </w:rPr>
              <w:t>medical</w:t>
            </w:r>
            <w:proofErr w:type="spellEnd"/>
            <w:r w:rsidRPr="002C79AD">
              <w:rPr>
                <w:b/>
                <w:bCs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2C79AD">
              <w:rPr>
                <w:b/>
                <w:bCs/>
                <w:sz w:val="24"/>
                <w:szCs w:val="24"/>
                <w:lang w:eastAsia="fr-FR"/>
              </w:rPr>
              <w:t>treatment</w:t>
            </w:r>
            <w:proofErr w:type="spellEnd"/>
            <w:r w:rsidRPr="002C79AD">
              <w:rPr>
                <w:b/>
                <w:bCs/>
                <w:sz w:val="24"/>
                <w:szCs w:val="24"/>
                <w:lang w:eastAsia="fr-FR"/>
              </w:rPr>
              <w:t xml:space="preserve"> (n=65)</w:t>
            </w:r>
          </w:p>
        </w:tc>
        <w:tc>
          <w:tcPr>
            <w:tcW w:w="1221" w:type="dxa"/>
            <w:tcBorders>
              <w:top w:val="single" w:sz="4" w:space="0" w:color="94B3D6"/>
              <w:bottom w:val="single" w:sz="4" w:space="0" w:color="94B3D6"/>
            </w:tcBorders>
          </w:tcPr>
          <w:p w14:paraId="539FB7E2" w14:textId="77777777" w:rsidR="00D1067F" w:rsidRDefault="00D1067F" w:rsidP="00D1067F">
            <w:pPr>
              <w:pStyle w:val="TableParagraph"/>
              <w:spacing w:line="253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</w:tcPr>
          <w:p w14:paraId="315E4693" w14:textId="77777777" w:rsidR="00D1067F" w:rsidRDefault="00D1067F" w:rsidP="00D1067F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46,2</w:t>
            </w:r>
          </w:p>
        </w:tc>
      </w:tr>
      <w:tr w:rsidR="00D1067F" w14:paraId="2870939B" w14:textId="77777777" w:rsidTr="00D1067F">
        <w:trPr>
          <w:trHeight w:val="277"/>
        </w:trPr>
        <w:tc>
          <w:tcPr>
            <w:tcW w:w="534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745D873" w14:textId="4FA43A22" w:rsidR="00D1067F" w:rsidRDefault="002C79AD" w:rsidP="002C79A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="00D1067F">
              <w:rPr>
                <w:b/>
                <w:spacing w:val="-5"/>
                <w:sz w:val="24"/>
              </w:rPr>
              <w:t xml:space="preserve"> </w:t>
            </w:r>
            <w:r w:rsidR="00D1067F">
              <w:rPr>
                <w:b/>
                <w:spacing w:val="-4"/>
                <w:sz w:val="24"/>
              </w:rPr>
              <w:t>LHRH</w:t>
            </w:r>
            <w:r>
              <w:rPr>
                <w:b/>
                <w:spacing w:val="-4"/>
                <w:sz w:val="24"/>
              </w:rPr>
              <w:t xml:space="preserve"> analogs</w:t>
            </w:r>
          </w:p>
        </w:tc>
        <w:tc>
          <w:tcPr>
            <w:tcW w:w="122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D8D976F" w14:textId="77777777" w:rsidR="00D1067F" w:rsidRDefault="00D1067F" w:rsidP="00D1067F">
            <w:pPr>
              <w:pStyle w:val="TableParagraph"/>
              <w:spacing w:line="258" w:lineRule="exact"/>
              <w:ind w:left="42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BF74722" w14:textId="77777777" w:rsidR="00D1067F" w:rsidRDefault="00D1067F" w:rsidP="00D1067F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12,3</w:t>
            </w:r>
          </w:p>
        </w:tc>
      </w:tr>
      <w:tr w:rsidR="00D1067F" w14:paraId="786AA7E9" w14:textId="77777777" w:rsidTr="00D1067F">
        <w:trPr>
          <w:trHeight w:val="277"/>
        </w:trPr>
        <w:tc>
          <w:tcPr>
            <w:tcW w:w="5347" w:type="dxa"/>
            <w:tcBorders>
              <w:top w:val="single" w:sz="4" w:space="0" w:color="94B3D6"/>
              <w:bottom w:val="single" w:sz="4" w:space="0" w:color="94B3D6"/>
            </w:tcBorders>
          </w:tcPr>
          <w:p w14:paraId="01DB7A41" w14:textId="59C3C664" w:rsidR="00D1067F" w:rsidRDefault="00D1067F" w:rsidP="00D1067F">
            <w:pPr>
              <w:pStyle w:val="TableParagraph"/>
              <w:spacing w:line="258" w:lineRule="exact"/>
              <w:ind w:left="28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Di</w:t>
            </w:r>
            <w:r w:rsidR="002C79AD">
              <w:rPr>
                <w:b/>
                <w:spacing w:val="-2"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nogest</w:t>
            </w:r>
            <w:proofErr w:type="spellEnd"/>
          </w:p>
        </w:tc>
        <w:tc>
          <w:tcPr>
            <w:tcW w:w="1221" w:type="dxa"/>
            <w:tcBorders>
              <w:top w:val="single" w:sz="4" w:space="0" w:color="94B3D6"/>
              <w:bottom w:val="single" w:sz="4" w:space="0" w:color="94B3D6"/>
            </w:tcBorders>
          </w:tcPr>
          <w:p w14:paraId="5BEDB407" w14:textId="77777777" w:rsidR="00D1067F" w:rsidRDefault="00D1067F" w:rsidP="00D1067F">
            <w:pPr>
              <w:pStyle w:val="TableParagraph"/>
              <w:spacing w:line="258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</w:tcPr>
          <w:p w14:paraId="49205506" w14:textId="77777777" w:rsidR="00D1067F" w:rsidRDefault="00D1067F" w:rsidP="00D1067F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29,2</w:t>
            </w:r>
          </w:p>
        </w:tc>
      </w:tr>
      <w:tr w:rsidR="00D1067F" w14:paraId="2FA500A9" w14:textId="77777777" w:rsidTr="00D1067F">
        <w:trPr>
          <w:trHeight w:val="273"/>
        </w:trPr>
        <w:tc>
          <w:tcPr>
            <w:tcW w:w="534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EB88297" w14:textId="182CFBF9" w:rsidR="00D1067F" w:rsidRDefault="00D1067F" w:rsidP="00D1067F">
            <w:pPr>
              <w:pStyle w:val="TableParagraph"/>
              <w:spacing w:line="254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Progest</w:t>
            </w:r>
            <w:r w:rsidR="002C79AD">
              <w:rPr>
                <w:b/>
                <w:spacing w:val="-2"/>
                <w:sz w:val="24"/>
              </w:rPr>
              <w:t>ins</w:t>
            </w:r>
          </w:p>
        </w:tc>
        <w:tc>
          <w:tcPr>
            <w:tcW w:w="122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776B8E3" w14:textId="77777777" w:rsidR="00D1067F" w:rsidRDefault="00D1067F" w:rsidP="00D1067F">
            <w:pPr>
              <w:pStyle w:val="TableParagraph"/>
              <w:spacing w:line="254" w:lineRule="exact"/>
              <w:ind w:left="42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09FDB19" w14:textId="77777777" w:rsidR="00D1067F" w:rsidRDefault="00D1067F" w:rsidP="00D1067F">
            <w:pPr>
              <w:pStyle w:val="TableParagraph"/>
              <w:spacing w:line="25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4,6</w:t>
            </w:r>
          </w:p>
        </w:tc>
      </w:tr>
      <w:tr w:rsidR="00D1067F" w14:paraId="7B810503" w14:textId="77777777" w:rsidTr="00D1067F">
        <w:trPr>
          <w:trHeight w:val="278"/>
        </w:trPr>
        <w:tc>
          <w:tcPr>
            <w:tcW w:w="5347" w:type="dxa"/>
            <w:tcBorders>
              <w:top w:val="single" w:sz="4" w:space="0" w:color="94B3D6"/>
              <w:bottom w:val="single" w:sz="4" w:space="0" w:color="94B3D6"/>
            </w:tcBorders>
          </w:tcPr>
          <w:p w14:paraId="68171E2C" w14:textId="5C8672FF" w:rsidR="00D1067F" w:rsidRPr="002C79AD" w:rsidRDefault="002C79AD" w:rsidP="002C79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  <w:proofErr w:type="spellStart"/>
            <w:r w:rsidRPr="002C79AD">
              <w:rPr>
                <w:b/>
                <w:bCs/>
                <w:sz w:val="24"/>
                <w:szCs w:val="24"/>
                <w:lang w:eastAsia="fr-FR"/>
              </w:rPr>
              <w:t>Completeness</w:t>
            </w:r>
            <w:proofErr w:type="spellEnd"/>
            <w:r w:rsidRPr="002C79AD">
              <w:rPr>
                <w:b/>
                <w:bCs/>
                <w:sz w:val="24"/>
                <w:szCs w:val="24"/>
                <w:lang w:eastAsia="fr-FR"/>
              </w:rPr>
              <w:t xml:space="preserve"> of excision (n=56)</w:t>
            </w:r>
          </w:p>
        </w:tc>
        <w:tc>
          <w:tcPr>
            <w:tcW w:w="1221" w:type="dxa"/>
            <w:tcBorders>
              <w:top w:val="single" w:sz="4" w:space="0" w:color="94B3D6"/>
              <w:bottom w:val="single" w:sz="4" w:space="0" w:color="94B3D6"/>
            </w:tcBorders>
          </w:tcPr>
          <w:p w14:paraId="59ED6276" w14:textId="77777777" w:rsidR="00D1067F" w:rsidRDefault="00D1067F" w:rsidP="00D1067F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</w:tcPr>
          <w:p w14:paraId="02E738F7" w14:textId="77777777" w:rsidR="00D1067F" w:rsidRDefault="00D1067F" w:rsidP="00D1067F">
            <w:pPr>
              <w:pStyle w:val="TableParagraph"/>
              <w:rPr>
                <w:sz w:val="20"/>
              </w:rPr>
            </w:pPr>
          </w:p>
        </w:tc>
      </w:tr>
      <w:tr w:rsidR="00D1067F" w14:paraId="0235081D" w14:textId="77777777" w:rsidTr="00D1067F">
        <w:trPr>
          <w:trHeight w:val="273"/>
        </w:trPr>
        <w:tc>
          <w:tcPr>
            <w:tcW w:w="534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FAA4785" w14:textId="3998F2CC" w:rsidR="00D1067F" w:rsidRDefault="00D1067F" w:rsidP="00D1067F">
            <w:pPr>
              <w:pStyle w:val="TableParagraph"/>
              <w:spacing w:line="253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Parti</w:t>
            </w:r>
            <w:r w:rsidR="002C79AD">
              <w:rPr>
                <w:b/>
                <w:spacing w:val="-2"/>
                <w:sz w:val="24"/>
              </w:rPr>
              <w:t>al</w:t>
            </w:r>
          </w:p>
        </w:tc>
        <w:tc>
          <w:tcPr>
            <w:tcW w:w="122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286746F" w14:textId="77777777" w:rsidR="00D1067F" w:rsidRDefault="00D1067F" w:rsidP="00D1067F">
            <w:pPr>
              <w:pStyle w:val="TableParagraph"/>
              <w:spacing w:line="253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B2DAC3A" w14:textId="77777777" w:rsidR="00D1067F" w:rsidRDefault="00D1067F" w:rsidP="00D1067F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62,5</w:t>
            </w:r>
          </w:p>
        </w:tc>
      </w:tr>
      <w:tr w:rsidR="00D1067F" w14:paraId="5A86A01F" w14:textId="77777777" w:rsidTr="00D1067F">
        <w:trPr>
          <w:trHeight w:val="278"/>
        </w:trPr>
        <w:tc>
          <w:tcPr>
            <w:tcW w:w="5347" w:type="dxa"/>
            <w:tcBorders>
              <w:top w:val="single" w:sz="4" w:space="0" w:color="94B3D6"/>
              <w:bottom w:val="single" w:sz="4" w:space="0" w:color="94B3D6"/>
            </w:tcBorders>
          </w:tcPr>
          <w:p w14:paraId="4784E83F" w14:textId="6376B545" w:rsidR="00D1067F" w:rsidRDefault="002C79AD" w:rsidP="00D1067F">
            <w:pPr>
              <w:pStyle w:val="TableParagraph"/>
              <w:spacing w:line="258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Complete </w:t>
            </w:r>
          </w:p>
        </w:tc>
        <w:tc>
          <w:tcPr>
            <w:tcW w:w="1221" w:type="dxa"/>
            <w:tcBorders>
              <w:top w:val="single" w:sz="4" w:space="0" w:color="94B3D6"/>
              <w:bottom w:val="single" w:sz="4" w:space="0" w:color="94B3D6"/>
            </w:tcBorders>
          </w:tcPr>
          <w:p w14:paraId="50CE9D11" w14:textId="77777777" w:rsidR="00D1067F" w:rsidRDefault="00D1067F" w:rsidP="00D1067F">
            <w:pPr>
              <w:pStyle w:val="TableParagraph"/>
              <w:spacing w:line="258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006" w:type="dxa"/>
            <w:tcBorders>
              <w:top w:val="single" w:sz="4" w:space="0" w:color="94B3D6"/>
              <w:bottom w:val="single" w:sz="4" w:space="0" w:color="94B3D6"/>
            </w:tcBorders>
          </w:tcPr>
          <w:p w14:paraId="216C8066" w14:textId="77777777" w:rsidR="00D1067F" w:rsidRDefault="00D1067F" w:rsidP="00D1067F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37,5</w:t>
            </w:r>
          </w:p>
        </w:tc>
      </w:tr>
    </w:tbl>
    <w:p w14:paraId="73CE8B03" w14:textId="16E7564C" w:rsidR="005E4A20" w:rsidRDefault="00D1067F" w:rsidP="00D1067F">
      <w:pPr>
        <w:pStyle w:val="Titre1"/>
        <w:rPr>
          <w:rFonts w:ascii="Times New Roman" w:hAnsi="Times New Roman" w:cs="Times New Roman"/>
          <w:sz w:val="32"/>
          <w:szCs w:val="32"/>
        </w:rPr>
      </w:pPr>
      <w:r w:rsidRPr="00D1067F">
        <w:rPr>
          <w:rFonts w:ascii="Times New Roman" w:hAnsi="Times New Roman" w:cs="Times New Roman"/>
          <w:sz w:val="32"/>
          <w:szCs w:val="32"/>
        </w:rPr>
        <w:t xml:space="preserve">Table </w:t>
      </w:r>
      <w:proofErr w:type="gramStart"/>
      <w:r w:rsidRPr="00D1067F">
        <w:rPr>
          <w:rFonts w:ascii="Times New Roman" w:hAnsi="Times New Roman" w:cs="Times New Roman"/>
          <w:sz w:val="32"/>
          <w:szCs w:val="32"/>
        </w:rPr>
        <w:t>IV:</w:t>
      </w:r>
      <w:proofErr w:type="gramEnd"/>
      <w:r w:rsidRPr="00D1067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1067F">
        <w:rPr>
          <w:rFonts w:ascii="Times New Roman" w:hAnsi="Times New Roman" w:cs="Times New Roman"/>
          <w:sz w:val="32"/>
          <w:szCs w:val="32"/>
        </w:rPr>
        <w:t>Characteristics</w:t>
      </w:r>
      <w:proofErr w:type="spellEnd"/>
      <w:r w:rsidRPr="00D1067F">
        <w:rPr>
          <w:rFonts w:ascii="Times New Roman" w:hAnsi="Times New Roman" w:cs="Times New Roman"/>
          <w:sz w:val="32"/>
          <w:szCs w:val="32"/>
        </w:rPr>
        <w:t xml:space="preserve"> of First-Line </w:t>
      </w:r>
      <w:proofErr w:type="spellStart"/>
      <w:r w:rsidRPr="00D1067F">
        <w:rPr>
          <w:rFonts w:ascii="Times New Roman" w:hAnsi="Times New Roman" w:cs="Times New Roman"/>
          <w:sz w:val="32"/>
          <w:szCs w:val="32"/>
        </w:rPr>
        <w:t>Surgical</w:t>
      </w:r>
      <w:proofErr w:type="spellEnd"/>
      <w:r w:rsidRPr="00D1067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1067F">
        <w:rPr>
          <w:rFonts w:ascii="Times New Roman" w:hAnsi="Times New Roman" w:cs="Times New Roman"/>
          <w:sz w:val="32"/>
          <w:szCs w:val="32"/>
        </w:rPr>
        <w:t>Treatment</w:t>
      </w:r>
      <w:proofErr w:type="spellEnd"/>
    </w:p>
    <w:p w14:paraId="0EFD70EB" w14:textId="77777777" w:rsidR="002C79AD" w:rsidRDefault="002C79AD" w:rsidP="002C79AD"/>
    <w:p w14:paraId="07E4952E" w14:textId="77777777" w:rsidR="002C79AD" w:rsidRDefault="002C79AD" w:rsidP="002C79AD"/>
    <w:p w14:paraId="7C3315F7" w14:textId="77777777" w:rsidR="002C79AD" w:rsidRDefault="002C79AD" w:rsidP="002C79AD"/>
    <w:p w14:paraId="4C480F24" w14:textId="77777777" w:rsidR="002C79AD" w:rsidRDefault="002C79AD" w:rsidP="002C79AD"/>
    <w:p w14:paraId="72010FA1" w14:textId="77777777" w:rsidR="002C79AD" w:rsidRPr="002C79AD" w:rsidRDefault="002C79AD" w:rsidP="002C79AD"/>
    <w:sectPr w:rsidR="002C79AD" w:rsidRPr="002C7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E6343"/>
    <w:multiLevelType w:val="multilevel"/>
    <w:tmpl w:val="B4D25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313E67"/>
    <w:multiLevelType w:val="multilevel"/>
    <w:tmpl w:val="54EA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4F74D7"/>
    <w:multiLevelType w:val="multilevel"/>
    <w:tmpl w:val="5490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8F27F1"/>
    <w:multiLevelType w:val="multilevel"/>
    <w:tmpl w:val="1EEA5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7751142">
    <w:abstractNumId w:val="3"/>
  </w:num>
  <w:num w:numId="2" w16cid:durableId="1339844795">
    <w:abstractNumId w:val="1"/>
  </w:num>
  <w:num w:numId="3" w16cid:durableId="1832061970">
    <w:abstractNumId w:val="0"/>
  </w:num>
  <w:num w:numId="4" w16cid:durableId="2068914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7F"/>
    <w:rsid w:val="00044789"/>
    <w:rsid w:val="001B2D69"/>
    <w:rsid w:val="002C79AD"/>
    <w:rsid w:val="00300F56"/>
    <w:rsid w:val="004B77BD"/>
    <w:rsid w:val="005E4A20"/>
    <w:rsid w:val="008211AA"/>
    <w:rsid w:val="00A844DA"/>
    <w:rsid w:val="00D1067F"/>
    <w:rsid w:val="00DC7CB6"/>
    <w:rsid w:val="00F2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E36B6"/>
  <w15:chartTrackingRefBased/>
  <w15:docId w15:val="{47FE3D2C-827E-4FA2-B56C-48005A70D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6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106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06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106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106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106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106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106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106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106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06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106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106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1067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1067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1067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1067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1067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1067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106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10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106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106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106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1067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1067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1067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106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1067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1067F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1067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1067F"/>
  </w:style>
  <w:style w:type="paragraph" w:styleId="NormalWeb">
    <w:name w:val="Normal (Web)"/>
    <w:basedOn w:val="Normal"/>
    <w:uiPriority w:val="99"/>
    <w:unhideWhenUsed/>
    <w:rsid w:val="00D1067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106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2026-05-15T14:26:00Z</dcterms:created>
  <dcterms:modified xsi:type="dcterms:W3CDTF">2026-05-15T14:42:00Z</dcterms:modified>
</cp:coreProperties>
</file>