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BBAB8" w14:textId="77777777" w:rsidR="009C3A86" w:rsidRDefault="009C3A86" w:rsidP="009C3A86">
      <w:pPr>
        <w:pStyle w:val="a7"/>
        <w:spacing w:before="0" w:beforeAutospacing="0" w:after="0" w:afterAutospacing="0" w:line="480" w:lineRule="auto"/>
        <w:rPr>
          <w:rFonts w:ascii="Times New Roman" w:hAnsi="Times New Roman" w:cs="Times New Roman"/>
          <w:b/>
          <w:bCs/>
        </w:rPr>
      </w:pPr>
      <w:r w:rsidRPr="005C101E">
        <w:rPr>
          <w:rFonts w:ascii="Times New Roman" w:hAnsi="Times New Roman" w:cs="Times New Roman"/>
          <w:b/>
          <w:bCs/>
        </w:rPr>
        <w:t>Cadaveric Study</w:t>
      </w:r>
    </w:p>
    <w:p w14:paraId="6EB70E7D" w14:textId="77777777" w:rsidR="009C3A86" w:rsidRPr="005C101E" w:rsidRDefault="009C3A86" w:rsidP="009C3A86">
      <w:pPr>
        <w:spacing w:line="480" w:lineRule="auto"/>
        <w:ind w:firstLineChars="200" w:firstLine="480"/>
        <w:rPr>
          <w:rFonts w:ascii="Times New Roman" w:hAnsi="Times New Roman" w:cs="Times New Roman"/>
          <w:sz w:val="24"/>
          <w:szCs w:val="24"/>
        </w:rPr>
      </w:pPr>
      <w:r w:rsidRPr="005C101E">
        <w:rPr>
          <w:rFonts w:ascii="Times New Roman" w:hAnsi="Times New Roman" w:cs="Times New Roman"/>
          <w:sz w:val="24"/>
          <w:szCs w:val="24"/>
        </w:rPr>
        <w:t>A total of 11 fresh-frozen below-knee cadaveric specimens were included. All specimens preserved the distal tibia and ankle joint structures intact, with no evident fractures, advanced osteoarthritis, or prior surgical interventions. Prior to experimentation, specimens were thoroughly thawed at room temperature to ensure that the biomechanical properties of bone and soft tissues approximated in vivo conditions.</w:t>
      </w:r>
    </w:p>
    <w:p w14:paraId="7FB3D5F4" w14:textId="77777777" w:rsidR="009C3A86" w:rsidRPr="005C101E" w:rsidRDefault="009C3A86" w:rsidP="009C3A86">
      <w:pPr>
        <w:spacing w:line="480" w:lineRule="auto"/>
        <w:ind w:firstLineChars="200" w:firstLine="480"/>
        <w:rPr>
          <w:rFonts w:ascii="Times New Roman" w:hAnsi="Times New Roman" w:cs="Times New Roman"/>
          <w:sz w:val="24"/>
          <w:szCs w:val="24"/>
        </w:rPr>
      </w:pPr>
      <w:r w:rsidRPr="005C101E">
        <w:rPr>
          <w:rFonts w:ascii="Times New Roman" w:hAnsi="Times New Roman" w:cs="Times New Roman"/>
          <w:sz w:val="24"/>
          <w:szCs w:val="24"/>
        </w:rPr>
        <w:t>All specimens underwent implantation of a total ankle prosthesis following a standardized surgical protocol. After implantation, six 2-mm diameter titanium beads were inserted into the cortical bone surrounding the distal tibia to serve as spatial fiducial markers. The bead placement was as follows: one bead each on the medial and lateral sides at 2 cm proximal to the implant; one bead anteriorly at 7 cm proximal to the implant; and three beads at 12 cm proximal to the implant distributed medially, anteriorly, and laterally. The placement strategy aimed to ensure spatial dispersion across the tibia, forming a three-dimensional configuration while avoiding collinearity or coplanarity.</w:t>
      </w:r>
    </w:p>
    <w:p w14:paraId="3123FE48" w14:textId="5487D759" w:rsidR="009C3A86" w:rsidRDefault="009C3A86" w:rsidP="009C3A86">
      <w:pPr>
        <w:spacing w:line="480" w:lineRule="auto"/>
        <w:ind w:firstLineChars="200" w:firstLine="480"/>
        <w:rPr>
          <w:rFonts w:ascii="Times New Roman" w:hAnsi="Times New Roman" w:cs="Times New Roman"/>
          <w:sz w:val="24"/>
          <w:szCs w:val="24"/>
        </w:rPr>
      </w:pPr>
      <w:r w:rsidRPr="005C101E">
        <w:rPr>
          <w:rFonts w:ascii="Times New Roman" w:hAnsi="Times New Roman" w:cs="Times New Roman"/>
          <w:sz w:val="24"/>
          <w:szCs w:val="24"/>
        </w:rPr>
        <w:t>Double CT acquisitions were performed under identical conditions after bead implantation. The relative motion of the implant between scans was calculated using bead-based rigid registration. Precision was defined as the standard deviation of the measured differences. The transformation derived from bone-based registration was compared with that derived from bead-based registration by computing the relative transformation between them. This relative transformation was subsequently decomposed into translational and rotational components to quantify accuracy.</w:t>
      </w:r>
      <w:r w:rsidR="00A331C9" w:rsidRPr="00A331C9">
        <w:rPr>
          <w:rFonts w:ascii="Times New Roman" w:hAnsi="Times New Roman" w:cs="Times New Roman"/>
          <w:sz w:val="24"/>
          <w:szCs w:val="24"/>
        </w:rPr>
        <w:t xml:space="preserve"> </w:t>
      </w:r>
      <w:r w:rsidR="00A331C9" w:rsidRPr="00A331C9">
        <w:rPr>
          <w:rFonts w:ascii="Times New Roman" w:hAnsi="Times New Roman" w:cs="Times New Roman"/>
          <w:sz w:val="24"/>
          <w:szCs w:val="24"/>
        </w:rPr>
        <w:lastRenderedPageBreak/>
        <w:t>Rotations were expressed in a consistent global coordinate system, and plane-specific results were derived accordingly.</w:t>
      </w:r>
    </w:p>
    <w:p w14:paraId="4579CC29" w14:textId="77777777" w:rsidR="00A331C9" w:rsidRPr="005C101E" w:rsidRDefault="00A331C9" w:rsidP="003E1A09">
      <w:pPr>
        <w:spacing w:line="480" w:lineRule="auto"/>
        <w:rPr>
          <w:rFonts w:ascii="Times New Roman" w:hAnsi="Times New Roman" w:cs="Times New Roman"/>
          <w:sz w:val="24"/>
          <w:szCs w:val="24"/>
        </w:rPr>
      </w:pPr>
    </w:p>
    <w:p w14:paraId="31007C44" w14:textId="77777777" w:rsidR="00960A3C" w:rsidRDefault="00960A3C" w:rsidP="00960A3C">
      <w:pPr>
        <w:rPr>
          <w:rFonts w:ascii="Times New Roman" w:hAnsi="Times New Roman" w:cs="Times New Roman"/>
          <w:b/>
          <w:bCs/>
        </w:rPr>
      </w:pPr>
      <w:r>
        <w:rPr>
          <w:rFonts w:ascii="Times New Roman" w:hAnsi="Times New Roman" w:cs="Times New Roman"/>
          <w:b/>
          <w:bCs/>
        </w:rPr>
        <w:t>T</w:t>
      </w:r>
      <w:r>
        <w:rPr>
          <w:rFonts w:ascii="Times New Roman" w:hAnsi="Times New Roman" w:cs="Times New Roman" w:hint="eastAsia"/>
          <w:b/>
          <w:bCs/>
        </w:rPr>
        <w:t>able</w:t>
      </w:r>
      <w:r>
        <w:rPr>
          <w:rFonts w:ascii="Times New Roman" w:hAnsi="Times New Roman" w:cs="Times New Roman"/>
          <w:b/>
          <w:bCs/>
        </w:rPr>
        <w:t xml:space="preserve"> 1. Precision </w:t>
      </w:r>
    </w:p>
    <w:tbl>
      <w:tblPr>
        <w:tblStyle w:val="4"/>
        <w:tblpPr w:leftFromText="180" w:rightFromText="180" w:vertAnchor="page" w:horzAnchor="margin" w:tblpY="3708"/>
        <w:tblW w:w="0" w:type="auto"/>
        <w:tblLook w:val="06A0" w:firstRow="1" w:lastRow="0" w:firstColumn="1" w:lastColumn="0" w:noHBand="1" w:noVBand="1"/>
      </w:tblPr>
      <w:tblGrid>
        <w:gridCol w:w="2835"/>
        <w:gridCol w:w="1592"/>
        <w:gridCol w:w="1870"/>
        <w:gridCol w:w="2009"/>
      </w:tblGrid>
      <w:tr w:rsidR="003E1A09" w:rsidRPr="00F607DE" w14:paraId="232E182F" w14:textId="77777777" w:rsidTr="003E1A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12" w:space="0" w:color="auto"/>
              <w:bottom w:val="single" w:sz="8" w:space="0" w:color="auto"/>
            </w:tcBorders>
          </w:tcPr>
          <w:p w14:paraId="4EB53425" w14:textId="77777777" w:rsidR="003E1A09" w:rsidRPr="00F607DE" w:rsidRDefault="003E1A09" w:rsidP="003E1A09">
            <w:pPr>
              <w:rPr>
                <w:rFonts w:ascii="Times New Roman" w:hAnsi="Times New Roman" w:cs="Times New Roman"/>
              </w:rPr>
            </w:pPr>
            <w:bookmarkStart w:id="0" w:name="_Hlk221456172"/>
            <w:r>
              <w:rPr>
                <w:rFonts w:ascii="Times New Roman" w:hAnsi="Times New Roman" w:cs="Times New Roman"/>
              </w:rPr>
              <w:t>Measurements</w:t>
            </w:r>
          </w:p>
        </w:tc>
        <w:tc>
          <w:tcPr>
            <w:tcW w:w="1592" w:type="dxa"/>
            <w:tcBorders>
              <w:top w:val="single" w:sz="12" w:space="0" w:color="auto"/>
              <w:bottom w:val="single" w:sz="8" w:space="0" w:color="auto"/>
            </w:tcBorders>
          </w:tcPr>
          <w:p w14:paraId="189E489C" w14:textId="77777777" w:rsidR="003E1A09" w:rsidRPr="00F607DE" w:rsidRDefault="003E1A09" w:rsidP="003E1A0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607DE">
              <w:rPr>
                <w:rFonts w:ascii="Times New Roman" w:hAnsi="Times New Roman" w:cs="Times New Roman"/>
              </w:rPr>
              <w:t>Me</w:t>
            </w:r>
            <w:r>
              <w:rPr>
                <w:rFonts w:ascii="Times New Roman" w:hAnsi="Times New Roman" w:cs="Times New Roman"/>
              </w:rPr>
              <w:t>an</w:t>
            </w:r>
          </w:p>
        </w:tc>
        <w:tc>
          <w:tcPr>
            <w:tcW w:w="1870" w:type="dxa"/>
            <w:tcBorders>
              <w:top w:val="single" w:sz="12" w:space="0" w:color="auto"/>
              <w:bottom w:val="single" w:sz="8" w:space="0" w:color="auto"/>
            </w:tcBorders>
          </w:tcPr>
          <w:p w14:paraId="0B5441FF" w14:textId="77777777" w:rsidR="003E1A09" w:rsidRDefault="003E1A09" w:rsidP="003E1A0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D</w:t>
            </w:r>
          </w:p>
        </w:tc>
        <w:tc>
          <w:tcPr>
            <w:tcW w:w="2009" w:type="dxa"/>
            <w:tcBorders>
              <w:top w:val="single" w:sz="12" w:space="0" w:color="auto"/>
              <w:bottom w:val="single" w:sz="8" w:space="0" w:color="auto"/>
            </w:tcBorders>
          </w:tcPr>
          <w:p w14:paraId="3A748564" w14:textId="77777777" w:rsidR="003E1A09" w:rsidRPr="00F607DE" w:rsidRDefault="003E1A09" w:rsidP="003E1A0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LoA</w:t>
            </w:r>
            <w:proofErr w:type="spellEnd"/>
          </w:p>
        </w:tc>
      </w:tr>
      <w:tr w:rsidR="003E1A09" w:rsidRPr="00F607DE" w14:paraId="4E2F8686" w14:textId="77777777" w:rsidTr="003E1A09">
        <w:tc>
          <w:tcPr>
            <w:cnfStyle w:val="001000000000" w:firstRow="0" w:lastRow="0" w:firstColumn="1" w:lastColumn="0" w:oddVBand="0" w:evenVBand="0" w:oddHBand="0" w:evenHBand="0" w:firstRowFirstColumn="0" w:firstRowLastColumn="0" w:lastRowFirstColumn="0" w:lastRowLastColumn="0"/>
            <w:tcW w:w="2835" w:type="dxa"/>
            <w:tcBorders>
              <w:top w:val="single" w:sz="8" w:space="0" w:color="auto"/>
            </w:tcBorders>
          </w:tcPr>
          <w:p w14:paraId="3A628829" w14:textId="77777777" w:rsidR="003E1A09" w:rsidRPr="00F607DE" w:rsidRDefault="003E1A09" w:rsidP="003E1A09">
            <w:pPr>
              <w:rPr>
                <w:rFonts w:ascii="Times New Roman" w:hAnsi="Times New Roman" w:cs="Times New Roman"/>
              </w:rPr>
            </w:pPr>
            <w:r w:rsidRPr="00F607DE">
              <w:rPr>
                <w:rFonts w:ascii="Times New Roman" w:hAnsi="Times New Roman" w:cs="Times New Roman"/>
              </w:rPr>
              <w:t>Mediolateral, X-axis</w:t>
            </w:r>
            <w:r>
              <w:rPr>
                <w:rFonts w:ascii="Times New Roman" w:hAnsi="Times New Roman" w:cs="Times New Roman"/>
              </w:rPr>
              <w:t>, mm</w:t>
            </w:r>
          </w:p>
        </w:tc>
        <w:tc>
          <w:tcPr>
            <w:tcW w:w="1592" w:type="dxa"/>
            <w:tcBorders>
              <w:top w:val="single" w:sz="8" w:space="0" w:color="auto"/>
            </w:tcBorders>
          </w:tcPr>
          <w:p w14:paraId="710E5280"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.03</w:t>
            </w:r>
          </w:p>
        </w:tc>
        <w:tc>
          <w:tcPr>
            <w:tcW w:w="1870" w:type="dxa"/>
            <w:tcBorders>
              <w:top w:val="single" w:sz="8" w:space="0" w:color="auto"/>
            </w:tcBorders>
          </w:tcPr>
          <w:p w14:paraId="4D7FEEE3"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D24BD">
              <w:rPr>
                <w:rFonts w:ascii="Times New Roman" w:hAnsi="Times New Roman" w:cs="Times New Roman"/>
              </w:rPr>
              <w:t>0.08</w:t>
            </w:r>
          </w:p>
        </w:tc>
        <w:tc>
          <w:tcPr>
            <w:tcW w:w="2009" w:type="dxa"/>
            <w:tcBorders>
              <w:top w:val="single" w:sz="8" w:space="0" w:color="auto"/>
            </w:tcBorders>
          </w:tcPr>
          <w:p w14:paraId="3FFC5401"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0499F">
              <w:rPr>
                <w:rFonts w:ascii="Times New Roman" w:hAnsi="Times New Roman" w:cs="Times New Roman" w:hint="eastAsia"/>
              </w:rPr>
              <w:t>0</w:t>
            </w:r>
            <w:r w:rsidRPr="0030499F">
              <w:rPr>
                <w:rFonts w:ascii="Times New Roman" w:hAnsi="Times New Roman" w:cs="Times New Roman"/>
              </w:rPr>
              <w:t>.03</w:t>
            </w:r>
            <w:r w:rsidRPr="0030499F">
              <w:rPr>
                <w:rFonts w:ascii="Times New Roman" w:hAnsi="Times New Roman" w:cs="Times New Roman" w:hint="eastAsia"/>
              </w:rPr>
              <w:t>±</w:t>
            </w:r>
            <w:r w:rsidRPr="004D24BD">
              <w:rPr>
                <w:rFonts w:ascii="Times New Roman" w:hAnsi="Times New Roman" w:cs="Times New Roman"/>
              </w:rPr>
              <w:t>0.16</w:t>
            </w:r>
          </w:p>
        </w:tc>
      </w:tr>
      <w:tr w:rsidR="003E1A09" w:rsidRPr="00F607DE" w14:paraId="7829A33E" w14:textId="77777777" w:rsidTr="003E1A09">
        <w:tc>
          <w:tcPr>
            <w:cnfStyle w:val="001000000000" w:firstRow="0" w:lastRow="0" w:firstColumn="1" w:lastColumn="0" w:oddVBand="0" w:evenVBand="0" w:oddHBand="0" w:evenHBand="0" w:firstRowFirstColumn="0" w:firstRowLastColumn="0" w:lastRowFirstColumn="0" w:lastRowLastColumn="0"/>
            <w:tcW w:w="2835" w:type="dxa"/>
          </w:tcPr>
          <w:p w14:paraId="1048AC8E" w14:textId="77777777" w:rsidR="003E1A09" w:rsidRPr="00F607DE" w:rsidRDefault="003E1A09" w:rsidP="003E1A09">
            <w:pPr>
              <w:rPr>
                <w:rFonts w:ascii="Times New Roman" w:hAnsi="Times New Roman" w:cs="Times New Roman"/>
              </w:rPr>
            </w:pPr>
            <w:r w:rsidRPr="00F607DE">
              <w:rPr>
                <w:rFonts w:ascii="Times New Roman" w:hAnsi="Times New Roman" w:cs="Times New Roman"/>
              </w:rPr>
              <w:t>Anteroposterior, Y-axis</w:t>
            </w:r>
            <w:r>
              <w:rPr>
                <w:rFonts w:ascii="Times New Roman" w:hAnsi="Times New Roman" w:cs="Times New Roman"/>
              </w:rPr>
              <w:t>, mm</w:t>
            </w:r>
          </w:p>
        </w:tc>
        <w:tc>
          <w:tcPr>
            <w:tcW w:w="1592" w:type="dxa"/>
          </w:tcPr>
          <w:p w14:paraId="4F109050"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0.02</w:t>
            </w:r>
          </w:p>
        </w:tc>
        <w:tc>
          <w:tcPr>
            <w:tcW w:w="1870" w:type="dxa"/>
          </w:tcPr>
          <w:p w14:paraId="497D26E7"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D24BD">
              <w:rPr>
                <w:rFonts w:ascii="Times New Roman" w:hAnsi="Times New Roman" w:cs="Times New Roman"/>
              </w:rPr>
              <w:t>0.07</w:t>
            </w:r>
          </w:p>
        </w:tc>
        <w:tc>
          <w:tcPr>
            <w:tcW w:w="2009" w:type="dxa"/>
          </w:tcPr>
          <w:p w14:paraId="614A3D97"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0499F">
              <w:rPr>
                <w:rFonts w:ascii="Times New Roman" w:hAnsi="Times New Roman" w:cs="Times New Roman" w:hint="eastAsia"/>
              </w:rPr>
              <w:t>-</w:t>
            </w:r>
            <w:r w:rsidRPr="0030499F">
              <w:rPr>
                <w:rFonts w:ascii="Times New Roman" w:hAnsi="Times New Roman" w:cs="Times New Roman"/>
              </w:rPr>
              <w:t>0.02</w:t>
            </w:r>
            <w:r w:rsidRPr="0030499F">
              <w:rPr>
                <w:rFonts w:ascii="Times New Roman" w:hAnsi="Times New Roman" w:cs="Times New Roman" w:hint="eastAsia"/>
              </w:rPr>
              <w:t>±</w:t>
            </w:r>
            <w:r w:rsidRPr="004D24BD">
              <w:rPr>
                <w:rFonts w:ascii="Times New Roman" w:hAnsi="Times New Roman" w:cs="Times New Roman"/>
              </w:rPr>
              <w:t>0.14</w:t>
            </w:r>
          </w:p>
        </w:tc>
      </w:tr>
      <w:tr w:rsidR="003E1A09" w:rsidRPr="00F607DE" w14:paraId="60FEF11D" w14:textId="77777777" w:rsidTr="003E1A09">
        <w:tc>
          <w:tcPr>
            <w:cnfStyle w:val="001000000000" w:firstRow="0" w:lastRow="0" w:firstColumn="1" w:lastColumn="0" w:oddVBand="0" w:evenVBand="0" w:oddHBand="0" w:evenHBand="0" w:firstRowFirstColumn="0" w:firstRowLastColumn="0" w:lastRowFirstColumn="0" w:lastRowLastColumn="0"/>
            <w:tcW w:w="2835" w:type="dxa"/>
          </w:tcPr>
          <w:p w14:paraId="7068761C" w14:textId="77777777" w:rsidR="003E1A09" w:rsidRPr="00F607DE" w:rsidRDefault="003E1A09" w:rsidP="003E1A09">
            <w:pPr>
              <w:rPr>
                <w:rFonts w:ascii="Times New Roman" w:hAnsi="Times New Roman" w:cs="Times New Roman"/>
              </w:rPr>
            </w:pPr>
            <w:r w:rsidRPr="00F607DE">
              <w:rPr>
                <w:rFonts w:ascii="Times New Roman" w:hAnsi="Times New Roman" w:cs="Times New Roman"/>
              </w:rPr>
              <w:t>Proximodistal, Z-axis</w:t>
            </w:r>
            <w:r>
              <w:rPr>
                <w:rFonts w:ascii="Times New Roman" w:hAnsi="Times New Roman" w:cs="Times New Roman"/>
              </w:rPr>
              <w:t>, mm</w:t>
            </w:r>
          </w:p>
        </w:tc>
        <w:tc>
          <w:tcPr>
            <w:tcW w:w="1592" w:type="dxa"/>
          </w:tcPr>
          <w:p w14:paraId="72880249"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.01</w:t>
            </w:r>
          </w:p>
        </w:tc>
        <w:tc>
          <w:tcPr>
            <w:tcW w:w="1870" w:type="dxa"/>
          </w:tcPr>
          <w:p w14:paraId="66CC9CEF"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D24BD">
              <w:rPr>
                <w:rFonts w:ascii="Times New Roman" w:hAnsi="Times New Roman" w:cs="Times New Roman"/>
              </w:rPr>
              <w:t>0.04</w:t>
            </w:r>
          </w:p>
        </w:tc>
        <w:tc>
          <w:tcPr>
            <w:tcW w:w="2009" w:type="dxa"/>
          </w:tcPr>
          <w:p w14:paraId="52AD64C0"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0499F">
              <w:rPr>
                <w:rFonts w:ascii="Times New Roman" w:hAnsi="Times New Roman" w:cs="Times New Roman" w:hint="eastAsia"/>
              </w:rPr>
              <w:t>0</w:t>
            </w:r>
            <w:r w:rsidRPr="0030499F">
              <w:rPr>
                <w:rFonts w:ascii="Times New Roman" w:hAnsi="Times New Roman" w:cs="Times New Roman"/>
              </w:rPr>
              <w:t>.01</w:t>
            </w:r>
            <w:r w:rsidRPr="0030499F">
              <w:rPr>
                <w:rFonts w:ascii="Times New Roman" w:hAnsi="Times New Roman" w:cs="Times New Roman" w:hint="eastAsia"/>
              </w:rPr>
              <w:t>±</w:t>
            </w:r>
            <w:r w:rsidRPr="004D24BD">
              <w:rPr>
                <w:rFonts w:ascii="Times New Roman" w:hAnsi="Times New Roman" w:cs="Times New Roman"/>
              </w:rPr>
              <w:t>0.08</w:t>
            </w:r>
          </w:p>
        </w:tc>
      </w:tr>
      <w:tr w:rsidR="003E1A09" w:rsidRPr="00F607DE" w14:paraId="76B9BBE2" w14:textId="77777777" w:rsidTr="003E1A09">
        <w:tc>
          <w:tcPr>
            <w:cnfStyle w:val="001000000000" w:firstRow="0" w:lastRow="0" w:firstColumn="1" w:lastColumn="0" w:oddVBand="0" w:evenVBand="0" w:oddHBand="0" w:evenHBand="0" w:firstRowFirstColumn="0" w:firstRowLastColumn="0" w:lastRowFirstColumn="0" w:lastRowLastColumn="0"/>
            <w:tcW w:w="2835" w:type="dxa"/>
          </w:tcPr>
          <w:p w14:paraId="2F74DDCC" w14:textId="77777777" w:rsidR="003E1A09" w:rsidRPr="00F607DE" w:rsidRDefault="003E1A09" w:rsidP="003E1A09">
            <w:pPr>
              <w:rPr>
                <w:rFonts w:ascii="Times New Roman" w:hAnsi="Times New Roman" w:cs="Times New Roman"/>
              </w:rPr>
            </w:pPr>
            <w:r w:rsidRPr="00F607DE">
              <w:rPr>
                <w:rFonts w:ascii="Times New Roman" w:hAnsi="Times New Roman" w:cs="Times New Roman"/>
              </w:rPr>
              <w:t>3D displacement</w:t>
            </w:r>
            <w:r>
              <w:rPr>
                <w:rFonts w:ascii="Times New Roman" w:hAnsi="Times New Roman" w:cs="Times New Roman"/>
              </w:rPr>
              <w:t>, mm</w:t>
            </w:r>
          </w:p>
        </w:tc>
        <w:tc>
          <w:tcPr>
            <w:tcW w:w="1592" w:type="dxa"/>
          </w:tcPr>
          <w:p w14:paraId="316DA30B"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.11</w:t>
            </w:r>
          </w:p>
        </w:tc>
        <w:tc>
          <w:tcPr>
            <w:tcW w:w="1870" w:type="dxa"/>
          </w:tcPr>
          <w:p w14:paraId="56149EDB"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D24BD">
              <w:rPr>
                <w:rFonts w:ascii="Times New Roman" w:hAnsi="Times New Roman" w:cs="Times New Roman"/>
              </w:rPr>
              <w:t>0.03</w:t>
            </w:r>
          </w:p>
        </w:tc>
        <w:tc>
          <w:tcPr>
            <w:tcW w:w="2009" w:type="dxa"/>
          </w:tcPr>
          <w:p w14:paraId="701F2ACC"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0499F">
              <w:rPr>
                <w:rFonts w:ascii="Times New Roman" w:hAnsi="Times New Roman" w:cs="Times New Roman" w:hint="eastAsia"/>
              </w:rPr>
              <w:t>0</w:t>
            </w:r>
            <w:r w:rsidRPr="0030499F">
              <w:rPr>
                <w:rFonts w:ascii="Times New Roman" w:hAnsi="Times New Roman" w:cs="Times New Roman"/>
              </w:rPr>
              <w:t>.11</w:t>
            </w:r>
            <w:r w:rsidRPr="0030499F">
              <w:rPr>
                <w:rFonts w:ascii="Times New Roman" w:hAnsi="Times New Roman" w:cs="Times New Roman" w:hint="eastAsia"/>
              </w:rPr>
              <w:t>±</w:t>
            </w:r>
            <w:r w:rsidRPr="004D24BD">
              <w:rPr>
                <w:rFonts w:ascii="Times New Roman" w:hAnsi="Times New Roman" w:cs="Times New Roman"/>
              </w:rPr>
              <w:t>0.06</w:t>
            </w:r>
          </w:p>
        </w:tc>
      </w:tr>
      <w:tr w:rsidR="003E1A09" w:rsidRPr="00F607DE" w14:paraId="35643724" w14:textId="77777777" w:rsidTr="003E1A09">
        <w:tc>
          <w:tcPr>
            <w:cnfStyle w:val="001000000000" w:firstRow="0" w:lastRow="0" w:firstColumn="1" w:lastColumn="0" w:oddVBand="0" w:evenVBand="0" w:oddHBand="0" w:evenHBand="0" w:firstRowFirstColumn="0" w:firstRowLastColumn="0" w:lastRowFirstColumn="0" w:lastRowLastColumn="0"/>
            <w:tcW w:w="2835" w:type="dxa"/>
          </w:tcPr>
          <w:p w14:paraId="4E69BCF8" w14:textId="77777777" w:rsidR="003E1A09" w:rsidRPr="00F607DE" w:rsidRDefault="003E1A09" w:rsidP="003E1A09">
            <w:pPr>
              <w:rPr>
                <w:rFonts w:ascii="Times New Roman" w:hAnsi="Times New Roman" w:cs="Times New Roman"/>
              </w:rPr>
            </w:pPr>
            <w:r w:rsidRPr="00F607DE">
              <w:rPr>
                <w:rFonts w:ascii="Times New Roman" w:hAnsi="Times New Roman" w:cs="Times New Roman"/>
              </w:rPr>
              <w:t>X-axis</w:t>
            </w:r>
            <w:r>
              <w:rPr>
                <w:rFonts w:ascii="Times New Roman" w:hAnsi="Times New Roman" w:cs="Times New Roman"/>
              </w:rPr>
              <w:t xml:space="preserve">, </w:t>
            </w:r>
            <w:r>
              <w:rPr>
                <w:rFonts w:ascii="Times New Roman" w:hAnsi="Times New Roman" w:cs="Times New Roman" w:hint="eastAsia"/>
              </w:rPr>
              <w:t>d</w:t>
            </w:r>
            <w:r>
              <w:rPr>
                <w:rFonts w:ascii="Times New Roman" w:hAnsi="Times New Roman" w:cs="Times New Roman"/>
              </w:rPr>
              <w:t>egree</w:t>
            </w:r>
          </w:p>
        </w:tc>
        <w:tc>
          <w:tcPr>
            <w:tcW w:w="1592" w:type="dxa"/>
          </w:tcPr>
          <w:p w14:paraId="49835747"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.28</w:t>
            </w:r>
          </w:p>
        </w:tc>
        <w:tc>
          <w:tcPr>
            <w:tcW w:w="1870" w:type="dxa"/>
          </w:tcPr>
          <w:p w14:paraId="4EB808D2"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D24BD">
              <w:rPr>
                <w:rFonts w:ascii="Times New Roman" w:hAnsi="Times New Roman" w:cs="Times New Roman"/>
              </w:rPr>
              <w:t>0.22</w:t>
            </w:r>
          </w:p>
        </w:tc>
        <w:tc>
          <w:tcPr>
            <w:tcW w:w="2009" w:type="dxa"/>
          </w:tcPr>
          <w:p w14:paraId="05374BD1"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0499F">
              <w:rPr>
                <w:rFonts w:ascii="Times New Roman" w:hAnsi="Times New Roman" w:cs="Times New Roman" w:hint="eastAsia"/>
              </w:rPr>
              <w:t>0</w:t>
            </w:r>
            <w:r w:rsidRPr="0030499F">
              <w:rPr>
                <w:rFonts w:ascii="Times New Roman" w:hAnsi="Times New Roman" w:cs="Times New Roman"/>
              </w:rPr>
              <w:t>.28</w:t>
            </w:r>
            <w:r w:rsidRPr="0030499F">
              <w:rPr>
                <w:rFonts w:ascii="Times New Roman" w:hAnsi="Times New Roman" w:cs="Times New Roman" w:hint="eastAsia"/>
              </w:rPr>
              <w:t>±</w:t>
            </w:r>
            <w:r w:rsidRPr="004D24BD">
              <w:rPr>
                <w:rFonts w:ascii="Times New Roman" w:hAnsi="Times New Roman" w:cs="Times New Roman"/>
              </w:rPr>
              <w:t>0.43</w:t>
            </w:r>
          </w:p>
        </w:tc>
      </w:tr>
      <w:tr w:rsidR="003E1A09" w:rsidRPr="00F607DE" w14:paraId="03B8A9ED" w14:textId="77777777" w:rsidTr="003E1A09">
        <w:tc>
          <w:tcPr>
            <w:cnfStyle w:val="001000000000" w:firstRow="0" w:lastRow="0" w:firstColumn="1" w:lastColumn="0" w:oddVBand="0" w:evenVBand="0" w:oddHBand="0" w:evenHBand="0" w:firstRowFirstColumn="0" w:firstRowLastColumn="0" w:lastRowFirstColumn="0" w:lastRowLastColumn="0"/>
            <w:tcW w:w="2835" w:type="dxa"/>
          </w:tcPr>
          <w:p w14:paraId="60A42BFB" w14:textId="77777777" w:rsidR="003E1A09" w:rsidRPr="00F607DE" w:rsidRDefault="003E1A09" w:rsidP="003E1A09">
            <w:pPr>
              <w:rPr>
                <w:rFonts w:ascii="Times New Roman" w:hAnsi="Times New Roman" w:cs="Times New Roman"/>
              </w:rPr>
            </w:pPr>
            <w:r w:rsidRPr="00F607DE">
              <w:rPr>
                <w:rFonts w:ascii="Times New Roman" w:hAnsi="Times New Roman" w:cs="Times New Roman"/>
              </w:rPr>
              <w:t>Y-axis</w:t>
            </w:r>
            <w:r>
              <w:rPr>
                <w:rFonts w:ascii="Times New Roman" w:hAnsi="Times New Roman" w:cs="Times New Roman"/>
              </w:rPr>
              <w:t xml:space="preserve">, </w:t>
            </w:r>
            <w:r>
              <w:rPr>
                <w:rFonts w:ascii="Times New Roman" w:hAnsi="Times New Roman" w:cs="Times New Roman" w:hint="eastAsia"/>
              </w:rPr>
              <w:t>d</w:t>
            </w:r>
            <w:r>
              <w:rPr>
                <w:rFonts w:ascii="Times New Roman" w:hAnsi="Times New Roman" w:cs="Times New Roman"/>
              </w:rPr>
              <w:t>egree</w:t>
            </w:r>
          </w:p>
        </w:tc>
        <w:tc>
          <w:tcPr>
            <w:tcW w:w="1592" w:type="dxa"/>
          </w:tcPr>
          <w:p w14:paraId="1538161A"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.31</w:t>
            </w:r>
          </w:p>
        </w:tc>
        <w:tc>
          <w:tcPr>
            <w:tcW w:w="1870" w:type="dxa"/>
          </w:tcPr>
          <w:p w14:paraId="23B495B9"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D24BD">
              <w:rPr>
                <w:rFonts w:ascii="Times New Roman" w:hAnsi="Times New Roman" w:cs="Times New Roman"/>
              </w:rPr>
              <w:t>0.27</w:t>
            </w:r>
          </w:p>
        </w:tc>
        <w:tc>
          <w:tcPr>
            <w:tcW w:w="2009" w:type="dxa"/>
          </w:tcPr>
          <w:p w14:paraId="61E0AF79"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0499F">
              <w:rPr>
                <w:rFonts w:ascii="Times New Roman" w:hAnsi="Times New Roman" w:cs="Times New Roman" w:hint="eastAsia"/>
              </w:rPr>
              <w:t>0</w:t>
            </w:r>
            <w:r w:rsidRPr="0030499F">
              <w:rPr>
                <w:rFonts w:ascii="Times New Roman" w:hAnsi="Times New Roman" w:cs="Times New Roman"/>
              </w:rPr>
              <w:t>.31</w:t>
            </w:r>
            <w:r w:rsidRPr="0030499F">
              <w:rPr>
                <w:rFonts w:ascii="Times New Roman" w:hAnsi="Times New Roman" w:cs="Times New Roman" w:hint="eastAsia"/>
              </w:rPr>
              <w:t>±</w:t>
            </w:r>
            <w:r w:rsidRPr="004D24BD">
              <w:rPr>
                <w:rFonts w:ascii="Times New Roman" w:hAnsi="Times New Roman" w:cs="Times New Roman"/>
              </w:rPr>
              <w:t>0.52</w:t>
            </w:r>
          </w:p>
        </w:tc>
      </w:tr>
      <w:tr w:rsidR="003E1A09" w:rsidRPr="00F607DE" w14:paraId="135E53BD" w14:textId="77777777" w:rsidTr="003E1A09">
        <w:tc>
          <w:tcPr>
            <w:cnfStyle w:val="001000000000" w:firstRow="0" w:lastRow="0" w:firstColumn="1" w:lastColumn="0" w:oddVBand="0" w:evenVBand="0" w:oddHBand="0" w:evenHBand="0" w:firstRowFirstColumn="0" w:firstRowLastColumn="0" w:lastRowFirstColumn="0" w:lastRowLastColumn="0"/>
            <w:tcW w:w="2835" w:type="dxa"/>
          </w:tcPr>
          <w:p w14:paraId="5E5B8AF7" w14:textId="77777777" w:rsidR="003E1A09" w:rsidRPr="00F607DE" w:rsidRDefault="003E1A09" w:rsidP="003E1A09">
            <w:pPr>
              <w:rPr>
                <w:rFonts w:ascii="Times New Roman" w:hAnsi="Times New Roman" w:cs="Times New Roman"/>
              </w:rPr>
            </w:pPr>
            <w:r w:rsidRPr="00F607DE">
              <w:rPr>
                <w:rFonts w:ascii="Times New Roman" w:hAnsi="Times New Roman" w:cs="Times New Roman"/>
              </w:rPr>
              <w:t>Z-axis</w:t>
            </w:r>
            <w:r>
              <w:rPr>
                <w:rFonts w:ascii="Times New Roman" w:hAnsi="Times New Roman" w:cs="Times New Roman"/>
              </w:rPr>
              <w:t xml:space="preserve">, </w:t>
            </w:r>
            <w:r>
              <w:rPr>
                <w:rFonts w:ascii="Times New Roman" w:hAnsi="Times New Roman" w:cs="Times New Roman" w:hint="eastAsia"/>
              </w:rPr>
              <w:t>d</w:t>
            </w:r>
            <w:r>
              <w:rPr>
                <w:rFonts w:ascii="Times New Roman" w:hAnsi="Times New Roman" w:cs="Times New Roman"/>
              </w:rPr>
              <w:t>egree</w:t>
            </w:r>
          </w:p>
        </w:tc>
        <w:tc>
          <w:tcPr>
            <w:tcW w:w="1592" w:type="dxa"/>
          </w:tcPr>
          <w:p w14:paraId="78EF0376"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.24</w:t>
            </w:r>
          </w:p>
        </w:tc>
        <w:tc>
          <w:tcPr>
            <w:tcW w:w="1870" w:type="dxa"/>
          </w:tcPr>
          <w:p w14:paraId="0464CEFD"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D24BD">
              <w:rPr>
                <w:rFonts w:ascii="Times New Roman" w:hAnsi="Times New Roman" w:cs="Times New Roman"/>
              </w:rPr>
              <w:t>0.19</w:t>
            </w:r>
          </w:p>
        </w:tc>
        <w:tc>
          <w:tcPr>
            <w:tcW w:w="2009" w:type="dxa"/>
          </w:tcPr>
          <w:p w14:paraId="2A6582F9"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0499F">
              <w:rPr>
                <w:rFonts w:ascii="Times New Roman" w:hAnsi="Times New Roman" w:cs="Times New Roman" w:hint="eastAsia"/>
              </w:rPr>
              <w:t>0</w:t>
            </w:r>
            <w:r w:rsidRPr="0030499F">
              <w:rPr>
                <w:rFonts w:ascii="Times New Roman" w:hAnsi="Times New Roman" w:cs="Times New Roman"/>
              </w:rPr>
              <w:t>.24</w:t>
            </w:r>
            <w:r w:rsidRPr="0030499F">
              <w:rPr>
                <w:rFonts w:ascii="Times New Roman" w:hAnsi="Times New Roman" w:cs="Times New Roman" w:hint="eastAsia"/>
              </w:rPr>
              <w:t>±</w:t>
            </w:r>
            <w:r w:rsidRPr="004D24BD">
              <w:rPr>
                <w:rFonts w:ascii="Times New Roman" w:hAnsi="Times New Roman" w:cs="Times New Roman"/>
              </w:rPr>
              <w:t>0.37</w:t>
            </w:r>
          </w:p>
        </w:tc>
      </w:tr>
      <w:tr w:rsidR="003E1A09" w:rsidRPr="00F607DE" w14:paraId="14C6DD0B" w14:textId="77777777" w:rsidTr="003E1A09">
        <w:tc>
          <w:tcPr>
            <w:cnfStyle w:val="001000000000" w:firstRow="0" w:lastRow="0" w:firstColumn="1" w:lastColumn="0" w:oddVBand="0" w:evenVBand="0" w:oddHBand="0" w:evenHBand="0" w:firstRowFirstColumn="0" w:firstRowLastColumn="0" w:lastRowFirstColumn="0" w:lastRowLastColumn="0"/>
            <w:tcW w:w="2835" w:type="dxa"/>
            <w:tcBorders>
              <w:bottom w:val="single" w:sz="4" w:space="0" w:color="auto"/>
            </w:tcBorders>
          </w:tcPr>
          <w:p w14:paraId="24BF45DD" w14:textId="77777777" w:rsidR="003E1A09" w:rsidRPr="00F607DE" w:rsidRDefault="003E1A09" w:rsidP="003E1A09">
            <w:pPr>
              <w:rPr>
                <w:rFonts w:ascii="Times New Roman" w:hAnsi="Times New Roman" w:cs="Times New Roman"/>
              </w:rPr>
            </w:pPr>
            <w:r w:rsidRPr="00F607DE">
              <w:rPr>
                <w:rFonts w:ascii="Times New Roman" w:hAnsi="Times New Roman" w:cs="Times New Roman"/>
              </w:rPr>
              <w:t>3D</w:t>
            </w:r>
            <w:r>
              <w:rPr>
                <w:rFonts w:ascii="Times New Roman" w:hAnsi="Times New Roman" w:cs="Times New Roman"/>
              </w:rPr>
              <w:t xml:space="preserve"> rotation, </w:t>
            </w:r>
            <w:r>
              <w:rPr>
                <w:rFonts w:ascii="Times New Roman" w:hAnsi="Times New Roman" w:cs="Times New Roman" w:hint="eastAsia"/>
              </w:rPr>
              <w:t>d</w:t>
            </w:r>
            <w:r>
              <w:rPr>
                <w:rFonts w:ascii="Times New Roman" w:hAnsi="Times New Roman" w:cs="Times New Roman"/>
              </w:rPr>
              <w:t>egree</w:t>
            </w:r>
          </w:p>
        </w:tc>
        <w:tc>
          <w:tcPr>
            <w:tcW w:w="1592" w:type="dxa"/>
            <w:tcBorders>
              <w:bottom w:val="single" w:sz="4" w:space="0" w:color="auto"/>
            </w:tcBorders>
          </w:tcPr>
          <w:p w14:paraId="58E7FEB5"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.36</w:t>
            </w:r>
          </w:p>
        </w:tc>
        <w:tc>
          <w:tcPr>
            <w:tcW w:w="1870" w:type="dxa"/>
            <w:tcBorders>
              <w:bottom w:val="single" w:sz="4" w:space="0" w:color="auto"/>
            </w:tcBorders>
          </w:tcPr>
          <w:p w14:paraId="57235446"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D24BD">
              <w:rPr>
                <w:rFonts w:ascii="Times New Roman" w:hAnsi="Times New Roman" w:cs="Times New Roman"/>
              </w:rPr>
              <w:t>0.25</w:t>
            </w:r>
          </w:p>
        </w:tc>
        <w:tc>
          <w:tcPr>
            <w:tcW w:w="2009" w:type="dxa"/>
            <w:tcBorders>
              <w:bottom w:val="single" w:sz="4" w:space="0" w:color="auto"/>
            </w:tcBorders>
          </w:tcPr>
          <w:p w14:paraId="0164D833"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0499F">
              <w:rPr>
                <w:rFonts w:ascii="Times New Roman" w:hAnsi="Times New Roman" w:cs="Times New Roman" w:hint="eastAsia"/>
              </w:rPr>
              <w:t>0</w:t>
            </w:r>
            <w:r w:rsidRPr="0030499F">
              <w:rPr>
                <w:rFonts w:ascii="Times New Roman" w:hAnsi="Times New Roman" w:cs="Times New Roman"/>
              </w:rPr>
              <w:t>.36</w:t>
            </w:r>
            <w:r w:rsidRPr="0030499F">
              <w:rPr>
                <w:rFonts w:ascii="Times New Roman" w:hAnsi="Times New Roman" w:cs="Times New Roman" w:hint="eastAsia"/>
              </w:rPr>
              <w:t>±</w:t>
            </w:r>
            <w:r w:rsidRPr="004D24BD">
              <w:rPr>
                <w:rFonts w:ascii="Times New Roman" w:hAnsi="Times New Roman" w:cs="Times New Roman"/>
              </w:rPr>
              <w:t>0.50</w:t>
            </w:r>
          </w:p>
        </w:tc>
      </w:tr>
      <w:tr w:rsidR="003E1A09" w:rsidRPr="00F607DE" w14:paraId="2B9CD2D1" w14:textId="77777777" w:rsidTr="003E1A09">
        <w:tc>
          <w:tcPr>
            <w:cnfStyle w:val="001000000000" w:firstRow="0" w:lastRow="0" w:firstColumn="1" w:lastColumn="0" w:oddVBand="0" w:evenVBand="0" w:oddHBand="0" w:evenHBand="0" w:firstRowFirstColumn="0" w:firstRowLastColumn="0" w:lastRowFirstColumn="0" w:lastRowLastColumn="0"/>
            <w:tcW w:w="2835" w:type="dxa"/>
          </w:tcPr>
          <w:p w14:paraId="2C1AB189" w14:textId="77777777" w:rsidR="003E1A09" w:rsidRPr="00F607DE" w:rsidRDefault="003E1A09" w:rsidP="003E1A09">
            <w:pPr>
              <w:rPr>
                <w:rFonts w:ascii="Times New Roman" w:hAnsi="Times New Roman" w:cs="Times New Roman"/>
              </w:rPr>
            </w:pPr>
            <w:r w:rsidRPr="00F607DE">
              <w:rPr>
                <w:rFonts w:ascii="Times New Roman" w:hAnsi="Times New Roman" w:cs="Times New Roman"/>
              </w:rPr>
              <w:t>Axial (XY) plane</w:t>
            </w:r>
          </w:p>
        </w:tc>
        <w:tc>
          <w:tcPr>
            <w:tcW w:w="1592" w:type="dxa"/>
          </w:tcPr>
          <w:p w14:paraId="17199F24"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70" w:type="dxa"/>
          </w:tcPr>
          <w:p w14:paraId="4CFAD30D"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09" w:type="dxa"/>
          </w:tcPr>
          <w:p w14:paraId="4D7F66F0"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3E1A09" w:rsidRPr="00F607DE" w14:paraId="3604F8BC" w14:textId="77777777" w:rsidTr="003E1A09">
        <w:tc>
          <w:tcPr>
            <w:cnfStyle w:val="001000000000" w:firstRow="0" w:lastRow="0" w:firstColumn="1" w:lastColumn="0" w:oddVBand="0" w:evenVBand="0" w:oddHBand="0" w:evenHBand="0" w:firstRowFirstColumn="0" w:firstRowLastColumn="0" w:lastRowFirstColumn="0" w:lastRowLastColumn="0"/>
            <w:tcW w:w="2835" w:type="dxa"/>
          </w:tcPr>
          <w:p w14:paraId="3A50564C" w14:textId="77777777" w:rsidR="003E1A09" w:rsidRPr="00F607DE" w:rsidRDefault="003E1A09" w:rsidP="003E1A09">
            <w:pPr>
              <w:ind w:leftChars="100" w:left="210"/>
              <w:rPr>
                <w:rFonts w:ascii="Times New Roman" w:hAnsi="Times New Roman" w:cs="Times New Roman"/>
              </w:rPr>
            </w:pPr>
            <w:r w:rsidRPr="00F607DE">
              <w:rPr>
                <w:rFonts w:ascii="Times New Roman" w:hAnsi="Times New Roman" w:cs="Times New Roman"/>
              </w:rPr>
              <w:t>X-axis</w:t>
            </w:r>
            <w:r>
              <w:rPr>
                <w:rFonts w:ascii="Times New Roman" w:hAnsi="Times New Roman" w:cs="Times New Roman"/>
              </w:rPr>
              <w:t xml:space="preserve">, </w:t>
            </w:r>
            <w:r>
              <w:rPr>
                <w:rFonts w:ascii="Times New Roman" w:hAnsi="Times New Roman" w:cs="Times New Roman" w:hint="eastAsia"/>
              </w:rPr>
              <w:t>d</w:t>
            </w:r>
            <w:r>
              <w:rPr>
                <w:rFonts w:ascii="Times New Roman" w:hAnsi="Times New Roman" w:cs="Times New Roman"/>
              </w:rPr>
              <w:t>egree</w:t>
            </w:r>
          </w:p>
        </w:tc>
        <w:tc>
          <w:tcPr>
            <w:tcW w:w="1592" w:type="dxa"/>
          </w:tcPr>
          <w:p w14:paraId="370B6831"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.04</w:t>
            </w:r>
          </w:p>
        </w:tc>
        <w:tc>
          <w:tcPr>
            <w:tcW w:w="1870" w:type="dxa"/>
          </w:tcPr>
          <w:p w14:paraId="4BA8FDAF"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D24BD">
              <w:rPr>
                <w:rFonts w:ascii="Times New Roman" w:hAnsi="Times New Roman" w:cs="Times New Roman"/>
              </w:rPr>
              <w:t>0.33</w:t>
            </w:r>
          </w:p>
        </w:tc>
        <w:tc>
          <w:tcPr>
            <w:tcW w:w="2009" w:type="dxa"/>
          </w:tcPr>
          <w:p w14:paraId="2D191345"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0499F">
              <w:rPr>
                <w:rFonts w:ascii="Times New Roman" w:hAnsi="Times New Roman" w:cs="Times New Roman" w:hint="eastAsia"/>
              </w:rPr>
              <w:t>0</w:t>
            </w:r>
            <w:r w:rsidRPr="0030499F">
              <w:rPr>
                <w:rFonts w:ascii="Times New Roman" w:hAnsi="Times New Roman" w:cs="Times New Roman"/>
              </w:rPr>
              <w:t>.04</w:t>
            </w:r>
            <w:r w:rsidRPr="0030499F">
              <w:rPr>
                <w:rFonts w:ascii="Times New Roman" w:hAnsi="Times New Roman" w:cs="Times New Roman" w:hint="eastAsia"/>
              </w:rPr>
              <w:t>±</w:t>
            </w:r>
            <w:r w:rsidRPr="004D24BD">
              <w:rPr>
                <w:rFonts w:ascii="Times New Roman" w:hAnsi="Times New Roman" w:cs="Times New Roman"/>
              </w:rPr>
              <w:t>0.64</w:t>
            </w:r>
          </w:p>
        </w:tc>
      </w:tr>
      <w:tr w:rsidR="003E1A09" w:rsidRPr="00F607DE" w14:paraId="0D6B279A" w14:textId="77777777" w:rsidTr="003E1A09">
        <w:tc>
          <w:tcPr>
            <w:cnfStyle w:val="001000000000" w:firstRow="0" w:lastRow="0" w:firstColumn="1" w:lastColumn="0" w:oddVBand="0" w:evenVBand="0" w:oddHBand="0" w:evenHBand="0" w:firstRowFirstColumn="0" w:firstRowLastColumn="0" w:lastRowFirstColumn="0" w:lastRowLastColumn="0"/>
            <w:tcW w:w="2835" w:type="dxa"/>
          </w:tcPr>
          <w:p w14:paraId="77C726C0" w14:textId="77777777" w:rsidR="003E1A09" w:rsidRPr="00F607DE" w:rsidRDefault="003E1A09" w:rsidP="003E1A09">
            <w:pPr>
              <w:ind w:leftChars="100" w:left="210"/>
              <w:rPr>
                <w:rFonts w:ascii="Times New Roman" w:hAnsi="Times New Roman" w:cs="Times New Roman"/>
              </w:rPr>
            </w:pPr>
            <w:r w:rsidRPr="00F607DE">
              <w:rPr>
                <w:rFonts w:ascii="Times New Roman" w:hAnsi="Times New Roman" w:cs="Times New Roman"/>
              </w:rPr>
              <w:t>Y-axis</w:t>
            </w:r>
            <w:r>
              <w:rPr>
                <w:rFonts w:ascii="Times New Roman" w:hAnsi="Times New Roman" w:cs="Times New Roman"/>
              </w:rPr>
              <w:t xml:space="preserve">, </w:t>
            </w:r>
            <w:r>
              <w:rPr>
                <w:rFonts w:ascii="Times New Roman" w:hAnsi="Times New Roman" w:cs="Times New Roman" w:hint="eastAsia"/>
              </w:rPr>
              <w:t>d</w:t>
            </w:r>
            <w:r>
              <w:rPr>
                <w:rFonts w:ascii="Times New Roman" w:hAnsi="Times New Roman" w:cs="Times New Roman"/>
              </w:rPr>
              <w:t>egree</w:t>
            </w:r>
          </w:p>
        </w:tc>
        <w:tc>
          <w:tcPr>
            <w:tcW w:w="1592" w:type="dxa"/>
          </w:tcPr>
          <w:p w14:paraId="2E268784"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.04</w:t>
            </w:r>
          </w:p>
        </w:tc>
        <w:tc>
          <w:tcPr>
            <w:tcW w:w="1870" w:type="dxa"/>
          </w:tcPr>
          <w:p w14:paraId="17299EDC"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D24BD">
              <w:rPr>
                <w:rFonts w:ascii="Times New Roman" w:hAnsi="Times New Roman" w:cs="Times New Roman"/>
              </w:rPr>
              <w:t>0.33</w:t>
            </w:r>
          </w:p>
        </w:tc>
        <w:tc>
          <w:tcPr>
            <w:tcW w:w="2009" w:type="dxa"/>
          </w:tcPr>
          <w:p w14:paraId="32C01179"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0499F">
              <w:rPr>
                <w:rFonts w:ascii="Times New Roman" w:hAnsi="Times New Roman" w:cs="Times New Roman" w:hint="eastAsia"/>
              </w:rPr>
              <w:t>0</w:t>
            </w:r>
            <w:r w:rsidRPr="0030499F">
              <w:rPr>
                <w:rFonts w:ascii="Times New Roman" w:hAnsi="Times New Roman" w:cs="Times New Roman"/>
              </w:rPr>
              <w:t>.04</w:t>
            </w:r>
            <w:r w:rsidRPr="0030499F">
              <w:rPr>
                <w:rFonts w:ascii="Times New Roman" w:hAnsi="Times New Roman" w:cs="Times New Roman" w:hint="eastAsia"/>
              </w:rPr>
              <w:t>±</w:t>
            </w:r>
            <w:r w:rsidRPr="004D24BD">
              <w:rPr>
                <w:rFonts w:ascii="Times New Roman" w:hAnsi="Times New Roman" w:cs="Times New Roman"/>
              </w:rPr>
              <w:t>0.64</w:t>
            </w:r>
          </w:p>
        </w:tc>
      </w:tr>
      <w:tr w:rsidR="003E1A09" w:rsidRPr="00F607DE" w14:paraId="7BCA5B5C" w14:textId="77777777" w:rsidTr="003E1A09">
        <w:tc>
          <w:tcPr>
            <w:cnfStyle w:val="001000000000" w:firstRow="0" w:lastRow="0" w:firstColumn="1" w:lastColumn="0" w:oddVBand="0" w:evenVBand="0" w:oddHBand="0" w:evenHBand="0" w:firstRowFirstColumn="0" w:firstRowLastColumn="0" w:lastRowFirstColumn="0" w:lastRowLastColumn="0"/>
            <w:tcW w:w="2835" w:type="dxa"/>
          </w:tcPr>
          <w:p w14:paraId="62DAEDD9" w14:textId="77777777" w:rsidR="003E1A09" w:rsidRPr="00F607DE" w:rsidRDefault="003E1A09" w:rsidP="003E1A09">
            <w:pPr>
              <w:rPr>
                <w:rFonts w:ascii="Times New Roman" w:hAnsi="Times New Roman" w:cs="Times New Roman"/>
              </w:rPr>
            </w:pPr>
            <w:r w:rsidRPr="00F607DE">
              <w:rPr>
                <w:rFonts w:ascii="Times New Roman" w:hAnsi="Times New Roman" w:cs="Times New Roman"/>
              </w:rPr>
              <w:t>Coronal (XZ) plane</w:t>
            </w:r>
          </w:p>
        </w:tc>
        <w:tc>
          <w:tcPr>
            <w:tcW w:w="1592" w:type="dxa"/>
          </w:tcPr>
          <w:p w14:paraId="03E392CD"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70" w:type="dxa"/>
          </w:tcPr>
          <w:p w14:paraId="4C836457"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09" w:type="dxa"/>
          </w:tcPr>
          <w:p w14:paraId="67AD3B57"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3E1A09" w:rsidRPr="00F607DE" w14:paraId="32876A9D" w14:textId="77777777" w:rsidTr="003E1A09">
        <w:tc>
          <w:tcPr>
            <w:cnfStyle w:val="001000000000" w:firstRow="0" w:lastRow="0" w:firstColumn="1" w:lastColumn="0" w:oddVBand="0" w:evenVBand="0" w:oddHBand="0" w:evenHBand="0" w:firstRowFirstColumn="0" w:firstRowLastColumn="0" w:lastRowFirstColumn="0" w:lastRowLastColumn="0"/>
            <w:tcW w:w="2835" w:type="dxa"/>
          </w:tcPr>
          <w:p w14:paraId="1D1FC1B3" w14:textId="77777777" w:rsidR="003E1A09" w:rsidRPr="00F607DE" w:rsidRDefault="003E1A09" w:rsidP="003E1A09">
            <w:pPr>
              <w:ind w:leftChars="100" w:left="210"/>
              <w:rPr>
                <w:rFonts w:ascii="Times New Roman" w:hAnsi="Times New Roman" w:cs="Times New Roman"/>
              </w:rPr>
            </w:pPr>
            <w:r w:rsidRPr="00F607DE">
              <w:rPr>
                <w:rFonts w:ascii="Times New Roman" w:hAnsi="Times New Roman" w:cs="Times New Roman"/>
              </w:rPr>
              <w:t>X-axis</w:t>
            </w:r>
            <w:r>
              <w:rPr>
                <w:rFonts w:ascii="Times New Roman" w:hAnsi="Times New Roman" w:cs="Times New Roman"/>
              </w:rPr>
              <w:t xml:space="preserve">, </w:t>
            </w:r>
            <w:r>
              <w:rPr>
                <w:rFonts w:ascii="Times New Roman" w:hAnsi="Times New Roman" w:cs="Times New Roman" w:hint="eastAsia"/>
              </w:rPr>
              <w:t>d</w:t>
            </w:r>
            <w:r>
              <w:rPr>
                <w:rFonts w:ascii="Times New Roman" w:hAnsi="Times New Roman" w:cs="Times New Roman"/>
              </w:rPr>
              <w:t>egree</w:t>
            </w:r>
          </w:p>
        </w:tc>
        <w:tc>
          <w:tcPr>
            <w:tcW w:w="1592" w:type="dxa"/>
          </w:tcPr>
          <w:p w14:paraId="6656AB72"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.05</w:t>
            </w:r>
          </w:p>
        </w:tc>
        <w:tc>
          <w:tcPr>
            <w:tcW w:w="1870" w:type="dxa"/>
          </w:tcPr>
          <w:p w14:paraId="25FC0FD4"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D24BD">
              <w:rPr>
                <w:rFonts w:ascii="Times New Roman" w:hAnsi="Times New Roman" w:cs="Times New Roman"/>
              </w:rPr>
              <w:t>0.16</w:t>
            </w:r>
          </w:p>
        </w:tc>
        <w:tc>
          <w:tcPr>
            <w:tcW w:w="2009" w:type="dxa"/>
          </w:tcPr>
          <w:p w14:paraId="51F80292"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.05</w:t>
            </w:r>
            <w:r>
              <w:rPr>
                <w:rFonts w:ascii="等线" w:eastAsia="等线" w:hAnsi="等线" w:cs="Times New Roman" w:hint="eastAsia"/>
              </w:rPr>
              <w:t>±</w:t>
            </w:r>
            <w:r w:rsidRPr="004D24BD">
              <w:rPr>
                <w:rFonts w:ascii="Times New Roman" w:hAnsi="Times New Roman" w:cs="Times New Roman"/>
              </w:rPr>
              <w:t>0.32</w:t>
            </w:r>
          </w:p>
        </w:tc>
      </w:tr>
      <w:tr w:rsidR="003E1A09" w:rsidRPr="00F607DE" w14:paraId="71CC971F" w14:textId="77777777" w:rsidTr="003E1A09">
        <w:tc>
          <w:tcPr>
            <w:cnfStyle w:val="001000000000" w:firstRow="0" w:lastRow="0" w:firstColumn="1" w:lastColumn="0" w:oddVBand="0" w:evenVBand="0" w:oddHBand="0" w:evenHBand="0" w:firstRowFirstColumn="0" w:firstRowLastColumn="0" w:lastRowFirstColumn="0" w:lastRowLastColumn="0"/>
            <w:tcW w:w="2835" w:type="dxa"/>
          </w:tcPr>
          <w:p w14:paraId="1011DF22" w14:textId="77777777" w:rsidR="003E1A09" w:rsidRPr="00F607DE" w:rsidRDefault="003E1A09" w:rsidP="003E1A09">
            <w:pPr>
              <w:ind w:leftChars="100" w:left="210"/>
              <w:rPr>
                <w:rFonts w:ascii="Times New Roman" w:hAnsi="Times New Roman" w:cs="Times New Roman"/>
              </w:rPr>
            </w:pPr>
            <w:r w:rsidRPr="00F607DE">
              <w:rPr>
                <w:rFonts w:ascii="Times New Roman" w:hAnsi="Times New Roman" w:cs="Times New Roman"/>
              </w:rPr>
              <w:t>Z-axis</w:t>
            </w:r>
            <w:r>
              <w:rPr>
                <w:rFonts w:ascii="Times New Roman" w:hAnsi="Times New Roman" w:cs="Times New Roman"/>
              </w:rPr>
              <w:t xml:space="preserve">, </w:t>
            </w:r>
            <w:r>
              <w:rPr>
                <w:rFonts w:ascii="Times New Roman" w:hAnsi="Times New Roman" w:cs="Times New Roman" w:hint="eastAsia"/>
              </w:rPr>
              <w:t>d</w:t>
            </w:r>
            <w:r>
              <w:rPr>
                <w:rFonts w:ascii="Times New Roman" w:hAnsi="Times New Roman" w:cs="Times New Roman"/>
              </w:rPr>
              <w:t>egree</w:t>
            </w:r>
          </w:p>
        </w:tc>
        <w:tc>
          <w:tcPr>
            <w:tcW w:w="1592" w:type="dxa"/>
          </w:tcPr>
          <w:p w14:paraId="18A9C384"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.05</w:t>
            </w:r>
          </w:p>
        </w:tc>
        <w:tc>
          <w:tcPr>
            <w:tcW w:w="1870" w:type="dxa"/>
          </w:tcPr>
          <w:p w14:paraId="43BE6037"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D24BD">
              <w:rPr>
                <w:rFonts w:ascii="Times New Roman" w:hAnsi="Times New Roman" w:cs="Times New Roman"/>
              </w:rPr>
              <w:t>0.16</w:t>
            </w:r>
          </w:p>
        </w:tc>
        <w:tc>
          <w:tcPr>
            <w:tcW w:w="2009" w:type="dxa"/>
          </w:tcPr>
          <w:p w14:paraId="797DFFD5"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.05</w:t>
            </w:r>
            <w:r>
              <w:rPr>
                <w:rFonts w:ascii="等线" w:eastAsia="等线" w:hAnsi="等线" w:cs="Times New Roman" w:hint="eastAsia"/>
              </w:rPr>
              <w:t>±</w:t>
            </w:r>
            <w:r w:rsidRPr="004D24BD">
              <w:rPr>
                <w:rFonts w:ascii="Times New Roman" w:hAnsi="Times New Roman" w:cs="Times New Roman"/>
              </w:rPr>
              <w:t>0.32</w:t>
            </w:r>
          </w:p>
        </w:tc>
      </w:tr>
      <w:tr w:rsidR="003E1A09" w:rsidRPr="00F607DE" w14:paraId="762E53D9" w14:textId="77777777" w:rsidTr="003E1A09">
        <w:tc>
          <w:tcPr>
            <w:cnfStyle w:val="001000000000" w:firstRow="0" w:lastRow="0" w:firstColumn="1" w:lastColumn="0" w:oddVBand="0" w:evenVBand="0" w:oddHBand="0" w:evenHBand="0" w:firstRowFirstColumn="0" w:firstRowLastColumn="0" w:lastRowFirstColumn="0" w:lastRowLastColumn="0"/>
            <w:tcW w:w="2835" w:type="dxa"/>
          </w:tcPr>
          <w:p w14:paraId="50CE6D22" w14:textId="77777777" w:rsidR="003E1A09" w:rsidRPr="00F607DE" w:rsidRDefault="003E1A09" w:rsidP="003E1A09">
            <w:pPr>
              <w:rPr>
                <w:rFonts w:ascii="Times New Roman" w:hAnsi="Times New Roman" w:cs="Times New Roman"/>
              </w:rPr>
            </w:pPr>
            <w:r w:rsidRPr="00F607DE">
              <w:rPr>
                <w:rFonts w:ascii="Times New Roman" w:hAnsi="Times New Roman" w:cs="Times New Roman"/>
              </w:rPr>
              <w:t>Sagittal (YZ) plane</w:t>
            </w:r>
          </w:p>
        </w:tc>
        <w:tc>
          <w:tcPr>
            <w:tcW w:w="1592" w:type="dxa"/>
          </w:tcPr>
          <w:p w14:paraId="1A3D8859"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70" w:type="dxa"/>
          </w:tcPr>
          <w:p w14:paraId="45A46D63" w14:textId="77777777" w:rsidR="003E1A09" w:rsidRPr="004D24BD"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09" w:type="dxa"/>
          </w:tcPr>
          <w:p w14:paraId="50054B80" w14:textId="77777777" w:rsidR="003E1A09" w:rsidRPr="004D24BD"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3E1A09" w:rsidRPr="00F607DE" w14:paraId="14BBDA21" w14:textId="77777777" w:rsidTr="003E1A09">
        <w:tc>
          <w:tcPr>
            <w:cnfStyle w:val="001000000000" w:firstRow="0" w:lastRow="0" w:firstColumn="1" w:lastColumn="0" w:oddVBand="0" w:evenVBand="0" w:oddHBand="0" w:evenHBand="0" w:firstRowFirstColumn="0" w:firstRowLastColumn="0" w:lastRowFirstColumn="0" w:lastRowLastColumn="0"/>
            <w:tcW w:w="2835" w:type="dxa"/>
          </w:tcPr>
          <w:p w14:paraId="6A53B0AD" w14:textId="77777777" w:rsidR="003E1A09" w:rsidRPr="00F607DE" w:rsidRDefault="003E1A09" w:rsidP="003E1A09">
            <w:pPr>
              <w:ind w:leftChars="100" w:left="210"/>
              <w:rPr>
                <w:rFonts w:ascii="Times New Roman" w:hAnsi="Times New Roman" w:cs="Times New Roman"/>
              </w:rPr>
            </w:pPr>
            <w:r w:rsidRPr="00F607DE">
              <w:rPr>
                <w:rFonts w:ascii="Times New Roman" w:hAnsi="Times New Roman" w:cs="Times New Roman"/>
              </w:rPr>
              <w:t>Y-axis</w:t>
            </w:r>
            <w:r>
              <w:rPr>
                <w:rFonts w:ascii="Times New Roman" w:hAnsi="Times New Roman" w:cs="Times New Roman"/>
              </w:rPr>
              <w:t xml:space="preserve">, </w:t>
            </w:r>
            <w:r>
              <w:rPr>
                <w:rFonts w:ascii="Times New Roman" w:hAnsi="Times New Roman" w:cs="Times New Roman" w:hint="eastAsia"/>
              </w:rPr>
              <w:t>d</w:t>
            </w:r>
            <w:r>
              <w:rPr>
                <w:rFonts w:ascii="Times New Roman" w:hAnsi="Times New Roman" w:cs="Times New Roman"/>
              </w:rPr>
              <w:t>egree</w:t>
            </w:r>
          </w:p>
        </w:tc>
        <w:tc>
          <w:tcPr>
            <w:tcW w:w="1592" w:type="dxa"/>
          </w:tcPr>
          <w:p w14:paraId="27ADDF00"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0.09</w:t>
            </w:r>
          </w:p>
        </w:tc>
        <w:tc>
          <w:tcPr>
            <w:tcW w:w="1870" w:type="dxa"/>
          </w:tcPr>
          <w:p w14:paraId="5450CA08"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D24BD">
              <w:rPr>
                <w:rFonts w:ascii="Times New Roman" w:hAnsi="Times New Roman" w:cs="Times New Roman"/>
              </w:rPr>
              <w:t>0.25</w:t>
            </w:r>
          </w:p>
        </w:tc>
        <w:tc>
          <w:tcPr>
            <w:tcW w:w="2009" w:type="dxa"/>
          </w:tcPr>
          <w:p w14:paraId="3A63763D"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0.09</w:t>
            </w:r>
            <w:r>
              <w:rPr>
                <w:rFonts w:ascii="等线" w:eastAsia="等线" w:hAnsi="等线" w:cs="Times New Roman" w:hint="eastAsia"/>
              </w:rPr>
              <w:t>±</w:t>
            </w:r>
            <w:r w:rsidRPr="004D24BD">
              <w:rPr>
                <w:rFonts w:ascii="Times New Roman" w:hAnsi="Times New Roman" w:cs="Times New Roman"/>
              </w:rPr>
              <w:t>0.49</w:t>
            </w:r>
          </w:p>
        </w:tc>
      </w:tr>
      <w:tr w:rsidR="003E1A09" w:rsidRPr="00F607DE" w14:paraId="7ADA1858" w14:textId="77777777" w:rsidTr="003E1A09">
        <w:tc>
          <w:tcPr>
            <w:cnfStyle w:val="001000000000" w:firstRow="0" w:lastRow="0" w:firstColumn="1" w:lastColumn="0" w:oddVBand="0" w:evenVBand="0" w:oddHBand="0" w:evenHBand="0" w:firstRowFirstColumn="0" w:firstRowLastColumn="0" w:lastRowFirstColumn="0" w:lastRowLastColumn="0"/>
            <w:tcW w:w="2835" w:type="dxa"/>
            <w:tcBorders>
              <w:bottom w:val="single" w:sz="12" w:space="0" w:color="auto"/>
            </w:tcBorders>
          </w:tcPr>
          <w:p w14:paraId="05ABE0E9" w14:textId="77777777" w:rsidR="003E1A09" w:rsidRPr="00F607DE" w:rsidRDefault="003E1A09" w:rsidP="003E1A09">
            <w:pPr>
              <w:ind w:leftChars="100" w:left="210"/>
              <w:rPr>
                <w:rFonts w:ascii="Times New Roman" w:hAnsi="Times New Roman" w:cs="Times New Roman"/>
              </w:rPr>
            </w:pPr>
            <w:r w:rsidRPr="00F607DE">
              <w:rPr>
                <w:rFonts w:ascii="Times New Roman" w:hAnsi="Times New Roman" w:cs="Times New Roman"/>
              </w:rPr>
              <w:t>Z-axis</w:t>
            </w:r>
            <w:r>
              <w:rPr>
                <w:rFonts w:ascii="Times New Roman" w:hAnsi="Times New Roman" w:cs="Times New Roman"/>
              </w:rPr>
              <w:t xml:space="preserve">, </w:t>
            </w:r>
            <w:r>
              <w:rPr>
                <w:rFonts w:ascii="Times New Roman" w:hAnsi="Times New Roman" w:cs="Times New Roman" w:hint="eastAsia"/>
              </w:rPr>
              <w:t>d</w:t>
            </w:r>
            <w:r>
              <w:rPr>
                <w:rFonts w:ascii="Times New Roman" w:hAnsi="Times New Roman" w:cs="Times New Roman"/>
              </w:rPr>
              <w:t>egree</w:t>
            </w:r>
          </w:p>
        </w:tc>
        <w:tc>
          <w:tcPr>
            <w:tcW w:w="1592" w:type="dxa"/>
            <w:tcBorders>
              <w:bottom w:val="single" w:sz="12" w:space="0" w:color="auto"/>
            </w:tcBorders>
          </w:tcPr>
          <w:p w14:paraId="2DDFF19C"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0.09</w:t>
            </w:r>
          </w:p>
        </w:tc>
        <w:tc>
          <w:tcPr>
            <w:tcW w:w="1870" w:type="dxa"/>
            <w:tcBorders>
              <w:bottom w:val="single" w:sz="12" w:space="0" w:color="auto"/>
            </w:tcBorders>
          </w:tcPr>
          <w:p w14:paraId="0344B289"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D24BD">
              <w:rPr>
                <w:rFonts w:ascii="Times New Roman" w:hAnsi="Times New Roman" w:cs="Times New Roman"/>
              </w:rPr>
              <w:t>0.25</w:t>
            </w:r>
          </w:p>
        </w:tc>
        <w:tc>
          <w:tcPr>
            <w:tcW w:w="2009" w:type="dxa"/>
            <w:tcBorders>
              <w:bottom w:val="single" w:sz="12" w:space="0" w:color="auto"/>
            </w:tcBorders>
          </w:tcPr>
          <w:p w14:paraId="7D81E278" w14:textId="77777777" w:rsidR="003E1A09" w:rsidRPr="00F607DE" w:rsidRDefault="003E1A09" w:rsidP="003E1A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0.09</w:t>
            </w:r>
            <w:r>
              <w:rPr>
                <w:rFonts w:ascii="等线" w:eastAsia="等线" w:hAnsi="等线" w:cs="Times New Roman" w:hint="eastAsia"/>
              </w:rPr>
              <w:t>±</w:t>
            </w:r>
            <w:r w:rsidRPr="004D24BD">
              <w:rPr>
                <w:rFonts w:ascii="Times New Roman" w:hAnsi="Times New Roman" w:cs="Times New Roman"/>
              </w:rPr>
              <w:t>0.49</w:t>
            </w:r>
          </w:p>
        </w:tc>
      </w:tr>
    </w:tbl>
    <w:bookmarkEnd w:id="0"/>
    <w:p w14:paraId="25DDAE91" w14:textId="77777777" w:rsidR="00960A3C" w:rsidRPr="00A97C2D" w:rsidRDefault="00960A3C" w:rsidP="00960A3C">
      <w:pPr>
        <w:rPr>
          <w:rFonts w:ascii="Times New Roman" w:hAnsi="Times New Roman" w:cs="Times New Roman"/>
          <w:b/>
          <w:bCs/>
        </w:rPr>
      </w:pPr>
      <w:r w:rsidRPr="00A97C2D">
        <w:rPr>
          <w:rFonts w:ascii="Times New Roman" w:hAnsi="Times New Roman" w:cs="Times New Roman"/>
          <w:b/>
          <w:bCs/>
        </w:rPr>
        <w:t>SD: Standard Deviation</w:t>
      </w:r>
    </w:p>
    <w:p w14:paraId="447EAF64" w14:textId="77777777" w:rsidR="00960A3C" w:rsidRDefault="00960A3C" w:rsidP="00960A3C">
      <w:pPr>
        <w:rPr>
          <w:rFonts w:ascii="Times New Roman" w:hAnsi="Times New Roman" w:cs="Times New Roman"/>
          <w:b/>
          <w:bCs/>
        </w:rPr>
      </w:pPr>
      <w:proofErr w:type="spellStart"/>
      <w:r>
        <w:rPr>
          <w:rFonts w:ascii="Times New Roman" w:hAnsi="Times New Roman" w:cs="Times New Roman" w:hint="eastAsia"/>
          <w:b/>
          <w:bCs/>
        </w:rPr>
        <w:t>L</w:t>
      </w:r>
      <w:r>
        <w:rPr>
          <w:rFonts w:ascii="Times New Roman" w:hAnsi="Times New Roman" w:cs="Times New Roman"/>
          <w:b/>
          <w:bCs/>
        </w:rPr>
        <w:t>oA</w:t>
      </w:r>
      <w:proofErr w:type="spellEnd"/>
      <w:r>
        <w:rPr>
          <w:rFonts w:ascii="Times New Roman" w:hAnsi="Times New Roman" w:cs="Times New Roman" w:hint="eastAsia"/>
          <w:b/>
          <w:bCs/>
        </w:rPr>
        <w:t>:</w:t>
      </w:r>
      <w:r w:rsidRPr="00A97C2D">
        <w:t xml:space="preserve"> </w:t>
      </w:r>
      <w:r w:rsidRPr="00A97C2D">
        <w:rPr>
          <w:rFonts w:ascii="Times New Roman" w:hAnsi="Times New Roman" w:cs="Times New Roman"/>
          <w:b/>
          <w:bCs/>
        </w:rPr>
        <w:t>95% limits of agreement</w:t>
      </w:r>
      <w:r>
        <w:rPr>
          <w:rFonts w:ascii="Times New Roman" w:hAnsi="Times New Roman" w:cs="Times New Roman"/>
          <w:b/>
          <w:bCs/>
        </w:rPr>
        <w:t xml:space="preserve">. </w:t>
      </w:r>
      <w:proofErr w:type="spellStart"/>
      <w:r>
        <w:rPr>
          <w:rFonts w:ascii="Times New Roman" w:hAnsi="Times New Roman" w:cs="Times New Roman"/>
          <w:b/>
          <w:bCs/>
        </w:rPr>
        <w:t>LoA</w:t>
      </w:r>
      <w:proofErr w:type="spellEnd"/>
      <w:r>
        <w:rPr>
          <w:rFonts w:ascii="Times New Roman" w:hAnsi="Times New Roman" w:cs="Times New Roman"/>
          <w:b/>
          <w:bCs/>
        </w:rPr>
        <w:t>=mean</w:t>
      </w:r>
      <w:r w:rsidRPr="00B6770D">
        <w:rPr>
          <w:rFonts w:ascii="Times New Roman" w:hAnsi="Times New Roman" w:cs="Times New Roman" w:hint="eastAsia"/>
          <w:b/>
          <w:bCs/>
        </w:rPr>
        <w:t>±</w:t>
      </w:r>
      <w:r w:rsidRPr="00B6770D">
        <w:rPr>
          <w:rFonts w:ascii="Times New Roman" w:hAnsi="Times New Roman" w:cs="Times New Roman" w:hint="eastAsia"/>
          <w:b/>
          <w:bCs/>
        </w:rPr>
        <w:t>1</w:t>
      </w:r>
      <w:r w:rsidRPr="00B6770D">
        <w:rPr>
          <w:rFonts w:ascii="Times New Roman" w:hAnsi="Times New Roman" w:cs="Times New Roman"/>
          <w:b/>
          <w:bCs/>
        </w:rPr>
        <w:t>.96</w:t>
      </w:r>
      <w:r w:rsidRPr="00B6770D">
        <w:rPr>
          <w:rFonts w:ascii="Times New Roman" w:hAnsi="Times New Roman" w:cs="Times New Roman" w:hint="eastAsia"/>
          <w:b/>
          <w:bCs/>
        </w:rPr>
        <w:t>×</w:t>
      </w:r>
      <w:r w:rsidRPr="00B6770D">
        <w:rPr>
          <w:rFonts w:ascii="Times New Roman" w:hAnsi="Times New Roman" w:cs="Times New Roman" w:hint="eastAsia"/>
          <w:b/>
          <w:bCs/>
        </w:rPr>
        <w:t>S</w:t>
      </w:r>
      <w:r w:rsidRPr="00B6770D">
        <w:rPr>
          <w:rFonts w:ascii="Times New Roman" w:hAnsi="Times New Roman" w:cs="Times New Roman"/>
          <w:b/>
          <w:bCs/>
        </w:rPr>
        <w:t>D</w:t>
      </w:r>
    </w:p>
    <w:p w14:paraId="4B1B6A71" w14:textId="77777777" w:rsidR="00960A3C" w:rsidRDefault="00960A3C" w:rsidP="00960A3C">
      <w:pPr>
        <w:rPr>
          <w:rFonts w:ascii="Times New Roman" w:hAnsi="Times New Roman" w:cs="Times New Roman"/>
          <w:b/>
          <w:bCs/>
        </w:rPr>
      </w:pPr>
    </w:p>
    <w:p w14:paraId="75CF4617" w14:textId="77777777" w:rsidR="00960A3C" w:rsidRDefault="00960A3C" w:rsidP="00960A3C">
      <w:pPr>
        <w:rPr>
          <w:rFonts w:ascii="Times New Roman" w:hAnsi="Times New Roman" w:cs="Times New Roman"/>
        </w:rPr>
      </w:pPr>
      <w:r w:rsidRPr="0030499F">
        <w:rPr>
          <w:rFonts w:ascii="Times New Roman" w:hAnsi="Times New Roman" w:cs="Times New Roman"/>
        </w:rPr>
        <w:t>The precision of bead-based registration demonstrated standard deviations of 0.04–0.08 mm for translational components and 0.19–0.27° for rotational components. The overall 3D translational precision was 0.03 mm, indicating sub-millimeter repeatability.</w:t>
      </w:r>
      <w:r>
        <w:rPr>
          <w:rFonts w:ascii="Times New Roman" w:hAnsi="Times New Roman" w:cs="Times New Roman"/>
        </w:rPr>
        <w:t xml:space="preserve"> </w:t>
      </w:r>
      <w:r w:rsidRPr="00E3671D">
        <w:rPr>
          <w:rFonts w:ascii="Times New Roman" w:hAnsi="Times New Roman" w:cs="Times New Roman"/>
        </w:rPr>
        <w:t>The 3D displacement represents the translational differences and is therefore always positive.</w:t>
      </w:r>
    </w:p>
    <w:p w14:paraId="2BC0E6C7" w14:textId="77777777" w:rsidR="00960A3C" w:rsidRPr="0030499F" w:rsidRDefault="00960A3C" w:rsidP="00960A3C">
      <w:pPr>
        <w:rPr>
          <w:rFonts w:ascii="Times New Roman" w:hAnsi="Times New Roman" w:cs="Times New Roman"/>
        </w:rPr>
      </w:pPr>
      <w:r w:rsidRPr="0030499F">
        <w:rPr>
          <w:rFonts w:ascii="Times New Roman" w:hAnsi="Times New Roman" w:cs="Times New Roman"/>
        </w:rPr>
        <w:t>The near-zero mean differences in individual axes indicate minimal systematic drift, while the small standard deviations confirm excellent repeatability of the method.</w:t>
      </w:r>
    </w:p>
    <w:p w14:paraId="4D92E6ED" w14:textId="56962932" w:rsidR="00B8621F" w:rsidRPr="00960A3C" w:rsidRDefault="00B8621F"/>
    <w:p w14:paraId="59B7580D" w14:textId="18892B02" w:rsidR="00960A3C" w:rsidRDefault="00960A3C">
      <w:pPr>
        <w:widowControl/>
        <w:jc w:val="left"/>
      </w:pPr>
      <w:r>
        <w:br w:type="page"/>
      </w:r>
    </w:p>
    <w:p w14:paraId="3EEEF8D8" w14:textId="18892B02" w:rsidR="00960A3C" w:rsidRDefault="00960A3C" w:rsidP="00960A3C">
      <w:pPr>
        <w:rPr>
          <w:rFonts w:ascii="Times New Roman" w:hAnsi="Times New Roman" w:cs="Times New Roman"/>
          <w:b/>
          <w:bCs/>
        </w:rPr>
      </w:pPr>
      <w:r w:rsidRPr="00671D24">
        <w:rPr>
          <w:rFonts w:ascii="Times New Roman" w:hAnsi="Times New Roman" w:cs="Times New Roman"/>
          <w:b/>
          <w:bCs/>
        </w:rPr>
        <w:lastRenderedPageBreak/>
        <w:t xml:space="preserve">Table 2. Accuracy </w:t>
      </w:r>
    </w:p>
    <w:tbl>
      <w:tblPr>
        <w:tblStyle w:val="4"/>
        <w:tblpPr w:leftFromText="180" w:rightFromText="180" w:horzAnchor="margin" w:tblpY="542"/>
        <w:tblW w:w="0" w:type="auto"/>
        <w:tblLook w:val="06A0" w:firstRow="1" w:lastRow="0" w:firstColumn="1" w:lastColumn="0" w:noHBand="1" w:noVBand="1"/>
      </w:tblPr>
      <w:tblGrid>
        <w:gridCol w:w="2835"/>
        <w:gridCol w:w="2622"/>
        <w:gridCol w:w="2623"/>
      </w:tblGrid>
      <w:tr w:rsidR="00960A3C" w:rsidRPr="00F607DE" w14:paraId="50E7D592" w14:textId="77777777" w:rsidTr="00434C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12" w:space="0" w:color="auto"/>
              <w:bottom w:val="single" w:sz="8" w:space="0" w:color="auto"/>
            </w:tcBorders>
          </w:tcPr>
          <w:p w14:paraId="79B8D502" w14:textId="77777777" w:rsidR="00960A3C" w:rsidRPr="00F607DE" w:rsidRDefault="00960A3C" w:rsidP="00434C20">
            <w:pPr>
              <w:rPr>
                <w:rFonts w:ascii="Times New Roman" w:hAnsi="Times New Roman" w:cs="Times New Roman"/>
              </w:rPr>
            </w:pPr>
            <w:r>
              <w:rPr>
                <w:rFonts w:ascii="Times New Roman" w:hAnsi="Times New Roman" w:cs="Times New Roman"/>
              </w:rPr>
              <w:t>Measurements</w:t>
            </w:r>
          </w:p>
        </w:tc>
        <w:tc>
          <w:tcPr>
            <w:tcW w:w="2622" w:type="dxa"/>
            <w:tcBorders>
              <w:top w:val="single" w:sz="12" w:space="0" w:color="auto"/>
              <w:bottom w:val="single" w:sz="8" w:space="0" w:color="auto"/>
            </w:tcBorders>
          </w:tcPr>
          <w:p w14:paraId="42D09E32" w14:textId="77777777" w:rsidR="00960A3C" w:rsidRPr="00F607DE" w:rsidRDefault="00960A3C" w:rsidP="00434C2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607DE">
              <w:rPr>
                <w:rFonts w:ascii="Times New Roman" w:hAnsi="Times New Roman" w:cs="Times New Roman"/>
              </w:rPr>
              <w:t>Me</w:t>
            </w:r>
            <w:r>
              <w:rPr>
                <w:rFonts w:ascii="Times New Roman" w:hAnsi="Times New Roman" w:cs="Times New Roman"/>
              </w:rPr>
              <w:t>an</w:t>
            </w:r>
          </w:p>
        </w:tc>
        <w:tc>
          <w:tcPr>
            <w:tcW w:w="2623" w:type="dxa"/>
            <w:tcBorders>
              <w:top w:val="single" w:sz="12" w:space="0" w:color="auto"/>
              <w:bottom w:val="single" w:sz="8" w:space="0" w:color="auto"/>
            </w:tcBorders>
          </w:tcPr>
          <w:p w14:paraId="5851B05D" w14:textId="77777777" w:rsidR="00960A3C" w:rsidRDefault="00960A3C" w:rsidP="00434C2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D</w:t>
            </w:r>
          </w:p>
        </w:tc>
      </w:tr>
      <w:tr w:rsidR="00960A3C" w:rsidRPr="00F607DE" w14:paraId="158C06F6" w14:textId="77777777" w:rsidTr="00434C20">
        <w:tc>
          <w:tcPr>
            <w:cnfStyle w:val="001000000000" w:firstRow="0" w:lastRow="0" w:firstColumn="1" w:lastColumn="0" w:oddVBand="0" w:evenVBand="0" w:oddHBand="0" w:evenHBand="0" w:firstRowFirstColumn="0" w:firstRowLastColumn="0" w:lastRowFirstColumn="0" w:lastRowLastColumn="0"/>
            <w:tcW w:w="2835" w:type="dxa"/>
            <w:tcBorders>
              <w:top w:val="single" w:sz="8" w:space="0" w:color="auto"/>
            </w:tcBorders>
          </w:tcPr>
          <w:p w14:paraId="68F9308E" w14:textId="77777777" w:rsidR="00960A3C" w:rsidRPr="00F607DE" w:rsidRDefault="00960A3C" w:rsidP="00434C20">
            <w:pPr>
              <w:rPr>
                <w:rFonts w:ascii="Times New Roman" w:hAnsi="Times New Roman" w:cs="Times New Roman"/>
              </w:rPr>
            </w:pPr>
            <w:r w:rsidRPr="00F607DE">
              <w:rPr>
                <w:rFonts w:ascii="Times New Roman" w:hAnsi="Times New Roman" w:cs="Times New Roman"/>
              </w:rPr>
              <w:t>Mediolateral, X-axis</w:t>
            </w:r>
            <w:r>
              <w:rPr>
                <w:rFonts w:ascii="Times New Roman" w:hAnsi="Times New Roman" w:cs="Times New Roman"/>
              </w:rPr>
              <w:t>, mm</w:t>
            </w:r>
          </w:p>
        </w:tc>
        <w:tc>
          <w:tcPr>
            <w:tcW w:w="2622" w:type="dxa"/>
            <w:tcBorders>
              <w:top w:val="single" w:sz="8" w:space="0" w:color="auto"/>
            </w:tcBorders>
          </w:tcPr>
          <w:p w14:paraId="3AC8B4B8"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0.03</w:t>
            </w:r>
          </w:p>
        </w:tc>
        <w:tc>
          <w:tcPr>
            <w:tcW w:w="2623" w:type="dxa"/>
            <w:tcBorders>
              <w:top w:val="single" w:sz="8" w:space="0" w:color="auto"/>
            </w:tcBorders>
          </w:tcPr>
          <w:p w14:paraId="40C9B75B"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.15</w:t>
            </w:r>
          </w:p>
        </w:tc>
      </w:tr>
      <w:tr w:rsidR="00960A3C" w:rsidRPr="00F607DE" w14:paraId="3C6054A4" w14:textId="77777777" w:rsidTr="00434C20">
        <w:tc>
          <w:tcPr>
            <w:cnfStyle w:val="001000000000" w:firstRow="0" w:lastRow="0" w:firstColumn="1" w:lastColumn="0" w:oddVBand="0" w:evenVBand="0" w:oddHBand="0" w:evenHBand="0" w:firstRowFirstColumn="0" w:firstRowLastColumn="0" w:lastRowFirstColumn="0" w:lastRowLastColumn="0"/>
            <w:tcW w:w="2835" w:type="dxa"/>
          </w:tcPr>
          <w:p w14:paraId="37F3CA3C" w14:textId="77777777" w:rsidR="00960A3C" w:rsidRPr="00F607DE" w:rsidRDefault="00960A3C" w:rsidP="00434C20">
            <w:pPr>
              <w:rPr>
                <w:rFonts w:ascii="Times New Roman" w:hAnsi="Times New Roman" w:cs="Times New Roman"/>
              </w:rPr>
            </w:pPr>
            <w:r w:rsidRPr="00F607DE">
              <w:rPr>
                <w:rFonts w:ascii="Times New Roman" w:hAnsi="Times New Roman" w:cs="Times New Roman"/>
              </w:rPr>
              <w:t>Anteroposterior, Y-axis</w:t>
            </w:r>
            <w:r>
              <w:rPr>
                <w:rFonts w:ascii="Times New Roman" w:hAnsi="Times New Roman" w:cs="Times New Roman"/>
              </w:rPr>
              <w:t>, mm</w:t>
            </w:r>
          </w:p>
        </w:tc>
        <w:tc>
          <w:tcPr>
            <w:tcW w:w="2622" w:type="dxa"/>
          </w:tcPr>
          <w:p w14:paraId="1EA2227C"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.06</w:t>
            </w:r>
          </w:p>
        </w:tc>
        <w:tc>
          <w:tcPr>
            <w:tcW w:w="2623" w:type="dxa"/>
          </w:tcPr>
          <w:p w14:paraId="4D11BBD9"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.13</w:t>
            </w:r>
          </w:p>
        </w:tc>
      </w:tr>
      <w:tr w:rsidR="00960A3C" w:rsidRPr="00F607DE" w14:paraId="3E222970" w14:textId="77777777" w:rsidTr="00434C20">
        <w:tc>
          <w:tcPr>
            <w:cnfStyle w:val="001000000000" w:firstRow="0" w:lastRow="0" w:firstColumn="1" w:lastColumn="0" w:oddVBand="0" w:evenVBand="0" w:oddHBand="0" w:evenHBand="0" w:firstRowFirstColumn="0" w:firstRowLastColumn="0" w:lastRowFirstColumn="0" w:lastRowLastColumn="0"/>
            <w:tcW w:w="2835" w:type="dxa"/>
          </w:tcPr>
          <w:p w14:paraId="569BE521" w14:textId="77777777" w:rsidR="00960A3C" w:rsidRPr="00F607DE" w:rsidRDefault="00960A3C" w:rsidP="00434C20">
            <w:pPr>
              <w:rPr>
                <w:rFonts w:ascii="Times New Roman" w:hAnsi="Times New Roman" w:cs="Times New Roman"/>
              </w:rPr>
            </w:pPr>
            <w:r w:rsidRPr="00F607DE">
              <w:rPr>
                <w:rFonts w:ascii="Times New Roman" w:hAnsi="Times New Roman" w:cs="Times New Roman"/>
              </w:rPr>
              <w:t>Proximodistal, Z-axis</w:t>
            </w:r>
            <w:r>
              <w:rPr>
                <w:rFonts w:ascii="Times New Roman" w:hAnsi="Times New Roman" w:cs="Times New Roman"/>
              </w:rPr>
              <w:t>, mm</w:t>
            </w:r>
          </w:p>
        </w:tc>
        <w:tc>
          <w:tcPr>
            <w:tcW w:w="2622" w:type="dxa"/>
          </w:tcPr>
          <w:p w14:paraId="35B1FCC1"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0.14</w:t>
            </w:r>
          </w:p>
        </w:tc>
        <w:tc>
          <w:tcPr>
            <w:tcW w:w="2623" w:type="dxa"/>
          </w:tcPr>
          <w:p w14:paraId="083A42D2"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.11</w:t>
            </w:r>
          </w:p>
        </w:tc>
      </w:tr>
      <w:tr w:rsidR="00960A3C" w:rsidRPr="00F607DE" w14:paraId="56B038DE" w14:textId="77777777" w:rsidTr="00434C20">
        <w:tc>
          <w:tcPr>
            <w:cnfStyle w:val="001000000000" w:firstRow="0" w:lastRow="0" w:firstColumn="1" w:lastColumn="0" w:oddVBand="0" w:evenVBand="0" w:oddHBand="0" w:evenHBand="0" w:firstRowFirstColumn="0" w:firstRowLastColumn="0" w:lastRowFirstColumn="0" w:lastRowLastColumn="0"/>
            <w:tcW w:w="2835" w:type="dxa"/>
          </w:tcPr>
          <w:p w14:paraId="3F9C7B8A" w14:textId="77777777" w:rsidR="00960A3C" w:rsidRPr="00F607DE" w:rsidRDefault="00960A3C" w:rsidP="00434C20">
            <w:pPr>
              <w:rPr>
                <w:rFonts w:ascii="Times New Roman" w:hAnsi="Times New Roman" w:cs="Times New Roman"/>
              </w:rPr>
            </w:pPr>
            <w:r w:rsidRPr="00F607DE">
              <w:rPr>
                <w:rFonts w:ascii="Times New Roman" w:hAnsi="Times New Roman" w:cs="Times New Roman"/>
              </w:rPr>
              <w:t>3D displacement</w:t>
            </w:r>
            <w:r>
              <w:rPr>
                <w:rFonts w:ascii="Times New Roman" w:hAnsi="Times New Roman" w:cs="Times New Roman"/>
              </w:rPr>
              <w:t>, mm</w:t>
            </w:r>
          </w:p>
        </w:tc>
        <w:tc>
          <w:tcPr>
            <w:tcW w:w="2622" w:type="dxa"/>
          </w:tcPr>
          <w:p w14:paraId="713C2C67"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.24</w:t>
            </w:r>
          </w:p>
        </w:tc>
        <w:tc>
          <w:tcPr>
            <w:tcW w:w="2623" w:type="dxa"/>
          </w:tcPr>
          <w:p w14:paraId="2C80725E"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.11</w:t>
            </w:r>
          </w:p>
        </w:tc>
      </w:tr>
      <w:tr w:rsidR="00960A3C" w:rsidRPr="00F607DE" w14:paraId="5EEEB827" w14:textId="77777777" w:rsidTr="00434C20">
        <w:tc>
          <w:tcPr>
            <w:cnfStyle w:val="001000000000" w:firstRow="0" w:lastRow="0" w:firstColumn="1" w:lastColumn="0" w:oddVBand="0" w:evenVBand="0" w:oddHBand="0" w:evenHBand="0" w:firstRowFirstColumn="0" w:firstRowLastColumn="0" w:lastRowFirstColumn="0" w:lastRowLastColumn="0"/>
            <w:tcW w:w="2835" w:type="dxa"/>
          </w:tcPr>
          <w:p w14:paraId="418289BF" w14:textId="77777777" w:rsidR="00960A3C" w:rsidRPr="00F607DE" w:rsidRDefault="00960A3C" w:rsidP="00434C20">
            <w:pPr>
              <w:rPr>
                <w:rFonts w:ascii="Times New Roman" w:hAnsi="Times New Roman" w:cs="Times New Roman"/>
              </w:rPr>
            </w:pPr>
            <w:r w:rsidRPr="00F607DE">
              <w:rPr>
                <w:rFonts w:ascii="Times New Roman" w:hAnsi="Times New Roman" w:cs="Times New Roman"/>
              </w:rPr>
              <w:t>X-axis</w:t>
            </w:r>
            <w:r>
              <w:rPr>
                <w:rFonts w:ascii="Times New Roman" w:hAnsi="Times New Roman" w:cs="Times New Roman"/>
              </w:rPr>
              <w:t xml:space="preserve">, </w:t>
            </w:r>
            <w:r>
              <w:rPr>
                <w:rFonts w:ascii="Times New Roman" w:hAnsi="Times New Roman" w:cs="Times New Roman" w:hint="eastAsia"/>
              </w:rPr>
              <w:t>d</w:t>
            </w:r>
            <w:r>
              <w:rPr>
                <w:rFonts w:ascii="Times New Roman" w:hAnsi="Times New Roman" w:cs="Times New Roman"/>
              </w:rPr>
              <w:t>egree</w:t>
            </w:r>
          </w:p>
        </w:tc>
        <w:tc>
          <w:tcPr>
            <w:tcW w:w="2622" w:type="dxa"/>
          </w:tcPr>
          <w:p w14:paraId="47EB29D8"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.34</w:t>
            </w:r>
          </w:p>
        </w:tc>
        <w:tc>
          <w:tcPr>
            <w:tcW w:w="2623" w:type="dxa"/>
          </w:tcPr>
          <w:p w14:paraId="23B12BEC"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.29</w:t>
            </w:r>
          </w:p>
        </w:tc>
      </w:tr>
      <w:tr w:rsidR="00960A3C" w:rsidRPr="00F607DE" w14:paraId="1A7111E6" w14:textId="77777777" w:rsidTr="00434C20">
        <w:tc>
          <w:tcPr>
            <w:cnfStyle w:val="001000000000" w:firstRow="0" w:lastRow="0" w:firstColumn="1" w:lastColumn="0" w:oddVBand="0" w:evenVBand="0" w:oddHBand="0" w:evenHBand="0" w:firstRowFirstColumn="0" w:firstRowLastColumn="0" w:lastRowFirstColumn="0" w:lastRowLastColumn="0"/>
            <w:tcW w:w="2835" w:type="dxa"/>
          </w:tcPr>
          <w:p w14:paraId="071B8B96" w14:textId="77777777" w:rsidR="00960A3C" w:rsidRPr="00F607DE" w:rsidRDefault="00960A3C" w:rsidP="00434C20">
            <w:pPr>
              <w:rPr>
                <w:rFonts w:ascii="Times New Roman" w:hAnsi="Times New Roman" w:cs="Times New Roman"/>
              </w:rPr>
            </w:pPr>
            <w:r w:rsidRPr="00F607DE">
              <w:rPr>
                <w:rFonts w:ascii="Times New Roman" w:hAnsi="Times New Roman" w:cs="Times New Roman"/>
              </w:rPr>
              <w:t>Y-axis</w:t>
            </w:r>
            <w:r>
              <w:rPr>
                <w:rFonts w:ascii="Times New Roman" w:hAnsi="Times New Roman" w:cs="Times New Roman"/>
              </w:rPr>
              <w:t xml:space="preserve">, </w:t>
            </w:r>
            <w:r>
              <w:rPr>
                <w:rFonts w:ascii="Times New Roman" w:hAnsi="Times New Roman" w:cs="Times New Roman" w:hint="eastAsia"/>
              </w:rPr>
              <w:t>d</w:t>
            </w:r>
            <w:r>
              <w:rPr>
                <w:rFonts w:ascii="Times New Roman" w:hAnsi="Times New Roman" w:cs="Times New Roman"/>
              </w:rPr>
              <w:t>egree</w:t>
            </w:r>
          </w:p>
        </w:tc>
        <w:tc>
          <w:tcPr>
            <w:tcW w:w="2622" w:type="dxa"/>
          </w:tcPr>
          <w:p w14:paraId="46C69DAF"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.35</w:t>
            </w:r>
          </w:p>
        </w:tc>
        <w:tc>
          <w:tcPr>
            <w:tcW w:w="2623" w:type="dxa"/>
          </w:tcPr>
          <w:p w14:paraId="4C9C1226"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.29</w:t>
            </w:r>
          </w:p>
        </w:tc>
      </w:tr>
      <w:tr w:rsidR="00960A3C" w:rsidRPr="00F607DE" w14:paraId="6A152CE6" w14:textId="77777777" w:rsidTr="00434C20">
        <w:tc>
          <w:tcPr>
            <w:cnfStyle w:val="001000000000" w:firstRow="0" w:lastRow="0" w:firstColumn="1" w:lastColumn="0" w:oddVBand="0" w:evenVBand="0" w:oddHBand="0" w:evenHBand="0" w:firstRowFirstColumn="0" w:firstRowLastColumn="0" w:lastRowFirstColumn="0" w:lastRowLastColumn="0"/>
            <w:tcW w:w="2835" w:type="dxa"/>
          </w:tcPr>
          <w:p w14:paraId="7EC87313" w14:textId="77777777" w:rsidR="00960A3C" w:rsidRPr="00F607DE" w:rsidRDefault="00960A3C" w:rsidP="00434C20">
            <w:pPr>
              <w:rPr>
                <w:rFonts w:ascii="Times New Roman" w:hAnsi="Times New Roman" w:cs="Times New Roman"/>
              </w:rPr>
            </w:pPr>
            <w:r w:rsidRPr="00F607DE">
              <w:rPr>
                <w:rFonts w:ascii="Times New Roman" w:hAnsi="Times New Roman" w:cs="Times New Roman"/>
              </w:rPr>
              <w:t>Z-axis</w:t>
            </w:r>
            <w:r>
              <w:rPr>
                <w:rFonts w:ascii="Times New Roman" w:hAnsi="Times New Roman" w:cs="Times New Roman"/>
              </w:rPr>
              <w:t xml:space="preserve">, </w:t>
            </w:r>
            <w:r>
              <w:rPr>
                <w:rFonts w:ascii="Times New Roman" w:hAnsi="Times New Roman" w:cs="Times New Roman" w:hint="eastAsia"/>
              </w:rPr>
              <w:t>d</w:t>
            </w:r>
            <w:r>
              <w:rPr>
                <w:rFonts w:ascii="Times New Roman" w:hAnsi="Times New Roman" w:cs="Times New Roman"/>
              </w:rPr>
              <w:t>egree</w:t>
            </w:r>
          </w:p>
        </w:tc>
        <w:tc>
          <w:tcPr>
            <w:tcW w:w="2622" w:type="dxa"/>
          </w:tcPr>
          <w:p w14:paraId="6AF3ADE4"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.05</w:t>
            </w:r>
          </w:p>
        </w:tc>
        <w:tc>
          <w:tcPr>
            <w:tcW w:w="2623" w:type="dxa"/>
          </w:tcPr>
          <w:p w14:paraId="2162E5C3"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.04</w:t>
            </w:r>
          </w:p>
        </w:tc>
      </w:tr>
      <w:tr w:rsidR="00960A3C" w:rsidRPr="00F607DE" w14:paraId="07ABD195" w14:textId="77777777" w:rsidTr="00434C20">
        <w:tc>
          <w:tcPr>
            <w:cnfStyle w:val="001000000000" w:firstRow="0" w:lastRow="0" w:firstColumn="1" w:lastColumn="0" w:oddVBand="0" w:evenVBand="0" w:oddHBand="0" w:evenHBand="0" w:firstRowFirstColumn="0" w:firstRowLastColumn="0" w:lastRowFirstColumn="0" w:lastRowLastColumn="0"/>
            <w:tcW w:w="2835" w:type="dxa"/>
            <w:tcBorders>
              <w:bottom w:val="single" w:sz="4" w:space="0" w:color="auto"/>
            </w:tcBorders>
          </w:tcPr>
          <w:p w14:paraId="49686333" w14:textId="77777777" w:rsidR="00960A3C" w:rsidRPr="00F607DE" w:rsidRDefault="00960A3C" w:rsidP="00434C20">
            <w:pPr>
              <w:rPr>
                <w:rFonts w:ascii="Times New Roman" w:hAnsi="Times New Roman" w:cs="Times New Roman"/>
              </w:rPr>
            </w:pPr>
            <w:r w:rsidRPr="00F607DE">
              <w:rPr>
                <w:rFonts w:ascii="Times New Roman" w:hAnsi="Times New Roman" w:cs="Times New Roman"/>
              </w:rPr>
              <w:t>3D</w:t>
            </w:r>
            <w:r>
              <w:rPr>
                <w:rFonts w:ascii="Times New Roman" w:hAnsi="Times New Roman" w:cs="Times New Roman"/>
              </w:rPr>
              <w:t xml:space="preserve"> rotation, </w:t>
            </w:r>
            <w:r>
              <w:rPr>
                <w:rFonts w:ascii="Times New Roman" w:hAnsi="Times New Roman" w:cs="Times New Roman" w:hint="eastAsia"/>
              </w:rPr>
              <w:t>d</w:t>
            </w:r>
            <w:r>
              <w:rPr>
                <w:rFonts w:ascii="Times New Roman" w:hAnsi="Times New Roman" w:cs="Times New Roman"/>
              </w:rPr>
              <w:t>egree</w:t>
            </w:r>
          </w:p>
        </w:tc>
        <w:tc>
          <w:tcPr>
            <w:tcW w:w="2622" w:type="dxa"/>
            <w:tcBorders>
              <w:bottom w:val="single" w:sz="4" w:space="0" w:color="auto"/>
            </w:tcBorders>
          </w:tcPr>
          <w:p w14:paraId="44B267BB"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.35</w:t>
            </w:r>
          </w:p>
        </w:tc>
        <w:tc>
          <w:tcPr>
            <w:tcW w:w="2623" w:type="dxa"/>
            <w:tcBorders>
              <w:bottom w:val="single" w:sz="4" w:space="0" w:color="auto"/>
            </w:tcBorders>
          </w:tcPr>
          <w:p w14:paraId="0B42405C"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.29</w:t>
            </w:r>
          </w:p>
        </w:tc>
      </w:tr>
      <w:tr w:rsidR="00960A3C" w:rsidRPr="00F607DE" w14:paraId="41B24250" w14:textId="77777777" w:rsidTr="00434C20">
        <w:tc>
          <w:tcPr>
            <w:cnfStyle w:val="001000000000" w:firstRow="0" w:lastRow="0" w:firstColumn="1" w:lastColumn="0" w:oddVBand="0" w:evenVBand="0" w:oddHBand="0" w:evenHBand="0" w:firstRowFirstColumn="0" w:firstRowLastColumn="0" w:lastRowFirstColumn="0" w:lastRowLastColumn="0"/>
            <w:tcW w:w="2835" w:type="dxa"/>
          </w:tcPr>
          <w:p w14:paraId="6593F188" w14:textId="77777777" w:rsidR="00960A3C" w:rsidRPr="00F607DE" w:rsidRDefault="00960A3C" w:rsidP="00434C20">
            <w:pPr>
              <w:rPr>
                <w:rFonts w:ascii="Times New Roman" w:hAnsi="Times New Roman" w:cs="Times New Roman"/>
              </w:rPr>
            </w:pPr>
            <w:r w:rsidRPr="00F607DE">
              <w:rPr>
                <w:rFonts w:ascii="Times New Roman" w:hAnsi="Times New Roman" w:cs="Times New Roman"/>
              </w:rPr>
              <w:t>Axial (XY) plane</w:t>
            </w:r>
          </w:p>
        </w:tc>
        <w:tc>
          <w:tcPr>
            <w:tcW w:w="2622" w:type="dxa"/>
          </w:tcPr>
          <w:p w14:paraId="77A5D548"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623" w:type="dxa"/>
          </w:tcPr>
          <w:p w14:paraId="2FF4140F"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60A3C" w:rsidRPr="00F607DE" w14:paraId="728F4124" w14:textId="77777777" w:rsidTr="00434C20">
        <w:tc>
          <w:tcPr>
            <w:cnfStyle w:val="001000000000" w:firstRow="0" w:lastRow="0" w:firstColumn="1" w:lastColumn="0" w:oddVBand="0" w:evenVBand="0" w:oddHBand="0" w:evenHBand="0" w:firstRowFirstColumn="0" w:firstRowLastColumn="0" w:lastRowFirstColumn="0" w:lastRowLastColumn="0"/>
            <w:tcW w:w="2835" w:type="dxa"/>
          </w:tcPr>
          <w:p w14:paraId="6EA6E01C" w14:textId="77777777" w:rsidR="00960A3C" w:rsidRPr="00F607DE" w:rsidRDefault="00960A3C" w:rsidP="00434C20">
            <w:pPr>
              <w:ind w:leftChars="100" w:left="210"/>
              <w:rPr>
                <w:rFonts w:ascii="Times New Roman" w:hAnsi="Times New Roman" w:cs="Times New Roman"/>
              </w:rPr>
            </w:pPr>
            <w:r w:rsidRPr="00F607DE">
              <w:rPr>
                <w:rFonts w:ascii="Times New Roman" w:hAnsi="Times New Roman" w:cs="Times New Roman"/>
              </w:rPr>
              <w:t>X-axis</w:t>
            </w:r>
            <w:r>
              <w:rPr>
                <w:rFonts w:ascii="Times New Roman" w:hAnsi="Times New Roman" w:cs="Times New Roman"/>
              </w:rPr>
              <w:t xml:space="preserve">, </w:t>
            </w:r>
            <w:r>
              <w:rPr>
                <w:rFonts w:ascii="Times New Roman" w:hAnsi="Times New Roman" w:cs="Times New Roman" w:hint="eastAsia"/>
              </w:rPr>
              <w:t>d</w:t>
            </w:r>
            <w:r>
              <w:rPr>
                <w:rFonts w:ascii="Times New Roman" w:hAnsi="Times New Roman" w:cs="Times New Roman"/>
              </w:rPr>
              <w:t>egree</w:t>
            </w:r>
          </w:p>
        </w:tc>
        <w:tc>
          <w:tcPr>
            <w:tcW w:w="2622" w:type="dxa"/>
          </w:tcPr>
          <w:p w14:paraId="12F08557"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0.10</w:t>
            </w:r>
          </w:p>
        </w:tc>
        <w:tc>
          <w:tcPr>
            <w:tcW w:w="2623" w:type="dxa"/>
          </w:tcPr>
          <w:p w14:paraId="30381520"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.45</w:t>
            </w:r>
          </w:p>
        </w:tc>
      </w:tr>
      <w:tr w:rsidR="00960A3C" w:rsidRPr="00F607DE" w14:paraId="16B4456A" w14:textId="77777777" w:rsidTr="00434C20">
        <w:tc>
          <w:tcPr>
            <w:cnfStyle w:val="001000000000" w:firstRow="0" w:lastRow="0" w:firstColumn="1" w:lastColumn="0" w:oddVBand="0" w:evenVBand="0" w:oddHBand="0" w:evenHBand="0" w:firstRowFirstColumn="0" w:firstRowLastColumn="0" w:lastRowFirstColumn="0" w:lastRowLastColumn="0"/>
            <w:tcW w:w="2835" w:type="dxa"/>
          </w:tcPr>
          <w:p w14:paraId="7CC2FE15" w14:textId="77777777" w:rsidR="00960A3C" w:rsidRPr="00F607DE" w:rsidRDefault="00960A3C" w:rsidP="00434C20">
            <w:pPr>
              <w:ind w:leftChars="100" w:left="210"/>
              <w:rPr>
                <w:rFonts w:ascii="Times New Roman" w:hAnsi="Times New Roman" w:cs="Times New Roman"/>
              </w:rPr>
            </w:pPr>
            <w:r w:rsidRPr="00F607DE">
              <w:rPr>
                <w:rFonts w:ascii="Times New Roman" w:hAnsi="Times New Roman" w:cs="Times New Roman"/>
              </w:rPr>
              <w:t>Y-axis</w:t>
            </w:r>
            <w:r>
              <w:rPr>
                <w:rFonts w:ascii="Times New Roman" w:hAnsi="Times New Roman" w:cs="Times New Roman"/>
              </w:rPr>
              <w:t xml:space="preserve">, </w:t>
            </w:r>
            <w:r>
              <w:rPr>
                <w:rFonts w:ascii="Times New Roman" w:hAnsi="Times New Roman" w:cs="Times New Roman" w:hint="eastAsia"/>
              </w:rPr>
              <w:t>d</w:t>
            </w:r>
            <w:r>
              <w:rPr>
                <w:rFonts w:ascii="Times New Roman" w:hAnsi="Times New Roman" w:cs="Times New Roman"/>
              </w:rPr>
              <w:t>egree</w:t>
            </w:r>
          </w:p>
        </w:tc>
        <w:tc>
          <w:tcPr>
            <w:tcW w:w="2622" w:type="dxa"/>
          </w:tcPr>
          <w:p w14:paraId="5F9A5D25"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0.10</w:t>
            </w:r>
          </w:p>
        </w:tc>
        <w:tc>
          <w:tcPr>
            <w:tcW w:w="2623" w:type="dxa"/>
          </w:tcPr>
          <w:p w14:paraId="3FF43579"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.45</w:t>
            </w:r>
          </w:p>
        </w:tc>
      </w:tr>
      <w:tr w:rsidR="00960A3C" w:rsidRPr="00F607DE" w14:paraId="47B0C4AE" w14:textId="77777777" w:rsidTr="00434C20">
        <w:tc>
          <w:tcPr>
            <w:cnfStyle w:val="001000000000" w:firstRow="0" w:lastRow="0" w:firstColumn="1" w:lastColumn="0" w:oddVBand="0" w:evenVBand="0" w:oddHBand="0" w:evenHBand="0" w:firstRowFirstColumn="0" w:firstRowLastColumn="0" w:lastRowFirstColumn="0" w:lastRowLastColumn="0"/>
            <w:tcW w:w="2835" w:type="dxa"/>
          </w:tcPr>
          <w:p w14:paraId="1CD7C0E9" w14:textId="77777777" w:rsidR="00960A3C" w:rsidRPr="00F607DE" w:rsidRDefault="00960A3C" w:rsidP="00434C20">
            <w:pPr>
              <w:rPr>
                <w:rFonts w:ascii="Times New Roman" w:hAnsi="Times New Roman" w:cs="Times New Roman"/>
              </w:rPr>
            </w:pPr>
            <w:r w:rsidRPr="00F607DE">
              <w:rPr>
                <w:rFonts w:ascii="Times New Roman" w:hAnsi="Times New Roman" w:cs="Times New Roman"/>
              </w:rPr>
              <w:t>Coronal (XZ) plane</w:t>
            </w:r>
          </w:p>
        </w:tc>
        <w:tc>
          <w:tcPr>
            <w:tcW w:w="2622" w:type="dxa"/>
          </w:tcPr>
          <w:p w14:paraId="1C107679"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623" w:type="dxa"/>
          </w:tcPr>
          <w:p w14:paraId="3E9DD2E7"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60A3C" w:rsidRPr="00F607DE" w14:paraId="11585B7A" w14:textId="77777777" w:rsidTr="00434C20">
        <w:tc>
          <w:tcPr>
            <w:cnfStyle w:val="001000000000" w:firstRow="0" w:lastRow="0" w:firstColumn="1" w:lastColumn="0" w:oddVBand="0" w:evenVBand="0" w:oddHBand="0" w:evenHBand="0" w:firstRowFirstColumn="0" w:firstRowLastColumn="0" w:lastRowFirstColumn="0" w:lastRowLastColumn="0"/>
            <w:tcW w:w="2835" w:type="dxa"/>
          </w:tcPr>
          <w:p w14:paraId="63761C1A" w14:textId="77777777" w:rsidR="00960A3C" w:rsidRPr="00F607DE" w:rsidRDefault="00960A3C" w:rsidP="00434C20">
            <w:pPr>
              <w:ind w:leftChars="100" w:left="210"/>
              <w:rPr>
                <w:rFonts w:ascii="Times New Roman" w:hAnsi="Times New Roman" w:cs="Times New Roman"/>
              </w:rPr>
            </w:pPr>
            <w:r w:rsidRPr="00F607DE">
              <w:rPr>
                <w:rFonts w:ascii="Times New Roman" w:hAnsi="Times New Roman" w:cs="Times New Roman"/>
              </w:rPr>
              <w:t>X-axis</w:t>
            </w:r>
            <w:r>
              <w:rPr>
                <w:rFonts w:ascii="Times New Roman" w:hAnsi="Times New Roman" w:cs="Times New Roman"/>
              </w:rPr>
              <w:t xml:space="preserve">, </w:t>
            </w:r>
            <w:r>
              <w:rPr>
                <w:rFonts w:ascii="Times New Roman" w:hAnsi="Times New Roman" w:cs="Times New Roman" w:hint="eastAsia"/>
              </w:rPr>
              <w:t>d</w:t>
            </w:r>
            <w:r>
              <w:rPr>
                <w:rFonts w:ascii="Times New Roman" w:hAnsi="Times New Roman" w:cs="Times New Roman"/>
              </w:rPr>
              <w:t>egree</w:t>
            </w:r>
          </w:p>
        </w:tc>
        <w:tc>
          <w:tcPr>
            <w:tcW w:w="2622" w:type="dxa"/>
          </w:tcPr>
          <w:p w14:paraId="452109EE"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0.01</w:t>
            </w:r>
          </w:p>
        </w:tc>
        <w:tc>
          <w:tcPr>
            <w:tcW w:w="2623" w:type="dxa"/>
          </w:tcPr>
          <w:p w14:paraId="1F86CC4D"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.05</w:t>
            </w:r>
          </w:p>
        </w:tc>
      </w:tr>
      <w:tr w:rsidR="00960A3C" w:rsidRPr="00F607DE" w14:paraId="3849518C" w14:textId="77777777" w:rsidTr="00434C20">
        <w:tc>
          <w:tcPr>
            <w:cnfStyle w:val="001000000000" w:firstRow="0" w:lastRow="0" w:firstColumn="1" w:lastColumn="0" w:oddVBand="0" w:evenVBand="0" w:oddHBand="0" w:evenHBand="0" w:firstRowFirstColumn="0" w:firstRowLastColumn="0" w:lastRowFirstColumn="0" w:lastRowLastColumn="0"/>
            <w:tcW w:w="2835" w:type="dxa"/>
          </w:tcPr>
          <w:p w14:paraId="05B9FEF6" w14:textId="77777777" w:rsidR="00960A3C" w:rsidRPr="00F607DE" w:rsidRDefault="00960A3C" w:rsidP="00434C20">
            <w:pPr>
              <w:ind w:leftChars="100" w:left="210"/>
              <w:rPr>
                <w:rFonts w:ascii="Times New Roman" w:hAnsi="Times New Roman" w:cs="Times New Roman"/>
              </w:rPr>
            </w:pPr>
            <w:r w:rsidRPr="00F607DE">
              <w:rPr>
                <w:rFonts w:ascii="Times New Roman" w:hAnsi="Times New Roman" w:cs="Times New Roman"/>
              </w:rPr>
              <w:t>Z-axis</w:t>
            </w:r>
            <w:r>
              <w:rPr>
                <w:rFonts w:ascii="Times New Roman" w:hAnsi="Times New Roman" w:cs="Times New Roman"/>
              </w:rPr>
              <w:t xml:space="preserve">, </w:t>
            </w:r>
            <w:r>
              <w:rPr>
                <w:rFonts w:ascii="Times New Roman" w:hAnsi="Times New Roman" w:cs="Times New Roman" w:hint="eastAsia"/>
              </w:rPr>
              <w:t>d</w:t>
            </w:r>
            <w:r>
              <w:rPr>
                <w:rFonts w:ascii="Times New Roman" w:hAnsi="Times New Roman" w:cs="Times New Roman"/>
              </w:rPr>
              <w:t>egree</w:t>
            </w:r>
          </w:p>
        </w:tc>
        <w:tc>
          <w:tcPr>
            <w:tcW w:w="2622" w:type="dxa"/>
          </w:tcPr>
          <w:p w14:paraId="4B76DA37"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0.01</w:t>
            </w:r>
          </w:p>
        </w:tc>
        <w:tc>
          <w:tcPr>
            <w:tcW w:w="2623" w:type="dxa"/>
          </w:tcPr>
          <w:p w14:paraId="299E4853"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.05</w:t>
            </w:r>
          </w:p>
        </w:tc>
      </w:tr>
      <w:tr w:rsidR="00960A3C" w:rsidRPr="00F607DE" w14:paraId="79DB4A49" w14:textId="77777777" w:rsidTr="00434C20">
        <w:tc>
          <w:tcPr>
            <w:cnfStyle w:val="001000000000" w:firstRow="0" w:lastRow="0" w:firstColumn="1" w:lastColumn="0" w:oddVBand="0" w:evenVBand="0" w:oddHBand="0" w:evenHBand="0" w:firstRowFirstColumn="0" w:firstRowLastColumn="0" w:lastRowFirstColumn="0" w:lastRowLastColumn="0"/>
            <w:tcW w:w="2835" w:type="dxa"/>
          </w:tcPr>
          <w:p w14:paraId="6FCA46F1" w14:textId="77777777" w:rsidR="00960A3C" w:rsidRPr="00F607DE" w:rsidRDefault="00960A3C" w:rsidP="00434C20">
            <w:pPr>
              <w:rPr>
                <w:rFonts w:ascii="Times New Roman" w:hAnsi="Times New Roman" w:cs="Times New Roman"/>
              </w:rPr>
            </w:pPr>
            <w:r w:rsidRPr="00F607DE">
              <w:rPr>
                <w:rFonts w:ascii="Times New Roman" w:hAnsi="Times New Roman" w:cs="Times New Roman"/>
              </w:rPr>
              <w:t>Sagittal (YZ) plane</w:t>
            </w:r>
          </w:p>
        </w:tc>
        <w:tc>
          <w:tcPr>
            <w:tcW w:w="2622" w:type="dxa"/>
          </w:tcPr>
          <w:p w14:paraId="3E1078A6"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623" w:type="dxa"/>
          </w:tcPr>
          <w:p w14:paraId="18F13DC4" w14:textId="77777777" w:rsidR="00960A3C" w:rsidRPr="004D24BD"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60A3C" w:rsidRPr="00F607DE" w14:paraId="68E06077" w14:textId="77777777" w:rsidTr="00434C20">
        <w:tc>
          <w:tcPr>
            <w:cnfStyle w:val="001000000000" w:firstRow="0" w:lastRow="0" w:firstColumn="1" w:lastColumn="0" w:oddVBand="0" w:evenVBand="0" w:oddHBand="0" w:evenHBand="0" w:firstRowFirstColumn="0" w:firstRowLastColumn="0" w:lastRowFirstColumn="0" w:lastRowLastColumn="0"/>
            <w:tcW w:w="2835" w:type="dxa"/>
          </w:tcPr>
          <w:p w14:paraId="6CBDDAA9" w14:textId="77777777" w:rsidR="00960A3C" w:rsidRPr="00F607DE" w:rsidRDefault="00960A3C" w:rsidP="00434C20">
            <w:pPr>
              <w:ind w:leftChars="100" w:left="210"/>
              <w:rPr>
                <w:rFonts w:ascii="Times New Roman" w:hAnsi="Times New Roman" w:cs="Times New Roman"/>
              </w:rPr>
            </w:pPr>
            <w:r w:rsidRPr="00F607DE">
              <w:rPr>
                <w:rFonts w:ascii="Times New Roman" w:hAnsi="Times New Roman" w:cs="Times New Roman"/>
              </w:rPr>
              <w:t>Y-axis</w:t>
            </w:r>
            <w:r>
              <w:rPr>
                <w:rFonts w:ascii="Times New Roman" w:hAnsi="Times New Roman" w:cs="Times New Roman"/>
              </w:rPr>
              <w:t xml:space="preserve">, </w:t>
            </w:r>
            <w:r>
              <w:rPr>
                <w:rFonts w:ascii="Times New Roman" w:hAnsi="Times New Roman" w:cs="Times New Roman" w:hint="eastAsia"/>
              </w:rPr>
              <w:t>d</w:t>
            </w:r>
            <w:r>
              <w:rPr>
                <w:rFonts w:ascii="Times New Roman" w:hAnsi="Times New Roman" w:cs="Times New Roman"/>
              </w:rPr>
              <w:t>egree</w:t>
            </w:r>
          </w:p>
        </w:tc>
        <w:tc>
          <w:tcPr>
            <w:tcW w:w="2622" w:type="dxa"/>
          </w:tcPr>
          <w:p w14:paraId="4A7A873F"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0.01</w:t>
            </w:r>
          </w:p>
        </w:tc>
        <w:tc>
          <w:tcPr>
            <w:tcW w:w="2623" w:type="dxa"/>
          </w:tcPr>
          <w:p w14:paraId="59A34D7B"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.05</w:t>
            </w:r>
          </w:p>
        </w:tc>
      </w:tr>
      <w:tr w:rsidR="00960A3C" w:rsidRPr="00F607DE" w14:paraId="2F02417F" w14:textId="77777777" w:rsidTr="00434C20">
        <w:tc>
          <w:tcPr>
            <w:cnfStyle w:val="001000000000" w:firstRow="0" w:lastRow="0" w:firstColumn="1" w:lastColumn="0" w:oddVBand="0" w:evenVBand="0" w:oddHBand="0" w:evenHBand="0" w:firstRowFirstColumn="0" w:firstRowLastColumn="0" w:lastRowFirstColumn="0" w:lastRowLastColumn="0"/>
            <w:tcW w:w="2835" w:type="dxa"/>
            <w:tcBorders>
              <w:bottom w:val="single" w:sz="12" w:space="0" w:color="auto"/>
            </w:tcBorders>
          </w:tcPr>
          <w:p w14:paraId="02E1ADF2" w14:textId="77777777" w:rsidR="00960A3C" w:rsidRPr="00F607DE" w:rsidRDefault="00960A3C" w:rsidP="00434C20">
            <w:pPr>
              <w:ind w:leftChars="100" w:left="210"/>
              <w:rPr>
                <w:rFonts w:ascii="Times New Roman" w:hAnsi="Times New Roman" w:cs="Times New Roman"/>
              </w:rPr>
            </w:pPr>
            <w:r w:rsidRPr="00F607DE">
              <w:rPr>
                <w:rFonts w:ascii="Times New Roman" w:hAnsi="Times New Roman" w:cs="Times New Roman"/>
              </w:rPr>
              <w:t>Z-axis</w:t>
            </w:r>
            <w:r>
              <w:rPr>
                <w:rFonts w:ascii="Times New Roman" w:hAnsi="Times New Roman" w:cs="Times New Roman"/>
              </w:rPr>
              <w:t xml:space="preserve">, </w:t>
            </w:r>
            <w:r>
              <w:rPr>
                <w:rFonts w:ascii="Times New Roman" w:hAnsi="Times New Roman" w:cs="Times New Roman" w:hint="eastAsia"/>
              </w:rPr>
              <w:t>d</w:t>
            </w:r>
            <w:r>
              <w:rPr>
                <w:rFonts w:ascii="Times New Roman" w:hAnsi="Times New Roman" w:cs="Times New Roman"/>
              </w:rPr>
              <w:t>egree</w:t>
            </w:r>
          </w:p>
        </w:tc>
        <w:tc>
          <w:tcPr>
            <w:tcW w:w="2622" w:type="dxa"/>
            <w:tcBorders>
              <w:bottom w:val="single" w:sz="12" w:space="0" w:color="auto"/>
            </w:tcBorders>
          </w:tcPr>
          <w:p w14:paraId="26DAC1EE"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0.01</w:t>
            </w:r>
          </w:p>
        </w:tc>
        <w:tc>
          <w:tcPr>
            <w:tcW w:w="2623" w:type="dxa"/>
            <w:tcBorders>
              <w:bottom w:val="single" w:sz="12" w:space="0" w:color="auto"/>
            </w:tcBorders>
          </w:tcPr>
          <w:p w14:paraId="314E96F7" w14:textId="77777777" w:rsidR="00960A3C" w:rsidRPr="00F607DE" w:rsidRDefault="00960A3C" w:rsidP="00434C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.05</w:t>
            </w:r>
          </w:p>
        </w:tc>
      </w:tr>
    </w:tbl>
    <w:p w14:paraId="60E3477D" w14:textId="77777777" w:rsidR="00960A3C" w:rsidRDefault="00960A3C" w:rsidP="00960A3C">
      <w:pPr>
        <w:rPr>
          <w:rFonts w:ascii="Times New Roman" w:hAnsi="Times New Roman" w:cs="Times New Roman"/>
          <w:b/>
          <w:bCs/>
        </w:rPr>
      </w:pPr>
      <w:r w:rsidRPr="00A97C2D">
        <w:rPr>
          <w:rFonts w:ascii="Times New Roman" w:hAnsi="Times New Roman" w:cs="Times New Roman"/>
          <w:b/>
          <w:bCs/>
        </w:rPr>
        <w:t>SD: Standard Deviation</w:t>
      </w:r>
    </w:p>
    <w:p w14:paraId="6143A079" w14:textId="273628B6" w:rsidR="00C34AF7" w:rsidRDefault="00C34AF7"/>
    <w:p w14:paraId="32161D36" w14:textId="77777777" w:rsidR="00960A3C" w:rsidRDefault="00960A3C" w:rsidP="00960A3C">
      <w:pPr>
        <w:rPr>
          <w:rFonts w:ascii="Times New Roman" w:hAnsi="Times New Roman" w:cs="Times New Roman"/>
        </w:rPr>
      </w:pPr>
      <w:r w:rsidRPr="00F836C2">
        <w:rPr>
          <w:rFonts w:ascii="Times New Roman" w:hAnsi="Times New Roman" w:cs="Times New Roman"/>
        </w:rPr>
        <w:t>Compared with the bead-based reference, the proposed method demonstrated a mean 3D translational error of 0.24 mm (SD 0.11 mm). The largest systematic deviation was observed along the proximodistal axis (−0.14 mm). Rotational errors showed a mean of 0.35° (SD 0.29°), with minimal deviation around the axial rotation (Z-axis).</w:t>
      </w:r>
    </w:p>
    <w:p w14:paraId="156B7896" w14:textId="77777777" w:rsidR="00960A3C" w:rsidRDefault="00960A3C" w:rsidP="00960A3C">
      <w:pPr>
        <w:rPr>
          <w:rFonts w:ascii="Times New Roman" w:hAnsi="Times New Roman" w:cs="Times New Roman"/>
        </w:rPr>
      </w:pPr>
    </w:p>
    <w:p w14:paraId="56FDCF68" w14:textId="77777777" w:rsidR="00960A3C" w:rsidRPr="00F836C2" w:rsidRDefault="00960A3C" w:rsidP="00960A3C">
      <w:pPr>
        <w:rPr>
          <w:rFonts w:ascii="Times New Roman" w:hAnsi="Times New Roman" w:cs="Times New Roman"/>
        </w:rPr>
      </w:pPr>
      <w:r w:rsidRPr="00F836C2">
        <w:rPr>
          <w:rFonts w:ascii="Times New Roman" w:hAnsi="Times New Roman" w:cs="Times New Roman"/>
        </w:rPr>
        <w:t>The discrepancy between high precision and lower accuracy suggests that the measurement error is predominantly systematic rather than random.</w:t>
      </w:r>
      <w:r>
        <w:rPr>
          <w:rFonts w:ascii="Times New Roman" w:hAnsi="Times New Roman" w:cs="Times New Roman"/>
        </w:rPr>
        <w:t xml:space="preserve"> </w:t>
      </w:r>
      <w:r w:rsidRPr="00F836C2">
        <w:rPr>
          <w:rFonts w:ascii="Times New Roman" w:hAnsi="Times New Roman" w:cs="Times New Roman"/>
        </w:rPr>
        <w:t>The predominant error along the proximodistal axis may be attributed to CT slice thickness and segmentation uncertainty in the axial direction.</w:t>
      </w:r>
      <w:r w:rsidRPr="00F836C2">
        <w:t xml:space="preserve"> </w:t>
      </w:r>
      <w:r w:rsidRPr="00F836C2">
        <w:rPr>
          <w:rFonts w:ascii="Times New Roman" w:hAnsi="Times New Roman" w:cs="Times New Roman"/>
        </w:rPr>
        <w:t>Despite the observed bias, the magnitude of error remains within the sub-millimeter range and is comparable to previously reported CT-based measurement techniques.</w:t>
      </w:r>
    </w:p>
    <w:p w14:paraId="63C491DA" w14:textId="1BE4D764" w:rsidR="003E1A09" w:rsidRDefault="003E1A09">
      <w:pPr>
        <w:widowControl/>
        <w:jc w:val="left"/>
      </w:pPr>
      <w:r>
        <w:br w:type="page"/>
      </w:r>
    </w:p>
    <w:p w14:paraId="26EB94ED" w14:textId="44E35B8E" w:rsidR="003E1A09" w:rsidRPr="005B2593" w:rsidRDefault="003E1A09" w:rsidP="003E1A09">
      <w:pPr>
        <w:rPr>
          <w:rFonts w:ascii="Times New Roman" w:hAnsi="Times New Roman" w:cs="Times New Roman"/>
          <w:b/>
          <w:bCs/>
          <w:sz w:val="24"/>
          <w:szCs w:val="24"/>
        </w:rPr>
      </w:pPr>
      <w:r w:rsidRPr="005B2593">
        <w:rPr>
          <w:rFonts w:ascii="Times New Roman" w:hAnsi="Times New Roman" w:cs="Times New Roman"/>
          <w:b/>
          <w:bCs/>
          <w:sz w:val="24"/>
          <w:szCs w:val="24"/>
        </w:rPr>
        <w:lastRenderedPageBreak/>
        <w:t>T</w:t>
      </w:r>
      <w:r w:rsidRPr="005B2593">
        <w:rPr>
          <w:rFonts w:ascii="Times New Roman" w:hAnsi="Times New Roman" w:cs="Times New Roman" w:hint="eastAsia"/>
          <w:b/>
          <w:bCs/>
          <w:sz w:val="24"/>
          <w:szCs w:val="24"/>
        </w:rPr>
        <w:t>ab</w:t>
      </w:r>
      <w:r w:rsidRPr="005B2593">
        <w:rPr>
          <w:rFonts w:ascii="Times New Roman" w:hAnsi="Times New Roman" w:cs="Times New Roman"/>
          <w:b/>
          <w:bCs/>
          <w:sz w:val="24"/>
          <w:szCs w:val="24"/>
        </w:rPr>
        <w:t xml:space="preserve">le. </w:t>
      </w:r>
      <w:r>
        <w:rPr>
          <w:rFonts w:ascii="Times New Roman" w:hAnsi="Times New Roman" w:cs="Times New Roman"/>
          <w:b/>
          <w:bCs/>
          <w:sz w:val="24"/>
          <w:szCs w:val="24"/>
        </w:rPr>
        <w:t>3</w:t>
      </w:r>
      <w:r w:rsidRPr="005B2593">
        <w:rPr>
          <w:rFonts w:ascii="Times New Roman" w:hAnsi="Times New Roman" w:cs="Times New Roman"/>
          <w:b/>
          <w:bCs/>
          <w:sz w:val="24"/>
          <w:szCs w:val="24"/>
        </w:rPr>
        <w:t xml:space="preserve"> Intra- and Inter-Observer Reliability of Tibial Component Measurements</w:t>
      </w:r>
    </w:p>
    <w:tbl>
      <w:tblPr>
        <w:tblStyle w:val="3"/>
        <w:tblpPr w:leftFromText="181" w:rightFromText="181" w:vertAnchor="text" w:horzAnchor="margin" w:tblpY="1"/>
        <w:tblW w:w="8222" w:type="dxa"/>
        <w:tblLook w:val="0620" w:firstRow="1" w:lastRow="0" w:firstColumn="0" w:lastColumn="0" w:noHBand="1" w:noVBand="1"/>
      </w:tblPr>
      <w:tblGrid>
        <w:gridCol w:w="1985"/>
        <w:gridCol w:w="1984"/>
        <w:gridCol w:w="2127"/>
        <w:gridCol w:w="2126"/>
      </w:tblGrid>
      <w:tr w:rsidR="003E1A09" w:rsidRPr="00AC0D8E" w14:paraId="20C8BE37" w14:textId="77777777" w:rsidTr="00C94BDB">
        <w:trPr>
          <w:cnfStyle w:val="100000000000" w:firstRow="1" w:lastRow="0" w:firstColumn="0" w:lastColumn="0" w:oddVBand="0" w:evenVBand="0" w:oddHBand="0" w:evenHBand="0" w:firstRowFirstColumn="0" w:firstRowLastColumn="0" w:lastRowFirstColumn="0" w:lastRowLastColumn="0"/>
          <w:trHeight w:val="485"/>
        </w:trPr>
        <w:tc>
          <w:tcPr>
            <w:tcW w:w="1985" w:type="dxa"/>
            <w:tcBorders>
              <w:top w:val="single" w:sz="12" w:space="0" w:color="auto"/>
              <w:bottom w:val="single" w:sz="8" w:space="0" w:color="auto"/>
            </w:tcBorders>
            <w:hideMark/>
          </w:tcPr>
          <w:p w14:paraId="3C2D2A67" w14:textId="77777777" w:rsidR="003E1A09" w:rsidRPr="000B0828" w:rsidRDefault="003E1A09" w:rsidP="00C94BDB">
            <w:pPr>
              <w:rPr>
                <w:rFonts w:ascii="Times New Roman" w:hAnsi="Times New Roman" w:cs="Times New Roman"/>
              </w:rPr>
            </w:pPr>
            <w:bookmarkStart w:id="1" w:name="_Hlk220765122"/>
            <w:r w:rsidRPr="000B0828">
              <w:rPr>
                <w:rFonts w:ascii="Times New Roman" w:hAnsi="Times New Roman" w:cs="Times New Roman"/>
                <w:caps w:val="0"/>
              </w:rPr>
              <w:t>Measurement</w:t>
            </w:r>
            <w:r>
              <w:rPr>
                <w:rFonts w:ascii="Times New Roman" w:hAnsi="Times New Roman" w:cs="Times New Roman" w:hint="eastAsia"/>
                <w:caps w:val="0"/>
              </w:rPr>
              <w:t>s</w:t>
            </w:r>
            <w:r w:rsidRPr="000B0828">
              <w:rPr>
                <w:rFonts w:ascii="Times New Roman" w:hAnsi="Times New Roman" w:cs="Times New Roman"/>
                <w:caps w:val="0"/>
              </w:rPr>
              <w:t xml:space="preserve"> </w:t>
            </w:r>
          </w:p>
        </w:tc>
        <w:tc>
          <w:tcPr>
            <w:tcW w:w="1984" w:type="dxa"/>
            <w:tcBorders>
              <w:top w:val="single" w:sz="12" w:space="0" w:color="auto"/>
              <w:bottom w:val="single" w:sz="8" w:space="0" w:color="auto"/>
            </w:tcBorders>
            <w:hideMark/>
          </w:tcPr>
          <w:p w14:paraId="2BC08929" w14:textId="77777777" w:rsidR="003E1A09" w:rsidRPr="000B0828" w:rsidRDefault="003E1A09" w:rsidP="00C94BDB">
            <w:pPr>
              <w:jc w:val="left"/>
              <w:rPr>
                <w:rFonts w:ascii="Times New Roman" w:hAnsi="Times New Roman" w:cs="Times New Roman"/>
              </w:rPr>
            </w:pPr>
            <w:r w:rsidRPr="000B0828">
              <w:rPr>
                <w:rFonts w:ascii="Times New Roman" w:hAnsi="Times New Roman" w:cs="Times New Roman"/>
                <w:caps w:val="0"/>
              </w:rPr>
              <w:t>Inter-Observer I</w:t>
            </w:r>
            <w:r>
              <w:rPr>
                <w:rFonts w:ascii="Times New Roman" w:hAnsi="Times New Roman" w:cs="Times New Roman"/>
                <w:caps w:val="0"/>
              </w:rPr>
              <w:t>CC</w:t>
            </w:r>
            <w:r w:rsidRPr="000B0828">
              <w:rPr>
                <w:rFonts w:ascii="Times New Roman" w:hAnsi="Times New Roman" w:cs="Times New Roman"/>
                <w:caps w:val="0"/>
              </w:rPr>
              <w:t xml:space="preserve"> (95% C</w:t>
            </w:r>
            <w:r>
              <w:rPr>
                <w:rFonts w:ascii="Times New Roman" w:hAnsi="Times New Roman" w:cs="Times New Roman"/>
                <w:caps w:val="0"/>
              </w:rPr>
              <w:t>I</w:t>
            </w:r>
            <w:r w:rsidRPr="000B0828">
              <w:rPr>
                <w:rFonts w:ascii="Times New Roman" w:hAnsi="Times New Roman" w:cs="Times New Roman"/>
                <w:caps w:val="0"/>
              </w:rPr>
              <w:t>)</w:t>
            </w:r>
          </w:p>
        </w:tc>
        <w:tc>
          <w:tcPr>
            <w:tcW w:w="2127" w:type="dxa"/>
            <w:tcBorders>
              <w:top w:val="single" w:sz="12" w:space="0" w:color="auto"/>
              <w:bottom w:val="single" w:sz="8" w:space="0" w:color="auto"/>
            </w:tcBorders>
            <w:hideMark/>
          </w:tcPr>
          <w:p w14:paraId="145AB846" w14:textId="77777777" w:rsidR="003E1A09" w:rsidRPr="000B0828" w:rsidRDefault="003E1A09" w:rsidP="00C94BDB">
            <w:pPr>
              <w:jc w:val="left"/>
              <w:rPr>
                <w:rFonts w:ascii="Times New Roman" w:hAnsi="Times New Roman" w:cs="Times New Roman"/>
              </w:rPr>
            </w:pPr>
            <w:r w:rsidRPr="000B0828">
              <w:rPr>
                <w:rFonts w:ascii="Times New Roman" w:hAnsi="Times New Roman" w:cs="Times New Roman"/>
                <w:caps w:val="0"/>
              </w:rPr>
              <w:t>Intra-Observer I</w:t>
            </w:r>
            <w:r>
              <w:rPr>
                <w:rFonts w:ascii="Times New Roman" w:hAnsi="Times New Roman" w:cs="Times New Roman"/>
                <w:caps w:val="0"/>
              </w:rPr>
              <w:t>CC</w:t>
            </w:r>
            <w:r w:rsidRPr="000B0828">
              <w:rPr>
                <w:rFonts w:ascii="Times New Roman" w:hAnsi="Times New Roman" w:cs="Times New Roman"/>
                <w:caps w:val="0"/>
              </w:rPr>
              <w:t xml:space="preserve"> (95% C</w:t>
            </w:r>
            <w:r>
              <w:rPr>
                <w:rFonts w:ascii="Times New Roman" w:hAnsi="Times New Roman" w:cs="Times New Roman"/>
                <w:caps w:val="0"/>
              </w:rPr>
              <w:t>I</w:t>
            </w:r>
            <w:r w:rsidRPr="000B0828">
              <w:rPr>
                <w:rFonts w:ascii="Times New Roman" w:hAnsi="Times New Roman" w:cs="Times New Roman"/>
                <w:caps w:val="0"/>
              </w:rPr>
              <w:t>)-Observer1</w:t>
            </w:r>
          </w:p>
        </w:tc>
        <w:tc>
          <w:tcPr>
            <w:tcW w:w="2126" w:type="dxa"/>
            <w:tcBorders>
              <w:top w:val="single" w:sz="12" w:space="0" w:color="auto"/>
              <w:bottom w:val="single" w:sz="8" w:space="0" w:color="auto"/>
            </w:tcBorders>
            <w:hideMark/>
          </w:tcPr>
          <w:p w14:paraId="775C08C1" w14:textId="77777777" w:rsidR="003E1A09" w:rsidRPr="000B0828" w:rsidRDefault="003E1A09" w:rsidP="00C94BDB">
            <w:pPr>
              <w:jc w:val="left"/>
              <w:rPr>
                <w:rFonts w:ascii="Times New Roman" w:hAnsi="Times New Roman" w:cs="Times New Roman"/>
              </w:rPr>
            </w:pPr>
            <w:r w:rsidRPr="000B0828">
              <w:rPr>
                <w:rFonts w:ascii="Times New Roman" w:hAnsi="Times New Roman" w:cs="Times New Roman"/>
                <w:caps w:val="0"/>
              </w:rPr>
              <w:t>Intra-Observer I</w:t>
            </w:r>
            <w:r>
              <w:rPr>
                <w:rFonts w:ascii="Times New Roman" w:hAnsi="Times New Roman" w:cs="Times New Roman"/>
                <w:caps w:val="0"/>
              </w:rPr>
              <w:t>CC</w:t>
            </w:r>
            <w:r w:rsidRPr="000B0828">
              <w:rPr>
                <w:rFonts w:ascii="Times New Roman" w:hAnsi="Times New Roman" w:cs="Times New Roman"/>
                <w:caps w:val="0"/>
              </w:rPr>
              <w:t xml:space="preserve"> (95% C</w:t>
            </w:r>
            <w:r>
              <w:rPr>
                <w:rFonts w:ascii="Times New Roman" w:hAnsi="Times New Roman" w:cs="Times New Roman"/>
                <w:caps w:val="0"/>
              </w:rPr>
              <w:t>I</w:t>
            </w:r>
            <w:r w:rsidRPr="000B0828">
              <w:rPr>
                <w:rFonts w:ascii="Times New Roman" w:hAnsi="Times New Roman" w:cs="Times New Roman"/>
                <w:caps w:val="0"/>
              </w:rPr>
              <w:t>)-Observer2</w:t>
            </w:r>
          </w:p>
        </w:tc>
      </w:tr>
      <w:tr w:rsidR="003E1A09" w:rsidRPr="00AC0D8E" w14:paraId="256AE698" w14:textId="77777777" w:rsidTr="00C94BDB">
        <w:trPr>
          <w:trHeight w:val="485"/>
        </w:trPr>
        <w:tc>
          <w:tcPr>
            <w:tcW w:w="1985" w:type="dxa"/>
            <w:tcBorders>
              <w:top w:val="single" w:sz="8" w:space="0" w:color="auto"/>
            </w:tcBorders>
            <w:hideMark/>
          </w:tcPr>
          <w:p w14:paraId="5035FF40" w14:textId="77777777" w:rsidR="003E1A09" w:rsidRPr="000B0828" w:rsidRDefault="003E1A09" w:rsidP="00C94BDB">
            <w:pPr>
              <w:rPr>
                <w:rFonts w:ascii="Times New Roman" w:hAnsi="Times New Roman" w:cs="Times New Roman"/>
              </w:rPr>
            </w:pPr>
            <w:r w:rsidRPr="00DF00A4">
              <w:rPr>
                <w:rFonts w:ascii="Times New Roman" w:hAnsi="Times New Roman" w:cs="Times New Roman"/>
              </w:rPr>
              <w:t>Mediolateral, X-axis</w:t>
            </w:r>
          </w:p>
        </w:tc>
        <w:tc>
          <w:tcPr>
            <w:tcW w:w="1984" w:type="dxa"/>
            <w:tcBorders>
              <w:top w:val="single" w:sz="8" w:space="0" w:color="auto"/>
            </w:tcBorders>
            <w:hideMark/>
          </w:tcPr>
          <w:p w14:paraId="428E07BA"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0.9</w:t>
            </w:r>
            <w:r>
              <w:rPr>
                <w:rFonts w:ascii="Times New Roman" w:hAnsi="Times New Roman" w:cs="Times New Roman"/>
              </w:rPr>
              <w:t>7</w:t>
            </w:r>
            <w:r w:rsidRPr="000B0828">
              <w:rPr>
                <w:rFonts w:ascii="Times New Roman" w:hAnsi="Times New Roman" w:cs="Times New Roman"/>
              </w:rPr>
              <w:t xml:space="preserve"> (0.9</w:t>
            </w:r>
            <w:r>
              <w:rPr>
                <w:rFonts w:ascii="Times New Roman" w:hAnsi="Times New Roman" w:cs="Times New Roman"/>
              </w:rPr>
              <w:t>4</w:t>
            </w:r>
            <w:r w:rsidRPr="000B0828">
              <w:rPr>
                <w:rFonts w:ascii="Times New Roman" w:hAnsi="Times New Roman" w:cs="Times New Roman"/>
              </w:rPr>
              <w:t>–0.9</w:t>
            </w:r>
            <w:r>
              <w:rPr>
                <w:rFonts w:ascii="Times New Roman" w:hAnsi="Times New Roman" w:cs="Times New Roman"/>
              </w:rPr>
              <w:t>8</w:t>
            </w:r>
            <w:r w:rsidRPr="000B0828">
              <w:rPr>
                <w:rFonts w:ascii="Times New Roman" w:hAnsi="Times New Roman" w:cs="Times New Roman"/>
              </w:rPr>
              <w:t>)</w:t>
            </w:r>
          </w:p>
        </w:tc>
        <w:tc>
          <w:tcPr>
            <w:tcW w:w="2127" w:type="dxa"/>
            <w:tcBorders>
              <w:top w:val="single" w:sz="8" w:space="0" w:color="auto"/>
            </w:tcBorders>
            <w:hideMark/>
          </w:tcPr>
          <w:p w14:paraId="5DCB3D5D"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0.97 (0.9</w:t>
            </w:r>
            <w:r w:rsidRPr="00AC0D8E">
              <w:rPr>
                <w:rFonts w:ascii="Times New Roman" w:hAnsi="Times New Roman" w:cs="Times New Roman"/>
              </w:rPr>
              <w:t>5</w:t>
            </w:r>
            <w:r w:rsidRPr="000B0828">
              <w:rPr>
                <w:rFonts w:ascii="Times New Roman" w:hAnsi="Times New Roman" w:cs="Times New Roman"/>
              </w:rPr>
              <w:t>–0.99)</w:t>
            </w:r>
          </w:p>
        </w:tc>
        <w:tc>
          <w:tcPr>
            <w:tcW w:w="2126" w:type="dxa"/>
            <w:tcBorders>
              <w:top w:val="single" w:sz="8" w:space="0" w:color="auto"/>
            </w:tcBorders>
            <w:hideMark/>
          </w:tcPr>
          <w:p w14:paraId="58FE0DF9"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0.9</w:t>
            </w:r>
            <w:r w:rsidRPr="00AC0D8E">
              <w:rPr>
                <w:rFonts w:ascii="Times New Roman" w:hAnsi="Times New Roman" w:cs="Times New Roman"/>
              </w:rPr>
              <w:t>8</w:t>
            </w:r>
            <w:r w:rsidRPr="000B0828">
              <w:rPr>
                <w:rFonts w:ascii="Times New Roman" w:hAnsi="Times New Roman" w:cs="Times New Roman"/>
              </w:rPr>
              <w:t xml:space="preserve"> (0.9</w:t>
            </w:r>
            <w:r w:rsidRPr="00AC0D8E">
              <w:rPr>
                <w:rFonts w:ascii="Times New Roman" w:hAnsi="Times New Roman" w:cs="Times New Roman"/>
              </w:rPr>
              <w:t>5</w:t>
            </w:r>
            <w:r w:rsidRPr="000B0828">
              <w:rPr>
                <w:rFonts w:ascii="Times New Roman" w:hAnsi="Times New Roman" w:cs="Times New Roman"/>
              </w:rPr>
              <w:t>–0.9</w:t>
            </w:r>
            <w:r w:rsidRPr="00AC0D8E">
              <w:rPr>
                <w:rFonts w:ascii="Times New Roman" w:hAnsi="Times New Roman" w:cs="Times New Roman"/>
              </w:rPr>
              <w:t>9</w:t>
            </w:r>
            <w:r w:rsidRPr="000B0828">
              <w:rPr>
                <w:rFonts w:ascii="Times New Roman" w:hAnsi="Times New Roman" w:cs="Times New Roman"/>
              </w:rPr>
              <w:t>)</w:t>
            </w:r>
          </w:p>
        </w:tc>
      </w:tr>
      <w:tr w:rsidR="003E1A09" w:rsidRPr="00AC0D8E" w14:paraId="3B77B23F" w14:textId="77777777" w:rsidTr="00C94BDB">
        <w:trPr>
          <w:trHeight w:val="485"/>
        </w:trPr>
        <w:tc>
          <w:tcPr>
            <w:tcW w:w="1985" w:type="dxa"/>
            <w:hideMark/>
          </w:tcPr>
          <w:p w14:paraId="111D2698" w14:textId="77777777" w:rsidR="003E1A09" w:rsidRPr="000B0828" w:rsidRDefault="003E1A09" w:rsidP="00C94BDB">
            <w:pPr>
              <w:rPr>
                <w:rFonts w:ascii="Times New Roman" w:hAnsi="Times New Roman" w:cs="Times New Roman"/>
              </w:rPr>
            </w:pPr>
            <w:r w:rsidRPr="00DF00A4">
              <w:rPr>
                <w:rFonts w:ascii="Times New Roman" w:hAnsi="Times New Roman" w:cs="Times New Roman"/>
              </w:rPr>
              <w:t>Anteroposterior, Y-axis</w:t>
            </w:r>
          </w:p>
        </w:tc>
        <w:tc>
          <w:tcPr>
            <w:tcW w:w="1984" w:type="dxa"/>
            <w:hideMark/>
          </w:tcPr>
          <w:p w14:paraId="265E52BD"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0.98 (0.9</w:t>
            </w:r>
            <w:r w:rsidRPr="00AC0D8E">
              <w:rPr>
                <w:rFonts w:ascii="Times New Roman" w:hAnsi="Times New Roman" w:cs="Times New Roman"/>
              </w:rPr>
              <w:t>6</w:t>
            </w:r>
            <w:r w:rsidRPr="000B0828">
              <w:rPr>
                <w:rFonts w:ascii="Times New Roman" w:hAnsi="Times New Roman" w:cs="Times New Roman"/>
              </w:rPr>
              <w:t>–0.99)</w:t>
            </w:r>
          </w:p>
        </w:tc>
        <w:tc>
          <w:tcPr>
            <w:tcW w:w="2127" w:type="dxa"/>
            <w:hideMark/>
          </w:tcPr>
          <w:p w14:paraId="0B98D502"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0.99 (0.99–0.99)</w:t>
            </w:r>
          </w:p>
        </w:tc>
        <w:tc>
          <w:tcPr>
            <w:tcW w:w="2126" w:type="dxa"/>
            <w:hideMark/>
          </w:tcPr>
          <w:p w14:paraId="013077FC"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0.99 (0.98–0.99)</w:t>
            </w:r>
          </w:p>
        </w:tc>
      </w:tr>
      <w:tr w:rsidR="003E1A09" w:rsidRPr="00AC0D8E" w14:paraId="18114E32" w14:textId="77777777" w:rsidTr="00C94BDB">
        <w:trPr>
          <w:trHeight w:val="485"/>
        </w:trPr>
        <w:tc>
          <w:tcPr>
            <w:tcW w:w="1985" w:type="dxa"/>
            <w:hideMark/>
          </w:tcPr>
          <w:p w14:paraId="79FE0176" w14:textId="77777777" w:rsidR="003E1A09" w:rsidRPr="000B0828" w:rsidRDefault="003E1A09" w:rsidP="00C94BDB">
            <w:pPr>
              <w:rPr>
                <w:rFonts w:ascii="Times New Roman" w:hAnsi="Times New Roman" w:cs="Times New Roman"/>
              </w:rPr>
            </w:pPr>
            <w:r w:rsidRPr="00F607DE">
              <w:rPr>
                <w:rFonts w:ascii="Times New Roman" w:hAnsi="Times New Roman" w:cs="Times New Roman"/>
              </w:rPr>
              <w:t>Proximodistal, Z-axis</w:t>
            </w:r>
          </w:p>
        </w:tc>
        <w:tc>
          <w:tcPr>
            <w:tcW w:w="1984" w:type="dxa"/>
            <w:hideMark/>
          </w:tcPr>
          <w:p w14:paraId="208B0AB9"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w:t>
            </w:r>
            <w:r w:rsidRPr="00AC0D8E">
              <w:rPr>
                <w:rFonts w:ascii="Times New Roman" w:hAnsi="Times New Roman" w:cs="Times New Roman"/>
              </w:rPr>
              <w:t>9</w:t>
            </w:r>
            <w:r>
              <w:rPr>
                <w:rFonts w:ascii="Times New Roman" w:hAnsi="Times New Roman" w:cs="Times New Roman"/>
              </w:rPr>
              <w:t>6</w:t>
            </w:r>
            <w:r w:rsidRPr="000B0828">
              <w:rPr>
                <w:rFonts w:ascii="Times New Roman" w:hAnsi="Times New Roman" w:cs="Times New Roman"/>
              </w:rPr>
              <w:t xml:space="preserve"> (0.</w:t>
            </w:r>
            <w:r w:rsidRPr="00AC0D8E">
              <w:rPr>
                <w:rFonts w:ascii="Times New Roman" w:hAnsi="Times New Roman" w:cs="Times New Roman"/>
              </w:rPr>
              <w:t>9</w:t>
            </w:r>
            <w:r>
              <w:rPr>
                <w:rFonts w:ascii="Times New Roman" w:hAnsi="Times New Roman" w:cs="Times New Roman"/>
              </w:rPr>
              <w:t>3</w:t>
            </w:r>
            <w:r w:rsidRPr="000B0828">
              <w:rPr>
                <w:rFonts w:ascii="Times New Roman" w:hAnsi="Times New Roman" w:cs="Times New Roman"/>
              </w:rPr>
              <w:t>–0.</w:t>
            </w:r>
            <w:r w:rsidRPr="00AC0D8E">
              <w:rPr>
                <w:rFonts w:ascii="Times New Roman" w:hAnsi="Times New Roman" w:cs="Times New Roman"/>
              </w:rPr>
              <w:t>9</w:t>
            </w:r>
            <w:r>
              <w:rPr>
                <w:rFonts w:ascii="Times New Roman" w:hAnsi="Times New Roman" w:cs="Times New Roman"/>
              </w:rPr>
              <w:t>8</w:t>
            </w:r>
            <w:r w:rsidRPr="000B0828">
              <w:rPr>
                <w:rFonts w:ascii="Times New Roman" w:hAnsi="Times New Roman" w:cs="Times New Roman"/>
              </w:rPr>
              <w:t>)</w:t>
            </w:r>
          </w:p>
        </w:tc>
        <w:tc>
          <w:tcPr>
            <w:tcW w:w="2127" w:type="dxa"/>
            <w:hideMark/>
          </w:tcPr>
          <w:p w14:paraId="1127229E"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w:t>
            </w:r>
            <w:r w:rsidRPr="00AC0D8E">
              <w:rPr>
                <w:rFonts w:ascii="Times New Roman" w:hAnsi="Times New Roman" w:cs="Times New Roman"/>
              </w:rPr>
              <w:t>97</w:t>
            </w:r>
            <w:r w:rsidRPr="000B0828">
              <w:rPr>
                <w:rFonts w:ascii="Times New Roman" w:hAnsi="Times New Roman" w:cs="Times New Roman"/>
              </w:rPr>
              <w:t xml:space="preserve"> (0.</w:t>
            </w:r>
            <w:r w:rsidRPr="00AC0D8E">
              <w:rPr>
                <w:rFonts w:ascii="Times New Roman" w:hAnsi="Times New Roman" w:cs="Times New Roman"/>
              </w:rPr>
              <w:t>93</w:t>
            </w:r>
            <w:r w:rsidRPr="000B0828">
              <w:rPr>
                <w:rFonts w:ascii="Times New Roman" w:hAnsi="Times New Roman" w:cs="Times New Roman"/>
              </w:rPr>
              <w:t>–0.</w:t>
            </w:r>
            <w:r w:rsidRPr="00AC0D8E">
              <w:rPr>
                <w:rFonts w:ascii="Times New Roman" w:hAnsi="Times New Roman" w:cs="Times New Roman"/>
              </w:rPr>
              <w:t>98</w:t>
            </w:r>
            <w:r w:rsidRPr="000B0828">
              <w:rPr>
                <w:rFonts w:ascii="Times New Roman" w:hAnsi="Times New Roman" w:cs="Times New Roman"/>
              </w:rPr>
              <w:t>)</w:t>
            </w:r>
          </w:p>
        </w:tc>
        <w:tc>
          <w:tcPr>
            <w:tcW w:w="2126" w:type="dxa"/>
            <w:hideMark/>
          </w:tcPr>
          <w:p w14:paraId="2567BED9"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w:t>
            </w:r>
            <w:r w:rsidRPr="00AC0D8E">
              <w:rPr>
                <w:rFonts w:ascii="Times New Roman" w:hAnsi="Times New Roman" w:cs="Times New Roman"/>
              </w:rPr>
              <w:t>97</w:t>
            </w:r>
            <w:r w:rsidRPr="000B0828">
              <w:rPr>
                <w:rFonts w:ascii="Times New Roman" w:hAnsi="Times New Roman" w:cs="Times New Roman"/>
              </w:rPr>
              <w:t xml:space="preserve"> (0.</w:t>
            </w:r>
            <w:r w:rsidRPr="00AC0D8E">
              <w:rPr>
                <w:rFonts w:ascii="Times New Roman" w:hAnsi="Times New Roman" w:cs="Times New Roman"/>
              </w:rPr>
              <w:t>93</w:t>
            </w:r>
            <w:r w:rsidRPr="000B0828">
              <w:rPr>
                <w:rFonts w:ascii="Times New Roman" w:hAnsi="Times New Roman" w:cs="Times New Roman"/>
              </w:rPr>
              <w:t>–0.9</w:t>
            </w:r>
            <w:r w:rsidRPr="00AC0D8E">
              <w:rPr>
                <w:rFonts w:ascii="Times New Roman" w:hAnsi="Times New Roman" w:cs="Times New Roman"/>
              </w:rPr>
              <w:t>8</w:t>
            </w:r>
            <w:r w:rsidRPr="000B0828">
              <w:rPr>
                <w:rFonts w:ascii="Times New Roman" w:hAnsi="Times New Roman" w:cs="Times New Roman"/>
              </w:rPr>
              <w:t>)</w:t>
            </w:r>
          </w:p>
        </w:tc>
      </w:tr>
      <w:tr w:rsidR="003E1A09" w:rsidRPr="00AC0D8E" w14:paraId="1ABC7A33" w14:textId="77777777" w:rsidTr="00C94BDB">
        <w:trPr>
          <w:trHeight w:val="485"/>
        </w:trPr>
        <w:tc>
          <w:tcPr>
            <w:tcW w:w="1985" w:type="dxa"/>
            <w:hideMark/>
          </w:tcPr>
          <w:p w14:paraId="6AF192F4"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Displacement</w:t>
            </w:r>
          </w:p>
        </w:tc>
        <w:tc>
          <w:tcPr>
            <w:tcW w:w="1984" w:type="dxa"/>
            <w:hideMark/>
          </w:tcPr>
          <w:p w14:paraId="509F7CB9"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w:t>
            </w:r>
            <w:r w:rsidRPr="00AC0D8E">
              <w:rPr>
                <w:rFonts w:ascii="Times New Roman" w:hAnsi="Times New Roman" w:cs="Times New Roman"/>
              </w:rPr>
              <w:t>9</w:t>
            </w:r>
            <w:r>
              <w:rPr>
                <w:rFonts w:ascii="Times New Roman" w:hAnsi="Times New Roman" w:cs="Times New Roman"/>
              </w:rPr>
              <w:t>5</w:t>
            </w:r>
            <w:r w:rsidRPr="000B0828">
              <w:rPr>
                <w:rFonts w:ascii="Times New Roman" w:hAnsi="Times New Roman" w:cs="Times New Roman"/>
              </w:rPr>
              <w:t xml:space="preserve"> (0.</w:t>
            </w:r>
            <w:r>
              <w:rPr>
                <w:rFonts w:ascii="Times New Roman" w:hAnsi="Times New Roman" w:cs="Times New Roman"/>
              </w:rPr>
              <w:t>89</w:t>
            </w:r>
            <w:r w:rsidRPr="000B0828">
              <w:rPr>
                <w:rFonts w:ascii="Times New Roman" w:hAnsi="Times New Roman" w:cs="Times New Roman"/>
              </w:rPr>
              <w:t>–0.9</w:t>
            </w:r>
            <w:r>
              <w:rPr>
                <w:rFonts w:ascii="Times New Roman" w:hAnsi="Times New Roman" w:cs="Times New Roman"/>
              </w:rPr>
              <w:t>7</w:t>
            </w:r>
            <w:r w:rsidRPr="000B0828">
              <w:rPr>
                <w:rFonts w:ascii="Times New Roman" w:hAnsi="Times New Roman" w:cs="Times New Roman"/>
              </w:rPr>
              <w:t>)</w:t>
            </w:r>
          </w:p>
        </w:tc>
        <w:tc>
          <w:tcPr>
            <w:tcW w:w="2127" w:type="dxa"/>
            <w:hideMark/>
          </w:tcPr>
          <w:p w14:paraId="11809635"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w:t>
            </w:r>
            <w:r w:rsidRPr="00AC0D8E">
              <w:rPr>
                <w:rFonts w:ascii="Times New Roman" w:hAnsi="Times New Roman" w:cs="Times New Roman"/>
              </w:rPr>
              <w:t>95</w:t>
            </w:r>
            <w:r w:rsidRPr="000B0828">
              <w:rPr>
                <w:rFonts w:ascii="Times New Roman" w:hAnsi="Times New Roman" w:cs="Times New Roman"/>
              </w:rPr>
              <w:t xml:space="preserve"> (0.</w:t>
            </w:r>
            <w:r w:rsidRPr="00AC0D8E">
              <w:rPr>
                <w:rFonts w:ascii="Times New Roman" w:hAnsi="Times New Roman" w:cs="Times New Roman"/>
              </w:rPr>
              <w:t>90</w:t>
            </w:r>
            <w:r w:rsidRPr="000B0828">
              <w:rPr>
                <w:rFonts w:ascii="Times New Roman" w:hAnsi="Times New Roman" w:cs="Times New Roman"/>
              </w:rPr>
              <w:t>–0.</w:t>
            </w:r>
            <w:r w:rsidRPr="00AC0D8E">
              <w:rPr>
                <w:rFonts w:ascii="Times New Roman" w:hAnsi="Times New Roman" w:cs="Times New Roman"/>
              </w:rPr>
              <w:t>98</w:t>
            </w:r>
            <w:r w:rsidRPr="000B0828">
              <w:rPr>
                <w:rFonts w:ascii="Times New Roman" w:hAnsi="Times New Roman" w:cs="Times New Roman"/>
              </w:rPr>
              <w:t>)</w:t>
            </w:r>
          </w:p>
        </w:tc>
        <w:tc>
          <w:tcPr>
            <w:tcW w:w="2126" w:type="dxa"/>
            <w:hideMark/>
          </w:tcPr>
          <w:p w14:paraId="0D0F304C"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0.9</w:t>
            </w:r>
            <w:r w:rsidRPr="00AC0D8E">
              <w:rPr>
                <w:rFonts w:ascii="Times New Roman" w:hAnsi="Times New Roman" w:cs="Times New Roman"/>
              </w:rPr>
              <w:t>8</w:t>
            </w:r>
            <w:r w:rsidRPr="000B0828">
              <w:rPr>
                <w:rFonts w:ascii="Times New Roman" w:hAnsi="Times New Roman" w:cs="Times New Roman"/>
              </w:rPr>
              <w:t xml:space="preserve"> (0.</w:t>
            </w:r>
            <w:r w:rsidRPr="00AC0D8E">
              <w:rPr>
                <w:rFonts w:ascii="Times New Roman" w:hAnsi="Times New Roman" w:cs="Times New Roman"/>
              </w:rPr>
              <w:t>96</w:t>
            </w:r>
            <w:r w:rsidRPr="000B0828">
              <w:rPr>
                <w:rFonts w:ascii="Times New Roman" w:hAnsi="Times New Roman" w:cs="Times New Roman"/>
              </w:rPr>
              <w:t>–0.9</w:t>
            </w:r>
            <w:r w:rsidRPr="00AC0D8E">
              <w:rPr>
                <w:rFonts w:ascii="Times New Roman" w:hAnsi="Times New Roman" w:cs="Times New Roman"/>
              </w:rPr>
              <w:t>9</w:t>
            </w:r>
            <w:r w:rsidRPr="000B0828">
              <w:rPr>
                <w:rFonts w:ascii="Times New Roman" w:hAnsi="Times New Roman" w:cs="Times New Roman"/>
              </w:rPr>
              <w:t>)</w:t>
            </w:r>
          </w:p>
        </w:tc>
      </w:tr>
      <w:tr w:rsidR="003E1A09" w:rsidRPr="00AC0D8E" w14:paraId="53583877" w14:textId="77777777" w:rsidTr="00C94BDB">
        <w:trPr>
          <w:trHeight w:val="485"/>
        </w:trPr>
        <w:tc>
          <w:tcPr>
            <w:tcW w:w="1985" w:type="dxa"/>
          </w:tcPr>
          <w:p w14:paraId="4BA8BEE8" w14:textId="77777777" w:rsidR="003E1A09" w:rsidRPr="000B0828" w:rsidRDefault="003E1A09" w:rsidP="00C94BDB">
            <w:pPr>
              <w:rPr>
                <w:rFonts w:ascii="Times New Roman" w:hAnsi="Times New Roman" w:cs="Times New Roman"/>
              </w:rPr>
            </w:pPr>
            <w:r w:rsidRPr="00F607DE">
              <w:rPr>
                <w:rFonts w:ascii="Times New Roman" w:hAnsi="Times New Roman" w:cs="Times New Roman"/>
              </w:rPr>
              <w:t>Axial (XY) plane</w:t>
            </w:r>
          </w:p>
        </w:tc>
        <w:tc>
          <w:tcPr>
            <w:tcW w:w="1984" w:type="dxa"/>
          </w:tcPr>
          <w:p w14:paraId="23B0B5F5" w14:textId="77777777" w:rsidR="003E1A09" w:rsidRPr="000B0828" w:rsidRDefault="003E1A09" w:rsidP="00C94BDB">
            <w:pPr>
              <w:rPr>
                <w:rFonts w:ascii="Times New Roman" w:hAnsi="Times New Roman" w:cs="Times New Roman"/>
              </w:rPr>
            </w:pPr>
          </w:p>
        </w:tc>
        <w:tc>
          <w:tcPr>
            <w:tcW w:w="2127" w:type="dxa"/>
          </w:tcPr>
          <w:p w14:paraId="4D412C27" w14:textId="77777777" w:rsidR="003E1A09" w:rsidRPr="000B0828" w:rsidRDefault="003E1A09" w:rsidP="00C94BDB">
            <w:pPr>
              <w:rPr>
                <w:rFonts w:ascii="Times New Roman" w:hAnsi="Times New Roman" w:cs="Times New Roman"/>
              </w:rPr>
            </w:pPr>
          </w:p>
        </w:tc>
        <w:tc>
          <w:tcPr>
            <w:tcW w:w="2126" w:type="dxa"/>
          </w:tcPr>
          <w:p w14:paraId="5847BE31" w14:textId="77777777" w:rsidR="003E1A09" w:rsidRPr="000B0828" w:rsidRDefault="003E1A09" w:rsidP="00C94BDB">
            <w:pPr>
              <w:rPr>
                <w:rFonts w:ascii="Times New Roman" w:hAnsi="Times New Roman" w:cs="Times New Roman"/>
              </w:rPr>
            </w:pPr>
          </w:p>
        </w:tc>
      </w:tr>
      <w:tr w:rsidR="003E1A09" w:rsidRPr="00AC0D8E" w14:paraId="60C0C7CD" w14:textId="77777777" w:rsidTr="00C94BDB">
        <w:trPr>
          <w:trHeight w:val="485"/>
        </w:trPr>
        <w:tc>
          <w:tcPr>
            <w:tcW w:w="1985" w:type="dxa"/>
            <w:hideMark/>
          </w:tcPr>
          <w:p w14:paraId="7A7AFED3" w14:textId="77777777" w:rsidR="003E1A09" w:rsidRPr="000B0828" w:rsidRDefault="003E1A09" w:rsidP="00C94BDB">
            <w:pPr>
              <w:ind w:leftChars="100" w:left="210"/>
              <w:rPr>
                <w:rFonts w:ascii="Times New Roman" w:hAnsi="Times New Roman" w:cs="Times New Roman"/>
              </w:rPr>
            </w:pPr>
            <w:r w:rsidRPr="00F607DE">
              <w:rPr>
                <w:rFonts w:ascii="Times New Roman" w:hAnsi="Times New Roman" w:cs="Times New Roman"/>
              </w:rPr>
              <w:t>X-axis</w:t>
            </w:r>
          </w:p>
        </w:tc>
        <w:tc>
          <w:tcPr>
            <w:tcW w:w="1984" w:type="dxa"/>
            <w:hideMark/>
          </w:tcPr>
          <w:p w14:paraId="5B8EDD6F"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0.99 (0.99–0.99)</w:t>
            </w:r>
          </w:p>
        </w:tc>
        <w:tc>
          <w:tcPr>
            <w:tcW w:w="2127" w:type="dxa"/>
            <w:hideMark/>
          </w:tcPr>
          <w:p w14:paraId="12D1E409"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0.99 (0.98–0.99)</w:t>
            </w:r>
          </w:p>
        </w:tc>
        <w:tc>
          <w:tcPr>
            <w:tcW w:w="2126" w:type="dxa"/>
            <w:hideMark/>
          </w:tcPr>
          <w:p w14:paraId="1925F8A6"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0.99 (0.9</w:t>
            </w:r>
            <w:r w:rsidRPr="00AC0D8E">
              <w:rPr>
                <w:rFonts w:ascii="Times New Roman" w:hAnsi="Times New Roman" w:cs="Times New Roman"/>
              </w:rPr>
              <w:t>9</w:t>
            </w:r>
            <w:r w:rsidRPr="000B0828">
              <w:rPr>
                <w:rFonts w:ascii="Times New Roman" w:hAnsi="Times New Roman" w:cs="Times New Roman"/>
              </w:rPr>
              <w:t>–0.99)</w:t>
            </w:r>
          </w:p>
        </w:tc>
      </w:tr>
      <w:tr w:rsidR="003E1A09" w:rsidRPr="00AC0D8E" w14:paraId="3D379C2C" w14:textId="77777777" w:rsidTr="00C94BDB">
        <w:trPr>
          <w:trHeight w:val="485"/>
        </w:trPr>
        <w:tc>
          <w:tcPr>
            <w:tcW w:w="1985" w:type="dxa"/>
            <w:hideMark/>
          </w:tcPr>
          <w:p w14:paraId="5EBDF8F5" w14:textId="77777777" w:rsidR="003E1A09" w:rsidRPr="000B0828" w:rsidRDefault="003E1A09" w:rsidP="00C94BDB">
            <w:pPr>
              <w:ind w:leftChars="100" w:left="210"/>
              <w:rPr>
                <w:rFonts w:ascii="Times New Roman" w:hAnsi="Times New Roman" w:cs="Times New Roman"/>
              </w:rPr>
            </w:pPr>
            <w:r w:rsidRPr="00F607DE">
              <w:rPr>
                <w:rFonts w:ascii="Times New Roman" w:hAnsi="Times New Roman" w:cs="Times New Roman"/>
              </w:rPr>
              <w:t>Y-axis</w:t>
            </w:r>
          </w:p>
        </w:tc>
        <w:tc>
          <w:tcPr>
            <w:tcW w:w="1984" w:type="dxa"/>
            <w:hideMark/>
          </w:tcPr>
          <w:p w14:paraId="3904C804"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0.99 (0.99–0.99)</w:t>
            </w:r>
          </w:p>
        </w:tc>
        <w:tc>
          <w:tcPr>
            <w:tcW w:w="2127" w:type="dxa"/>
            <w:hideMark/>
          </w:tcPr>
          <w:p w14:paraId="077A0258"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0.99 (0.98–0.99)</w:t>
            </w:r>
          </w:p>
        </w:tc>
        <w:tc>
          <w:tcPr>
            <w:tcW w:w="2126" w:type="dxa"/>
            <w:hideMark/>
          </w:tcPr>
          <w:p w14:paraId="6EB8A8FB"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0.99 (0.9</w:t>
            </w:r>
            <w:r w:rsidRPr="00AC0D8E">
              <w:rPr>
                <w:rFonts w:ascii="Times New Roman" w:hAnsi="Times New Roman" w:cs="Times New Roman"/>
              </w:rPr>
              <w:t>9</w:t>
            </w:r>
            <w:r w:rsidRPr="000B0828">
              <w:rPr>
                <w:rFonts w:ascii="Times New Roman" w:hAnsi="Times New Roman" w:cs="Times New Roman"/>
              </w:rPr>
              <w:t>–0.99)</w:t>
            </w:r>
          </w:p>
        </w:tc>
      </w:tr>
      <w:tr w:rsidR="003E1A09" w:rsidRPr="00AC0D8E" w14:paraId="2A7CA02B" w14:textId="77777777" w:rsidTr="00C94BDB">
        <w:trPr>
          <w:trHeight w:val="485"/>
        </w:trPr>
        <w:tc>
          <w:tcPr>
            <w:tcW w:w="1985" w:type="dxa"/>
          </w:tcPr>
          <w:p w14:paraId="196F088C" w14:textId="77777777" w:rsidR="003E1A09" w:rsidRPr="000B0828" w:rsidRDefault="003E1A09" w:rsidP="00C94BDB">
            <w:pPr>
              <w:rPr>
                <w:rFonts w:ascii="Times New Roman" w:hAnsi="Times New Roman" w:cs="Times New Roman"/>
              </w:rPr>
            </w:pPr>
            <w:r w:rsidRPr="00F607DE">
              <w:rPr>
                <w:rFonts w:ascii="Times New Roman" w:hAnsi="Times New Roman" w:cs="Times New Roman"/>
              </w:rPr>
              <w:t>Coronal (XZ) plane</w:t>
            </w:r>
          </w:p>
        </w:tc>
        <w:tc>
          <w:tcPr>
            <w:tcW w:w="1984" w:type="dxa"/>
          </w:tcPr>
          <w:p w14:paraId="53A79E0D" w14:textId="77777777" w:rsidR="003E1A09" w:rsidRPr="000B0828" w:rsidRDefault="003E1A09" w:rsidP="00C94BDB">
            <w:pPr>
              <w:rPr>
                <w:rFonts w:ascii="Times New Roman" w:hAnsi="Times New Roman" w:cs="Times New Roman"/>
              </w:rPr>
            </w:pPr>
          </w:p>
        </w:tc>
        <w:tc>
          <w:tcPr>
            <w:tcW w:w="2127" w:type="dxa"/>
          </w:tcPr>
          <w:p w14:paraId="60674598" w14:textId="77777777" w:rsidR="003E1A09" w:rsidRPr="000B0828" w:rsidRDefault="003E1A09" w:rsidP="00C94BDB">
            <w:pPr>
              <w:rPr>
                <w:rFonts w:ascii="Times New Roman" w:hAnsi="Times New Roman" w:cs="Times New Roman"/>
              </w:rPr>
            </w:pPr>
          </w:p>
        </w:tc>
        <w:tc>
          <w:tcPr>
            <w:tcW w:w="2126" w:type="dxa"/>
          </w:tcPr>
          <w:p w14:paraId="74E5AF22" w14:textId="77777777" w:rsidR="003E1A09" w:rsidRPr="000B0828" w:rsidRDefault="003E1A09" w:rsidP="00C94BDB">
            <w:pPr>
              <w:rPr>
                <w:rFonts w:ascii="Times New Roman" w:hAnsi="Times New Roman" w:cs="Times New Roman"/>
              </w:rPr>
            </w:pPr>
          </w:p>
        </w:tc>
      </w:tr>
      <w:tr w:rsidR="003E1A09" w:rsidRPr="00AC0D8E" w14:paraId="73302D0E" w14:textId="77777777" w:rsidTr="00C94BDB">
        <w:trPr>
          <w:trHeight w:val="485"/>
        </w:trPr>
        <w:tc>
          <w:tcPr>
            <w:tcW w:w="1985" w:type="dxa"/>
            <w:hideMark/>
          </w:tcPr>
          <w:p w14:paraId="0A194BFE" w14:textId="77777777" w:rsidR="003E1A09" w:rsidRPr="000B0828" w:rsidRDefault="003E1A09" w:rsidP="00C94BDB">
            <w:pPr>
              <w:ind w:leftChars="100" w:left="210"/>
              <w:rPr>
                <w:rFonts w:ascii="Times New Roman" w:hAnsi="Times New Roman" w:cs="Times New Roman"/>
              </w:rPr>
            </w:pPr>
            <w:r w:rsidRPr="00F607DE">
              <w:rPr>
                <w:rFonts w:ascii="Times New Roman" w:hAnsi="Times New Roman" w:cs="Times New Roman"/>
              </w:rPr>
              <w:t>X-axis</w:t>
            </w:r>
          </w:p>
        </w:tc>
        <w:tc>
          <w:tcPr>
            <w:tcW w:w="1984" w:type="dxa"/>
            <w:hideMark/>
          </w:tcPr>
          <w:p w14:paraId="078515DC"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0.9</w:t>
            </w:r>
            <w:r>
              <w:rPr>
                <w:rFonts w:ascii="Times New Roman" w:hAnsi="Times New Roman" w:cs="Times New Roman"/>
              </w:rPr>
              <w:t>9</w:t>
            </w:r>
            <w:r w:rsidRPr="000B0828">
              <w:rPr>
                <w:rFonts w:ascii="Times New Roman" w:hAnsi="Times New Roman" w:cs="Times New Roman"/>
              </w:rPr>
              <w:t xml:space="preserve"> (0.9</w:t>
            </w:r>
            <w:r w:rsidRPr="00AC0D8E">
              <w:rPr>
                <w:rFonts w:ascii="Times New Roman" w:hAnsi="Times New Roman" w:cs="Times New Roman"/>
              </w:rPr>
              <w:t>7</w:t>
            </w:r>
            <w:r w:rsidRPr="000B0828">
              <w:rPr>
                <w:rFonts w:ascii="Times New Roman" w:hAnsi="Times New Roman" w:cs="Times New Roman"/>
              </w:rPr>
              <w:t>–0.99)</w:t>
            </w:r>
          </w:p>
        </w:tc>
        <w:tc>
          <w:tcPr>
            <w:tcW w:w="2127" w:type="dxa"/>
            <w:hideMark/>
          </w:tcPr>
          <w:p w14:paraId="17A45072"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0.99 (0.97–0.99)</w:t>
            </w:r>
          </w:p>
        </w:tc>
        <w:tc>
          <w:tcPr>
            <w:tcW w:w="2126" w:type="dxa"/>
            <w:hideMark/>
          </w:tcPr>
          <w:p w14:paraId="15AEEFBF"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0.9</w:t>
            </w:r>
            <w:r w:rsidRPr="00AC0D8E">
              <w:rPr>
                <w:rFonts w:ascii="Times New Roman" w:hAnsi="Times New Roman" w:cs="Times New Roman"/>
              </w:rPr>
              <w:t>9</w:t>
            </w:r>
            <w:r w:rsidRPr="000B0828">
              <w:rPr>
                <w:rFonts w:ascii="Times New Roman" w:hAnsi="Times New Roman" w:cs="Times New Roman"/>
              </w:rPr>
              <w:t xml:space="preserve"> (0.97–0.99)</w:t>
            </w:r>
          </w:p>
        </w:tc>
      </w:tr>
      <w:tr w:rsidR="003E1A09" w:rsidRPr="00AC0D8E" w14:paraId="62E50607" w14:textId="77777777" w:rsidTr="00C94BDB">
        <w:trPr>
          <w:trHeight w:val="485"/>
        </w:trPr>
        <w:tc>
          <w:tcPr>
            <w:tcW w:w="1985" w:type="dxa"/>
            <w:hideMark/>
          </w:tcPr>
          <w:p w14:paraId="1A3D548B" w14:textId="77777777" w:rsidR="003E1A09" w:rsidRPr="000B0828" w:rsidRDefault="003E1A09" w:rsidP="00C94BDB">
            <w:pPr>
              <w:ind w:leftChars="100" w:left="210"/>
              <w:rPr>
                <w:rFonts w:ascii="Times New Roman" w:hAnsi="Times New Roman" w:cs="Times New Roman"/>
              </w:rPr>
            </w:pPr>
            <w:r w:rsidRPr="00F607DE">
              <w:rPr>
                <w:rFonts w:ascii="Times New Roman" w:hAnsi="Times New Roman" w:cs="Times New Roman"/>
              </w:rPr>
              <w:t>Z-axis</w:t>
            </w:r>
          </w:p>
        </w:tc>
        <w:tc>
          <w:tcPr>
            <w:tcW w:w="1984" w:type="dxa"/>
            <w:hideMark/>
          </w:tcPr>
          <w:p w14:paraId="3DE1260C"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0.9</w:t>
            </w:r>
            <w:r w:rsidRPr="00AC0D8E">
              <w:rPr>
                <w:rFonts w:ascii="Times New Roman" w:hAnsi="Times New Roman" w:cs="Times New Roman"/>
              </w:rPr>
              <w:t>9</w:t>
            </w:r>
            <w:r w:rsidRPr="000B0828">
              <w:rPr>
                <w:rFonts w:ascii="Times New Roman" w:hAnsi="Times New Roman" w:cs="Times New Roman"/>
              </w:rPr>
              <w:t xml:space="preserve"> (0.9</w:t>
            </w:r>
            <w:r w:rsidRPr="00AC0D8E">
              <w:rPr>
                <w:rFonts w:ascii="Times New Roman" w:hAnsi="Times New Roman" w:cs="Times New Roman"/>
              </w:rPr>
              <w:t>7</w:t>
            </w:r>
            <w:r w:rsidRPr="000B0828">
              <w:rPr>
                <w:rFonts w:ascii="Times New Roman" w:hAnsi="Times New Roman" w:cs="Times New Roman"/>
              </w:rPr>
              <w:t>–0.99)</w:t>
            </w:r>
          </w:p>
        </w:tc>
        <w:tc>
          <w:tcPr>
            <w:tcW w:w="2127" w:type="dxa"/>
            <w:hideMark/>
          </w:tcPr>
          <w:p w14:paraId="017D7421"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0.99 (0.97–0.99)</w:t>
            </w:r>
          </w:p>
        </w:tc>
        <w:tc>
          <w:tcPr>
            <w:tcW w:w="2126" w:type="dxa"/>
            <w:hideMark/>
          </w:tcPr>
          <w:p w14:paraId="44DCBA54"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0.9</w:t>
            </w:r>
            <w:r w:rsidRPr="00AC0D8E">
              <w:rPr>
                <w:rFonts w:ascii="Times New Roman" w:hAnsi="Times New Roman" w:cs="Times New Roman"/>
              </w:rPr>
              <w:t>9</w:t>
            </w:r>
            <w:r w:rsidRPr="000B0828">
              <w:rPr>
                <w:rFonts w:ascii="Times New Roman" w:hAnsi="Times New Roman" w:cs="Times New Roman"/>
              </w:rPr>
              <w:t xml:space="preserve"> (0.97–0.99)</w:t>
            </w:r>
          </w:p>
        </w:tc>
      </w:tr>
      <w:tr w:rsidR="003E1A09" w:rsidRPr="00AC0D8E" w14:paraId="1FA77D33" w14:textId="77777777" w:rsidTr="00C94BDB">
        <w:trPr>
          <w:trHeight w:val="485"/>
        </w:trPr>
        <w:tc>
          <w:tcPr>
            <w:tcW w:w="1985" w:type="dxa"/>
          </w:tcPr>
          <w:p w14:paraId="072513DC" w14:textId="77777777" w:rsidR="003E1A09" w:rsidRPr="000B0828" w:rsidRDefault="003E1A09" w:rsidP="00C94BDB">
            <w:pPr>
              <w:rPr>
                <w:rFonts w:ascii="Times New Roman" w:hAnsi="Times New Roman" w:cs="Times New Roman"/>
              </w:rPr>
            </w:pPr>
            <w:r w:rsidRPr="00F607DE">
              <w:rPr>
                <w:rFonts w:ascii="Times New Roman" w:hAnsi="Times New Roman" w:cs="Times New Roman"/>
              </w:rPr>
              <w:t>Sagittal (YZ) plane</w:t>
            </w:r>
          </w:p>
        </w:tc>
        <w:tc>
          <w:tcPr>
            <w:tcW w:w="1984" w:type="dxa"/>
          </w:tcPr>
          <w:p w14:paraId="3477A62E" w14:textId="77777777" w:rsidR="003E1A09" w:rsidRPr="000B0828" w:rsidRDefault="003E1A09" w:rsidP="00C94BDB">
            <w:pPr>
              <w:rPr>
                <w:rFonts w:ascii="Times New Roman" w:hAnsi="Times New Roman" w:cs="Times New Roman"/>
              </w:rPr>
            </w:pPr>
          </w:p>
        </w:tc>
        <w:tc>
          <w:tcPr>
            <w:tcW w:w="2127" w:type="dxa"/>
          </w:tcPr>
          <w:p w14:paraId="6D2F0295" w14:textId="77777777" w:rsidR="003E1A09" w:rsidRPr="000B0828" w:rsidRDefault="003E1A09" w:rsidP="00C94BDB">
            <w:pPr>
              <w:rPr>
                <w:rFonts w:ascii="Times New Roman" w:hAnsi="Times New Roman" w:cs="Times New Roman"/>
              </w:rPr>
            </w:pPr>
          </w:p>
        </w:tc>
        <w:tc>
          <w:tcPr>
            <w:tcW w:w="2126" w:type="dxa"/>
          </w:tcPr>
          <w:p w14:paraId="3F830018" w14:textId="77777777" w:rsidR="003E1A09" w:rsidRPr="000B0828" w:rsidRDefault="003E1A09" w:rsidP="00C94BDB">
            <w:pPr>
              <w:rPr>
                <w:rFonts w:ascii="Times New Roman" w:hAnsi="Times New Roman" w:cs="Times New Roman"/>
              </w:rPr>
            </w:pPr>
          </w:p>
        </w:tc>
      </w:tr>
      <w:tr w:rsidR="003E1A09" w:rsidRPr="00AC0D8E" w14:paraId="66B38DFF" w14:textId="77777777" w:rsidTr="00C94BDB">
        <w:trPr>
          <w:trHeight w:val="485"/>
        </w:trPr>
        <w:tc>
          <w:tcPr>
            <w:tcW w:w="1985" w:type="dxa"/>
            <w:hideMark/>
          </w:tcPr>
          <w:p w14:paraId="777AD741" w14:textId="77777777" w:rsidR="003E1A09" w:rsidRPr="000B0828" w:rsidRDefault="003E1A09" w:rsidP="00C94BDB">
            <w:pPr>
              <w:ind w:leftChars="100" w:left="210"/>
              <w:rPr>
                <w:rFonts w:ascii="Times New Roman" w:hAnsi="Times New Roman" w:cs="Times New Roman"/>
              </w:rPr>
            </w:pPr>
            <w:r w:rsidRPr="00F607DE">
              <w:rPr>
                <w:rFonts w:ascii="Times New Roman" w:hAnsi="Times New Roman" w:cs="Times New Roman"/>
              </w:rPr>
              <w:t>Y-axis</w:t>
            </w:r>
          </w:p>
        </w:tc>
        <w:tc>
          <w:tcPr>
            <w:tcW w:w="1984" w:type="dxa"/>
            <w:hideMark/>
          </w:tcPr>
          <w:p w14:paraId="3EA0CEA0"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0.99 (0.9</w:t>
            </w:r>
            <w:r>
              <w:rPr>
                <w:rFonts w:ascii="Times New Roman" w:hAnsi="Times New Roman" w:cs="Times New Roman"/>
              </w:rPr>
              <w:t>8</w:t>
            </w:r>
            <w:r w:rsidRPr="000B0828">
              <w:rPr>
                <w:rFonts w:ascii="Times New Roman" w:hAnsi="Times New Roman" w:cs="Times New Roman"/>
              </w:rPr>
              <w:t>–0.99)</w:t>
            </w:r>
          </w:p>
        </w:tc>
        <w:tc>
          <w:tcPr>
            <w:tcW w:w="2127" w:type="dxa"/>
            <w:hideMark/>
          </w:tcPr>
          <w:p w14:paraId="3A23AD43"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0.99 (0.99–0.99)</w:t>
            </w:r>
          </w:p>
        </w:tc>
        <w:tc>
          <w:tcPr>
            <w:tcW w:w="2126" w:type="dxa"/>
            <w:hideMark/>
          </w:tcPr>
          <w:p w14:paraId="05BAB4B7"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0.99 (0.99–0.99)</w:t>
            </w:r>
          </w:p>
        </w:tc>
      </w:tr>
      <w:tr w:rsidR="003E1A09" w:rsidRPr="00AC0D8E" w14:paraId="1187D007" w14:textId="77777777" w:rsidTr="00C94BDB">
        <w:trPr>
          <w:trHeight w:val="485"/>
        </w:trPr>
        <w:tc>
          <w:tcPr>
            <w:tcW w:w="1985" w:type="dxa"/>
            <w:tcBorders>
              <w:bottom w:val="single" w:sz="12" w:space="0" w:color="auto"/>
            </w:tcBorders>
            <w:hideMark/>
          </w:tcPr>
          <w:p w14:paraId="115B4E59" w14:textId="77777777" w:rsidR="003E1A09" w:rsidRPr="000B0828" w:rsidRDefault="003E1A09" w:rsidP="00C94BDB">
            <w:pPr>
              <w:ind w:leftChars="100" w:left="210"/>
              <w:rPr>
                <w:rFonts w:ascii="Times New Roman" w:hAnsi="Times New Roman" w:cs="Times New Roman"/>
              </w:rPr>
            </w:pPr>
            <w:r w:rsidRPr="00F607DE">
              <w:rPr>
                <w:rFonts w:ascii="Times New Roman" w:hAnsi="Times New Roman" w:cs="Times New Roman"/>
              </w:rPr>
              <w:t>Z-axis</w:t>
            </w:r>
          </w:p>
        </w:tc>
        <w:tc>
          <w:tcPr>
            <w:tcW w:w="1984" w:type="dxa"/>
            <w:tcBorders>
              <w:bottom w:val="single" w:sz="12" w:space="0" w:color="auto"/>
            </w:tcBorders>
            <w:hideMark/>
          </w:tcPr>
          <w:p w14:paraId="76D97695"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0.99 (0.9</w:t>
            </w:r>
            <w:r w:rsidRPr="00AC0D8E">
              <w:rPr>
                <w:rFonts w:ascii="Times New Roman" w:hAnsi="Times New Roman" w:cs="Times New Roman"/>
              </w:rPr>
              <w:t>9</w:t>
            </w:r>
            <w:r w:rsidRPr="000B0828">
              <w:rPr>
                <w:rFonts w:ascii="Times New Roman" w:hAnsi="Times New Roman" w:cs="Times New Roman"/>
              </w:rPr>
              <w:t>–0.99)</w:t>
            </w:r>
          </w:p>
        </w:tc>
        <w:tc>
          <w:tcPr>
            <w:tcW w:w="2127" w:type="dxa"/>
            <w:tcBorders>
              <w:bottom w:val="single" w:sz="12" w:space="0" w:color="auto"/>
            </w:tcBorders>
            <w:hideMark/>
          </w:tcPr>
          <w:p w14:paraId="0FA7328F"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0.99 (0.99–0.99)</w:t>
            </w:r>
          </w:p>
        </w:tc>
        <w:tc>
          <w:tcPr>
            <w:tcW w:w="2126" w:type="dxa"/>
            <w:tcBorders>
              <w:bottom w:val="single" w:sz="12" w:space="0" w:color="auto"/>
            </w:tcBorders>
            <w:hideMark/>
          </w:tcPr>
          <w:p w14:paraId="1C4B5851" w14:textId="77777777" w:rsidR="003E1A09" w:rsidRPr="000B0828" w:rsidRDefault="003E1A09" w:rsidP="00C94BDB">
            <w:pPr>
              <w:rPr>
                <w:rFonts w:ascii="Times New Roman" w:hAnsi="Times New Roman" w:cs="Times New Roman"/>
              </w:rPr>
            </w:pPr>
            <w:r w:rsidRPr="000B0828">
              <w:rPr>
                <w:rFonts w:ascii="Times New Roman" w:hAnsi="Times New Roman" w:cs="Times New Roman"/>
              </w:rPr>
              <w:t>0.99 (0.99–0.99)</w:t>
            </w:r>
          </w:p>
        </w:tc>
      </w:tr>
      <w:bookmarkEnd w:id="1"/>
    </w:tbl>
    <w:p w14:paraId="3527CEB3" w14:textId="224463A7" w:rsidR="00960A3C" w:rsidRDefault="00960A3C"/>
    <w:p w14:paraId="026C2F33" w14:textId="156EAC1E" w:rsidR="003E1A09" w:rsidRPr="005B2593" w:rsidRDefault="003E1A09" w:rsidP="003E1A09">
      <w:pPr>
        <w:rPr>
          <w:rFonts w:ascii="Times New Roman" w:hAnsi="Times New Roman" w:cs="Times New Roman"/>
          <w:b/>
          <w:bCs/>
          <w:sz w:val="24"/>
          <w:szCs w:val="24"/>
        </w:rPr>
      </w:pPr>
      <w:r w:rsidRPr="005B2593">
        <w:rPr>
          <w:rFonts w:ascii="Times New Roman" w:hAnsi="Times New Roman" w:cs="Times New Roman"/>
          <w:b/>
          <w:bCs/>
          <w:sz w:val="24"/>
          <w:szCs w:val="24"/>
        </w:rPr>
        <w:t>T</w:t>
      </w:r>
      <w:r w:rsidRPr="005B2593">
        <w:rPr>
          <w:rFonts w:ascii="Times New Roman" w:hAnsi="Times New Roman" w:cs="Times New Roman" w:hint="eastAsia"/>
          <w:b/>
          <w:bCs/>
          <w:sz w:val="24"/>
          <w:szCs w:val="24"/>
        </w:rPr>
        <w:t>ab</w:t>
      </w:r>
      <w:r w:rsidRPr="005B2593">
        <w:rPr>
          <w:rFonts w:ascii="Times New Roman" w:hAnsi="Times New Roman" w:cs="Times New Roman"/>
          <w:b/>
          <w:bCs/>
          <w:sz w:val="24"/>
          <w:szCs w:val="24"/>
        </w:rPr>
        <w:t xml:space="preserve">le. </w:t>
      </w:r>
      <w:r w:rsidR="009C6128">
        <w:rPr>
          <w:rFonts w:ascii="Times New Roman" w:hAnsi="Times New Roman" w:cs="Times New Roman"/>
          <w:b/>
          <w:bCs/>
          <w:sz w:val="24"/>
          <w:szCs w:val="24"/>
        </w:rPr>
        <w:t>4</w:t>
      </w:r>
      <w:r w:rsidRPr="005B2593">
        <w:rPr>
          <w:rFonts w:ascii="Times New Roman" w:hAnsi="Times New Roman" w:cs="Times New Roman"/>
          <w:b/>
          <w:bCs/>
          <w:sz w:val="24"/>
          <w:szCs w:val="24"/>
        </w:rPr>
        <w:t xml:space="preserve"> Intra- and Inter-Observer Reliability of T</w:t>
      </w:r>
      <w:r>
        <w:rPr>
          <w:rFonts w:ascii="Times New Roman" w:hAnsi="Times New Roman" w:cs="Times New Roman"/>
          <w:b/>
          <w:bCs/>
          <w:sz w:val="24"/>
          <w:szCs w:val="24"/>
        </w:rPr>
        <w:t>alar</w:t>
      </w:r>
      <w:r w:rsidRPr="005B2593">
        <w:rPr>
          <w:rFonts w:ascii="Times New Roman" w:hAnsi="Times New Roman" w:cs="Times New Roman"/>
          <w:b/>
          <w:bCs/>
          <w:sz w:val="24"/>
          <w:szCs w:val="24"/>
        </w:rPr>
        <w:t xml:space="preserve"> Component Measurements</w:t>
      </w:r>
    </w:p>
    <w:tbl>
      <w:tblPr>
        <w:tblStyle w:val="3"/>
        <w:tblpPr w:leftFromText="181" w:rightFromText="181" w:vertAnchor="text" w:horzAnchor="margin" w:tblpY="1"/>
        <w:tblW w:w="8080" w:type="dxa"/>
        <w:tblLook w:val="0620" w:firstRow="1" w:lastRow="0" w:firstColumn="0" w:lastColumn="0" w:noHBand="1" w:noVBand="1"/>
      </w:tblPr>
      <w:tblGrid>
        <w:gridCol w:w="1893"/>
        <w:gridCol w:w="1898"/>
        <w:gridCol w:w="2163"/>
        <w:gridCol w:w="2126"/>
      </w:tblGrid>
      <w:tr w:rsidR="003E1A09" w:rsidRPr="00AF065F" w14:paraId="25F722BB" w14:textId="77777777" w:rsidTr="00C94BDB">
        <w:trPr>
          <w:cnfStyle w:val="100000000000" w:firstRow="1" w:lastRow="0" w:firstColumn="0" w:lastColumn="0" w:oddVBand="0" w:evenVBand="0" w:oddHBand="0" w:evenHBand="0" w:firstRowFirstColumn="0" w:firstRowLastColumn="0" w:lastRowFirstColumn="0" w:lastRowLastColumn="0"/>
          <w:trHeight w:val="485"/>
        </w:trPr>
        <w:tc>
          <w:tcPr>
            <w:tcW w:w="1893" w:type="dxa"/>
            <w:tcBorders>
              <w:top w:val="single" w:sz="12" w:space="0" w:color="auto"/>
              <w:bottom w:val="single" w:sz="8" w:space="0" w:color="auto"/>
            </w:tcBorders>
            <w:hideMark/>
          </w:tcPr>
          <w:p w14:paraId="40001D3E" w14:textId="77777777" w:rsidR="003E1A09" w:rsidRPr="000B0828" w:rsidRDefault="003E1A09" w:rsidP="00C94BDB">
            <w:pPr>
              <w:rPr>
                <w:rFonts w:ascii="Times New Roman" w:hAnsi="Times New Roman" w:cs="Times New Roman"/>
              </w:rPr>
            </w:pPr>
            <w:r w:rsidRPr="00AF065F">
              <w:rPr>
                <w:rFonts w:ascii="Times New Roman" w:hAnsi="Times New Roman" w:cs="Times New Roman"/>
                <w:caps w:val="0"/>
              </w:rPr>
              <w:t>Measurement</w:t>
            </w:r>
            <w:r>
              <w:rPr>
                <w:rFonts w:ascii="Times New Roman" w:hAnsi="Times New Roman" w:cs="Times New Roman"/>
                <w:caps w:val="0"/>
              </w:rPr>
              <w:t>s</w:t>
            </w:r>
            <w:r w:rsidRPr="000B0828">
              <w:rPr>
                <w:rFonts w:ascii="Times New Roman" w:hAnsi="Times New Roman" w:cs="Times New Roman"/>
              </w:rPr>
              <w:t xml:space="preserve"> </w:t>
            </w:r>
          </w:p>
        </w:tc>
        <w:tc>
          <w:tcPr>
            <w:tcW w:w="1898" w:type="dxa"/>
            <w:tcBorders>
              <w:top w:val="single" w:sz="12" w:space="0" w:color="auto"/>
              <w:bottom w:val="single" w:sz="8" w:space="0" w:color="auto"/>
            </w:tcBorders>
            <w:hideMark/>
          </w:tcPr>
          <w:p w14:paraId="5F6EA02C" w14:textId="77777777" w:rsidR="003E1A09" w:rsidRPr="000B0828" w:rsidRDefault="003E1A09" w:rsidP="00C94BDB">
            <w:pPr>
              <w:jc w:val="left"/>
              <w:rPr>
                <w:rFonts w:ascii="Times New Roman" w:hAnsi="Times New Roman" w:cs="Times New Roman"/>
              </w:rPr>
            </w:pPr>
            <w:r w:rsidRPr="000B0828">
              <w:rPr>
                <w:rFonts w:ascii="Times New Roman" w:hAnsi="Times New Roman" w:cs="Times New Roman"/>
              </w:rPr>
              <w:t>I</w:t>
            </w:r>
            <w:r>
              <w:rPr>
                <w:rFonts w:ascii="Times New Roman" w:hAnsi="Times New Roman" w:cs="Times New Roman"/>
                <w:caps w:val="0"/>
              </w:rPr>
              <w:t>nter</w:t>
            </w:r>
            <w:r w:rsidRPr="000B0828">
              <w:rPr>
                <w:rFonts w:ascii="Times New Roman" w:hAnsi="Times New Roman" w:cs="Times New Roman"/>
                <w:caps w:val="0"/>
              </w:rPr>
              <w:t>-</w:t>
            </w:r>
            <w:r>
              <w:rPr>
                <w:rFonts w:ascii="Times New Roman" w:hAnsi="Times New Roman" w:cs="Times New Roman"/>
                <w:caps w:val="0"/>
              </w:rPr>
              <w:t>O</w:t>
            </w:r>
            <w:r w:rsidRPr="000B0828">
              <w:rPr>
                <w:rFonts w:ascii="Times New Roman" w:hAnsi="Times New Roman" w:cs="Times New Roman"/>
                <w:caps w:val="0"/>
              </w:rPr>
              <w:t xml:space="preserve">bserver </w:t>
            </w:r>
            <w:r>
              <w:rPr>
                <w:rFonts w:ascii="Times New Roman" w:hAnsi="Times New Roman" w:cs="Times New Roman"/>
                <w:caps w:val="0"/>
              </w:rPr>
              <w:t>ICC</w:t>
            </w:r>
            <w:r w:rsidRPr="000B0828">
              <w:rPr>
                <w:rFonts w:ascii="Times New Roman" w:hAnsi="Times New Roman" w:cs="Times New Roman"/>
                <w:caps w:val="0"/>
              </w:rPr>
              <w:t xml:space="preserve"> (95% </w:t>
            </w:r>
            <w:r>
              <w:rPr>
                <w:rFonts w:ascii="Times New Roman" w:hAnsi="Times New Roman" w:cs="Times New Roman"/>
                <w:caps w:val="0"/>
              </w:rPr>
              <w:t>CI</w:t>
            </w:r>
            <w:r w:rsidRPr="000B0828">
              <w:rPr>
                <w:rFonts w:ascii="Times New Roman" w:hAnsi="Times New Roman" w:cs="Times New Roman"/>
                <w:caps w:val="0"/>
              </w:rPr>
              <w:t>)</w:t>
            </w:r>
          </w:p>
        </w:tc>
        <w:tc>
          <w:tcPr>
            <w:tcW w:w="2163" w:type="dxa"/>
            <w:tcBorders>
              <w:top w:val="single" w:sz="12" w:space="0" w:color="auto"/>
              <w:bottom w:val="single" w:sz="8" w:space="0" w:color="auto"/>
            </w:tcBorders>
            <w:hideMark/>
          </w:tcPr>
          <w:p w14:paraId="3203B138" w14:textId="77777777" w:rsidR="003E1A09" w:rsidRPr="000B0828" w:rsidRDefault="003E1A09" w:rsidP="00C94BDB">
            <w:pPr>
              <w:jc w:val="left"/>
              <w:rPr>
                <w:rFonts w:ascii="Times New Roman" w:hAnsi="Times New Roman" w:cs="Times New Roman"/>
              </w:rPr>
            </w:pPr>
            <w:r w:rsidRPr="000B0828">
              <w:rPr>
                <w:rFonts w:ascii="Times New Roman" w:hAnsi="Times New Roman" w:cs="Times New Roman"/>
                <w:caps w:val="0"/>
              </w:rPr>
              <w:t>Intra-</w:t>
            </w:r>
            <w:r>
              <w:rPr>
                <w:rFonts w:ascii="Times New Roman" w:hAnsi="Times New Roman" w:cs="Times New Roman"/>
                <w:caps w:val="0"/>
              </w:rPr>
              <w:t>O</w:t>
            </w:r>
            <w:r w:rsidRPr="000B0828">
              <w:rPr>
                <w:rFonts w:ascii="Times New Roman" w:hAnsi="Times New Roman" w:cs="Times New Roman"/>
                <w:caps w:val="0"/>
              </w:rPr>
              <w:t xml:space="preserve">bserver </w:t>
            </w:r>
            <w:r>
              <w:rPr>
                <w:rFonts w:ascii="Times New Roman" w:hAnsi="Times New Roman" w:cs="Times New Roman"/>
                <w:caps w:val="0"/>
              </w:rPr>
              <w:t>ICC</w:t>
            </w:r>
            <w:r w:rsidRPr="000B0828">
              <w:rPr>
                <w:rFonts w:ascii="Times New Roman" w:hAnsi="Times New Roman" w:cs="Times New Roman"/>
                <w:caps w:val="0"/>
              </w:rPr>
              <w:t xml:space="preserve"> (95% </w:t>
            </w:r>
            <w:r>
              <w:rPr>
                <w:rFonts w:ascii="Times New Roman" w:hAnsi="Times New Roman" w:cs="Times New Roman"/>
                <w:caps w:val="0"/>
              </w:rPr>
              <w:t>CI</w:t>
            </w:r>
            <w:r w:rsidRPr="000B0828">
              <w:rPr>
                <w:rFonts w:ascii="Times New Roman" w:hAnsi="Times New Roman" w:cs="Times New Roman"/>
                <w:caps w:val="0"/>
              </w:rPr>
              <w:t>)-</w:t>
            </w:r>
            <w:r>
              <w:rPr>
                <w:rFonts w:ascii="Times New Roman" w:hAnsi="Times New Roman" w:cs="Times New Roman"/>
                <w:caps w:val="0"/>
              </w:rPr>
              <w:t>O</w:t>
            </w:r>
            <w:r w:rsidRPr="000B0828">
              <w:rPr>
                <w:rFonts w:ascii="Times New Roman" w:hAnsi="Times New Roman" w:cs="Times New Roman"/>
                <w:caps w:val="0"/>
              </w:rPr>
              <w:t>bserver1</w:t>
            </w:r>
          </w:p>
        </w:tc>
        <w:tc>
          <w:tcPr>
            <w:tcW w:w="2126" w:type="dxa"/>
            <w:tcBorders>
              <w:top w:val="single" w:sz="12" w:space="0" w:color="auto"/>
              <w:bottom w:val="single" w:sz="8" w:space="0" w:color="auto"/>
            </w:tcBorders>
            <w:hideMark/>
          </w:tcPr>
          <w:p w14:paraId="52B28723" w14:textId="77777777" w:rsidR="003E1A09" w:rsidRPr="000B0828" w:rsidRDefault="003E1A09" w:rsidP="00C94BDB">
            <w:pPr>
              <w:jc w:val="left"/>
              <w:rPr>
                <w:rFonts w:ascii="Times New Roman" w:hAnsi="Times New Roman" w:cs="Times New Roman"/>
              </w:rPr>
            </w:pPr>
            <w:r w:rsidRPr="000B0828">
              <w:rPr>
                <w:rFonts w:ascii="Times New Roman" w:hAnsi="Times New Roman" w:cs="Times New Roman"/>
                <w:caps w:val="0"/>
              </w:rPr>
              <w:t>Intra-</w:t>
            </w:r>
            <w:r>
              <w:rPr>
                <w:rFonts w:ascii="Times New Roman" w:hAnsi="Times New Roman" w:cs="Times New Roman"/>
                <w:caps w:val="0"/>
              </w:rPr>
              <w:t>O</w:t>
            </w:r>
            <w:r w:rsidRPr="000B0828">
              <w:rPr>
                <w:rFonts w:ascii="Times New Roman" w:hAnsi="Times New Roman" w:cs="Times New Roman"/>
                <w:caps w:val="0"/>
              </w:rPr>
              <w:t xml:space="preserve">bserver </w:t>
            </w:r>
            <w:r>
              <w:rPr>
                <w:rFonts w:ascii="Times New Roman" w:hAnsi="Times New Roman" w:cs="Times New Roman"/>
                <w:caps w:val="0"/>
              </w:rPr>
              <w:t>ICC</w:t>
            </w:r>
            <w:r w:rsidRPr="000B0828">
              <w:rPr>
                <w:rFonts w:ascii="Times New Roman" w:hAnsi="Times New Roman" w:cs="Times New Roman"/>
                <w:caps w:val="0"/>
              </w:rPr>
              <w:t xml:space="preserve"> (95% </w:t>
            </w:r>
            <w:r>
              <w:rPr>
                <w:rFonts w:ascii="Times New Roman" w:hAnsi="Times New Roman" w:cs="Times New Roman"/>
                <w:caps w:val="0"/>
              </w:rPr>
              <w:t>CI</w:t>
            </w:r>
            <w:r w:rsidRPr="000B0828">
              <w:rPr>
                <w:rFonts w:ascii="Times New Roman" w:hAnsi="Times New Roman" w:cs="Times New Roman"/>
                <w:caps w:val="0"/>
              </w:rPr>
              <w:t>)-</w:t>
            </w:r>
            <w:r>
              <w:rPr>
                <w:rFonts w:ascii="Times New Roman" w:hAnsi="Times New Roman" w:cs="Times New Roman"/>
                <w:caps w:val="0"/>
              </w:rPr>
              <w:t>O</w:t>
            </w:r>
            <w:r w:rsidRPr="000B0828">
              <w:rPr>
                <w:rFonts w:ascii="Times New Roman" w:hAnsi="Times New Roman" w:cs="Times New Roman"/>
                <w:caps w:val="0"/>
              </w:rPr>
              <w:t>bserver2</w:t>
            </w:r>
          </w:p>
        </w:tc>
      </w:tr>
      <w:tr w:rsidR="003E1A09" w:rsidRPr="00AC0D8E" w14:paraId="1D63477F" w14:textId="77777777" w:rsidTr="00C94BDB">
        <w:trPr>
          <w:trHeight w:val="485"/>
        </w:trPr>
        <w:tc>
          <w:tcPr>
            <w:tcW w:w="1893" w:type="dxa"/>
          </w:tcPr>
          <w:p w14:paraId="14FC31AF" w14:textId="77777777" w:rsidR="003E1A09" w:rsidRPr="000B0828" w:rsidRDefault="003E1A09" w:rsidP="00C94BDB">
            <w:pPr>
              <w:rPr>
                <w:rFonts w:ascii="Times New Roman" w:hAnsi="Times New Roman" w:cs="Times New Roman"/>
              </w:rPr>
            </w:pPr>
            <w:r w:rsidRPr="00F607DE">
              <w:rPr>
                <w:rFonts w:ascii="Times New Roman" w:hAnsi="Times New Roman" w:cs="Times New Roman"/>
              </w:rPr>
              <w:t>Coronal (XZ) plane</w:t>
            </w:r>
          </w:p>
        </w:tc>
        <w:tc>
          <w:tcPr>
            <w:tcW w:w="1898" w:type="dxa"/>
          </w:tcPr>
          <w:p w14:paraId="2A0AC092" w14:textId="77777777" w:rsidR="003E1A09" w:rsidRPr="0070463D" w:rsidRDefault="003E1A09" w:rsidP="00C94BDB">
            <w:pPr>
              <w:rPr>
                <w:rFonts w:ascii="Times New Roman" w:hAnsi="Times New Roman" w:cs="Times New Roman"/>
              </w:rPr>
            </w:pPr>
          </w:p>
        </w:tc>
        <w:tc>
          <w:tcPr>
            <w:tcW w:w="2163" w:type="dxa"/>
          </w:tcPr>
          <w:p w14:paraId="798A6B24" w14:textId="77777777" w:rsidR="003E1A09" w:rsidRPr="0070463D" w:rsidRDefault="003E1A09" w:rsidP="00C94BDB">
            <w:pPr>
              <w:rPr>
                <w:rFonts w:ascii="Times New Roman" w:hAnsi="Times New Roman" w:cs="Times New Roman"/>
              </w:rPr>
            </w:pPr>
          </w:p>
        </w:tc>
        <w:tc>
          <w:tcPr>
            <w:tcW w:w="2126" w:type="dxa"/>
          </w:tcPr>
          <w:p w14:paraId="4E3D3691" w14:textId="77777777" w:rsidR="003E1A09" w:rsidRPr="0070463D" w:rsidRDefault="003E1A09" w:rsidP="00C94BDB">
            <w:pPr>
              <w:rPr>
                <w:rFonts w:ascii="Times New Roman" w:hAnsi="Times New Roman" w:cs="Times New Roman"/>
              </w:rPr>
            </w:pPr>
          </w:p>
        </w:tc>
      </w:tr>
      <w:tr w:rsidR="003E1A09" w:rsidRPr="00AC0D8E" w14:paraId="74DBD702" w14:textId="77777777" w:rsidTr="00C94BDB">
        <w:trPr>
          <w:trHeight w:val="485"/>
        </w:trPr>
        <w:tc>
          <w:tcPr>
            <w:tcW w:w="1893" w:type="dxa"/>
            <w:hideMark/>
          </w:tcPr>
          <w:p w14:paraId="04BA9F6B" w14:textId="77777777" w:rsidR="003E1A09" w:rsidRPr="000B0828" w:rsidRDefault="003E1A09" w:rsidP="00C94BDB">
            <w:pPr>
              <w:ind w:leftChars="100" w:left="210"/>
              <w:rPr>
                <w:rFonts w:ascii="Times New Roman" w:hAnsi="Times New Roman" w:cs="Times New Roman"/>
              </w:rPr>
            </w:pPr>
            <w:r w:rsidRPr="00F607DE">
              <w:rPr>
                <w:rFonts w:ascii="Times New Roman" w:hAnsi="Times New Roman" w:cs="Times New Roman"/>
              </w:rPr>
              <w:t>X-axis</w:t>
            </w:r>
          </w:p>
        </w:tc>
        <w:tc>
          <w:tcPr>
            <w:tcW w:w="1898" w:type="dxa"/>
            <w:hideMark/>
          </w:tcPr>
          <w:p w14:paraId="06827BE7" w14:textId="77777777" w:rsidR="003E1A09" w:rsidRPr="000B0828" w:rsidRDefault="003E1A09" w:rsidP="00C94BDB">
            <w:pPr>
              <w:rPr>
                <w:rFonts w:ascii="Times New Roman" w:hAnsi="Times New Roman" w:cs="Times New Roman"/>
              </w:rPr>
            </w:pPr>
            <w:r w:rsidRPr="0070463D">
              <w:rPr>
                <w:rFonts w:ascii="Times New Roman" w:hAnsi="Times New Roman" w:cs="Times New Roman"/>
              </w:rPr>
              <w:t>0.59 (0.30–0.78)</w:t>
            </w:r>
          </w:p>
        </w:tc>
        <w:tc>
          <w:tcPr>
            <w:tcW w:w="2163" w:type="dxa"/>
            <w:hideMark/>
          </w:tcPr>
          <w:p w14:paraId="56D810F4" w14:textId="77777777" w:rsidR="003E1A09" w:rsidRPr="000B0828" w:rsidRDefault="003E1A09" w:rsidP="00C94BDB">
            <w:pPr>
              <w:rPr>
                <w:rFonts w:ascii="Times New Roman" w:hAnsi="Times New Roman" w:cs="Times New Roman"/>
              </w:rPr>
            </w:pPr>
            <w:r w:rsidRPr="0070463D">
              <w:rPr>
                <w:rFonts w:ascii="Times New Roman" w:hAnsi="Times New Roman" w:cs="Times New Roman"/>
              </w:rPr>
              <w:t>0.71 (0.48–0.85)</w:t>
            </w:r>
          </w:p>
        </w:tc>
        <w:tc>
          <w:tcPr>
            <w:tcW w:w="2126" w:type="dxa"/>
            <w:hideMark/>
          </w:tcPr>
          <w:p w14:paraId="3A0F37C8" w14:textId="77777777" w:rsidR="003E1A09" w:rsidRPr="000B0828" w:rsidRDefault="003E1A09" w:rsidP="00C94BDB">
            <w:pPr>
              <w:rPr>
                <w:rFonts w:ascii="Times New Roman" w:hAnsi="Times New Roman" w:cs="Times New Roman"/>
              </w:rPr>
            </w:pPr>
            <w:r w:rsidRPr="0070463D">
              <w:rPr>
                <w:rFonts w:ascii="Times New Roman" w:hAnsi="Times New Roman" w:cs="Times New Roman"/>
              </w:rPr>
              <w:t>0.53 (0.21–0.74)</w:t>
            </w:r>
          </w:p>
        </w:tc>
      </w:tr>
      <w:tr w:rsidR="003E1A09" w:rsidRPr="00AC0D8E" w14:paraId="511BF8E6" w14:textId="77777777" w:rsidTr="00C94BDB">
        <w:trPr>
          <w:trHeight w:val="485"/>
        </w:trPr>
        <w:tc>
          <w:tcPr>
            <w:tcW w:w="1893" w:type="dxa"/>
            <w:hideMark/>
          </w:tcPr>
          <w:p w14:paraId="30D46263" w14:textId="77777777" w:rsidR="003E1A09" w:rsidRPr="000B0828" w:rsidRDefault="003E1A09" w:rsidP="00C94BDB">
            <w:pPr>
              <w:ind w:leftChars="100" w:left="210"/>
              <w:rPr>
                <w:rFonts w:ascii="Times New Roman" w:hAnsi="Times New Roman" w:cs="Times New Roman"/>
              </w:rPr>
            </w:pPr>
            <w:r w:rsidRPr="00F607DE">
              <w:rPr>
                <w:rFonts w:ascii="Times New Roman" w:hAnsi="Times New Roman" w:cs="Times New Roman"/>
              </w:rPr>
              <w:t>Z-axis</w:t>
            </w:r>
          </w:p>
        </w:tc>
        <w:tc>
          <w:tcPr>
            <w:tcW w:w="1898" w:type="dxa"/>
            <w:hideMark/>
          </w:tcPr>
          <w:p w14:paraId="5ECF30C7" w14:textId="77777777" w:rsidR="003E1A09" w:rsidRPr="000B0828" w:rsidRDefault="003E1A09" w:rsidP="00C94BDB">
            <w:pPr>
              <w:rPr>
                <w:rFonts w:ascii="Times New Roman" w:hAnsi="Times New Roman" w:cs="Times New Roman"/>
              </w:rPr>
            </w:pPr>
            <w:r w:rsidRPr="0070463D">
              <w:rPr>
                <w:rFonts w:ascii="Times New Roman" w:hAnsi="Times New Roman" w:cs="Times New Roman"/>
              </w:rPr>
              <w:t>0.61 (0.33–0.79)</w:t>
            </w:r>
          </w:p>
        </w:tc>
        <w:tc>
          <w:tcPr>
            <w:tcW w:w="2163" w:type="dxa"/>
            <w:hideMark/>
          </w:tcPr>
          <w:p w14:paraId="4D8F20B4" w14:textId="77777777" w:rsidR="003E1A09" w:rsidRPr="000B0828" w:rsidRDefault="003E1A09" w:rsidP="00C94BDB">
            <w:pPr>
              <w:rPr>
                <w:rFonts w:ascii="Times New Roman" w:hAnsi="Times New Roman" w:cs="Times New Roman"/>
              </w:rPr>
            </w:pPr>
            <w:r w:rsidRPr="0070463D">
              <w:rPr>
                <w:rFonts w:ascii="Times New Roman" w:hAnsi="Times New Roman" w:cs="Times New Roman"/>
              </w:rPr>
              <w:t>0.74 (0.52–0.87)</w:t>
            </w:r>
          </w:p>
        </w:tc>
        <w:tc>
          <w:tcPr>
            <w:tcW w:w="2126" w:type="dxa"/>
            <w:hideMark/>
          </w:tcPr>
          <w:p w14:paraId="06E66E23" w14:textId="77777777" w:rsidR="003E1A09" w:rsidRPr="000B0828" w:rsidRDefault="003E1A09" w:rsidP="00C94BDB">
            <w:pPr>
              <w:rPr>
                <w:rFonts w:ascii="Times New Roman" w:hAnsi="Times New Roman" w:cs="Times New Roman"/>
              </w:rPr>
            </w:pPr>
            <w:r w:rsidRPr="0070463D">
              <w:rPr>
                <w:rFonts w:ascii="Times New Roman" w:hAnsi="Times New Roman" w:cs="Times New Roman"/>
              </w:rPr>
              <w:t>0.75 (0.53–0.87)</w:t>
            </w:r>
          </w:p>
        </w:tc>
      </w:tr>
      <w:tr w:rsidR="003E1A09" w:rsidRPr="00AC0D8E" w14:paraId="46182E81" w14:textId="77777777" w:rsidTr="00C94BDB">
        <w:trPr>
          <w:trHeight w:val="485"/>
        </w:trPr>
        <w:tc>
          <w:tcPr>
            <w:tcW w:w="1893" w:type="dxa"/>
          </w:tcPr>
          <w:p w14:paraId="392874A2" w14:textId="77777777" w:rsidR="003E1A09" w:rsidRPr="000B0828" w:rsidRDefault="003E1A09" w:rsidP="00C94BDB">
            <w:pPr>
              <w:rPr>
                <w:rFonts w:ascii="Times New Roman" w:hAnsi="Times New Roman" w:cs="Times New Roman"/>
              </w:rPr>
            </w:pPr>
            <w:r w:rsidRPr="00F607DE">
              <w:rPr>
                <w:rFonts w:ascii="Times New Roman" w:hAnsi="Times New Roman" w:cs="Times New Roman"/>
              </w:rPr>
              <w:t>Sagittal (YZ) plane</w:t>
            </w:r>
          </w:p>
        </w:tc>
        <w:tc>
          <w:tcPr>
            <w:tcW w:w="1898" w:type="dxa"/>
          </w:tcPr>
          <w:p w14:paraId="600F45F6" w14:textId="77777777" w:rsidR="003E1A09" w:rsidRPr="0070463D" w:rsidRDefault="003E1A09" w:rsidP="00C94BDB">
            <w:pPr>
              <w:rPr>
                <w:rFonts w:ascii="Times New Roman" w:hAnsi="Times New Roman" w:cs="Times New Roman"/>
              </w:rPr>
            </w:pPr>
          </w:p>
        </w:tc>
        <w:tc>
          <w:tcPr>
            <w:tcW w:w="2163" w:type="dxa"/>
          </w:tcPr>
          <w:p w14:paraId="44FBE9C6" w14:textId="77777777" w:rsidR="003E1A09" w:rsidRPr="0070463D" w:rsidRDefault="003E1A09" w:rsidP="00C94BDB">
            <w:pPr>
              <w:rPr>
                <w:rFonts w:ascii="Times New Roman" w:hAnsi="Times New Roman" w:cs="Times New Roman"/>
              </w:rPr>
            </w:pPr>
          </w:p>
        </w:tc>
        <w:tc>
          <w:tcPr>
            <w:tcW w:w="2126" w:type="dxa"/>
          </w:tcPr>
          <w:p w14:paraId="0F4430FE" w14:textId="77777777" w:rsidR="003E1A09" w:rsidRPr="0070463D" w:rsidRDefault="003E1A09" w:rsidP="00C94BDB">
            <w:pPr>
              <w:rPr>
                <w:rFonts w:ascii="Times New Roman" w:hAnsi="Times New Roman" w:cs="Times New Roman"/>
              </w:rPr>
            </w:pPr>
          </w:p>
        </w:tc>
      </w:tr>
      <w:tr w:rsidR="003E1A09" w:rsidRPr="00AC0D8E" w14:paraId="2854520C" w14:textId="77777777" w:rsidTr="00C94BDB">
        <w:trPr>
          <w:trHeight w:val="485"/>
        </w:trPr>
        <w:tc>
          <w:tcPr>
            <w:tcW w:w="1893" w:type="dxa"/>
            <w:hideMark/>
          </w:tcPr>
          <w:p w14:paraId="28BCE77A" w14:textId="77777777" w:rsidR="003E1A09" w:rsidRPr="000B0828" w:rsidRDefault="003E1A09" w:rsidP="00C94BDB">
            <w:pPr>
              <w:ind w:leftChars="100" w:left="210"/>
              <w:rPr>
                <w:rFonts w:ascii="Times New Roman" w:hAnsi="Times New Roman" w:cs="Times New Roman"/>
              </w:rPr>
            </w:pPr>
            <w:r w:rsidRPr="00F607DE">
              <w:rPr>
                <w:rFonts w:ascii="Times New Roman" w:hAnsi="Times New Roman" w:cs="Times New Roman"/>
              </w:rPr>
              <w:t>Y-axis</w:t>
            </w:r>
          </w:p>
        </w:tc>
        <w:tc>
          <w:tcPr>
            <w:tcW w:w="1898" w:type="dxa"/>
            <w:hideMark/>
          </w:tcPr>
          <w:p w14:paraId="7208FA46" w14:textId="77777777" w:rsidR="003E1A09" w:rsidRPr="000B0828" w:rsidRDefault="003E1A09" w:rsidP="00C94BDB">
            <w:pPr>
              <w:rPr>
                <w:rFonts w:ascii="Times New Roman" w:hAnsi="Times New Roman" w:cs="Times New Roman"/>
              </w:rPr>
            </w:pPr>
            <w:r w:rsidRPr="0070463D">
              <w:rPr>
                <w:rFonts w:ascii="Times New Roman" w:hAnsi="Times New Roman" w:cs="Times New Roman"/>
              </w:rPr>
              <w:t>0.73 (0.50–0.86)</w:t>
            </w:r>
          </w:p>
        </w:tc>
        <w:tc>
          <w:tcPr>
            <w:tcW w:w="2163" w:type="dxa"/>
            <w:hideMark/>
          </w:tcPr>
          <w:p w14:paraId="5D765028" w14:textId="77777777" w:rsidR="003E1A09" w:rsidRPr="000B0828" w:rsidRDefault="003E1A09" w:rsidP="00C94BDB">
            <w:pPr>
              <w:rPr>
                <w:rFonts w:ascii="Times New Roman" w:hAnsi="Times New Roman" w:cs="Times New Roman"/>
              </w:rPr>
            </w:pPr>
            <w:r w:rsidRPr="0070463D">
              <w:rPr>
                <w:rFonts w:ascii="Times New Roman" w:hAnsi="Times New Roman" w:cs="Times New Roman"/>
              </w:rPr>
              <w:t>0.87 (0.74–0.93)</w:t>
            </w:r>
          </w:p>
        </w:tc>
        <w:tc>
          <w:tcPr>
            <w:tcW w:w="2126" w:type="dxa"/>
            <w:hideMark/>
          </w:tcPr>
          <w:p w14:paraId="1EEDEAC5" w14:textId="77777777" w:rsidR="003E1A09" w:rsidRPr="000B0828" w:rsidRDefault="003E1A09" w:rsidP="00C94BDB">
            <w:pPr>
              <w:rPr>
                <w:rFonts w:ascii="Times New Roman" w:hAnsi="Times New Roman" w:cs="Times New Roman"/>
              </w:rPr>
            </w:pPr>
            <w:r w:rsidRPr="0070463D">
              <w:rPr>
                <w:rFonts w:ascii="Times New Roman" w:hAnsi="Times New Roman" w:cs="Times New Roman"/>
              </w:rPr>
              <w:t>0.54 (0.23–0.75)</w:t>
            </w:r>
          </w:p>
        </w:tc>
      </w:tr>
      <w:tr w:rsidR="003E1A09" w:rsidRPr="00AC0D8E" w14:paraId="4DCEEE77" w14:textId="77777777" w:rsidTr="00C94BDB">
        <w:trPr>
          <w:trHeight w:val="485"/>
        </w:trPr>
        <w:tc>
          <w:tcPr>
            <w:tcW w:w="1893" w:type="dxa"/>
            <w:tcBorders>
              <w:bottom w:val="single" w:sz="12" w:space="0" w:color="auto"/>
            </w:tcBorders>
            <w:hideMark/>
          </w:tcPr>
          <w:p w14:paraId="45DC5EF7" w14:textId="77777777" w:rsidR="003E1A09" w:rsidRPr="000B0828" w:rsidRDefault="003E1A09" w:rsidP="00C94BDB">
            <w:pPr>
              <w:ind w:leftChars="100" w:left="210"/>
              <w:rPr>
                <w:rFonts w:ascii="Times New Roman" w:hAnsi="Times New Roman" w:cs="Times New Roman"/>
              </w:rPr>
            </w:pPr>
            <w:r w:rsidRPr="00F607DE">
              <w:rPr>
                <w:rFonts w:ascii="Times New Roman" w:hAnsi="Times New Roman" w:cs="Times New Roman"/>
              </w:rPr>
              <w:t>Z-axis</w:t>
            </w:r>
          </w:p>
        </w:tc>
        <w:tc>
          <w:tcPr>
            <w:tcW w:w="1898" w:type="dxa"/>
            <w:tcBorders>
              <w:bottom w:val="single" w:sz="12" w:space="0" w:color="auto"/>
            </w:tcBorders>
            <w:hideMark/>
          </w:tcPr>
          <w:p w14:paraId="323403F2" w14:textId="77777777" w:rsidR="003E1A09" w:rsidRPr="000B0828" w:rsidRDefault="003E1A09" w:rsidP="00C94BDB">
            <w:pPr>
              <w:rPr>
                <w:rFonts w:ascii="Times New Roman" w:hAnsi="Times New Roman" w:cs="Times New Roman"/>
              </w:rPr>
            </w:pPr>
            <w:r w:rsidRPr="0070463D">
              <w:rPr>
                <w:rFonts w:ascii="Times New Roman" w:hAnsi="Times New Roman" w:cs="Times New Roman"/>
              </w:rPr>
              <w:t>0.70 (0.46–0.85)</w:t>
            </w:r>
          </w:p>
        </w:tc>
        <w:tc>
          <w:tcPr>
            <w:tcW w:w="2163" w:type="dxa"/>
            <w:tcBorders>
              <w:bottom w:val="single" w:sz="12" w:space="0" w:color="auto"/>
            </w:tcBorders>
            <w:hideMark/>
          </w:tcPr>
          <w:p w14:paraId="10882911" w14:textId="77777777" w:rsidR="003E1A09" w:rsidRPr="000B0828" w:rsidRDefault="003E1A09" w:rsidP="00C94BDB">
            <w:pPr>
              <w:rPr>
                <w:rFonts w:ascii="Times New Roman" w:hAnsi="Times New Roman" w:cs="Times New Roman"/>
              </w:rPr>
            </w:pPr>
            <w:r w:rsidRPr="0070463D">
              <w:rPr>
                <w:rFonts w:ascii="Times New Roman" w:hAnsi="Times New Roman" w:cs="Times New Roman"/>
              </w:rPr>
              <w:t>0.86 (0.73–0.93)</w:t>
            </w:r>
          </w:p>
        </w:tc>
        <w:tc>
          <w:tcPr>
            <w:tcW w:w="2126" w:type="dxa"/>
            <w:tcBorders>
              <w:bottom w:val="single" w:sz="12" w:space="0" w:color="auto"/>
            </w:tcBorders>
            <w:hideMark/>
          </w:tcPr>
          <w:p w14:paraId="529C35F6" w14:textId="77777777" w:rsidR="003E1A09" w:rsidRPr="000B0828" w:rsidRDefault="003E1A09" w:rsidP="00C94BDB">
            <w:pPr>
              <w:rPr>
                <w:rFonts w:ascii="Times New Roman" w:hAnsi="Times New Roman" w:cs="Times New Roman"/>
              </w:rPr>
            </w:pPr>
            <w:r w:rsidRPr="0070463D">
              <w:rPr>
                <w:rFonts w:ascii="Times New Roman" w:hAnsi="Times New Roman" w:cs="Times New Roman"/>
              </w:rPr>
              <w:t>0.68 (0.42–0.83)</w:t>
            </w:r>
          </w:p>
        </w:tc>
      </w:tr>
    </w:tbl>
    <w:p w14:paraId="34AFBF9B" w14:textId="77777777" w:rsidR="003E1A09" w:rsidRPr="003E1A09" w:rsidRDefault="003E1A09"/>
    <w:sectPr w:rsidR="003E1A09" w:rsidRPr="003E1A0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AE968" w14:textId="77777777" w:rsidR="001D205D" w:rsidRDefault="001D205D" w:rsidP="009C3A86">
      <w:r>
        <w:separator/>
      </w:r>
    </w:p>
  </w:endnote>
  <w:endnote w:type="continuationSeparator" w:id="0">
    <w:p w14:paraId="4398FE3D" w14:textId="77777777" w:rsidR="001D205D" w:rsidRDefault="001D205D" w:rsidP="009C3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930FC" w14:textId="77777777" w:rsidR="001D205D" w:rsidRDefault="001D205D" w:rsidP="009C3A86">
      <w:r>
        <w:separator/>
      </w:r>
    </w:p>
  </w:footnote>
  <w:footnote w:type="continuationSeparator" w:id="0">
    <w:p w14:paraId="39485322" w14:textId="77777777" w:rsidR="001D205D" w:rsidRDefault="001D205D" w:rsidP="009C3A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29A"/>
    <w:rsid w:val="001D205D"/>
    <w:rsid w:val="001E34C6"/>
    <w:rsid w:val="003E1A09"/>
    <w:rsid w:val="008F1BA1"/>
    <w:rsid w:val="00960A3C"/>
    <w:rsid w:val="009C3A86"/>
    <w:rsid w:val="009C6128"/>
    <w:rsid w:val="009E1A4B"/>
    <w:rsid w:val="00A331C9"/>
    <w:rsid w:val="00AD5E10"/>
    <w:rsid w:val="00B1229A"/>
    <w:rsid w:val="00B8621F"/>
    <w:rsid w:val="00C34AF7"/>
    <w:rsid w:val="00EC65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5D7D7"/>
  <w15:chartTrackingRefBased/>
  <w15:docId w15:val="{933E915B-A1BD-4DC5-9EF0-33D24B1B6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3A8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3A8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C3A86"/>
    <w:rPr>
      <w:sz w:val="18"/>
      <w:szCs w:val="18"/>
    </w:rPr>
  </w:style>
  <w:style w:type="paragraph" w:styleId="a5">
    <w:name w:val="footer"/>
    <w:basedOn w:val="a"/>
    <w:link w:val="a6"/>
    <w:uiPriority w:val="99"/>
    <w:unhideWhenUsed/>
    <w:rsid w:val="009C3A86"/>
    <w:pPr>
      <w:tabs>
        <w:tab w:val="center" w:pos="4153"/>
        <w:tab w:val="right" w:pos="8306"/>
      </w:tabs>
      <w:snapToGrid w:val="0"/>
      <w:jc w:val="left"/>
    </w:pPr>
    <w:rPr>
      <w:sz w:val="18"/>
      <w:szCs w:val="18"/>
    </w:rPr>
  </w:style>
  <w:style w:type="character" w:customStyle="1" w:styleId="a6">
    <w:name w:val="页脚 字符"/>
    <w:basedOn w:val="a0"/>
    <w:link w:val="a5"/>
    <w:uiPriority w:val="99"/>
    <w:rsid w:val="009C3A86"/>
    <w:rPr>
      <w:sz w:val="18"/>
      <w:szCs w:val="18"/>
    </w:rPr>
  </w:style>
  <w:style w:type="paragraph" w:styleId="a7">
    <w:name w:val="Normal (Web)"/>
    <w:basedOn w:val="a"/>
    <w:link w:val="a8"/>
    <w:uiPriority w:val="99"/>
    <w:semiHidden/>
    <w:unhideWhenUsed/>
    <w:rsid w:val="009C3A86"/>
    <w:pPr>
      <w:widowControl/>
      <w:spacing w:before="100" w:beforeAutospacing="1" w:after="100" w:afterAutospacing="1"/>
      <w:jc w:val="left"/>
    </w:pPr>
    <w:rPr>
      <w:rFonts w:ascii="宋体" w:eastAsia="宋体" w:hAnsi="宋体" w:cs="宋体"/>
      <w:kern w:val="0"/>
      <w:sz w:val="24"/>
      <w:szCs w:val="24"/>
    </w:rPr>
  </w:style>
  <w:style w:type="character" w:customStyle="1" w:styleId="a8">
    <w:name w:val="普通(网站) 字符"/>
    <w:basedOn w:val="a0"/>
    <w:link w:val="a7"/>
    <w:uiPriority w:val="99"/>
    <w:semiHidden/>
    <w:rsid w:val="009C3A86"/>
    <w:rPr>
      <w:rFonts w:ascii="宋体" w:eastAsia="宋体" w:hAnsi="宋体" w:cs="宋体"/>
      <w:kern w:val="0"/>
      <w:sz w:val="24"/>
      <w:szCs w:val="24"/>
    </w:rPr>
  </w:style>
  <w:style w:type="table" w:styleId="4">
    <w:name w:val="Plain Table 4"/>
    <w:basedOn w:val="a1"/>
    <w:uiPriority w:val="44"/>
    <w:rsid w:val="00960A3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3">
    <w:name w:val="Plain Table 3"/>
    <w:basedOn w:val="a1"/>
    <w:uiPriority w:val="43"/>
    <w:rsid w:val="003E1A0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863</Words>
  <Characters>4922</Characters>
  <Application>Microsoft Office Word</Application>
  <DocSecurity>0</DocSecurity>
  <Lines>41</Lines>
  <Paragraphs>11</Paragraphs>
  <ScaleCrop>false</ScaleCrop>
  <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大锤</dc:creator>
  <cp:keywords/>
  <dc:description/>
  <cp:lastModifiedBy>王 大锤</cp:lastModifiedBy>
  <cp:revision>7</cp:revision>
  <dcterms:created xsi:type="dcterms:W3CDTF">2026-04-29T16:46:00Z</dcterms:created>
  <dcterms:modified xsi:type="dcterms:W3CDTF">2026-05-28T05:01:00Z</dcterms:modified>
</cp:coreProperties>
</file>