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6167" w:type="dxa"/>
        <w:tblLook w:val="04A0" w:firstRow="1" w:lastRow="0" w:firstColumn="1" w:lastColumn="0" w:noHBand="0" w:noVBand="1"/>
      </w:tblPr>
      <w:tblGrid>
        <w:gridCol w:w="12713"/>
        <w:gridCol w:w="1620"/>
        <w:gridCol w:w="1710"/>
        <w:gridCol w:w="1710"/>
        <w:gridCol w:w="1710"/>
        <w:gridCol w:w="2044"/>
        <w:gridCol w:w="1646"/>
        <w:gridCol w:w="3014"/>
      </w:tblGrid>
      <w:tr w:rsidR="0096415A" w:rsidRPr="00942487" w14:paraId="53FA7F77" w14:textId="77777777" w:rsidTr="00622304">
        <w:trPr>
          <w:trHeight w:val="288"/>
        </w:trPr>
        <w:tc>
          <w:tcPr>
            <w:tcW w:w="127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tbl>
            <w:tblPr>
              <w:tblStyle w:val="GridTable1Light"/>
              <w:tblW w:w="12487" w:type="dxa"/>
              <w:tblLook w:val="0620" w:firstRow="1" w:lastRow="0" w:firstColumn="0" w:lastColumn="0" w:noHBand="1" w:noVBand="1"/>
            </w:tblPr>
            <w:tblGrid>
              <w:gridCol w:w="1597"/>
              <w:gridCol w:w="10890"/>
            </w:tblGrid>
            <w:tr w:rsidR="0096415A" w:rsidRPr="005265EF" w14:paraId="7ACAF7A0" w14:textId="77777777" w:rsidTr="0062230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40"/>
              </w:trPr>
              <w:tc>
                <w:tcPr>
                  <w:tcW w:w="1597" w:type="dxa"/>
                  <w:vAlign w:val="center"/>
                </w:tcPr>
                <w:p w14:paraId="3E5FF587" w14:textId="77777777" w:rsidR="0096415A" w:rsidRPr="009C1D4A" w:rsidRDefault="0096415A" w:rsidP="00622304">
                  <w:pPr>
                    <w:spacing w:before="100" w:beforeAutospacing="1" w:after="100" w:afterAutospacing="1"/>
                    <w:contextualSpacing/>
                    <w:jc w:val="center"/>
                    <w:rPr>
                      <w:rFonts w:ascii="Arial" w:eastAsia="Times New Roman" w:hAnsi="Arial" w:cs="Arial"/>
                      <w:b w:val="0"/>
                      <w:bCs w:val="0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9C1D4A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Category</w:t>
                  </w:r>
                </w:p>
              </w:tc>
              <w:tc>
                <w:tcPr>
                  <w:tcW w:w="10890" w:type="dxa"/>
                  <w:vAlign w:val="center"/>
                </w:tcPr>
                <w:p w14:paraId="025B11EA" w14:textId="77777777" w:rsidR="0096415A" w:rsidRPr="009C1D4A" w:rsidRDefault="0096415A" w:rsidP="00622304">
                  <w:pPr>
                    <w:spacing w:before="100" w:beforeAutospacing="1" w:after="100" w:afterAutospacing="1"/>
                    <w:contextualSpacing/>
                    <w:jc w:val="center"/>
                    <w:rPr>
                      <w:rFonts w:ascii="Arial" w:eastAsia="Times New Roman" w:hAnsi="Arial" w:cs="Arial"/>
                      <w:b w:val="0"/>
                      <w:bCs w:val="0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9C1D4A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Keywords</w:t>
                  </w:r>
                </w:p>
              </w:tc>
            </w:tr>
            <w:tr w:rsidR="0096415A" w:rsidRPr="005265EF" w14:paraId="1AFB476C" w14:textId="77777777" w:rsidTr="00622304">
              <w:tc>
                <w:tcPr>
                  <w:tcW w:w="1597" w:type="dxa"/>
                  <w:vAlign w:val="center"/>
                </w:tcPr>
                <w:p w14:paraId="578AA91D" w14:textId="77777777" w:rsidR="0096415A" w:rsidRPr="009C1D4A" w:rsidRDefault="0096415A" w:rsidP="00622304">
                  <w:pPr>
                    <w:spacing w:before="100" w:beforeAutospacing="1" w:after="100" w:afterAutospacing="1"/>
                    <w:contextualSpacing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9C1D4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Clinical Efficacy</w:t>
                  </w:r>
                </w:p>
              </w:tc>
              <w:tc>
                <w:tcPr>
                  <w:tcW w:w="10890" w:type="dxa"/>
                </w:tcPr>
                <w:tbl>
                  <w:tblPr>
                    <w:tblW w:w="10507" w:type="dxa"/>
                    <w:tblLook w:val="04A0" w:firstRow="1" w:lastRow="0" w:firstColumn="1" w:lastColumn="0" w:noHBand="0" w:noVBand="1"/>
                  </w:tblPr>
                  <w:tblGrid>
                    <w:gridCol w:w="2407"/>
                    <w:gridCol w:w="2790"/>
                    <w:gridCol w:w="2880"/>
                    <w:gridCol w:w="2430"/>
                  </w:tblGrid>
                  <w:tr w:rsidR="0096415A" w:rsidRPr="005265EF" w14:paraId="15FADB75" w14:textId="77777777" w:rsidTr="00622304">
                    <w:trPr>
                      <w:trHeight w:val="288"/>
                    </w:trPr>
                    <w:tc>
                      <w:tcPr>
                        <w:tcW w:w="2407" w:type="dxa"/>
                        <w:noWrap/>
                        <w:vAlign w:val="bottom"/>
                        <w:hideMark/>
                      </w:tcPr>
                      <w:p w14:paraId="7D86B558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not demonstrated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33E7DBD1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trial design</w:t>
                        </w:r>
                      </w:p>
                    </w:tc>
                    <w:tc>
                      <w:tcPr>
                        <w:tcW w:w="2880" w:type="dxa"/>
                        <w:vAlign w:val="bottom"/>
                      </w:tcPr>
                      <w:p w14:paraId="60E8BBAA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insufficient evidence</w:t>
                        </w:r>
                      </w:p>
                    </w:tc>
                    <w:tc>
                      <w:tcPr>
                        <w:tcW w:w="2430" w:type="dxa"/>
                      </w:tcPr>
                      <w:p w14:paraId="5B744152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failed to demonstrate</w:t>
                        </w:r>
                      </w:p>
                    </w:tc>
                  </w:tr>
                  <w:tr w:rsidR="0096415A" w:rsidRPr="005265EF" w14:paraId="6966168F" w14:textId="77777777" w:rsidTr="00622304">
                    <w:trPr>
                      <w:trHeight w:val="288"/>
                    </w:trPr>
                    <w:tc>
                      <w:tcPr>
                        <w:tcW w:w="2407" w:type="dxa"/>
                        <w:noWrap/>
                        <w:vAlign w:val="bottom"/>
                        <w:hideMark/>
                      </w:tcPr>
                      <w:p w14:paraId="53C1C3DC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substantial evidence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4B83BD24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study design</w:t>
                        </w:r>
                      </w:p>
                    </w:tc>
                    <w:tc>
                      <w:tcPr>
                        <w:tcW w:w="2880" w:type="dxa"/>
                        <w:vAlign w:val="bottom"/>
                      </w:tcPr>
                      <w:p w14:paraId="17FBEF56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efficacy data</w:t>
                        </w:r>
                      </w:p>
                    </w:tc>
                    <w:tc>
                      <w:tcPr>
                        <w:tcW w:w="2430" w:type="dxa"/>
                      </w:tcPr>
                      <w:p w14:paraId="3719873E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insufficient efficacy data</w:t>
                        </w:r>
                      </w:p>
                    </w:tc>
                  </w:tr>
                  <w:tr w:rsidR="0096415A" w:rsidRPr="005265EF" w14:paraId="2DBB9812" w14:textId="77777777" w:rsidTr="00622304">
                    <w:trPr>
                      <w:trHeight w:val="288"/>
                    </w:trPr>
                    <w:tc>
                      <w:tcPr>
                        <w:tcW w:w="2407" w:type="dxa"/>
                        <w:noWrap/>
                        <w:vAlign w:val="bottom"/>
                        <w:hideMark/>
                      </w:tcPr>
                      <w:p w14:paraId="0C7C5F44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clinical benefit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1A5F7C16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additional study</w:t>
                        </w:r>
                      </w:p>
                    </w:tc>
                    <w:tc>
                      <w:tcPr>
                        <w:tcW w:w="2880" w:type="dxa"/>
                      </w:tcPr>
                      <w:p w14:paraId="5C281D4D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primary endpoint was not met</w:t>
                        </w:r>
                      </w:p>
                    </w:tc>
                    <w:tc>
                      <w:tcPr>
                        <w:tcW w:w="2430" w:type="dxa"/>
                      </w:tcPr>
                      <w:p w14:paraId="09F8ED7D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  <w:tr w:rsidR="0096415A" w:rsidRPr="005265EF" w14:paraId="0155E9F4" w14:textId="77777777" w:rsidTr="00622304">
                    <w:trPr>
                      <w:trHeight w:val="288"/>
                    </w:trPr>
                    <w:tc>
                      <w:tcPr>
                        <w:tcW w:w="2407" w:type="dxa"/>
                        <w:noWrap/>
                        <w:vAlign w:val="bottom"/>
                        <w:hideMark/>
                      </w:tcPr>
                      <w:p w14:paraId="10C5C535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did not demonstrate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0E2B2D7E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failed to establish efficacy</w:t>
                        </w:r>
                      </w:p>
                    </w:tc>
                    <w:tc>
                      <w:tcPr>
                        <w:tcW w:w="2880" w:type="dxa"/>
                        <w:vAlign w:val="bottom"/>
                      </w:tcPr>
                      <w:p w14:paraId="297CE6D5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adequate information</w:t>
                        </w:r>
                      </w:p>
                    </w:tc>
                    <w:tc>
                      <w:tcPr>
                        <w:tcW w:w="2430" w:type="dxa"/>
                      </w:tcPr>
                      <w:p w14:paraId="37B04BBA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</w:tbl>
                <w:p w14:paraId="57FCDEC6" w14:textId="77777777" w:rsidR="0096415A" w:rsidRPr="009C1D4A" w:rsidRDefault="0096415A" w:rsidP="00622304">
                  <w:pPr>
                    <w:spacing w:before="100" w:beforeAutospacing="1" w:after="100" w:afterAutospacing="1"/>
                    <w:contextualSpacing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96415A" w:rsidRPr="005265EF" w14:paraId="42C4309A" w14:textId="77777777" w:rsidTr="00622304">
              <w:tc>
                <w:tcPr>
                  <w:tcW w:w="1597" w:type="dxa"/>
                  <w:vAlign w:val="center"/>
                </w:tcPr>
                <w:p w14:paraId="34EFB1FB" w14:textId="77777777" w:rsidR="0096415A" w:rsidRPr="009C1D4A" w:rsidRDefault="0096415A" w:rsidP="00622304">
                  <w:pPr>
                    <w:spacing w:before="100" w:beforeAutospacing="1" w:after="100" w:afterAutospacing="1"/>
                    <w:contextualSpacing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9C1D4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Clinical Safety</w:t>
                  </w:r>
                </w:p>
              </w:tc>
              <w:tc>
                <w:tcPr>
                  <w:tcW w:w="10890" w:type="dxa"/>
                </w:tcPr>
                <w:tbl>
                  <w:tblPr>
                    <w:tblW w:w="10507" w:type="dxa"/>
                    <w:tblLook w:val="04A0" w:firstRow="1" w:lastRow="0" w:firstColumn="1" w:lastColumn="0" w:noHBand="0" w:noVBand="1"/>
                  </w:tblPr>
                  <w:tblGrid>
                    <w:gridCol w:w="2400"/>
                    <w:gridCol w:w="2797"/>
                    <w:gridCol w:w="2880"/>
                    <w:gridCol w:w="2430"/>
                  </w:tblGrid>
                  <w:tr w:rsidR="0096415A" w:rsidRPr="005265EF" w14:paraId="494A542A" w14:textId="77777777" w:rsidTr="00622304">
                    <w:trPr>
                      <w:trHeight w:val="288"/>
                    </w:trPr>
                    <w:tc>
                      <w:tcPr>
                        <w:tcW w:w="2400" w:type="dxa"/>
                        <w:noWrap/>
                        <w:vAlign w:val="bottom"/>
                        <w:hideMark/>
                      </w:tcPr>
                      <w:p w14:paraId="6A8BC96A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insufficient safety</w:t>
                        </w:r>
                      </w:p>
                    </w:tc>
                    <w:tc>
                      <w:tcPr>
                        <w:tcW w:w="2797" w:type="dxa"/>
                        <w:vAlign w:val="bottom"/>
                      </w:tcPr>
                      <w:p w14:paraId="0FBAE28B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liver toxicity</w:t>
                        </w:r>
                      </w:p>
                    </w:tc>
                    <w:tc>
                      <w:tcPr>
                        <w:tcW w:w="2880" w:type="dxa"/>
                        <w:vAlign w:val="bottom"/>
                      </w:tcPr>
                      <w:p w14:paraId="0F91ABB7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safety concern</w:t>
                        </w:r>
                      </w:p>
                    </w:tc>
                    <w:tc>
                      <w:tcPr>
                        <w:tcW w:w="2430" w:type="dxa"/>
                      </w:tcPr>
                      <w:p w14:paraId="62754E51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injury</w:t>
                        </w:r>
                      </w:p>
                    </w:tc>
                  </w:tr>
                  <w:tr w:rsidR="0096415A" w:rsidRPr="005265EF" w14:paraId="0D541DD7" w14:textId="77777777" w:rsidTr="00622304">
                    <w:trPr>
                      <w:trHeight w:val="288"/>
                    </w:trPr>
                    <w:tc>
                      <w:tcPr>
                        <w:tcW w:w="2400" w:type="dxa"/>
                        <w:noWrap/>
                        <w:vAlign w:val="bottom"/>
                        <w:hideMark/>
                      </w:tcPr>
                      <w:p w14:paraId="438BA7D3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risk benefit</w:t>
                        </w:r>
                      </w:p>
                    </w:tc>
                    <w:tc>
                      <w:tcPr>
                        <w:tcW w:w="2797" w:type="dxa"/>
                        <w:vAlign w:val="bottom"/>
                      </w:tcPr>
                      <w:p w14:paraId="5FB217F3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Mortality</w:t>
                        </w:r>
                      </w:p>
                    </w:tc>
                    <w:tc>
                      <w:tcPr>
                        <w:tcW w:w="2880" w:type="dxa"/>
                        <w:vAlign w:val="bottom"/>
                      </w:tcPr>
                      <w:p w14:paraId="4E4DBE5C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insufficient safety</w:t>
                        </w:r>
                      </w:p>
                    </w:tc>
                    <w:tc>
                      <w:tcPr>
                        <w:tcW w:w="2430" w:type="dxa"/>
                      </w:tcPr>
                      <w:p w14:paraId="178CBDA5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safety database</w:t>
                        </w:r>
                      </w:p>
                    </w:tc>
                  </w:tr>
                  <w:tr w:rsidR="0096415A" w:rsidRPr="005265EF" w14:paraId="5BF129CD" w14:textId="77777777" w:rsidTr="00622304">
                    <w:trPr>
                      <w:trHeight w:val="288"/>
                    </w:trPr>
                    <w:tc>
                      <w:tcPr>
                        <w:tcW w:w="2400" w:type="dxa"/>
                        <w:noWrap/>
                        <w:vAlign w:val="bottom"/>
                        <w:hideMark/>
                      </w:tcPr>
                      <w:p w14:paraId="6F096BBD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benefit risk</w:t>
                        </w:r>
                      </w:p>
                    </w:tc>
                    <w:tc>
                      <w:tcPr>
                        <w:tcW w:w="2797" w:type="dxa"/>
                        <w:vAlign w:val="bottom"/>
                      </w:tcPr>
                      <w:p w14:paraId="5777190F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unacceptable toxicity</w:t>
                        </w:r>
                      </w:p>
                    </w:tc>
                    <w:tc>
                      <w:tcPr>
                        <w:tcW w:w="2880" w:type="dxa"/>
                        <w:vAlign w:val="bottom"/>
                      </w:tcPr>
                      <w:p w14:paraId="0F0947C4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accurate exposure</w:t>
                        </w:r>
                      </w:p>
                    </w:tc>
                    <w:tc>
                      <w:tcPr>
                        <w:tcW w:w="2430" w:type="dxa"/>
                      </w:tcPr>
                      <w:p w14:paraId="7212F295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evaluate the risk</w:t>
                        </w:r>
                      </w:p>
                    </w:tc>
                  </w:tr>
                  <w:tr w:rsidR="0096415A" w:rsidRPr="005265EF" w14:paraId="216C50B4" w14:textId="77777777" w:rsidTr="00622304">
                    <w:trPr>
                      <w:trHeight w:val="288"/>
                    </w:trPr>
                    <w:tc>
                      <w:tcPr>
                        <w:tcW w:w="2400" w:type="dxa"/>
                        <w:noWrap/>
                        <w:vAlign w:val="bottom"/>
                        <w:hideMark/>
                      </w:tcPr>
                      <w:p w14:paraId="4DDD780F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outweigh</w:t>
                        </w:r>
                      </w:p>
                    </w:tc>
                    <w:tc>
                      <w:tcPr>
                        <w:tcW w:w="2797" w:type="dxa"/>
                        <w:vAlign w:val="bottom"/>
                      </w:tcPr>
                      <w:p w14:paraId="4453C871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benefit-risk</w:t>
                        </w:r>
                      </w:p>
                    </w:tc>
                    <w:tc>
                      <w:tcPr>
                        <w:tcW w:w="2880" w:type="dxa"/>
                        <w:vAlign w:val="bottom"/>
                      </w:tcPr>
                      <w:p w14:paraId="5D3D6D97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risk-benefit</w:t>
                        </w:r>
                      </w:p>
                    </w:tc>
                    <w:tc>
                      <w:tcPr>
                        <w:tcW w:w="2430" w:type="dxa"/>
                      </w:tcPr>
                      <w:p w14:paraId="18A23231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</w:tbl>
                <w:p w14:paraId="5360C721" w14:textId="77777777" w:rsidR="0096415A" w:rsidRPr="009C1D4A" w:rsidRDefault="0096415A" w:rsidP="00622304">
                  <w:pPr>
                    <w:spacing w:before="100" w:beforeAutospacing="1" w:after="100" w:afterAutospacing="1"/>
                    <w:contextualSpacing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96415A" w:rsidRPr="005265EF" w14:paraId="2B99A6CD" w14:textId="77777777" w:rsidTr="00622304">
              <w:tc>
                <w:tcPr>
                  <w:tcW w:w="1597" w:type="dxa"/>
                  <w:vAlign w:val="center"/>
                </w:tcPr>
                <w:p w14:paraId="7B896832" w14:textId="77777777" w:rsidR="0096415A" w:rsidRPr="009C1D4A" w:rsidRDefault="0096415A" w:rsidP="00622304">
                  <w:pPr>
                    <w:spacing w:before="100" w:beforeAutospacing="1" w:after="100" w:afterAutospacing="1"/>
                    <w:contextualSpacing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9C1D4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Statistical</w:t>
                  </w:r>
                </w:p>
              </w:tc>
              <w:tc>
                <w:tcPr>
                  <w:tcW w:w="10890" w:type="dxa"/>
                </w:tcPr>
                <w:tbl>
                  <w:tblPr>
                    <w:tblW w:w="8257" w:type="dxa"/>
                    <w:tblLook w:val="04A0" w:firstRow="1" w:lastRow="0" w:firstColumn="1" w:lastColumn="0" w:noHBand="0" w:noVBand="1"/>
                  </w:tblPr>
                  <w:tblGrid>
                    <w:gridCol w:w="2407"/>
                    <w:gridCol w:w="2790"/>
                    <w:gridCol w:w="3060"/>
                  </w:tblGrid>
                  <w:tr w:rsidR="0096415A" w:rsidRPr="005265EF" w14:paraId="3D7118FA" w14:textId="77777777" w:rsidTr="00622304">
                    <w:trPr>
                      <w:trHeight w:val="288"/>
                    </w:trPr>
                    <w:tc>
                      <w:tcPr>
                        <w:tcW w:w="2407" w:type="dxa"/>
                        <w:noWrap/>
                        <w:vAlign w:val="bottom"/>
                        <w:hideMark/>
                      </w:tcPr>
                      <w:p w14:paraId="616F47B7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statistically significant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051F1392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multiplicity</w:t>
                        </w:r>
                      </w:p>
                    </w:tc>
                    <w:tc>
                      <w:tcPr>
                        <w:tcW w:w="3060" w:type="dxa"/>
                        <w:vAlign w:val="bottom"/>
                      </w:tcPr>
                      <w:p w14:paraId="143E8496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analysis does not support</w:t>
                        </w:r>
                      </w:p>
                    </w:tc>
                  </w:tr>
                  <w:tr w:rsidR="0096415A" w:rsidRPr="005265EF" w14:paraId="2DF6DDE3" w14:textId="77777777" w:rsidTr="00622304">
                    <w:trPr>
                      <w:trHeight w:val="288"/>
                    </w:trPr>
                    <w:tc>
                      <w:tcPr>
                        <w:tcW w:w="2407" w:type="dxa"/>
                        <w:noWrap/>
                        <w:vAlign w:val="bottom"/>
                        <w:hideMark/>
                      </w:tcPr>
                      <w:p w14:paraId="36D80849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imputation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18C2ADB7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statistical concerns</w:t>
                        </w:r>
                      </w:p>
                    </w:tc>
                    <w:tc>
                      <w:tcPr>
                        <w:tcW w:w="3060" w:type="dxa"/>
                        <w:vAlign w:val="bottom"/>
                      </w:tcPr>
                      <w:p w14:paraId="7F8F0D1C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appropriate statistical methods</w:t>
                        </w:r>
                      </w:p>
                    </w:tc>
                  </w:tr>
                </w:tbl>
                <w:p w14:paraId="72AB2AE6" w14:textId="77777777" w:rsidR="0096415A" w:rsidRPr="009C1D4A" w:rsidRDefault="0096415A" w:rsidP="00622304">
                  <w:pPr>
                    <w:spacing w:before="100" w:beforeAutospacing="1" w:after="100" w:afterAutospacing="1"/>
                    <w:contextualSpacing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96415A" w:rsidRPr="005265EF" w14:paraId="20764CFE" w14:textId="77777777" w:rsidTr="00622304">
              <w:tc>
                <w:tcPr>
                  <w:tcW w:w="1597" w:type="dxa"/>
                  <w:vAlign w:val="center"/>
                </w:tcPr>
                <w:p w14:paraId="40A0DA05" w14:textId="77777777" w:rsidR="0096415A" w:rsidRPr="009C1D4A" w:rsidRDefault="0096415A" w:rsidP="00622304">
                  <w:pPr>
                    <w:spacing w:before="100" w:beforeAutospacing="1" w:after="100" w:afterAutospacing="1"/>
                    <w:contextualSpacing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9C1D4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Quality/CMC</w:t>
                  </w:r>
                </w:p>
              </w:tc>
              <w:tc>
                <w:tcPr>
                  <w:tcW w:w="10890" w:type="dxa"/>
                </w:tcPr>
                <w:tbl>
                  <w:tblPr>
                    <w:tblW w:w="10212" w:type="dxa"/>
                    <w:tblLook w:val="04A0" w:firstRow="1" w:lastRow="0" w:firstColumn="1" w:lastColumn="0" w:noHBand="0" w:noVBand="1"/>
                  </w:tblPr>
                  <w:tblGrid>
                    <w:gridCol w:w="2407"/>
                    <w:gridCol w:w="2790"/>
                    <w:gridCol w:w="2790"/>
                    <w:gridCol w:w="2225"/>
                  </w:tblGrid>
                  <w:tr w:rsidR="0096415A" w:rsidRPr="005265EF" w14:paraId="4A1ED4D1" w14:textId="77777777" w:rsidTr="00622304">
                    <w:trPr>
                      <w:trHeight w:val="288"/>
                    </w:trPr>
                    <w:tc>
                      <w:tcPr>
                        <w:tcW w:w="2407" w:type="dxa"/>
                        <w:noWrap/>
                        <w:vAlign w:val="bottom"/>
                        <w:hideMark/>
                      </w:tcPr>
                      <w:p w14:paraId="75D8B998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impurity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1654FCE0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analytical method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5575CC34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contamination</w:t>
                        </w:r>
                      </w:p>
                    </w:tc>
                    <w:tc>
                      <w:tcPr>
                        <w:tcW w:w="2225" w:type="dxa"/>
                        <w:vAlign w:val="bottom"/>
                      </w:tcPr>
                      <w:p w14:paraId="2327D4E3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purity</w:t>
                        </w:r>
                      </w:p>
                    </w:tc>
                  </w:tr>
                  <w:tr w:rsidR="0096415A" w:rsidRPr="005265EF" w14:paraId="6141B40E" w14:textId="77777777" w:rsidTr="00622304">
                    <w:trPr>
                      <w:trHeight w:val="288"/>
                    </w:trPr>
                    <w:tc>
                      <w:tcPr>
                        <w:tcW w:w="2407" w:type="dxa"/>
                        <w:noWrap/>
                        <w:vAlign w:val="bottom"/>
                        <w:hideMark/>
                      </w:tcPr>
                      <w:p w14:paraId="1BD7334A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CMC deficiency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29D75DCC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method validation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463632A0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levels unacceptable</w:t>
                        </w:r>
                      </w:p>
                    </w:tc>
                    <w:tc>
                      <w:tcPr>
                        <w:tcW w:w="2225" w:type="dxa"/>
                        <w:vAlign w:val="bottom"/>
                      </w:tcPr>
                      <w:p w14:paraId="284103F6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strength</w:t>
                        </w:r>
                      </w:p>
                    </w:tc>
                  </w:tr>
                  <w:tr w:rsidR="0096415A" w:rsidRPr="005265EF" w14:paraId="245391BA" w14:textId="77777777" w:rsidTr="00622304">
                    <w:trPr>
                      <w:trHeight w:val="288"/>
                    </w:trPr>
                    <w:tc>
                      <w:tcPr>
                        <w:tcW w:w="2407" w:type="dxa"/>
                        <w:noWrap/>
                        <w:vAlign w:val="bottom"/>
                        <w:hideMark/>
                      </w:tcPr>
                      <w:p w14:paraId="30A56610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quality concerns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544939A5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process validation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183553DF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batch formula</w:t>
                        </w:r>
                      </w:p>
                    </w:tc>
                    <w:tc>
                      <w:tcPr>
                        <w:tcW w:w="2225" w:type="dxa"/>
                        <w:vAlign w:val="bottom"/>
                      </w:tcPr>
                      <w:p w14:paraId="50DF5F30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sterility</w:t>
                        </w:r>
                      </w:p>
                    </w:tc>
                  </w:tr>
                  <w:tr w:rsidR="0096415A" w:rsidRPr="005265EF" w14:paraId="18D4D670" w14:textId="77777777" w:rsidTr="00622304">
                    <w:trPr>
                      <w:trHeight w:val="288"/>
                    </w:trPr>
                    <w:tc>
                      <w:tcPr>
                        <w:tcW w:w="2407" w:type="dxa"/>
                        <w:noWrap/>
                        <w:vAlign w:val="bottom"/>
                      </w:tcPr>
                      <w:p w14:paraId="350A4584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validation data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6619B497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impurity profile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0331E451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testing method</w:t>
                        </w:r>
                      </w:p>
                    </w:tc>
                    <w:tc>
                      <w:tcPr>
                        <w:tcW w:w="2225" w:type="dxa"/>
                      </w:tcPr>
                      <w:p w14:paraId="2C10BAA3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</w:tbl>
                <w:p w14:paraId="38333B4A" w14:textId="77777777" w:rsidR="0096415A" w:rsidRPr="009C1D4A" w:rsidRDefault="0096415A" w:rsidP="00622304">
                  <w:pPr>
                    <w:spacing w:before="100" w:beforeAutospacing="1" w:after="100" w:afterAutospacing="1"/>
                    <w:contextualSpacing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96415A" w:rsidRPr="005265EF" w14:paraId="5978E933" w14:textId="77777777" w:rsidTr="00622304">
              <w:tc>
                <w:tcPr>
                  <w:tcW w:w="1597" w:type="dxa"/>
                  <w:vAlign w:val="center"/>
                </w:tcPr>
                <w:p w14:paraId="75746E35" w14:textId="77777777" w:rsidR="0096415A" w:rsidRPr="009C1D4A" w:rsidRDefault="0096415A" w:rsidP="00622304">
                  <w:pPr>
                    <w:spacing w:before="100" w:beforeAutospacing="1" w:after="100" w:afterAutospacing="1"/>
                    <w:contextualSpacing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9C1D4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Nonclinical</w:t>
                  </w:r>
                </w:p>
              </w:tc>
              <w:tc>
                <w:tcPr>
                  <w:tcW w:w="10890" w:type="dxa"/>
                </w:tcPr>
                <w:tbl>
                  <w:tblPr>
                    <w:tblW w:w="10512" w:type="dxa"/>
                    <w:tblLook w:val="04A0" w:firstRow="1" w:lastRow="0" w:firstColumn="1" w:lastColumn="0" w:noHBand="0" w:noVBand="1"/>
                  </w:tblPr>
                  <w:tblGrid>
                    <w:gridCol w:w="2408"/>
                    <w:gridCol w:w="2794"/>
                    <w:gridCol w:w="2785"/>
                    <w:gridCol w:w="2525"/>
                  </w:tblGrid>
                  <w:tr w:rsidR="0096415A" w:rsidRPr="005265EF" w14:paraId="7D4E5AF9" w14:textId="77777777" w:rsidTr="00622304">
                    <w:trPr>
                      <w:trHeight w:val="288"/>
                    </w:trPr>
                    <w:tc>
                      <w:tcPr>
                        <w:tcW w:w="2408" w:type="dxa"/>
                        <w:noWrap/>
                        <w:vAlign w:val="center"/>
                        <w:hideMark/>
                      </w:tcPr>
                      <w:p w14:paraId="0EB4E177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genotoxicity</w:t>
                        </w:r>
                      </w:p>
                    </w:tc>
                    <w:tc>
                      <w:tcPr>
                        <w:tcW w:w="2794" w:type="dxa"/>
                        <w:vAlign w:val="center"/>
                      </w:tcPr>
                      <w:p w14:paraId="4C3A4F99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in vivo </w:t>
                        </w:r>
                      </w:p>
                    </w:tc>
                    <w:tc>
                      <w:tcPr>
                        <w:tcW w:w="2785" w:type="dxa"/>
                        <w:vAlign w:val="center"/>
                      </w:tcPr>
                      <w:p w14:paraId="740C715A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reproductive toxicity</w:t>
                        </w:r>
                      </w:p>
                    </w:tc>
                    <w:tc>
                      <w:tcPr>
                        <w:tcW w:w="2525" w:type="dxa"/>
                        <w:vAlign w:val="center"/>
                      </w:tcPr>
                      <w:p w14:paraId="1C65828F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toxicology program</w:t>
                        </w:r>
                      </w:p>
                    </w:tc>
                  </w:tr>
                  <w:tr w:rsidR="0096415A" w:rsidRPr="005265EF" w14:paraId="08BB137B" w14:textId="77777777" w:rsidTr="00622304">
                    <w:trPr>
                      <w:trHeight w:val="288"/>
                    </w:trPr>
                    <w:tc>
                      <w:tcPr>
                        <w:tcW w:w="2408" w:type="dxa"/>
                        <w:noWrap/>
                        <w:vAlign w:val="center"/>
                        <w:hideMark/>
                      </w:tcPr>
                      <w:p w14:paraId="4204F70C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toxicology concern</w:t>
                        </w:r>
                      </w:p>
                    </w:tc>
                    <w:tc>
                      <w:tcPr>
                        <w:tcW w:w="2794" w:type="dxa"/>
                        <w:vAlign w:val="center"/>
                      </w:tcPr>
                      <w:p w14:paraId="5386531C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mutagenicity</w:t>
                        </w:r>
                      </w:p>
                    </w:tc>
                    <w:tc>
                      <w:tcPr>
                        <w:tcW w:w="2785" w:type="dxa"/>
                        <w:vAlign w:val="center"/>
                      </w:tcPr>
                      <w:p w14:paraId="632F4B83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in vitro</w:t>
                        </w:r>
                      </w:p>
                    </w:tc>
                    <w:tc>
                      <w:tcPr>
                        <w:tcW w:w="2525" w:type="dxa"/>
                        <w:vAlign w:val="center"/>
                      </w:tcPr>
                      <w:p w14:paraId="2870C179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animal study findings</w:t>
                        </w:r>
                      </w:p>
                    </w:tc>
                  </w:tr>
                  <w:tr w:rsidR="0096415A" w:rsidRPr="005265EF" w14:paraId="50F1E60C" w14:textId="77777777" w:rsidTr="00622304">
                    <w:trPr>
                      <w:trHeight w:val="288"/>
                    </w:trPr>
                    <w:tc>
                      <w:tcPr>
                        <w:tcW w:w="2408" w:type="dxa"/>
                        <w:noWrap/>
                      </w:tcPr>
                      <w:p w14:paraId="0BE704F8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in vivo</w:t>
                        </w:r>
                      </w:p>
                    </w:tc>
                    <w:tc>
                      <w:tcPr>
                        <w:tcW w:w="5579" w:type="dxa"/>
                        <w:gridSpan w:val="2"/>
                        <w:vAlign w:val="center"/>
                      </w:tcPr>
                      <w:p w14:paraId="38B642CF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nonclinical studies inadequate</w:t>
                        </w:r>
                      </w:p>
                    </w:tc>
                    <w:tc>
                      <w:tcPr>
                        <w:tcW w:w="2525" w:type="dxa"/>
                        <w:vAlign w:val="center"/>
                      </w:tcPr>
                      <w:p w14:paraId="432DD930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</w:tbl>
                <w:p w14:paraId="6B132B81" w14:textId="77777777" w:rsidR="0096415A" w:rsidRPr="009C1D4A" w:rsidRDefault="0096415A" w:rsidP="00622304">
                  <w:pPr>
                    <w:spacing w:before="100" w:beforeAutospacing="1" w:after="100" w:afterAutospacing="1"/>
                    <w:contextualSpacing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96415A" w:rsidRPr="005265EF" w14:paraId="3D61B6CB" w14:textId="77777777" w:rsidTr="00622304">
              <w:tc>
                <w:tcPr>
                  <w:tcW w:w="1597" w:type="dxa"/>
                  <w:vAlign w:val="center"/>
                </w:tcPr>
                <w:p w14:paraId="0E9734C1" w14:textId="77777777" w:rsidR="0096415A" w:rsidRPr="009C1D4A" w:rsidRDefault="0096415A" w:rsidP="00622304">
                  <w:pPr>
                    <w:spacing w:before="100" w:beforeAutospacing="1" w:after="100" w:afterAutospacing="1"/>
                    <w:contextualSpacing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C1D4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Labeling/ Regulatory</w:t>
                  </w:r>
                </w:p>
              </w:tc>
              <w:tc>
                <w:tcPr>
                  <w:tcW w:w="10890" w:type="dxa"/>
                </w:tcPr>
                <w:tbl>
                  <w:tblPr>
                    <w:tblW w:w="10212" w:type="dxa"/>
                    <w:tblLook w:val="04A0" w:firstRow="1" w:lastRow="0" w:firstColumn="1" w:lastColumn="0" w:noHBand="0" w:noVBand="1"/>
                  </w:tblPr>
                  <w:tblGrid>
                    <w:gridCol w:w="2407"/>
                    <w:gridCol w:w="2790"/>
                    <w:gridCol w:w="2790"/>
                    <w:gridCol w:w="2225"/>
                  </w:tblGrid>
                  <w:tr w:rsidR="0096415A" w:rsidRPr="005265EF" w14:paraId="61D15D52" w14:textId="77777777" w:rsidTr="00622304">
                    <w:trPr>
                      <w:trHeight w:val="288"/>
                    </w:trPr>
                    <w:tc>
                      <w:tcPr>
                        <w:tcW w:w="2407" w:type="dxa"/>
                        <w:noWrap/>
                        <w:vAlign w:val="bottom"/>
                        <w:hideMark/>
                      </w:tcPr>
                      <w:p w14:paraId="59CF80D1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labeling deficiencies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088DAE51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misleading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3E650B7A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revise the statement</w:t>
                        </w:r>
                      </w:p>
                    </w:tc>
                    <w:tc>
                      <w:tcPr>
                        <w:tcW w:w="2225" w:type="dxa"/>
                      </w:tcPr>
                      <w:p w14:paraId="45762E0C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product identifier</w:t>
                        </w:r>
                      </w:p>
                    </w:tc>
                  </w:tr>
                  <w:tr w:rsidR="0096415A" w:rsidRPr="005265EF" w14:paraId="078E8FB1" w14:textId="77777777" w:rsidTr="00622304">
                    <w:trPr>
                      <w:trHeight w:val="288"/>
                    </w:trPr>
                    <w:tc>
                      <w:tcPr>
                        <w:tcW w:w="2407" w:type="dxa"/>
                        <w:noWrap/>
                        <w:vAlign w:val="bottom"/>
                        <w:hideMark/>
                      </w:tcPr>
                      <w:p w14:paraId="37F60043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label revisions required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7374CC46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warning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62CD93A3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submit revised </w:t>
                        </w:r>
                      </w:p>
                    </w:tc>
                    <w:tc>
                      <w:tcPr>
                        <w:tcW w:w="2225" w:type="dxa"/>
                      </w:tcPr>
                      <w:p w14:paraId="03A5B7F3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proposed carton</w:t>
                        </w:r>
                      </w:p>
                    </w:tc>
                  </w:tr>
                  <w:tr w:rsidR="0096415A" w:rsidRPr="005265EF" w14:paraId="33D7F44D" w14:textId="77777777" w:rsidTr="00622304">
                    <w:trPr>
                      <w:trHeight w:val="288"/>
                    </w:trPr>
                    <w:tc>
                      <w:tcPr>
                        <w:tcW w:w="2407" w:type="dxa"/>
                        <w:noWrap/>
                        <w:vAlign w:val="bottom"/>
                        <w:hideMark/>
                      </w:tcPr>
                      <w:p w14:paraId="032B2570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package insert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2947ECA4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boxed warning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474E16D6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labeling issues</w:t>
                        </w:r>
                      </w:p>
                    </w:tc>
                    <w:tc>
                      <w:tcPr>
                        <w:tcW w:w="2225" w:type="dxa"/>
                      </w:tcPr>
                      <w:p w14:paraId="19CEF69F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</w:tbl>
                <w:p w14:paraId="7EC3ECD6" w14:textId="77777777" w:rsidR="0096415A" w:rsidRPr="009C1D4A" w:rsidRDefault="0096415A" w:rsidP="00622304">
                  <w:pPr>
                    <w:spacing w:before="100" w:beforeAutospacing="1" w:after="100" w:afterAutospacing="1"/>
                    <w:contextualSpacing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96415A" w:rsidRPr="005265EF" w14:paraId="719AA842" w14:textId="77777777" w:rsidTr="00622304">
              <w:trPr>
                <w:trHeight w:val="638"/>
              </w:trPr>
              <w:tc>
                <w:tcPr>
                  <w:tcW w:w="1597" w:type="dxa"/>
                  <w:vAlign w:val="center"/>
                </w:tcPr>
                <w:p w14:paraId="68AE56B2" w14:textId="77777777" w:rsidR="0096415A" w:rsidRPr="009C1D4A" w:rsidRDefault="0096415A" w:rsidP="00622304">
                  <w:pPr>
                    <w:spacing w:before="100" w:beforeAutospacing="1" w:after="100" w:afterAutospacing="1"/>
                    <w:contextualSpacing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C1D4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Inspections / Facilities</w:t>
                  </w:r>
                </w:p>
              </w:tc>
              <w:tc>
                <w:tcPr>
                  <w:tcW w:w="10890" w:type="dxa"/>
                </w:tcPr>
                <w:tbl>
                  <w:tblPr>
                    <w:tblW w:w="10664" w:type="dxa"/>
                    <w:tblLook w:val="04A0" w:firstRow="1" w:lastRow="0" w:firstColumn="1" w:lastColumn="0" w:noHBand="0" w:noVBand="1"/>
                  </w:tblPr>
                  <w:tblGrid>
                    <w:gridCol w:w="2401"/>
                    <w:gridCol w:w="2782"/>
                    <w:gridCol w:w="2778"/>
                    <w:gridCol w:w="2153"/>
                    <w:gridCol w:w="550"/>
                  </w:tblGrid>
                  <w:tr w:rsidR="0096415A" w:rsidRPr="005265EF" w14:paraId="673283C2" w14:textId="77777777" w:rsidTr="00622304">
                    <w:trPr>
                      <w:trHeight w:val="288"/>
                    </w:trPr>
                    <w:tc>
                      <w:tcPr>
                        <w:tcW w:w="2401" w:type="dxa"/>
                        <w:noWrap/>
                        <w:vAlign w:val="bottom"/>
                        <w:hideMark/>
                      </w:tcPr>
                      <w:p w14:paraId="0340D969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inspection findings</w:t>
                        </w:r>
                      </w:p>
                    </w:tc>
                    <w:tc>
                      <w:tcPr>
                        <w:tcW w:w="2796" w:type="dxa"/>
                        <w:vAlign w:val="bottom"/>
                      </w:tcPr>
                      <w:p w14:paraId="69E15673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form 483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04BE7AA9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objectionable conditions</w:t>
                        </w:r>
                      </w:p>
                    </w:tc>
                    <w:tc>
                      <w:tcPr>
                        <w:tcW w:w="2160" w:type="dxa"/>
                      </w:tcPr>
                      <w:p w14:paraId="1A7459B2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deficiencies to the</w:t>
                        </w:r>
                      </w:p>
                    </w:tc>
                    <w:tc>
                      <w:tcPr>
                        <w:tcW w:w="517" w:type="dxa"/>
                      </w:tcPr>
                      <w:p w14:paraId="7CA1D342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483</w:t>
                        </w:r>
                      </w:p>
                    </w:tc>
                  </w:tr>
                  <w:tr w:rsidR="0096415A" w:rsidRPr="005265EF" w14:paraId="2EB7B086" w14:textId="77777777" w:rsidTr="00622304">
                    <w:trPr>
                      <w:trHeight w:val="288"/>
                    </w:trPr>
                    <w:tc>
                      <w:tcPr>
                        <w:tcW w:w="2401" w:type="dxa"/>
                        <w:noWrap/>
                        <w:vAlign w:val="bottom"/>
                        <w:hideMark/>
                      </w:tcPr>
                      <w:p w14:paraId="17F5A230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GMP violations</w:t>
                        </w:r>
                      </w:p>
                    </w:tc>
                    <w:tc>
                      <w:tcPr>
                        <w:tcW w:w="2796" w:type="dxa"/>
                        <w:vAlign w:val="bottom"/>
                      </w:tcPr>
                      <w:p w14:paraId="455BD6D1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not ready for inspection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6F4CDF6C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facility inspections</w:t>
                        </w:r>
                      </w:p>
                    </w:tc>
                    <w:tc>
                      <w:tcPr>
                        <w:tcW w:w="2160" w:type="dxa"/>
                      </w:tcPr>
                      <w:p w14:paraId="732427B8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refused inspection</w:t>
                        </w:r>
                      </w:p>
                    </w:tc>
                    <w:tc>
                      <w:tcPr>
                        <w:tcW w:w="517" w:type="dxa"/>
                      </w:tcPr>
                      <w:p w14:paraId="4D14B6DA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</w:tbl>
                <w:p w14:paraId="57FBCAA9" w14:textId="77777777" w:rsidR="0096415A" w:rsidRPr="009C1D4A" w:rsidRDefault="0096415A" w:rsidP="00622304">
                  <w:pPr>
                    <w:spacing w:before="100" w:beforeAutospacing="1" w:after="100" w:afterAutospacing="1"/>
                    <w:contextualSpacing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96415A" w:rsidRPr="005265EF" w14:paraId="1ECFAC5C" w14:textId="77777777" w:rsidTr="00622304">
              <w:tc>
                <w:tcPr>
                  <w:tcW w:w="1597" w:type="dxa"/>
                  <w:vAlign w:val="center"/>
                </w:tcPr>
                <w:p w14:paraId="5535D746" w14:textId="77777777" w:rsidR="0096415A" w:rsidRPr="009C1D4A" w:rsidRDefault="0096415A" w:rsidP="00622304">
                  <w:pPr>
                    <w:spacing w:before="100" w:beforeAutospacing="1" w:after="100" w:afterAutospacing="1"/>
                    <w:contextualSpacing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C1D4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Clinical Pharmacology / PK / PD</w:t>
                  </w:r>
                </w:p>
              </w:tc>
              <w:tc>
                <w:tcPr>
                  <w:tcW w:w="10890" w:type="dxa"/>
                </w:tcPr>
                <w:tbl>
                  <w:tblPr>
                    <w:tblW w:w="8977" w:type="dxa"/>
                    <w:tblLook w:val="04A0" w:firstRow="1" w:lastRow="0" w:firstColumn="1" w:lastColumn="0" w:noHBand="0" w:noVBand="1"/>
                  </w:tblPr>
                  <w:tblGrid>
                    <w:gridCol w:w="2407"/>
                    <w:gridCol w:w="2790"/>
                    <w:gridCol w:w="3780"/>
                  </w:tblGrid>
                  <w:tr w:rsidR="0096415A" w:rsidRPr="005265EF" w14:paraId="16D5EA61" w14:textId="77777777" w:rsidTr="00622304">
                    <w:trPr>
                      <w:trHeight w:val="288"/>
                    </w:trPr>
                    <w:tc>
                      <w:tcPr>
                        <w:tcW w:w="2407" w:type="dxa"/>
                        <w:noWrap/>
                        <w:vAlign w:val="bottom"/>
                        <w:hideMark/>
                      </w:tcPr>
                      <w:p w14:paraId="0D907678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clinical pharmacology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7A1D8B7E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bridging</w:t>
                        </w:r>
                      </w:p>
                    </w:tc>
                    <w:tc>
                      <w:tcPr>
                        <w:tcW w:w="3780" w:type="dxa"/>
                        <w:vAlign w:val="bottom"/>
                      </w:tcPr>
                      <w:p w14:paraId="5A7D5FED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bioanalytical method did not meet</w:t>
                        </w:r>
                      </w:p>
                    </w:tc>
                  </w:tr>
                  <w:tr w:rsidR="0096415A" w:rsidRPr="005265EF" w14:paraId="2B9B8348" w14:textId="77777777" w:rsidTr="00622304">
                    <w:trPr>
                      <w:trHeight w:val="288"/>
                    </w:trPr>
                    <w:tc>
                      <w:tcPr>
                        <w:tcW w:w="2407" w:type="dxa"/>
                        <w:noWrap/>
                        <w:vAlign w:val="bottom"/>
                        <w:hideMark/>
                      </w:tcPr>
                      <w:p w14:paraId="278D5891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 xml:space="preserve">bioequivalence   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748B7788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bioequivalence failure</w:t>
                        </w:r>
                      </w:p>
                    </w:tc>
                    <w:tc>
                      <w:tcPr>
                        <w:tcW w:w="3780" w:type="dxa"/>
                        <w:vAlign w:val="bottom"/>
                      </w:tcPr>
                      <w:p w14:paraId="257599D7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bioequivalence/bioavailability</w:t>
                        </w:r>
                      </w:p>
                    </w:tc>
                  </w:tr>
                  <w:tr w:rsidR="0096415A" w:rsidRPr="005265EF" w14:paraId="0EC284A1" w14:textId="77777777" w:rsidTr="00622304">
                    <w:trPr>
                      <w:trHeight w:val="288"/>
                    </w:trPr>
                    <w:tc>
                      <w:tcPr>
                        <w:tcW w:w="2407" w:type="dxa"/>
                        <w:noWrap/>
                        <w:vAlign w:val="bottom"/>
                        <w:hideMark/>
                      </w:tcPr>
                      <w:p w14:paraId="08082126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biosimilarity</w:t>
                        </w:r>
                      </w:p>
                    </w:tc>
                    <w:tc>
                      <w:tcPr>
                        <w:tcW w:w="2790" w:type="dxa"/>
                        <w:vAlign w:val="bottom"/>
                      </w:tcPr>
                      <w:p w14:paraId="3AEC66ED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9C1D4A"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  <w:t>dose selection not justified</w:t>
                        </w:r>
                      </w:p>
                    </w:tc>
                    <w:tc>
                      <w:tcPr>
                        <w:tcW w:w="3780" w:type="dxa"/>
                      </w:tcPr>
                      <w:p w14:paraId="1A356DD0" w14:textId="77777777" w:rsidR="0096415A" w:rsidRPr="009C1D4A" w:rsidRDefault="0096415A" w:rsidP="00622304">
                        <w:pPr>
                          <w:spacing w:before="100" w:beforeAutospacing="1" w:after="100" w:afterAutospacing="1" w:line="240" w:lineRule="auto"/>
                          <w:contextualSpacing/>
                          <w:rPr>
                            <w:rFonts w:ascii="Arial" w:eastAsia="Times New Roman" w:hAnsi="Arial" w:cs="Arial"/>
                            <w:color w:val="000000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</w:p>
                    </w:tc>
                  </w:tr>
                </w:tbl>
                <w:p w14:paraId="5766D394" w14:textId="77777777" w:rsidR="0096415A" w:rsidRPr="009C1D4A" w:rsidRDefault="0096415A" w:rsidP="00622304">
                  <w:pPr>
                    <w:spacing w:before="100" w:beforeAutospacing="1" w:after="100" w:afterAutospacing="1"/>
                    <w:contextualSpacing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201405DD" w14:textId="77777777" w:rsidR="0096415A" w:rsidRPr="00942487" w:rsidRDefault="0096415A" w:rsidP="00622304">
            <w:pPr>
              <w:spacing w:after="0" w:line="48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1AADB" w14:textId="77777777" w:rsidR="0096415A" w:rsidRPr="00942487" w:rsidRDefault="0096415A" w:rsidP="00622304">
            <w:pPr>
              <w:spacing w:after="0" w:line="48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4568B" w14:textId="77777777" w:rsidR="0096415A" w:rsidRPr="00942487" w:rsidRDefault="0096415A" w:rsidP="00622304">
            <w:pPr>
              <w:spacing w:after="0" w:line="48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8FB2C" w14:textId="77777777" w:rsidR="0096415A" w:rsidRPr="00942487" w:rsidRDefault="0096415A" w:rsidP="00622304">
            <w:pPr>
              <w:spacing w:after="0" w:line="48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89761" w14:textId="77777777" w:rsidR="0096415A" w:rsidRPr="00942487" w:rsidRDefault="0096415A" w:rsidP="00622304">
            <w:pPr>
              <w:spacing w:after="0" w:line="48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4609F" w14:textId="77777777" w:rsidR="0096415A" w:rsidRPr="00942487" w:rsidRDefault="0096415A" w:rsidP="00622304">
            <w:pPr>
              <w:spacing w:after="0" w:line="48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B7B52" w14:textId="77777777" w:rsidR="0096415A" w:rsidRPr="00942487" w:rsidRDefault="0096415A" w:rsidP="00622304">
            <w:pPr>
              <w:spacing w:after="0" w:line="48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6BE2D" w14:textId="77777777" w:rsidR="0096415A" w:rsidRPr="00942487" w:rsidRDefault="0096415A" w:rsidP="00622304">
            <w:pPr>
              <w:spacing w:after="0" w:line="48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BF8DE22" w14:textId="77777777" w:rsidR="0096415A" w:rsidRPr="00AA7BC6" w:rsidRDefault="0096415A" w:rsidP="0096415A">
      <w:pPr>
        <w:pStyle w:val="Caption"/>
        <w:spacing w:line="480" w:lineRule="auto"/>
        <w:rPr>
          <w:rFonts w:ascii="Arial" w:eastAsia="Times New Roman" w:hAnsi="Arial" w:cs="Arial"/>
          <w:b/>
          <w:bCs/>
          <w:i w:val="0"/>
          <w:iCs w:val="0"/>
          <w:kern w:val="0"/>
          <w:sz w:val="20"/>
          <w:szCs w:val="20"/>
          <w14:ligatures w14:val="none"/>
        </w:rPr>
      </w:pPr>
      <w:r w:rsidRPr="00404D6B">
        <w:rPr>
          <w:rFonts w:ascii="Arial" w:hAnsi="Arial" w:cs="Arial"/>
          <w:i w:val="0"/>
          <w:iCs w:val="0"/>
          <w:sz w:val="20"/>
          <w:szCs w:val="20"/>
        </w:rPr>
        <w:t xml:space="preserve">Table 1. </w:t>
      </w:r>
      <w:r w:rsidRPr="00AA7BC6">
        <w:rPr>
          <w:rFonts w:ascii="Arial" w:hAnsi="Arial" w:cs="Arial"/>
          <w:i w:val="0"/>
          <w:iCs w:val="0"/>
          <w:sz w:val="20"/>
          <w:szCs w:val="20"/>
        </w:rPr>
        <w:t>Codebook used for CRL deficiency categorization.</w:t>
      </w:r>
    </w:p>
    <w:p w14:paraId="256E9964" w14:textId="77777777" w:rsidR="0096415A" w:rsidRDefault="0096415A" w:rsidP="0096415A">
      <w:pPr>
        <w:spacing w:after="0" w:line="480" w:lineRule="auto"/>
        <w:rPr>
          <w:rFonts w:ascii="Calibri" w:eastAsia="Times New Roman" w:hAnsi="Calibri" w:cs="Calibri"/>
          <w:b/>
          <w:bCs/>
          <w:kern w:val="0"/>
          <w:sz w:val="22"/>
          <w:szCs w:val="22"/>
          <w14:ligatures w14:val="none"/>
        </w:rPr>
        <w:sectPr w:rsidR="0096415A" w:rsidSect="0096415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GridTable7Colorful"/>
        <w:tblW w:w="6720" w:type="dxa"/>
        <w:tblLook w:val="04A0" w:firstRow="1" w:lastRow="0" w:firstColumn="1" w:lastColumn="0" w:noHBand="0" w:noVBand="1"/>
      </w:tblPr>
      <w:tblGrid>
        <w:gridCol w:w="960"/>
        <w:gridCol w:w="1030"/>
        <w:gridCol w:w="890"/>
        <w:gridCol w:w="1030"/>
        <w:gridCol w:w="890"/>
        <w:gridCol w:w="1030"/>
        <w:gridCol w:w="890"/>
      </w:tblGrid>
      <w:tr w:rsidR="0096415A" w:rsidRPr="005265EF" w14:paraId="253504DF" w14:textId="77777777" w:rsidTr="006223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noWrap/>
            <w:hideMark/>
          </w:tcPr>
          <w:p w14:paraId="1EFF5F68" w14:textId="77777777" w:rsidR="0096415A" w:rsidRPr="005265EF" w:rsidRDefault="0096415A" w:rsidP="00622304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0" w:type="dxa"/>
            <w:gridSpan w:val="2"/>
            <w:noWrap/>
            <w:hideMark/>
          </w:tcPr>
          <w:p w14:paraId="45FBD699" w14:textId="77777777" w:rsidR="0096415A" w:rsidRPr="005265EF" w:rsidRDefault="0096415A" w:rsidP="006223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Approved</w:t>
            </w:r>
          </w:p>
        </w:tc>
        <w:tc>
          <w:tcPr>
            <w:tcW w:w="1920" w:type="dxa"/>
            <w:gridSpan w:val="2"/>
            <w:noWrap/>
            <w:hideMark/>
          </w:tcPr>
          <w:p w14:paraId="69647FCD" w14:textId="77777777" w:rsidR="0096415A" w:rsidRPr="005265EF" w:rsidRDefault="0096415A" w:rsidP="006223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Unapproved</w:t>
            </w:r>
          </w:p>
        </w:tc>
        <w:tc>
          <w:tcPr>
            <w:tcW w:w="1920" w:type="dxa"/>
            <w:gridSpan w:val="2"/>
            <w:noWrap/>
            <w:hideMark/>
          </w:tcPr>
          <w:p w14:paraId="4F87BB9B" w14:textId="77777777" w:rsidR="0096415A" w:rsidRPr="005265EF" w:rsidRDefault="0096415A" w:rsidP="006223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</w:tr>
      <w:tr w:rsidR="0096415A" w:rsidRPr="005265EF" w14:paraId="5FDEDE90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E08B780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year</w:t>
            </w:r>
          </w:p>
        </w:tc>
        <w:tc>
          <w:tcPr>
            <w:tcW w:w="1030" w:type="dxa"/>
            <w:noWrap/>
            <w:hideMark/>
          </w:tcPr>
          <w:p w14:paraId="2F749732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NDA</w:t>
            </w:r>
          </w:p>
        </w:tc>
        <w:tc>
          <w:tcPr>
            <w:tcW w:w="890" w:type="dxa"/>
            <w:noWrap/>
            <w:hideMark/>
          </w:tcPr>
          <w:p w14:paraId="26D93002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BLA</w:t>
            </w:r>
          </w:p>
        </w:tc>
        <w:tc>
          <w:tcPr>
            <w:tcW w:w="1030" w:type="dxa"/>
            <w:noWrap/>
            <w:hideMark/>
          </w:tcPr>
          <w:p w14:paraId="75138435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NDA</w:t>
            </w:r>
          </w:p>
        </w:tc>
        <w:tc>
          <w:tcPr>
            <w:tcW w:w="890" w:type="dxa"/>
            <w:noWrap/>
            <w:hideMark/>
          </w:tcPr>
          <w:p w14:paraId="08C3CA09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BLA</w:t>
            </w:r>
          </w:p>
        </w:tc>
        <w:tc>
          <w:tcPr>
            <w:tcW w:w="1030" w:type="dxa"/>
            <w:noWrap/>
            <w:hideMark/>
          </w:tcPr>
          <w:p w14:paraId="5A2A7A95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NDA</w:t>
            </w:r>
          </w:p>
        </w:tc>
        <w:tc>
          <w:tcPr>
            <w:tcW w:w="890" w:type="dxa"/>
            <w:noWrap/>
            <w:hideMark/>
          </w:tcPr>
          <w:p w14:paraId="2AAD92A0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BLA</w:t>
            </w:r>
          </w:p>
        </w:tc>
      </w:tr>
      <w:tr w:rsidR="0096415A" w:rsidRPr="005265EF" w14:paraId="1E8F435A" w14:textId="77777777" w:rsidTr="00622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40D1D5F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2002</w:t>
            </w:r>
          </w:p>
        </w:tc>
        <w:tc>
          <w:tcPr>
            <w:tcW w:w="1030" w:type="dxa"/>
            <w:noWrap/>
            <w:hideMark/>
          </w:tcPr>
          <w:p w14:paraId="062C7DF0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90" w:type="dxa"/>
            <w:noWrap/>
            <w:hideMark/>
          </w:tcPr>
          <w:p w14:paraId="73E80B0B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7FCA14E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21C4EE00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AEB467A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90" w:type="dxa"/>
            <w:noWrap/>
            <w:hideMark/>
          </w:tcPr>
          <w:p w14:paraId="4EFB6CF1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415A" w:rsidRPr="005265EF" w14:paraId="49522F11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9179973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2004</w:t>
            </w:r>
          </w:p>
        </w:tc>
        <w:tc>
          <w:tcPr>
            <w:tcW w:w="1030" w:type="dxa"/>
            <w:noWrap/>
            <w:hideMark/>
          </w:tcPr>
          <w:p w14:paraId="1966D51A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90" w:type="dxa"/>
            <w:noWrap/>
            <w:hideMark/>
          </w:tcPr>
          <w:p w14:paraId="190A17E5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34370AD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3D467770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360CE51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90" w:type="dxa"/>
            <w:noWrap/>
            <w:hideMark/>
          </w:tcPr>
          <w:p w14:paraId="43D7CFF8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415A" w:rsidRPr="005265EF" w14:paraId="7515B7F5" w14:textId="77777777" w:rsidTr="00622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0E46E13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2007</w:t>
            </w:r>
          </w:p>
        </w:tc>
        <w:tc>
          <w:tcPr>
            <w:tcW w:w="1030" w:type="dxa"/>
            <w:noWrap/>
            <w:hideMark/>
          </w:tcPr>
          <w:p w14:paraId="065FB303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90" w:type="dxa"/>
            <w:noWrap/>
            <w:hideMark/>
          </w:tcPr>
          <w:p w14:paraId="206320FB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5F4FB14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7250E316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424C55F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90" w:type="dxa"/>
            <w:noWrap/>
            <w:hideMark/>
          </w:tcPr>
          <w:p w14:paraId="31B48316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415A" w:rsidRPr="005265EF" w14:paraId="2495A5AE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D3F3175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2008</w:t>
            </w:r>
          </w:p>
        </w:tc>
        <w:tc>
          <w:tcPr>
            <w:tcW w:w="1030" w:type="dxa"/>
            <w:noWrap/>
            <w:hideMark/>
          </w:tcPr>
          <w:p w14:paraId="5C592E4B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90" w:type="dxa"/>
            <w:noWrap/>
            <w:hideMark/>
          </w:tcPr>
          <w:p w14:paraId="6451D673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29CE680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4843857B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1649660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90" w:type="dxa"/>
            <w:noWrap/>
            <w:hideMark/>
          </w:tcPr>
          <w:p w14:paraId="6AE9C0C8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415A" w:rsidRPr="005265EF" w14:paraId="1AD3878A" w14:textId="77777777" w:rsidTr="00622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C01C2C7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2009</w:t>
            </w:r>
          </w:p>
        </w:tc>
        <w:tc>
          <w:tcPr>
            <w:tcW w:w="1030" w:type="dxa"/>
            <w:noWrap/>
            <w:hideMark/>
          </w:tcPr>
          <w:p w14:paraId="0A9A1979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90" w:type="dxa"/>
            <w:noWrap/>
            <w:hideMark/>
          </w:tcPr>
          <w:p w14:paraId="54CFEDE1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47E5B00C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519F97FF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7296F118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90" w:type="dxa"/>
            <w:noWrap/>
            <w:hideMark/>
          </w:tcPr>
          <w:p w14:paraId="23AC0F4B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415A" w:rsidRPr="005265EF" w14:paraId="38E6A723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0038410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2010</w:t>
            </w:r>
          </w:p>
        </w:tc>
        <w:tc>
          <w:tcPr>
            <w:tcW w:w="1030" w:type="dxa"/>
            <w:noWrap/>
            <w:hideMark/>
          </w:tcPr>
          <w:p w14:paraId="61EE25DD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90" w:type="dxa"/>
            <w:noWrap/>
            <w:hideMark/>
          </w:tcPr>
          <w:p w14:paraId="082F7724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FFA4A1D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5FFA108D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759DF25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90" w:type="dxa"/>
            <w:noWrap/>
            <w:hideMark/>
          </w:tcPr>
          <w:p w14:paraId="6DD253D3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415A" w:rsidRPr="005265EF" w14:paraId="02889EF9" w14:textId="77777777" w:rsidTr="00622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3A6A955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2011</w:t>
            </w:r>
          </w:p>
        </w:tc>
        <w:tc>
          <w:tcPr>
            <w:tcW w:w="1030" w:type="dxa"/>
            <w:noWrap/>
            <w:hideMark/>
          </w:tcPr>
          <w:p w14:paraId="2BBADD86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90" w:type="dxa"/>
            <w:noWrap/>
            <w:hideMark/>
          </w:tcPr>
          <w:p w14:paraId="3AD127A2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4EA5669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2D01A47B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30FCE36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90" w:type="dxa"/>
            <w:noWrap/>
            <w:hideMark/>
          </w:tcPr>
          <w:p w14:paraId="0066CB0F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415A" w:rsidRPr="005265EF" w14:paraId="091D77E6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E47637D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2012</w:t>
            </w:r>
          </w:p>
        </w:tc>
        <w:tc>
          <w:tcPr>
            <w:tcW w:w="1030" w:type="dxa"/>
            <w:noWrap/>
            <w:hideMark/>
          </w:tcPr>
          <w:p w14:paraId="23C0A0FF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90" w:type="dxa"/>
            <w:noWrap/>
            <w:hideMark/>
          </w:tcPr>
          <w:p w14:paraId="2FED0E16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442255B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689FD2D9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668B0EA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90" w:type="dxa"/>
            <w:noWrap/>
            <w:hideMark/>
          </w:tcPr>
          <w:p w14:paraId="0957D1EF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415A" w:rsidRPr="005265EF" w14:paraId="17DBFC10" w14:textId="77777777" w:rsidTr="00622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A8D5D43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1030" w:type="dxa"/>
            <w:noWrap/>
            <w:hideMark/>
          </w:tcPr>
          <w:p w14:paraId="2C3FC1B6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90" w:type="dxa"/>
            <w:noWrap/>
            <w:hideMark/>
          </w:tcPr>
          <w:p w14:paraId="24F72BF3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95DD209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5F4F650E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3E4B65C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890" w:type="dxa"/>
            <w:noWrap/>
            <w:hideMark/>
          </w:tcPr>
          <w:p w14:paraId="7834ACF4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415A" w:rsidRPr="005265EF" w14:paraId="4A88D8B2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D61A92F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1030" w:type="dxa"/>
            <w:noWrap/>
            <w:hideMark/>
          </w:tcPr>
          <w:p w14:paraId="56A452D4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90" w:type="dxa"/>
            <w:noWrap/>
            <w:hideMark/>
          </w:tcPr>
          <w:p w14:paraId="790A7870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1BB5055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2A05993C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3D449CC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90" w:type="dxa"/>
            <w:noWrap/>
            <w:hideMark/>
          </w:tcPr>
          <w:p w14:paraId="721FD705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415A" w:rsidRPr="005265EF" w14:paraId="24326CA7" w14:textId="77777777" w:rsidTr="00622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EEE047E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2015</w:t>
            </w:r>
          </w:p>
        </w:tc>
        <w:tc>
          <w:tcPr>
            <w:tcW w:w="1030" w:type="dxa"/>
            <w:noWrap/>
            <w:hideMark/>
          </w:tcPr>
          <w:p w14:paraId="0C2F6231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90" w:type="dxa"/>
            <w:noWrap/>
            <w:hideMark/>
          </w:tcPr>
          <w:p w14:paraId="10D6B491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17D9CC16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19771E51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9D2D75B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90" w:type="dxa"/>
            <w:noWrap/>
            <w:hideMark/>
          </w:tcPr>
          <w:p w14:paraId="789C6DEF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6415A" w:rsidRPr="005265EF" w14:paraId="5B771F98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D7EFBD7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1030" w:type="dxa"/>
            <w:noWrap/>
            <w:hideMark/>
          </w:tcPr>
          <w:p w14:paraId="4B903149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890" w:type="dxa"/>
            <w:noWrap/>
            <w:hideMark/>
          </w:tcPr>
          <w:p w14:paraId="75BF909D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30" w:type="dxa"/>
            <w:noWrap/>
            <w:hideMark/>
          </w:tcPr>
          <w:p w14:paraId="511BC1BB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30E415F3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92ADE26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890" w:type="dxa"/>
            <w:noWrap/>
            <w:hideMark/>
          </w:tcPr>
          <w:p w14:paraId="3C992D99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96415A" w:rsidRPr="005265EF" w14:paraId="44DF6893" w14:textId="77777777" w:rsidTr="00622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4040255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1030" w:type="dxa"/>
            <w:noWrap/>
            <w:hideMark/>
          </w:tcPr>
          <w:p w14:paraId="28DA30E0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890" w:type="dxa"/>
            <w:noWrap/>
            <w:hideMark/>
          </w:tcPr>
          <w:p w14:paraId="5591CB7A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5537F9CF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5F776904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304B119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890" w:type="dxa"/>
            <w:noWrap/>
            <w:hideMark/>
          </w:tcPr>
          <w:p w14:paraId="660ABC1C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6415A" w:rsidRPr="005265EF" w14:paraId="3619B73A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9BB972F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2018</w:t>
            </w:r>
          </w:p>
        </w:tc>
        <w:tc>
          <w:tcPr>
            <w:tcW w:w="1030" w:type="dxa"/>
            <w:noWrap/>
            <w:hideMark/>
          </w:tcPr>
          <w:p w14:paraId="3CA3C05D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890" w:type="dxa"/>
            <w:noWrap/>
            <w:hideMark/>
          </w:tcPr>
          <w:p w14:paraId="711784E7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030" w:type="dxa"/>
            <w:noWrap/>
            <w:hideMark/>
          </w:tcPr>
          <w:p w14:paraId="2E5278F2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2CF6AC77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0E430ED3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890" w:type="dxa"/>
            <w:noWrap/>
            <w:hideMark/>
          </w:tcPr>
          <w:p w14:paraId="3D9C73F8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96415A" w:rsidRPr="005265EF" w14:paraId="2E23F7E8" w14:textId="77777777" w:rsidTr="00622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3970683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2019</w:t>
            </w:r>
          </w:p>
        </w:tc>
        <w:tc>
          <w:tcPr>
            <w:tcW w:w="1030" w:type="dxa"/>
            <w:noWrap/>
            <w:hideMark/>
          </w:tcPr>
          <w:p w14:paraId="23E18C49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890" w:type="dxa"/>
            <w:noWrap/>
            <w:hideMark/>
          </w:tcPr>
          <w:p w14:paraId="1ECF84F1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030" w:type="dxa"/>
            <w:noWrap/>
            <w:hideMark/>
          </w:tcPr>
          <w:p w14:paraId="1A2BE2C7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20A79BE0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913A0F6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890" w:type="dxa"/>
            <w:noWrap/>
            <w:hideMark/>
          </w:tcPr>
          <w:p w14:paraId="6112ED3C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96415A" w:rsidRPr="005265EF" w14:paraId="54D31F5D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4EA4258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1030" w:type="dxa"/>
            <w:noWrap/>
            <w:hideMark/>
          </w:tcPr>
          <w:p w14:paraId="19FFF340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890" w:type="dxa"/>
            <w:noWrap/>
            <w:hideMark/>
          </w:tcPr>
          <w:p w14:paraId="0B23AA75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030" w:type="dxa"/>
            <w:noWrap/>
            <w:hideMark/>
          </w:tcPr>
          <w:p w14:paraId="724EF390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59E2C9D5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6C65C738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890" w:type="dxa"/>
            <w:noWrap/>
            <w:hideMark/>
          </w:tcPr>
          <w:p w14:paraId="17989D31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96415A" w:rsidRPr="005265EF" w14:paraId="77D71AEF" w14:textId="77777777" w:rsidTr="00622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2672653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1030" w:type="dxa"/>
            <w:noWrap/>
            <w:hideMark/>
          </w:tcPr>
          <w:p w14:paraId="0A361B71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890" w:type="dxa"/>
            <w:noWrap/>
            <w:hideMark/>
          </w:tcPr>
          <w:p w14:paraId="58C776FF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030" w:type="dxa"/>
            <w:noWrap/>
            <w:hideMark/>
          </w:tcPr>
          <w:p w14:paraId="772CF045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120A8CE4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39CBCA30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890" w:type="dxa"/>
            <w:noWrap/>
            <w:hideMark/>
          </w:tcPr>
          <w:p w14:paraId="5A187897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</w:tr>
      <w:tr w:rsidR="0096415A" w:rsidRPr="005265EF" w14:paraId="49E07421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2313A1D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1030" w:type="dxa"/>
            <w:noWrap/>
            <w:hideMark/>
          </w:tcPr>
          <w:p w14:paraId="058F249C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890" w:type="dxa"/>
            <w:noWrap/>
            <w:hideMark/>
          </w:tcPr>
          <w:p w14:paraId="5F7C1F61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030" w:type="dxa"/>
            <w:noWrap/>
            <w:hideMark/>
          </w:tcPr>
          <w:p w14:paraId="37CCBA9C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441FBB81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10690C9F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890" w:type="dxa"/>
            <w:noWrap/>
            <w:hideMark/>
          </w:tcPr>
          <w:p w14:paraId="2915F18D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96415A" w:rsidRPr="005265EF" w14:paraId="4419F023" w14:textId="77777777" w:rsidTr="00622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2D401E3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1030" w:type="dxa"/>
            <w:noWrap/>
            <w:hideMark/>
          </w:tcPr>
          <w:p w14:paraId="5A592A85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890" w:type="dxa"/>
            <w:noWrap/>
            <w:hideMark/>
          </w:tcPr>
          <w:p w14:paraId="29C10DFA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030" w:type="dxa"/>
            <w:noWrap/>
            <w:hideMark/>
          </w:tcPr>
          <w:p w14:paraId="6E420B9B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0" w:type="dxa"/>
            <w:noWrap/>
            <w:hideMark/>
          </w:tcPr>
          <w:p w14:paraId="76C426B3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5E0DA8B9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890" w:type="dxa"/>
            <w:noWrap/>
            <w:hideMark/>
          </w:tcPr>
          <w:p w14:paraId="4D0E993F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96415A" w:rsidRPr="005265EF" w14:paraId="3C37FE20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21E37EC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2024</w:t>
            </w:r>
          </w:p>
        </w:tc>
        <w:tc>
          <w:tcPr>
            <w:tcW w:w="1030" w:type="dxa"/>
            <w:noWrap/>
            <w:hideMark/>
          </w:tcPr>
          <w:p w14:paraId="4C541DF8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90" w:type="dxa"/>
            <w:noWrap/>
            <w:hideMark/>
          </w:tcPr>
          <w:p w14:paraId="520E86A3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030" w:type="dxa"/>
            <w:noWrap/>
            <w:hideMark/>
          </w:tcPr>
          <w:p w14:paraId="1250095D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890" w:type="dxa"/>
            <w:noWrap/>
            <w:hideMark/>
          </w:tcPr>
          <w:p w14:paraId="2383E8B6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030" w:type="dxa"/>
            <w:noWrap/>
            <w:hideMark/>
          </w:tcPr>
          <w:p w14:paraId="1683633D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890" w:type="dxa"/>
            <w:noWrap/>
            <w:hideMark/>
          </w:tcPr>
          <w:p w14:paraId="4982DBD3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</w:tr>
      <w:tr w:rsidR="0096415A" w:rsidRPr="005265EF" w14:paraId="0B0B95F1" w14:textId="77777777" w:rsidTr="00622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B1CEE9C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2025</w:t>
            </w:r>
          </w:p>
        </w:tc>
        <w:tc>
          <w:tcPr>
            <w:tcW w:w="1030" w:type="dxa"/>
            <w:noWrap/>
            <w:hideMark/>
          </w:tcPr>
          <w:p w14:paraId="2FFAC079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90" w:type="dxa"/>
            <w:noWrap/>
            <w:hideMark/>
          </w:tcPr>
          <w:p w14:paraId="41B6A7B7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30" w:type="dxa"/>
            <w:noWrap/>
            <w:hideMark/>
          </w:tcPr>
          <w:p w14:paraId="174CF571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890" w:type="dxa"/>
            <w:noWrap/>
            <w:hideMark/>
          </w:tcPr>
          <w:p w14:paraId="7E70C158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1030" w:type="dxa"/>
            <w:noWrap/>
            <w:hideMark/>
          </w:tcPr>
          <w:p w14:paraId="46B6503E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890" w:type="dxa"/>
            <w:noWrap/>
            <w:hideMark/>
          </w:tcPr>
          <w:p w14:paraId="5B313D5A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</w:tr>
      <w:tr w:rsidR="0096415A" w:rsidRPr="005265EF" w14:paraId="7C9B978A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5683F5C6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2026</w:t>
            </w:r>
          </w:p>
        </w:tc>
        <w:tc>
          <w:tcPr>
            <w:tcW w:w="1030" w:type="dxa"/>
            <w:noWrap/>
          </w:tcPr>
          <w:p w14:paraId="1F7881C0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90" w:type="dxa"/>
            <w:noWrap/>
          </w:tcPr>
          <w:p w14:paraId="6D166DE7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030" w:type="dxa"/>
            <w:noWrap/>
          </w:tcPr>
          <w:p w14:paraId="108317E1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90" w:type="dxa"/>
            <w:noWrap/>
          </w:tcPr>
          <w:p w14:paraId="1037C804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030" w:type="dxa"/>
            <w:noWrap/>
          </w:tcPr>
          <w:p w14:paraId="4700FA8C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890" w:type="dxa"/>
            <w:noWrap/>
          </w:tcPr>
          <w:p w14:paraId="0B98B670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96415A" w:rsidRPr="005265EF" w14:paraId="39FA211F" w14:textId="77777777" w:rsidTr="00622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8117374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1030" w:type="dxa"/>
            <w:noWrap/>
            <w:hideMark/>
          </w:tcPr>
          <w:p w14:paraId="50871FC0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240</w:t>
            </w:r>
          </w:p>
        </w:tc>
        <w:tc>
          <w:tcPr>
            <w:tcW w:w="890" w:type="dxa"/>
            <w:noWrap/>
            <w:hideMark/>
          </w:tcPr>
          <w:p w14:paraId="6AD9F744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1030" w:type="dxa"/>
            <w:noWrap/>
            <w:hideMark/>
          </w:tcPr>
          <w:p w14:paraId="46EFE8D5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890" w:type="dxa"/>
            <w:noWrap/>
            <w:hideMark/>
          </w:tcPr>
          <w:p w14:paraId="7CC41A67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1030" w:type="dxa"/>
            <w:noWrap/>
            <w:hideMark/>
          </w:tcPr>
          <w:p w14:paraId="0A35D842" w14:textId="77777777" w:rsidR="0096415A" w:rsidRPr="005265EF" w:rsidRDefault="0096415A" w:rsidP="00622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315</w:t>
            </w:r>
          </w:p>
        </w:tc>
        <w:tc>
          <w:tcPr>
            <w:tcW w:w="890" w:type="dxa"/>
            <w:noWrap/>
            <w:hideMark/>
          </w:tcPr>
          <w:p w14:paraId="4EB612C0" w14:textId="77777777" w:rsidR="0096415A" w:rsidRPr="005265EF" w:rsidRDefault="0096415A" w:rsidP="0062230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102</w:t>
            </w:r>
          </w:p>
        </w:tc>
      </w:tr>
      <w:tr w:rsidR="0096415A" w:rsidRPr="005265EF" w14:paraId="66FDD15E" w14:textId="77777777" w:rsidTr="00622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4BD58624" w14:textId="77777777" w:rsidR="0096415A" w:rsidRPr="005265EF" w:rsidRDefault="0096415A" w:rsidP="00622304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20" w:type="dxa"/>
            <w:gridSpan w:val="2"/>
            <w:noWrap/>
          </w:tcPr>
          <w:p w14:paraId="5987F1C9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295</w:t>
            </w:r>
          </w:p>
        </w:tc>
        <w:tc>
          <w:tcPr>
            <w:tcW w:w="1920" w:type="dxa"/>
            <w:gridSpan w:val="2"/>
            <w:noWrap/>
          </w:tcPr>
          <w:p w14:paraId="4F539CA3" w14:textId="77777777" w:rsidR="0096415A" w:rsidRPr="005265EF" w:rsidRDefault="0096415A" w:rsidP="00622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122</w:t>
            </w:r>
          </w:p>
        </w:tc>
        <w:tc>
          <w:tcPr>
            <w:tcW w:w="1920" w:type="dxa"/>
            <w:gridSpan w:val="2"/>
            <w:noWrap/>
          </w:tcPr>
          <w:p w14:paraId="55ACF347" w14:textId="77777777" w:rsidR="0096415A" w:rsidRPr="005265EF" w:rsidRDefault="0096415A" w:rsidP="00622304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265E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417</w:t>
            </w:r>
          </w:p>
        </w:tc>
      </w:tr>
    </w:tbl>
    <w:p w14:paraId="3255F68A" w14:textId="77777777" w:rsidR="0096415A" w:rsidRDefault="0096415A" w:rsidP="0096415A">
      <w:pPr>
        <w:pStyle w:val="Caption"/>
        <w:spacing w:line="480" w:lineRule="auto"/>
        <w:rPr>
          <w:rFonts w:ascii="Arial" w:hAnsi="Arial" w:cs="Arial"/>
          <w:i w:val="0"/>
          <w:iCs w:val="0"/>
          <w:sz w:val="20"/>
          <w:szCs w:val="20"/>
        </w:rPr>
      </w:pPr>
    </w:p>
    <w:p w14:paraId="26DFDB7C" w14:textId="77777777" w:rsidR="0096415A" w:rsidRPr="00AA7BC6" w:rsidRDefault="0096415A" w:rsidP="0096415A">
      <w:pPr>
        <w:pStyle w:val="Caption"/>
        <w:spacing w:line="480" w:lineRule="auto"/>
        <w:rPr>
          <w:rFonts w:ascii="Arial" w:hAnsi="Arial" w:cs="Arial"/>
          <w:i w:val="0"/>
          <w:iCs w:val="0"/>
          <w:sz w:val="20"/>
          <w:szCs w:val="20"/>
        </w:rPr>
      </w:pPr>
      <w:r w:rsidRPr="00404D6B">
        <w:rPr>
          <w:rFonts w:ascii="Arial" w:hAnsi="Arial" w:cs="Arial"/>
          <w:i w:val="0"/>
          <w:iCs w:val="0"/>
          <w:sz w:val="20"/>
          <w:szCs w:val="20"/>
        </w:rPr>
        <w:t xml:space="preserve">Table 2. Distribution </w:t>
      </w:r>
      <w:r w:rsidRPr="00AA7BC6">
        <w:rPr>
          <w:rFonts w:ascii="Arial" w:hAnsi="Arial" w:cs="Arial"/>
          <w:i w:val="0"/>
          <w:iCs w:val="0"/>
          <w:sz w:val="20"/>
          <w:szCs w:val="20"/>
        </w:rPr>
        <w:t xml:space="preserve">of CRL publicly available and present in the JSON file, by year, type, and outcome. </w:t>
      </w:r>
    </w:p>
    <w:p w14:paraId="74F3E53B" w14:textId="77777777" w:rsidR="0096415A" w:rsidRDefault="0096415A" w:rsidP="0096415A">
      <w:pPr>
        <w:spacing w:line="480" w:lineRule="auto"/>
      </w:pPr>
    </w:p>
    <w:p w14:paraId="62C013E3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15A"/>
    <w:rsid w:val="003C2EF4"/>
    <w:rsid w:val="00446799"/>
    <w:rsid w:val="00630407"/>
    <w:rsid w:val="006A7E07"/>
    <w:rsid w:val="00701021"/>
    <w:rsid w:val="0096415A"/>
    <w:rsid w:val="00B74216"/>
    <w:rsid w:val="00D62F8C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F9F15"/>
  <w15:chartTrackingRefBased/>
  <w15:docId w15:val="{0CF0C889-CA18-4EEA-9EB2-6FB8705B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15A"/>
  </w:style>
  <w:style w:type="paragraph" w:styleId="Heading1">
    <w:name w:val="heading 1"/>
    <w:basedOn w:val="Normal"/>
    <w:next w:val="Normal"/>
    <w:link w:val="Heading1Char"/>
    <w:uiPriority w:val="9"/>
    <w:qFormat/>
    <w:rsid w:val="009641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41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41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41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41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41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41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41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41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41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41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41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41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41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41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41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41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41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41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4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41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41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41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41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41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41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41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41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415A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96415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1Light">
    <w:name w:val="Grid Table 1 Light"/>
    <w:basedOn w:val="TableNormal"/>
    <w:uiPriority w:val="46"/>
    <w:rsid w:val="0096415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7Colorful">
    <w:name w:val="Grid Table 7 Colorful"/>
    <w:basedOn w:val="TableNormal"/>
    <w:uiPriority w:val="52"/>
    <w:rsid w:val="0096415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2091</Characters>
  <Application>Microsoft Office Word</Application>
  <DocSecurity>0</DocSecurity>
  <Lines>17</Lines>
  <Paragraphs>4</Paragraphs>
  <ScaleCrop>false</ScaleCrop>
  <Company>Springer Nature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2026-06-16T07:35:00Z</dcterms:created>
  <dcterms:modified xsi:type="dcterms:W3CDTF">2026-06-16T07:35:00Z</dcterms:modified>
</cp:coreProperties>
</file>