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599" w:type="dxa"/>
        <w:tblLayout w:type="fixed"/>
        <w:tblLook w:val="04A0" w:firstRow="1" w:lastRow="0" w:firstColumn="1" w:lastColumn="0" w:noHBand="0" w:noVBand="1"/>
      </w:tblPr>
      <w:tblGrid>
        <w:gridCol w:w="2943"/>
        <w:gridCol w:w="4253"/>
        <w:gridCol w:w="2076"/>
        <w:gridCol w:w="1231"/>
        <w:gridCol w:w="96"/>
      </w:tblGrid>
      <w:tr w:rsidR="006C3DD6" w:rsidRPr="003D4D55" w:rsidTr="003D4D55">
        <w:trPr>
          <w:gridAfter w:val="1"/>
          <w:wAfter w:w="96" w:type="dxa"/>
        </w:trPr>
        <w:tc>
          <w:tcPr>
            <w:tcW w:w="10503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:rsidR="006C3DD6" w:rsidRPr="003D4D55" w:rsidRDefault="007C25D7" w:rsidP="00CD74ED">
            <w:pPr>
              <w:spacing w:beforeLines="60" w:before="144" w:afterLines="60" w:after="144"/>
              <w:rPr>
                <w:rFonts w:asciiTheme="minorBidi" w:hAnsiTheme="minorBidi"/>
                <w:b/>
                <w:bCs/>
              </w:rPr>
            </w:pPr>
            <w:r w:rsidRPr="003D4D55">
              <w:rPr>
                <w:rFonts w:asciiTheme="minorBidi" w:hAnsiTheme="minorBidi"/>
                <w:b/>
                <w:bCs/>
              </w:rPr>
              <w:t>Table</w:t>
            </w:r>
            <w:r w:rsidR="002D66CE">
              <w:rPr>
                <w:rFonts w:asciiTheme="minorBidi" w:hAnsiTheme="minorBidi"/>
                <w:b/>
                <w:bCs/>
              </w:rPr>
              <w:t xml:space="preserve"> S1</w:t>
            </w:r>
            <w:bookmarkStart w:id="0" w:name="_GoBack"/>
            <w:bookmarkEnd w:id="0"/>
            <w:r w:rsidRPr="003D4D55">
              <w:rPr>
                <w:rFonts w:asciiTheme="minorBidi" w:hAnsiTheme="minorBidi"/>
                <w:b/>
                <w:bCs/>
              </w:rPr>
              <w:t>.</w:t>
            </w:r>
            <w:r w:rsidR="00D42B6E" w:rsidRPr="003D4D55">
              <w:rPr>
                <w:rFonts w:asciiTheme="minorBidi" w:hAnsiTheme="minorBidi"/>
                <w:b/>
                <w:bCs/>
              </w:rPr>
              <w:t xml:space="preserve"> Chemical names, structures and reported biological activities of the investigated compounds.</w:t>
            </w:r>
          </w:p>
        </w:tc>
      </w:tr>
      <w:tr w:rsidR="006C3DD6" w:rsidRPr="003D4D55" w:rsidTr="003D4D55">
        <w:tc>
          <w:tcPr>
            <w:tcW w:w="2943" w:type="dxa"/>
            <w:vAlign w:val="center"/>
          </w:tcPr>
          <w:p w:rsidR="006C3DD6" w:rsidRPr="003D4D55" w:rsidRDefault="006C3DD6" w:rsidP="00CD74ED">
            <w:pPr>
              <w:spacing w:beforeLines="60" w:before="144" w:afterLines="60" w:after="144"/>
              <w:jc w:val="center"/>
              <w:rPr>
                <w:rFonts w:asciiTheme="minorBidi" w:hAnsiTheme="minorBidi"/>
                <w:b/>
                <w:bCs/>
              </w:rPr>
            </w:pPr>
            <w:r w:rsidRPr="003D4D55">
              <w:rPr>
                <w:rFonts w:asciiTheme="minorBidi" w:hAnsiTheme="minorBidi"/>
                <w:b/>
                <w:bCs/>
              </w:rPr>
              <w:t>Name</w:t>
            </w:r>
          </w:p>
        </w:tc>
        <w:tc>
          <w:tcPr>
            <w:tcW w:w="4253" w:type="dxa"/>
            <w:vAlign w:val="center"/>
          </w:tcPr>
          <w:p w:rsidR="006C3DD6" w:rsidRPr="003D4D55" w:rsidRDefault="006C3DD6" w:rsidP="00CD74ED">
            <w:pPr>
              <w:spacing w:beforeLines="60" w:before="144" w:afterLines="60" w:after="144"/>
              <w:jc w:val="center"/>
              <w:rPr>
                <w:rFonts w:asciiTheme="minorBidi" w:hAnsiTheme="minorBidi"/>
                <w:b/>
                <w:bCs/>
              </w:rPr>
            </w:pPr>
            <w:r w:rsidRPr="003D4D55">
              <w:rPr>
                <w:rFonts w:asciiTheme="minorBidi" w:hAnsiTheme="minorBidi"/>
                <w:b/>
                <w:bCs/>
              </w:rPr>
              <w:t>Chemical structure</w:t>
            </w:r>
          </w:p>
        </w:tc>
        <w:tc>
          <w:tcPr>
            <w:tcW w:w="2076" w:type="dxa"/>
            <w:vAlign w:val="center"/>
          </w:tcPr>
          <w:p w:rsidR="006C3DD6" w:rsidRPr="003D4D55" w:rsidRDefault="006C3DD6" w:rsidP="00CD74ED">
            <w:pPr>
              <w:spacing w:beforeLines="60" w:before="144" w:afterLines="60" w:after="144"/>
              <w:jc w:val="center"/>
              <w:rPr>
                <w:rFonts w:asciiTheme="minorBidi" w:hAnsiTheme="minorBidi"/>
                <w:b/>
                <w:bCs/>
              </w:rPr>
            </w:pPr>
            <w:r w:rsidRPr="003D4D55">
              <w:rPr>
                <w:rFonts w:asciiTheme="minorBidi" w:hAnsiTheme="minorBidi"/>
                <w:b/>
                <w:bCs/>
              </w:rPr>
              <w:t>Reported activity</w:t>
            </w:r>
          </w:p>
        </w:tc>
        <w:tc>
          <w:tcPr>
            <w:tcW w:w="1327" w:type="dxa"/>
            <w:gridSpan w:val="2"/>
            <w:vAlign w:val="center"/>
          </w:tcPr>
          <w:p w:rsidR="006C3DD6" w:rsidRPr="003D4D55" w:rsidRDefault="006C3DD6" w:rsidP="00CD74ED">
            <w:pPr>
              <w:spacing w:beforeLines="60" w:before="144" w:afterLines="60" w:after="144"/>
              <w:jc w:val="center"/>
              <w:rPr>
                <w:rFonts w:asciiTheme="minorBidi" w:hAnsiTheme="minorBidi"/>
                <w:b/>
                <w:bCs/>
              </w:rPr>
            </w:pPr>
            <w:r w:rsidRPr="003D4D55">
              <w:rPr>
                <w:rFonts w:asciiTheme="minorBidi" w:hAnsiTheme="minorBidi"/>
                <w:b/>
                <w:bCs/>
              </w:rPr>
              <w:t>Reference</w:t>
            </w:r>
          </w:p>
        </w:tc>
      </w:tr>
      <w:tr w:rsidR="006C3DD6" w:rsidRPr="003D4D55" w:rsidTr="003D4D55">
        <w:tc>
          <w:tcPr>
            <w:tcW w:w="2943" w:type="dxa"/>
            <w:vAlign w:val="center"/>
          </w:tcPr>
          <w:p w:rsidR="006C3DD6" w:rsidRPr="003D4D55" w:rsidRDefault="00277942" w:rsidP="00CD74ED">
            <w:pPr>
              <w:spacing w:beforeLines="60" w:before="144" w:afterLines="60" w:after="144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t>12-​[[(tricyclo[3.3.1.13,​7]dec-​1-​ylamino)carbonyl]amino]-​dodecanoic acid (AUDA)</w:t>
            </w:r>
          </w:p>
        </w:tc>
        <w:tc>
          <w:tcPr>
            <w:tcW w:w="4253" w:type="dxa"/>
            <w:vAlign w:val="center"/>
          </w:tcPr>
          <w:p w:rsidR="006C3DD6" w:rsidRPr="003D4D55" w:rsidRDefault="006C3DD6" w:rsidP="00CD74ED">
            <w:pPr>
              <w:spacing w:beforeLines="60" w:before="144" w:afterLines="60" w:after="144"/>
              <w:jc w:val="center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object w:dxaOrig="5914" w:dyaOrig="175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8pt;height:44pt" o:ole="">
                  <v:imagedata r:id="rId5" o:title=""/>
                </v:shape>
                <o:OLEObject Type="Embed" ProgID="ChemDraw.Document.6.0" ShapeID="_x0000_i1025" DrawAspect="Content" ObjectID="_1468836249" r:id="rId6"/>
              </w:object>
            </w:r>
          </w:p>
        </w:tc>
        <w:tc>
          <w:tcPr>
            <w:tcW w:w="2076" w:type="dxa"/>
            <w:vAlign w:val="center"/>
          </w:tcPr>
          <w:p w:rsidR="006C3DD6" w:rsidRPr="003D4D55" w:rsidRDefault="003E5A21" w:rsidP="00CD74ED">
            <w:pPr>
              <w:spacing w:beforeLines="60" w:before="144" w:afterLines="60" w:after="144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t>sEH</w:t>
            </w:r>
            <w:r w:rsidR="008E64BF" w:rsidRPr="003D4D55">
              <w:rPr>
                <w:rFonts w:asciiTheme="minorBidi" w:hAnsiTheme="minorBidi"/>
              </w:rPr>
              <w:t xml:space="preserve"> inhibitor</w:t>
            </w:r>
          </w:p>
        </w:tc>
        <w:tc>
          <w:tcPr>
            <w:tcW w:w="1327" w:type="dxa"/>
            <w:gridSpan w:val="2"/>
            <w:vAlign w:val="center"/>
          </w:tcPr>
          <w:p w:rsidR="006C3DD6" w:rsidRPr="003D4D55" w:rsidRDefault="00356DB5" w:rsidP="00F43115">
            <w:pPr>
              <w:spacing w:beforeLines="60" w:before="144" w:afterLines="60" w:after="144"/>
              <w:jc w:val="center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fldChar w:fldCharType="begin">
                <w:fldData xml:space="preserve">PEVuZE5vdGU+PENpdGU+PEF1dGhvcj5LaW08L0F1dGhvcj48WWVhcj4yMDA3PC9ZZWFyPjxSZWNO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</w:fldData>
              </w:fldChar>
            </w:r>
            <w:r w:rsidRPr="003D4D55">
              <w:rPr>
                <w:rFonts w:asciiTheme="minorBidi" w:hAnsiTheme="minorBidi"/>
              </w:rPr>
              <w:instrText xml:space="preserve"> ADDIN EN.CITE </w:instrText>
            </w:r>
            <w:r w:rsidRPr="003D4D55">
              <w:rPr>
                <w:rFonts w:asciiTheme="minorBidi" w:hAnsiTheme="minorBidi"/>
              </w:rPr>
              <w:fldChar w:fldCharType="begin">
                <w:fldData xml:space="preserve">PEVuZE5vdGU+PENpdGU+PEF1dGhvcj5LaW08L0F1dGhvcj48WWVhcj4yMDA3PC9ZZWFyPjxSZWNO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</w:fldData>
              </w:fldChar>
            </w:r>
            <w:r w:rsidRPr="003D4D55">
              <w:rPr>
                <w:rFonts w:asciiTheme="minorBidi" w:hAnsiTheme="minorBidi"/>
              </w:rPr>
              <w:instrText xml:space="preserve"> ADDIN EN.CITE.DATA </w:instrText>
            </w:r>
            <w:r w:rsidRPr="003D4D55">
              <w:rPr>
                <w:rFonts w:asciiTheme="minorBidi" w:hAnsiTheme="minorBidi"/>
              </w:rPr>
            </w:r>
            <w:r w:rsidRPr="003D4D55">
              <w:rPr>
                <w:rFonts w:asciiTheme="minorBidi" w:hAnsiTheme="minorBidi"/>
              </w:rPr>
              <w:fldChar w:fldCharType="end"/>
            </w:r>
            <w:r w:rsidRPr="003D4D55">
              <w:rPr>
                <w:rFonts w:asciiTheme="minorBidi" w:hAnsiTheme="minorBidi"/>
              </w:rPr>
            </w:r>
            <w:r w:rsidRPr="003D4D55">
              <w:rPr>
                <w:rFonts w:asciiTheme="minorBidi" w:hAnsiTheme="minorBidi"/>
              </w:rPr>
              <w:fldChar w:fldCharType="separate"/>
            </w:r>
            <w:r w:rsidRPr="003D4D55">
              <w:rPr>
                <w:rFonts w:asciiTheme="minorBidi" w:hAnsiTheme="minorBidi"/>
                <w:noProof/>
              </w:rPr>
              <w:t>(</w:t>
            </w:r>
            <w:hyperlink w:anchor="_ENREF_1" w:tooltip="Kim, 2007 #1900" w:history="1">
              <w:r w:rsidR="00F43115" w:rsidRPr="003D4D55">
                <w:rPr>
                  <w:rFonts w:asciiTheme="minorBidi" w:hAnsiTheme="minorBidi"/>
                  <w:noProof/>
                </w:rPr>
                <w:t>1</w:t>
              </w:r>
            </w:hyperlink>
            <w:r w:rsidRPr="003D4D55">
              <w:rPr>
                <w:rFonts w:asciiTheme="minorBidi" w:hAnsiTheme="minorBidi"/>
                <w:noProof/>
              </w:rPr>
              <w:t>)</w:t>
            </w:r>
            <w:r w:rsidRPr="003D4D55">
              <w:rPr>
                <w:rFonts w:asciiTheme="minorBidi" w:hAnsiTheme="minorBidi"/>
              </w:rPr>
              <w:fldChar w:fldCharType="end"/>
            </w:r>
          </w:p>
        </w:tc>
      </w:tr>
      <w:tr w:rsidR="008E64BF" w:rsidRPr="003D4D55" w:rsidTr="003D4D55">
        <w:tc>
          <w:tcPr>
            <w:tcW w:w="2943" w:type="dxa"/>
            <w:vAlign w:val="center"/>
          </w:tcPr>
          <w:p w:rsidR="008E64BF" w:rsidRPr="003D4D55" w:rsidRDefault="00277942" w:rsidP="00CD74ED">
            <w:pPr>
              <w:spacing w:beforeLines="60" w:before="144" w:afterLines="60" w:after="144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t>1-(1-methanesulfonyl-piperidin-4-yl)- 3-(4-trifluoromethoxy-phenyl)-urea (TUPS)</w:t>
            </w:r>
          </w:p>
        </w:tc>
        <w:tc>
          <w:tcPr>
            <w:tcW w:w="4253" w:type="dxa"/>
            <w:vAlign w:val="center"/>
          </w:tcPr>
          <w:p w:rsidR="008E64BF" w:rsidRPr="003D4D55" w:rsidRDefault="008E64BF" w:rsidP="00CD74ED">
            <w:pPr>
              <w:spacing w:beforeLines="60" w:before="144" w:afterLines="60" w:after="144"/>
              <w:jc w:val="center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object w:dxaOrig="6585" w:dyaOrig="2991">
                <v:shape id="_x0000_i1026" type="#_x0000_t75" style="width:162pt;height:74pt" o:ole="">
                  <v:imagedata r:id="rId7" o:title=""/>
                </v:shape>
                <o:OLEObject Type="Embed" ProgID="ChemDraw.Document.6.0" ShapeID="_x0000_i1026" DrawAspect="Content" ObjectID="_1468836250" r:id="rId8"/>
              </w:object>
            </w:r>
          </w:p>
        </w:tc>
        <w:tc>
          <w:tcPr>
            <w:tcW w:w="2076" w:type="dxa"/>
            <w:vAlign w:val="center"/>
          </w:tcPr>
          <w:p w:rsidR="008E64BF" w:rsidRPr="003D4D55" w:rsidRDefault="003E5A21" w:rsidP="00CD74ED">
            <w:pPr>
              <w:spacing w:beforeLines="60" w:before="144" w:afterLines="60" w:after="144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t>sEH</w:t>
            </w:r>
            <w:r w:rsidR="008E64BF" w:rsidRPr="003D4D55">
              <w:rPr>
                <w:rFonts w:asciiTheme="minorBidi" w:hAnsiTheme="minorBidi"/>
              </w:rPr>
              <w:t xml:space="preserve"> inhibitor</w:t>
            </w:r>
          </w:p>
        </w:tc>
        <w:tc>
          <w:tcPr>
            <w:tcW w:w="1327" w:type="dxa"/>
            <w:gridSpan w:val="2"/>
            <w:vAlign w:val="center"/>
          </w:tcPr>
          <w:p w:rsidR="008E64BF" w:rsidRPr="003D4D55" w:rsidRDefault="00356DB5" w:rsidP="00F43115">
            <w:pPr>
              <w:spacing w:beforeLines="60" w:before="144" w:afterLines="60" w:after="144"/>
              <w:jc w:val="center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fldChar w:fldCharType="begin">
                <w:fldData xml:space="preserve">PEVuZE5vdGU+PENpdGU+PEF1dGhvcj5BYm91dGFibDwvQXV0aG9yPjxZZWFyPjIwMTE8L1llYXI+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</w:fldData>
              </w:fldChar>
            </w:r>
            <w:r w:rsidRPr="003D4D55">
              <w:rPr>
                <w:rFonts w:asciiTheme="minorBidi" w:hAnsiTheme="minorBidi"/>
              </w:rPr>
              <w:instrText xml:space="preserve"> ADDIN EN.CITE </w:instrText>
            </w:r>
            <w:r w:rsidRPr="003D4D55">
              <w:rPr>
                <w:rFonts w:asciiTheme="minorBidi" w:hAnsiTheme="minorBidi"/>
              </w:rPr>
              <w:fldChar w:fldCharType="begin">
                <w:fldData xml:space="preserve">PEVuZE5vdGU+PENpdGU+PEF1dGhvcj5BYm91dGFibDwvQXV0aG9yPjxZZWFyPjIwMTE8L1llYXI+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</w:fldData>
              </w:fldChar>
            </w:r>
            <w:r w:rsidRPr="003D4D55">
              <w:rPr>
                <w:rFonts w:asciiTheme="minorBidi" w:hAnsiTheme="minorBidi"/>
              </w:rPr>
              <w:instrText xml:space="preserve"> ADDIN EN.CITE.DATA </w:instrText>
            </w:r>
            <w:r w:rsidRPr="003D4D55">
              <w:rPr>
                <w:rFonts w:asciiTheme="minorBidi" w:hAnsiTheme="minorBidi"/>
              </w:rPr>
            </w:r>
            <w:r w:rsidRPr="003D4D55">
              <w:rPr>
                <w:rFonts w:asciiTheme="minorBidi" w:hAnsiTheme="minorBidi"/>
              </w:rPr>
              <w:fldChar w:fldCharType="end"/>
            </w:r>
            <w:r w:rsidRPr="003D4D55">
              <w:rPr>
                <w:rFonts w:asciiTheme="minorBidi" w:hAnsiTheme="minorBidi"/>
              </w:rPr>
            </w:r>
            <w:r w:rsidRPr="003D4D55">
              <w:rPr>
                <w:rFonts w:asciiTheme="minorBidi" w:hAnsiTheme="minorBidi"/>
              </w:rPr>
              <w:fldChar w:fldCharType="separate"/>
            </w:r>
            <w:r w:rsidRPr="003D4D55">
              <w:rPr>
                <w:rFonts w:asciiTheme="minorBidi" w:hAnsiTheme="minorBidi"/>
                <w:noProof/>
              </w:rPr>
              <w:t>(</w:t>
            </w:r>
            <w:hyperlink w:anchor="_ENREF_2" w:tooltip="Aboutabl, 2011 #158" w:history="1">
              <w:r w:rsidR="00F43115" w:rsidRPr="003D4D55">
                <w:rPr>
                  <w:rFonts w:asciiTheme="minorBidi" w:hAnsiTheme="minorBidi"/>
                  <w:noProof/>
                </w:rPr>
                <w:t>2</w:t>
              </w:r>
            </w:hyperlink>
            <w:r w:rsidRPr="003D4D55">
              <w:rPr>
                <w:rFonts w:asciiTheme="minorBidi" w:hAnsiTheme="minorBidi"/>
                <w:noProof/>
              </w:rPr>
              <w:t>)</w:t>
            </w:r>
            <w:r w:rsidRPr="003D4D55">
              <w:rPr>
                <w:rFonts w:asciiTheme="minorBidi" w:hAnsiTheme="minorBidi"/>
              </w:rPr>
              <w:fldChar w:fldCharType="end"/>
            </w:r>
          </w:p>
        </w:tc>
      </w:tr>
      <w:tr w:rsidR="008E64BF" w:rsidRPr="003D4D55" w:rsidTr="003D4D55">
        <w:tc>
          <w:tcPr>
            <w:tcW w:w="2943" w:type="dxa"/>
            <w:vAlign w:val="center"/>
          </w:tcPr>
          <w:p w:rsidR="008E64BF" w:rsidRPr="003D4D55" w:rsidRDefault="00277942" w:rsidP="00CD74ED">
            <w:pPr>
              <w:spacing w:beforeLines="60" w:before="144" w:afterLines="60" w:after="144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t>Trans-4-[4-(3-Adamantan-1-yl-ureido)-cyclohexyloxy]-benzoic acid  (tAUCB)</w:t>
            </w:r>
          </w:p>
        </w:tc>
        <w:tc>
          <w:tcPr>
            <w:tcW w:w="4253" w:type="dxa"/>
            <w:vAlign w:val="center"/>
          </w:tcPr>
          <w:p w:rsidR="008E64BF" w:rsidRPr="003D4D55" w:rsidRDefault="008E64BF" w:rsidP="00CD74ED">
            <w:pPr>
              <w:spacing w:beforeLines="60" w:before="144" w:afterLines="60" w:after="144"/>
              <w:jc w:val="center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object w:dxaOrig="8261" w:dyaOrig="1818">
                <v:shape id="_x0000_i1027" type="#_x0000_t75" style="width:204pt;height:45pt" o:ole="">
                  <v:imagedata r:id="rId9" o:title=""/>
                </v:shape>
                <o:OLEObject Type="Embed" ProgID="ChemDraw.Document.6.0" ShapeID="_x0000_i1027" DrawAspect="Content" ObjectID="_1468836251" r:id="rId10"/>
              </w:object>
            </w:r>
          </w:p>
        </w:tc>
        <w:tc>
          <w:tcPr>
            <w:tcW w:w="2076" w:type="dxa"/>
            <w:vAlign w:val="center"/>
          </w:tcPr>
          <w:p w:rsidR="008E64BF" w:rsidRPr="003D4D55" w:rsidRDefault="003E5A21" w:rsidP="00CD74ED">
            <w:pPr>
              <w:spacing w:beforeLines="60" w:before="144" w:afterLines="60" w:after="144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t>sEH</w:t>
            </w:r>
            <w:r w:rsidR="008E64BF" w:rsidRPr="003D4D55">
              <w:rPr>
                <w:rFonts w:asciiTheme="minorBidi" w:hAnsiTheme="minorBidi"/>
              </w:rPr>
              <w:t xml:space="preserve"> inhibitor</w:t>
            </w:r>
          </w:p>
        </w:tc>
        <w:tc>
          <w:tcPr>
            <w:tcW w:w="1327" w:type="dxa"/>
            <w:gridSpan w:val="2"/>
            <w:vAlign w:val="center"/>
          </w:tcPr>
          <w:p w:rsidR="008E64BF" w:rsidRPr="003D4D55" w:rsidRDefault="00F43115" w:rsidP="00F43115">
            <w:pPr>
              <w:spacing w:beforeLines="60" w:before="144" w:afterLines="60" w:after="144"/>
              <w:jc w:val="center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fldChar w:fldCharType="begin">
                <w:fldData xml:space="preserve">PEVuZE5vdGU+PENpdGU+PEF1dGhvcj5Id2FuZzwvQXV0aG9yPjxZZWFyPjIwMDc8L1llYXI+PFJl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=
</w:fldData>
              </w:fldChar>
            </w:r>
            <w:r w:rsidRPr="003D4D55">
              <w:rPr>
                <w:rFonts w:asciiTheme="minorBidi" w:hAnsiTheme="minorBidi"/>
              </w:rPr>
              <w:instrText xml:space="preserve"> ADDIN EN.CITE </w:instrText>
            </w:r>
            <w:r w:rsidRPr="003D4D55">
              <w:rPr>
                <w:rFonts w:asciiTheme="minorBidi" w:hAnsiTheme="minorBidi"/>
              </w:rPr>
              <w:fldChar w:fldCharType="begin">
                <w:fldData xml:space="preserve">PEVuZE5vdGU+PENpdGU+PEF1dGhvcj5Id2FuZzwvQXV0aG9yPjxZZWFyPjIwMDc8L1llYXI+PFJl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=
</w:fldData>
              </w:fldChar>
            </w:r>
            <w:r w:rsidRPr="003D4D55">
              <w:rPr>
                <w:rFonts w:asciiTheme="minorBidi" w:hAnsiTheme="minorBidi"/>
              </w:rPr>
              <w:instrText xml:space="preserve"> ADDIN EN.CITE.DATA </w:instrText>
            </w:r>
            <w:r w:rsidRPr="003D4D55">
              <w:rPr>
                <w:rFonts w:asciiTheme="minorBidi" w:hAnsiTheme="minorBidi"/>
              </w:rPr>
            </w:r>
            <w:r w:rsidRPr="003D4D55">
              <w:rPr>
                <w:rFonts w:asciiTheme="minorBidi" w:hAnsiTheme="minorBidi"/>
              </w:rPr>
              <w:fldChar w:fldCharType="end"/>
            </w:r>
            <w:r w:rsidRPr="003D4D55">
              <w:rPr>
                <w:rFonts w:asciiTheme="minorBidi" w:hAnsiTheme="minorBidi"/>
              </w:rPr>
            </w:r>
            <w:r w:rsidRPr="003D4D55">
              <w:rPr>
                <w:rFonts w:asciiTheme="minorBidi" w:hAnsiTheme="minorBidi"/>
              </w:rPr>
              <w:fldChar w:fldCharType="separate"/>
            </w:r>
            <w:r w:rsidRPr="003D4D55">
              <w:rPr>
                <w:rFonts w:asciiTheme="minorBidi" w:hAnsiTheme="minorBidi"/>
                <w:noProof/>
              </w:rPr>
              <w:t>(</w:t>
            </w:r>
            <w:hyperlink w:anchor="_ENREF_3" w:tooltip="Hwang, 2007 #1859" w:history="1">
              <w:r w:rsidRPr="003D4D55">
                <w:rPr>
                  <w:rFonts w:asciiTheme="minorBidi" w:hAnsiTheme="minorBidi"/>
                  <w:noProof/>
                </w:rPr>
                <w:t>3</w:t>
              </w:r>
            </w:hyperlink>
            <w:r w:rsidRPr="003D4D55">
              <w:rPr>
                <w:rFonts w:asciiTheme="minorBidi" w:hAnsiTheme="minorBidi"/>
                <w:noProof/>
              </w:rPr>
              <w:t>)</w:t>
            </w:r>
            <w:r w:rsidRPr="003D4D55">
              <w:rPr>
                <w:rFonts w:asciiTheme="minorBidi" w:hAnsiTheme="minorBidi"/>
              </w:rPr>
              <w:fldChar w:fldCharType="end"/>
            </w:r>
          </w:p>
        </w:tc>
      </w:tr>
      <w:tr w:rsidR="008E64BF" w:rsidRPr="003D4D55" w:rsidTr="003D4D55">
        <w:tc>
          <w:tcPr>
            <w:tcW w:w="2943" w:type="dxa"/>
            <w:vAlign w:val="center"/>
          </w:tcPr>
          <w:p w:rsidR="008E64BF" w:rsidRPr="003D4D55" w:rsidRDefault="00277942" w:rsidP="00CD74ED">
            <w:pPr>
              <w:spacing w:beforeLines="60" w:before="144" w:afterLines="60" w:after="144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t>N-[[(4,5-dihydro-5-thioxo-1,3,4-thiadiazol-2-yl)amino]carbonyl]-L-phenylalanine methyl ester (CTK8G1143)</w:t>
            </w:r>
          </w:p>
        </w:tc>
        <w:tc>
          <w:tcPr>
            <w:tcW w:w="4253" w:type="dxa"/>
            <w:vAlign w:val="center"/>
          </w:tcPr>
          <w:p w:rsidR="008E64BF" w:rsidRPr="003D4D55" w:rsidRDefault="008E64BF" w:rsidP="00CD74ED">
            <w:pPr>
              <w:spacing w:beforeLines="60" w:before="144" w:afterLines="60" w:after="144"/>
              <w:jc w:val="center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object w:dxaOrig="5094" w:dyaOrig="3268">
                <v:shape id="_x0000_i1028" type="#_x0000_t75" style="width:124pt;height:79pt" o:ole="">
                  <v:imagedata r:id="rId11" o:title=""/>
                </v:shape>
                <o:OLEObject Type="Embed" ProgID="ChemDraw.Document.6.0" ShapeID="_x0000_i1028" DrawAspect="Content" ObjectID="_1468836252" r:id="rId12"/>
              </w:object>
            </w:r>
          </w:p>
        </w:tc>
        <w:tc>
          <w:tcPr>
            <w:tcW w:w="2076" w:type="dxa"/>
            <w:vAlign w:val="center"/>
          </w:tcPr>
          <w:p w:rsidR="008E64BF" w:rsidRPr="003D4D55" w:rsidRDefault="003E5A21" w:rsidP="00CD74ED">
            <w:pPr>
              <w:spacing w:beforeLines="60" w:before="144" w:afterLines="60" w:after="144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t>MMP</w:t>
            </w:r>
            <w:r w:rsidR="008E64BF" w:rsidRPr="003D4D55">
              <w:rPr>
                <w:rFonts w:asciiTheme="minorBidi" w:hAnsiTheme="minorBidi"/>
              </w:rPr>
              <w:t xml:space="preserve"> inhibitor</w:t>
            </w:r>
          </w:p>
        </w:tc>
        <w:tc>
          <w:tcPr>
            <w:tcW w:w="1327" w:type="dxa"/>
            <w:gridSpan w:val="2"/>
            <w:vAlign w:val="center"/>
          </w:tcPr>
          <w:p w:rsidR="008E64BF" w:rsidRPr="003D4D55" w:rsidRDefault="00F47059" w:rsidP="00F43115">
            <w:pPr>
              <w:spacing w:beforeLines="60" w:before="144" w:afterLines="60" w:after="144"/>
              <w:jc w:val="center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fldChar w:fldCharType="begin">
                <w:fldData xml:space="preserve">PEVuZE5vdGU+PENpdGU+PEF1dGhvcj5KYWNvYnNlbjwvQXV0aG9yPjxZZWFyPjE5OTk8L1llYXI+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=
</w:fldData>
              </w:fldChar>
            </w:r>
            <w:r w:rsidR="00F43115" w:rsidRPr="003D4D55">
              <w:rPr>
                <w:rFonts w:asciiTheme="minorBidi" w:hAnsiTheme="minorBidi"/>
              </w:rPr>
              <w:instrText xml:space="preserve"> ADDIN EN.CITE </w:instrText>
            </w:r>
            <w:r w:rsidR="00F43115" w:rsidRPr="003D4D55">
              <w:rPr>
                <w:rFonts w:asciiTheme="minorBidi" w:hAnsiTheme="minorBidi"/>
              </w:rPr>
              <w:fldChar w:fldCharType="begin">
                <w:fldData xml:space="preserve">PEVuZE5vdGU+PENpdGU+PEF1dGhvcj5KYWNvYnNlbjwvQXV0aG9yPjxZZWFyPjE5OTk8L1llYXI+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=
</w:fldData>
              </w:fldChar>
            </w:r>
            <w:r w:rsidR="00F43115" w:rsidRPr="003D4D55">
              <w:rPr>
                <w:rFonts w:asciiTheme="minorBidi" w:hAnsiTheme="minorBidi"/>
              </w:rPr>
              <w:instrText xml:space="preserve"> ADDIN EN.CITE.DATA </w:instrText>
            </w:r>
            <w:r w:rsidR="00F43115" w:rsidRPr="003D4D55">
              <w:rPr>
                <w:rFonts w:asciiTheme="minorBidi" w:hAnsiTheme="minorBidi"/>
              </w:rPr>
            </w:r>
            <w:r w:rsidR="00F43115" w:rsidRPr="003D4D55">
              <w:rPr>
                <w:rFonts w:asciiTheme="minorBidi" w:hAnsiTheme="minorBidi"/>
              </w:rPr>
              <w:fldChar w:fldCharType="end"/>
            </w:r>
            <w:r w:rsidRPr="003D4D55">
              <w:rPr>
                <w:rFonts w:asciiTheme="minorBidi" w:hAnsiTheme="minorBidi"/>
              </w:rPr>
            </w:r>
            <w:r w:rsidRPr="003D4D55">
              <w:rPr>
                <w:rFonts w:asciiTheme="minorBidi" w:hAnsiTheme="minorBidi"/>
              </w:rPr>
              <w:fldChar w:fldCharType="separate"/>
            </w:r>
            <w:r w:rsidR="00F43115" w:rsidRPr="003D4D55">
              <w:rPr>
                <w:rFonts w:asciiTheme="minorBidi" w:hAnsiTheme="minorBidi"/>
                <w:noProof/>
              </w:rPr>
              <w:t>(</w:t>
            </w:r>
            <w:hyperlink w:anchor="_ENREF_4" w:tooltip="Jacobsen, 1999 #1899" w:history="1">
              <w:r w:rsidR="00F43115" w:rsidRPr="003D4D55">
                <w:rPr>
                  <w:rFonts w:asciiTheme="minorBidi" w:hAnsiTheme="minorBidi"/>
                  <w:noProof/>
                </w:rPr>
                <w:t>4</w:t>
              </w:r>
            </w:hyperlink>
            <w:r w:rsidR="00F43115" w:rsidRPr="003D4D55">
              <w:rPr>
                <w:rFonts w:asciiTheme="minorBidi" w:hAnsiTheme="minorBidi"/>
                <w:noProof/>
              </w:rPr>
              <w:t>)</w:t>
            </w:r>
            <w:r w:rsidRPr="003D4D55">
              <w:rPr>
                <w:rFonts w:asciiTheme="minorBidi" w:hAnsiTheme="minorBidi"/>
              </w:rPr>
              <w:fldChar w:fldCharType="end"/>
            </w:r>
          </w:p>
        </w:tc>
      </w:tr>
      <w:tr w:rsidR="008E64BF" w:rsidRPr="003D4D55" w:rsidTr="003D4D55">
        <w:tc>
          <w:tcPr>
            <w:tcW w:w="2943" w:type="dxa"/>
            <w:vAlign w:val="center"/>
          </w:tcPr>
          <w:p w:rsidR="008E64BF" w:rsidRPr="003D4D55" w:rsidRDefault="00277942" w:rsidP="00CD74ED">
            <w:pPr>
              <w:spacing w:beforeLines="60" w:before="144" w:afterLines="60" w:after="144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t>N-[(1S,3S)-1-[(Ethoxymethoxy)methyl]-4-(hydroxyamino)-3-methyl-4-oxobutyl]-4-phenoxybenzamide (ONO-4817)</w:t>
            </w:r>
          </w:p>
        </w:tc>
        <w:tc>
          <w:tcPr>
            <w:tcW w:w="4253" w:type="dxa"/>
            <w:vAlign w:val="center"/>
          </w:tcPr>
          <w:p w:rsidR="008E64BF" w:rsidRPr="003D4D55" w:rsidRDefault="008E64BF" w:rsidP="00CD74ED">
            <w:pPr>
              <w:spacing w:beforeLines="60" w:before="144" w:afterLines="60" w:after="144"/>
              <w:jc w:val="center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object w:dxaOrig="7794" w:dyaOrig="3370">
                <v:shape id="_x0000_i1029" type="#_x0000_t75" style="width:194pt;height:84pt" o:ole="">
                  <v:imagedata r:id="rId13" o:title=""/>
                </v:shape>
                <o:OLEObject Type="Embed" ProgID="ChemDraw.Document.6.0" ShapeID="_x0000_i1029" DrawAspect="Content" ObjectID="_1468836253" r:id="rId14"/>
              </w:object>
            </w:r>
          </w:p>
        </w:tc>
        <w:tc>
          <w:tcPr>
            <w:tcW w:w="2076" w:type="dxa"/>
            <w:vAlign w:val="center"/>
          </w:tcPr>
          <w:p w:rsidR="008E64BF" w:rsidRPr="003D4D55" w:rsidRDefault="003E5A21" w:rsidP="003E5A21">
            <w:pPr>
              <w:spacing w:beforeLines="60" w:before="144" w:afterLines="60" w:after="144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t xml:space="preserve">MMP </w:t>
            </w:r>
            <w:r w:rsidR="008E64BF" w:rsidRPr="003D4D55">
              <w:rPr>
                <w:rFonts w:asciiTheme="minorBidi" w:hAnsiTheme="minorBidi"/>
              </w:rPr>
              <w:t>inhibitor</w:t>
            </w:r>
          </w:p>
        </w:tc>
        <w:tc>
          <w:tcPr>
            <w:tcW w:w="1327" w:type="dxa"/>
            <w:gridSpan w:val="2"/>
            <w:vAlign w:val="center"/>
          </w:tcPr>
          <w:p w:rsidR="008E64BF" w:rsidRPr="003D4D55" w:rsidRDefault="00F47059" w:rsidP="00F43115">
            <w:pPr>
              <w:spacing w:beforeLines="60" w:before="144" w:afterLines="60" w:after="144"/>
              <w:jc w:val="center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fldChar w:fldCharType="begin">
                <w:fldData xml:space="preserve">PEVuZE5vdGU+PENpdGU+PEF1dGhvcj5Pa2Ftb3RvPC9BdXRob3I+PFllYXI+MjAwNzwvWWVhcj48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</w:fldData>
              </w:fldChar>
            </w:r>
            <w:r w:rsidR="00F43115" w:rsidRPr="003D4D55">
              <w:rPr>
                <w:rFonts w:asciiTheme="minorBidi" w:hAnsiTheme="minorBidi"/>
              </w:rPr>
              <w:instrText xml:space="preserve"> ADDIN EN.CITE </w:instrText>
            </w:r>
            <w:r w:rsidR="00F43115" w:rsidRPr="003D4D55">
              <w:rPr>
                <w:rFonts w:asciiTheme="minorBidi" w:hAnsiTheme="minorBidi"/>
              </w:rPr>
              <w:fldChar w:fldCharType="begin">
                <w:fldData xml:space="preserve">PEVuZE5vdGU+PENpdGU+PEF1dGhvcj5Pa2Ftb3RvPC9BdXRob3I+PFllYXI+MjAwNzwvWWVhcj48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</w:fldData>
              </w:fldChar>
            </w:r>
            <w:r w:rsidR="00F43115" w:rsidRPr="003D4D55">
              <w:rPr>
                <w:rFonts w:asciiTheme="minorBidi" w:hAnsiTheme="minorBidi"/>
              </w:rPr>
              <w:instrText xml:space="preserve"> ADDIN EN.CITE.DATA </w:instrText>
            </w:r>
            <w:r w:rsidR="00F43115" w:rsidRPr="003D4D55">
              <w:rPr>
                <w:rFonts w:asciiTheme="minorBidi" w:hAnsiTheme="minorBidi"/>
              </w:rPr>
            </w:r>
            <w:r w:rsidR="00F43115" w:rsidRPr="003D4D55">
              <w:rPr>
                <w:rFonts w:asciiTheme="minorBidi" w:hAnsiTheme="minorBidi"/>
              </w:rPr>
              <w:fldChar w:fldCharType="end"/>
            </w:r>
            <w:r w:rsidRPr="003D4D55">
              <w:rPr>
                <w:rFonts w:asciiTheme="minorBidi" w:hAnsiTheme="minorBidi"/>
              </w:rPr>
            </w:r>
            <w:r w:rsidRPr="003D4D55">
              <w:rPr>
                <w:rFonts w:asciiTheme="minorBidi" w:hAnsiTheme="minorBidi"/>
              </w:rPr>
              <w:fldChar w:fldCharType="separate"/>
            </w:r>
            <w:r w:rsidR="00F43115" w:rsidRPr="003D4D55">
              <w:rPr>
                <w:rFonts w:asciiTheme="minorBidi" w:hAnsiTheme="minorBidi"/>
                <w:noProof/>
              </w:rPr>
              <w:t>(</w:t>
            </w:r>
            <w:hyperlink w:anchor="_ENREF_5" w:tooltip="Okamoto, 2007 #1898" w:history="1">
              <w:r w:rsidR="00F43115" w:rsidRPr="003D4D55">
                <w:rPr>
                  <w:rFonts w:asciiTheme="minorBidi" w:hAnsiTheme="minorBidi"/>
                  <w:noProof/>
                </w:rPr>
                <w:t>5</w:t>
              </w:r>
            </w:hyperlink>
            <w:r w:rsidR="00F43115" w:rsidRPr="003D4D55">
              <w:rPr>
                <w:rFonts w:asciiTheme="minorBidi" w:hAnsiTheme="minorBidi"/>
                <w:noProof/>
              </w:rPr>
              <w:t>)</w:t>
            </w:r>
            <w:r w:rsidRPr="003D4D55">
              <w:rPr>
                <w:rFonts w:asciiTheme="minorBidi" w:hAnsiTheme="minorBidi"/>
              </w:rPr>
              <w:fldChar w:fldCharType="end"/>
            </w:r>
          </w:p>
        </w:tc>
      </w:tr>
      <w:tr w:rsidR="008E64BF" w:rsidRPr="003D4D55" w:rsidTr="003D4D55">
        <w:tc>
          <w:tcPr>
            <w:tcW w:w="2943" w:type="dxa"/>
            <w:vAlign w:val="center"/>
          </w:tcPr>
          <w:p w:rsidR="008E64BF" w:rsidRPr="003D4D55" w:rsidRDefault="00E7223A" w:rsidP="00CD74ED">
            <w:pPr>
              <w:spacing w:beforeLines="60" w:before="144" w:afterLines="60" w:after="144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t>(4S,4aR,5S,5aR,6R,12aS)-4-(dimethylamino)- 3,5,10,12,12a-pentahydroxy- 6-methyl- 1,11-dioxo- 1,4,4a,5,5a,6,11,12a-octahydrotetracene- 2-carboxamide (</w:t>
            </w:r>
            <w:r w:rsidR="008E64BF" w:rsidRPr="003D4D55">
              <w:rPr>
                <w:rFonts w:asciiTheme="minorBidi" w:hAnsiTheme="minorBidi"/>
              </w:rPr>
              <w:t>Doxycycline</w:t>
            </w:r>
            <w:r w:rsidRPr="003D4D55">
              <w:rPr>
                <w:rFonts w:asciiTheme="minorBidi" w:hAnsiTheme="minorBidi"/>
              </w:rPr>
              <w:t>)</w:t>
            </w:r>
          </w:p>
        </w:tc>
        <w:tc>
          <w:tcPr>
            <w:tcW w:w="4253" w:type="dxa"/>
            <w:vAlign w:val="center"/>
          </w:tcPr>
          <w:p w:rsidR="008E64BF" w:rsidRPr="003D4D55" w:rsidRDefault="00A84960" w:rsidP="00CD74ED">
            <w:pPr>
              <w:spacing w:beforeLines="60" w:before="144" w:afterLines="60" w:after="144"/>
              <w:jc w:val="center"/>
              <w:rPr>
                <w:rFonts w:asciiTheme="minorBidi" w:hAnsiTheme="minorBidi"/>
              </w:rPr>
            </w:pPr>
            <w:r w:rsidRPr="003D4D55">
              <w:rPr>
                <w:rFonts w:asciiTheme="minorBidi" w:hAnsiTheme="minorBidi"/>
              </w:rPr>
              <w:object w:dxaOrig="5859" w:dyaOrig="2961">
                <v:shape id="_x0000_i1030" type="#_x0000_t75" style="width:150pt;height:76pt" o:ole="">
                  <v:imagedata r:id="rId15" o:title=""/>
                </v:shape>
                <o:OLEObject Type="Embed" ProgID="Unknown" ShapeID="_x0000_i1030" DrawAspect="Content" ObjectID="_1468836254" r:id="rId16"/>
              </w:object>
            </w:r>
          </w:p>
        </w:tc>
        <w:tc>
          <w:tcPr>
            <w:tcW w:w="2076" w:type="dxa"/>
            <w:vAlign w:val="center"/>
          </w:tcPr>
          <w:p w:rsidR="008E64BF" w:rsidRPr="003D4D55" w:rsidRDefault="003E5A21" w:rsidP="003E5A21">
            <w:pPr>
              <w:spacing w:beforeLines="60" w:before="144" w:afterLines="60" w:after="144"/>
              <w:rPr>
                <w:rFonts w:asciiTheme="minorBidi" w:hAnsiTheme="minorBidi"/>
                <w:color w:val="000000"/>
                <w:shd w:val="clear" w:color="auto" w:fill="F9F9F9"/>
              </w:rPr>
            </w:pPr>
            <w:r w:rsidRPr="003D4D55">
              <w:rPr>
                <w:rFonts w:asciiTheme="minorBidi" w:hAnsiTheme="minorBidi"/>
              </w:rPr>
              <w:t xml:space="preserve">MMP </w:t>
            </w:r>
            <w:r w:rsidR="00F47059" w:rsidRPr="003D4D55">
              <w:rPr>
                <w:rFonts w:asciiTheme="minorBidi" w:hAnsiTheme="minorBidi"/>
              </w:rPr>
              <w:t>inhibitor</w:t>
            </w:r>
          </w:p>
        </w:tc>
        <w:tc>
          <w:tcPr>
            <w:tcW w:w="1327" w:type="dxa"/>
            <w:gridSpan w:val="2"/>
            <w:vAlign w:val="center"/>
          </w:tcPr>
          <w:p w:rsidR="008E64BF" w:rsidRPr="003D4D55" w:rsidRDefault="00F47059" w:rsidP="00F43115">
            <w:pPr>
              <w:spacing w:beforeLines="60" w:before="144" w:afterLines="60" w:after="144"/>
              <w:jc w:val="center"/>
              <w:rPr>
                <w:rFonts w:asciiTheme="minorBidi" w:hAnsiTheme="minorBidi"/>
                <w:color w:val="000000"/>
                <w:shd w:val="clear" w:color="auto" w:fill="F9F9F9"/>
              </w:rPr>
            </w:pPr>
            <w:r w:rsidRPr="003D4D55">
              <w:rPr>
                <w:rFonts w:asciiTheme="minorBidi" w:hAnsiTheme="minorBidi"/>
                <w:color w:val="000000"/>
                <w:shd w:val="clear" w:color="auto" w:fill="F9F9F9"/>
              </w:rPr>
              <w:fldChar w:fldCharType="begin">
                <w:fldData xml:space="preserve">PEVuZE5vdGU+PENpdGU+PEF1dGhvcj5DYXN0cm88L0F1dGhvcj48WWVhcj4yMDExPC9ZZWFyPjxS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</w:fldData>
              </w:fldChar>
            </w:r>
            <w:r w:rsidR="00F43115" w:rsidRPr="003D4D55">
              <w:rPr>
                <w:rFonts w:asciiTheme="minorBidi" w:hAnsiTheme="minorBidi"/>
                <w:color w:val="000000"/>
                <w:shd w:val="clear" w:color="auto" w:fill="F9F9F9"/>
              </w:rPr>
              <w:instrText xml:space="preserve"> ADDIN EN.CITE </w:instrText>
            </w:r>
            <w:r w:rsidR="00F43115" w:rsidRPr="003D4D55">
              <w:rPr>
                <w:rFonts w:asciiTheme="minorBidi" w:hAnsiTheme="minorBidi"/>
                <w:color w:val="000000"/>
                <w:shd w:val="clear" w:color="auto" w:fill="F9F9F9"/>
              </w:rPr>
              <w:fldChar w:fldCharType="begin">
                <w:fldData xml:space="preserve">PEVuZE5vdGU+PENpdGU+PEF1dGhvcj5DYXN0cm88L0F1dGhvcj48WWVhcj4yMDExPC9ZZWFyPjxS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</w:fldData>
              </w:fldChar>
            </w:r>
            <w:r w:rsidR="00F43115" w:rsidRPr="003D4D55">
              <w:rPr>
                <w:rFonts w:asciiTheme="minorBidi" w:hAnsiTheme="minorBidi"/>
                <w:color w:val="000000"/>
                <w:shd w:val="clear" w:color="auto" w:fill="F9F9F9"/>
              </w:rPr>
              <w:instrText xml:space="preserve"> ADDIN EN.CITE.DATA </w:instrText>
            </w:r>
            <w:r w:rsidR="00F43115" w:rsidRPr="003D4D55">
              <w:rPr>
                <w:rFonts w:asciiTheme="minorBidi" w:hAnsiTheme="minorBidi"/>
                <w:color w:val="000000"/>
                <w:shd w:val="clear" w:color="auto" w:fill="F9F9F9"/>
              </w:rPr>
            </w:r>
            <w:r w:rsidR="00F43115" w:rsidRPr="003D4D55">
              <w:rPr>
                <w:rFonts w:asciiTheme="minorBidi" w:hAnsiTheme="minorBidi"/>
                <w:color w:val="000000"/>
                <w:shd w:val="clear" w:color="auto" w:fill="F9F9F9"/>
              </w:rPr>
              <w:fldChar w:fldCharType="end"/>
            </w:r>
            <w:r w:rsidRPr="003D4D55">
              <w:rPr>
                <w:rFonts w:asciiTheme="minorBidi" w:hAnsiTheme="minorBidi"/>
                <w:color w:val="000000"/>
                <w:shd w:val="clear" w:color="auto" w:fill="F9F9F9"/>
              </w:rPr>
            </w:r>
            <w:r w:rsidRPr="003D4D55">
              <w:rPr>
                <w:rFonts w:asciiTheme="minorBidi" w:hAnsiTheme="minorBidi"/>
                <w:color w:val="000000"/>
                <w:shd w:val="clear" w:color="auto" w:fill="F9F9F9"/>
              </w:rPr>
              <w:fldChar w:fldCharType="separate"/>
            </w:r>
            <w:r w:rsidR="00F43115" w:rsidRPr="003D4D55">
              <w:rPr>
                <w:rFonts w:asciiTheme="minorBidi" w:hAnsiTheme="minorBidi"/>
                <w:noProof/>
                <w:color w:val="000000"/>
                <w:shd w:val="clear" w:color="auto" w:fill="F9F9F9"/>
              </w:rPr>
              <w:t>(</w:t>
            </w:r>
            <w:hyperlink w:anchor="_ENREF_6" w:tooltip="Castro, 2011 #1871" w:history="1">
              <w:r w:rsidR="00F43115" w:rsidRPr="003D4D55">
                <w:rPr>
                  <w:rFonts w:asciiTheme="minorBidi" w:hAnsiTheme="minorBidi"/>
                  <w:noProof/>
                  <w:color w:val="000000"/>
                  <w:shd w:val="clear" w:color="auto" w:fill="F9F9F9"/>
                </w:rPr>
                <w:t>6</w:t>
              </w:r>
            </w:hyperlink>
            <w:r w:rsidR="00F43115" w:rsidRPr="003D4D55">
              <w:rPr>
                <w:rFonts w:asciiTheme="minorBidi" w:hAnsiTheme="minorBidi"/>
                <w:noProof/>
                <w:color w:val="000000"/>
                <w:shd w:val="clear" w:color="auto" w:fill="F9F9F9"/>
              </w:rPr>
              <w:t>)</w:t>
            </w:r>
            <w:r w:rsidRPr="003D4D55">
              <w:rPr>
                <w:rFonts w:asciiTheme="minorBidi" w:hAnsiTheme="minorBidi"/>
                <w:color w:val="000000"/>
                <w:shd w:val="clear" w:color="auto" w:fill="F9F9F9"/>
              </w:rPr>
              <w:fldChar w:fldCharType="end"/>
            </w:r>
          </w:p>
        </w:tc>
      </w:tr>
    </w:tbl>
    <w:p w:rsidR="00F47059" w:rsidRDefault="00F47059" w:rsidP="00CD74ED">
      <w:pPr>
        <w:spacing w:beforeLines="60" w:before="144" w:afterLines="60" w:after="144"/>
        <w:rPr>
          <w:rFonts w:asciiTheme="minorBidi" w:hAnsiTheme="minorBidi"/>
        </w:rPr>
      </w:pPr>
    </w:p>
    <w:p w:rsidR="00F47059" w:rsidRDefault="00F47059" w:rsidP="00CD74ED">
      <w:pPr>
        <w:spacing w:beforeLines="60" w:before="144" w:afterLines="60" w:after="144"/>
        <w:rPr>
          <w:rFonts w:asciiTheme="minorBidi" w:hAnsiTheme="minorBidi"/>
        </w:rPr>
      </w:pPr>
    </w:p>
    <w:p w:rsidR="00F43115" w:rsidRPr="00F43115" w:rsidRDefault="00F47059" w:rsidP="00F43115">
      <w:pPr>
        <w:pStyle w:val="EndNoteBibliography"/>
        <w:spacing w:after="0"/>
      </w:pPr>
      <w:r>
        <w:rPr>
          <w:rFonts w:asciiTheme="minorBidi" w:hAnsiTheme="minorBidi"/>
        </w:rPr>
        <w:lastRenderedPageBreak/>
        <w:fldChar w:fldCharType="begin"/>
      </w:r>
      <w:r>
        <w:rPr>
          <w:rFonts w:asciiTheme="minorBidi" w:hAnsiTheme="minorBidi"/>
        </w:rPr>
        <w:instrText xml:space="preserve"> ADDIN EN.REFLIST </w:instrText>
      </w:r>
      <w:r>
        <w:rPr>
          <w:rFonts w:asciiTheme="minorBidi" w:hAnsiTheme="minorBidi"/>
        </w:rPr>
        <w:fldChar w:fldCharType="separate"/>
      </w:r>
      <w:bookmarkStart w:id="1" w:name="_ENREF_1"/>
      <w:r w:rsidR="00F43115" w:rsidRPr="00F43115">
        <w:t>1.</w:t>
      </w:r>
      <w:r w:rsidR="00F43115" w:rsidRPr="00F43115">
        <w:tab/>
        <w:t>Kim IH, Nishi K, Tsai HJ, Bradford T, Koda Y, Watanabe T, et al. Design of bioavailable derivatives of 12-(3-adamantan-1-yl-ureido)dodecanoic acid, a potent inhibitor of the soluble epoxide hydrolase. Bioorganic &amp; medicinal chemistry. 2007;15(1):312-23.</w:t>
      </w:r>
      <w:bookmarkEnd w:id="1"/>
    </w:p>
    <w:p w:rsidR="00F43115" w:rsidRPr="00F43115" w:rsidRDefault="00F43115" w:rsidP="00F43115">
      <w:pPr>
        <w:pStyle w:val="EndNoteBibliography"/>
        <w:spacing w:after="0"/>
      </w:pPr>
      <w:bookmarkStart w:id="2" w:name="_ENREF_2"/>
      <w:r w:rsidRPr="00F43115">
        <w:t>2.</w:t>
      </w:r>
      <w:r w:rsidRPr="00F43115">
        <w:tab/>
        <w:t>Aboutabl ME, Zordoky BN, Hammock BD, El-Kadi AO. Inhibition of soluble epoxide hydrolase confers cardioprotection and prevents cardiac cytochrome P450 induction by benzo(a)pyrene. J Cardiovasc Pharmacol. 2011;57(3):273-81.</w:t>
      </w:r>
      <w:bookmarkEnd w:id="2"/>
    </w:p>
    <w:p w:rsidR="00F43115" w:rsidRPr="00F43115" w:rsidRDefault="00F43115" w:rsidP="00F43115">
      <w:pPr>
        <w:pStyle w:val="EndNoteBibliography"/>
        <w:spacing w:after="0"/>
      </w:pPr>
      <w:bookmarkStart w:id="3" w:name="_ENREF_3"/>
      <w:r w:rsidRPr="00F43115">
        <w:t>3.</w:t>
      </w:r>
      <w:r w:rsidRPr="00F43115">
        <w:tab/>
        <w:t>Hwang SH, Tsai HJ, Liu JY, Morisseau C, Hammock BD. Orally bioavailable potent soluble epoxide hydrolase inhibitors. Journal of medicinal chemistry. 2007;50(16):3825-40.</w:t>
      </w:r>
      <w:bookmarkEnd w:id="3"/>
    </w:p>
    <w:p w:rsidR="00F43115" w:rsidRPr="00F43115" w:rsidRDefault="00F43115" w:rsidP="00F43115">
      <w:pPr>
        <w:pStyle w:val="EndNoteBibliography"/>
        <w:spacing w:after="0"/>
      </w:pPr>
      <w:bookmarkStart w:id="4" w:name="_ENREF_4"/>
      <w:r w:rsidRPr="00F43115">
        <w:t>4.</w:t>
      </w:r>
      <w:r w:rsidRPr="00F43115">
        <w:tab/>
        <w:t>Jacobsen EJ, Mitchell MA, Hendges SK, Belonga KL, Skaletzky LL, Stelzer LS, et al. Synthesis of a series of stromelysin-selective thiadiazole urea matrix metalloproteinase inhibitors. Journal of medicinal chemistry. 1999;42(9):1525-36.</w:t>
      </w:r>
      <w:bookmarkEnd w:id="4"/>
    </w:p>
    <w:p w:rsidR="00F43115" w:rsidRPr="00F43115" w:rsidRDefault="00F43115" w:rsidP="00F43115">
      <w:pPr>
        <w:pStyle w:val="EndNoteBibliography"/>
        <w:spacing w:after="0"/>
      </w:pPr>
      <w:bookmarkStart w:id="5" w:name="_ENREF_5"/>
      <w:r w:rsidRPr="00F43115">
        <w:t>5.</w:t>
      </w:r>
      <w:r w:rsidRPr="00F43115">
        <w:tab/>
        <w:t>Okamoto Y, Satomura K, Nakayama K, Tanaka N, Ohsuzu F, Imaki J, et al. A matrix metalloproteinase inhibitor, ONO-4817, suppresses the development of aortic intimal hyperplasia in experimental hyperlipidemic rabbit. International heart journal. 2007;48(3):369-78.</w:t>
      </w:r>
      <w:bookmarkEnd w:id="5"/>
    </w:p>
    <w:p w:rsidR="00F43115" w:rsidRPr="00F43115" w:rsidRDefault="00F43115" w:rsidP="00F43115">
      <w:pPr>
        <w:pStyle w:val="EndNoteBibliography"/>
      </w:pPr>
      <w:bookmarkStart w:id="6" w:name="_ENREF_6"/>
      <w:r w:rsidRPr="00F43115">
        <w:t>6.</w:t>
      </w:r>
      <w:r w:rsidRPr="00F43115">
        <w:tab/>
        <w:t>Castro MM, Kandasamy AD, Youssef N, Schulz R. Matrix metalloproteinase inhibitor properties of tetracyclines: therapeutic potential in cardiovascular diseases. Pharmacological research : the official journal of the Italian Pharmacological Society. 2011;64(6):551-60.</w:t>
      </w:r>
      <w:bookmarkEnd w:id="6"/>
    </w:p>
    <w:p w:rsidR="00E44617" w:rsidRPr="00F47059" w:rsidRDefault="00F47059" w:rsidP="00F43115">
      <w:pPr>
        <w:spacing w:beforeLines="60" w:before="144" w:afterLines="60" w:after="144"/>
        <w:rPr>
          <w:rFonts w:asciiTheme="minorBidi" w:hAnsiTheme="minorBidi"/>
        </w:rPr>
      </w:pPr>
      <w:r>
        <w:rPr>
          <w:rFonts w:asciiTheme="minorBidi" w:hAnsiTheme="minorBidi"/>
        </w:rPr>
        <w:fldChar w:fldCharType="end"/>
      </w:r>
    </w:p>
    <w:sectPr w:rsidR="00E44617" w:rsidRPr="00F4705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0aef0x5x6t9dr3erx0lpaeezp5xr0s2wfwza&quot;&gt;Untitled&lt;record-ids&gt;&lt;item&gt;158&lt;/item&gt;&lt;item&gt;1859&lt;/item&gt;&lt;item&gt;1871&lt;/item&gt;&lt;item&gt;1898&lt;/item&gt;&lt;item&gt;1899&lt;/item&gt;&lt;item&gt;1900&lt;/item&gt;&lt;/record-ids&gt;&lt;/item&gt;&lt;/Libraries&gt;"/>
  </w:docVars>
  <w:rsids>
    <w:rsidRoot w:val="00043EB3"/>
    <w:rsid w:val="0000214A"/>
    <w:rsid w:val="000059B8"/>
    <w:rsid w:val="0001371A"/>
    <w:rsid w:val="00043EB3"/>
    <w:rsid w:val="0006034A"/>
    <w:rsid w:val="000E1035"/>
    <w:rsid w:val="0012678F"/>
    <w:rsid w:val="00131D11"/>
    <w:rsid w:val="00150892"/>
    <w:rsid w:val="00175361"/>
    <w:rsid w:val="00180266"/>
    <w:rsid w:val="00191BE2"/>
    <w:rsid w:val="001A0848"/>
    <w:rsid w:val="001B0470"/>
    <w:rsid w:val="001C5712"/>
    <w:rsid w:val="001F4F97"/>
    <w:rsid w:val="002063FE"/>
    <w:rsid w:val="00207F8C"/>
    <w:rsid w:val="0022219F"/>
    <w:rsid w:val="0024198C"/>
    <w:rsid w:val="00273CEF"/>
    <w:rsid w:val="00277942"/>
    <w:rsid w:val="00290D89"/>
    <w:rsid w:val="0029662A"/>
    <w:rsid w:val="002D66CE"/>
    <w:rsid w:val="002E585C"/>
    <w:rsid w:val="002F1840"/>
    <w:rsid w:val="00334542"/>
    <w:rsid w:val="00350269"/>
    <w:rsid w:val="00356DB5"/>
    <w:rsid w:val="00375849"/>
    <w:rsid w:val="00376C99"/>
    <w:rsid w:val="003B189F"/>
    <w:rsid w:val="003B3804"/>
    <w:rsid w:val="003B3FE3"/>
    <w:rsid w:val="003C29A0"/>
    <w:rsid w:val="003D4D55"/>
    <w:rsid w:val="003D6818"/>
    <w:rsid w:val="003E5A21"/>
    <w:rsid w:val="004A7B3E"/>
    <w:rsid w:val="004F29C3"/>
    <w:rsid w:val="0050565B"/>
    <w:rsid w:val="00523B79"/>
    <w:rsid w:val="005357F7"/>
    <w:rsid w:val="00597433"/>
    <w:rsid w:val="005B63D8"/>
    <w:rsid w:val="00602234"/>
    <w:rsid w:val="00605DEB"/>
    <w:rsid w:val="006503F3"/>
    <w:rsid w:val="00656355"/>
    <w:rsid w:val="00656393"/>
    <w:rsid w:val="006579A6"/>
    <w:rsid w:val="00671205"/>
    <w:rsid w:val="00686F58"/>
    <w:rsid w:val="00687DF7"/>
    <w:rsid w:val="00695B9A"/>
    <w:rsid w:val="006A3A65"/>
    <w:rsid w:val="006C3DD6"/>
    <w:rsid w:val="00712F4E"/>
    <w:rsid w:val="00734B93"/>
    <w:rsid w:val="00764421"/>
    <w:rsid w:val="007C1EB5"/>
    <w:rsid w:val="007C25D7"/>
    <w:rsid w:val="007D759D"/>
    <w:rsid w:val="007F7A4B"/>
    <w:rsid w:val="00807D5B"/>
    <w:rsid w:val="008208D9"/>
    <w:rsid w:val="00824CC2"/>
    <w:rsid w:val="00833A9A"/>
    <w:rsid w:val="00861B42"/>
    <w:rsid w:val="00885AA4"/>
    <w:rsid w:val="008A65DA"/>
    <w:rsid w:val="008E64BF"/>
    <w:rsid w:val="00900046"/>
    <w:rsid w:val="009410CB"/>
    <w:rsid w:val="00950ABF"/>
    <w:rsid w:val="009771BB"/>
    <w:rsid w:val="00980B45"/>
    <w:rsid w:val="00992A10"/>
    <w:rsid w:val="009A3630"/>
    <w:rsid w:val="009B07E1"/>
    <w:rsid w:val="009B0CCF"/>
    <w:rsid w:val="009E618A"/>
    <w:rsid w:val="00A01014"/>
    <w:rsid w:val="00A026E8"/>
    <w:rsid w:val="00A63F2C"/>
    <w:rsid w:val="00A73CBC"/>
    <w:rsid w:val="00A84960"/>
    <w:rsid w:val="00AD557E"/>
    <w:rsid w:val="00B466D1"/>
    <w:rsid w:val="00B84C97"/>
    <w:rsid w:val="00BB2E66"/>
    <w:rsid w:val="00BB5116"/>
    <w:rsid w:val="00BC4428"/>
    <w:rsid w:val="00BD1423"/>
    <w:rsid w:val="00C94655"/>
    <w:rsid w:val="00CC0454"/>
    <w:rsid w:val="00CC47C5"/>
    <w:rsid w:val="00CC6BC0"/>
    <w:rsid w:val="00CD6046"/>
    <w:rsid w:val="00CD74ED"/>
    <w:rsid w:val="00D2148C"/>
    <w:rsid w:val="00D42B6E"/>
    <w:rsid w:val="00D530F8"/>
    <w:rsid w:val="00D94C59"/>
    <w:rsid w:val="00E44617"/>
    <w:rsid w:val="00E64C69"/>
    <w:rsid w:val="00E6784D"/>
    <w:rsid w:val="00E72144"/>
    <w:rsid w:val="00E7223A"/>
    <w:rsid w:val="00EA16E8"/>
    <w:rsid w:val="00F053EB"/>
    <w:rsid w:val="00F12C70"/>
    <w:rsid w:val="00F43115"/>
    <w:rsid w:val="00F47059"/>
    <w:rsid w:val="00F62364"/>
    <w:rsid w:val="00F6536D"/>
    <w:rsid w:val="00FA0A4A"/>
    <w:rsid w:val="00FA7624"/>
    <w:rsid w:val="00FE5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43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F47059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47059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47059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47059"/>
    <w:rPr>
      <w:rFonts w:ascii="Calibri" w:hAnsi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F470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43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F47059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47059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47059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47059"/>
    <w:rPr>
      <w:rFonts w:ascii="Calibri" w:hAnsi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F470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2</Pages>
  <Words>461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El-Sherbeni</dc:creator>
  <cp:keywords/>
  <dc:description/>
  <cp:lastModifiedBy>Ahmed El-Sherbeni</cp:lastModifiedBy>
  <cp:revision>15</cp:revision>
  <cp:lastPrinted>2014-06-07T22:16:00Z</cp:lastPrinted>
  <dcterms:created xsi:type="dcterms:W3CDTF">2014-05-24T07:10:00Z</dcterms:created>
  <dcterms:modified xsi:type="dcterms:W3CDTF">2014-08-06T19:18:00Z</dcterms:modified>
</cp:coreProperties>
</file>