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68849" w14:textId="77777777" w:rsidR="006E411C" w:rsidRPr="00851508" w:rsidRDefault="006E411C" w:rsidP="006E411C">
      <w:pPr>
        <w:pStyle w:val="71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  <w:tab w:val="left" w:pos="7980"/>
          <w:tab w:val="left" w:pos="8140"/>
        </w:tabs>
        <w:spacing w:line="480" w:lineRule="auto"/>
        <w:jc w:val="both"/>
        <w:rPr>
          <w:rFonts w:ascii="Times New Roman" w:eastAsiaTheme="minorEastAsia" w:hAnsi="Times New Roman" w:cs="Times New Roman"/>
          <w:b/>
          <w:color w:val="auto"/>
        </w:rPr>
      </w:pPr>
      <w:bookmarkStart w:id="0" w:name="_Hlk82766666"/>
      <w:r w:rsidRPr="00851508">
        <w:rPr>
          <w:rFonts w:ascii="Times New Roman" w:eastAsiaTheme="minorEastAsia" w:hAnsi="Times New Roman" w:cs="Times New Roman"/>
          <w:b/>
          <w:color w:val="auto"/>
        </w:rPr>
        <w:t xml:space="preserve">Supplementary table 1. </w:t>
      </w:r>
      <w:r w:rsidRPr="00851508">
        <w:rPr>
          <w:rFonts w:ascii="Times New Roman" w:hAnsi="Times New Roman" w:cs="Times New Roman"/>
          <w:b/>
          <w:color w:val="auto"/>
        </w:rPr>
        <w:t>Gene-specific primers for the qRT-PCR</w:t>
      </w:r>
    </w:p>
    <w:tbl>
      <w:tblPr>
        <w:tblW w:w="8601" w:type="dxa"/>
        <w:jc w:val="center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88"/>
        <w:gridCol w:w="5533"/>
        <w:gridCol w:w="1080"/>
      </w:tblGrid>
      <w:tr w:rsidR="006E411C" w:rsidRPr="00851508" w14:paraId="749972CC" w14:textId="77777777" w:rsidTr="00625BEF">
        <w:trPr>
          <w:jc w:val="center"/>
        </w:trPr>
        <w:tc>
          <w:tcPr>
            <w:tcW w:w="1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D07507B" w14:textId="77777777" w:rsidR="006E411C" w:rsidRPr="00851508" w:rsidRDefault="006E411C" w:rsidP="00625BEF">
            <w:pPr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Gene</w:t>
            </w:r>
          </w:p>
        </w:tc>
        <w:tc>
          <w:tcPr>
            <w:tcW w:w="56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CA7512E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Primer sequence (5’-3’)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9E22B06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6E411C" w:rsidRPr="00851508" w14:paraId="01542F08" w14:textId="77777777" w:rsidTr="00625BEF">
        <w:trPr>
          <w:jc w:val="center"/>
        </w:trPr>
        <w:tc>
          <w:tcPr>
            <w:tcW w:w="1690" w:type="dxa"/>
            <w:tcBorders>
              <w:left w:val="nil"/>
              <w:right w:val="nil"/>
            </w:tcBorders>
            <w:shd w:val="clear" w:color="auto" w:fill="FFFFFF"/>
          </w:tcPr>
          <w:p w14:paraId="3DD5F26C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</w:pPr>
            <w:r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h</w:t>
            </w:r>
            <w:r w:rsidRPr="00851508"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sa_circ_0000818</w:t>
            </w:r>
            <w:r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 xml:space="preserve">  </w:t>
            </w:r>
          </w:p>
          <w:p w14:paraId="53C1EBE1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</w:pPr>
          </w:p>
          <w:p w14:paraId="5182FDFD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</w:pPr>
            <w:r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h</w:t>
            </w:r>
            <w:r w:rsidRPr="00851508"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sa_circ_</w:t>
            </w:r>
            <w:r w:rsidRPr="00D47236"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0066657</w:t>
            </w:r>
          </w:p>
          <w:p w14:paraId="2956B84A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</w:pPr>
          </w:p>
          <w:p w14:paraId="7EE8BF81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</w:pPr>
            <w:r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h</w:t>
            </w:r>
            <w:r w:rsidRPr="00851508"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sa_circ_</w:t>
            </w:r>
            <w:r w:rsidRPr="00D47236"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0000063</w:t>
            </w:r>
          </w:p>
          <w:p w14:paraId="4207A2C9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</w:pPr>
          </w:p>
          <w:p w14:paraId="39FCDAA7" w14:textId="42279A0F" w:rsidR="006E411C" w:rsidRDefault="004C701F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</w:pPr>
            <w:r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h</w:t>
            </w:r>
            <w:r w:rsidRPr="00851508"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sa_circ_</w:t>
            </w:r>
            <w:r w:rsidRPr="00D47236"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0007308</w:t>
            </w:r>
          </w:p>
          <w:p w14:paraId="4E57E905" w14:textId="77777777" w:rsidR="006E411C" w:rsidRPr="0085078A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</w:pPr>
          </w:p>
          <w:p w14:paraId="1D934FAB" w14:textId="77777777" w:rsidR="006E411C" w:rsidRPr="00D47236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</w:pPr>
            <w:r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hsa_</w:t>
            </w:r>
            <w:r w:rsidRPr="00851508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  <w:t>miR-484</w:t>
            </w:r>
          </w:p>
        </w:tc>
        <w:tc>
          <w:tcPr>
            <w:tcW w:w="5681" w:type="dxa"/>
            <w:tcBorders>
              <w:left w:val="nil"/>
              <w:right w:val="nil"/>
            </w:tcBorders>
            <w:shd w:val="clear" w:color="auto" w:fill="FFFFFF"/>
          </w:tcPr>
          <w:p w14:paraId="37640759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lang w:eastAsia="zh-TW"/>
              </w:rPr>
            </w:pPr>
            <w:r w:rsidRPr="00851508">
              <w:rPr>
                <w:rFonts w:ascii="Times New Roman" w:hAnsi="Times New Roman" w:cs="Times New Roman"/>
              </w:rPr>
              <w:t>Forward</w:t>
            </w:r>
            <w:r w:rsidRPr="00851508">
              <w:rPr>
                <w:rFonts w:ascii="Times New Roman" w:hAnsi="Times New Roman" w:cs="Times New Roman"/>
              </w:rPr>
              <w:t>：</w:t>
            </w:r>
            <w:r w:rsidRPr="000822A6">
              <w:rPr>
                <w:rFonts w:ascii="Times New Roman" w:hAnsi="Times New Roman" w:cs="Times New Roman"/>
              </w:rPr>
              <w:t>CGAATTCTAATACTTTCAGA</w:t>
            </w:r>
          </w:p>
          <w:p w14:paraId="137AABF7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51508">
              <w:rPr>
                <w:rFonts w:ascii="Times New Roman" w:hAnsi="Times New Roman" w:cs="Times New Roman"/>
              </w:rPr>
              <w:t>Reverse</w:t>
            </w:r>
            <w:r w:rsidRPr="00851508">
              <w:rPr>
                <w:rFonts w:ascii="Times New Roman" w:hAnsi="Times New Roman" w:cs="Times New Roman"/>
              </w:rPr>
              <w:t>：</w:t>
            </w:r>
            <w:r w:rsidRPr="000822A6">
              <w:rPr>
                <w:rFonts w:ascii="Times New Roman" w:hAnsi="Times New Roman" w:cs="Times New Roman"/>
              </w:rPr>
              <w:t>AGGATCCAGTTGTTCTTACC</w:t>
            </w:r>
          </w:p>
          <w:p w14:paraId="6423D2E8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lang w:eastAsia="zh-TW"/>
              </w:rPr>
            </w:pPr>
            <w:r w:rsidRPr="00851508">
              <w:rPr>
                <w:rFonts w:ascii="Times New Roman" w:hAnsi="Times New Roman" w:cs="Times New Roman"/>
              </w:rPr>
              <w:t>Forward</w:t>
            </w:r>
            <w:r w:rsidRPr="00851508">
              <w:rPr>
                <w:rFonts w:ascii="Times New Roman" w:hAnsi="Times New Roman" w:cs="Times New Roman"/>
              </w:rPr>
              <w:t>：</w:t>
            </w:r>
            <w:r w:rsidRPr="00D47236">
              <w:rPr>
                <w:rFonts w:ascii="Times New Roman" w:hAnsi="Times New Roman" w:cs="Times New Roman"/>
              </w:rPr>
              <w:t>GCATGGCTTTAACTGGCATGG</w:t>
            </w:r>
          </w:p>
          <w:p w14:paraId="4D5F069E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51508">
              <w:rPr>
                <w:rFonts w:ascii="Times New Roman" w:hAnsi="Times New Roman" w:cs="Times New Roman"/>
              </w:rPr>
              <w:t>Reverse</w:t>
            </w:r>
            <w:r w:rsidRPr="00851508">
              <w:rPr>
                <w:rFonts w:ascii="Times New Roman" w:hAnsi="Times New Roman" w:cs="Times New Roman"/>
              </w:rPr>
              <w:t>：</w:t>
            </w:r>
            <w:r w:rsidRPr="00D47236">
              <w:rPr>
                <w:rFonts w:ascii="Times New Roman" w:hAnsi="Times New Roman" w:cs="Times New Roman"/>
              </w:rPr>
              <w:t>CAGCCCAGGAGTTGATTCCA</w:t>
            </w:r>
          </w:p>
          <w:p w14:paraId="518DAA4C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lang w:eastAsia="zh-TW"/>
              </w:rPr>
            </w:pPr>
            <w:r w:rsidRPr="00851508">
              <w:rPr>
                <w:rFonts w:ascii="Times New Roman" w:hAnsi="Times New Roman" w:cs="Times New Roman"/>
              </w:rPr>
              <w:t>Forward</w:t>
            </w:r>
            <w:r w:rsidRPr="00851508">
              <w:rPr>
                <w:rFonts w:ascii="Times New Roman" w:hAnsi="Times New Roman" w:cs="Times New Roman"/>
              </w:rPr>
              <w:t>：</w:t>
            </w:r>
            <w:r w:rsidRPr="00D47236">
              <w:rPr>
                <w:rFonts w:ascii="Times New Roman" w:hAnsi="Times New Roman" w:cs="Times New Roman"/>
              </w:rPr>
              <w:t>CCACAGTAGTTGGACTGACAGG</w:t>
            </w:r>
          </w:p>
          <w:p w14:paraId="42CB09B7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51508">
              <w:rPr>
                <w:rFonts w:ascii="Times New Roman" w:hAnsi="Times New Roman" w:cs="Times New Roman"/>
              </w:rPr>
              <w:t>Reverse</w:t>
            </w:r>
            <w:r w:rsidRPr="00851508">
              <w:rPr>
                <w:rFonts w:ascii="Times New Roman" w:hAnsi="Times New Roman" w:cs="Times New Roman"/>
              </w:rPr>
              <w:t>：</w:t>
            </w:r>
            <w:r w:rsidRPr="00D47236">
              <w:rPr>
                <w:rFonts w:ascii="Times New Roman" w:hAnsi="Times New Roman" w:cs="Times New Roman"/>
              </w:rPr>
              <w:t>ACAGTTCCCAATAGGCTGGATT</w:t>
            </w:r>
          </w:p>
          <w:p w14:paraId="02407EBC" w14:textId="686FB90C" w:rsidR="006E411C" w:rsidRDefault="004C701F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lang w:eastAsia="zh-TW"/>
              </w:rPr>
            </w:pPr>
            <w:r w:rsidRPr="00851508">
              <w:rPr>
                <w:rFonts w:ascii="Times New Roman" w:hAnsi="Times New Roman" w:cs="Times New Roman"/>
              </w:rPr>
              <w:t>Forward</w:t>
            </w:r>
            <w:r w:rsidRPr="00851508">
              <w:rPr>
                <w:rFonts w:ascii="Times New Roman" w:hAnsi="Times New Roman" w:cs="Times New Roman"/>
              </w:rPr>
              <w:t>：</w:t>
            </w:r>
            <w:r w:rsidRPr="00D47236">
              <w:rPr>
                <w:rFonts w:ascii="Times New Roman" w:hAnsi="Times New Roman" w:cs="Times New Roman"/>
              </w:rPr>
              <w:t>AGATCGCTTACCCTCCGGG</w:t>
            </w:r>
          </w:p>
          <w:p w14:paraId="18811BF2" w14:textId="6A6EAC46" w:rsidR="006E411C" w:rsidRPr="00D47236" w:rsidRDefault="004C701F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51508">
              <w:rPr>
                <w:rFonts w:ascii="Times New Roman" w:hAnsi="Times New Roman" w:cs="Times New Roman"/>
              </w:rPr>
              <w:t>Reverse</w:t>
            </w:r>
            <w:r w:rsidRPr="00851508">
              <w:rPr>
                <w:rFonts w:ascii="Times New Roman" w:hAnsi="Times New Roman" w:cs="Times New Roman"/>
              </w:rPr>
              <w:t>：</w:t>
            </w:r>
            <w:r w:rsidRPr="00D47236">
              <w:rPr>
                <w:rFonts w:ascii="Times New Roman" w:hAnsi="Times New Roman" w:cs="Times New Roman"/>
              </w:rPr>
              <w:t>ACTACCATCTTCAGGCGTTTGA</w:t>
            </w:r>
          </w:p>
          <w:p w14:paraId="2C19C172" w14:textId="77777777" w:rsidR="006E411C" w:rsidRPr="00851508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lang w:eastAsia="zh-TW"/>
              </w:rPr>
            </w:pPr>
            <w:r w:rsidRPr="00851508">
              <w:rPr>
                <w:rFonts w:ascii="Times New Roman" w:hAnsi="Times New Roman" w:cs="Times New Roman"/>
                <w:color w:val="auto"/>
                <w:lang w:eastAsia="zh-TW"/>
              </w:rPr>
              <w:t>RT: CTCAACTGGTGTCGTGGAGTCGGCAATT</w:t>
            </w:r>
          </w:p>
          <w:p w14:paraId="731F0488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CAGTTGAGATCGGGAG</w:t>
            </w:r>
          </w:p>
        </w:tc>
        <w:tc>
          <w:tcPr>
            <w:tcW w:w="1230" w:type="dxa"/>
            <w:tcBorders>
              <w:left w:val="nil"/>
              <w:right w:val="nil"/>
            </w:tcBorders>
            <w:shd w:val="clear" w:color="auto" w:fill="FFFFFF"/>
          </w:tcPr>
          <w:p w14:paraId="07FDD89C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lang w:eastAsia="zh-TW"/>
              </w:rPr>
            </w:pPr>
          </w:p>
          <w:p w14:paraId="306B8E3F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lang w:eastAsia="zh-TW"/>
              </w:rPr>
            </w:pPr>
          </w:p>
          <w:p w14:paraId="293CDBDB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lang w:eastAsia="zh-TW"/>
              </w:rPr>
            </w:pPr>
          </w:p>
          <w:p w14:paraId="1ECB39A7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lang w:eastAsia="zh-TW"/>
              </w:rPr>
            </w:pPr>
          </w:p>
          <w:p w14:paraId="756F6E04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lang w:eastAsia="zh-TW"/>
              </w:rPr>
            </w:pPr>
          </w:p>
          <w:p w14:paraId="4EDC920D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lang w:eastAsia="zh-TW"/>
              </w:rPr>
            </w:pPr>
          </w:p>
          <w:p w14:paraId="7EDBEDA3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lang w:eastAsia="zh-TW"/>
              </w:rPr>
            </w:pPr>
          </w:p>
          <w:p w14:paraId="56387C27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lang w:eastAsia="zh-TW"/>
              </w:rPr>
            </w:pPr>
          </w:p>
          <w:p w14:paraId="4FFFBA69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lang w:eastAsia="zh-TW"/>
              </w:rPr>
            </w:pPr>
          </w:p>
          <w:p w14:paraId="50D7C959" w14:textId="77777777" w:rsidR="006E411C" w:rsidRPr="00851508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11C" w:rsidRPr="00851508" w14:paraId="552CAB79" w14:textId="77777777" w:rsidTr="00625BEF">
        <w:trPr>
          <w:jc w:val="center"/>
        </w:trPr>
        <w:tc>
          <w:tcPr>
            <w:tcW w:w="1690" w:type="dxa"/>
            <w:vMerge w:val="restart"/>
            <w:shd w:val="clear" w:color="auto" w:fill="FFFFFF"/>
          </w:tcPr>
          <w:p w14:paraId="159CF544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</w:pPr>
          </w:p>
        </w:tc>
        <w:tc>
          <w:tcPr>
            <w:tcW w:w="5681" w:type="dxa"/>
            <w:shd w:val="clear" w:color="auto" w:fill="FFFFFF"/>
          </w:tcPr>
          <w:p w14:paraId="4179DD63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Forward: ACACTCCAGCTGGGTCAGGCTCAGTCCCCT</w:t>
            </w:r>
          </w:p>
        </w:tc>
        <w:tc>
          <w:tcPr>
            <w:tcW w:w="1230" w:type="dxa"/>
            <w:shd w:val="clear" w:color="auto" w:fill="FFFFFF"/>
          </w:tcPr>
          <w:p w14:paraId="7B2F0055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6E411C" w:rsidRPr="00851508" w14:paraId="39686C34" w14:textId="77777777" w:rsidTr="00625BEF">
        <w:trPr>
          <w:jc w:val="center"/>
        </w:trPr>
        <w:tc>
          <w:tcPr>
            <w:tcW w:w="169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DBB1EB2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</w:pPr>
          </w:p>
        </w:tc>
        <w:tc>
          <w:tcPr>
            <w:tcW w:w="5681" w:type="dxa"/>
            <w:tcBorders>
              <w:left w:val="nil"/>
              <w:right w:val="nil"/>
            </w:tcBorders>
            <w:shd w:val="clear" w:color="auto" w:fill="FFFFFF"/>
          </w:tcPr>
          <w:p w14:paraId="7E954F0E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Reverse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：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TGGTGTCGTGGAGTCG</w:t>
            </w:r>
          </w:p>
        </w:tc>
        <w:tc>
          <w:tcPr>
            <w:tcW w:w="1230" w:type="dxa"/>
            <w:tcBorders>
              <w:left w:val="nil"/>
              <w:right w:val="nil"/>
            </w:tcBorders>
            <w:shd w:val="clear" w:color="auto" w:fill="FFFFFF"/>
          </w:tcPr>
          <w:p w14:paraId="4106B55C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6E411C" w:rsidRPr="00851508" w14:paraId="0CB26461" w14:textId="77777777" w:rsidTr="00625BEF">
        <w:trPr>
          <w:jc w:val="center"/>
        </w:trPr>
        <w:tc>
          <w:tcPr>
            <w:tcW w:w="1690" w:type="dxa"/>
            <w:vMerge w:val="restart"/>
            <w:shd w:val="clear" w:color="auto" w:fill="FFFFFF"/>
          </w:tcPr>
          <w:p w14:paraId="760BE24D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hsa_</w:t>
            </w:r>
            <w:r w:rsidRPr="00851508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U6</w:t>
            </w:r>
          </w:p>
          <w:p w14:paraId="40F594E4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</w:pPr>
          </w:p>
          <w:p w14:paraId="285DBE7B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  <w:r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hsa_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HIPK1</w:t>
            </w:r>
          </w:p>
          <w:p w14:paraId="2F612B62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</w:p>
          <w:p w14:paraId="3DCA1901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  <w:r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hsa_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α-SMA</w:t>
            </w:r>
          </w:p>
          <w:p w14:paraId="0D2E235E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</w:p>
          <w:p w14:paraId="3E0F851F" w14:textId="77777777" w:rsidR="006E411C" w:rsidRPr="00851508" w:rsidRDefault="006E411C" w:rsidP="00625BEF">
            <w:pPr>
              <w:spacing w:line="240" w:lineRule="auto"/>
              <w:jc w:val="both"/>
              <w:rPr>
                <w:rStyle w:val="apple-converted-space"/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  <w:r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hsa_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col1α1</w:t>
            </w:r>
          </w:p>
          <w:p w14:paraId="7472C409" w14:textId="77777777" w:rsidR="006E411C" w:rsidRPr="00AC68A8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</w:pPr>
          </w:p>
          <w:p w14:paraId="71D77BF0" w14:textId="77777777" w:rsidR="006E411C" w:rsidRPr="00C17550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</w:pPr>
            <w:r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mmu</w:t>
            </w:r>
            <w:r w:rsidRPr="003F2462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  <w:t>_</w:t>
            </w:r>
            <w:r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U6</w:t>
            </w:r>
          </w:p>
          <w:p w14:paraId="72BA8AF7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</w:pPr>
          </w:p>
          <w:p w14:paraId="79720B68" w14:textId="77777777" w:rsidR="006E411C" w:rsidRPr="00C17550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</w:pPr>
            <w:r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mmu</w:t>
            </w:r>
            <w:r w:rsidRPr="003F2462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  <w:t>_</w:t>
            </w:r>
            <w:r w:rsidRPr="00851508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  <w:t>miR-484</w:t>
            </w:r>
          </w:p>
          <w:p w14:paraId="272C815B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</w:p>
          <w:p w14:paraId="716B3B2D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</w:pPr>
          </w:p>
          <w:p w14:paraId="39CA1340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</w:pPr>
          </w:p>
          <w:p w14:paraId="1851594A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  <w:r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mmu</w:t>
            </w:r>
            <w:r w:rsidRPr="003F2462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  <w:t>_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β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-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actin</w:t>
            </w:r>
          </w:p>
          <w:p w14:paraId="03DB39F6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</w:p>
          <w:p w14:paraId="0C4B5030" w14:textId="77777777" w:rsidR="006E411C" w:rsidRPr="001676DA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</w:pPr>
            <w:r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hsa</w:t>
            </w:r>
            <w:r w:rsidRPr="003F2462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  <w:t>_</w:t>
            </w:r>
            <w:r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GAPDH</w:t>
            </w:r>
          </w:p>
          <w:p w14:paraId="404FEF4B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</w:pPr>
          </w:p>
          <w:p w14:paraId="559BF061" w14:textId="77777777" w:rsidR="006E411C" w:rsidRPr="003F2462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</w:pPr>
            <w:r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mmu</w:t>
            </w:r>
            <w:r w:rsidRPr="003F2462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  <w:t>_circ_0000818</w:t>
            </w:r>
          </w:p>
          <w:p w14:paraId="5A6194CD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</w:p>
          <w:p w14:paraId="6C9654F6" w14:textId="77777777" w:rsidR="006E411C" w:rsidRPr="003F2462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</w:pPr>
            <w:r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mmu</w:t>
            </w:r>
            <w:r w:rsidRPr="003F2462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  <w:t>_</w:t>
            </w:r>
            <w:r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TIMP1</w:t>
            </w:r>
          </w:p>
          <w:p w14:paraId="5E464F10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</w:p>
          <w:p w14:paraId="4A53EFA7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  <w:r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mmu</w:t>
            </w:r>
            <w:r w:rsidRPr="003F2462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  <w:t>_</w:t>
            </w:r>
            <w:r w:rsidRPr="003F2462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col1α1</w:t>
            </w:r>
          </w:p>
          <w:p w14:paraId="111DC784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</w:p>
          <w:p w14:paraId="3E7BD15E" w14:textId="77777777" w:rsidR="006E411C" w:rsidRPr="003F2462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</w:pPr>
            <w:r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mm</w:t>
            </w:r>
            <w:r w:rsidRPr="003F2462"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u</w:t>
            </w:r>
            <w:r w:rsidRPr="003F2462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  <w:t>_α</w:t>
            </w:r>
            <w:r w:rsidRPr="003F2462"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-S</w:t>
            </w:r>
            <w:r>
              <w:rPr>
                <w:rFonts w:ascii="Times New Roman" w:eastAsia="PMingLiU" w:hAnsi="Times New Roman" w:cs="Times New Roman"/>
                <w:bCs/>
                <w:i w:val="0"/>
                <w:iCs w:val="0"/>
                <w:sz w:val="22"/>
                <w:szCs w:val="22"/>
                <w:lang w:val="zh-TW" w:eastAsia="zh-TW"/>
              </w:rPr>
              <w:t>MA</w:t>
            </w:r>
          </w:p>
          <w:p w14:paraId="2F1BE8C1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</w:p>
        </w:tc>
        <w:tc>
          <w:tcPr>
            <w:tcW w:w="5681" w:type="dxa"/>
            <w:shd w:val="clear" w:color="auto" w:fill="FFFFFF"/>
          </w:tcPr>
          <w:p w14:paraId="5CBCF347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lastRenderedPageBreak/>
              <w:t>Forward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：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CTCGCTTCGGCAGCACA</w:t>
            </w:r>
          </w:p>
        </w:tc>
        <w:tc>
          <w:tcPr>
            <w:tcW w:w="1230" w:type="dxa"/>
            <w:shd w:val="clear" w:color="auto" w:fill="FFFFFF"/>
          </w:tcPr>
          <w:p w14:paraId="57CDC95A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6E411C" w:rsidRPr="00851508" w14:paraId="1153529F" w14:textId="77777777" w:rsidTr="00625BEF">
        <w:trPr>
          <w:jc w:val="center"/>
        </w:trPr>
        <w:tc>
          <w:tcPr>
            <w:tcW w:w="169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2C1992F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</w:pPr>
          </w:p>
        </w:tc>
        <w:tc>
          <w:tcPr>
            <w:tcW w:w="5681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81E5F8A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Reverse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：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AACGCTTCACGAATTTGCGT</w:t>
            </w:r>
          </w:p>
          <w:p w14:paraId="50440534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Forward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：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TCAGTGTCGTCGAGTGCCTTCT</w:t>
            </w:r>
          </w:p>
          <w:p w14:paraId="5C886E16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Reverse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：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TTGTCGTTGCTGCTCTGTCCTG</w:t>
            </w:r>
          </w:p>
          <w:p w14:paraId="78F425CB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Forward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：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CCGCCGACTCCATTCCAATGAA</w:t>
            </w:r>
          </w:p>
          <w:p w14:paraId="495ADADA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Reverse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：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CCGCCGACTCCATTCCAATGAA</w:t>
            </w:r>
          </w:p>
          <w:p w14:paraId="3D8AABA5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Forward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：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GCTCGTGGATTGCCTGGAACAG</w:t>
            </w:r>
          </w:p>
          <w:p w14:paraId="0BE7B99A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Reverse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：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CACCGACAGCACCATCGTTACC</w:t>
            </w:r>
          </w:p>
          <w:p w14:paraId="53C8088F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lang w:eastAsia="zh-TW"/>
              </w:rPr>
            </w:pPr>
            <w:r w:rsidRPr="00851508">
              <w:rPr>
                <w:rFonts w:ascii="Times New Roman" w:hAnsi="Times New Roman" w:cs="Times New Roman"/>
              </w:rPr>
              <w:t>Forward</w:t>
            </w:r>
            <w:r w:rsidRPr="00851508">
              <w:rPr>
                <w:rFonts w:ascii="Times New Roman" w:hAnsi="Times New Roman" w:cs="Times New Roman"/>
              </w:rPr>
              <w:t>：</w:t>
            </w:r>
            <w:r w:rsidRPr="00851508">
              <w:rPr>
                <w:rFonts w:ascii="Times New Roman" w:hAnsi="Times New Roman" w:cs="Times New Roman"/>
              </w:rPr>
              <w:t>CTCGCTTCGGCAGCACA</w:t>
            </w:r>
          </w:p>
          <w:p w14:paraId="3BFD37F5" w14:textId="77777777" w:rsidR="006E411C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lang w:eastAsia="zh-TW"/>
              </w:rPr>
            </w:pPr>
            <w:r w:rsidRPr="00851508">
              <w:rPr>
                <w:rFonts w:ascii="Times New Roman" w:hAnsi="Times New Roman" w:cs="Times New Roman"/>
                <w:lang w:eastAsia="zh-TW"/>
              </w:rPr>
              <w:t>Reverse</w:t>
            </w:r>
            <w:r w:rsidRPr="00851508">
              <w:rPr>
                <w:rFonts w:ascii="Times New Roman" w:hAnsi="Times New Roman" w:cs="Times New Roman"/>
                <w:lang w:eastAsia="zh-TW"/>
              </w:rPr>
              <w:t>：</w:t>
            </w:r>
            <w:r w:rsidRPr="00851508">
              <w:rPr>
                <w:rFonts w:ascii="Times New Roman" w:hAnsi="Times New Roman" w:cs="Times New Roman"/>
                <w:lang w:eastAsia="zh-TW"/>
              </w:rPr>
              <w:t>AACGCTTCACGAATTTGCGT</w:t>
            </w:r>
          </w:p>
          <w:p w14:paraId="7C587BF4" w14:textId="77777777" w:rsidR="006E411C" w:rsidRPr="00851508" w:rsidRDefault="006E411C" w:rsidP="00625BEF">
            <w:pPr>
              <w:pStyle w:val="2A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lang w:eastAsia="zh-TW"/>
              </w:rPr>
            </w:pPr>
            <w:r w:rsidRPr="00851508">
              <w:rPr>
                <w:rFonts w:ascii="Times New Roman" w:hAnsi="Times New Roman" w:cs="Times New Roman"/>
                <w:color w:val="auto"/>
                <w:lang w:eastAsia="zh-TW"/>
              </w:rPr>
              <w:t>RT: CTCAACTGGTGTCGTGGAGTCGGCAATT</w:t>
            </w:r>
          </w:p>
          <w:p w14:paraId="69984A8E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lastRenderedPageBreak/>
              <w:t>CAGTTGAGATCGGGAG</w:t>
            </w:r>
          </w:p>
          <w:p w14:paraId="127120CD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Forward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：</w:t>
            </w:r>
            <w:r w:rsidRPr="00C1755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TCATCAGGCTCAGTCCCCT</w:t>
            </w:r>
          </w:p>
          <w:p w14:paraId="19040B94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Reverse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：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TGGTGTCGTGGAGTCG</w:t>
            </w:r>
          </w:p>
          <w:p w14:paraId="4B3CDB98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Forward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：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CACTATCGGCAATGAGCGGTTCC</w:t>
            </w:r>
          </w:p>
          <w:p w14:paraId="78C14436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Reverse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：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CAGCACTGTGTTGGCATAGAGGT</w:t>
            </w:r>
          </w:p>
          <w:p w14:paraId="2962BE56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Forward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：</w:t>
            </w:r>
            <w:r w:rsidRPr="001676DA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AGGTCGGTGTGAACGGATTTG</w:t>
            </w:r>
          </w:p>
          <w:p w14:paraId="4C2CA050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Reverse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：</w:t>
            </w:r>
            <w:r w:rsidRPr="001676DA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GGGGTCGTTGATGGCAACA</w:t>
            </w:r>
          </w:p>
          <w:p w14:paraId="670F0A4E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Forward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：</w:t>
            </w:r>
            <w:r w:rsidRPr="001676DA"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GCGAATGTGGTACCATCCGA</w:t>
            </w:r>
          </w:p>
          <w:p w14:paraId="470B4C18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Reverse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：</w:t>
            </w:r>
            <w:r w:rsidRPr="001676DA"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GTAAAGGACAGCACTCCCCG</w:t>
            </w:r>
          </w:p>
          <w:p w14:paraId="177314EE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Forward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：</w:t>
            </w:r>
            <w:r w:rsidRPr="003F2462"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CGAGACCACCTTATACCAGCG</w:t>
            </w:r>
          </w:p>
          <w:p w14:paraId="34F6AAA1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eastAsia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Reverse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：</w:t>
            </w:r>
            <w:r w:rsidRPr="003F2462"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ATGACTGGGGTGTAGGCGTA</w:t>
            </w:r>
          </w:p>
          <w:p w14:paraId="75FCB6DB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eastAsia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Forward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：</w:t>
            </w:r>
            <w:r w:rsidRPr="003F2462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GCTCCTCTTAGGGGCCACT</w:t>
            </w:r>
          </w:p>
          <w:p w14:paraId="7AFFDDA0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Reverse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：</w:t>
            </w:r>
            <w:r w:rsidRPr="003F2462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ATTGGGGACCCTTAGGCCAT</w:t>
            </w:r>
          </w:p>
          <w:p w14:paraId="44E63CE2" w14:textId="77777777" w:rsidR="006E411C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eastAsia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Forward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：</w:t>
            </w:r>
            <w:r w:rsidRPr="003F2462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CCCAGACATCAGGGAGTAATGG</w:t>
            </w:r>
          </w:p>
          <w:p w14:paraId="4FBA8A62" w14:textId="77777777" w:rsidR="006E411C" w:rsidRPr="003F2462" w:rsidRDefault="006E411C" w:rsidP="00625BEF">
            <w:pPr>
              <w:spacing w:line="240" w:lineRule="auto"/>
              <w:jc w:val="both"/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eastAsia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Reverse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：</w:t>
            </w:r>
            <w:r w:rsidRPr="003F2462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>TCTATCGGATACTTCAGCGTCA</w:t>
            </w:r>
            <w:r w:rsidRPr="003F2462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  <w:tab/>
            </w:r>
          </w:p>
        </w:tc>
        <w:tc>
          <w:tcPr>
            <w:tcW w:w="1230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25BBB1A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zh-TW"/>
              </w:rPr>
            </w:pPr>
          </w:p>
          <w:p w14:paraId="5425A4B1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432C08BF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0B585730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57159112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716B4810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3BB87690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2EA949C1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2F7F49FB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4145E5FE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319529E0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42743FBB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00BDBC1C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09E6231D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5CDDD811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45B6E2EC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142C58B2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045359CB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0CA86BE9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34406EBC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26E4F8C4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39284235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5880BE46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5E106728" w14:textId="77777777" w:rsidR="006E411C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365260AB" w14:textId="77777777" w:rsidR="006E411C" w:rsidRPr="00851508" w:rsidRDefault="006E411C" w:rsidP="00625BEF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bookmarkEnd w:id="0"/>
    </w:tbl>
    <w:p w14:paraId="3DD75CB0" w14:textId="0EC65B3B" w:rsidR="009C45DC" w:rsidRDefault="009C45DC" w:rsidP="006E411C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  <w:u w:color="000000"/>
        </w:rPr>
      </w:pPr>
    </w:p>
    <w:p w14:paraId="6AA6987C" w14:textId="77777777" w:rsidR="009C45DC" w:rsidRDefault="009C45DC">
      <w:pPr>
        <w:spacing w:after="0" w:line="240" w:lineRule="auto"/>
        <w:rPr>
          <w:rFonts w:ascii="Times New Roman" w:hAnsi="Times New Roman" w:cs="Times New Roman"/>
          <w:b/>
          <w:i w:val="0"/>
          <w:iCs w:val="0"/>
          <w:sz w:val="22"/>
          <w:szCs w:val="22"/>
          <w:u w:color="000000"/>
        </w:rPr>
      </w:pPr>
      <w:r>
        <w:rPr>
          <w:rFonts w:ascii="Times New Roman" w:hAnsi="Times New Roman" w:cs="Times New Roman"/>
          <w:b/>
          <w:i w:val="0"/>
          <w:iCs w:val="0"/>
          <w:sz w:val="22"/>
          <w:szCs w:val="22"/>
          <w:u w:color="000000"/>
        </w:rPr>
        <w:br w:type="page"/>
      </w:r>
    </w:p>
    <w:p w14:paraId="752D6D52" w14:textId="3B30BBB4" w:rsidR="009C45DC" w:rsidRPr="00851508" w:rsidRDefault="009C45DC" w:rsidP="009C45DC">
      <w:pPr>
        <w:pStyle w:val="71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  <w:tab w:val="left" w:pos="7980"/>
          <w:tab w:val="left" w:pos="8140"/>
        </w:tabs>
        <w:spacing w:line="480" w:lineRule="auto"/>
        <w:jc w:val="both"/>
        <w:rPr>
          <w:rFonts w:ascii="Times New Roman" w:eastAsiaTheme="minorEastAsia" w:hAnsi="Times New Roman" w:cs="Times New Roman"/>
          <w:b/>
          <w:color w:val="auto"/>
        </w:rPr>
      </w:pPr>
      <w:r w:rsidRPr="00851508">
        <w:rPr>
          <w:rFonts w:ascii="Times New Roman" w:eastAsiaTheme="minorEastAsia" w:hAnsi="Times New Roman" w:cs="Times New Roman"/>
          <w:b/>
          <w:color w:val="auto"/>
        </w:rPr>
        <w:lastRenderedPageBreak/>
        <w:t xml:space="preserve">Supplementary table 2. Antibodies used for </w:t>
      </w:r>
      <w:r w:rsidR="00E02613" w:rsidRPr="00E02613">
        <w:rPr>
          <w:rFonts w:ascii="Times New Roman" w:eastAsiaTheme="minorEastAsia" w:hAnsi="Times New Roman" w:cs="Times New Roman"/>
          <w:b/>
          <w:color w:val="auto"/>
        </w:rPr>
        <w:t>immunohistochemistry staining</w:t>
      </w:r>
      <w:r w:rsidR="00E02613">
        <w:rPr>
          <w:rFonts w:ascii="Times New Roman" w:eastAsiaTheme="minorEastAsia" w:hAnsi="Times New Roman" w:cs="Times New Roman" w:hint="eastAsia"/>
          <w:b/>
          <w:color w:val="auto"/>
        </w:rPr>
        <w:t xml:space="preserve">, </w:t>
      </w:r>
      <w:r w:rsidRPr="00851508">
        <w:rPr>
          <w:rFonts w:ascii="Times New Roman" w:eastAsiaTheme="minorEastAsia" w:hAnsi="Times New Roman" w:cs="Times New Roman"/>
          <w:b/>
          <w:color w:val="auto"/>
        </w:rPr>
        <w:t>immunofluorescence staining</w:t>
      </w:r>
      <w:r w:rsidR="00E02613">
        <w:rPr>
          <w:rFonts w:ascii="Times New Roman" w:eastAsiaTheme="minorEastAsia" w:hAnsi="Times New Roman" w:cs="Times New Roman" w:hint="eastAsia"/>
          <w:b/>
          <w:color w:val="auto"/>
        </w:rPr>
        <w:t>,</w:t>
      </w:r>
      <w:r w:rsidRPr="00851508">
        <w:rPr>
          <w:rFonts w:ascii="Times New Roman" w:eastAsiaTheme="minorEastAsia" w:hAnsi="Times New Roman" w:cs="Times New Roman"/>
          <w:b/>
          <w:color w:val="auto"/>
        </w:rPr>
        <w:t xml:space="preserve"> and western blot</w:t>
      </w:r>
    </w:p>
    <w:tbl>
      <w:tblPr>
        <w:tblW w:w="8306" w:type="dxa"/>
        <w:jc w:val="center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302"/>
        <w:gridCol w:w="2951"/>
        <w:gridCol w:w="1971"/>
        <w:gridCol w:w="2082"/>
      </w:tblGrid>
      <w:tr w:rsidR="003C7D81" w:rsidRPr="00851508" w14:paraId="5D7B30E0" w14:textId="4AE55AFF" w:rsidTr="005F2F29">
        <w:trPr>
          <w:trHeight w:val="573"/>
          <w:jc w:val="center"/>
        </w:trPr>
        <w:tc>
          <w:tcPr>
            <w:tcW w:w="13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AC7EAC8" w14:textId="77777777" w:rsidR="003C7D81" w:rsidRPr="00851508" w:rsidRDefault="003C7D81" w:rsidP="003444E1">
            <w:pPr>
              <w:spacing w:line="240" w:lineRule="auto"/>
              <w:ind w:firstLineChars="50" w:firstLine="110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Antigens</w:t>
            </w:r>
          </w:p>
        </w:tc>
        <w:tc>
          <w:tcPr>
            <w:tcW w:w="29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286EE93" w14:textId="77777777" w:rsidR="003C7D81" w:rsidRPr="00851508" w:rsidRDefault="003C7D81" w:rsidP="003444E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Manufactures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BE0D129" w14:textId="6E68271F" w:rsidR="003C7D81" w:rsidRPr="00851508" w:rsidRDefault="00E02613" w:rsidP="003444E1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E0261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Product code</w:t>
            </w:r>
          </w:p>
        </w:tc>
        <w:tc>
          <w:tcPr>
            <w:tcW w:w="20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AC4FAA5" w14:textId="77777777" w:rsidR="003C7D81" w:rsidRPr="00851508" w:rsidRDefault="003C7D81" w:rsidP="003444E1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3D4A75" w:rsidRPr="00851508" w14:paraId="556BAF9B" w14:textId="77777777" w:rsidTr="005F2F29">
        <w:trPr>
          <w:trHeight w:val="746"/>
          <w:jc w:val="center"/>
        </w:trPr>
        <w:tc>
          <w:tcPr>
            <w:tcW w:w="1302" w:type="dxa"/>
            <w:tcBorders>
              <w:left w:val="nil"/>
              <w:right w:val="nil"/>
            </w:tcBorders>
            <w:shd w:val="clear" w:color="auto" w:fill="FFFFFF"/>
          </w:tcPr>
          <w:p w14:paraId="0EF287F1" w14:textId="2E26A596" w:rsidR="003D4A75" w:rsidRPr="003D4A75" w:rsidRDefault="003D4A75" w:rsidP="003444E1">
            <w:pPr>
              <w:spacing w:line="240" w:lineRule="auto"/>
              <w:jc w:val="both"/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α-SMA</w:t>
            </w:r>
          </w:p>
        </w:tc>
        <w:tc>
          <w:tcPr>
            <w:tcW w:w="2951" w:type="dxa"/>
            <w:tcBorders>
              <w:left w:val="nil"/>
              <w:right w:val="nil"/>
            </w:tcBorders>
            <w:shd w:val="clear" w:color="auto" w:fill="FFFFFF"/>
          </w:tcPr>
          <w:p w14:paraId="0955F3A2" w14:textId="5FB085D9" w:rsidR="003D4A75" w:rsidRPr="00851508" w:rsidRDefault="003D4A75" w:rsidP="003444E1">
            <w:pPr>
              <w:spacing w:line="240" w:lineRule="auto"/>
              <w:jc w:val="both"/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Life Technology</w:t>
            </w:r>
          </w:p>
        </w:tc>
        <w:tc>
          <w:tcPr>
            <w:tcW w:w="1971" w:type="dxa"/>
            <w:tcBorders>
              <w:left w:val="nil"/>
              <w:right w:val="nil"/>
            </w:tcBorders>
            <w:shd w:val="clear" w:color="auto" w:fill="FFFFFF"/>
          </w:tcPr>
          <w:p w14:paraId="4170417A" w14:textId="639B6320" w:rsidR="003D4A75" w:rsidRPr="003C7D81" w:rsidRDefault="003D4A75" w:rsidP="003444E1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  <w:r w:rsidRPr="003C7D81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MA5-11869</w:t>
            </w:r>
          </w:p>
        </w:tc>
        <w:tc>
          <w:tcPr>
            <w:tcW w:w="2082" w:type="dxa"/>
            <w:tcBorders>
              <w:left w:val="nil"/>
              <w:right w:val="nil"/>
            </w:tcBorders>
            <w:shd w:val="clear" w:color="auto" w:fill="FFFFFF"/>
          </w:tcPr>
          <w:p w14:paraId="0A8CC4EF" w14:textId="77777777" w:rsidR="003D4A75" w:rsidRPr="00851508" w:rsidRDefault="003D4A75" w:rsidP="003444E1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</w:p>
        </w:tc>
      </w:tr>
      <w:tr w:rsidR="003D4A75" w:rsidRPr="00851508" w14:paraId="25B1512D" w14:textId="77777777" w:rsidTr="005F2F29">
        <w:trPr>
          <w:trHeight w:val="746"/>
          <w:jc w:val="center"/>
        </w:trPr>
        <w:tc>
          <w:tcPr>
            <w:tcW w:w="1302" w:type="dxa"/>
            <w:tcBorders>
              <w:left w:val="nil"/>
              <w:right w:val="nil"/>
            </w:tcBorders>
            <w:shd w:val="clear" w:color="auto" w:fill="FFFFFF"/>
          </w:tcPr>
          <w:p w14:paraId="5C5A7770" w14:textId="0108344F" w:rsidR="003D4A75" w:rsidRPr="003D4A75" w:rsidRDefault="003D4A75" w:rsidP="003444E1">
            <w:pPr>
              <w:spacing w:line="240" w:lineRule="auto"/>
              <w:jc w:val="both"/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C</w:t>
            </w:r>
            <w:r w:rsidRPr="00851508"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ol1a1</w:t>
            </w:r>
          </w:p>
        </w:tc>
        <w:tc>
          <w:tcPr>
            <w:tcW w:w="2951" w:type="dxa"/>
            <w:tcBorders>
              <w:left w:val="nil"/>
              <w:right w:val="nil"/>
            </w:tcBorders>
            <w:shd w:val="clear" w:color="auto" w:fill="FFFFFF"/>
          </w:tcPr>
          <w:p w14:paraId="15A4F2E2" w14:textId="6D413232" w:rsidR="003D4A75" w:rsidRPr="003D4A75" w:rsidRDefault="003D4A75" w:rsidP="003444E1">
            <w:pPr>
              <w:spacing w:line="240" w:lineRule="auto"/>
              <w:jc w:val="both"/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</w:pPr>
            <w:r w:rsidRPr="00851508"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Cell Signaling Technology</w:t>
            </w:r>
          </w:p>
        </w:tc>
        <w:tc>
          <w:tcPr>
            <w:tcW w:w="1971" w:type="dxa"/>
            <w:tcBorders>
              <w:left w:val="nil"/>
              <w:right w:val="nil"/>
            </w:tcBorders>
            <w:shd w:val="clear" w:color="auto" w:fill="FFFFFF"/>
          </w:tcPr>
          <w:p w14:paraId="740690DB" w14:textId="3FA17690" w:rsidR="003D4A75" w:rsidRPr="00851508" w:rsidRDefault="00D97B08" w:rsidP="003444E1">
            <w:pPr>
              <w:spacing w:line="240" w:lineRule="auto"/>
              <w:jc w:val="both"/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</w:pPr>
            <w:r w:rsidRPr="00D97B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72026</w:t>
            </w:r>
            <w:r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  <w:t>S</w:t>
            </w:r>
          </w:p>
        </w:tc>
        <w:tc>
          <w:tcPr>
            <w:tcW w:w="2082" w:type="dxa"/>
            <w:tcBorders>
              <w:left w:val="nil"/>
              <w:right w:val="nil"/>
            </w:tcBorders>
            <w:shd w:val="clear" w:color="auto" w:fill="FFFFFF"/>
          </w:tcPr>
          <w:p w14:paraId="3AF009B6" w14:textId="77777777" w:rsidR="003D4A75" w:rsidRPr="00851508" w:rsidRDefault="003D4A75" w:rsidP="003444E1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</w:p>
        </w:tc>
      </w:tr>
      <w:tr w:rsidR="003D4A75" w:rsidRPr="00851508" w14:paraId="12E900AF" w14:textId="77777777" w:rsidTr="005F2F29">
        <w:trPr>
          <w:trHeight w:val="746"/>
          <w:jc w:val="center"/>
        </w:trPr>
        <w:tc>
          <w:tcPr>
            <w:tcW w:w="1302" w:type="dxa"/>
            <w:tcBorders>
              <w:left w:val="nil"/>
              <w:right w:val="nil"/>
            </w:tcBorders>
            <w:shd w:val="clear" w:color="auto" w:fill="FFFFFF"/>
          </w:tcPr>
          <w:p w14:paraId="006583F6" w14:textId="3166F863" w:rsidR="003D4A75" w:rsidRPr="00851508" w:rsidRDefault="00D97B08" w:rsidP="003444E1">
            <w:pPr>
              <w:spacing w:line="240" w:lineRule="auto"/>
              <w:jc w:val="both"/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HIPK1</w:t>
            </w:r>
          </w:p>
        </w:tc>
        <w:tc>
          <w:tcPr>
            <w:tcW w:w="2951" w:type="dxa"/>
            <w:tcBorders>
              <w:left w:val="nil"/>
              <w:right w:val="nil"/>
            </w:tcBorders>
            <w:shd w:val="clear" w:color="auto" w:fill="FFFFFF"/>
          </w:tcPr>
          <w:p w14:paraId="51842A51" w14:textId="0C7F698E" w:rsidR="003D4A75" w:rsidRPr="00D97B08" w:rsidRDefault="005F2F29" w:rsidP="003444E1">
            <w:pPr>
              <w:spacing w:line="240" w:lineRule="auto"/>
              <w:jc w:val="both"/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Life Technology</w:t>
            </w:r>
          </w:p>
        </w:tc>
        <w:tc>
          <w:tcPr>
            <w:tcW w:w="1971" w:type="dxa"/>
            <w:tcBorders>
              <w:left w:val="nil"/>
              <w:right w:val="nil"/>
            </w:tcBorders>
            <w:shd w:val="clear" w:color="auto" w:fill="FFFFFF"/>
          </w:tcPr>
          <w:p w14:paraId="565836E0" w14:textId="1E305BEC" w:rsidR="003D4A75" w:rsidRPr="00851508" w:rsidRDefault="005F2F29" w:rsidP="003444E1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  <w:r w:rsidRPr="005F2F29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PA5-115358</w:t>
            </w:r>
          </w:p>
        </w:tc>
        <w:tc>
          <w:tcPr>
            <w:tcW w:w="2082" w:type="dxa"/>
            <w:tcBorders>
              <w:left w:val="nil"/>
              <w:right w:val="nil"/>
            </w:tcBorders>
            <w:shd w:val="clear" w:color="auto" w:fill="FFFFFF"/>
          </w:tcPr>
          <w:p w14:paraId="113E0240" w14:textId="77777777" w:rsidR="003D4A75" w:rsidRPr="00851508" w:rsidRDefault="003D4A75" w:rsidP="003444E1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</w:p>
        </w:tc>
      </w:tr>
      <w:tr w:rsidR="00D97B08" w:rsidRPr="00851508" w14:paraId="705E86B4" w14:textId="77777777" w:rsidTr="005F2F29">
        <w:trPr>
          <w:trHeight w:val="746"/>
          <w:jc w:val="center"/>
        </w:trPr>
        <w:tc>
          <w:tcPr>
            <w:tcW w:w="1302" w:type="dxa"/>
            <w:tcBorders>
              <w:left w:val="nil"/>
              <w:right w:val="nil"/>
            </w:tcBorders>
            <w:shd w:val="clear" w:color="auto" w:fill="FFFFFF"/>
          </w:tcPr>
          <w:p w14:paraId="54647B43" w14:textId="24E0A446" w:rsidR="00D97B08" w:rsidRPr="00D97B08" w:rsidRDefault="00D97B08" w:rsidP="003444E1">
            <w:pPr>
              <w:spacing w:line="240" w:lineRule="auto"/>
              <w:jc w:val="both"/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β-catenin</w:t>
            </w:r>
          </w:p>
        </w:tc>
        <w:tc>
          <w:tcPr>
            <w:tcW w:w="2951" w:type="dxa"/>
            <w:tcBorders>
              <w:left w:val="nil"/>
              <w:right w:val="nil"/>
            </w:tcBorders>
            <w:shd w:val="clear" w:color="auto" w:fill="FFFFFF"/>
          </w:tcPr>
          <w:p w14:paraId="2DD9A90F" w14:textId="5095FB90" w:rsidR="00D97B08" w:rsidRPr="00D97B08" w:rsidRDefault="00D97B08" w:rsidP="003444E1">
            <w:pPr>
              <w:spacing w:line="240" w:lineRule="auto"/>
              <w:jc w:val="both"/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</w:pPr>
            <w:bookmarkStart w:id="1" w:name="OLE_LINK1"/>
            <w:r w:rsidRPr="00851508"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Cell Signaling Technology</w:t>
            </w:r>
            <w:bookmarkEnd w:id="1"/>
          </w:p>
        </w:tc>
        <w:tc>
          <w:tcPr>
            <w:tcW w:w="1971" w:type="dxa"/>
            <w:tcBorders>
              <w:left w:val="nil"/>
              <w:right w:val="nil"/>
            </w:tcBorders>
            <w:shd w:val="clear" w:color="auto" w:fill="FFFFFF"/>
          </w:tcPr>
          <w:p w14:paraId="1237779F" w14:textId="44372F5E" w:rsidR="00D97B08" w:rsidRPr="00851508" w:rsidRDefault="005F2F29" w:rsidP="003444E1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  <w:r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  <w:t>8480S</w:t>
            </w:r>
          </w:p>
        </w:tc>
        <w:tc>
          <w:tcPr>
            <w:tcW w:w="2082" w:type="dxa"/>
            <w:tcBorders>
              <w:left w:val="nil"/>
              <w:right w:val="nil"/>
            </w:tcBorders>
            <w:shd w:val="clear" w:color="auto" w:fill="FFFFFF"/>
          </w:tcPr>
          <w:p w14:paraId="74F4DA10" w14:textId="77777777" w:rsidR="00D97B08" w:rsidRPr="00851508" w:rsidRDefault="00D97B08" w:rsidP="003444E1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</w:p>
        </w:tc>
      </w:tr>
      <w:tr w:rsidR="00D97B08" w:rsidRPr="00851508" w14:paraId="2BE46A16" w14:textId="77777777" w:rsidTr="005F2F29">
        <w:trPr>
          <w:trHeight w:val="746"/>
          <w:jc w:val="center"/>
        </w:trPr>
        <w:tc>
          <w:tcPr>
            <w:tcW w:w="1302" w:type="dxa"/>
            <w:tcBorders>
              <w:left w:val="nil"/>
              <w:right w:val="nil"/>
            </w:tcBorders>
            <w:shd w:val="clear" w:color="auto" w:fill="FFFFFF"/>
          </w:tcPr>
          <w:p w14:paraId="0A2AEA3A" w14:textId="2D59B906" w:rsidR="00D97B08" w:rsidRPr="00D97B08" w:rsidRDefault="00D97B08" w:rsidP="003444E1">
            <w:pPr>
              <w:spacing w:line="240" w:lineRule="auto"/>
              <w:jc w:val="both"/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</w:pPr>
            <w:r w:rsidRPr="00851508">
              <w:rPr>
                <w:rFonts w:ascii="Times New Roman" w:hAnsi="Times New Roman" w:cs="Times New Roman"/>
                <w:sz w:val="22"/>
                <w:szCs w:val="22"/>
                <w:lang w:val="zh-TW"/>
              </w:rPr>
              <w:t>p</w:t>
            </w:r>
            <w:r w:rsidRPr="00851508"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-</w:t>
            </w: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β-catenin</w:t>
            </w:r>
          </w:p>
        </w:tc>
        <w:tc>
          <w:tcPr>
            <w:tcW w:w="2951" w:type="dxa"/>
            <w:tcBorders>
              <w:left w:val="nil"/>
              <w:right w:val="nil"/>
            </w:tcBorders>
            <w:shd w:val="clear" w:color="auto" w:fill="FFFFFF"/>
          </w:tcPr>
          <w:p w14:paraId="2B685FCE" w14:textId="661BDB9E" w:rsidR="00D97B08" w:rsidRPr="00D97B08" w:rsidRDefault="00D97B08" w:rsidP="003444E1">
            <w:pPr>
              <w:spacing w:line="240" w:lineRule="auto"/>
              <w:jc w:val="both"/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</w:pPr>
            <w:r w:rsidRPr="00851508"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Cell Signaling Technology</w:t>
            </w:r>
          </w:p>
        </w:tc>
        <w:tc>
          <w:tcPr>
            <w:tcW w:w="1971" w:type="dxa"/>
            <w:tcBorders>
              <w:left w:val="nil"/>
              <w:right w:val="nil"/>
            </w:tcBorders>
            <w:shd w:val="clear" w:color="auto" w:fill="FFFFFF"/>
          </w:tcPr>
          <w:p w14:paraId="5E30262B" w14:textId="684D1515" w:rsidR="00D97B08" w:rsidRPr="00851508" w:rsidRDefault="005F2F29" w:rsidP="003444E1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  <w:r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  <w:t>4176S</w:t>
            </w:r>
          </w:p>
        </w:tc>
        <w:tc>
          <w:tcPr>
            <w:tcW w:w="2082" w:type="dxa"/>
            <w:tcBorders>
              <w:left w:val="nil"/>
              <w:right w:val="nil"/>
            </w:tcBorders>
            <w:shd w:val="clear" w:color="auto" w:fill="FFFFFF"/>
          </w:tcPr>
          <w:p w14:paraId="783532A2" w14:textId="77777777" w:rsidR="00D97B08" w:rsidRPr="00851508" w:rsidRDefault="00D97B08" w:rsidP="003444E1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</w:p>
        </w:tc>
      </w:tr>
      <w:tr w:rsidR="00D97B08" w:rsidRPr="00851508" w14:paraId="07470E0D" w14:textId="77777777" w:rsidTr="005F2F29">
        <w:trPr>
          <w:trHeight w:val="746"/>
          <w:jc w:val="center"/>
        </w:trPr>
        <w:tc>
          <w:tcPr>
            <w:tcW w:w="1302" w:type="dxa"/>
            <w:tcBorders>
              <w:left w:val="nil"/>
              <w:right w:val="nil"/>
            </w:tcBorders>
            <w:shd w:val="clear" w:color="auto" w:fill="FFFFFF"/>
          </w:tcPr>
          <w:p w14:paraId="7560DC5B" w14:textId="35287D53" w:rsidR="00D97B08" w:rsidRPr="00D97B08" w:rsidRDefault="00D97B08" w:rsidP="003444E1">
            <w:pPr>
              <w:spacing w:line="240" w:lineRule="auto"/>
              <w:jc w:val="both"/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β-</w:t>
            </w:r>
            <w:r w:rsidRPr="00851508"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actin</w:t>
            </w:r>
          </w:p>
        </w:tc>
        <w:tc>
          <w:tcPr>
            <w:tcW w:w="2951" w:type="dxa"/>
            <w:tcBorders>
              <w:left w:val="nil"/>
              <w:right w:val="nil"/>
            </w:tcBorders>
            <w:shd w:val="clear" w:color="auto" w:fill="FFFFFF"/>
          </w:tcPr>
          <w:p w14:paraId="1FF282C0" w14:textId="6D5CACFF" w:rsidR="00D97B08" w:rsidRPr="00851508" w:rsidRDefault="00D97B08" w:rsidP="003444E1">
            <w:pPr>
              <w:spacing w:line="240" w:lineRule="auto"/>
              <w:jc w:val="both"/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S</w:t>
            </w:r>
            <w:r w:rsidRPr="00851508">
              <w:rPr>
                <w:rFonts w:ascii="Times New Roman" w:eastAsia="PMingLiU" w:hAnsi="Times New Roman" w:cs="Times New Roman"/>
                <w:i w:val="0"/>
                <w:iCs w:val="0"/>
                <w:sz w:val="22"/>
                <w:szCs w:val="22"/>
                <w:lang w:val="zh-TW" w:eastAsia="zh-TW"/>
              </w:rPr>
              <w:t>igma-Aldrich</w:t>
            </w:r>
          </w:p>
        </w:tc>
        <w:tc>
          <w:tcPr>
            <w:tcW w:w="1971" w:type="dxa"/>
            <w:tcBorders>
              <w:left w:val="nil"/>
              <w:right w:val="nil"/>
            </w:tcBorders>
            <w:shd w:val="clear" w:color="auto" w:fill="FFFFFF"/>
          </w:tcPr>
          <w:p w14:paraId="358EC49C" w14:textId="480410E7" w:rsidR="00D97B08" w:rsidRPr="00851508" w:rsidRDefault="005F2F29" w:rsidP="003444E1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  <w:r w:rsidRPr="005F2F29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A1978</w:t>
            </w:r>
          </w:p>
        </w:tc>
        <w:tc>
          <w:tcPr>
            <w:tcW w:w="2082" w:type="dxa"/>
            <w:tcBorders>
              <w:left w:val="nil"/>
              <w:right w:val="nil"/>
            </w:tcBorders>
            <w:shd w:val="clear" w:color="auto" w:fill="FFFFFF"/>
          </w:tcPr>
          <w:p w14:paraId="41196BBD" w14:textId="77777777" w:rsidR="00D97B08" w:rsidRPr="00851508" w:rsidRDefault="00D97B08" w:rsidP="003444E1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</w:p>
        </w:tc>
      </w:tr>
      <w:tr w:rsidR="00D97B08" w:rsidRPr="00851508" w14:paraId="7D81FE82" w14:textId="77777777" w:rsidTr="005F2F29">
        <w:trPr>
          <w:trHeight w:val="746"/>
          <w:jc w:val="center"/>
        </w:trPr>
        <w:tc>
          <w:tcPr>
            <w:tcW w:w="1302" w:type="dxa"/>
            <w:tcBorders>
              <w:left w:val="nil"/>
              <w:right w:val="nil"/>
            </w:tcBorders>
            <w:shd w:val="clear" w:color="auto" w:fill="FFFFFF"/>
          </w:tcPr>
          <w:p w14:paraId="3CE7EA0B" w14:textId="0A96CC67" w:rsidR="00D97B08" w:rsidRPr="00D97B08" w:rsidRDefault="00D97B08" w:rsidP="003444E1">
            <w:pPr>
              <w:spacing w:line="240" w:lineRule="auto"/>
              <w:jc w:val="both"/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</w:pPr>
            <w:r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  <w:t>GAPDH</w:t>
            </w:r>
          </w:p>
        </w:tc>
        <w:tc>
          <w:tcPr>
            <w:tcW w:w="2951" w:type="dxa"/>
            <w:tcBorders>
              <w:left w:val="nil"/>
              <w:right w:val="nil"/>
            </w:tcBorders>
            <w:shd w:val="clear" w:color="auto" w:fill="FFFFFF"/>
          </w:tcPr>
          <w:p w14:paraId="280A856F" w14:textId="562C488F" w:rsidR="00D97B08" w:rsidRPr="00D97B08" w:rsidRDefault="00D97B08" w:rsidP="003444E1">
            <w:pPr>
              <w:spacing w:line="240" w:lineRule="auto"/>
              <w:jc w:val="both"/>
              <w:rPr>
                <w:rFonts w:ascii="Times New Roman" w:hAnsi="Times New Roman" w:cs="Times New Roman" w:hint="eastAsia"/>
                <w:i w:val="0"/>
                <w:iCs w:val="0"/>
                <w:sz w:val="22"/>
                <w:szCs w:val="22"/>
                <w:lang w:val="zh-TW"/>
              </w:rPr>
            </w:pPr>
            <w:r w:rsidRPr="0085150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Life Technology</w:t>
            </w:r>
          </w:p>
        </w:tc>
        <w:tc>
          <w:tcPr>
            <w:tcW w:w="1971" w:type="dxa"/>
            <w:tcBorders>
              <w:left w:val="nil"/>
              <w:right w:val="nil"/>
            </w:tcBorders>
            <w:shd w:val="clear" w:color="auto" w:fill="FFFFFF"/>
          </w:tcPr>
          <w:p w14:paraId="36ADBA35" w14:textId="54A5D4A3" w:rsidR="00D97B08" w:rsidRPr="00851508" w:rsidRDefault="005F2F29" w:rsidP="003444E1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  <w:r w:rsidRPr="005F2F29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  <w:t>MA5-35235</w:t>
            </w:r>
          </w:p>
        </w:tc>
        <w:tc>
          <w:tcPr>
            <w:tcW w:w="2082" w:type="dxa"/>
            <w:tcBorders>
              <w:left w:val="nil"/>
              <w:right w:val="nil"/>
            </w:tcBorders>
            <w:shd w:val="clear" w:color="auto" w:fill="FFFFFF"/>
          </w:tcPr>
          <w:p w14:paraId="41CD56A6" w14:textId="77777777" w:rsidR="00D97B08" w:rsidRPr="00851508" w:rsidRDefault="00D97B08" w:rsidP="003444E1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zh-TW"/>
              </w:rPr>
            </w:pPr>
          </w:p>
        </w:tc>
      </w:tr>
    </w:tbl>
    <w:p w14:paraId="5A2F6B3B" w14:textId="65F410FF" w:rsidR="009C45DC" w:rsidRPr="00540890" w:rsidRDefault="009C45DC" w:rsidP="009C45DC">
      <w:pPr>
        <w:spacing w:after="0" w:line="240" w:lineRule="auto"/>
        <w:rPr>
          <w:rFonts w:ascii="Times New Roman" w:hAnsi="Times New Roman" w:cs="Times New Roman"/>
          <w:b/>
          <w:i w:val="0"/>
          <w:iCs w:val="0"/>
        </w:rPr>
      </w:pPr>
    </w:p>
    <w:p w14:paraId="12FCFEC4" w14:textId="77777777" w:rsidR="00BF0B70" w:rsidRDefault="00BF0B70" w:rsidP="006E411C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  <w:u w:color="000000"/>
        </w:rPr>
      </w:pPr>
    </w:p>
    <w:p w14:paraId="38A88896" w14:textId="77777777" w:rsidR="009C45DC" w:rsidRPr="009C45DC" w:rsidRDefault="009C45DC" w:rsidP="006E411C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iCs w:val="0"/>
          <w:sz w:val="22"/>
          <w:szCs w:val="22"/>
          <w:u w:color="000000"/>
        </w:rPr>
      </w:pPr>
    </w:p>
    <w:sectPr w:rsidR="009C45DC" w:rsidRPr="009C4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17A0C" w14:textId="77777777" w:rsidR="00E275A3" w:rsidRDefault="00E275A3" w:rsidP="006E411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17C67CE" w14:textId="77777777" w:rsidR="00E275A3" w:rsidRDefault="00E275A3" w:rsidP="006E411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0DF79" w14:textId="77777777" w:rsidR="00E275A3" w:rsidRDefault="00E275A3" w:rsidP="006E411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A0FE6EF" w14:textId="77777777" w:rsidR="00E275A3" w:rsidRDefault="00E275A3" w:rsidP="006E411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B72"/>
    <w:rsid w:val="000537A4"/>
    <w:rsid w:val="000B7B72"/>
    <w:rsid w:val="003B39E8"/>
    <w:rsid w:val="003C7D81"/>
    <w:rsid w:val="003D4A75"/>
    <w:rsid w:val="003D53F5"/>
    <w:rsid w:val="003E18AC"/>
    <w:rsid w:val="004C701F"/>
    <w:rsid w:val="005F2F29"/>
    <w:rsid w:val="00692976"/>
    <w:rsid w:val="006E411C"/>
    <w:rsid w:val="007129FD"/>
    <w:rsid w:val="007E2725"/>
    <w:rsid w:val="0085078A"/>
    <w:rsid w:val="009C45DC"/>
    <w:rsid w:val="00BD5B99"/>
    <w:rsid w:val="00BF0B70"/>
    <w:rsid w:val="00D97B08"/>
    <w:rsid w:val="00E02613"/>
    <w:rsid w:val="00E275A3"/>
    <w:rsid w:val="00EF3741"/>
    <w:rsid w:val="00FF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A548EB"/>
  <w15:chartTrackingRefBased/>
  <w15:docId w15:val="{1EE92D8E-137C-4931-93BE-8C580F7F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11C"/>
    <w:pPr>
      <w:spacing w:after="200" w:line="288" w:lineRule="auto"/>
    </w:pPr>
    <w:rPr>
      <w:i/>
      <w:i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11C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i w:val="0"/>
      <w:iCs w:val="0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41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411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i w:val="0"/>
      <w:iCs w:val="0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411C"/>
    <w:rPr>
      <w:sz w:val="18"/>
      <w:szCs w:val="18"/>
    </w:rPr>
  </w:style>
  <w:style w:type="paragraph" w:customStyle="1" w:styleId="71">
    <w:name w:val="标题 71"/>
    <w:rsid w:val="006E411C"/>
    <w:pPr>
      <w:spacing w:after="200" w:line="288" w:lineRule="auto"/>
    </w:pPr>
    <w:rPr>
      <w:rFonts w:eastAsia="Arial Unicode MS" w:cs="Arial Unicode MS"/>
      <w:color w:val="000000"/>
      <w:kern w:val="0"/>
      <w:sz w:val="22"/>
      <w:u w:color="000000"/>
    </w:rPr>
  </w:style>
  <w:style w:type="paragraph" w:customStyle="1" w:styleId="2A">
    <w:name w:val="表格样式 2 A"/>
    <w:rsid w:val="006E411C"/>
    <w:pPr>
      <w:widowControl w:val="0"/>
      <w:spacing w:after="200" w:line="360" w:lineRule="auto"/>
    </w:pPr>
    <w:rPr>
      <w:rFonts w:ascii="Helvetica" w:eastAsia="Arial Unicode MS" w:hAnsi="Helvetica" w:cs="Arial Unicode MS"/>
      <w:color w:val="000000"/>
      <w:kern w:val="0"/>
      <w:sz w:val="22"/>
      <w:u w:color="000000"/>
    </w:rPr>
  </w:style>
  <w:style w:type="character" w:customStyle="1" w:styleId="apple-converted-space">
    <w:name w:val="apple-converted-space"/>
    <w:rsid w:val="006E4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186</Words>
  <Characters>1718</Characters>
  <Application>Microsoft Office Word</Application>
  <DocSecurity>0</DocSecurity>
  <Lines>156</Lines>
  <Paragraphs>90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kegong tao</dc:creator>
  <cp:keywords/>
  <dc:description/>
  <cp:lastModifiedBy>kegong tao</cp:lastModifiedBy>
  <cp:revision>6</cp:revision>
  <dcterms:created xsi:type="dcterms:W3CDTF">2024-02-29T09:05:00Z</dcterms:created>
  <dcterms:modified xsi:type="dcterms:W3CDTF">2026-05-20T11:26:00Z</dcterms:modified>
</cp:coreProperties>
</file>