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D6704" w14:textId="27350AB8" w:rsidR="00B56583" w:rsidRPr="00A774FD" w:rsidRDefault="00B56583" w:rsidP="00525E17">
      <w:pPr>
        <w:pStyle w:val="Heading1"/>
      </w:pPr>
      <w:r w:rsidRPr="00A774FD">
        <w:t>TABLES</w:t>
      </w:r>
    </w:p>
    <w:p w14:paraId="7675BC6C" w14:textId="05C586CC" w:rsidR="00B56583" w:rsidRPr="00987C60" w:rsidRDefault="00B56583" w:rsidP="00C6393A">
      <w:pPr>
        <w:spacing w:after="120" w:line="276" w:lineRule="auto"/>
        <w:rPr>
          <w:rFonts w:ascii="Arial" w:hAnsi="Arial" w:cs="Arial"/>
          <w:b/>
        </w:rPr>
      </w:pPr>
      <w:r w:rsidRPr="00987C60">
        <w:rPr>
          <w:rFonts w:ascii="Arial" w:hAnsi="Arial" w:cs="Arial"/>
          <w:b/>
        </w:rPr>
        <w:t>Table 1. Patient Demographics and Baseline Clinical Characteristic</w:t>
      </w:r>
      <w:r w:rsidR="009A07A0" w:rsidRPr="00987C60">
        <w:rPr>
          <w:rFonts w:ascii="Arial" w:hAnsi="Arial" w:cs="Arial"/>
          <w:b/>
        </w:rPr>
        <w:t>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1530"/>
        <w:gridCol w:w="1620"/>
        <w:gridCol w:w="1440"/>
        <w:gridCol w:w="1620"/>
      </w:tblGrid>
      <w:tr w:rsidR="00047669" w:rsidRPr="00A774FD" w14:paraId="02F3CDE2" w14:textId="77777777" w:rsidTr="00C86E0D"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6EC216" w14:textId="4C686FFC" w:rsidR="00047669" w:rsidRPr="00A774FD" w:rsidRDefault="00047669" w:rsidP="00047669">
            <w:pPr>
              <w:spacing w:line="276" w:lineRule="auto"/>
              <w:rPr>
                <w:rFonts w:ascii="Arial" w:hAnsi="Arial" w:cs="Arial"/>
                <w:b/>
              </w:rPr>
            </w:pPr>
            <w:r w:rsidRPr="00A774FD">
              <w:rPr>
                <w:rFonts w:ascii="Arial" w:hAnsi="Arial" w:cs="Arial"/>
                <w:b/>
                <w:bCs/>
                <w:kern w:val="24"/>
              </w:rPr>
              <w:t>Parameter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9CE37F" w14:textId="77777777" w:rsidR="00047669" w:rsidRPr="00A774FD" w:rsidRDefault="00047669" w:rsidP="00F12EA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74FD">
              <w:rPr>
                <w:rFonts w:ascii="Arial" w:hAnsi="Arial" w:cs="Arial"/>
                <w:b/>
                <w:bCs/>
                <w:sz w:val="22"/>
                <w:szCs w:val="22"/>
              </w:rPr>
              <w:t>ITA + Tac/MTX</w:t>
            </w:r>
          </w:p>
          <w:p w14:paraId="331879EB" w14:textId="66D06DE1" w:rsidR="00047669" w:rsidRPr="00A774FD" w:rsidRDefault="00047669" w:rsidP="00F12EA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774FD">
              <w:rPr>
                <w:rFonts w:ascii="Arial" w:hAnsi="Arial" w:cs="Arial"/>
                <w:b/>
                <w:bCs/>
              </w:rPr>
              <w:t>(n=41)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143C69" w14:textId="77777777" w:rsidR="00047669" w:rsidRPr="00A774FD" w:rsidRDefault="00047669" w:rsidP="00F12EA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74F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ITA + </w:t>
            </w:r>
            <w:proofErr w:type="spellStart"/>
            <w:r w:rsidRPr="00A774FD">
              <w:rPr>
                <w:rFonts w:ascii="Arial" w:hAnsi="Arial" w:cs="Arial"/>
                <w:b/>
                <w:bCs/>
                <w:sz w:val="22"/>
                <w:szCs w:val="22"/>
              </w:rPr>
              <w:t>CsA</w:t>
            </w:r>
            <w:proofErr w:type="spellEnd"/>
            <w:r w:rsidRPr="00A774FD">
              <w:rPr>
                <w:rFonts w:ascii="Arial" w:hAnsi="Arial" w:cs="Arial"/>
                <w:b/>
                <w:bCs/>
                <w:sz w:val="22"/>
                <w:szCs w:val="22"/>
              </w:rPr>
              <w:t>/MMF</w:t>
            </w:r>
          </w:p>
          <w:p w14:paraId="4D0A017D" w14:textId="545E62A8" w:rsidR="00047669" w:rsidRPr="00A774FD" w:rsidRDefault="00047669" w:rsidP="00F12EA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774FD">
              <w:rPr>
                <w:rFonts w:ascii="Arial" w:hAnsi="Arial" w:cs="Arial"/>
                <w:b/>
                <w:bCs/>
              </w:rPr>
              <w:t>(n=24)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FBB10E" w14:textId="77777777" w:rsidR="00047669" w:rsidRPr="00A774FD" w:rsidRDefault="00047669" w:rsidP="00F12EA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74F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ITA + </w:t>
            </w:r>
            <w:proofErr w:type="spellStart"/>
            <w:r w:rsidRPr="00A774FD">
              <w:rPr>
                <w:rFonts w:ascii="Arial" w:hAnsi="Arial" w:cs="Arial"/>
                <w:b/>
                <w:bCs/>
                <w:sz w:val="22"/>
                <w:szCs w:val="22"/>
              </w:rPr>
              <w:t>PTCy</w:t>
            </w:r>
            <w:proofErr w:type="spellEnd"/>
            <w:r w:rsidRPr="00A774FD">
              <w:rPr>
                <w:rFonts w:ascii="Arial" w:hAnsi="Arial" w:cs="Arial"/>
                <w:b/>
                <w:bCs/>
                <w:sz w:val="22"/>
                <w:szCs w:val="22"/>
              </w:rPr>
              <w:t>/Tac</w:t>
            </w:r>
          </w:p>
          <w:p w14:paraId="13E7FF71" w14:textId="29C440C0" w:rsidR="00047669" w:rsidRPr="00A774FD" w:rsidRDefault="00047669" w:rsidP="00F12EA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774FD">
              <w:rPr>
                <w:rFonts w:ascii="Arial" w:hAnsi="Arial" w:cs="Arial"/>
                <w:b/>
                <w:bCs/>
              </w:rPr>
              <w:t>(n=19)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F4D758" w14:textId="5E9C1A0A" w:rsidR="00047669" w:rsidRPr="00A774FD" w:rsidRDefault="00301DD3" w:rsidP="00F12EA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74FD">
              <w:rPr>
                <w:rFonts w:ascii="Arial" w:hAnsi="Arial" w:cs="Arial"/>
                <w:b/>
                <w:bCs/>
                <w:kern w:val="24"/>
                <w:sz w:val="22"/>
                <w:szCs w:val="22"/>
              </w:rPr>
              <w:t>All Patients</w:t>
            </w:r>
          </w:p>
          <w:p w14:paraId="463F3C29" w14:textId="13F643C2" w:rsidR="00047669" w:rsidRPr="00A774FD" w:rsidRDefault="00047669" w:rsidP="00F12EA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774FD">
              <w:rPr>
                <w:rFonts w:ascii="Arial" w:hAnsi="Arial" w:cs="Arial"/>
                <w:b/>
                <w:bCs/>
                <w:kern w:val="24"/>
              </w:rPr>
              <w:t>(N=84)</w:t>
            </w:r>
          </w:p>
        </w:tc>
      </w:tr>
      <w:tr w:rsidR="000F2EC4" w:rsidRPr="00A774FD" w14:paraId="53F24957" w14:textId="77777777" w:rsidTr="00C86E0D"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14:paraId="5E2E1A89" w14:textId="25589DAD" w:rsidR="000F2EC4" w:rsidRPr="00A774FD" w:rsidRDefault="000F2EC4" w:rsidP="000F2EC4">
            <w:pPr>
              <w:spacing w:line="276" w:lineRule="auto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/>
                <w:kern w:val="24"/>
              </w:rPr>
              <w:t>Age, median (range), y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9BCE5E5" w14:textId="0E565236" w:rsidR="000F2EC4" w:rsidRPr="00A774FD" w:rsidRDefault="000F2EC4" w:rsidP="000F2EC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eastAsia="Calibri" w:hAnsi="Arial" w:cs="Arial"/>
                <w:kern w:val="24"/>
              </w:rPr>
              <w:t>65</w:t>
            </w:r>
            <w:r w:rsidR="00071B8F" w:rsidRPr="00A774FD">
              <w:rPr>
                <w:rFonts w:ascii="Arial" w:eastAsia="Calibri" w:hAnsi="Arial" w:cs="Arial"/>
                <w:kern w:val="24"/>
              </w:rPr>
              <w:t>.</w:t>
            </w:r>
            <w:r w:rsidRPr="00A774FD">
              <w:rPr>
                <w:rFonts w:ascii="Arial" w:eastAsia="Calibri" w:hAnsi="Arial" w:cs="Arial"/>
                <w:kern w:val="24"/>
              </w:rPr>
              <w:t>0 (25–76)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4ECC50CA" w14:textId="4AAD675F" w:rsidR="000F2EC4" w:rsidRPr="00A774FD" w:rsidRDefault="000F2EC4" w:rsidP="000F2EC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eastAsia="Calibri" w:hAnsi="Arial" w:cs="Arial"/>
                <w:kern w:val="24"/>
              </w:rPr>
              <w:t>64</w:t>
            </w:r>
            <w:r w:rsidR="00071B8F" w:rsidRPr="00A774FD">
              <w:rPr>
                <w:rFonts w:ascii="Arial" w:eastAsia="Calibri" w:hAnsi="Arial" w:cs="Arial"/>
                <w:kern w:val="24"/>
              </w:rPr>
              <w:t>.</w:t>
            </w:r>
            <w:r w:rsidRPr="00A774FD">
              <w:rPr>
                <w:rFonts w:ascii="Arial" w:eastAsia="Calibri" w:hAnsi="Arial" w:cs="Arial"/>
                <w:kern w:val="24"/>
              </w:rPr>
              <w:t>5 (42–71)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F4443FB" w14:textId="73C034DA" w:rsidR="000F2EC4" w:rsidRPr="00A774FD" w:rsidRDefault="000F2EC4" w:rsidP="000F2EC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eastAsia="Calibri" w:hAnsi="Arial" w:cs="Arial"/>
                <w:kern w:val="24"/>
              </w:rPr>
              <w:t>66</w:t>
            </w:r>
            <w:r w:rsidR="00071B8F" w:rsidRPr="00A774FD">
              <w:rPr>
                <w:rFonts w:ascii="Arial" w:eastAsia="Calibri" w:hAnsi="Arial" w:cs="Arial"/>
                <w:kern w:val="24"/>
              </w:rPr>
              <w:t>.</w:t>
            </w:r>
            <w:r w:rsidRPr="00A774FD">
              <w:rPr>
                <w:rFonts w:ascii="Arial" w:eastAsia="Calibri" w:hAnsi="Arial" w:cs="Arial"/>
                <w:kern w:val="24"/>
              </w:rPr>
              <w:t>0 (24–76)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48F0AB8E" w14:textId="1C65293E" w:rsidR="000F2EC4" w:rsidRPr="00A774FD" w:rsidRDefault="000F2EC4" w:rsidP="000F2EC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kern w:val="24"/>
              </w:rPr>
              <w:t>65</w:t>
            </w:r>
            <w:r w:rsidR="00071B8F" w:rsidRPr="00A774FD">
              <w:rPr>
                <w:rFonts w:ascii="Arial" w:hAnsi="Arial" w:cs="Arial"/>
                <w:kern w:val="24"/>
              </w:rPr>
              <w:t>.</w:t>
            </w:r>
            <w:r w:rsidRPr="00A774FD">
              <w:rPr>
                <w:rFonts w:ascii="Arial" w:hAnsi="Arial" w:cs="Arial"/>
                <w:kern w:val="24"/>
              </w:rPr>
              <w:t>0 (24</w:t>
            </w:r>
            <w:r w:rsidRPr="00A774FD">
              <w:rPr>
                <w:rFonts w:ascii="Arial" w:eastAsia="Calibri" w:hAnsi="Arial" w:cs="Arial"/>
                <w:kern w:val="24"/>
              </w:rPr>
              <w:t>–76</w:t>
            </w:r>
            <w:r w:rsidRPr="00A774FD">
              <w:rPr>
                <w:rFonts w:ascii="Arial" w:hAnsi="Arial" w:cs="Arial"/>
                <w:kern w:val="24"/>
              </w:rPr>
              <w:t>)</w:t>
            </w:r>
          </w:p>
        </w:tc>
      </w:tr>
      <w:tr w:rsidR="006D1EF3" w:rsidRPr="00A774FD" w14:paraId="2BB58B08" w14:textId="77777777" w:rsidTr="00C86E0D">
        <w:tc>
          <w:tcPr>
            <w:tcW w:w="3150" w:type="dxa"/>
            <w:vAlign w:val="center"/>
          </w:tcPr>
          <w:p w14:paraId="6B074EFA" w14:textId="73AF8BBE" w:rsidR="006D1EF3" w:rsidRPr="00A774FD" w:rsidRDefault="006D1EF3" w:rsidP="00702C6C">
            <w:pPr>
              <w:spacing w:line="276" w:lineRule="auto"/>
              <w:ind w:left="165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/>
                <w:kern w:val="24"/>
              </w:rPr>
              <w:t>&lt;65 y, n (%)</w:t>
            </w:r>
          </w:p>
        </w:tc>
        <w:tc>
          <w:tcPr>
            <w:tcW w:w="1530" w:type="dxa"/>
            <w:vAlign w:val="center"/>
          </w:tcPr>
          <w:p w14:paraId="126DB353" w14:textId="78011FAC" w:rsidR="006D1EF3" w:rsidRPr="00A774FD" w:rsidRDefault="006D1EF3" w:rsidP="006D1E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20 (48</w:t>
            </w:r>
            <w:r w:rsidR="00D81E5B"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8)</w:t>
            </w:r>
          </w:p>
        </w:tc>
        <w:tc>
          <w:tcPr>
            <w:tcW w:w="1620" w:type="dxa"/>
            <w:vAlign w:val="center"/>
          </w:tcPr>
          <w:p w14:paraId="15853D37" w14:textId="39050430" w:rsidR="006D1EF3" w:rsidRPr="00A774FD" w:rsidRDefault="006D1EF3" w:rsidP="006D1E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12 (50</w:t>
            </w:r>
            <w:r w:rsidR="00D81E5B"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0)</w:t>
            </w:r>
          </w:p>
        </w:tc>
        <w:tc>
          <w:tcPr>
            <w:tcW w:w="1440" w:type="dxa"/>
            <w:vAlign w:val="center"/>
          </w:tcPr>
          <w:p w14:paraId="338A1417" w14:textId="3212436A" w:rsidR="006D1EF3" w:rsidRPr="00A774FD" w:rsidRDefault="006D1EF3" w:rsidP="006D1E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7 (36</w:t>
            </w:r>
            <w:r w:rsidR="00D81E5B"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8)</w:t>
            </w:r>
          </w:p>
        </w:tc>
        <w:tc>
          <w:tcPr>
            <w:tcW w:w="1620" w:type="dxa"/>
            <w:vAlign w:val="center"/>
          </w:tcPr>
          <w:p w14:paraId="5331772B" w14:textId="0B5F169B" w:rsidR="006D1EF3" w:rsidRPr="00A774FD" w:rsidRDefault="006D1EF3" w:rsidP="006D1E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39 (46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4)</w:t>
            </w:r>
          </w:p>
        </w:tc>
      </w:tr>
      <w:tr w:rsidR="006D1EF3" w:rsidRPr="00A774FD" w14:paraId="2BA57399" w14:textId="77777777" w:rsidTr="00C86E0D">
        <w:tc>
          <w:tcPr>
            <w:tcW w:w="3150" w:type="dxa"/>
            <w:vAlign w:val="center"/>
          </w:tcPr>
          <w:p w14:paraId="6EA386A6" w14:textId="621FB86C" w:rsidR="006D1EF3" w:rsidRPr="00A774FD" w:rsidRDefault="006D1EF3" w:rsidP="00702C6C">
            <w:pPr>
              <w:spacing w:line="276" w:lineRule="auto"/>
              <w:ind w:left="165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/>
                <w:kern w:val="24"/>
              </w:rPr>
              <w:t>≥65 y, n (%)</w:t>
            </w:r>
          </w:p>
        </w:tc>
        <w:tc>
          <w:tcPr>
            <w:tcW w:w="1530" w:type="dxa"/>
            <w:vAlign w:val="center"/>
          </w:tcPr>
          <w:p w14:paraId="127178DB" w14:textId="31B3FF18" w:rsidR="006D1EF3" w:rsidRPr="00A774FD" w:rsidRDefault="006D1EF3" w:rsidP="006D1E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21 (51</w:t>
            </w:r>
            <w:r w:rsidR="00D81E5B"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2)</w:t>
            </w:r>
          </w:p>
        </w:tc>
        <w:tc>
          <w:tcPr>
            <w:tcW w:w="1620" w:type="dxa"/>
            <w:vAlign w:val="center"/>
          </w:tcPr>
          <w:p w14:paraId="2636286D" w14:textId="155F143F" w:rsidR="006D1EF3" w:rsidRPr="00A774FD" w:rsidRDefault="006D1EF3" w:rsidP="006D1E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12 (50</w:t>
            </w:r>
            <w:r w:rsidR="00D81E5B"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0)</w:t>
            </w:r>
          </w:p>
        </w:tc>
        <w:tc>
          <w:tcPr>
            <w:tcW w:w="1440" w:type="dxa"/>
            <w:vAlign w:val="center"/>
          </w:tcPr>
          <w:p w14:paraId="06B9A04A" w14:textId="6ABC76D1" w:rsidR="006D1EF3" w:rsidRPr="00A774FD" w:rsidRDefault="006D1EF3" w:rsidP="006D1E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12 (63</w:t>
            </w:r>
            <w:r w:rsidR="00D81E5B"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2)</w:t>
            </w:r>
          </w:p>
        </w:tc>
        <w:tc>
          <w:tcPr>
            <w:tcW w:w="1620" w:type="dxa"/>
            <w:vAlign w:val="center"/>
          </w:tcPr>
          <w:p w14:paraId="1A46DD53" w14:textId="2A401D34" w:rsidR="006D1EF3" w:rsidRPr="00A774FD" w:rsidRDefault="006D1EF3" w:rsidP="006D1EF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45 (53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6)</w:t>
            </w:r>
          </w:p>
        </w:tc>
      </w:tr>
      <w:tr w:rsidR="000665D9" w:rsidRPr="00A774FD" w14:paraId="37B2AC39" w14:textId="77777777" w:rsidTr="00C86E0D">
        <w:tc>
          <w:tcPr>
            <w:tcW w:w="3150" w:type="dxa"/>
            <w:vAlign w:val="center"/>
          </w:tcPr>
          <w:p w14:paraId="05508223" w14:textId="7C44C5F4" w:rsidR="000665D9" w:rsidRPr="00A774FD" w:rsidRDefault="000665D9" w:rsidP="00CA7814">
            <w:pPr>
              <w:spacing w:line="276" w:lineRule="auto"/>
              <w:ind w:left="165" w:hanging="179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/>
                <w:kern w:val="24"/>
              </w:rPr>
              <w:t>Men, n (%)</w:t>
            </w:r>
          </w:p>
        </w:tc>
        <w:tc>
          <w:tcPr>
            <w:tcW w:w="1530" w:type="dxa"/>
            <w:vAlign w:val="center"/>
          </w:tcPr>
          <w:p w14:paraId="7C9D2C1D" w14:textId="4A517931" w:rsidR="000665D9" w:rsidRPr="00A774FD" w:rsidRDefault="000665D9" w:rsidP="000665D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22 (53</w:t>
            </w:r>
            <w:r w:rsidR="00D81E5B"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7)</w:t>
            </w:r>
          </w:p>
        </w:tc>
        <w:tc>
          <w:tcPr>
            <w:tcW w:w="1620" w:type="dxa"/>
            <w:vAlign w:val="center"/>
          </w:tcPr>
          <w:p w14:paraId="34B2459A" w14:textId="358F3BEF" w:rsidR="000665D9" w:rsidRPr="00A774FD" w:rsidRDefault="000665D9" w:rsidP="000665D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15 (62</w:t>
            </w:r>
            <w:r w:rsidR="00D81E5B"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5)</w:t>
            </w:r>
          </w:p>
        </w:tc>
        <w:tc>
          <w:tcPr>
            <w:tcW w:w="1440" w:type="dxa"/>
            <w:vAlign w:val="center"/>
          </w:tcPr>
          <w:p w14:paraId="36250288" w14:textId="624194F0" w:rsidR="000665D9" w:rsidRPr="00A774FD" w:rsidRDefault="000665D9" w:rsidP="000665D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9 (47</w:t>
            </w:r>
            <w:r w:rsidR="00D81E5B"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4)</w:t>
            </w:r>
          </w:p>
        </w:tc>
        <w:tc>
          <w:tcPr>
            <w:tcW w:w="1620" w:type="dxa"/>
            <w:vAlign w:val="center"/>
          </w:tcPr>
          <w:p w14:paraId="44DEF03A" w14:textId="3A3AD9A3" w:rsidR="000665D9" w:rsidRPr="00A774FD" w:rsidRDefault="000665D9" w:rsidP="000665D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46 (54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8)</w:t>
            </w:r>
          </w:p>
        </w:tc>
      </w:tr>
      <w:tr w:rsidR="000665D9" w:rsidRPr="00A774FD" w14:paraId="5F4E91BA" w14:textId="77777777" w:rsidTr="00C86E0D">
        <w:tc>
          <w:tcPr>
            <w:tcW w:w="3150" w:type="dxa"/>
            <w:vAlign w:val="center"/>
          </w:tcPr>
          <w:p w14:paraId="5C85E7AA" w14:textId="14462B03" w:rsidR="000665D9" w:rsidRPr="00A774FD" w:rsidRDefault="000665D9" w:rsidP="000665D9">
            <w:pPr>
              <w:spacing w:line="276" w:lineRule="auto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/>
                <w:kern w:val="24"/>
              </w:rPr>
              <w:t>Race, n (%)</w:t>
            </w:r>
          </w:p>
        </w:tc>
        <w:tc>
          <w:tcPr>
            <w:tcW w:w="1530" w:type="dxa"/>
            <w:vAlign w:val="center"/>
          </w:tcPr>
          <w:p w14:paraId="1815403F" w14:textId="77777777" w:rsidR="000665D9" w:rsidRPr="00A774FD" w:rsidRDefault="000665D9" w:rsidP="000665D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024E826A" w14:textId="77777777" w:rsidR="000665D9" w:rsidRPr="00A774FD" w:rsidRDefault="000665D9" w:rsidP="000665D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18EDC19A" w14:textId="77777777" w:rsidR="000665D9" w:rsidRPr="00A774FD" w:rsidRDefault="000665D9" w:rsidP="000665D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7428E10C" w14:textId="77777777" w:rsidR="000665D9" w:rsidRPr="00A774FD" w:rsidRDefault="000665D9" w:rsidP="000665D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665D9" w:rsidRPr="00A774FD" w14:paraId="0ED571F2" w14:textId="77777777" w:rsidTr="00C86E0D">
        <w:tc>
          <w:tcPr>
            <w:tcW w:w="3150" w:type="dxa"/>
            <w:vAlign w:val="center"/>
          </w:tcPr>
          <w:p w14:paraId="5EEB8B52" w14:textId="62ECBE5F" w:rsidR="000665D9" w:rsidRPr="00A774FD" w:rsidRDefault="000665D9" w:rsidP="00702C6C">
            <w:pPr>
              <w:spacing w:line="276" w:lineRule="auto"/>
              <w:ind w:left="165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/>
                <w:kern w:val="24"/>
              </w:rPr>
              <w:t>White</w:t>
            </w:r>
          </w:p>
        </w:tc>
        <w:tc>
          <w:tcPr>
            <w:tcW w:w="1530" w:type="dxa"/>
            <w:vAlign w:val="center"/>
          </w:tcPr>
          <w:p w14:paraId="0D4CAB53" w14:textId="176F53F6" w:rsidR="000665D9" w:rsidRPr="00A774FD" w:rsidRDefault="000665D9" w:rsidP="000665D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40 (97</w:t>
            </w:r>
            <w:r w:rsidR="00D81E5B"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6)</w:t>
            </w:r>
          </w:p>
        </w:tc>
        <w:tc>
          <w:tcPr>
            <w:tcW w:w="1620" w:type="dxa"/>
            <w:vAlign w:val="center"/>
          </w:tcPr>
          <w:p w14:paraId="51553D28" w14:textId="5D30C5DD" w:rsidR="000665D9" w:rsidRPr="00A774FD" w:rsidRDefault="000665D9" w:rsidP="000665D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10 (41</w:t>
            </w:r>
            <w:r w:rsidR="00D81E5B"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7)</w:t>
            </w:r>
          </w:p>
        </w:tc>
        <w:tc>
          <w:tcPr>
            <w:tcW w:w="1440" w:type="dxa"/>
            <w:vAlign w:val="center"/>
          </w:tcPr>
          <w:p w14:paraId="4E18159A" w14:textId="502567A0" w:rsidR="000665D9" w:rsidRPr="00A774FD" w:rsidRDefault="000665D9" w:rsidP="000665D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15 (78</w:t>
            </w:r>
            <w:r w:rsidR="00D81E5B"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9)</w:t>
            </w:r>
          </w:p>
        </w:tc>
        <w:tc>
          <w:tcPr>
            <w:tcW w:w="1620" w:type="dxa"/>
            <w:vAlign w:val="center"/>
          </w:tcPr>
          <w:p w14:paraId="0D018845" w14:textId="1B4AC9E4" w:rsidR="000665D9" w:rsidRPr="00A774FD" w:rsidRDefault="000665D9" w:rsidP="000665D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65 (77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4)</w:t>
            </w:r>
          </w:p>
        </w:tc>
      </w:tr>
      <w:tr w:rsidR="000665D9" w:rsidRPr="00A774FD" w14:paraId="69E94824" w14:textId="77777777" w:rsidTr="00C86E0D">
        <w:tc>
          <w:tcPr>
            <w:tcW w:w="3150" w:type="dxa"/>
            <w:vAlign w:val="center"/>
          </w:tcPr>
          <w:p w14:paraId="64397CE3" w14:textId="46DA4139" w:rsidR="000665D9" w:rsidRPr="00A774FD" w:rsidRDefault="000665D9" w:rsidP="00702C6C">
            <w:pPr>
              <w:spacing w:line="276" w:lineRule="auto"/>
              <w:ind w:left="165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/>
                <w:kern w:val="24"/>
              </w:rPr>
              <w:t>Black</w:t>
            </w:r>
          </w:p>
        </w:tc>
        <w:tc>
          <w:tcPr>
            <w:tcW w:w="1530" w:type="dxa"/>
            <w:vAlign w:val="center"/>
          </w:tcPr>
          <w:p w14:paraId="0C78F506" w14:textId="346040CC" w:rsidR="000665D9" w:rsidRPr="00A774FD" w:rsidRDefault="000665D9" w:rsidP="000665D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1 (2</w:t>
            </w:r>
            <w:r w:rsidR="00D81E5B"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4)</w:t>
            </w:r>
          </w:p>
        </w:tc>
        <w:tc>
          <w:tcPr>
            <w:tcW w:w="1620" w:type="dxa"/>
            <w:vAlign w:val="center"/>
          </w:tcPr>
          <w:p w14:paraId="175C9184" w14:textId="7EFDA688" w:rsidR="000665D9" w:rsidRPr="00A774FD" w:rsidRDefault="000665D9" w:rsidP="000665D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1 (4</w:t>
            </w:r>
            <w:r w:rsidR="00D81E5B"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2)</w:t>
            </w:r>
          </w:p>
        </w:tc>
        <w:tc>
          <w:tcPr>
            <w:tcW w:w="1440" w:type="dxa"/>
            <w:vAlign w:val="center"/>
          </w:tcPr>
          <w:p w14:paraId="5547407B" w14:textId="37542981" w:rsidR="000665D9" w:rsidRPr="00A774FD" w:rsidRDefault="000665D9" w:rsidP="000665D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3 (15</w:t>
            </w:r>
            <w:r w:rsidR="00D81E5B"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8)</w:t>
            </w:r>
          </w:p>
        </w:tc>
        <w:tc>
          <w:tcPr>
            <w:tcW w:w="1620" w:type="dxa"/>
            <w:vAlign w:val="center"/>
          </w:tcPr>
          <w:p w14:paraId="29818C1F" w14:textId="677DC242" w:rsidR="000665D9" w:rsidRPr="00A774FD" w:rsidRDefault="000665D9" w:rsidP="000665D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5 (6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0)</w:t>
            </w:r>
          </w:p>
        </w:tc>
      </w:tr>
      <w:tr w:rsidR="00FA717A" w:rsidRPr="00A774FD" w14:paraId="0BADAA4B" w14:textId="77777777" w:rsidTr="00C86E0D">
        <w:tc>
          <w:tcPr>
            <w:tcW w:w="3150" w:type="dxa"/>
            <w:vAlign w:val="center"/>
          </w:tcPr>
          <w:p w14:paraId="24DD3605" w14:textId="098633E6" w:rsidR="00FA717A" w:rsidRPr="00A774FD" w:rsidRDefault="00FA717A" w:rsidP="00702C6C">
            <w:pPr>
              <w:spacing w:line="276" w:lineRule="auto"/>
              <w:ind w:left="165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/>
                <w:kern w:val="24"/>
              </w:rPr>
              <w:t>Other</w:t>
            </w:r>
          </w:p>
        </w:tc>
        <w:tc>
          <w:tcPr>
            <w:tcW w:w="1530" w:type="dxa"/>
            <w:vAlign w:val="center"/>
          </w:tcPr>
          <w:p w14:paraId="556E370E" w14:textId="7C81AA16" w:rsidR="00FA717A" w:rsidRPr="00A774FD" w:rsidRDefault="00FA717A" w:rsidP="00FA71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 xml:space="preserve">0 </w:t>
            </w:r>
          </w:p>
        </w:tc>
        <w:tc>
          <w:tcPr>
            <w:tcW w:w="1620" w:type="dxa"/>
            <w:vAlign w:val="center"/>
          </w:tcPr>
          <w:p w14:paraId="0042FABE" w14:textId="03D7FBB5" w:rsidR="00FA717A" w:rsidRPr="00A774FD" w:rsidRDefault="00FA717A" w:rsidP="00FA71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8 (33</w:t>
            </w:r>
            <w:r w:rsidR="00D81E5B"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3)</w:t>
            </w:r>
          </w:p>
        </w:tc>
        <w:tc>
          <w:tcPr>
            <w:tcW w:w="1440" w:type="dxa"/>
            <w:vAlign w:val="center"/>
          </w:tcPr>
          <w:p w14:paraId="2499F8A8" w14:textId="54D27C3F" w:rsidR="00FA717A" w:rsidRPr="00A774FD" w:rsidRDefault="00FA717A" w:rsidP="00FA71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1 (5</w:t>
            </w:r>
            <w:r w:rsidR="00D81E5B"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3)</w:t>
            </w:r>
          </w:p>
        </w:tc>
        <w:tc>
          <w:tcPr>
            <w:tcW w:w="1620" w:type="dxa"/>
            <w:vAlign w:val="center"/>
          </w:tcPr>
          <w:p w14:paraId="41E51043" w14:textId="2DD162E0" w:rsidR="00FA717A" w:rsidRPr="00A774FD" w:rsidRDefault="00FA717A" w:rsidP="00FA71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9 (10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7)</w:t>
            </w:r>
          </w:p>
        </w:tc>
      </w:tr>
      <w:tr w:rsidR="00FA717A" w:rsidRPr="00A774FD" w14:paraId="0943D95C" w14:textId="77777777" w:rsidTr="00C86E0D">
        <w:tc>
          <w:tcPr>
            <w:tcW w:w="3150" w:type="dxa"/>
            <w:vAlign w:val="center"/>
          </w:tcPr>
          <w:p w14:paraId="1650CEE6" w14:textId="3B3EB21E" w:rsidR="00FA717A" w:rsidRPr="00A774FD" w:rsidRDefault="00FA717A" w:rsidP="00702C6C">
            <w:pPr>
              <w:spacing w:line="276" w:lineRule="auto"/>
              <w:ind w:left="165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/>
                <w:kern w:val="24"/>
              </w:rPr>
              <w:t>Missing</w:t>
            </w:r>
          </w:p>
        </w:tc>
        <w:tc>
          <w:tcPr>
            <w:tcW w:w="1530" w:type="dxa"/>
            <w:vAlign w:val="center"/>
          </w:tcPr>
          <w:p w14:paraId="351E1869" w14:textId="6F43F253" w:rsidR="00FA717A" w:rsidRPr="00A774FD" w:rsidRDefault="00FA717A" w:rsidP="00FA71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E9B393A" w14:textId="0CBF0B95" w:rsidR="00FA717A" w:rsidRPr="00A774FD" w:rsidRDefault="00FA717A" w:rsidP="00FA71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5 (20</w:t>
            </w:r>
            <w:r w:rsidR="00D81E5B"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8)</w:t>
            </w:r>
          </w:p>
        </w:tc>
        <w:tc>
          <w:tcPr>
            <w:tcW w:w="1440" w:type="dxa"/>
            <w:vAlign w:val="center"/>
          </w:tcPr>
          <w:p w14:paraId="03EF520C" w14:textId="4E06A64A" w:rsidR="00FA717A" w:rsidRPr="00A774FD" w:rsidRDefault="00FA717A" w:rsidP="00FA71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F2B4006" w14:textId="225E2D88" w:rsidR="00FA717A" w:rsidRPr="00A774FD" w:rsidRDefault="00FA717A" w:rsidP="00FA71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5 (6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0)</w:t>
            </w:r>
          </w:p>
        </w:tc>
      </w:tr>
      <w:tr w:rsidR="001B73FC" w:rsidRPr="00A774FD" w14:paraId="65CE632C" w14:textId="77777777" w:rsidTr="00C86E0D">
        <w:tc>
          <w:tcPr>
            <w:tcW w:w="3150" w:type="dxa"/>
            <w:vAlign w:val="center"/>
          </w:tcPr>
          <w:p w14:paraId="53CA59FF" w14:textId="67CF5F89" w:rsidR="001B73FC" w:rsidRPr="00A774FD" w:rsidRDefault="00B555AD" w:rsidP="00B555AD">
            <w:pPr>
              <w:spacing w:line="276" w:lineRule="auto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ECOG status</w:t>
            </w:r>
            <w:r w:rsidR="00294891" w:rsidRPr="00A774FD">
              <w:rPr>
                <w:rFonts w:ascii="Arial" w:hAnsi="Arial" w:cs="Arial"/>
              </w:rPr>
              <w:t xml:space="preserve"> score</w:t>
            </w:r>
            <w:r w:rsidRPr="00A774FD">
              <w:rPr>
                <w:rFonts w:ascii="Arial" w:hAnsi="Arial" w:cs="Arial"/>
              </w:rPr>
              <w:t>, n (%)</w:t>
            </w:r>
          </w:p>
        </w:tc>
        <w:tc>
          <w:tcPr>
            <w:tcW w:w="1530" w:type="dxa"/>
            <w:vAlign w:val="center"/>
          </w:tcPr>
          <w:p w14:paraId="14EB7E6E" w14:textId="0B273027" w:rsidR="001B73FC" w:rsidRPr="00A774FD" w:rsidRDefault="001B73FC" w:rsidP="001B73F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295DFFEE" w14:textId="6EB0AE9A" w:rsidR="001B73FC" w:rsidRPr="00A774FD" w:rsidRDefault="001B73FC" w:rsidP="001B73F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16300942" w14:textId="55BDD567" w:rsidR="001B73FC" w:rsidRPr="00A774FD" w:rsidRDefault="001B73FC" w:rsidP="001B73F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4BDFDA81" w14:textId="2E783CB6" w:rsidR="001B73FC" w:rsidRPr="00A774FD" w:rsidRDefault="001B73FC" w:rsidP="001B73F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56A4F" w:rsidRPr="00A774FD" w14:paraId="37D29DBD" w14:textId="77777777" w:rsidTr="00C86E0D">
        <w:tc>
          <w:tcPr>
            <w:tcW w:w="3150" w:type="dxa"/>
            <w:vAlign w:val="center"/>
          </w:tcPr>
          <w:p w14:paraId="20B37161" w14:textId="75C6EC71" w:rsidR="00B56A4F" w:rsidRPr="00A774FD" w:rsidRDefault="00B56A4F" w:rsidP="00702C6C">
            <w:pPr>
              <w:spacing w:line="276" w:lineRule="auto"/>
              <w:ind w:left="165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/>
                <w:kern w:val="24"/>
              </w:rPr>
              <w:t>0</w:t>
            </w:r>
          </w:p>
        </w:tc>
        <w:tc>
          <w:tcPr>
            <w:tcW w:w="1530" w:type="dxa"/>
            <w:vAlign w:val="center"/>
          </w:tcPr>
          <w:p w14:paraId="1F116271" w14:textId="5E98EB61" w:rsidR="00B56A4F" w:rsidRPr="00A774FD" w:rsidRDefault="00B56A4F" w:rsidP="00B56A4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7 (17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1)</w:t>
            </w:r>
          </w:p>
        </w:tc>
        <w:tc>
          <w:tcPr>
            <w:tcW w:w="1620" w:type="dxa"/>
            <w:vAlign w:val="center"/>
          </w:tcPr>
          <w:p w14:paraId="78FA5879" w14:textId="7081A308" w:rsidR="00B56A4F" w:rsidRPr="00A774FD" w:rsidRDefault="00B56A4F" w:rsidP="00B56A4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15 (62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5)</w:t>
            </w:r>
          </w:p>
        </w:tc>
        <w:tc>
          <w:tcPr>
            <w:tcW w:w="1440" w:type="dxa"/>
            <w:vAlign w:val="center"/>
          </w:tcPr>
          <w:p w14:paraId="3721087A" w14:textId="1C08B1DD" w:rsidR="00B56A4F" w:rsidRPr="00A774FD" w:rsidRDefault="00B56A4F" w:rsidP="00B56A4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2 (10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5)</w:t>
            </w:r>
          </w:p>
        </w:tc>
        <w:tc>
          <w:tcPr>
            <w:tcW w:w="1620" w:type="dxa"/>
            <w:vAlign w:val="center"/>
          </w:tcPr>
          <w:p w14:paraId="094F072A" w14:textId="634E1C88" w:rsidR="00B56A4F" w:rsidRPr="00A774FD" w:rsidRDefault="00B56A4F" w:rsidP="00B56A4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24 (28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6)</w:t>
            </w:r>
          </w:p>
        </w:tc>
      </w:tr>
      <w:tr w:rsidR="00B56A4F" w:rsidRPr="00A774FD" w14:paraId="2AF7104C" w14:textId="77777777" w:rsidTr="00C86E0D">
        <w:tc>
          <w:tcPr>
            <w:tcW w:w="3150" w:type="dxa"/>
            <w:vAlign w:val="center"/>
          </w:tcPr>
          <w:p w14:paraId="637483D1" w14:textId="6AF17108" w:rsidR="00B56A4F" w:rsidRPr="00A774FD" w:rsidRDefault="00B56A4F" w:rsidP="00702C6C">
            <w:pPr>
              <w:spacing w:line="276" w:lineRule="auto"/>
              <w:ind w:left="165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/>
                <w:kern w:val="24"/>
              </w:rPr>
              <w:t>1</w:t>
            </w:r>
          </w:p>
        </w:tc>
        <w:tc>
          <w:tcPr>
            <w:tcW w:w="1530" w:type="dxa"/>
            <w:vAlign w:val="center"/>
          </w:tcPr>
          <w:p w14:paraId="07F1C34B" w14:textId="2C96B364" w:rsidR="00B56A4F" w:rsidRPr="00A774FD" w:rsidRDefault="00B56A4F" w:rsidP="00B56A4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26 (63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4)</w:t>
            </w:r>
          </w:p>
        </w:tc>
        <w:tc>
          <w:tcPr>
            <w:tcW w:w="1620" w:type="dxa"/>
            <w:vAlign w:val="center"/>
          </w:tcPr>
          <w:p w14:paraId="60DDC9F8" w14:textId="6253BE5D" w:rsidR="00B56A4F" w:rsidRPr="00A774FD" w:rsidRDefault="00B56A4F" w:rsidP="00B56A4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6 (25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0)</w:t>
            </w:r>
          </w:p>
        </w:tc>
        <w:tc>
          <w:tcPr>
            <w:tcW w:w="1440" w:type="dxa"/>
            <w:vAlign w:val="center"/>
          </w:tcPr>
          <w:p w14:paraId="379A1200" w14:textId="2B99F6B6" w:rsidR="00B56A4F" w:rsidRPr="00A774FD" w:rsidRDefault="00B56A4F" w:rsidP="00B56A4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15 (78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9)</w:t>
            </w:r>
          </w:p>
        </w:tc>
        <w:tc>
          <w:tcPr>
            <w:tcW w:w="1620" w:type="dxa"/>
            <w:vAlign w:val="center"/>
          </w:tcPr>
          <w:p w14:paraId="2CB15AD9" w14:textId="0AFBA005" w:rsidR="00B56A4F" w:rsidRPr="00A774FD" w:rsidRDefault="00B56A4F" w:rsidP="00B56A4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47 (56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0)</w:t>
            </w:r>
          </w:p>
        </w:tc>
      </w:tr>
      <w:tr w:rsidR="00B56A4F" w:rsidRPr="00A774FD" w14:paraId="1BC58C25" w14:textId="77777777" w:rsidTr="00C86E0D">
        <w:tc>
          <w:tcPr>
            <w:tcW w:w="3150" w:type="dxa"/>
            <w:vAlign w:val="center"/>
          </w:tcPr>
          <w:p w14:paraId="2299A9E6" w14:textId="7BBCBD66" w:rsidR="00B56A4F" w:rsidRPr="00A774FD" w:rsidRDefault="00B56A4F" w:rsidP="00702C6C">
            <w:pPr>
              <w:spacing w:line="276" w:lineRule="auto"/>
              <w:ind w:left="165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/>
                <w:kern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7C17A6F5" w14:textId="3076BC5D" w:rsidR="00B56A4F" w:rsidRPr="00A774FD" w:rsidRDefault="00B56A4F" w:rsidP="00B56A4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8 (19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5)</w:t>
            </w:r>
          </w:p>
        </w:tc>
        <w:tc>
          <w:tcPr>
            <w:tcW w:w="1620" w:type="dxa"/>
            <w:vAlign w:val="center"/>
          </w:tcPr>
          <w:p w14:paraId="326CED01" w14:textId="18BC9A27" w:rsidR="00B56A4F" w:rsidRPr="00A774FD" w:rsidRDefault="00B56A4F" w:rsidP="00B56A4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3 (12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5)</w:t>
            </w:r>
          </w:p>
        </w:tc>
        <w:tc>
          <w:tcPr>
            <w:tcW w:w="1440" w:type="dxa"/>
            <w:vAlign w:val="center"/>
          </w:tcPr>
          <w:p w14:paraId="17CD1DB3" w14:textId="0DF305FC" w:rsidR="00B56A4F" w:rsidRPr="00A774FD" w:rsidRDefault="00B56A4F" w:rsidP="00B56A4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2 (10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5)</w:t>
            </w:r>
          </w:p>
        </w:tc>
        <w:tc>
          <w:tcPr>
            <w:tcW w:w="1620" w:type="dxa"/>
            <w:vAlign w:val="center"/>
          </w:tcPr>
          <w:p w14:paraId="32F929CE" w14:textId="7F669B7F" w:rsidR="00B56A4F" w:rsidRPr="00A774FD" w:rsidRDefault="00B56A4F" w:rsidP="00B56A4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13 (15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5)</w:t>
            </w:r>
          </w:p>
        </w:tc>
      </w:tr>
      <w:tr w:rsidR="001B73FC" w:rsidRPr="00A774FD" w14:paraId="0FDDD420" w14:textId="77777777" w:rsidTr="00C86E0D">
        <w:tc>
          <w:tcPr>
            <w:tcW w:w="3150" w:type="dxa"/>
            <w:vAlign w:val="center"/>
          </w:tcPr>
          <w:p w14:paraId="4E960409" w14:textId="58CC0A96" w:rsidR="001B73FC" w:rsidRPr="00A774FD" w:rsidRDefault="00B56A4F" w:rsidP="00685056">
            <w:pPr>
              <w:spacing w:line="276" w:lineRule="auto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Underlying malignancy, n (%)</w:t>
            </w:r>
          </w:p>
        </w:tc>
        <w:tc>
          <w:tcPr>
            <w:tcW w:w="1530" w:type="dxa"/>
            <w:vAlign w:val="center"/>
          </w:tcPr>
          <w:p w14:paraId="6C259BB8" w14:textId="1405030E" w:rsidR="001B73FC" w:rsidRPr="00A774FD" w:rsidRDefault="001B73FC" w:rsidP="001B73F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79D3C280" w14:textId="4C592C4A" w:rsidR="001B73FC" w:rsidRPr="00A774FD" w:rsidRDefault="001B73FC" w:rsidP="001B73F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4BD98EA0" w14:textId="38F93AFF" w:rsidR="001B73FC" w:rsidRPr="00A774FD" w:rsidRDefault="001B73FC" w:rsidP="001B73F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74418024" w14:textId="06926354" w:rsidR="001B73FC" w:rsidRPr="00A774FD" w:rsidRDefault="001B73FC" w:rsidP="001B73F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43ECA" w:rsidRPr="00A774FD" w14:paraId="0A2C1BD2" w14:textId="77777777" w:rsidTr="00C86E0D">
        <w:tc>
          <w:tcPr>
            <w:tcW w:w="3150" w:type="dxa"/>
            <w:vAlign w:val="center"/>
          </w:tcPr>
          <w:p w14:paraId="520F61E5" w14:textId="19296F00" w:rsidR="00543ECA" w:rsidRPr="00A774FD" w:rsidRDefault="00543ECA" w:rsidP="00702C6C">
            <w:pPr>
              <w:spacing w:line="276" w:lineRule="auto"/>
              <w:ind w:left="165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/>
                <w:kern w:val="24"/>
              </w:rPr>
              <w:t>AML</w:t>
            </w:r>
          </w:p>
        </w:tc>
        <w:tc>
          <w:tcPr>
            <w:tcW w:w="1530" w:type="dxa"/>
            <w:vAlign w:val="center"/>
          </w:tcPr>
          <w:p w14:paraId="332B664F" w14:textId="2ADF6C14" w:rsidR="00543ECA" w:rsidRPr="00A774FD" w:rsidRDefault="00543ECA" w:rsidP="00543E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17 (41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5)</w:t>
            </w:r>
          </w:p>
        </w:tc>
        <w:tc>
          <w:tcPr>
            <w:tcW w:w="1620" w:type="dxa"/>
            <w:vAlign w:val="center"/>
          </w:tcPr>
          <w:p w14:paraId="2300AF8E" w14:textId="5C33E737" w:rsidR="00543ECA" w:rsidRPr="00A774FD" w:rsidRDefault="00543ECA" w:rsidP="00543E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9 (37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5)</w:t>
            </w:r>
          </w:p>
        </w:tc>
        <w:tc>
          <w:tcPr>
            <w:tcW w:w="1440" w:type="dxa"/>
            <w:vAlign w:val="center"/>
          </w:tcPr>
          <w:p w14:paraId="6C5B9FAB" w14:textId="69B6C5A4" w:rsidR="00543ECA" w:rsidRPr="00A774FD" w:rsidRDefault="00543ECA" w:rsidP="00543E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4 (21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1)</w:t>
            </w:r>
          </w:p>
        </w:tc>
        <w:tc>
          <w:tcPr>
            <w:tcW w:w="1620" w:type="dxa"/>
            <w:vAlign w:val="center"/>
          </w:tcPr>
          <w:p w14:paraId="12094F19" w14:textId="2BCD27AD" w:rsidR="00543ECA" w:rsidRPr="00A774FD" w:rsidRDefault="00543ECA" w:rsidP="00543E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30 (35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7)</w:t>
            </w:r>
          </w:p>
        </w:tc>
      </w:tr>
      <w:tr w:rsidR="00543ECA" w:rsidRPr="00A774FD" w14:paraId="01AB2F68" w14:textId="77777777" w:rsidTr="00C86E0D">
        <w:tc>
          <w:tcPr>
            <w:tcW w:w="3150" w:type="dxa"/>
            <w:vAlign w:val="center"/>
          </w:tcPr>
          <w:p w14:paraId="345E4C7A" w14:textId="1E0D2CF4" w:rsidR="00543ECA" w:rsidRPr="00A774FD" w:rsidRDefault="00543ECA" w:rsidP="00702C6C">
            <w:pPr>
              <w:spacing w:line="276" w:lineRule="auto"/>
              <w:ind w:left="165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/>
                <w:kern w:val="24"/>
              </w:rPr>
              <w:t>MDS</w:t>
            </w:r>
          </w:p>
        </w:tc>
        <w:tc>
          <w:tcPr>
            <w:tcW w:w="1530" w:type="dxa"/>
            <w:vAlign w:val="center"/>
          </w:tcPr>
          <w:p w14:paraId="20A8ABBB" w14:textId="5B2C7AE7" w:rsidR="00543ECA" w:rsidRPr="00A774FD" w:rsidRDefault="00543ECA" w:rsidP="00543E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9 (22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0)</w:t>
            </w:r>
          </w:p>
        </w:tc>
        <w:tc>
          <w:tcPr>
            <w:tcW w:w="1620" w:type="dxa"/>
            <w:vAlign w:val="center"/>
          </w:tcPr>
          <w:p w14:paraId="01D0DC62" w14:textId="4966AFD0" w:rsidR="00543ECA" w:rsidRPr="00A774FD" w:rsidRDefault="00543ECA" w:rsidP="00543E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8 (33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3)</w:t>
            </w:r>
          </w:p>
        </w:tc>
        <w:tc>
          <w:tcPr>
            <w:tcW w:w="1440" w:type="dxa"/>
            <w:vAlign w:val="center"/>
          </w:tcPr>
          <w:p w14:paraId="44A35EF6" w14:textId="0DC6EEAD" w:rsidR="00543ECA" w:rsidRPr="00A774FD" w:rsidRDefault="00543ECA" w:rsidP="00543E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7 (36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8)</w:t>
            </w:r>
          </w:p>
        </w:tc>
        <w:tc>
          <w:tcPr>
            <w:tcW w:w="1620" w:type="dxa"/>
            <w:vAlign w:val="center"/>
          </w:tcPr>
          <w:p w14:paraId="4A7EE886" w14:textId="7E815942" w:rsidR="00543ECA" w:rsidRPr="00A774FD" w:rsidRDefault="00543ECA" w:rsidP="00543E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24 (28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6)</w:t>
            </w:r>
          </w:p>
        </w:tc>
      </w:tr>
      <w:tr w:rsidR="00543ECA" w:rsidRPr="00A774FD" w14:paraId="466A39BB" w14:textId="77777777" w:rsidTr="00C86E0D">
        <w:tc>
          <w:tcPr>
            <w:tcW w:w="3150" w:type="dxa"/>
            <w:vAlign w:val="center"/>
          </w:tcPr>
          <w:p w14:paraId="5227ACCD" w14:textId="600BDB5A" w:rsidR="00543ECA" w:rsidRPr="00A774FD" w:rsidRDefault="00543ECA" w:rsidP="00702C6C">
            <w:pPr>
              <w:spacing w:line="276" w:lineRule="auto"/>
              <w:ind w:left="165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/>
                <w:kern w:val="24"/>
              </w:rPr>
              <w:t>ALL</w:t>
            </w:r>
          </w:p>
        </w:tc>
        <w:tc>
          <w:tcPr>
            <w:tcW w:w="1530" w:type="dxa"/>
            <w:vAlign w:val="center"/>
          </w:tcPr>
          <w:p w14:paraId="571D0552" w14:textId="2C173708" w:rsidR="00543ECA" w:rsidRPr="00A774FD" w:rsidRDefault="00543ECA" w:rsidP="00543E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6 (14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6)</w:t>
            </w:r>
          </w:p>
        </w:tc>
        <w:tc>
          <w:tcPr>
            <w:tcW w:w="1620" w:type="dxa"/>
            <w:vAlign w:val="center"/>
          </w:tcPr>
          <w:p w14:paraId="0F61F442" w14:textId="5AEAE7CD" w:rsidR="00543ECA" w:rsidRPr="00A774FD" w:rsidRDefault="00543ECA" w:rsidP="00543E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3 (12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5)</w:t>
            </w:r>
          </w:p>
        </w:tc>
        <w:tc>
          <w:tcPr>
            <w:tcW w:w="1440" w:type="dxa"/>
            <w:vAlign w:val="center"/>
          </w:tcPr>
          <w:p w14:paraId="3BE436CF" w14:textId="171726A5" w:rsidR="00543ECA" w:rsidRPr="00A774FD" w:rsidRDefault="00543ECA" w:rsidP="00543E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1 (5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3)</w:t>
            </w:r>
          </w:p>
        </w:tc>
        <w:tc>
          <w:tcPr>
            <w:tcW w:w="1620" w:type="dxa"/>
            <w:vAlign w:val="center"/>
          </w:tcPr>
          <w:p w14:paraId="3D176AD5" w14:textId="4BFC78A7" w:rsidR="00543ECA" w:rsidRPr="00A774FD" w:rsidRDefault="00543ECA" w:rsidP="00543E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10 (11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9)</w:t>
            </w:r>
          </w:p>
        </w:tc>
      </w:tr>
      <w:tr w:rsidR="00543ECA" w:rsidRPr="00A774FD" w14:paraId="0E1714A5" w14:textId="77777777" w:rsidTr="00C86E0D">
        <w:tc>
          <w:tcPr>
            <w:tcW w:w="3150" w:type="dxa"/>
            <w:vAlign w:val="center"/>
          </w:tcPr>
          <w:p w14:paraId="038A1026" w14:textId="0DD32526" w:rsidR="00543ECA" w:rsidRPr="00A774FD" w:rsidRDefault="00543ECA" w:rsidP="00702C6C">
            <w:pPr>
              <w:spacing w:line="276" w:lineRule="auto"/>
              <w:ind w:left="165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/>
                <w:kern w:val="24"/>
              </w:rPr>
              <w:t>Lymphoma</w:t>
            </w:r>
          </w:p>
        </w:tc>
        <w:tc>
          <w:tcPr>
            <w:tcW w:w="1530" w:type="dxa"/>
            <w:vAlign w:val="center"/>
          </w:tcPr>
          <w:p w14:paraId="629A44B7" w14:textId="67CDB54A" w:rsidR="00543ECA" w:rsidRPr="00A774FD" w:rsidRDefault="00543ECA" w:rsidP="00543E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4 (9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8)</w:t>
            </w:r>
          </w:p>
        </w:tc>
        <w:tc>
          <w:tcPr>
            <w:tcW w:w="1620" w:type="dxa"/>
            <w:vAlign w:val="center"/>
          </w:tcPr>
          <w:p w14:paraId="534B0230" w14:textId="4BCCB60A" w:rsidR="00543ECA" w:rsidRPr="00A774FD" w:rsidRDefault="00543ECA" w:rsidP="00543E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3 (12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5)</w:t>
            </w:r>
          </w:p>
        </w:tc>
        <w:tc>
          <w:tcPr>
            <w:tcW w:w="1440" w:type="dxa"/>
            <w:vAlign w:val="center"/>
          </w:tcPr>
          <w:p w14:paraId="7F9FBFE1" w14:textId="36827FA7" w:rsidR="00543ECA" w:rsidRPr="00A774FD" w:rsidRDefault="00543ECA" w:rsidP="00543E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7 (36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8)</w:t>
            </w:r>
          </w:p>
        </w:tc>
        <w:tc>
          <w:tcPr>
            <w:tcW w:w="1620" w:type="dxa"/>
            <w:vAlign w:val="center"/>
          </w:tcPr>
          <w:p w14:paraId="2E910FC7" w14:textId="2BD2A982" w:rsidR="00543ECA" w:rsidRPr="00A774FD" w:rsidRDefault="00543ECA" w:rsidP="00543E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14 (16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7)</w:t>
            </w:r>
          </w:p>
        </w:tc>
      </w:tr>
      <w:tr w:rsidR="00543ECA" w:rsidRPr="00A774FD" w14:paraId="659DA868" w14:textId="77777777" w:rsidTr="00C86E0D">
        <w:tc>
          <w:tcPr>
            <w:tcW w:w="3150" w:type="dxa"/>
            <w:vAlign w:val="center"/>
          </w:tcPr>
          <w:p w14:paraId="5CFE047D" w14:textId="6CD11803" w:rsidR="00543ECA" w:rsidRPr="00A774FD" w:rsidRDefault="00543ECA" w:rsidP="00702C6C">
            <w:pPr>
              <w:spacing w:line="276" w:lineRule="auto"/>
              <w:ind w:left="165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/>
                <w:kern w:val="24"/>
              </w:rPr>
              <w:t>Other</w:t>
            </w:r>
          </w:p>
        </w:tc>
        <w:tc>
          <w:tcPr>
            <w:tcW w:w="1530" w:type="dxa"/>
            <w:vAlign w:val="center"/>
          </w:tcPr>
          <w:p w14:paraId="17FF0E6C" w14:textId="24404F18" w:rsidR="00543ECA" w:rsidRPr="00A774FD" w:rsidRDefault="00543ECA" w:rsidP="00543E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5 (12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2)</w:t>
            </w:r>
          </w:p>
        </w:tc>
        <w:tc>
          <w:tcPr>
            <w:tcW w:w="1620" w:type="dxa"/>
            <w:vAlign w:val="center"/>
          </w:tcPr>
          <w:p w14:paraId="2ED90500" w14:textId="31715BDB" w:rsidR="00543ECA" w:rsidRPr="00A774FD" w:rsidRDefault="00543ECA" w:rsidP="00543E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1 (4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2)</w:t>
            </w:r>
          </w:p>
        </w:tc>
        <w:tc>
          <w:tcPr>
            <w:tcW w:w="1440" w:type="dxa"/>
            <w:vAlign w:val="center"/>
          </w:tcPr>
          <w:p w14:paraId="56A19A94" w14:textId="6EA5A956" w:rsidR="00543ECA" w:rsidRPr="00A774FD" w:rsidRDefault="00543ECA" w:rsidP="00543E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0 (0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0)</w:t>
            </w:r>
          </w:p>
        </w:tc>
        <w:tc>
          <w:tcPr>
            <w:tcW w:w="1620" w:type="dxa"/>
            <w:vAlign w:val="center"/>
          </w:tcPr>
          <w:p w14:paraId="10B407D8" w14:textId="3C410E80" w:rsidR="00543ECA" w:rsidRPr="00A774FD" w:rsidRDefault="00543ECA" w:rsidP="00543E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6 (7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1)</w:t>
            </w:r>
          </w:p>
        </w:tc>
      </w:tr>
      <w:tr w:rsidR="003947BE" w:rsidRPr="00A774FD" w14:paraId="480AC9DC" w14:textId="77777777" w:rsidTr="00C86E0D">
        <w:tc>
          <w:tcPr>
            <w:tcW w:w="3150" w:type="dxa"/>
            <w:vAlign w:val="center"/>
          </w:tcPr>
          <w:p w14:paraId="3B0AC5D0" w14:textId="4ACD8DDE" w:rsidR="003947BE" w:rsidRPr="00A774FD" w:rsidRDefault="003947BE" w:rsidP="00685056">
            <w:pPr>
              <w:spacing w:line="276" w:lineRule="auto"/>
              <w:ind w:hanging="14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Disease status at time of transplant, n (%)</w:t>
            </w:r>
          </w:p>
        </w:tc>
        <w:tc>
          <w:tcPr>
            <w:tcW w:w="1530" w:type="dxa"/>
            <w:vAlign w:val="center"/>
          </w:tcPr>
          <w:p w14:paraId="27538458" w14:textId="77777777" w:rsidR="003947BE" w:rsidRPr="00A774FD" w:rsidRDefault="003947BE" w:rsidP="001B73F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4A08FE42" w14:textId="77777777" w:rsidR="003947BE" w:rsidRPr="00A774FD" w:rsidRDefault="003947BE" w:rsidP="001B73F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560EFF18" w14:textId="77777777" w:rsidR="003947BE" w:rsidRPr="00A774FD" w:rsidRDefault="003947BE" w:rsidP="001B73F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185D22BF" w14:textId="77777777" w:rsidR="003947BE" w:rsidRPr="00A774FD" w:rsidRDefault="003947BE" w:rsidP="001B73F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947BE" w:rsidRPr="00A774FD" w14:paraId="5F475991" w14:textId="77777777" w:rsidTr="00C86E0D">
        <w:tc>
          <w:tcPr>
            <w:tcW w:w="3150" w:type="dxa"/>
            <w:vAlign w:val="center"/>
          </w:tcPr>
          <w:p w14:paraId="6FF651F4" w14:textId="74B1096E" w:rsidR="003947BE" w:rsidRPr="00A774FD" w:rsidRDefault="003947BE" w:rsidP="00702C6C">
            <w:pPr>
              <w:spacing w:line="276" w:lineRule="auto"/>
              <w:ind w:left="165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CR</w:t>
            </w:r>
          </w:p>
        </w:tc>
        <w:tc>
          <w:tcPr>
            <w:tcW w:w="1530" w:type="dxa"/>
            <w:vAlign w:val="center"/>
          </w:tcPr>
          <w:p w14:paraId="57B2EA36" w14:textId="0D3C9341" w:rsidR="003947BE" w:rsidRPr="00A774FD" w:rsidRDefault="003947BE" w:rsidP="001B73F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33 (80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5)</w:t>
            </w:r>
          </w:p>
        </w:tc>
        <w:tc>
          <w:tcPr>
            <w:tcW w:w="1620" w:type="dxa"/>
            <w:vAlign w:val="center"/>
          </w:tcPr>
          <w:p w14:paraId="05CFFB1A" w14:textId="2D109430" w:rsidR="003947BE" w:rsidRPr="00A774FD" w:rsidRDefault="00564059" w:rsidP="001B73F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20 (83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3)</w:t>
            </w:r>
          </w:p>
        </w:tc>
        <w:tc>
          <w:tcPr>
            <w:tcW w:w="1440" w:type="dxa"/>
            <w:vAlign w:val="center"/>
          </w:tcPr>
          <w:p w14:paraId="16E0D3FD" w14:textId="14971E9F" w:rsidR="003947BE" w:rsidRPr="00A774FD" w:rsidRDefault="00564059" w:rsidP="001B73F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11 (57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9)</w:t>
            </w:r>
          </w:p>
        </w:tc>
        <w:tc>
          <w:tcPr>
            <w:tcW w:w="1620" w:type="dxa"/>
            <w:vAlign w:val="center"/>
          </w:tcPr>
          <w:p w14:paraId="4A314596" w14:textId="27699D1A" w:rsidR="003947BE" w:rsidRPr="00A774FD" w:rsidRDefault="00564059" w:rsidP="001B73F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64 (76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2)</w:t>
            </w:r>
          </w:p>
        </w:tc>
      </w:tr>
      <w:tr w:rsidR="003947BE" w:rsidRPr="00A774FD" w14:paraId="59B28FC6" w14:textId="77777777" w:rsidTr="00C86E0D">
        <w:tc>
          <w:tcPr>
            <w:tcW w:w="3150" w:type="dxa"/>
            <w:vAlign w:val="center"/>
          </w:tcPr>
          <w:p w14:paraId="7CE73569" w14:textId="7EF42468" w:rsidR="003947BE" w:rsidRPr="00A774FD" w:rsidRDefault="003947BE" w:rsidP="00702C6C">
            <w:pPr>
              <w:spacing w:line="276" w:lineRule="auto"/>
              <w:ind w:left="165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PR</w:t>
            </w:r>
          </w:p>
        </w:tc>
        <w:tc>
          <w:tcPr>
            <w:tcW w:w="1530" w:type="dxa"/>
            <w:vAlign w:val="center"/>
          </w:tcPr>
          <w:p w14:paraId="4CF8FEC5" w14:textId="4443A6D6" w:rsidR="003947BE" w:rsidRPr="00A774FD" w:rsidRDefault="003947BE" w:rsidP="001B73F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4 (9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8)</w:t>
            </w:r>
          </w:p>
        </w:tc>
        <w:tc>
          <w:tcPr>
            <w:tcW w:w="1620" w:type="dxa"/>
            <w:vAlign w:val="center"/>
          </w:tcPr>
          <w:p w14:paraId="0752AEB3" w14:textId="39CAB884" w:rsidR="003947BE" w:rsidRPr="00A774FD" w:rsidRDefault="00564059" w:rsidP="001B73F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0 (0)</w:t>
            </w:r>
          </w:p>
        </w:tc>
        <w:tc>
          <w:tcPr>
            <w:tcW w:w="1440" w:type="dxa"/>
            <w:vAlign w:val="center"/>
          </w:tcPr>
          <w:p w14:paraId="0A04C86C" w14:textId="259C4F24" w:rsidR="003947BE" w:rsidRPr="00A774FD" w:rsidRDefault="00564059" w:rsidP="001B73F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3 (15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8)</w:t>
            </w:r>
          </w:p>
        </w:tc>
        <w:tc>
          <w:tcPr>
            <w:tcW w:w="1620" w:type="dxa"/>
            <w:vAlign w:val="center"/>
          </w:tcPr>
          <w:p w14:paraId="74897DF8" w14:textId="7137269E" w:rsidR="003947BE" w:rsidRPr="00A774FD" w:rsidRDefault="00564059" w:rsidP="001B73F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7 (8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3)</w:t>
            </w:r>
          </w:p>
        </w:tc>
      </w:tr>
      <w:tr w:rsidR="003947BE" w:rsidRPr="00A774FD" w14:paraId="7A74A282" w14:textId="77777777" w:rsidTr="00C86E0D">
        <w:tc>
          <w:tcPr>
            <w:tcW w:w="3150" w:type="dxa"/>
            <w:vAlign w:val="center"/>
          </w:tcPr>
          <w:p w14:paraId="1857CE5F" w14:textId="55E464E4" w:rsidR="003947BE" w:rsidRPr="00A774FD" w:rsidRDefault="003947BE" w:rsidP="00702C6C">
            <w:pPr>
              <w:spacing w:line="276" w:lineRule="auto"/>
              <w:ind w:left="165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SD</w:t>
            </w:r>
          </w:p>
        </w:tc>
        <w:tc>
          <w:tcPr>
            <w:tcW w:w="1530" w:type="dxa"/>
            <w:vAlign w:val="center"/>
          </w:tcPr>
          <w:p w14:paraId="7B94E215" w14:textId="54D951DA" w:rsidR="003947BE" w:rsidRPr="00A774FD" w:rsidRDefault="003947BE" w:rsidP="001B73F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2 (4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9)</w:t>
            </w:r>
          </w:p>
        </w:tc>
        <w:tc>
          <w:tcPr>
            <w:tcW w:w="1620" w:type="dxa"/>
            <w:vAlign w:val="center"/>
          </w:tcPr>
          <w:p w14:paraId="19B23C16" w14:textId="36FA3AE2" w:rsidR="003947BE" w:rsidRPr="00A774FD" w:rsidRDefault="00564059" w:rsidP="001B73F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3 (12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5)</w:t>
            </w:r>
          </w:p>
        </w:tc>
        <w:tc>
          <w:tcPr>
            <w:tcW w:w="1440" w:type="dxa"/>
            <w:vAlign w:val="center"/>
          </w:tcPr>
          <w:p w14:paraId="65B7E697" w14:textId="66056878" w:rsidR="003947BE" w:rsidRPr="00A774FD" w:rsidRDefault="00564059" w:rsidP="001B73F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3 (15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8)</w:t>
            </w:r>
          </w:p>
        </w:tc>
        <w:tc>
          <w:tcPr>
            <w:tcW w:w="1620" w:type="dxa"/>
            <w:vAlign w:val="center"/>
          </w:tcPr>
          <w:p w14:paraId="5B161D73" w14:textId="1D2E4848" w:rsidR="003947BE" w:rsidRPr="00A774FD" w:rsidRDefault="00564059" w:rsidP="001B73F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8 (9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5)</w:t>
            </w:r>
          </w:p>
        </w:tc>
      </w:tr>
      <w:tr w:rsidR="001B73FC" w:rsidRPr="00A774FD" w14:paraId="25DA8F44" w14:textId="77777777" w:rsidTr="00C86E0D">
        <w:tc>
          <w:tcPr>
            <w:tcW w:w="3150" w:type="dxa"/>
            <w:vAlign w:val="center"/>
          </w:tcPr>
          <w:p w14:paraId="2AA04826" w14:textId="512BF737" w:rsidR="001B73FC" w:rsidRPr="00A774FD" w:rsidRDefault="00685056" w:rsidP="00685056">
            <w:pPr>
              <w:spacing w:line="276" w:lineRule="auto"/>
              <w:ind w:hanging="14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Disease risk index, n (%)</w:t>
            </w:r>
          </w:p>
        </w:tc>
        <w:tc>
          <w:tcPr>
            <w:tcW w:w="1530" w:type="dxa"/>
            <w:vAlign w:val="center"/>
          </w:tcPr>
          <w:p w14:paraId="61FCA122" w14:textId="1C718D04" w:rsidR="001B73FC" w:rsidRPr="00A774FD" w:rsidRDefault="001B73FC" w:rsidP="001B73F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33BE928F" w14:textId="3F759212" w:rsidR="001B73FC" w:rsidRPr="00A774FD" w:rsidRDefault="001B73FC" w:rsidP="001B73F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31093F6F" w14:textId="197F3088" w:rsidR="001B73FC" w:rsidRPr="00A774FD" w:rsidRDefault="001B73FC" w:rsidP="001B73F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4AD343BD" w14:textId="7B7A2F8D" w:rsidR="001B73FC" w:rsidRPr="00A774FD" w:rsidRDefault="001B73FC" w:rsidP="001B73F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57C1E" w:rsidRPr="00A774FD" w14:paraId="1C50DC97" w14:textId="77777777" w:rsidTr="00C86E0D">
        <w:tc>
          <w:tcPr>
            <w:tcW w:w="3150" w:type="dxa"/>
            <w:vAlign w:val="center"/>
          </w:tcPr>
          <w:p w14:paraId="2BE277F2" w14:textId="48F8B603" w:rsidR="00B57C1E" w:rsidRPr="00A774FD" w:rsidRDefault="00B57C1E" w:rsidP="00702C6C">
            <w:pPr>
              <w:spacing w:line="276" w:lineRule="auto"/>
              <w:ind w:left="165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/>
                <w:kern w:val="24"/>
              </w:rPr>
              <w:t>Low</w:t>
            </w:r>
          </w:p>
        </w:tc>
        <w:tc>
          <w:tcPr>
            <w:tcW w:w="1530" w:type="dxa"/>
            <w:vAlign w:val="center"/>
          </w:tcPr>
          <w:p w14:paraId="2A204D37" w14:textId="5A14F873" w:rsidR="00B57C1E" w:rsidRPr="00A774FD" w:rsidRDefault="00B57C1E" w:rsidP="00B57C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4 (9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8)</w:t>
            </w:r>
          </w:p>
        </w:tc>
        <w:tc>
          <w:tcPr>
            <w:tcW w:w="1620" w:type="dxa"/>
            <w:vAlign w:val="center"/>
          </w:tcPr>
          <w:p w14:paraId="343F09B4" w14:textId="35DE5A99" w:rsidR="00B57C1E" w:rsidRPr="00A774FD" w:rsidRDefault="00B57C1E" w:rsidP="00B57C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3 (12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5)</w:t>
            </w:r>
          </w:p>
        </w:tc>
        <w:tc>
          <w:tcPr>
            <w:tcW w:w="1440" w:type="dxa"/>
            <w:vAlign w:val="center"/>
          </w:tcPr>
          <w:p w14:paraId="7164063F" w14:textId="2DDF4434" w:rsidR="00B57C1E" w:rsidRPr="00A774FD" w:rsidRDefault="00B57C1E" w:rsidP="00B57C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5 (26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3)</w:t>
            </w:r>
          </w:p>
        </w:tc>
        <w:tc>
          <w:tcPr>
            <w:tcW w:w="1620" w:type="dxa"/>
            <w:vAlign w:val="center"/>
          </w:tcPr>
          <w:p w14:paraId="25508025" w14:textId="698284CD" w:rsidR="00B57C1E" w:rsidRPr="00A774FD" w:rsidRDefault="00B57C1E" w:rsidP="00B57C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12 (14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3)</w:t>
            </w:r>
          </w:p>
        </w:tc>
      </w:tr>
      <w:tr w:rsidR="00B57C1E" w:rsidRPr="00A774FD" w14:paraId="2099A636" w14:textId="77777777" w:rsidTr="00C86E0D">
        <w:tc>
          <w:tcPr>
            <w:tcW w:w="3150" w:type="dxa"/>
            <w:vAlign w:val="center"/>
          </w:tcPr>
          <w:p w14:paraId="21FC4728" w14:textId="6A7ED724" w:rsidR="00B57C1E" w:rsidRPr="00A774FD" w:rsidRDefault="00B57C1E" w:rsidP="00702C6C">
            <w:pPr>
              <w:spacing w:line="276" w:lineRule="auto"/>
              <w:ind w:left="165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/>
                <w:kern w:val="24"/>
              </w:rPr>
              <w:t>Intermediate</w:t>
            </w:r>
          </w:p>
        </w:tc>
        <w:tc>
          <w:tcPr>
            <w:tcW w:w="1530" w:type="dxa"/>
            <w:vAlign w:val="center"/>
          </w:tcPr>
          <w:p w14:paraId="66428FAA" w14:textId="3D4D0A65" w:rsidR="00B57C1E" w:rsidRPr="00A774FD" w:rsidRDefault="00B57C1E" w:rsidP="00B57C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27 (65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9)</w:t>
            </w:r>
          </w:p>
        </w:tc>
        <w:tc>
          <w:tcPr>
            <w:tcW w:w="1620" w:type="dxa"/>
            <w:vAlign w:val="center"/>
          </w:tcPr>
          <w:p w14:paraId="228E4733" w14:textId="7D02F45B" w:rsidR="00B57C1E" w:rsidRPr="00A774FD" w:rsidRDefault="00B57C1E" w:rsidP="00B57C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16 (66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7)</w:t>
            </w:r>
          </w:p>
        </w:tc>
        <w:tc>
          <w:tcPr>
            <w:tcW w:w="1440" w:type="dxa"/>
            <w:vAlign w:val="center"/>
          </w:tcPr>
          <w:p w14:paraId="474E2C38" w14:textId="71DF240A" w:rsidR="00B57C1E" w:rsidRPr="00A774FD" w:rsidRDefault="00B57C1E" w:rsidP="00B57C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12 (63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2)</w:t>
            </w:r>
          </w:p>
        </w:tc>
        <w:tc>
          <w:tcPr>
            <w:tcW w:w="1620" w:type="dxa"/>
            <w:vAlign w:val="center"/>
          </w:tcPr>
          <w:p w14:paraId="1D033F21" w14:textId="6F4884C0" w:rsidR="00B57C1E" w:rsidRPr="00A774FD" w:rsidRDefault="00B57C1E" w:rsidP="00B57C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55 (65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5)</w:t>
            </w:r>
          </w:p>
        </w:tc>
      </w:tr>
      <w:tr w:rsidR="00B57C1E" w:rsidRPr="00A774FD" w14:paraId="630B2BD0" w14:textId="77777777" w:rsidTr="00C86E0D">
        <w:tc>
          <w:tcPr>
            <w:tcW w:w="3150" w:type="dxa"/>
            <w:vAlign w:val="center"/>
          </w:tcPr>
          <w:p w14:paraId="2AD887AA" w14:textId="48ED9EC8" w:rsidR="00B57C1E" w:rsidRPr="00A774FD" w:rsidRDefault="00B57C1E" w:rsidP="00702C6C">
            <w:pPr>
              <w:spacing w:line="276" w:lineRule="auto"/>
              <w:ind w:left="165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/>
                <w:kern w:val="24"/>
              </w:rPr>
              <w:t>High</w:t>
            </w:r>
          </w:p>
        </w:tc>
        <w:tc>
          <w:tcPr>
            <w:tcW w:w="1530" w:type="dxa"/>
            <w:vAlign w:val="center"/>
          </w:tcPr>
          <w:p w14:paraId="4FD94951" w14:textId="01309D6D" w:rsidR="00B57C1E" w:rsidRPr="00A774FD" w:rsidRDefault="00B57C1E" w:rsidP="00B57C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10 (24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4)</w:t>
            </w:r>
          </w:p>
        </w:tc>
        <w:tc>
          <w:tcPr>
            <w:tcW w:w="1620" w:type="dxa"/>
            <w:vAlign w:val="center"/>
          </w:tcPr>
          <w:p w14:paraId="5DDE89FB" w14:textId="13D5D55C" w:rsidR="00B57C1E" w:rsidRPr="00A774FD" w:rsidRDefault="00B57C1E" w:rsidP="00B57C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5 (20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8)</w:t>
            </w:r>
          </w:p>
        </w:tc>
        <w:tc>
          <w:tcPr>
            <w:tcW w:w="1440" w:type="dxa"/>
            <w:vAlign w:val="center"/>
          </w:tcPr>
          <w:p w14:paraId="3D604F0E" w14:textId="6962FC36" w:rsidR="00B57C1E" w:rsidRPr="00A774FD" w:rsidRDefault="00B57C1E" w:rsidP="00B57C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2 (10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5)</w:t>
            </w:r>
          </w:p>
        </w:tc>
        <w:tc>
          <w:tcPr>
            <w:tcW w:w="1620" w:type="dxa"/>
            <w:vAlign w:val="center"/>
          </w:tcPr>
          <w:p w14:paraId="32C5A301" w14:textId="57E830DF" w:rsidR="00B57C1E" w:rsidRPr="00A774FD" w:rsidRDefault="00B57C1E" w:rsidP="00B57C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17 (20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2)</w:t>
            </w:r>
          </w:p>
        </w:tc>
      </w:tr>
      <w:tr w:rsidR="00B00833" w:rsidRPr="00A774FD" w14:paraId="7E77ABEC" w14:textId="77777777" w:rsidTr="00C86E0D">
        <w:tc>
          <w:tcPr>
            <w:tcW w:w="3150" w:type="dxa"/>
            <w:vAlign w:val="center"/>
          </w:tcPr>
          <w:p w14:paraId="3E9CAB38" w14:textId="767D623D" w:rsidR="00B00833" w:rsidRPr="00A774FD" w:rsidRDefault="00BB5DE5" w:rsidP="00C56B6B">
            <w:pPr>
              <w:spacing w:line="276" w:lineRule="auto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HLA donor type, n (%)</w:t>
            </w:r>
          </w:p>
        </w:tc>
        <w:tc>
          <w:tcPr>
            <w:tcW w:w="1530" w:type="dxa"/>
            <w:vAlign w:val="center"/>
          </w:tcPr>
          <w:p w14:paraId="1B616953" w14:textId="52DEDDC5" w:rsidR="00B00833" w:rsidRPr="00A774FD" w:rsidRDefault="00B00833" w:rsidP="00BB503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031250CD" w14:textId="71DD53A5" w:rsidR="00B00833" w:rsidRPr="00A774FD" w:rsidRDefault="00B00833" w:rsidP="00BB503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70B26C10" w14:textId="051781DB" w:rsidR="00B00833" w:rsidRPr="00A774FD" w:rsidRDefault="00B00833" w:rsidP="00BB503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07E8865F" w14:textId="6C474463" w:rsidR="00B00833" w:rsidRPr="00A774FD" w:rsidRDefault="00B00833" w:rsidP="00BB503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B5DE5" w:rsidRPr="00A774FD" w14:paraId="5363A2AE" w14:textId="77777777" w:rsidTr="00C86E0D">
        <w:tc>
          <w:tcPr>
            <w:tcW w:w="3150" w:type="dxa"/>
            <w:vAlign w:val="center"/>
          </w:tcPr>
          <w:p w14:paraId="500B6C87" w14:textId="6B2F52E5" w:rsidR="00BB5DE5" w:rsidRPr="00A774FD" w:rsidRDefault="00B74766" w:rsidP="00702C6C">
            <w:pPr>
              <w:spacing w:line="276" w:lineRule="auto"/>
              <w:ind w:left="165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/>
                <w:kern w:val="24"/>
              </w:rPr>
              <w:t>MRD</w:t>
            </w:r>
          </w:p>
        </w:tc>
        <w:tc>
          <w:tcPr>
            <w:tcW w:w="1530" w:type="dxa"/>
            <w:vAlign w:val="center"/>
          </w:tcPr>
          <w:p w14:paraId="614F512E" w14:textId="5C8F9817" w:rsidR="00BB5DE5" w:rsidRPr="00A774FD" w:rsidRDefault="00BB5DE5" w:rsidP="00BB5DE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21 (51</w:t>
            </w:r>
            <w:r w:rsidR="00D81E5B"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2)</w:t>
            </w:r>
          </w:p>
        </w:tc>
        <w:tc>
          <w:tcPr>
            <w:tcW w:w="1620" w:type="dxa"/>
            <w:vAlign w:val="center"/>
          </w:tcPr>
          <w:p w14:paraId="3AEA3F42" w14:textId="64DB02AA" w:rsidR="00BB5DE5" w:rsidRPr="00A774FD" w:rsidRDefault="00BB5DE5" w:rsidP="00BB5DE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12 (50</w:t>
            </w:r>
            <w:r w:rsidR="00D81E5B"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0)</w:t>
            </w:r>
          </w:p>
        </w:tc>
        <w:tc>
          <w:tcPr>
            <w:tcW w:w="1440" w:type="dxa"/>
            <w:vAlign w:val="center"/>
          </w:tcPr>
          <w:p w14:paraId="47898FE2" w14:textId="4E093B69" w:rsidR="00BB5DE5" w:rsidRPr="00A774FD" w:rsidRDefault="00BB5DE5" w:rsidP="00BB5DE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3 (15</w:t>
            </w:r>
            <w:r w:rsidR="00D81E5B"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8)</w:t>
            </w:r>
          </w:p>
        </w:tc>
        <w:tc>
          <w:tcPr>
            <w:tcW w:w="1620" w:type="dxa"/>
            <w:vAlign w:val="center"/>
          </w:tcPr>
          <w:p w14:paraId="0361A0D4" w14:textId="461A6241" w:rsidR="00BB5DE5" w:rsidRPr="00A774FD" w:rsidRDefault="00BB5DE5" w:rsidP="00BB5DE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36 (42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9)</w:t>
            </w:r>
          </w:p>
        </w:tc>
      </w:tr>
      <w:tr w:rsidR="00BB5DE5" w:rsidRPr="00A774FD" w14:paraId="40EF61B5" w14:textId="77777777" w:rsidTr="00C86E0D">
        <w:tc>
          <w:tcPr>
            <w:tcW w:w="3150" w:type="dxa"/>
            <w:vAlign w:val="center"/>
          </w:tcPr>
          <w:p w14:paraId="3064D9DC" w14:textId="4F061808" w:rsidR="00BB5DE5" w:rsidRPr="00A774FD" w:rsidRDefault="00B74766" w:rsidP="00702C6C">
            <w:pPr>
              <w:spacing w:line="276" w:lineRule="auto"/>
              <w:ind w:left="165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/>
                <w:kern w:val="24"/>
              </w:rPr>
              <w:t>MUD</w:t>
            </w:r>
          </w:p>
        </w:tc>
        <w:tc>
          <w:tcPr>
            <w:tcW w:w="1530" w:type="dxa"/>
            <w:vAlign w:val="center"/>
          </w:tcPr>
          <w:p w14:paraId="28068EEF" w14:textId="5A8569AC" w:rsidR="00BB5DE5" w:rsidRPr="00A774FD" w:rsidRDefault="00BB5DE5" w:rsidP="00BB5DE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19 (46</w:t>
            </w:r>
            <w:r w:rsidR="00D81E5B"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3)</w:t>
            </w:r>
          </w:p>
        </w:tc>
        <w:tc>
          <w:tcPr>
            <w:tcW w:w="1620" w:type="dxa"/>
            <w:vAlign w:val="center"/>
          </w:tcPr>
          <w:p w14:paraId="1EA641A4" w14:textId="022173EF" w:rsidR="00BB5DE5" w:rsidRPr="00A774FD" w:rsidRDefault="00BB5DE5" w:rsidP="00BB5DE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7 (29</w:t>
            </w:r>
            <w:r w:rsidR="00D81E5B"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2)</w:t>
            </w:r>
          </w:p>
        </w:tc>
        <w:tc>
          <w:tcPr>
            <w:tcW w:w="1440" w:type="dxa"/>
            <w:vAlign w:val="center"/>
          </w:tcPr>
          <w:p w14:paraId="6B30E9BF" w14:textId="40726BDE" w:rsidR="00BB5DE5" w:rsidRPr="00A774FD" w:rsidRDefault="00BB5DE5" w:rsidP="00BB5DE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12 (63</w:t>
            </w:r>
            <w:r w:rsidR="00D81E5B"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2)</w:t>
            </w:r>
          </w:p>
        </w:tc>
        <w:tc>
          <w:tcPr>
            <w:tcW w:w="1620" w:type="dxa"/>
            <w:vAlign w:val="center"/>
          </w:tcPr>
          <w:p w14:paraId="4E8434EE" w14:textId="2E63B8C0" w:rsidR="00BB5DE5" w:rsidRPr="00A774FD" w:rsidRDefault="00BB5DE5" w:rsidP="00BB5DE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38 (45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2)</w:t>
            </w:r>
          </w:p>
        </w:tc>
      </w:tr>
      <w:tr w:rsidR="00BB5DE5" w:rsidRPr="00A774FD" w14:paraId="17FE1A9C" w14:textId="77777777" w:rsidTr="00C86E0D">
        <w:tc>
          <w:tcPr>
            <w:tcW w:w="3150" w:type="dxa"/>
            <w:vAlign w:val="center"/>
          </w:tcPr>
          <w:p w14:paraId="58E6763A" w14:textId="7983D9EF" w:rsidR="00BB5DE5" w:rsidRPr="00A774FD" w:rsidRDefault="00B74766" w:rsidP="00702C6C">
            <w:pPr>
              <w:spacing w:line="276" w:lineRule="auto"/>
              <w:ind w:left="165"/>
              <w:rPr>
                <w:rFonts w:ascii="Arial" w:hAnsi="Arial" w:cs="Arial"/>
              </w:rPr>
            </w:pPr>
            <w:proofErr w:type="spellStart"/>
            <w:r w:rsidRPr="00A774FD">
              <w:rPr>
                <w:rFonts w:ascii="Arial" w:hAnsi="Arial" w:cs="Arial"/>
                <w:color w:val="000000"/>
                <w:kern w:val="24"/>
              </w:rPr>
              <w:t>mmURD</w:t>
            </w:r>
            <w:proofErr w:type="spellEnd"/>
          </w:p>
        </w:tc>
        <w:tc>
          <w:tcPr>
            <w:tcW w:w="1530" w:type="dxa"/>
            <w:vAlign w:val="center"/>
          </w:tcPr>
          <w:p w14:paraId="1C527DF7" w14:textId="508DBF3D" w:rsidR="00BB5DE5" w:rsidRPr="00A774FD" w:rsidRDefault="00BB5DE5" w:rsidP="00BB5DE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1 (2</w:t>
            </w:r>
            <w:r w:rsidR="00D81E5B"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4)</w:t>
            </w:r>
          </w:p>
        </w:tc>
        <w:tc>
          <w:tcPr>
            <w:tcW w:w="1620" w:type="dxa"/>
            <w:vAlign w:val="center"/>
          </w:tcPr>
          <w:p w14:paraId="23B73FFA" w14:textId="7BC67C1D" w:rsidR="00BB5DE5" w:rsidRPr="00A774FD" w:rsidRDefault="00BB5DE5" w:rsidP="00BB5DE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5 (20</w:t>
            </w:r>
            <w:r w:rsidR="00D81E5B"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8)</w:t>
            </w:r>
          </w:p>
        </w:tc>
        <w:tc>
          <w:tcPr>
            <w:tcW w:w="1440" w:type="dxa"/>
            <w:vAlign w:val="center"/>
          </w:tcPr>
          <w:p w14:paraId="481E2C17" w14:textId="30BF164E" w:rsidR="00BB5DE5" w:rsidRPr="00A774FD" w:rsidRDefault="00BB5DE5" w:rsidP="00BB5DE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4 (21</w:t>
            </w:r>
            <w:r w:rsidR="00D81E5B"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eastAsia="Calibri" w:hAnsi="Arial" w:cs="Arial"/>
                <w:color w:val="000000" w:themeColor="text1"/>
                <w:kern w:val="24"/>
              </w:rPr>
              <w:t>1)</w:t>
            </w:r>
          </w:p>
        </w:tc>
        <w:tc>
          <w:tcPr>
            <w:tcW w:w="1620" w:type="dxa"/>
            <w:vAlign w:val="center"/>
          </w:tcPr>
          <w:p w14:paraId="488E5921" w14:textId="201D10B2" w:rsidR="00BB5DE5" w:rsidRPr="00A774FD" w:rsidRDefault="00BB5DE5" w:rsidP="00BB5DE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10 (11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9)</w:t>
            </w:r>
          </w:p>
        </w:tc>
      </w:tr>
      <w:tr w:rsidR="00B00833" w:rsidRPr="00A774FD" w14:paraId="14BA3022" w14:textId="77777777" w:rsidTr="00C86E0D">
        <w:tc>
          <w:tcPr>
            <w:tcW w:w="3150" w:type="dxa"/>
            <w:vAlign w:val="center"/>
          </w:tcPr>
          <w:p w14:paraId="0A4FA16D" w14:textId="39C0FE33" w:rsidR="00B00833" w:rsidRPr="00A774FD" w:rsidRDefault="00BB5DE5" w:rsidP="00BB5DE5">
            <w:pPr>
              <w:spacing w:line="276" w:lineRule="auto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D/</w:t>
            </w:r>
            <w:r w:rsidR="00CF26E7" w:rsidRPr="00A774FD">
              <w:rPr>
                <w:rFonts w:ascii="Arial" w:hAnsi="Arial" w:cs="Arial"/>
              </w:rPr>
              <w:t>R</w:t>
            </w:r>
            <w:r w:rsidRPr="00A774FD">
              <w:rPr>
                <w:rFonts w:ascii="Arial" w:hAnsi="Arial" w:cs="Arial"/>
              </w:rPr>
              <w:t xml:space="preserve"> CMV status, n (%)</w:t>
            </w:r>
          </w:p>
        </w:tc>
        <w:tc>
          <w:tcPr>
            <w:tcW w:w="1530" w:type="dxa"/>
            <w:vAlign w:val="center"/>
          </w:tcPr>
          <w:p w14:paraId="2BF08267" w14:textId="58B81E04" w:rsidR="00B00833" w:rsidRPr="00A774FD" w:rsidRDefault="00B00833" w:rsidP="00BB503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44C77EE9" w14:textId="16A52639" w:rsidR="00B00833" w:rsidRPr="00A774FD" w:rsidRDefault="00B00833" w:rsidP="00BB503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345C9426" w14:textId="00CB69C4" w:rsidR="00B00833" w:rsidRPr="00A774FD" w:rsidRDefault="00B00833" w:rsidP="00BB503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5EAC5809" w14:textId="5BB9C51A" w:rsidR="00B00833" w:rsidRPr="00A774FD" w:rsidRDefault="00B00833" w:rsidP="00BB503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F26E7" w:rsidRPr="00A774FD" w14:paraId="61024854" w14:textId="77777777" w:rsidTr="00C86E0D">
        <w:tc>
          <w:tcPr>
            <w:tcW w:w="3150" w:type="dxa"/>
            <w:vAlign w:val="center"/>
          </w:tcPr>
          <w:p w14:paraId="45D53A2E" w14:textId="6272B85F" w:rsidR="00CF26E7" w:rsidRPr="00A774FD" w:rsidRDefault="00CF26E7" w:rsidP="00702C6C">
            <w:pPr>
              <w:spacing w:line="276" w:lineRule="auto"/>
              <w:ind w:left="165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/>
                <w:kern w:val="24"/>
              </w:rPr>
              <w:t>D+/R+</w:t>
            </w:r>
          </w:p>
        </w:tc>
        <w:tc>
          <w:tcPr>
            <w:tcW w:w="1530" w:type="dxa"/>
            <w:vAlign w:val="center"/>
          </w:tcPr>
          <w:p w14:paraId="2025C889" w14:textId="6873F1E7" w:rsidR="00CF26E7" w:rsidRPr="00A774FD" w:rsidRDefault="00CF26E7" w:rsidP="00CF26E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9 (22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0)</w:t>
            </w:r>
          </w:p>
        </w:tc>
        <w:tc>
          <w:tcPr>
            <w:tcW w:w="1620" w:type="dxa"/>
            <w:vAlign w:val="center"/>
          </w:tcPr>
          <w:p w14:paraId="648AF0BB" w14:textId="10307A63" w:rsidR="00CF26E7" w:rsidRPr="00A774FD" w:rsidRDefault="00CF26E7" w:rsidP="00CF26E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9 (37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5)</w:t>
            </w:r>
          </w:p>
        </w:tc>
        <w:tc>
          <w:tcPr>
            <w:tcW w:w="1440" w:type="dxa"/>
            <w:vAlign w:val="center"/>
          </w:tcPr>
          <w:p w14:paraId="41422248" w14:textId="79DB3265" w:rsidR="00CF26E7" w:rsidRPr="00A774FD" w:rsidRDefault="00CF26E7" w:rsidP="00CF26E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4 (21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1)</w:t>
            </w:r>
          </w:p>
        </w:tc>
        <w:tc>
          <w:tcPr>
            <w:tcW w:w="1620" w:type="dxa"/>
            <w:vAlign w:val="center"/>
          </w:tcPr>
          <w:p w14:paraId="2129F0A9" w14:textId="49FEDB71" w:rsidR="00CF26E7" w:rsidRPr="00A774FD" w:rsidRDefault="00CF26E7" w:rsidP="00CF26E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22 (26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2)</w:t>
            </w:r>
          </w:p>
        </w:tc>
      </w:tr>
      <w:tr w:rsidR="00CF26E7" w:rsidRPr="00A774FD" w14:paraId="2D5D7816" w14:textId="77777777" w:rsidTr="00C86E0D">
        <w:tc>
          <w:tcPr>
            <w:tcW w:w="3150" w:type="dxa"/>
            <w:vAlign w:val="center"/>
          </w:tcPr>
          <w:p w14:paraId="2F9D9C8D" w14:textId="55F09ACC" w:rsidR="00CF26E7" w:rsidRPr="00A774FD" w:rsidRDefault="00CF26E7" w:rsidP="00702C6C">
            <w:pPr>
              <w:spacing w:line="276" w:lineRule="auto"/>
              <w:ind w:left="165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/>
                <w:kern w:val="24"/>
              </w:rPr>
              <w:t>D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+/R−</w:t>
            </w:r>
          </w:p>
        </w:tc>
        <w:tc>
          <w:tcPr>
            <w:tcW w:w="1530" w:type="dxa"/>
            <w:vAlign w:val="center"/>
          </w:tcPr>
          <w:p w14:paraId="4C8BA57D" w14:textId="1DABFCBA" w:rsidR="00CF26E7" w:rsidRPr="00A774FD" w:rsidRDefault="00CF26E7" w:rsidP="00CF26E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6 (14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6)</w:t>
            </w:r>
          </w:p>
        </w:tc>
        <w:tc>
          <w:tcPr>
            <w:tcW w:w="1620" w:type="dxa"/>
            <w:vAlign w:val="center"/>
          </w:tcPr>
          <w:p w14:paraId="24588534" w14:textId="35865B9B" w:rsidR="00CF26E7" w:rsidRPr="00A774FD" w:rsidRDefault="00CF26E7" w:rsidP="00CF26E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4 (16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7)</w:t>
            </w:r>
          </w:p>
        </w:tc>
        <w:tc>
          <w:tcPr>
            <w:tcW w:w="1440" w:type="dxa"/>
            <w:vAlign w:val="center"/>
          </w:tcPr>
          <w:p w14:paraId="72FAD8BB" w14:textId="3DDC09E3" w:rsidR="00CF26E7" w:rsidRPr="00A774FD" w:rsidRDefault="00CF26E7" w:rsidP="00CF26E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3 (15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8)</w:t>
            </w:r>
          </w:p>
        </w:tc>
        <w:tc>
          <w:tcPr>
            <w:tcW w:w="1620" w:type="dxa"/>
            <w:vAlign w:val="center"/>
          </w:tcPr>
          <w:p w14:paraId="1C596AA8" w14:textId="4958CABD" w:rsidR="00CF26E7" w:rsidRPr="00A774FD" w:rsidRDefault="00CF26E7" w:rsidP="00CF26E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13 (15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5)</w:t>
            </w:r>
          </w:p>
        </w:tc>
      </w:tr>
      <w:tr w:rsidR="00CF26E7" w:rsidRPr="00A774FD" w14:paraId="6E6D84F1" w14:textId="77777777" w:rsidTr="00C86E0D">
        <w:tc>
          <w:tcPr>
            <w:tcW w:w="3150" w:type="dxa"/>
            <w:vAlign w:val="center"/>
          </w:tcPr>
          <w:p w14:paraId="2304B6CE" w14:textId="2D1669E3" w:rsidR="00CF26E7" w:rsidRPr="00A774FD" w:rsidRDefault="00CF26E7" w:rsidP="00702C6C">
            <w:pPr>
              <w:spacing w:line="276" w:lineRule="auto"/>
              <w:ind w:left="165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/>
                <w:kern w:val="24"/>
              </w:rPr>
              <w:t>D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−</w:t>
            </w:r>
            <w:r w:rsidRPr="00A774FD">
              <w:rPr>
                <w:rFonts w:ascii="Arial" w:hAnsi="Arial" w:cs="Arial"/>
                <w:color w:val="000000"/>
                <w:kern w:val="24"/>
              </w:rPr>
              <w:t>/R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+</w:t>
            </w:r>
          </w:p>
        </w:tc>
        <w:tc>
          <w:tcPr>
            <w:tcW w:w="1530" w:type="dxa"/>
            <w:vAlign w:val="center"/>
          </w:tcPr>
          <w:p w14:paraId="06E5BC14" w14:textId="2F89CFCB" w:rsidR="00CF26E7" w:rsidRPr="00A774FD" w:rsidRDefault="00CF26E7" w:rsidP="00CF26E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10 (24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4)</w:t>
            </w:r>
          </w:p>
        </w:tc>
        <w:tc>
          <w:tcPr>
            <w:tcW w:w="1620" w:type="dxa"/>
            <w:vAlign w:val="center"/>
          </w:tcPr>
          <w:p w14:paraId="366D0A6E" w14:textId="182D2CC6" w:rsidR="00CF26E7" w:rsidRPr="00A774FD" w:rsidRDefault="00CF26E7" w:rsidP="00CF26E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4 (16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7)</w:t>
            </w:r>
          </w:p>
        </w:tc>
        <w:tc>
          <w:tcPr>
            <w:tcW w:w="1440" w:type="dxa"/>
            <w:vAlign w:val="center"/>
          </w:tcPr>
          <w:p w14:paraId="1035FC86" w14:textId="52285627" w:rsidR="00CF26E7" w:rsidRPr="00A774FD" w:rsidRDefault="00CF26E7" w:rsidP="00CF26E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6 (31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6)</w:t>
            </w:r>
          </w:p>
        </w:tc>
        <w:tc>
          <w:tcPr>
            <w:tcW w:w="1620" w:type="dxa"/>
            <w:vAlign w:val="center"/>
          </w:tcPr>
          <w:p w14:paraId="02255D00" w14:textId="3F8A93E4" w:rsidR="00CF26E7" w:rsidRPr="00A774FD" w:rsidRDefault="00CF26E7" w:rsidP="00CF26E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20 (23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8)</w:t>
            </w:r>
          </w:p>
        </w:tc>
      </w:tr>
      <w:tr w:rsidR="00CF26E7" w:rsidRPr="00A774FD" w14:paraId="3C2C13B4" w14:textId="77777777" w:rsidTr="00C86E0D">
        <w:tc>
          <w:tcPr>
            <w:tcW w:w="3150" w:type="dxa"/>
            <w:vAlign w:val="center"/>
          </w:tcPr>
          <w:p w14:paraId="41EBCA22" w14:textId="558CF4F5" w:rsidR="00CF26E7" w:rsidRPr="00A774FD" w:rsidRDefault="00CF26E7" w:rsidP="00702C6C">
            <w:pPr>
              <w:spacing w:line="276" w:lineRule="auto"/>
              <w:ind w:left="165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/>
                <w:kern w:val="24"/>
              </w:rPr>
              <w:lastRenderedPageBreak/>
              <w:t>D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−/R−</w:t>
            </w:r>
          </w:p>
        </w:tc>
        <w:tc>
          <w:tcPr>
            <w:tcW w:w="1530" w:type="dxa"/>
            <w:vAlign w:val="center"/>
          </w:tcPr>
          <w:p w14:paraId="0DB66235" w14:textId="64AB7984" w:rsidR="00CF26E7" w:rsidRPr="00A774FD" w:rsidRDefault="00CF26E7" w:rsidP="00CF26E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16 (39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0)</w:t>
            </w:r>
          </w:p>
        </w:tc>
        <w:tc>
          <w:tcPr>
            <w:tcW w:w="1620" w:type="dxa"/>
            <w:vAlign w:val="center"/>
          </w:tcPr>
          <w:p w14:paraId="28E2354A" w14:textId="6BA1D26C" w:rsidR="00CF26E7" w:rsidRPr="00A774FD" w:rsidRDefault="00CF26E7" w:rsidP="00CF26E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7 (29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2)</w:t>
            </w:r>
          </w:p>
        </w:tc>
        <w:tc>
          <w:tcPr>
            <w:tcW w:w="1440" w:type="dxa"/>
            <w:vAlign w:val="center"/>
          </w:tcPr>
          <w:p w14:paraId="09232DE7" w14:textId="742A2BE5" w:rsidR="00CF26E7" w:rsidRPr="00A774FD" w:rsidRDefault="00CF26E7" w:rsidP="00CF26E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6 (31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6)</w:t>
            </w:r>
          </w:p>
        </w:tc>
        <w:tc>
          <w:tcPr>
            <w:tcW w:w="1620" w:type="dxa"/>
            <w:vAlign w:val="center"/>
          </w:tcPr>
          <w:p w14:paraId="25A4BE7A" w14:textId="17369AFF" w:rsidR="00CF26E7" w:rsidRPr="00A774FD" w:rsidRDefault="00CF26E7" w:rsidP="00CF26E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29 (34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5)</w:t>
            </w:r>
          </w:p>
        </w:tc>
      </w:tr>
      <w:tr w:rsidR="001B73FC" w:rsidRPr="00A774FD" w14:paraId="672EDAF0" w14:textId="77777777" w:rsidTr="00C86E0D">
        <w:tc>
          <w:tcPr>
            <w:tcW w:w="3150" w:type="dxa"/>
            <w:vAlign w:val="center"/>
          </w:tcPr>
          <w:p w14:paraId="7C151384" w14:textId="2E25B054" w:rsidR="001B73FC" w:rsidRPr="00A774FD" w:rsidRDefault="00C6393A" w:rsidP="001B73FC">
            <w:pPr>
              <w:spacing w:line="276" w:lineRule="auto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Conditioning regimens, n (%)</w:t>
            </w:r>
          </w:p>
        </w:tc>
        <w:tc>
          <w:tcPr>
            <w:tcW w:w="1530" w:type="dxa"/>
            <w:vAlign w:val="center"/>
          </w:tcPr>
          <w:p w14:paraId="4F9AB17A" w14:textId="14093294" w:rsidR="001B73FC" w:rsidRPr="00A774FD" w:rsidRDefault="001B73FC" w:rsidP="001B73F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7C977F57" w14:textId="5F2E7346" w:rsidR="001B73FC" w:rsidRPr="00A774FD" w:rsidRDefault="001B73FC" w:rsidP="001B73F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5AFD2DA1" w14:textId="77777777" w:rsidR="001B73FC" w:rsidRPr="00A774FD" w:rsidRDefault="001B73FC" w:rsidP="001B73F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3DCC7199" w14:textId="77777777" w:rsidR="001B73FC" w:rsidRPr="00A774FD" w:rsidRDefault="001B73FC" w:rsidP="001B73F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8327E" w:rsidRPr="00A774FD" w14:paraId="5852998F" w14:textId="77777777" w:rsidTr="00C86E0D">
        <w:tc>
          <w:tcPr>
            <w:tcW w:w="3150" w:type="dxa"/>
            <w:vAlign w:val="center"/>
          </w:tcPr>
          <w:p w14:paraId="773AC74E" w14:textId="40945CEC" w:rsidR="0088327E" w:rsidRPr="00A774FD" w:rsidRDefault="0088327E" w:rsidP="00702C6C">
            <w:pPr>
              <w:spacing w:line="276" w:lineRule="auto"/>
              <w:ind w:left="165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/>
                <w:kern w:val="24"/>
              </w:rPr>
              <w:t>Busulfan/fludarabine*</w:t>
            </w:r>
          </w:p>
        </w:tc>
        <w:tc>
          <w:tcPr>
            <w:tcW w:w="1530" w:type="dxa"/>
            <w:vAlign w:val="center"/>
          </w:tcPr>
          <w:p w14:paraId="24FD05E1" w14:textId="294A2095" w:rsidR="0088327E" w:rsidRPr="00A774FD" w:rsidRDefault="0088327E" w:rsidP="008832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kern w:val="24"/>
              </w:rPr>
              <w:t>26 (63</w:t>
            </w:r>
            <w:r w:rsidR="00D81E5B" w:rsidRPr="00A774FD">
              <w:rPr>
                <w:rFonts w:ascii="Arial" w:hAnsi="Arial" w:cs="Arial"/>
                <w:kern w:val="24"/>
              </w:rPr>
              <w:t>.</w:t>
            </w:r>
            <w:r w:rsidRPr="00A774FD">
              <w:rPr>
                <w:rFonts w:ascii="Arial" w:hAnsi="Arial" w:cs="Arial"/>
                <w:kern w:val="24"/>
              </w:rPr>
              <w:t>4)</w:t>
            </w:r>
          </w:p>
        </w:tc>
        <w:tc>
          <w:tcPr>
            <w:tcW w:w="1620" w:type="dxa"/>
            <w:vAlign w:val="center"/>
          </w:tcPr>
          <w:p w14:paraId="19D75D09" w14:textId="51779BD6" w:rsidR="0088327E" w:rsidRPr="00A774FD" w:rsidRDefault="0088327E" w:rsidP="008832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7 (29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2)</w:t>
            </w:r>
          </w:p>
        </w:tc>
        <w:tc>
          <w:tcPr>
            <w:tcW w:w="1440" w:type="dxa"/>
            <w:vAlign w:val="center"/>
          </w:tcPr>
          <w:p w14:paraId="7618E301" w14:textId="25DC501F" w:rsidR="0088327E" w:rsidRPr="00A774FD" w:rsidRDefault="0088327E" w:rsidP="008832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3 (15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8)</w:t>
            </w:r>
          </w:p>
        </w:tc>
        <w:tc>
          <w:tcPr>
            <w:tcW w:w="1620" w:type="dxa"/>
            <w:vAlign w:val="center"/>
          </w:tcPr>
          <w:p w14:paraId="33C99B2B" w14:textId="757145DF" w:rsidR="0088327E" w:rsidRPr="00A774FD" w:rsidRDefault="0088327E" w:rsidP="008832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36 (42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9)</w:t>
            </w:r>
          </w:p>
        </w:tc>
      </w:tr>
      <w:tr w:rsidR="0088327E" w:rsidRPr="00A774FD" w14:paraId="5EC8BBDA" w14:textId="77777777" w:rsidTr="00C86E0D">
        <w:tc>
          <w:tcPr>
            <w:tcW w:w="3150" w:type="dxa"/>
            <w:vAlign w:val="center"/>
          </w:tcPr>
          <w:p w14:paraId="7EEEA8AF" w14:textId="79C4499B" w:rsidR="0088327E" w:rsidRPr="00A774FD" w:rsidRDefault="0088327E" w:rsidP="00702C6C">
            <w:pPr>
              <w:spacing w:line="276" w:lineRule="auto"/>
              <w:ind w:left="165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/>
                <w:kern w:val="24"/>
              </w:rPr>
              <w:t>Fludarabine/melphalan</w:t>
            </w:r>
            <w:r w:rsidRPr="00A774FD">
              <w:rPr>
                <w:rFonts w:ascii="Arial" w:hAnsi="Arial" w:cs="Arial"/>
                <w:color w:val="000000"/>
                <w:kern w:val="24"/>
                <w:position w:val="7"/>
                <w:vertAlign w:val="superscript"/>
              </w:rPr>
              <w:t>†</w:t>
            </w:r>
          </w:p>
        </w:tc>
        <w:tc>
          <w:tcPr>
            <w:tcW w:w="1530" w:type="dxa"/>
            <w:vAlign w:val="center"/>
          </w:tcPr>
          <w:p w14:paraId="24CA3651" w14:textId="60F8413C" w:rsidR="0088327E" w:rsidRPr="00A774FD" w:rsidRDefault="0088327E" w:rsidP="008832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10 (24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4)</w:t>
            </w:r>
          </w:p>
        </w:tc>
        <w:tc>
          <w:tcPr>
            <w:tcW w:w="1620" w:type="dxa"/>
            <w:vAlign w:val="center"/>
          </w:tcPr>
          <w:p w14:paraId="7C9274E6" w14:textId="7DF2C0BD" w:rsidR="0088327E" w:rsidRPr="00A774FD" w:rsidRDefault="0088327E" w:rsidP="008832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2 (8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3)</w:t>
            </w:r>
          </w:p>
        </w:tc>
        <w:tc>
          <w:tcPr>
            <w:tcW w:w="1440" w:type="dxa"/>
            <w:vAlign w:val="center"/>
          </w:tcPr>
          <w:p w14:paraId="199B9398" w14:textId="0CF04883" w:rsidR="0088327E" w:rsidRPr="00A774FD" w:rsidRDefault="0088327E" w:rsidP="008832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4 (21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1)</w:t>
            </w:r>
          </w:p>
        </w:tc>
        <w:tc>
          <w:tcPr>
            <w:tcW w:w="1620" w:type="dxa"/>
            <w:vAlign w:val="center"/>
          </w:tcPr>
          <w:p w14:paraId="0079E166" w14:textId="450E1086" w:rsidR="0088327E" w:rsidRPr="00A774FD" w:rsidRDefault="0088327E" w:rsidP="008832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16 (19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0)</w:t>
            </w:r>
          </w:p>
        </w:tc>
      </w:tr>
      <w:tr w:rsidR="0088327E" w:rsidRPr="00A774FD" w14:paraId="3BB03E59" w14:textId="77777777" w:rsidTr="00C86E0D">
        <w:tc>
          <w:tcPr>
            <w:tcW w:w="3150" w:type="dxa"/>
            <w:vAlign w:val="center"/>
          </w:tcPr>
          <w:p w14:paraId="7518BECC" w14:textId="01B27CB5" w:rsidR="0088327E" w:rsidRPr="00A774FD" w:rsidRDefault="0088327E" w:rsidP="00702C6C">
            <w:pPr>
              <w:spacing w:line="276" w:lineRule="auto"/>
              <w:ind w:left="165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/>
                <w:kern w:val="24"/>
              </w:rPr>
              <w:t>Busulfan/clofarabine</w:t>
            </w:r>
          </w:p>
        </w:tc>
        <w:tc>
          <w:tcPr>
            <w:tcW w:w="1530" w:type="dxa"/>
            <w:vAlign w:val="center"/>
          </w:tcPr>
          <w:p w14:paraId="515C81C2" w14:textId="3766CBE6" w:rsidR="0088327E" w:rsidRPr="00A774FD" w:rsidRDefault="0088327E" w:rsidP="008832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 xml:space="preserve">0 </w:t>
            </w:r>
          </w:p>
        </w:tc>
        <w:tc>
          <w:tcPr>
            <w:tcW w:w="1620" w:type="dxa"/>
            <w:vAlign w:val="center"/>
          </w:tcPr>
          <w:p w14:paraId="64EACDCF" w14:textId="72D188C4" w:rsidR="0088327E" w:rsidRPr="00A774FD" w:rsidRDefault="0088327E" w:rsidP="008832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8 (33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3)</w:t>
            </w:r>
          </w:p>
        </w:tc>
        <w:tc>
          <w:tcPr>
            <w:tcW w:w="1440" w:type="dxa"/>
            <w:vAlign w:val="center"/>
          </w:tcPr>
          <w:p w14:paraId="1EE67257" w14:textId="5976C069" w:rsidR="0088327E" w:rsidRPr="00A774FD" w:rsidRDefault="0088327E" w:rsidP="008832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09BD3BEA" w14:textId="3AD13F50" w:rsidR="0088327E" w:rsidRPr="00A774FD" w:rsidRDefault="0088327E" w:rsidP="008832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8 (9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5)</w:t>
            </w:r>
          </w:p>
        </w:tc>
      </w:tr>
      <w:tr w:rsidR="0088327E" w:rsidRPr="00A774FD" w14:paraId="528AEF82" w14:textId="77777777" w:rsidTr="00C86E0D">
        <w:tc>
          <w:tcPr>
            <w:tcW w:w="3150" w:type="dxa"/>
            <w:vAlign w:val="center"/>
          </w:tcPr>
          <w:p w14:paraId="3531F2C3" w14:textId="5C5EF9D7" w:rsidR="0088327E" w:rsidRPr="00A774FD" w:rsidRDefault="0088327E" w:rsidP="00702C6C">
            <w:pPr>
              <w:spacing w:line="276" w:lineRule="auto"/>
              <w:ind w:left="165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/>
                <w:kern w:val="24"/>
              </w:rPr>
              <w:t>Regimens including TBI</w:t>
            </w:r>
          </w:p>
        </w:tc>
        <w:tc>
          <w:tcPr>
            <w:tcW w:w="1530" w:type="dxa"/>
            <w:vAlign w:val="center"/>
          </w:tcPr>
          <w:p w14:paraId="583AF1AA" w14:textId="217AA437" w:rsidR="0088327E" w:rsidRPr="00A774FD" w:rsidRDefault="0088327E" w:rsidP="008832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4 (9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8)</w:t>
            </w:r>
          </w:p>
        </w:tc>
        <w:tc>
          <w:tcPr>
            <w:tcW w:w="1620" w:type="dxa"/>
            <w:vAlign w:val="center"/>
          </w:tcPr>
          <w:p w14:paraId="6855E3E4" w14:textId="6FC75B86" w:rsidR="0088327E" w:rsidRPr="00A774FD" w:rsidRDefault="0088327E" w:rsidP="008832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3 (12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5)</w:t>
            </w:r>
          </w:p>
        </w:tc>
        <w:tc>
          <w:tcPr>
            <w:tcW w:w="1440" w:type="dxa"/>
            <w:vAlign w:val="center"/>
          </w:tcPr>
          <w:p w14:paraId="42149990" w14:textId="48A0B40F" w:rsidR="0088327E" w:rsidRPr="00A774FD" w:rsidRDefault="0088327E" w:rsidP="008832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7 (36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8)</w:t>
            </w:r>
          </w:p>
        </w:tc>
        <w:tc>
          <w:tcPr>
            <w:tcW w:w="1620" w:type="dxa"/>
            <w:vAlign w:val="center"/>
          </w:tcPr>
          <w:p w14:paraId="2B540D32" w14:textId="7D29AC38" w:rsidR="0088327E" w:rsidRPr="00A774FD" w:rsidRDefault="0088327E" w:rsidP="008832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14 (16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7)</w:t>
            </w:r>
          </w:p>
        </w:tc>
      </w:tr>
      <w:tr w:rsidR="00AB18ED" w:rsidRPr="00A774FD" w14:paraId="354900CC" w14:textId="77777777" w:rsidTr="00C86E0D">
        <w:tc>
          <w:tcPr>
            <w:tcW w:w="3150" w:type="dxa"/>
            <w:vAlign w:val="center"/>
          </w:tcPr>
          <w:p w14:paraId="3F5F9E73" w14:textId="2CE44D6D" w:rsidR="00AB18ED" w:rsidRPr="00A774FD" w:rsidRDefault="00AB18ED" w:rsidP="00702C6C">
            <w:pPr>
              <w:spacing w:line="276" w:lineRule="auto"/>
              <w:ind w:left="165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/>
                <w:kern w:val="24"/>
              </w:rPr>
              <w:t>Other regimens</w:t>
            </w:r>
          </w:p>
        </w:tc>
        <w:tc>
          <w:tcPr>
            <w:tcW w:w="1530" w:type="dxa"/>
            <w:vAlign w:val="center"/>
          </w:tcPr>
          <w:p w14:paraId="524E6DD4" w14:textId="458B8088" w:rsidR="00AB18ED" w:rsidRPr="00A774FD" w:rsidRDefault="00AB18ED" w:rsidP="00C86E0D">
            <w:pPr>
              <w:spacing w:line="276" w:lineRule="auto"/>
              <w:ind w:right="-15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1 (2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4)</w:t>
            </w:r>
          </w:p>
        </w:tc>
        <w:tc>
          <w:tcPr>
            <w:tcW w:w="1620" w:type="dxa"/>
            <w:vAlign w:val="center"/>
          </w:tcPr>
          <w:p w14:paraId="25D845DE" w14:textId="6F3C7FBE" w:rsidR="00AB18ED" w:rsidRPr="00A774FD" w:rsidRDefault="00AB18ED" w:rsidP="00C86E0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4 (16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7)</w:t>
            </w:r>
          </w:p>
        </w:tc>
        <w:tc>
          <w:tcPr>
            <w:tcW w:w="1440" w:type="dxa"/>
            <w:vAlign w:val="center"/>
          </w:tcPr>
          <w:p w14:paraId="74FD260B" w14:textId="7C766984" w:rsidR="00AB18ED" w:rsidRPr="00A774FD" w:rsidRDefault="00AB18ED" w:rsidP="00C86E0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5 (26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3)</w:t>
            </w:r>
          </w:p>
        </w:tc>
        <w:tc>
          <w:tcPr>
            <w:tcW w:w="1620" w:type="dxa"/>
            <w:vAlign w:val="center"/>
          </w:tcPr>
          <w:p w14:paraId="2EA97061" w14:textId="182EDDBB" w:rsidR="00AB18ED" w:rsidRPr="00A774FD" w:rsidRDefault="00AB18ED" w:rsidP="00AB18E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10 (11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9)</w:t>
            </w:r>
          </w:p>
        </w:tc>
      </w:tr>
      <w:tr w:rsidR="00012CAA" w:rsidRPr="00A774FD" w14:paraId="5FEFB18B" w14:textId="77777777" w:rsidTr="00C86E0D">
        <w:tc>
          <w:tcPr>
            <w:tcW w:w="3150" w:type="dxa"/>
            <w:vAlign w:val="center"/>
          </w:tcPr>
          <w:p w14:paraId="534833C4" w14:textId="0922F39D" w:rsidR="00012CAA" w:rsidRPr="00A774FD" w:rsidRDefault="00012CAA" w:rsidP="00012CAA">
            <w:pPr>
              <w:spacing w:line="276" w:lineRule="auto"/>
              <w:rPr>
                <w:rFonts w:ascii="Arial" w:hAnsi="Arial" w:cs="Arial"/>
                <w:color w:val="000000"/>
                <w:kern w:val="24"/>
              </w:rPr>
            </w:pPr>
            <w:r w:rsidRPr="00A774FD">
              <w:rPr>
                <w:rFonts w:ascii="Arial" w:hAnsi="Arial" w:cs="Arial"/>
                <w:color w:val="000000"/>
                <w:kern w:val="24"/>
              </w:rPr>
              <w:t>Received ATG</w:t>
            </w:r>
            <w:r w:rsidR="00023E7E" w:rsidRPr="00A774FD">
              <w:rPr>
                <w:rFonts w:ascii="Arial" w:hAnsi="Arial" w:cs="Arial"/>
                <w:color w:val="000000"/>
                <w:kern w:val="24"/>
              </w:rPr>
              <w:t>, n (%)</w:t>
            </w:r>
          </w:p>
        </w:tc>
        <w:tc>
          <w:tcPr>
            <w:tcW w:w="1530" w:type="dxa"/>
            <w:vAlign w:val="center"/>
          </w:tcPr>
          <w:p w14:paraId="13F6C344" w14:textId="77DE2AC9" w:rsidR="00012CAA" w:rsidRPr="00A774FD" w:rsidRDefault="00023E7E" w:rsidP="00C86E0D">
            <w:pPr>
              <w:spacing w:line="276" w:lineRule="auto"/>
              <w:ind w:right="-104"/>
              <w:jc w:val="center"/>
              <w:rPr>
                <w:rFonts w:ascii="Arial" w:hAnsi="Arial" w:cs="Arial"/>
                <w:color w:val="000000" w:themeColor="text1"/>
                <w:kern w:val="24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9</w:t>
            </w:r>
            <w:r w:rsidR="00846606" w:rsidRPr="00A774FD">
              <w:rPr>
                <w:rFonts w:ascii="Arial" w:hAnsi="Arial" w:cs="Arial"/>
                <w:color w:val="000000" w:themeColor="text1"/>
                <w:kern w:val="24"/>
              </w:rPr>
              <w:t xml:space="preserve"> (22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="00846606" w:rsidRPr="00A774FD">
              <w:rPr>
                <w:rFonts w:ascii="Arial" w:hAnsi="Arial" w:cs="Arial"/>
                <w:color w:val="000000" w:themeColor="text1"/>
                <w:kern w:val="24"/>
              </w:rPr>
              <w:t>0)</w:t>
            </w:r>
          </w:p>
        </w:tc>
        <w:tc>
          <w:tcPr>
            <w:tcW w:w="1620" w:type="dxa"/>
            <w:vAlign w:val="center"/>
          </w:tcPr>
          <w:p w14:paraId="7CADD21B" w14:textId="2CA4DC75" w:rsidR="00012CAA" w:rsidRPr="00A774FD" w:rsidRDefault="00846606" w:rsidP="00C86E0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kern w:val="24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16 (</w:t>
            </w:r>
            <w:r w:rsidR="00382DAB" w:rsidRPr="00A774FD">
              <w:rPr>
                <w:rFonts w:ascii="Arial" w:hAnsi="Arial" w:cs="Arial"/>
                <w:color w:val="000000" w:themeColor="text1"/>
                <w:kern w:val="24"/>
              </w:rPr>
              <w:t>66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="00382DAB" w:rsidRPr="00A774FD">
              <w:rPr>
                <w:rFonts w:ascii="Arial" w:hAnsi="Arial" w:cs="Arial"/>
                <w:color w:val="000000" w:themeColor="text1"/>
                <w:kern w:val="24"/>
              </w:rPr>
              <w:t>7)</w:t>
            </w:r>
          </w:p>
        </w:tc>
        <w:tc>
          <w:tcPr>
            <w:tcW w:w="1440" w:type="dxa"/>
            <w:vAlign w:val="center"/>
          </w:tcPr>
          <w:p w14:paraId="33623DCF" w14:textId="1C3335F9" w:rsidR="00012CAA" w:rsidRPr="00A774FD" w:rsidRDefault="00382DAB" w:rsidP="00C86E0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kern w:val="24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5AEA0C88" w14:textId="0D566D6D" w:rsidR="00012CAA" w:rsidRPr="00A774FD" w:rsidRDefault="00382DAB" w:rsidP="00AB18E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kern w:val="24"/>
              </w:rPr>
            </w:pPr>
            <w:r w:rsidRPr="00A774FD">
              <w:rPr>
                <w:rFonts w:ascii="Arial" w:hAnsi="Arial" w:cs="Arial"/>
                <w:color w:val="000000" w:themeColor="text1"/>
                <w:kern w:val="24"/>
              </w:rPr>
              <w:t>25 (29</w:t>
            </w:r>
            <w:r w:rsidR="00D81E5B" w:rsidRPr="00A774FD">
              <w:rPr>
                <w:rFonts w:ascii="Arial" w:hAnsi="Arial" w:cs="Arial"/>
                <w:color w:val="000000" w:themeColor="text1"/>
                <w:kern w:val="24"/>
              </w:rPr>
              <w:t>.</w:t>
            </w:r>
            <w:r w:rsidRPr="00A774FD">
              <w:rPr>
                <w:rFonts w:ascii="Arial" w:hAnsi="Arial" w:cs="Arial"/>
                <w:color w:val="000000" w:themeColor="text1"/>
                <w:kern w:val="24"/>
              </w:rPr>
              <w:t>8)</w:t>
            </w:r>
          </w:p>
        </w:tc>
      </w:tr>
    </w:tbl>
    <w:p w14:paraId="64E24D03" w14:textId="49B066ED" w:rsidR="00B42151" w:rsidRPr="00A774FD" w:rsidRDefault="00425528" w:rsidP="00D67551">
      <w:pPr>
        <w:rPr>
          <w:rFonts w:ascii="Arial" w:hAnsi="Arial" w:cs="Arial"/>
          <w:sz w:val="20"/>
          <w:szCs w:val="20"/>
        </w:rPr>
      </w:pPr>
      <w:r w:rsidRPr="00A774FD">
        <w:rPr>
          <w:rFonts w:ascii="Arial" w:hAnsi="Arial" w:cs="Arial"/>
          <w:sz w:val="20"/>
          <w:szCs w:val="20"/>
        </w:rPr>
        <w:t xml:space="preserve">ALL, </w:t>
      </w:r>
      <w:r w:rsidR="002C7B3F" w:rsidRPr="00A774FD">
        <w:rPr>
          <w:rFonts w:ascii="Arial" w:hAnsi="Arial" w:cs="Arial"/>
          <w:sz w:val="20"/>
          <w:szCs w:val="20"/>
        </w:rPr>
        <w:t xml:space="preserve">acute lymphocytic leukemia; </w:t>
      </w:r>
      <w:r w:rsidRPr="00A774FD">
        <w:rPr>
          <w:rFonts w:ascii="Arial" w:hAnsi="Arial" w:cs="Arial"/>
          <w:sz w:val="20"/>
          <w:szCs w:val="20"/>
        </w:rPr>
        <w:t xml:space="preserve">AML, </w:t>
      </w:r>
      <w:r w:rsidR="00DC6B5F" w:rsidRPr="00A774FD">
        <w:rPr>
          <w:rFonts w:ascii="Arial" w:hAnsi="Arial" w:cs="Arial"/>
          <w:sz w:val="20"/>
          <w:szCs w:val="20"/>
        </w:rPr>
        <w:t xml:space="preserve">acute myeloid leukemia; </w:t>
      </w:r>
      <w:r w:rsidR="00D3642C" w:rsidRPr="00A774FD">
        <w:rPr>
          <w:rFonts w:ascii="Arial" w:hAnsi="Arial" w:cs="Arial"/>
          <w:sz w:val="20"/>
          <w:szCs w:val="20"/>
        </w:rPr>
        <w:t xml:space="preserve">ATG, </w:t>
      </w:r>
      <w:proofErr w:type="spellStart"/>
      <w:r w:rsidR="00D3642C" w:rsidRPr="00A774FD">
        <w:rPr>
          <w:rFonts w:ascii="Arial" w:hAnsi="Arial" w:cs="Arial"/>
          <w:sz w:val="20"/>
          <w:szCs w:val="20"/>
        </w:rPr>
        <w:t>antithymocyte</w:t>
      </w:r>
      <w:proofErr w:type="spellEnd"/>
      <w:r w:rsidR="00D3642C" w:rsidRPr="00A774FD">
        <w:rPr>
          <w:rFonts w:ascii="Arial" w:hAnsi="Arial" w:cs="Arial"/>
          <w:sz w:val="20"/>
          <w:szCs w:val="20"/>
        </w:rPr>
        <w:t xml:space="preserve"> globulin;</w:t>
      </w:r>
      <w:r w:rsidR="00D3642C" w:rsidRPr="00A774FD">
        <w:rPr>
          <w:rFonts w:ascii="Arial" w:hAnsi="Arial" w:cs="Arial"/>
          <w:sz w:val="24"/>
          <w:szCs w:val="24"/>
        </w:rPr>
        <w:t xml:space="preserve"> </w:t>
      </w:r>
      <w:r w:rsidR="00BD1A41" w:rsidRPr="00A774FD">
        <w:rPr>
          <w:rFonts w:ascii="Arial" w:hAnsi="Arial" w:cs="Arial"/>
          <w:sz w:val="20"/>
          <w:szCs w:val="20"/>
        </w:rPr>
        <w:t xml:space="preserve">CMV, cytomegalovirus; </w:t>
      </w:r>
      <w:proofErr w:type="spellStart"/>
      <w:r w:rsidR="00B734C3" w:rsidRPr="00A774FD">
        <w:rPr>
          <w:rFonts w:ascii="Arial" w:hAnsi="Arial" w:cs="Arial"/>
          <w:sz w:val="20"/>
          <w:szCs w:val="20"/>
        </w:rPr>
        <w:t>CsA</w:t>
      </w:r>
      <w:proofErr w:type="spellEnd"/>
      <w:r w:rsidR="00B734C3" w:rsidRPr="00A774FD">
        <w:rPr>
          <w:rFonts w:ascii="Arial" w:hAnsi="Arial" w:cs="Arial"/>
          <w:sz w:val="20"/>
          <w:szCs w:val="20"/>
        </w:rPr>
        <w:t xml:space="preserve">, cyclosporine A; </w:t>
      </w:r>
      <w:r w:rsidR="009A07A0" w:rsidRPr="00A774FD">
        <w:rPr>
          <w:rFonts w:ascii="Arial" w:hAnsi="Arial" w:cs="Arial"/>
          <w:sz w:val="20"/>
          <w:szCs w:val="20"/>
        </w:rPr>
        <w:t xml:space="preserve">CR, complete response; </w:t>
      </w:r>
      <w:r w:rsidR="00BD1A41" w:rsidRPr="00A774FD">
        <w:rPr>
          <w:rFonts w:ascii="Arial" w:hAnsi="Arial" w:cs="Arial"/>
          <w:sz w:val="20"/>
          <w:szCs w:val="20"/>
        </w:rPr>
        <w:t xml:space="preserve">D/R, donor/recipient; ECOG, Eastern Cooperative Oncology Group; HLA, </w:t>
      </w:r>
      <w:r w:rsidRPr="00A774FD">
        <w:rPr>
          <w:rFonts w:ascii="Arial" w:hAnsi="Arial" w:cs="Arial"/>
          <w:sz w:val="20"/>
          <w:szCs w:val="20"/>
        </w:rPr>
        <w:t xml:space="preserve">human leukocyte antigen; ITA, </w:t>
      </w:r>
      <w:proofErr w:type="spellStart"/>
      <w:r w:rsidRPr="00A774FD">
        <w:rPr>
          <w:rFonts w:ascii="Arial" w:hAnsi="Arial" w:cs="Arial"/>
          <w:sz w:val="20"/>
          <w:szCs w:val="20"/>
        </w:rPr>
        <w:t>itacitinib</w:t>
      </w:r>
      <w:proofErr w:type="spellEnd"/>
      <w:r w:rsidRPr="00A774FD">
        <w:rPr>
          <w:rFonts w:ascii="Arial" w:hAnsi="Arial" w:cs="Arial"/>
          <w:sz w:val="20"/>
          <w:szCs w:val="20"/>
        </w:rPr>
        <w:t xml:space="preserve">; MDS, myelodysplastic syndrome; </w:t>
      </w:r>
      <w:r w:rsidR="00046AB3" w:rsidRPr="00A774FD">
        <w:rPr>
          <w:rFonts w:ascii="Arial" w:hAnsi="Arial" w:cs="Arial"/>
          <w:sz w:val="20"/>
          <w:szCs w:val="20"/>
        </w:rPr>
        <w:t xml:space="preserve">MMF, mycophenolate mofetil; </w:t>
      </w:r>
      <w:proofErr w:type="spellStart"/>
      <w:r w:rsidR="00B74766" w:rsidRPr="00A774FD">
        <w:rPr>
          <w:rFonts w:ascii="Arial" w:hAnsi="Arial" w:cs="Arial"/>
          <w:sz w:val="20"/>
          <w:szCs w:val="20"/>
        </w:rPr>
        <w:t>mmURD</w:t>
      </w:r>
      <w:proofErr w:type="spellEnd"/>
      <w:r w:rsidR="00B74766" w:rsidRPr="00A774FD">
        <w:rPr>
          <w:rFonts w:ascii="Arial" w:hAnsi="Arial" w:cs="Arial"/>
          <w:sz w:val="20"/>
          <w:szCs w:val="20"/>
        </w:rPr>
        <w:t xml:space="preserve">, 7/8 mismatched unrelated donor; MRD, 8/8 matched related donor; </w:t>
      </w:r>
      <w:r w:rsidR="00B734C3" w:rsidRPr="00A774FD">
        <w:rPr>
          <w:rFonts w:ascii="Arial" w:hAnsi="Arial" w:cs="Arial"/>
          <w:sz w:val="20"/>
          <w:szCs w:val="20"/>
        </w:rPr>
        <w:t xml:space="preserve">MTX, methotrexate; </w:t>
      </w:r>
      <w:r w:rsidR="00B74766" w:rsidRPr="00A774FD">
        <w:rPr>
          <w:rFonts w:ascii="Arial" w:hAnsi="Arial" w:cs="Arial"/>
          <w:sz w:val="20"/>
          <w:szCs w:val="20"/>
        </w:rPr>
        <w:t xml:space="preserve">MUD, 8/8 matched unrelated donor; </w:t>
      </w:r>
      <w:r w:rsidR="009A07A0" w:rsidRPr="00A774FD">
        <w:rPr>
          <w:rFonts w:ascii="Arial" w:hAnsi="Arial" w:cs="Arial"/>
          <w:sz w:val="20"/>
          <w:szCs w:val="20"/>
        </w:rPr>
        <w:t xml:space="preserve">PR, partial response; </w:t>
      </w:r>
      <w:proofErr w:type="spellStart"/>
      <w:r w:rsidR="00B734C3" w:rsidRPr="00A774FD">
        <w:rPr>
          <w:rFonts w:ascii="Arial" w:hAnsi="Arial" w:cs="Arial"/>
          <w:sz w:val="20"/>
          <w:szCs w:val="20"/>
        </w:rPr>
        <w:t>PTCy</w:t>
      </w:r>
      <w:proofErr w:type="spellEnd"/>
      <w:r w:rsidR="00B734C3" w:rsidRPr="00A774FD">
        <w:rPr>
          <w:rFonts w:ascii="Arial" w:hAnsi="Arial" w:cs="Arial"/>
          <w:sz w:val="20"/>
          <w:szCs w:val="20"/>
        </w:rPr>
        <w:t xml:space="preserve">, post-transplant cyclophosphamide; </w:t>
      </w:r>
      <w:r w:rsidR="009A07A0" w:rsidRPr="00A774FD">
        <w:rPr>
          <w:rFonts w:ascii="Arial" w:hAnsi="Arial" w:cs="Arial"/>
          <w:sz w:val="20"/>
          <w:szCs w:val="20"/>
        </w:rPr>
        <w:t xml:space="preserve">SD, stable disease; </w:t>
      </w:r>
      <w:r w:rsidR="00B734C3" w:rsidRPr="00A774FD">
        <w:rPr>
          <w:rFonts w:ascii="Arial" w:hAnsi="Arial" w:cs="Arial"/>
          <w:sz w:val="20"/>
          <w:szCs w:val="20"/>
        </w:rPr>
        <w:t xml:space="preserve">Tac, tacrolimus; </w:t>
      </w:r>
      <w:r w:rsidR="00BD1A41" w:rsidRPr="00A774FD">
        <w:rPr>
          <w:rFonts w:ascii="Arial" w:hAnsi="Arial" w:cs="Arial"/>
          <w:sz w:val="20"/>
          <w:szCs w:val="20"/>
        </w:rPr>
        <w:t xml:space="preserve">TBI, </w:t>
      </w:r>
      <w:r w:rsidR="00E134DA" w:rsidRPr="00A774FD">
        <w:rPr>
          <w:rFonts w:ascii="Arial" w:hAnsi="Arial" w:cs="Arial"/>
          <w:sz w:val="20"/>
          <w:szCs w:val="20"/>
        </w:rPr>
        <w:t>total body irradiation</w:t>
      </w:r>
      <w:r w:rsidR="00435928" w:rsidRPr="00A774FD">
        <w:rPr>
          <w:rFonts w:ascii="Arial" w:hAnsi="Arial" w:cs="Arial"/>
          <w:sz w:val="20"/>
          <w:szCs w:val="20"/>
        </w:rPr>
        <w:t>.</w:t>
      </w:r>
    </w:p>
    <w:p w14:paraId="3B344D2F" w14:textId="77777777" w:rsidR="00040945" w:rsidRPr="00A774FD" w:rsidRDefault="00040945" w:rsidP="00D67551">
      <w:pPr>
        <w:spacing w:after="0"/>
        <w:rPr>
          <w:rFonts w:ascii="Arial" w:hAnsi="Arial" w:cs="Arial"/>
          <w:sz w:val="20"/>
          <w:szCs w:val="20"/>
        </w:rPr>
      </w:pPr>
      <w:r w:rsidRPr="00A774FD">
        <w:rPr>
          <w:rFonts w:ascii="Arial" w:hAnsi="Arial" w:cs="Arial"/>
          <w:sz w:val="20"/>
          <w:szCs w:val="20"/>
        </w:rPr>
        <w:t>* Includes fludarabine phosphate.</w:t>
      </w:r>
    </w:p>
    <w:p w14:paraId="58236050" w14:textId="6E11CF5F" w:rsidR="00040945" w:rsidRPr="00A774FD" w:rsidRDefault="00040945" w:rsidP="00D67551">
      <w:pPr>
        <w:spacing w:after="0"/>
        <w:rPr>
          <w:rFonts w:ascii="Arial" w:hAnsi="Arial" w:cs="Arial"/>
          <w:sz w:val="20"/>
          <w:szCs w:val="20"/>
        </w:rPr>
      </w:pPr>
      <w:r w:rsidRPr="00A774FD">
        <w:rPr>
          <w:rFonts w:ascii="Arial" w:hAnsi="Arial" w:cs="Arial"/>
          <w:sz w:val="20"/>
          <w:szCs w:val="20"/>
          <w:vertAlign w:val="superscript"/>
        </w:rPr>
        <w:t xml:space="preserve">† </w:t>
      </w:r>
      <w:r w:rsidRPr="00A774FD">
        <w:rPr>
          <w:rFonts w:ascii="Arial" w:hAnsi="Arial" w:cs="Arial"/>
          <w:sz w:val="20"/>
          <w:szCs w:val="20"/>
        </w:rPr>
        <w:t>Includes fludarabine phosphate and melphalan hydrochloride.</w:t>
      </w:r>
    </w:p>
    <w:p w14:paraId="21D9328F" w14:textId="77777777" w:rsidR="00F143FC" w:rsidRPr="00A774FD" w:rsidRDefault="00F143FC">
      <w:pPr>
        <w:rPr>
          <w:rFonts w:ascii="Arial" w:hAnsi="Arial" w:cs="Arial"/>
          <w:b/>
          <w:sz w:val="24"/>
          <w:szCs w:val="24"/>
        </w:rPr>
        <w:sectPr w:rsidR="00F143FC" w:rsidRPr="00A774FD" w:rsidSect="00C26B68">
          <w:footerReference w:type="defaul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5EB2C79" w14:textId="67BEB340" w:rsidR="007B4D24" w:rsidRPr="00987C60" w:rsidRDefault="007B4D24">
      <w:pPr>
        <w:rPr>
          <w:rFonts w:ascii="Arial" w:hAnsi="Arial" w:cs="Arial"/>
          <w:b/>
        </w:rPr>
      </w:pPr>
      <w:r w:rsidRPr="00987C60">
        <w:rPr>
          <w:rFonts w:ascii="Arial" w:hAnsi="Arial" w:cs="Arial"/>
          <w:b/>
        </w:rPr>
        <w:lastRenderedPageBreak/>
        <w:t xml:space="preserve">Table 2. </w:t>
      </w:r>
      <w:r w:rsidR="0067452F" w:rsidRPr="00987C60">
        <w:rPr>
          <w:rFonts w:ascii="Arial" w:hAnsi="Arial" w:cs="Arial"/>
          <w:b/>
        </w:rPr>
        <w:t xml:space="preserve">Hematologic </w:t>
      </w:r>
      <w:proofErr w:type="gramStart"/>
      <w:r w:rsidR="0067452F" w:rsidRPr="00987C60">
        <w:rPr>
          <w:rFonts w:ascii="Arial" w:hAnsi="Arial" w:cs="Arial"/>
          <w:b/>
        </w:rPr>
        <w:t>Recovery</w:t>
      </w:r>
      <w:r w:rsidR="00930279" w:rsidRPr="00987C60">
        <w:rPr>
          <w:rFonts w:ascii="Arial" w:hAnsi="Arial" w:cs="Arial"/>
          <w:b/>
        </w:rPr>
        <w:t xml:space="preserve"> at</w:t>
      </w:r>
      <w:proofErr w:type="gramEnd"/>
      <w:r w:rsidR="00930279" w:rsidRPr="00987C60">
        <w:rPr>
          <w:rFonts w:ascii="Arial" w:hAnsi="Arial" w:cs="Arial"/>
          <w:b/>
        </w:rPr>
        <w:t xml:space="preserve"> Day 28</w:t>
      </w:r>
      <w:r w:rsidR="001011CE" w:rsidRPr="00987C60">
        <w:rPr>
          <w:rFonts w:ascii="Arial" w:hAnsi="Arial" w:cs="Arial"/>
          <w:b/>
        </w:rPr>
        <w:t xml:space="preserve"> 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1"/>
        <w:gridCol w:w="1569"/>
        <w:gridCol w:w="1367"/>
        <w:gridCol w:w="1473"/>
        <w:gridCol w:w="1470"/>
      </w:tblGrid>
      <w:tr w:rsidR="006E066B" w:rsidRPr="00A774FD" w14:paraId="135AD509" w14:textId="77777777" w:rsidTr="00B066B3">
        <w:tc>
          <w:tcPr>
            <w:tcW w:w="1860" w:type="pct"/>
            <w:vMerge w:val="restart"/>
            <w:vAlign w:val="bottom"/>
          </w:tcPr>
          <w:p w14:paraId="70260566" w14:textId="77777777" w:rsidR="006E066B" w:rsidRPr="00987C60" w:rsidRDefault="006E066B" w:rsidP="002F1B04">
            <w:pPr>
              <w:rPr>
                <w:rFonts w:ascii="Arial" w:hAnsi="Arial" w:cs="Arial"/>
                <w:b/>
              </w:rPr>
            </w:pPr>
            <w:r w:rsidRPr="00987C60">
              <w:rPr>
                <w:rFonts w:ascii="Arial" w:hAnsi="Arial" w:cs="Arial"/>
                <w:b/>
              </w:rPr>
              <w:t>Characteristic</w:t>
            </w:r>
          </w:p>
        </w:tc>
        <w:tc>
          <w:tcPr>
            <w:tcW w:w="235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A9FBD5" w14:textId="77777777" w:rsidR="006E066B" w:rsidRPr="00987C60" w:rsidRDefault="006E066B" w:rsidP="002F1B04">
            <w:pPr>
              <w:jc w:val="center"/>
              <w:rPr>
                <w:rFonts w:ascii="Arial" w:hAnsi="Arial" w:cs="Arial"/>
                <w:b/>
              </w:rPr>
            </w:pPr>
            <w:r w:rsidRPr="00987C60">
              <w:rPr>
                <w:rFonts w:ascii="Arial" w:hAnsi="Arial" w:cs="Arial"/>
                <w:b/>
              </w:rPr>
              <w:t>Treatment Group</w:t>
            </w:r>
          </w:p>
        </w:tc>
        <w:tc>
          <w:tcPr>
            <w:tcW w:w="785" w:type="pct"/>
            <w:vMerge w:val="restart"/>
            <w:vAlign w:val="bottom"/>
          </w:tcPr>
          <w:p w14:paraId="7D2F1C3A" w14:textId="77777777" w:rsidR="006E066B" w:rsidRPr="00987C60" w:rsidRDefault="006E066B" w:rsidP="002F1B04">
            <w:pPr>
              <w:jc w:val="center"/>
              <w:rPr>
                <w:rFonts w:ascii="Arial" w:hAnsi="Arial" w:cs="Arial"/>
                <w:b/>
              </w:rPr>
            </w:pPr>
            <w:r w:rsidRPr="00987C60">
              <w:rPr>
                <w:rFonts w:ascii="Arial" w:hAnsi="Arial" w:cs="Arial"/>
                <w:b/>
              </w:rPr>
              <w:t>Total (N=84)</w:t>
            </w:r>
          </w:p>
        </w:tc>
      </w:tr>
      <w:tr w:rsidR="006E066B" w:rsidRPr="00A774FD" w14:paraId="06553601" w14:textId="77777777" w:rsidTr="00B066B3">
        <w:tc>
          <w:tcPr>
            <w:tcW w:w="1860" w:type="pct"/>
            <w:vMerge/>
            <w:tcBorders>
              <w:bottom w:val="single" w:sz="4" w:space="0" w:color="auto"/>
            </w:tcBorders>
            <w:vAlign w:val="bottom"/>
          </w:tcPr>
          <w:p w14:paraId="1EAB6668" w14:textId="77777777" w:rsidR="006E066B" w:rsidRPr="00987C60" w:rsidRDefault="006E066B" w:rsidP="002F1B04">
            <w:pPr>
              <w:rPr>
                <w:rFonts w:ascii="Arial" w:hAnsi="Arial" w:cs="Arial"/>
                <w:b/>
              </w:rPr>
            </w:pPr>
          </w:p>
        </w:tc>
        <w:tc>
          <w:tcPr>
            <w:tcW w:w="83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8456BC" w14:textId="1DDD0D2A" w:rsidR="006E066B" w:rsidRPr="00987C60" w:rsidRDefault="006E066B" w:rsidP="002F1B04">
            <w:pPr>
              <w:jc w:val="center"/>
              <w:rPr>
                <w:rFonts w:ascii="Arial" w:hAnsi="Arial" w:cs="Arial"/>
                <w:b/>
              </w:rPr>
            </w:pPr>
            <w:r w:rsidRPr="00987C60">
              <w:rPr>
                <w:rFonts w:ascii="Arial" w:hAnsi="Arial" w:cs="Arial"/>
                <w:b/>
              </w:rPr>
              <w:t>ITA + T</w:t>
            </w:r>
            <w:r w:rsidR="00CB106B" w:rsidRPr="00987C60">
              <w:rPr>
                <w:rFonts w:ascii="Arial" w:hAnsi="Arial" w:cs="Arial"/>
                <w:b/>
              </w:rPr>
              <w:t>ac</w:t>
            </w:r>
            <w:r w:rsidRPr="00987C60">
              <w:rPr>
                <w:rFonts w:ascii="Arial" w:hAnsi="Arial" w:cs="Arial"/>
                <w:b/>
              </w:rPr>
              <w:t>/MTX (n=41)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00318D" w14:textId="77777777" w:rsidR="006E066B" w:rsidRPr="00987C60" w:rsidRDefault="006E066B" w:rsidP="002F1B04">
            <w:pPr>
              <w:jc w:val="center"/>
              <w:rPr>
                <w:rFonts w:ascii="Arial" w:hAnsi="Arial" w:cs="Arial"/>
                <w:b/>
              </w:rPr>
            </w:pPr>
            <w:r w:rsidRPr="00987C60">
              <w:rPr>
                <w:rFonts w:ascii="Arial" w:hAnsi="Arial" w:cs="Arial"/>
                <w:b/>
              </w:rPr>
              <w:t xml:space="preserve">ITA + </w:t>
            </w:r>
            <w:proofErr w:type="spellStart"/>
            <w:r w:rsidRPr="00987C60">
              <w:rPr>
                <w:rFonts w:ascii="Arial" w:hAnsi="Arial" w:cs="Arial"/>
                <w:b/>
              </w:rPr>
              <w:t>CsA</w:t>
            </w:r>
            <w:proofErr w:type="spellEnd"/>
            <w:r w:rsidRPr="00987C60">
              <w:rPr>
                <w:rFonts w:ascii="Arial" w:hAnsi="Arial" w:cs="Arial"/>
                <w:b/>
              </w:rPr>
              <w:t>/MMF (n=24)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vAlign w:val="bottom"/>
          </w:tcPr>
          <w:p w14:paraId="0279E477" w14:textId="099C099A" w:rsidR="006E066B" w:rsidRPr="00987C60" w:rsidRDefault="006E066B" w:rsidP="002F1B04">
            <w:pPr>
              <w:jc w:val="center"/>
              <w:rPr>
                <w:rFonts w:ascii="Arial" w:hAnsi="Arial" w:cs="Arial"/>
                <w:b/>
              </w:rPr>
            </w:pPr>
            <w:r w:rsidRPr="00987C60">
              <w:rPr>
                <w:rFonts w:ascii="Arial" w:hAnsi="Arial" w:cs="Arial"/>
                <w:b/>
              </w:rPr>
              <w:t>IT</w:t>
            </w:r>
            <w:r w:rsidR="003B78D4" w:rsidRPr="00987C60">
              <w:rPr>
                <w:rFonts w:ascii="Arial" w:hAnsi="Arial" w:cs="Arial"/>
                <w:b/>
              </w:rPr>
              <w:t>A</w:t>
            </w:r>
            <w:r w:rsidRPr="00987C60">
              <w:rPr>
                <w:rFonts w:ascii="Arial" w:hAnsi="Arial" w:cs="Arial"/>
                <w:b/>
              </w:rPr>
              <w:t xml:space="preserve"> + </w:t>
            </w:r>
            <w:proofErr w:type="spellStart"/>
            <w:r w:rsidRPr="00987C60">
              <w:rPr>
                <w:rFonts w:ascii="Arial" w:hAnsi="Arial" w:cs="Arial"/>
                <w:b/>
              </w:rPr>
              <w:t>PTCy</w:t>
            </w:r>
            <w:proofErr w:type="spellEnd"/>
            <w:r w:rsidRPr="00987C60">
              <w:rPr>
                <w:rFonts w:ascii="Arial" w:hAnsi="Arial" w:cs="Arial"/>
                <w:b/>
              </w:rPr>
              <w:t>/Tac (n=19)</w:t>
            </w:r>
          </w:p>
        </w:tc>
        <w:tc>
          <w:tcPr>
            <w:tcW w:w="785" w:type="pct"/>
            <w:vMerge/>
            <w:tcBorders>
              <w:bottom w:val="single" w:sz="4" w:space="0" w:color="auto"/>
            </w:tcBorders>
            <w:vAlign w:val="bottom"/>
          </w:tcPr>
          <w:p w14:paraId="193E4E79" w14:textId="77777777" w:rsidR="006E066B" w:rsidRPr="00987C60" w:rsidRDefault="006E066B" w:rsidP="002F1B0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E066B" w:rsidRPr="00A774FD" w14:paraId="229C0071" w14:textId="77777777" w:rsidTr="00B066B3">
        <w:tc>
          <w:tcPr>
            <w:tcW w:w="1860" w:type="pct"/>
            <w:vAlign w:val="center"/>
          </w:tcPr>
          <w:p w14:paraId="0E0577C4" w14:textId="77777777" w:rsidR="006E066B" w:rsidRPr="00987C60" w:rsidRDefault="006E066B" w:rsidP="002F1B04">
            <w:pPr>
              <w:ind w:left="-14" w:right="758" w:firstLine="14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ANC</w:t>
            </w:r>
          </w:p>
        </w:tc>
        <w:tc>
          <w:tcPr>
            <w:tcW w:w="838" w:type="pct"/>
          </w:tcPr>
          <w:p w14:paraId="02D064E9" w14:textId="77777777" w:rsidR="006E066B" w:rsidRPr="00987C60" w:rsidRDefault="006E066B" w:rsidP="002F1B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0" w:type="pct"/>
          </w:tcPr>
          <w:p w14:paraId="0FBBF5CC" w14:textId="77777777" w:rsidR="006E066B" w:rsidRPr="00987C60" w:rsidRDefault="006E066B" w:rsidP="002F1B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pct"/>
          </w:tcPr>
          <w:p w14:paraId="38D13A9A" w14:textId="77777777" w:rsidR="006E066B" w:rsidRPr="00987C60" w:rsidRDefault="006E066B" w:rsidP="002F1B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5" w:type="pct"/>
          </w:tcPr>
          <w:p w14:paraId="4DC1E5DC" w14:textId="77777777" w:rsidR="006E066B" w:rsidRPr="00987C60" w:rsidRDefault="006E066B" w:rsidP="002F1B04">
            <w:pPr>
              <w:jc w:val="center"/>
              <w:rPr>
                <w:rFonts w:ascii="Arial" w:hAnsi="Arial" w:cs="Arial"/>
              </w:rPr>
            </w:pPr>
          </w:p>
        </w:tc>
      </w:tr>
      <w:tr w:rsidR="006E066B" w:rsidRPr="00A774FD" w14:paraId="3B197880" w14:textId="77777777" w:rsidTr="00B066B3">
        <w:tc>
          <w:tcPr>
            <w:tcW w:w="1860" w:type="pct"/>
            <w:vAlign w:val="center"/>
          </w:tcPr>
          <w:p w14:paraId="55C9A885" w14:textId="77777777" w:rsidR="006E066B" w:rsidRPr="00987C60" w:rsidRDefault="006E066B" w:rsidP="002F1B04">
            <w:pPr>
              <w:ind w:left="-14" w:right="758" w:firstLine="270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Evaluable patients, n*</w:t>
            </w:r>
          </w:p>
        </w:tc>
        <w:tc>
          <w:tcPr>
            <w:tcW w:w="838" w:type="pct"/>
          </w:tcPr>
          <w:p w14:paraId="3452DC5F" w14:textId="77777777" w:rsidR="006E066B" w:rsidRPr="00987C60" w:rsidRDefault="006E066B" w:rsidP="002F1B04">
            <w:pPr>
              <w:jc w:val="center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38</w:t>
            </w:r>
          </w:p>
        </w:tc>
        <w:tc>
          <w:tcPr>
            <w:tcW w:w="730" w:type="pct"/>
          </w:tcPr>
          <w:p w14:paraId="69DCEB1F" w14:textId="77777777" w:rsidR="006E066B" w:rsidRPr="00987C60" w:rsidRDefault="006E066B" w:rsidP="002F1B04">
            <w:pPr>
              <w:jc w:val="center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23</w:t>
            </w:r>
          </w:p>
        </w:tc>
        <w:tc>
          <w:tcPr>
            <w:tcW w:w="787" w:type="pct"/>
          </w:tcPr>
          <w:p w14:paraId="5B34F075" w14:textId="77777777" w:rsidR="006E066B" w:rsidRPr="00987C60" w:rsidRDefault="006E066B" w:rsidP="002F1B04">
            <w:pPr>
              <w:jc w:val="center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17</w:t>
            </w:r>
          </w:p>
        </w:tc>
        <w:tc>
          <w:tcPr>
            <w:tcW w:w="785" w:type="pct"/>
          </w:tcPr>
          <w:p w14:paraId="18F99D6F" w14:textId="77777777" w:rsidR="006E066B" w:rsidRPr="00987C60" w:rsidRDefault="006E066B" w:rsidP="002F1B04">
            <w:pPr>
              <w:jc w:val="center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78</w:t>
            </w:r>
          </w:p>
        </w:tc>
      </w:tr>
      <w:tr w:rsidR="006E066B" w:rsidRPr="00A774FD" w14:paraId="01EB9916" w14:textId="77777777" w:rsidTr="00B066B3">
        <w:tc>
          <w:tcPr>
            <w:tcW w:w="1860" w:type="pct"/>
            <w:vAlign w:val="center"/>
          </w:tcPr>
          <w:p w14:paraId="5B30A3C9" w14:textId="77777777" w:rsidR="006E066B" w:rsidRPr="00987C60" w:rsidRDefault="006E066B" w:rsidP="002F1B04">
            <w:pPr>
              <w:ind w:left="-14" w:right="758" w:firstLine="270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ANC recovery, n (%)</w:t>
            </w:r>
          </w:p>
        </w:tc>
        <w:tc>
          <w:tcPr>
            <w:tcW w:w="838" w:type="pct"/>
          </w:tcPr>
          <w:p w14:paraId="74083553" w14:textId="370DF9CB" w:rsidR="006E066B" w:rsidRPr="00987C60" w:rsidRDefault="006E066B" w:rsidP="002F1B04">
            <w:pPr>
              <w:jc w:val="center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37 (97</w:t>
            </w:r>
            <w:r w:rsidR="00D81E5B" w:rsidRPr="00987C60">
              <w:rPr>
                <w:rFonts w:ascii="Arial" w:hAnsi="Arial" w:cs="Arial"/>
              </w:rPr>
              <w:t>.</w:t>
            </w:r>
            <w:r w:rsidRPr="00987C60">
              <w:rPr>
                <w:rFonts w:ascii="Arial" w:hAnsi="Arial" w:cs="Arial"/>
              </w:rPr>
              <w:t>4)</w:t>
            </w:r>
          </w:p>
        </w:tc>
        <w:tc>
          <w:tcPr>
            <w:tcW w:w="730" w:type="pct"/>
          </w:tcPr>
          <w:p w14:paraId="79F2B326" w14:textId="77777777" w:rsidR="006E066B" w:rsidRPr="00987C60" w:rsidRDefault="006E066B" w:rsidP="002F1B04">
            <w:pPr>
              <w:jc w:val="center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23 (100)</w:t>
            </w:r>
          </w:p>
        </w:tc>
        <w:tc>
          <w:tcPr>
            <w:tcW w:w="787" w:type="pct"/>
          </w:tcPr>
          <w:p w14:paraId="6ECFBEB3" w14:textId="77777777" w:rsidR="006E066B" w:rsidRPr="00987C60" w:rsidRDefault="006E066B" w:rsidP="002F1B04">
            <w:pPr>
              <w:jc w:val="center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17 (100)</w:t>
            </w:r>
          </w:p>
        </w:tc>
        <w:tc>
          <w:tcPr>
            <w:tcW w:w="785" w:type="pct"/>
          </w:tcPr>
          <w:p w14:paraId="32D3C9A5" w14:textId="67785777" w:rsidR="006E066B" w:rsidRPr="00987C60" w:rsidRDefault="006E066B" w:rsidP="002F1B04">
            <w:pPr>
              <w:jc w:val="center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77 (98</w:t>
            </w:r>
            <w:r w:rsidR="00D81E5B" w:rsidRPr="00987C60">
              <w:rPr>
                <w:rFonts w:ascii="Arial" w:hAnsi="Arial" w:cs="Arial"/>
              </w:rPr>
              <w:t>.</w:t>
            </w:r>
            <w:r w:rsidRPr="00987C60">
              <w:rPr>
                <w:rFonts w:ascii="Arial" w:hAnsi="Arial" w:cs="Arial"/>
              </w:rPr>
              <w:t>7)</w:t>
            </w:r>
          </w:p>
        </w:tc>
      </w:tr>
      <w:tr w:rsidR="00DA43DB" w:rsidRPr="00A774FD" w14:paraId="3FDB810E" w14:textId="77777777" w:rsidTr="00B066B3">
        <w:tc>
          <w:tcPr>
            <w:tcW w:w="1860" w:type="pct"/>
            <w:vAlign w:val="center"/>
          </w:tcPr>
          <w:p w14:paraId="11B21A1B" w14:textId="48AFC007" w:rsidR="00DA43DB" w:rsidRPr="00987C60" w:rsidRDefault="00DA43DB" w:rsidP="00525E17">
            <w:pPr>
              <w:ind w:left="259" w:right="758" w:hanging="3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Time to ANC recovery, days, median (range)</w:t>
            </w:r>
          </w:p>
        </w:tc>
        <w:tc>
          <w:tcPr>
            <w:tcW w:w="838" w:type="pct"/>
          </w:tcPr>
          <w:p w14:paraId="78A03481" w14:textId="318EDAC8" w:rsidR="00DA43DB" w:rsidRPr="00987C60" w:rsidRDefault="00DA43DB" w:rsidP="002F1B04">
            <w:pPr>
              <w:jc w:val="center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17 (4–31)</w:t>
            </w:r>
          </w:p>
        </w:tc>
        <w:tc>
          <w:tcPr>
            <w:tcW w:w="730" w:type="pct"/>
          </w:tcPr>
          <w:p w14:paraId="350B29A2" w14:textId="51264E2B" w:rsidR="00DA43DB" w:rsidRPr="00987C60" w:rsidRDefault="00DA43DB" w:rsidP="002F1B04">
            <w:pPr>
              <w:jc w:val="center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18 (11–26)</w:t>
            </w:r>
          </w:p>
        </w:tc>
        <w:tc>
          <w:tcPr>
            <w:tcW w:w="787" w:type="pct"/>
          </w:tcPr>
          <w:p w14:paraId="0848ED91" w14:textId="45A8CFFE" w:rsidR="00DA43DB" w:rsidRPr="00987C60" w:rsidRDefault="00DA43DB" w:rsidP="002F1B04">
            <w:pPr>
              <w:jc w:val="center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18 (13–29)</w:t>
            </w:r>
          </w:p>
        </w:tc>
        <w:tc>
          <w:tcPr>
            <w:tcW w:w="785" w:type="pct"/>
          </w:tcPr>
          <w:p w14:paraId="70CE929D" w14:textId="5B7A51FD" w:rsidR="00DA43DB" w:rsidRPr="00987C60" w:rsidRDefault="00DA43DB" w:rsidP="002F1B04">
            <w:pPr>
              <w:jc w:val="center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17 (4–31)</w:t>
            </w:r>
          </w:p>
        </w:tc>
      </w:tr>
      <w:tr w:rsidR="006E066B" w:rsidRPr="00A774FD" w14:paraId="68B6A2A4" w14:textId="77777777" w:rsidTr="00B066B3">
        <w:tc>
          <w:tcPr>
            <w:tcW w:w="1860" w:type="pct"/>
            <w:vAlign w:val="center"/>
          </w:tcPr>
          <w:p w14:paraId="465C81D0" w14:textId="77777777" w:rsidR="006E066B" w:rsidRPr="00987C60" w:rsidRDefault="006E066B" w:rsidP="002F1B04">
            <w:pPr>
              <w:ind w:left="-14" w:right="758" w:firstLine="14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Platelets</w:t>
            </w:r>
          </w:p>
        </w:tc>
        <w:tc>
          <w:tcPr>
            <w:tcW w:w="838" w:type="pct"/>
          </w:tcPr>
          <w:p w14:paraId="65ECD178" w14:textId="77777777" w:rsidR="006E066B" w:rsidRPr="00987C60" w:rsidRDefault="006E066B" w:rsidP="002F1B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0" w:type="pct"/>
          </w:tcPr>
          <w:p w14:paraId="492CCF52" w14:textId="77777777" w:rsidR="006E066B" w:rsidRPr="00987C60" w:rsidRDefault="006E066B" w:rsidP="002F1B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pct"/>
          </w:tcPr>
          <w:p w14:paraId="571A57C0" w14:textId="77777777" w:rsidR="006E066B" w:rsidRPr="00987C60" w:rsidRDefault="006E066B" w:rsidP="002F1B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5" w:type="pct"/>
          </w:tcPr>
          <w:p w14:paraId="28A54E39" w14:textId="77777777" w:rsidR="006E066B" w:rsidRPr="00987C60" w:rsidRDefault="006E066B" w:rsidP="002F1B04">
            <w:pPr>
              <w:jc w:val="center"/>
              <w:rPr>
                <w:rFonts w:ascii="Arial" w:hAnsi="Arial" w:cs="Arial"/>
              </w:rPr>
            </w:pPr>
          </w:p>
        </w:tc>
      </w:tr>
      <w:tr w:rsidR="006E066B" w:rsidRPr="00A774FD" w14:paraId="6763F889" w14:textId="77777777" w:rsidTr="00B066B3">
        <w:tc>
          <w:tcPr>
            <w:tcW w:w="1860" w:type="pct"/>
            <w:vAlign w:val="center"/>
          </w:tcPr>
          <w:p w14:paraId="418A67C9" w14:textId="77777777" w:rsidR="006E066B" w:rsidRPr="00987C60" w:rsidRDefault="006E066B" w:rsidP="002F1B04">
            <w:pPr>
              <w:ind w:left="166" w:right="758" w:firstLine="90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Evaluable patients, n*</w:t>
            </w:r>
          </w:p>
        </w:tc>
        <w:tc>
          <w:tcPr>
            <w:tcW w:w="838" w:type="pct"/>
          </w:tcPr>
          <w:p w14:paraId="75BC6DAC" w14:textId="77777777" w:rsidR="006E066B" w:rsidRPr="00987C60" w:rsidRDefault="006E066B" w:rsidP="002F1B04">
            <w:pPr>
              <w:jc w:val="center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23</w:t>
            </w:r>
          </w:p>
        </w:tc>
        <w:tc>
          <w:tcPr>
            <w:tcW w:w="730" w:type="pct"/>
          </w:tcPr>
          <w:p w14:paraId="58C84FA7" w14:textId="77777777" w:rsidR="006E066B" w:rsidRPr="00987C60" w:rsidRDefault="006E066B" w:rsidP="002F1B04">
            <w:pPr>
              <w:jc w:val="center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16</w:t>
            </w:r>
          </w:p>
        </w:tc>
        <w:tc>
          <w:tcPr>
            <w:tcW w:w="787" w:type="pct"/>
          </w:tcPr>
          <w:p w14:paraId="17A4905D" w14:textId="77777777" w:rsidR="006E066B" w:rsidRPr="00987C60" w:rsidRDefault="006E066B" w:rsidP="002F1B04">
            <w:pPr>
              <w:jc w:val="center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17</w:t>
            </w:r>
          </w:p>
        </w:tc>
        <w:tc>
          <w:tcPr>
            <w:tcW w:w="785" w:type="pct"/>
          </w:tcPr>
          <w:p w14:paraId="1F42F955" w14:textId="77777777" w:rsidR="006E066B" w:rsidRPr="00987C60" w:rsidRDefault="006E066B" w:rsidP="002F1B04">
            <w:pPr>
              <w:jc w:val="center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56</w:t>
            </w:r>
          </w:p>
        </w:tc>
      </w:tr>
      <w:tr w:rsidR="006E066B" w:rsidRPr="00A774FD" w14:paraId="0651444E" w14:textId="77777777" w:rsidTr="00B066B3">
        <w:tc>
          <w:tcPr>
            <w:tcW w:w="1860" w:type="pct"/>
            <w:vAlign w:val="center"/>
          </w:tcPr>
          <w:p w14:paraId="014284A1" w14:textId="77777777" w:rsidR="006E066B" w:rsidRPr="00987C60" w:rsidRDefault="006E066B" w:rsidP="002F1B04">
            <w:pPr>
              <w:ind w:left="166" w:right="758" w:firstLine="90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Platelet recovery, n (%)</w:t>
            </w:r>
          </w:p>
        </w:tc>
        <w:tc>
          <w:tcPr>
            <w:tcW w:w="838" w:type="pct"/>
          </w:tcPr>
          <w:p w14:paraId="6FE6B455" w14:textId="77777777" w:rsidR="006E066B" w:rsidRPr="00987C60" w:rsidRDefault="006E066B" w:rsidP="002F1B04">
            <w:pPr>
              <w:jc w:val="center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23 (100)</w:t>
            </w:r>
          </w:p>
        </w:tc>
        <w:tc>
          <w:tcPr>
            <w:tcW w:w="730" w:type="pct"/>
          </w:tcPr>
          <w:p w14:paraId="00A1024B" w14:textId="77777777" w:rsidR="006E066B" w:rsidRPr="00987C60" w:rsidRDefault="006E066B" w:rsidP="002F1B04">
            <w:pPr>
              <w:jc w:val="center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16 (100)</w:t>
            </w:r>
          </w:p>
        </w:tc>
        <w:tc>
          <w:tcPr>
            <w:tcW w:w="787" w:type="pct"/>
          </w:tcPr>
          <w:p w14:paraId="3BE194FE" w14:textId="20F3A41E" w:rsidR="006E066B" w:rsidRPr="00987C60" w:rsidRDefault="006E066B" w:rsidP="002F1B04">
            <w:pPr>
              <w:jc w:val="center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14 (82</w:t>
            </w:r>
            <w:r w:rsidR="00D81E5B" w:rsidRPr="00987C60">
              <w:rPr>
                <w:rFonts w:ascii="Arial" w:hAnsi="Arial" w:cs="Arial"/>
              </w:rPr>
              <w:t>.</w:t>
            </w:r>
            <w:r w:rsidRPr="00987C60">
              <w:rPr>
                <w:rFonts w:ascii="Arial" w:hAnsi="Arial" w:cs="Arial"/>
              </w:rPr>
              <w:t>4)</w:t>
            </w:r>
          </w:p>
        </w:tc>
        <w:tc>
          <w:tcPr>
            <w:tcW w:w="785" w:type="pct"/>
          </w:tcPr>
          <w:p w14:paraId="581DB262" w14:textId="053F0042" w:rsidR="006E066B" w:rsidRPr="00987C60" w:rsidRDefault="006E066B" w:rsidP="002F1B04">
            <w:pPr>
              <w:jc w:val="center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53 (94</w:t>
            </w:r>
            <w:r w:rsidR="00D81E5B" w:rsidRPr="00987C60">
              <w:rPr>
                <w:rFonts w:ascii="Arial" w:hAnsi="Arial" w:cs="Arial"/>
              </w:rPr>
              <w:t>.</w:t>
            </w:r>
            <w:r w:rsidRPr="00987C60">
              <w:rPr>
                <w:rFonts w:ascii="Arial" w:hAnsi="Arial" w:cs="Arial"/>
              </w:rPr>
              <w:t>6)</w:t>
            </w:r>
          </w:p>
        </w:tc>
      </w:tr>
      <w:tr w:rsidR="00DA43DB" w:rsidRPr="00A774FD" w14:paraId="0BB72B0C" w14:textId="77777777" w:rsidTr="00B066B3">
        <w:tc>
          <w:tcPr>
            <w:tcW w:w="1860" w:type="pct"/>
            <w:vAlign w:val="center"/>
          </w:tcPr>
          <w:p w14:paraId="6EB44D45" w14:textId="27410F8C" w:rsidR="00DA43DB" w:rsidRPr="00987C60" w:rsidRDefault="00DA43DB" w:rsidP="00525E17">
            <w:pPr>
              <w:ind w:left="273" w:right="758" w:hanging="17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Time to platelet recovery, days, median (range)</w:t>
            </w:r>
          </w:p>
        </w:tc>
        <w:tc>
          <w:tcPr>
            <w:tcW w:w="838" w:type="pct"/>
          </w:tcPr>
          <w:p w14:paraId="16054C60" w14:textId="7F50A05E" w:rsidR="00DA43DB" w:rsidRPr="00987C60" w:rsidRDefault="00DA43DB" w:rsidP="002F1B04">
            <w:pPr>
              <w:jc w:val="center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14 (11–26)</w:t>
            </w:r>
          </w:p>
        </w:tc>
        <w:tc>
          <w:tcPr>
            <w:tcW w:w="730" w:type="pct"/>
          </w:tcPr>
          <w:p w14:paraId="644FBF89" w14:textId="398E8E9B" w:rsidR="00DA43DB" w:rsidRPr="00987C60" w:rsidRDefault="00DA43DB" w:rsidP="002F1B04">
            <w:pPr>
              <w:jc w:val="center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14 (10–18)</w:t>
            </w:r>
          </w:p>
        </w:tc>
        <w:tc>
          <w:tcPr>
            <w:tcW w:w="787" w:type="pct"/>
          </w:tcPr>
          <w:p w14:paraId="6273E19B" w14:textId="6C0FC8DC" w:rsidR="00DA43DB" w:rsidRPr="00987C60" w:rsidRDefault="00DA43DB" w:rsidP="002F1B04">
            <w:pPr>
              <w:jc w:val="center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24 (16–41)</w:t>
            </w:r>
          </w:p>
        </w:tc>
        <w:tc>
          <w:tcPr>
            <w:tcW w:w="785" w:type="pct"/>
          </w:tcPr>
          <w:p w14:paraId="12A2D44C" w14:textId="3ACD36F1" w:rsidR="00DA43DB" w:rsidRPr="00987C60" w:rsidRDefault="00DA43DB" w:rsidP="002F1B04">
            <w:pPr>
              <w:jc w:val="center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15 (10–41)</w:t>
            </w:r>
          </w:p>
        </w:tc>
      </w:tr>
      <w:tr w:rsidR="006E066B" w:rsidRPr="00A774FD" w14:paraId="3D1D212E" w14:textId="77777777" w:rsidTr="00B066B3">
        <w:tc>
          <w:tcPr>
            <w:tcW w:w="1860" w:type="pct"/>
            <w:vAlign w:val="center"/>
          </w:tcPr>
          <w:p w14:paraId="76B60A9F" w14:textId="4E0FE4E7" w:rsidR="006E066B" w:rsidRPr="00987C60" w:rsidRDefault="006E066B" w:rsidP="002F1B04">
            <w:pPr>
              <w:ind w:right="758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Hematology</w:t>
            </w:r>
          </w:p>
        </w:tc>
        <w:tc>
          <w:tcPr>
            <w:tcW w:w="838" w:type="pct"/>
          </w:tcPr>
          <w:p w14:paraId="40C26EFF" w14:textId="77777777" w:rsidR="006E066B" w:rsidRPr="00987C60" w:rsidRDefault="006E066B" w:rsidP="002F1B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0" w:type="pct"/>
          </w:tcPr>
          <w:p w14:paraId="7E290293" w14:textId="77777777" w:rsidR="006E066B" w:rsidRPr="00987C60" w:rsidRDefault="006E066B" w:rsidP="002F1B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pct"/>
          </w:tcPr>
          <w:p w14:paraId="0654CEB9" w14:textId="77777777" w:rsidR="006E066B" w:rsidRPr="00987C60" w:rsidRDefault="006E066B" w:rsidP="002F1B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5" w:type="pct"/>
          </w:tcPr>
          <w:p w14:paraId="7E8B327F" w14:textId="77777777" w:rsidR="006E066B" w:rsidRPr="00987C60" w:rsidRDefault="006E066B" w:rsidP="002F1B04">
            <w:pPr>
              <w:jc w:val="center"/>
              <w:rPr>
                <w:rFonts w:ascii="Arial" w:hAnsi="Arial" w:cs="Arial"/>
              </w:rPr>
            </w:pPr>
          </w:p>
        </w:tc>
      </w:tr>
      <w:tr w:rsidR="006E066B" w:rsidRPr="00A774FD" w14:paraId="3D49AF13" w14:textId="77777777" w:rsidTr="00B066B3">
        <w:tc>
          <w:tcPr>
            <w:tcW w:w="1860" w:type="pct"/>
            <w:vAlign w:val="center"/>
          </w:tcPr>
          <w:p w14:paraId="218EC30C" w14:textId="77777777" w:rsidR="006E066B" w:rsidRPr="00987C60" w:rsidRDefault="006E066B" w:rsidP="002F1B04">
            <w:pPr>
              <w:ind w:left="166" w:right="758" w:firstLine="90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Evaluable patients, n</w:t>
            </w:r>
            <w:r w:rsidRPr="00987C60">
              <w:rPr>
                <w:rFonts w:ascii="Arial" w:hAnsi="Arial" w:cs="Arial"/>
                <w:vertAlign w:val="superscript"/>
              </w:rPr>
              <w:t>†</w:t>
            </w:r>
          </w:p>
        </w:tc>
        <w:tc>
          <w:tcPr>
            <w:tcW w:w="838" w:type="pct"/>
          </w:tcPr>
          <w:p w14:paraId="7CDD54F5" w14:textId="77777777" w:rsidR="006E066B" w:rsidRPr="00987C60" w:rsidRDefault="006E066B" w:rsidP="002F1B04">
            <w:pPr>
              <w:jc w:val="center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23</w:t>
            </w:r>
          </w:p>
        </w:tc>
        <w:tc>
          <w:tcPr>
            <w:tcW w:w="730" w:type="pct"/>
          </w:tcPr>
          <w:p w14:paraId="521144A5" w14:textId="77777777" w:rsidR="006E066B" w:rsidRPr="00987C60" w:rsidRDefault="006E066B" w:rsidP="002F1B04">
            <w:pPr>
              <w:jc w:val="center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16</w:t>
            </w:r>
          </w:p>
        </w:tc>
        <w:tc>
          <w:tcPr>
            <w:tcW w:w="787" w:type="pct"/>
          </w:tcPr>
          <w:p w14:paraId="7B8361B4" w14:textId="77777777" w:rsidR="006E066B" w:rsidRPr="00987C60" w:rsidRDefault="006E066B" w:rsidP="002F1B04">
            <w:pPr>
              <w:jc w:val="center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16</w:t>
            </w:r>
          </w:p>
        </w:tc>
        <w:tc>
          <w:tcPr>
            <w:tcW w:w="785" w:type="pct"/>
          </w:tcPr>
          <w:p w14:paraId="7A482894" w14:textId="77777777" w:rsidR="006E066B" w:rsidRPr="00987C60" w:rsidRDefault="006E066B" w:rsidP="002F1B04">
            <w:pPr>
              <w:jc w:val="center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55</w:t>
            </w:r>
          </w:p>
        </w:tc>
      </w:tr>
      <w:tr w:rsidR="006E066B" w:rsidRPr="00A774FD" w14:paraId="42A8823C" w14:textId="77777777" w:rsidTr="00B066B3">
        <w:tc>
          <w:tcPr>
            <w:tcW w:w="1860" w:type="pct"/>
            <w:vAlign w:val="center"/>
          </w:tcPr>
          <w:p w14:paraId="4ECE48BD" w14:textId="3EE3246F" w:rsidR="006E066B" w:rsidRPr="00987C60" w:rsidRDefault="006E066B" w:rsidP="002F1B04">
            <w:pPr>
              <w:ind w:right="758" w:firstLine="247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Hematologic recovery, n (</w:t>
            </w:r>
            <w:proofErr w:type="gramStart"/>
            <w:r w:rsidRPr="00987C60">
              <w:rPr>
                <w:rFonts w:ascii="Arial" w:hAnsi="Arial" w:cs="Arial"/>
              </w:rPr>
              <w:t>%)</w:t>
            </w:r>
            <w:r w:rsidRPr="00987C60">
              <w:rPr>
                <w:rFonts w:ascii="Arial" w:hAnsi="Arial" w:cs="Arial"/>
                <w:vertAlign w:val="superscript"/>
              </w:rPr>
              <w:t>‡</w:t>
            </w:r>
            <w:proofErr w:type="gramEnd"/>
          </w:p>
        </w:tc>
        <w:tc>
          <w:tcPr>
            <w:tcW w:w="838" w:type="pct"/>
          </w:tcPr>
          <w:p w14:paraId="5AC95685" w14:textId="46ADEBBF" w:rsidR="006E066B" w:rsidRPr="00987C60" w:rsidRDefault="006E066B" w:rsidP="002F1B04">
            <w:pPr>
              <w:jc w:val="center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22 (95</w:t>
            </w:r>
            <w:r w:rsidR="00D81E5B" w:rsidRPr="00987C60">
              <w:rPr>
                <w:rFonts w:ascii="Arial" w:hAnsi="Arial" w:cs="Arial"/>
              </w:rPr>
              <w:t>.</w:t>
            </w:r>
            <w:r w:rsidRPr="00987C60">
              <w:rPr>
                <w:rFonts w:ascii="Arial" w:hAnsi="Arial" w:cs="Arial"/>
              </w:rPr>
              <w:t>7)</w:t>
            </w:r>
          </w:p>
        </w:tc>
        <w:tc>
          <w:tcPr>
            <w:tcW w:w="730" w:type="pct"/>
          </w:tcPr>
          <w:p w14:paraId="790920AD" w14:textId="77777777" w:rsidR="006E066B" w:rsidRPr="00987C60" w:rsidRDefault="006E066B" w:rsidP="002F1B04">
            <w:pPr>
              <w:jc w:val="center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16 (100)</w:t>
            </w:r>
          </w:p>
        </w:tc>
        <w:tc>
          <w:tcPr>
            <w:tcW w:w="787" w:type="pct"/>
          </w:tcPr>
          <w:p w14:paraId="6E37906B" w14:textId="1C64BB26" w:rsidR="006E066B" w:rsidRPr="00987C60" w:rsidRDefault="006E066B" w:rsidP="002F1B04">
            <w:pPr>
              <w:jc w:val="center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13 (81</w:t>
            </w:r>
            <w:r w:rsidR="00D81E5B" w:rsidRPr="00987C60">
              <w:rPr>
                <w:rFonts w:ascii="Arial" w:hAnsi="Arial" w:cs="Arial"/>
              </w:rPr>
              <w:t>.</w:t>
            </w:r>
            <w:r w:rsidRPr="00987C60">
              <w:rPr>
                <w:rFonts w:ascii="Arial" w:hAnsi="Arial" w:cs="Arial"/>
              </w:rPr>
              <w:t>3)</w:t>
            </w:r>
          </w:p>
        </w:tc>
        <w:tc>
          <w:tcPr>
            <w:tcW w:w="785" w:type="pct"/>
          </w:tcPr>
          <w:p w14:paraId="64AC5793" w14:textId="27439AA2" w:rsidR="006E066B" w:rsidRPr="00987C60" w:rsidRDefault="006E066B" w:rsidP="002F1B04">
            <w:pPr>
              <w:jc w:val="center"/>
              <w:rPr>
                <w:rFonts w:ascii="Arial" w:hAnsi="Arial" w:cs="Arial"/>
              </w:rPr>
            </w:pPr>
            <w:r w:rsidRPr="00987C60">
              <w:rPr>
                <w:rFonts w:ascii="Arial" w:hAnsi="Arial" w:cs="Arial"/>
              </w:rPr>
              <w:t>51 (92</w:t>
            </w:r>
            <w:r w:rsidR="00D81E5B" w:rsidRPr="00987C60">
              <w:rPr>
                <w:rFonts w:ascii="Arial" w:hAnsi="Arial" w:cs="Arial"/>
              </w:rPr>
              <w:t>.</w:t>
            </w:r>
            <w:r w:rsidRPr="00987C60">
              <w:rPr>
                <w:rFonts w:ascii="Arial" w:hAnsi="Arial" w:cs="Arial"/>
              </w:rPr>
              <w:t>7)</w:t>
            </w:r>
          </w:p>
        </w:tc>
      </w:tr>
    </w:tbl>
    <w:p w14:paraId="6537D2F0" w14:textId="77777777" w:rsidR="00B066B3" w:rsidRPr="00A774FD" w:rsidRDefault="00B066B3" w:rsidP="00D67551">
      <w:pPr>
        <w:rPr>
          <w:rFonts w:ascii="Arial" w:hAnsi="Arial" w:cs="Arial"/>
          <w:sz w:val="20"/>
          <w:szCs w:val="20"/>
        </w:rPr>
      </w:pPr>
      <w:r w:rsidRPr="00A774FD">
        <w:rPr>
          <w:rFonts w:ascii="Arial" w:hAnsi="Arial" w:cs="Arial"/>
          <w:sz w:val="20"/>
          <w:szCs w:val="20"/>
        </w:rPr>
        <w:t xml:space="preserve">ANC, absolute neutrophil count, </w:t>
      </w:r>
      <w:proofErr w:type="spellStart"/>
      <w:r w:rsidRPr="00A774FD">
        <w:rPr>
          <w:rFonts w:ascii="Arial" w:hAnsi="Arial" w:cs="Arial"/>
          <w:sz w:val="20"/>
          <w:szCs w:val="20"/>
        </w:rPr>
        <w:t>CsA</w:t>
      </w:r>
      <w:proofErr w:type="spellEnd"/>
      <w:r w:rsidRPr="00A774FD">
        <w:rPr>
          <w:rFonts w:ascii="Arial" w:hAnsi="Arial" w:cs="Arial"/>
          <w:sz w:val="20"/>
          <w:szCs w:val="20"/>
        </w:rPr>
        <w:t xml:space="preserve">, cyclosporine A; ITA, </w:t>
      </w:r>
      <w:proofErr w:type="spellStart"/>
      <w:r w:rsidRPr="00A774FD">
        <w:rPr>
          <w:rFonts w:ascii="Arial" w:hAnsi="Arial" w:cs="Arial"/>
          <w:sz w:val="20"/>
          <w:szCs w:val="20"/>
        </w:rPr>
        <w:t>itacitinib</w:t>
      </w:r>
      <w:proofErr w:type="spellEnd"/>
      <w:r w:rsidRPr="00A774FD">
        <w:rPr>
          <w:rFonts w:ascii="Arial" w:hAnsi="Arial" w:cs="Arial"/>
          <w:sz w:val="20"/>
          <w:szCs w:val="20"/>
        </w:rPr>
        <w:t xml:space="preserve">; MMF, mycophenolate mofetil; MTX, methotrexate; </w:t>
      </w:r>
      <w:proofErr w:type="spellStart"/>
      <w:r w:rsidRPr="00A774FD">
        <w:rPr>
          <w:rFonts w:ascii="Arial" w:hAnsi="Arial" w:cs="Arial"/>
          <w:sz w:val="20"/>
          <w:szCs w:val="20"/>
        </w:rPr>
        <w:t>PTCy</w:t>
      </w:r>
      <w:proofErr w:type="spellEnd"/>
      <w:r w:rsidRPr="00A774FD">
        <w:rPr>
          <w:rFonts w:ascii="Arial" w:hAnsi="Arial" w:cs="Arial"/>
          <w:sz w:val="20"/>
          <w:szCs w:val="20"/>
        </w:rPr>
        <w:t xml:space="preserve">, post-transplant cyclophosphamide; Tac, </w:t>
      </w:r>
      <w:proofErr w:type="gramStart"/>
      <w:r w:rsidRPr="00A774FD">
        <w:rPr>
          <w:rFonts w:ascii="Arial" w:hAnsi="Arial" w:cs="Arial"/>
          <w:sz w:val="20"/>
          <w:szCs w:val="20"/>
        </w:rPr>
        <w:t>tacrolimus</w:t>
      </w:r>
      <w:proofErr w:type="gramEnd"/>
      <w:r w:rsidRPr="00A774FD">
        <w:rPr>
          <w:rFonts w:ascii="Arial" w:hAnsi="Arial" w:cs="Arial"/>
          <w:sz w:val="20"/>
          <w:szCs w:val="20"/>
        </w:rPr>
        <w:t>.</w:t>
      </w:r>
    </w:p>
    <w:p w14:paraId="29A43135" w14:textId="5741FD31" w:rsidR="00B066B3" w:rsidRPr="00A774FD" w:rsidRDefault="00B066B3" w:rsidP="00D67551">
      <w:pPr>
        <w:spacing w:after="0"/>
        <w:rPr>
          <w:rFonts w:ascii="Arial" w:hAnsi="Arial" w:cs="Arial"/>
          <w:sz w:val="20"/>
          <w:szCs w:val="20"/>
        </w:rPr>
      </w:pPr>
      <w:r w:rsidRPr="00A774FD">
        <w:rPr>
          <w:rFonts w:ascii="Arial" w:hAnsi="Arial" w:cs="Arial"/>
          <w:sz w:val="20"/>
          <w:szCs w:val="20"/>
        </w:rPr>
        <w:t>* Evaluable patients completed 28 days of follow-up and had ≥1 ANC measurement ≤500/mm</w:t>
      </w:r>
      <w:r w:rsidRPr="00A774FD">
        <w:rPr>
          <w:rFonts w:ascii="Arial" w:hAnsi="Arial" w:cs="Arial"/>
          <w:sz w:val="20"/>
          <w:szCs w:val="20"/>
          <w:vertAlign w:val="superscript"/>
        </w:rPr>
        <w:t>3</w:t>
      </w:r>
      <w:r w:rsidRPr="00A774FD">
        <w:rPr>
          <w:rFonts w:ascii="Arial" w:hAnsi="Arial" w:cs="Arial"/>
          <w:sz w:val="20"/>
          <w:szCs w:val="20"/>
        </w:rPr>
        <w:t xml:space="preserve"> and/or platelet measurement ≤20</w:t>
      </w:r>
      <w:r w:rsidR="00AF2A50" w:rsidRPr="00A774FD">
        <w:rPr>
          <w:rFonts w:ascii="Arial" w:hAnsi="Arial" w:cs="Arial"/>
          <w:sz w:val="20"/>
          <w:szCs w:val="20"/>
        </w:rPr>
        <w:t xml:space="preserve"> </w:t>
      </w:r>
      <w:r w:rsidRPr="00A774FD">
        <w:rPr>
          <w:rFonts w:ascii="Arial" w:hAnsi="Arial" w:cs="Arial"/>
          <w:sz w:val="20"/>
          <w:szCs w:val="20"/>
        </w:rPr>
        <w:t>000/mm</w:t>
      </w:r>
      <w:r w:rsidRPr="00A774FD">
        <w:rPr>
          <w:rFonts w:ascii="Arial" w:hAnsi="Arial" w:cs="Arial"/>
          <w:sz w:val="20"/>
          <w:szCs w:val="20"/>
          <w:vertAlign w:val="superscript"/>
        </w:rPr>
        <w:t>3</w:t>
      </w:r>
      <w:r w:rsidRPr="00A774FD">
        <w:rPr>
          <w:rFonts w:ascii="Arial" w:hAnsi="Arial" w:cs="Arial"/>
          <w:sz w:val="20"/>
          <w:szCs w:val="20"/>
        </w:rPr>
        <w:t xml:space="preserve"> during the first 28 days after transplant.</w:t>
      </w:r>
    </w:p>
    <w:p w14:paraId="1B0086F0" w14:textId="174B04E1" w:rsidR="00B066B3" w:rsidRPr="00A774FD" w:rsidRDefault="00B066B3" w:rsidP="00D67551">
      <w:pPr>
        <w:spacing w:after="0"/>
        <w:rPr>
          <w:rFonts w:ascii="Arial" w:hAnsi="Arial" w:cs="Arial"/>
          <w:sz w:val="20"/>
          <w:szCs w:val="20"/>
        </w:rPr>
      </w:pPr>
      <w:r w:rsidRPr="00A774FD">
        <w:rPr>
          <w:rFonts w:ascii="Arial" w:hAnsi="Arial" w:cs="Arial"/>
          <w:vertAlign w:val="superscript"/>
        </w:rPr>
        <w:t>†</w:t>
      </w:r>
      <w:r w:rsidRPr="00A774FD">
        <w:rPr>
          <w:rFonts w:ascii="Arial" w:hAnsi="Arial" w:cs="Arial"/>
          <w:sz w:val="20"/>
          <w:szCs w:val="20"/>
        </w:rPr>
        <w:t xml:space="preserve"> Patients meeting evaluability criteria for both ANC and platelets.</w:t>
      </w:r>
    </w:p>
    <w:p w14:paraId="7E456001" w14:textId="442BF1A0" w:rsidR="00B066B3" w:rsidRPr="00A774FD" w:rsidRDefault="00B066B3" w:rsidP="00D67551">
      <w:pPr>
        <w:spacing w:after="0"/>
        <w:rPr>
          <w:rFonts w:ascii="Arial" w:hAnsi="Arial" w:cs="Arial"/>
          <w:sz w:val="20"/>
          <w:szCs w:val="20"/>
        </w:rPr>
      </w:pPr>
      <w:r w:rsidRPr="00A774FD">
        <w:rPr>
          <w:rFonts w:ascii="Arial" w:hAnsi="Arial" w:cs="Arial"/>
          <w:vertAlign w:val="superscript"/>
        </w:rPr>
        <w:t>‡</w:t>
      </w:r>
      <w:r w:rsidRPr="00A774FD">
        <w:rPr>
          <w:rFonts w:ascii="Arial" w:hAnsi="Arial" w:cs="Arial"/>
          <w:sz w:val="20"/>
          <w:szCs w:val="20"/>
        </w:rPr>
        <w:t xml:space="preserve"> A</w:t>
      </w:r>
      <w:r w:rsidR="001454DC" w:rsidRPr="00A774FD">
        <w:rPr>
          <w:rFonts w:ascii="Arial" w:hAnsi="Arial" w:cs="Arial"/>
          <w:sz w:val="20"/>
          <w:szCs w:val="20"/>
        </w:rPr>
        <w:t>t Day 28, a</w:t>
      </w:r>
      <w:r w:rsidRPr="00A774FD">
        <w:rPr>
          <w:rFonts w:ascii="Arial" w:hAnsi="Arial" w:cs="Arial"/>
          <w:sz w:val="20"/>
          <w:szCs w:val="20"/>
        </w:rPr>
        <w:t>n ANC ≥500/mm</w:t>
      </w:r>
      <w:r w:rsidRPr="00A774FD">
        <w:rPr>
          <w:rFonts w:ascii="Arial" w:hAnsi="Arial" w:cs="Arial"/>
          <w:sz w:val="20"/>
          <w:szCs w:val="20"/>
          <w:vertAlign w:val="superscript"/>
        </w:rPr>
        <w:t>3</w:t>
      </w:r>
      <w:r w:rsidRPr="00A774FD">
        <w:rPr>
          <w:rFonts w:ascii="Arial" w:hAnsi="Arial" w:cs="Arial"/>
          <w:sz w:val="20"/>
          <w:szCs w:val="20"/>
        </w:rPr>
        <w:t xml:space="preserve"> for 3 consecutive measurements and </w:t>
      </w:r>
      <w:r w:rsidR="001454DC" w:rsidRPr="00A774FD">
        <w:rPr>
          <w:rFonts w:ascii="Arial" w:hAnsi="Arial" w:cs="Arial"/>
          <w:sz w:val="20"/>
          <w:szCs w:val="20"/>
        </w:rPr>
        <w:t xml:space="preserve">a </w:t>
      </w:r>
      <w:r w:rsidRPr="00A774FD">
        <w:rPr>
          <w:rFonts w:ascii="Arial" w:hAnsi="Arial" w:cs="Arial"/>
          <w:sz w:val="20"/>
          <w:szCs w:val="20"/>
        </w:rPr>
        <w:t>platelet count ≥20</w:t>
      </w:r>
      <w:r w:rsidR="00AF2A50" w:rsidRPr="00A774FD">
        <w:rPr>
          <w:rFonts w:ascii="Arial" w:hAnsi="Arial" w:cs="Arial"/>
          <w:sz w:val="20"/>
          <w:szCs w:val="20"/>
        </w:rPr>
        <w:t xml:space="preserve"> </w:t>
      </w:r>
      <w:r w:rsidRPr="00A774FD">
        <w:rPr>
          <w:rFonts w:ascii="Arial" w:hAnsi="Arial" w:cs="Arial"/>
          <w:sz w:val="20"/>
          <w:szCs w:val="20"/>
        </w:rPr>
        <w:t>000/mm</w:t>
      </w:r>
      <w:r w:rsidRPr="00A774FD">
        <w:rPr>
          <w:rFonts w:ascii="Arial" w:hAnsi="Arial" w:cs="Arial"/>
          <w:sz w:val="20"/>
          <w:szCs w:val="20"/>
          <w:vertAlign w:val="superscript"/>
        </w:rPr>
        <w:t>3</w:t>
      </w:r>
      <w:r w:rsidRPr="00A774FD">
        <w:rPr>
          <w:rFonts w:ascii="Arial" w:hAnsi="Arial" w:cs="Arial"/>
          <w:sz w:val="20"/>
          <w:szCs w:val="20"/>
        </w:rPr>
        <w:t xml:space="preserve"> with no requirement for platelet transfusion in preceding 3 days.</w:t>
      </w:r>
    </w:p>
    <w:p w14:paraId="74398134" w14:textId="008F18BB" w:rsidR="008A3408" w:rsidRPr="00A774FD" w:rsidRDefault="008A3408" w:rsidP="00FB48CD">
      <w:pPr>
        <w:rPr>
          <w:rFonts w:ascii="Arial" w:hAnsi="Arial" w:cs="Arial"/>
          <w:b/>
          <w:sz w:val="24"/>
          <w:szCs w:val="24"/>
        </w:rPr>
      </w:pPr>
      <w:r w:rsidRPr="00A774FD">
        <w:rPr>
          <w:rFonts w:ascii="Arial" w:hAnsi="Arial" w:cs="Arial"/>
          <w:b/>
          <w:sz w:val="24"/>
          <w:szCs w:val="24"/>
        </w:rPr>
        <w:br w:type="page"/>
      </w:r>
    </w:p>
    <w:p w14:paraId="109B7EA2" w14:textId="24976508" w:rsidR="008B0010" w:rsidRPr="00A774FD" w:rsidRDefault="008B0010" w:rsidP="008B0010">
      <w:pPr>
        <w:rPr>
          <w:rFonts w:ascii="Arial" w:hAnsi="Arial" w:cs="Arial"/>
          <w:b/>
          <w:sz w:val="24"/>
          <w:szCs w:val="24"/>
        </w:rPr>
      </w:pPr>
      <w:r w:rsidRPr="00A774FD">
        <w:rPr>
          <w:rFonts w:ascii="Arial" w:hAnsi="Arial" w:cs="Arial"/>
          <w:b/>
          <w:sz w:val="24"/>
          <w:szCs w:val="24"/>
        </w:rPr>
        <w:lastRenderedPageBreak/>
        <w:t xml:space="preserve">Table </w:t>
      </w:r>
      <w:r w:rsidR="00933C0B" w:rsidRPr="00A774FD">
        <w:rPr>
          <w:rFonts w:ascii="Arial" w:hAnsi="Arial" w:cs="Arial"/>
          <w:b/>
          <w:sz w:val="24"/>
          <w:szCs w:val="24"/>
        </w:rPr>
        <w:t>3</w:t>
      </w:r>
      <w:r w:rsidRPr="00A774FD">
        <w:rPr>
          <w:rFonts w:ascii="Arial" w:hAnsi="Arial" w:cs="Arial"/>
          <w:b/>
          <w:sz w:val="24"/>
          <w:szCs w:val="24"/>
        </w:rPr>
        <w:t>.</w:t>
      </w:r>
      <w:r w:rsidR="002D0E73" w:rsidRPr="00A774FD">
        <w:rPr>
          <w:rFonts w:ascii="Arial" w:hAnsi="Arial" w:cs="Arial"/>
          <w:b/>
          <w:sz w:val="24"/>
          <w:szCs w:val="24"/>
        </w:rPr>
        <w:t xml:space="preserve"> </w:t>
      </w:r>
      <w:r w:rsidR="00CD508D" w:rsidRPr="00A774FD">
        <w:rPr>
          <w:rFonts w:ascii="Arial" w:hAnsi="Arial" w:cs="Arial"/>
          <w:b/>
          <w:sz w:val="24"/>
          <w:szCs w:val="24"/>
        </w:rPr>
        <w:t>Efficacy Outcomes</w:t>
      </w:r>
      <w:r w:rsidR="00E17630" w:rsidRPr="00A774FD">
        <w:rPr>
          <w:rFonts w:ascii="Arial" w:hAnsi="Arial" w:cs="Arial"/>
          <w:b/>
          <w:sz w:val="24"/>
          <w:szCs w:val="24"/>
        </w:rPr>
        <w:t xml:space="preserve"> (Efficacy-Evaluable Population)</w:t>
      </w:r>
    </w:p>
    <w:tbl>
      <w:tblPr>
        <w:tblStyle w:val="TableGrid"/>
        <w:tblW w:w="5104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6"/>
        <w:gridCol w:w="1365"/>
        <w:gridCol w:w="1364"/>
        <w:gridCol w:w="1366"/>
        <w:gridCol w:w="1364"/>
      </w:tblGrid>
      <w:tr w:rsidR="00AE779D" w:rsidRPr="00A774FD" w14:paraId="7F7F07D7" w14:textId="77777777" w:rsidTr="00B3575E">
        <w:tc>
          <w:tcPr>
            <w:tcW w:w="2143" w:type="pct"/>
            <w:vMerge w:val="restart"/>
            <w:vAlign w:val="bottom"/>
          </w:tcPr>
          <w:p w14:paraId="623D6FC5" w14:textId="6EA64E0A" w:rsidR="00AE779D" w:rsidRPr="00A774FD" w:rsidRDefault="00AE779D" w:rsidP="002F1B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74FD">
              <w:rPr>
                <w:rFonts w:ascii="Arial" w:hAnsi="Arial" w:cs="Arial"/>
                <w:b/>
                <w:sz w:val="24"/>
                <w:szCs w:val="24"/>
              </w:rPr>
              <w:t>Variable</w:t>
            </w:r>
          </w:p>
        </w:tc>
        <w:tc>
          <w:tcPr>
            <w:tcW w:w="214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F5D266" w14:textId="77777777" w:rsidR="00AE779D" w:rsidRPr="00A774FD" w:rsidRDefault="00AE779D" w:rsidP="002F1B04">
            <w:pPr>
              <w:jc w:val="center"/>
              <w:rPr>
                <w:rFonts w:ascii="Arial" w:hAnsi="Arial" w:cs="Arial"/>
                <w:b/>
              </w:rPr>
            </w:pPr>
            <w:r w:rsidRPr="00A774FD">
              <w:rPr>
                <w:rFonts w:ascii="Arial" w:hAnsi="Arial" w:cs="Arial"/>
                <w:b/>
              </w:rPr>
              <w:t>Treatment Group</w:t>
            </w:r>
          </w:p>
        </w:tc>
        <w:tc>
          <w:tcPr>
            <w:tcW w:w="714" w:type="pct"/>
            <w:vMerge w:val="restart"/>
            <w:vAlign w:val="bottom"/>
          </w:tcPr>
          <w:p w14:paraId="16957A3C" w14:textId="77777777" w:rsidR="00AE779D" w:rsidRPr="00A774FD" w:rsidRDefault="00AE779D" w:rsidP="002F1B04">
            <w:pPr>
              <w:jc w:val="center"/>
              <w:rPr>
                <w:rFonts w:ascii="Arial" w:hAnsi="Arial" w:cs="Arial"/>
                <w:b/>
              </w:rPr>
            </w:pPr>
            <w:r w:rsidRPr="00A774FD">
              <w:rPr>
                <w:rFonts w:ascii="Arial" w:hAnsi="Arial" w:cs="Arial"/>
                <w:b/>
              </w:rPr>
              <w:t>Total (N=84)</w:t>
            </w:r>
          </w:p>
        </w:tc>
      </w:tr>
      <w:tr w:rsidR="00842C0F" w:rsidRPr="00A774FD" w14:paraId="7CFD2A60" w14:textId="77777777" w:rsidTr="00B3575E">
        <w:tc>
          <w:tcPr>
            <w:tcW w:w="2143" w:type="pct"/>
            <w:vMerge/>
            <w:tcBorders>
              <w:bottom w:val="single" w:sz="4" w:space="0" w:color="auto"/>
            </w:tcBorders>
            <w:vAlign w:val="bottom"/>
          </w:tcPr>
          <w:p w14:paraId="475CBE36" w14:textId="77777777" w:rsidR="00AE779D" w:rsidRPr="00A774FD" w:rsidRDefault="00AE779D" w:rsidP="002F1B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FA083D" w14:textId="764729EA" w:rsidR="00AE779D" w:rsidRPr="00A774FD" w:rsidRDefault="00AE779D" w:rsidP="002F1B04">
            <w:pPr>
              <w:jc w:val="center"/>
              <w:rPr>
                <w:rFonts w:ascii="Arial" w:hAnsi="Arial" w:cs="Arial"/>
                <w:b/>
              </w:rPr>
            </w:pPr>
            <w:r w:rsidRPr="00A774FD">
              <w:rPr>
                <w:rFonts w:ascii="Arial" w:hAnsi="Arial" w:cs="Arial"/>
                <w:b/>
              </w:rPr>
              <w:t>ITA + T</w:t>
            </w:r>
            <w:r w:rsidR="0037325F" w:rsidRPr="00A774FD">
              <w:rPr>
                <w:rFonts w:ascii="Arial" w:hAnsi="Arial" w:cs="Arial"/>
                <w:b/>
              </w:rPr>
              <w:t>ac</w:t>
            </w:r>
            <w:r w:rsidRPr="00A774FD">
              <w:rPr>
                <w:rFonts w:ascii="Arial" w:hAnsi="Arial" w:cs="Arial"/>
                <w:b/>
              </w:rPr>
              <w:t>/MTX (n=41)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1AF835" w14:textId="77777777" w:rsidR="00AE779D" w:rsidRPr="00A774FD" w:rsidRDefault="00AE779D" w:rsidP="002F1B04">
            <w:pPr>
              <w:jc w:val="center"/>
              <w:rPr>
                <w:rFonts w:ascii="Arial" w:hAnsi="Arial" w:cs="Arial"/>
                <w:b/>
              </w:rPr>
            </w:pPr>
            <w:r w:rsidRPr="00A774FD">
              <w:rPr>
                <w:rFonts w:ascii="Arial" w:hAnsi="Arial" w:cs="Arial"/>
                <w:b/>
              </w:rPr>
              <w:t xml:space="preserve">ITA + </w:t>
            </w:r>
            <w:proofErr w:type="spellStart"/>
            <w:r w:rsidRPr="00A774FD">
              <w:rPr>
                <w:rFonts w:ascii="Arial" w:hAnsi="Arial" w:cs="Arial"/>
                <w:b/>
              </w:rPr>
              <w:t>CsA</w:t>
            </w:r>
            <w:proofErr w:type="spellEnd"/>
            <w:r w:rsidRPr="00A774FD">
              <w:rPr>
                <w:rFonts w:ascii="Arial" w:hAnsi="Arial" w:cs="Arial"/>
                <w:b/>
              </w:rPr>
              <w:t>/MMF (n=24)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vAlign w:val="bottom"/>
          </w:tcPr>
          <w:p w14:paraId="6FB0E03E" w14:textId="69D564E6" w:rsidR="00AE779D" w:rsidRPr="00A774FD" w:rsidRDefault="00AE779D" w:rsidP="002F1B04">
            <w:pPr>
              <w:jc w:val="center"/>
              <w:rPr>
                <w:rFonts w:ascii="Arial" w:hAnsi="Arial" w:cs="Arial"/>
                <w:b/>
              </w:rPr>
            </w:pPr>
            <w:r w:rsidRPr="00A774FD">
              <w:rPr>
                <w:rFonts w:ascii="Arial" w:hAnsi="Arial" w:cs="Arial"/>
                <w:b/>
              </w:rPr>
              <w:t>IT</w:t>
            </w:r>
            <w:r w:rsidR="00BB1772" w:rsidRPr="00A774FD">
              <w:rPr>
                <w:rFonts w:ascii="Arial" w:hAnsi="Arial" w:cs="Arial"/>
                <w:b/>
              </w:rPr>
              <w:t>A</w:t>
            </w:r>
            <w:r w:rsidRPr="00A774FD">
              <w:rPr>
                <w:rFonts w:ascii="Arial" w:hAnsi="Arial" w:cs="Arial"/>
                <w:b/>
              </w:rPr>
              <w:t xml:space="preserve"> + </w:t>
            </w:r>
            <w:proofErr w:type="spellStart"/>
            <w:r w:rsidRPr="00A774FD">
              <w:rPr>
                <w:rFonts w:ascii="Arial" w:hAnsi="Arial" w:cs="Arial"/>
                <w:b/>
              </w:rPr>
              <w:t>PTCy</w:t>
            </w:r>
            <w:proofErr w:type="spellEnd"/>
            <w:r w:rsidRPr="00A774FD">
              <w:rPr>
                <w:rFonts w:ascii="Arial" w:hAnsi="Arial" w:cs="Arial"/>
                <w:b/>
              </w:rPr>
              <w:t>/Tac (n=19)</w:t>
            </w:r>
          </w:p>
        </w:tc>
        <w:tc>
          <w:tcPr>
            <w:tcW w:w="714" w:type="pct"/>
            <w:vMerge/>
            <w:tcBorders>
              <w:bottom w:val="single" w:sz="4" w:space="0" w:color="auto"/>
            </w:tcBorders>
            <w:vAlign w:val="bottom"/>
          </w:tcPr>
          <w:p w14:paraId="6F97A64D" w14:textId="77777777" w:rsidR="00AE779D" w:rsidRPr="00A774FD" w:rsidRDefault="00AE779D" w:rsidP="002F1B0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42C0F" w:rsidRPr="00A774FD" w14:paraId="0750D375" w14:textId="77777777" w:rsidTr="00B3575E">
        <w:tc>
          <w:tcPr>
            <w:tcW w:w="2143" w:type="pct"/>
            <w:vAlign w:val="center"/>
          </w:tcPr>
          <w:p w14:paraId="05808371" w14:textId="348F0456" w:rsidR="00AE779D" w:rsidRPr="00A774FD" w:rsidRDefault="00AE779D" w:rsidP="00B3575E">
            <w:pPr>
              <w:spacing w:beforeLines="60" w:before="144" w:afterLines="60" w:after="144"/>
              <w:ind w:left="-14" w:right="758" w:firstLine="14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GRFS</w:t>
            </w:r>
            <w:r w:rsidR="00D530F2" w:rsidRPr="00A774FD">
              <w:rPr>
                <w:rFonts w:ascii="Arial" w:hAnsi="Arial" w:cs="Arial"/>
              </w:rPr>
              <w:t>*</w:t>
            </w:r>
          </w:p>
        </w:tc>
        <w:tc>
          <w:tcPr>
            <w:tcW w:w="714" w:type="pct"/>
          </w:tcPr>
          <w:p w14:paraId="2E3F4524" w14:textId="77777777" w:rsidR="00AE779D" w:rsidRPr="00A774FD" w:rsidRDefault="00AE779D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4C4C4DAB" w14:textId="77777777" w:rsidR="00AE779D" w:rsidRPr="00A774FD" w:rsidRDefault="00AE779D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</w:p>
        </w:tc>
        <w:tc>
          <w:tcPr>
            <w:tcW w:w="715" w:type="pct"/>
          </w:tcPr>
          <w:p w14:paraId="264C7FED" w14:textId="77777777" w:rsidR="00AE779D" w:rsidRPr="00A774FD" w:rsidRDefault="00AE779D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5FD462AA" w14:textId="77777777" w:rsidR="00AE779D" w:rsidRPr="00A774FD" w:rsidRDefault="00AE779D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</w:p>
        </w:tc>
      </w:tr>
      <w:tr w:rsidR="00842C0F" w:rsidRPr="00A774FD" w14:paraId="1EE7EB43" w14:textId="77777777" w:rsidTr="00B3575E">
        <w:tc>
          <w:tcPr>
            <w:tcW w:w="2143" w:type="pct"/>
            <w:vAlign w:val="center"/>
          </w:tcPr>
          <w:p w14:paraId="52CFDD7C" w14:textId="638CE80C" w:rsidR="00AE779D" w:rsidRPr="00A774FD" w:rsidRDefault="00AE779D" w:rsidP="00B3575E">
            <w:pPr>
              <w:spacing w:beforeLines="60" w:before="144" w:afterLines="60" w:after="144"/>
              <w:ind w:left="-14" w:right="758" w:firstLine="270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Median</w:t>
            </w:r>
            <w:r w:rsidR="00977CFB" w:rsidRPr="00A774FD">
              <w:rPr>
                <w:rFonts w:ascii="Arial" w:hAnsi="Arial" w:cs="Arial"/>
              </w:rPr>
              <w:t xml:space="preserve"> GRFS, d</w:t>
            </w:r>
            <w:r w:rsidR="00911F95" w:rsidRPr="00A774FD">
              <w:rPr>
                <w:rFonts w:ascii="Arial" w:hAnsi="Arial" w:cs="Arial"/>
              </w:rPr>
              <w:t>ays</w:t>
            </w:r>
            <w:r w:rsidR="00977CFB" w:rsidRPr="00A774FD">
              <w:rPr>
                <w:rFonts w:ascii="Arial" w:hAnsi="Arial" w:cs="Arial"/>
              </w:rPr>
              <w:t xml:space="preserve"> (95% CI)</w:t>
            </w:r>
          </w:p>
        </w:tc>
        <w:tc>
          <w:tcPr>
            <w:tcW w:w="714" w:type="pct"/>
            <w:vAlign w:val="center"/>
          </w:tcPr>
          <w:p w14:paraId="0B70AE73" w14:textId="79F0600A" w:rsidR="00AE779D" w:rsidRPr="00A774FD" w:rsidRDefault="00667711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207 (148–264)</w:t>
            </w:r>
          </w:p>
        </w:tc>
        <w:tc>
          <w:tcPr>
            <w:tcW w:w="714" w:type="pct"/>
            <w:vAlign w:val="center"/>
          </w:tcPr>
          <w:p w14:paraId="7CE1216E" w14:textId="5CF93345" w:rsidR="00AE779D" w:rsidRPr="00A774FD" w:rsidRDefault="0094036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NE (130–NE)</w:t>
            </w:r>
          </w:p>
        </w:tc>
        <w:tc>
          <w:tcPr>
            <w:tcW w:w="715" w:type="pct"/>
            <w:vAlign w:val="center"/>
          </w:tcPr>
          <w:p w14:paraId="63CC66E1" w14:textId="67CC2532" w:rsidR="00AE779D" w:rsidRPr="00A774FD" w:rsidRDefault="00E4550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NE (87–NE)</w:t>
            </w:r>
          </w:p>
        </w:tc>
        <w:tc>
          <w:tcPr>
            <w:tcW w:w="714" w:type="pct"/>
            <w:vAlign w:val="center"/>
          </w:tcPr>
          <w:p w14:paraId="3393B190" w14:textId="2432C6CC" w:rsidR="00AE779D" w:rsidRPr="00A774FD" w:rsidRDefault="00883322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235 (182–356)</w:t>
            </w:r>
          </w:p>
        </w:tc>
      </w:tr>
      <w:tr w:rsidR="00842C0F" w:rsidRPr="00A774FD" w14:paraId="585B8CA9" w14:textId="77777777" w:rsidTr="00B3575E">
        <w:tc>
          <w:tcPr>
            <w:tcW w:w="2143" w:type="pct"/>
            <w:vAlign w:val="center"/>
          </w:tcPr>
          <w:p w14:paraId="26FC61D7" w14:textId="7F7A676E" w:rsidR="00AE779D" w:rsidRPr="00A774FD" w:rsidRDefault="00977CFB" w:rsidP="00B3575E">
            <w:pPr>
              <w:spacing w:beforeLines="60" w:before="144" w:afterLines="60" w:after="144"/>
              <w:ind w:left="-14" w:right="758" w:firstLine="270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KM estimate (95% CI) at Day 180</w:t>
            </w:r>
          </w:p>
        </w:tc>
        <w:tc>
          <w:tcPr>
            <w:tcW w:w="714" w:type="pct"/>
            <w:vAlign w:val="center"/>
          </w:tcPr>
          <w:p w14:paraId="3B422A28" w14:textId="0D35A295" w:rsidR="00AE779D" w:rsidRPr="00A774FD" w:rsidRDefault="00667711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55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1 (38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5–68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9)</w:t>
            </w:r>
          </w:p>
        </w:tc>
        <w:tc>
          <w:tcPr>
            <w:tcW w:w="714" w:type="pct"/>
            <w:vAlign w:val="center"/>
          </w:tcPr>
          <w:p w14:paraId="74580B15" w14:textId="19A110A4" w:rsidR="00AE779D" w:rsidRPr="00A774FD" w:rsidRDefault="00F45417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66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 (44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3–81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7)</w:t>
            </w:r>
          </w:p>
        </w:tc>
        <w:tc>
          <w:tcPr>
            <w:tcW w:w="715" w:type="pct"/>
            <w:vAlign w:val="center"/>
          </w:tcPr>
          <w:p w14:paraId="70AE1A90" w14:textId="35A1F4FA" w:rsidR="00AE779D" w:rsidRPr="00A774FD" w:rsidRDefault="003C3040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63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2 (37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9–80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4)</w:t>
            </w:r>
          </w:p>
        </w:tc>
        <w:tc>
          <w:tcPr>
            <w:tcW w:w="714" w:type="pct"/>
            <w:vAlign w:val="center"/>
          </w:tcPr>
          <w:p w14:paraId="623E02EB" w14:textId="3494DD6F" w:rsidR="00AE779D" w:rsidRPr="00A774FD" w:rsidRDefault="00883322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60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 (49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0–69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9)</w:t>
            </w:r>
          </w:p>
        </w:tc>
      </w:tr>
      <w:tr w:rsidR="001B78D2" w:rsidRPr="00A774FD" w14:paraId="625A40C0" w14:textId="77777777" w:rsidTr="00B3575E">
        <w:tc>
          <w:tcPr>
            <w:tcW w:w="2143" w:type="pct"/>
            <w:vAlign w:val="center"/>
          </w:tcPr>
          <w:p w14:paraId="557AF050" w14:textId="41D40195" w:rsidR="001B78D2" w:rsidRPr="00A774FD" w:rsidRDefault="001B78D2" w:rsidP="00B3575E">
            <w:pPr>
              <w:spacing w:beforeLines="60" w:before="144" w:afterLines="60" w:after="144"/>
              <w:ind w:left="-14" w:right="758" w:firstLine="270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 xml:space="preserve">     With ATG</w:t>
            </w:r>
            <w:r w:rsidR="00EA203B" w:rsidRPr="00A774FD">
              <w:rPr>
                <w:rFonts w:ascii="Arial" w:hAnsi="Arial" w:cs="Arial"/>
              </w:rPr>
              <w:t xml:space="preserve"> (n=25)</w:t>
            </w:r>
          </w:p>
        </w:tc>
        <w:tc>
          <w:tcPr>
            <w:tcW w:w="714" w:type="pct"/>
            <w:vAlign w:val="center"/>
          </w:tcPr>
          <w:p w14:paraId="68621A15" w14:textId="71D66181" w:rsidR="001B78D2" w:rsidRPr="00A774FD" w:rsidRDefault="001B78D2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77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 (36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5–93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9)</w:t>
            </w:r>
          </w:p>
        </w:tc>
        <w:tc>
          <w:tcPr>
            <w:tcW w:w="714" w:type="pct"/>
            <w:vAlign w:val="center"/>
          </w:tcPr>
          <w:p w14:paraId="168F7C7C" w14:textId="09B12497" w:rsidR="001B78D2" w:rsidRPr="00A774FD" w:rsidRDefault="001B78D2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81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 (52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5–93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5)</w:t>
            </w:r>
          </w:p>
        </w:tc>
        <w:tc>
          <w:tcPr>
            <w:tcW w:w="715" w:type="pct"/>
            <w:vAlign w:val="center"/>
          </w:tcPr>
          <w:p w14:paraId="19A76742" w14:textId="1B8EBD4E" w:rsidR="001B78D2" w:rsidRPr="00A774FD" w:rsidRDefault="001B78D2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N</w:t>
            </w:r>
            <w:r w:rsidR="00E04E43" w:rsidRPr="00A774FD">
              <w:rPr>
                <w:rFonts w:ascii="Arial" w:hAnsi="Arial" w:cs="Arial"/>
              </w:rPr>
              <w:t>/</w:t>
            </w:r>
            <w:r w:rsidRPr="00A774FD">
              <w:rPr>
                <w:rFonts w:ascii="Arial" w:hAnsi="Arial" w:cs="Arial"/>
              </w:rPr>
              <w:t>A</w:t>
            </w:r>
          </w:p>
        </w:tc>
        <w:tc>
          <w:tcPr>
            <w:tcW w:w="714" w:type="pct"/>
            <w:vAlign w:val="center"/>
          </w:tcPr>
          <w:p w14:paraId="46310A05" w14:textId="580A406B" w:rsidR="001B78D2" w:rsidRPr="00A774FD" w:rsidRDefault="00BD6164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80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</w:t>
            </w:r>
            <w:r w:rsidR="001B78D2" w:rsidRPr="00A774FD">
              <w:rPr>
                <w:rFonts w:ascii="Arial" w:hAnsi="Arial" w:cs="Arial"/>
              </w:rPr>
              <w:t xml:space="preserve"> (</w:t>
            </w:r>
            <w:r w:rsidRPr="00A774FD">
              <w:rPr>
                <w:rFonts w:ascii="Arial" w:hAnsi="Arial" w:cs="Arial"/>
              </w:rPr>
              <w:t>58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4</w:t>
            </w:r>
            <w:r w:rsidR="001B78D2" w:rsidRPr="00A774FD">
              <w:rPr>
                <w:rFonts w:ascii="Arial" w:hAnsi="Arial" w:cs="Arial"/>
              </w:rPr>
              <w:t>–</w:t>
            </w:r>
            <w:r w:rsidRPr="00A774FD">
              <w:rPr>
                <w:rFonts w:ascii="Arial" w:hAnsi="Arial" w:cs="Arial"/>
              </w:rPr>
              <w:t>9</w:t>
            </w:r>
            <w:r w:rsidR="001B78D2" w:rsidRPr="00A774FD">
              <w:rPr>
                <w:rFonts w:ascii="Arial" w:hAnsi="Arial" w:cs="Arial"/>
              </w:rPr>
              <w:t>1</w:t>
            </w:r>
            <w:r w:rsidR="00D81E5B" w:rsidRPr="00A774FD">
              <w:rPr>
                <w:rFonts w:ascii="Arial" w:hAnsi="Arial" w:cs="Arial"/>
              </w:rPr>
              <w:t>.</w:t>
            </w:r>
            <w:r w:rsidR="001B78D2" w:rsidRPr="00A774FD">
              <w:rPr>
                <w:rFonts w:ascii="Arial" w:hAnsi="Arial" w:cs="Arial"/>
              </w:rPr>
              <w:t>1)</w:t>
            </w:r>
          </w:p>
        </w:tc>
      </w:tr>
      <w:tr w:rsidR="008B1D63" w:rsidRPr="00A774FD" w14:paraId="65F5D239" w14:textId="77777777" w:rsidTr="00B3575E">
        <w:tc>
          <w:tcPr>
            <w:tcW w:w="2143" w:type="pct"/>
            <w:vAlign w:val="center"/>
          </w:tcPr>
          <w:p w14:paraId="1E192345" w14:textId="5054FBD7" w:rsidR="008B1D63" w:rsidRPr="00A774FD" w:rsidRDefault="008B1D63" w:rsidP="00B3575E">
            <w:pPr>
              <w:spacing w:beforeLines="60" w:before="144" w:afterLines="60" w:after="144"/>
              <w:ind w:left="-14" w:right="758" w:firstLine="270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 xml:space="preserve">     Without ATG</w:t>
            </w:r>
            <w:r w:rsidR="00EA203B" w:rsidRPr="00A774FD">
              <w:rPr>
                <w:rFonts w:ascii="Arial" w:hAnsi="Arial" w:cs="Arial"/>
              </w:rPr>
              <w:t xml:space="preserve"> (n=59)</w:t>
            </w:r>
          </w:p>
        </w:tc>
        <w:tc>
          <w:tcPr>
            <w:tcW w:w="714" w:type="pct"/>
            <w:vAlign w:val="center"/>
          </w:tcPr>
          <w:p w14:paraId="456AE343" w14:textId="2C756092" w:rsidR="008B1D63" w:rsidRPr="00A774FD" w:rsidRDefault="008B1D63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48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4 (30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2–64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5)</w:t>
            </w:r>
          </w:p>
        </w:tc>
        <w:tc>
          <w:tcPr>
            <w:tcW w:w="714" w:type="pct"/>
            <w:vAlign w:val="center"/>
          </w:tcPr>
          <w:p w14:paraId="309D48F9" w14:textId="53BBDF4C" w:rsidR="008B1D63" w:rsidRPr="00A774FD" w:rsidRDefault="008B1D63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37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 (8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7–67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4)</w:t>
            </w:r>
          </w:p>
        </w:tc>
        <w:tc>
          <w:tcPr>
            <w:tcW w:w="715" w:type="pct"/>
            <w:vAlign w:val="center"/>
          </w:tcPr>
          <w:p w14:paraId="1D0544D0" w14:textId="7FD339DF" w:rsidR="008B1D63" w:rsidRPr="00A774FD" w:rsidRDefault="008B1D63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63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2 (37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9–80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4)</w:t>
            </w:r>
          </w:p>
        </w:tc>
        <w:tc>
          <w:tcPr>
            <w:tcW w:w="714" w:type="pct"/>
            <w:vAlign w:val="center"/>
          </w:tcPr>
          <w:p w14:paraId="6E2D968F" w14:textId="79FB83E8" w:rsidR="008B1D63" w:rsidRPr="00A774FD" w:rsidRDefault="008B1D63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51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 (38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3–63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7)</w:t>
            </w:r>
          </w:p>
        </w:tc>
      </w:tr>
      <w:tr w:rsidR="008B1D63" w:rsidRPr="00A774FD" w14:paraId="162E92FD" w14:textId="77777777" w:rsidTr="00B3575E">
        <w:tc>
          <w:tcPr>
            <w:tcW w:w="2143" w:type="pct"/>
            <w:vAlign w:val="center"/>
          </w:tcPr>
          <w:p w14:paraId="372983E6" w14:textId="34524D6B" w:rsidR="008B1D63" w:rsidRPr="00A774FD" w:rsidRDefault="008B1D63" w:rsidP="00B3575E">
            <w:pPr>
              <w:spacing w:beforeLines="60" w:before="144" w:afterLines="60" w:after="144"/>
              <w:ind w:left="-14" w:right="758" w:firstLine="270"/>
              <w:rPr>
                <w:rFonts w:ascii="Arial" w:hAnsi="Arial" w:cs="Arial"/>
                <w:vertAlign w:val="superscript"/>
              </w:rPr>
            </w:pPr>
            <w:r w:rsidRPr="00A774FD">
              <w:rPr>
                <w:rFonts w:ascii="Arial" w:hAnsi="Arial" w:cs="Arial"/>
              </w:rPr>
              <w:t>KM estimate (95% CI) at Day 365</w:t>
            </w:r>
          </w:p>
        </w:tc>
        <w:tc>
          <w:tcPr>
            <w:tcW w:w="714" w:type="pct"/>
            <w:vAlign w:val="center"/>
          </w:tcPr>
          <w:p w14:paraId="4EB5D955" w14:textId="204C177E" w:rsidR="008B1D63" w:rsidRPr="00A774FD" w:rsidRDefault="008B1D63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27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 (14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6–41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6)</w:t>
            </w:r>
          </w:p>
        </w:tc>
        <w:tc>
          <w:tcPr>
            <w:tcW w:w="714" w:type="pct"/>
            <w:vAlign w:val="center"/>
          </w:tcPr>
          <w:p w14:paraId="315F765C" w14:textId="187E5714" w:rsidR="008B1D63" w:rsidRPr="00A774FD" w:rsidRDefault="008B1D63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50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 (29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1–67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8)</w:t>
            </w:r>
          </w:p>
        </w:tc>
        <w:tc>
          <w:tcPr>
            <w:tcW w:w="715" w:type="pct"/>
            <w:vAlign w:val="center"/>
          </w:tcPr>
          <w:p w14:paraId="364C7127" w14:textId="0A385465" w:rsidR="008B1D63" w:rsidRPr="00A774FD" w:rsidRDefault="008B1D63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52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6 (28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7–71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9)</w:t>
            </w:r>
          </w:p>
        </w:tc>
        <w:tc>
          <w:tcPr>
            <w:tcW w:w="714" w:type="pct"/>
            <w:vAlign w:val="center"/>
          </w:tcPr>
          <w:p w14:paraId="2D9DB4D1" w14:textId="21483BEC" w:rsidR="008B1D63" w:rsidRPr="00A774FD" w:rsidRDefault="008B1D63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39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 (29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2–50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0)</w:t>
            </w:r>
          </w:p>
        </w:tc>
      </w:tr>
      <w:tr w:rsidR="00F75AAB" w:rsidRPr="00A774FD" w14:paraId="548D62A5" w14:textId="77777777" w:rsidTr="00B3575E">
        <w:tc>
          <w:tcPr>
            <w:tcW w:w="2143" w:type="pct"/>
            <w:vAlign w:val="center"/>
          </w:tcPr>
          <w:p w14:paraId="46B3B68D" w14:textId="543F3499" w:rsidR="00F75AAB" w:rsidRPr="00A774FD" w:rsidRDefault="00F75AAB" w:rsidP="00B3575E">
            <w:pPr>
              <w:spacing w:beforeLines="60" w:before="144" w:afterLines="60" w:after="144"/>
              <w:ind w:left="-14" w:right="758" w:firstLine="270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 xml:space="preserve">     With ATG (n=25)</w:t>
            </w:r>
          </w:p>
        </w:tc>
        <w:tc>
          <w:tcPr>
            <w:tcW w:w="714" w:type="pct"/>
            <w:vAlign w:val="center"/>
          </w:tcPr>
          <w:p w14:paraId="776F287E" w14:textId="0B514F61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44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4 (13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6–71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9)</w:t>
            </w:r>
          </w:p>
        </w:tc>
        <w:tc>
          <w:tcPr>
            <w:tcW w:w="714" w:type="pct"/>
            <w:vAlign w:val="center"/>
          </w:tcPr>
          <w:p w14:paraId="7E7171D7" w14:textId="3CF7D0CE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62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 (34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9–81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1)</w:t>
            </w:r>
          </w:p>
        </w:tc>
        <w:tc>
          <w:tcPr>
            <w:tcW w:w="715" w:type="pct"/>
            <w:vAlign w:val="center"/>
          </w:tcPr>
          <w:p w14:paraId="61293FE9" w14:textId="1D99DA78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N/A</w:t>
            </w:r>
          </w:p>
        </w:tc>
        <w:tc>
          <w:tcPr>
            <w:tcW w:w="714" w:type="pct"/>
            <w:vAlign w:val="center"/>
          </w:tcPr>
          <w:p w14:paraId="0685C2C3" w14:textId="27495052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56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 (34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8–72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7)</w:t>
            </w:r>
          </w:p>
        </w:tc>
      </w:tr>
      <w:tr w:rsidR="00F75AAB" w:rsidRPr="00A774FD" w14:paraId="7EC29A7A" w14:textId="77777777" w:rsidTr="00B3575E">
        <w:tc>
          <w:tcPr>
            <w:tcW w:w="2143" w:type="pct"/>
            <w:vAlign w:val="center"/>
          </w:tcPr>
          <w:p w14:paraId="60AAE988" w14:textId="35ED09F6" w:rsidR="00F75AAB" w:rsidRPr="00A774FD" w:rsidRDefault="00F75AAB" w:rsidP="00B3575E">
            <w:pPr>
              <w:spacing w:beforeLines="60" w:before="144" w:afterLines="60" w:after="144"/>
              <w:ind w:left="-14" w:right="758" w:firstLine="270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 xml:space="preserve">     Without ATG (n=59)</w:t>
            </w:r>
          </w:p>
        </w:tc>
        <w:tc>
          <w:tcPr>
            <w:tcW w:w="714" w:type="pct"/>
            <w:vAlign w:val="center"/>
          </w:tcPr>
          <w:p w14:paraId="17CDDD7A" w14:textId="4F8786A9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22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6 (10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0–38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3)</w:t>
            </w:r>
          </w:p>
        </w:tc>
        <w:tc>
          <w:tcPr>
            <w:tcW w:w="714" w:type="pct"/>
            <w:vAlign w:val="center"/>
          </w:tcPr>
          <w:p w14:paraId="4FB64758" w14:textId="3C3EAD04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25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 (3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7–55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8)</w:t>
            </w:r>
          </w:p>
        </w:tc>
        <w:tc>
          <w:tcPr>
            <w:tcW w:w="715" w:type="pct"/>
            <w:vAlign w:val="center"/>
          </w:tcPr>
          <w:p w14:paraId="1EDBD363" w14:textId="3BBD4EC8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52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6 (28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7–71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9)</w:t>
            </w:r>
          </w:p>
        </w:tc>
        <w:tc>
          <w:tcPr>
            <w:tcW w:w="714" w:type="pct"/>
            <w:vAlign w:val="center"/>
          </w:tcPr>
          <w:p w14:paraId="72493D53" w14:textId="69C8043F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32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 (21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2–44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9)</w:t>
            </w:r>
          </w:p>
        </w:tc>
      </w:tr>
      <w:tr w:rsidR="00F75AAB" w:rsidRPr="00A774FD" w14:paraId="74626E35" w14:textId="77777777" w:rsidTr="00B3575E">
        <w:tc>
          <w:tcPr>
            <w:tcW w:w="2143" w:type="pct"/>
            <w:vAlign w:val="center"/>
          </w:tcPr>
          <w:p w14:paraId="06A223A3" w14:textId="488DBEBF" w:rsidR="00F75AAB" w:rsidRPr="00A774FD" w:rsidRDefault="00F75AAB" w:rsidP="00B3575E">
            <w:pPr>
              <w:spacing w:beforeLines="60" w:before="144" w:afterLines="60" w:after="144"/>
              <w:ind w:left="-14" w:right="758" w:firstLine="14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RFS</w:t>
            </w:r>
            <w:r w:rsidR="00D530F2" w:rsidRPr="00A774FD">
              <w:rPr>
                <w:rFonts w:ascii="Arial" w:hAnsi="Arial" w:cs="Arial"/>
                <w:vertAlign w:val="superscript"/>
              </w:rPr>
              <w:t>†</w:t>
            </w:r>
          </w:p>
        </w:tc>
        <w:tc>
          <w:tcPr>
            <w:tcW w:w="714" w:type="pct"/>
            <w:vAlign w:val="center"/>
          </w:tcPr>
          <w:p w14:paraId="153DDC57" w14:textId="77777777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pct"/>
            <w:vAlign w:val="center"/>
          </w:tcPr>
          <w:p w14:paraId="013AB8CB" w14:textId="77777777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</w:p>
        </w:tc>
        <w:tc>
          <w:tcPr>
            <w:tcW w:w="715" w:type="pct"/>
            <w:vAlign w:val="center"/>
          </w:tcPr>
          <w:p w14:paraId="44CFED2E" w14:textId="77777777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pct"/>
            <w:vAlign w:val="center"/>
          </w:tcPr>
          <w:p w14:paraId="77CAE8B5" w14:textId="77777777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</w:p>
        </w:tc>
      </w:tr>
      <w:tr w:rsidR="00F75AAB" w:rsidRPr="00A774FD" w14:paraId="72AAE9EE" w14:textId="77777777" w:rsidTr="00B3575E">
        <w:tc>
          <w:tcPr>
            <w:tcW w:w="2143" w:type="pct"/>
            <w:vAlign w:val="center"/>
          </w:tcPr>
          <w:p w14:paraId="5F2268C1" w14:textId="01823F61" w:rsidR="00F75AAB" w:rsidRPr="00A774FD" w:rsidRDefault="00F75AAB" w:rsidP="00B3575E">
            <w:pPr>
              <w:spacing w:beforeLines="60" w:before="144" w:afterLines="60" w:after="144"/>
              <w:ind w:left="166" w:right="758" w:firstLine="90"/>
              <w:rPr>
                <w:rFonts w:ascii="Arial" w:hAnsi="Arial" w:cs="Arial"/>
                <w:vertAlign w:val="superscript"/>
              </w:rPr>
            </w:pPr>
            <w:r w:rsidRPr="00A774FD">
              <w:rPr>
                <w:rFonts w:ascii="Arial" w:hAnsi="Arial" w:cs="Arial"/>
              </w:rPr>
              <w:t>KM estimate (95% CI) at Day 180</w:t>
            </w:r>
          </w:p>
        </w:tc>
        <w:tc>
          <w:tcPr>
            <w:tcW w:w="714" w:type="pct"/>
            <w:vAlign w:val="center"/>
          </w:tcPr>
          <w:p w14:paraId="4619A10F" w14:textId="57FBB13D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77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2 (60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7–87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4)</w:t>
            </w:r>
          </w:p>
        </w:tc>
        <w:tc>
          <w:tcPr>
            <w:tcW w:w="714" w:type="pct"/>
            <w:vAlign w:val="center"/>
          </w:tcPr>
          <w:p w14:paraId="60449A55" w14:textId="361835C1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86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 (62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5–95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3)</w:t>
            </w:r>
          </w:p>
        </w:tc>
        <w:tc>
          <w:tcPr>
            <w:tcW w:w="715" w:type="pct"/>
            <w:vAlign w:val="center"/>
          </w:tcPr>
          <w:p w14:paraId="42E19F92" w14:textId="272DE3C7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72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2 (45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6–87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4)</w:t>
            </w:r>
          </w:p>
        </w:tc>
        <w:tc>
          <w:tcPr>
            <w:tcW w:w="714" w:type="pct"/>
            <w:vAlign w:val="center"/>
          </w:tcPr>
          <w:p w14:paraId="64B38512" w14:textId="0C870818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78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 (67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7–86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1)</w:t>
            </w:r>
          </w:p>
        </w:tc>
      </w:tr>
      <w:tr w:rsidR="00F75AAB" w:rsidRPr="00A774FD" w14:paraId="43F1F080" w14:textId="77777777" w:rsidTr="00B3575E">
        <w:tc>
          <w:tcPr>
            <w:tcW w:w="2143" w:type="pct"/>
            <w:vAlign w:val="center"/>
          </w:tcPr>
          <w:p w14:paraId="14F8350A" w14:textId="03EA08C3" w:rsidR="00F75AAB" w:rsidRPr="00A774FD" w:rsidRDefault="00F75AAB" w:rsidP="00B3575E">
            <w:pPr>
              <w:spacing w:beforeLines="60" w:before="144" w:afterLines="60" w:after="144"/>
              <w:ind w:left="166" w:right="758" w:firstLine="90"/>
              <w:rPr>
                <w:rFonts w:ascii="Arial" w:hAnsi="Arial" w:cs="Arial"/>
                <w:vertAlign w:val="superscript"/>
              </w:rPr>
            </w:pPr>
            <w:r w:rsidRPr="00A774FD">
              <w:rPr>
                <w:rFonts w:ascii="Arial" w:hAnsi="Arial" w:cs="Arial"/>
              </w:rPr>
              <w:t>KM estimate (95% CI) at Day 365</w:t>
            </w:r>
          </w:p>
        </w:tc>
        <w:tc>
          <w:tcPr>
            <w:tcW w:w="714" w:type="pct"/>
            <w:vAlign w:val="center"/>
          </w:tcPr>
          <w:p w14:paraId="11178C77" w14:textId="1A5BA72D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77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2 (60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7–87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4)</w:t>
            </w:r>
          </w:p>
        </w:tc>
        <w:tc>
          <w:tcPr>
            <w:tcW w:w="714" w:type="pct"/>
            <w:vAlign w:val="center"/>
          </w:tcPr>
          <w:p w14:paraId="4F745DD0" w14:textId="13545BB0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81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 (56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8–92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4)</w:t>
            </w:r>
          </w:p>
        </w:tc>
        <w:tc>
          <w:tcPr>
            <w:tcW w:w="715" w:type="pct"/>
            <w:vAlign w:val="center"/>
          </w:tcPr>
          <w:p w14:paraId="3E3FD153" w14:textId="14992205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61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1 (35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3–79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2)</w:t>
            </w:r>
          </w:p>
        </w:tc>
        <w:tc>
          <w:tcPr>
            <w:tcW w:w="714" w:type="pct"/>
            <w:vAlign w:val="center"/>
          </w:tcPr>
          <w:p w14:paraId="314E320C" w14:textId="078E7BE7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74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6 (63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4–82</w:t>
            </w:r>
            <w:r w:rsidR="00D81E5B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8)</w:t>
            </w:r>
          </w:p>
        </w:tc>
      </w:tr>
      <w:tr w:rsidR="00F75AAB" w:rsidRPr="00A774FD" w14:paraId="412EF93D" w14:textId="77777777" w:rsidTr="00B3575E">
        <w:tc>
          <w:tcPr>
            <w:tcW w:w="2143" w:type="pct"/>
            <w:vAlign w:val="center"/>
          </w:tcPr>
          <w:p w14:paraId="5A31F385" w14:textId="3C480EE4" w:rsidR="00F75AAB" w:rsidRPr="00A774FD" w:rsidRDefault="00F75AAB" w:rsidP="00B3575E">
            <w:pPr>
              <w:spacing w:beforeLines="60" w:before="144" w:afterLines="60" w:after="144"/>
              <w:ind w:right="758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TRM</w:t>
            </w:r>
          </w:p>
        </w:tc>
        <w:tc>
          <w:tcPr>
            <w:tcW w:w="714" w:type="pct"/>
            <w:vAlign w:val="center"/>
          </w:tcPr>
          <w:p w14:paraId="4958112E" w14:textId="77777777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pct"/>
            <w:vAlign w:val="center"/>
          </w:tcPr>
          <w:p w14:paraId="5297DFB6" w14:textId="77777777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</w:p>
        </w:tc>
        <w:tc>
          <w:tcPr>
            <w:tcW w:w="715" w:type="pct"/>
            <w:vAlign w:val="center"/>
          </w:tcPr>
          <w:p w14:paraId="276E2654" w14:textId="77777777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pct"/>
            <w:vAlign w:val="center"/>
          </w:tcPr>
          <w:p w14:paraId="47C13CDB" w14:textId="77777777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</w:p>
        </w:tc>
      </w:tr>
      <w:tr w:rsidR="00F75AAB" w:rsidRPr="00A774FD" w14:paraId="457BDE1D" w14:textId="77777777" w:rsidTr="00B3575E">
        <w:tc>
          <w:tcPr>
            <w:tcW w:w="2143" w:type="pct"/>
            <w:vAlign w:val="center"/>
          </w:tcPr>
          <w:p w14:paraId="06FC6B83" w14:textId="0B838137" w:rsidR="00F75AAB" w:rsidRPr="00A774FD" w:rsidRDefault="00F75AAB" w:rsidP="00B3575E">
            <w:pPr>
              <w:spacing w:beforeLines="60" w:before="144" w:afterLines="60" w:after="144"/>
              <w:ind w:left="166" w:right="758" w:firstLine="90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Patients with TRM, n (%)</w:t>
            </w:r>
          </w:p>
        </w:tc>
        <w:tc>
          <w:tcPr>
            <w:tcW w:w="714" w:type="pct"/>
            <w:vAlign w:val="center"/>
          </w:tcPr>
          <w:p w14:paraId="1CB54753" w14:textId="1CFFAB5B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6 (14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6)</w:t>
            </w:r>
          </w:p>
        </w:tc>
        <w:tc>
          <w:tcPr>
            <w:tcW w:w="714" w:type="pct"/>
            <w:vAlign w:val="center"/>
          </w:tcPr>
          <w:p w14:paraId="717E009C" w14:textId="46B711A4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5 (20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8)</w:t>
            </w:r>
          </w:p>
        </w:tc>
        <w:tc>
          <w:tcPr>
            <w:tcW w:w="715" w:type="pct"/>
            <w:vAlign w:val="center"/>
          </w:tcPr>
          <w:p w14:paraId="09EA4920" w14:textId="5F3D512A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1 (5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3)</w:t>
            </w:r>
          </w:p>
        </w:tc>
        <w:tc>
          <w:tcPr>
            <w:tcW w:w="714" w:type="pct"/>
            <w:vAlign w:val="center"/>
          </w:tcPr>
          <w:p w14:paraId="7C040C31" w14:textId="1C1D85CC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12 (14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3)</w:t>
            </w:r>
          </w:p>
        </w:tc>
      </w:tr>
      <w:tr w:rsidR="00F75AAB" w:rsidRPr="00A774FD" w14:paraId="3F2C1CEE" w14:textId="77777777" w:rsidTr="00B3575E">
        <w:tc>
          <w:tcPr>
            <w:tcW w:w="2143" w:type="pct"/>
            <w:vAlign w:val="center"/>
          </w:tcPr>
          <w:p w14:paraId="431DA3A1" w14:textId="154E4B28" w:rsidR="00F75AAB" w:rsidRPr="00A774FD" w:rsidRDefault="00F75AAB" w:rsidP="00B3575E">
            <w:pPr>
              <w:spacing w:beforeLines="60" w:before="144" w:afterLines="60" w:after="144"/>
              <w:ind w:left="247" w:right="-105" w:hanging="23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Cumulative incidence rate at Day 180, % (95% CI)</w:t>
            </w:r>
          </w:p>
        </w:tc>
        <w:tc>
          <w:tcPr>
            <w:tcW w:w="714" w:type="pct"/>
            <w:vAlign w:val="center"/>
          </w:tcPr>
          <w:p w14:paraId="631B35BF" w14:textId="25DC306D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5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 (0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9–15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0)</w:t>
            </w:r>
          </w:p>
        </w:tc>
        <w:tc>
          <w:tcPr>
            <w:tcW w:w="714" w:type="pct"/>
            <w:vAlign w:val="center"/>
          </w:tcPr>
          <w:p w14:paraId="25E9CD8F" w14:textId="6F358507" w:rsidR="00F75AAB" w:rsidRPr="00A774FD" w:rsidRDefault="00B1098D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16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 (5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0–34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1)</w:t>
            </w:r>
          </w:p>
        </w:tc>
        <w:tc>
          <w:tcPr>
            <w:tcW w:w="715" w:type="pct"/>
            <w:vAlign w:val="center"/>
          </w:tcPr>
          <w:p w14:paraId="157FB361" w14:textId="06A00A95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5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 (0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3–22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0)</w:t>
            </w:r>
          </w:p>
        </w:tc>
        <w:tc>
          <w:tcPr>
            <w:tcW w:w="714" w:type="pct"/>
            <w:vAlign w:val="center"/>
          </w:tcPr>
          <w:p w14:paraId="5F114E34" w14:textId="5D244733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8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4 (3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7–15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6)</w:t>
            </w:r>
          </w:p>
        </w:tc>
      </w:tr>
      <w:tr w:rsidR="00F75AAB" w:rsidRPr="00A774FD" w14:paraId="411B5E0C" w14:textId="77777777" w:rsidTr="00B3575E">
        <w:tc>
          <w:tcPr>
            <w:tcW w:w="2143" w:type="pct"/>
            <w:vAlign w:val="center"/>
          </w:tcPr>
          <w:p w14:paraId="785EF202" w14:textId="70A68E24" w:rsidR="00F75AAB" w:rsidRPr="00A774FD" w:rsidRDefault="00F75AAB" w:rsidP="00B3575E">
            <w:pPr>
              <w:spacing w:beforeLines="60" w:before="144" w:afterLines="60" w:after="144"/>
              <w:ind w:left="525" w:right="758" w:hanging="23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With ATG</w:t>
            </w:r>
          </w:p>
        </w:tc>
        <w:tc>
          <w:tcPr>
            <w:tcW w:w="714" w:type="pct"/>
            <w:vAlign w:val="center"/>
          </w:tcPr>
          <w:p w14:paraId="6D773787" w14:textId="73D6D6D5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NE</w:t>
            </w:r>
          </w:p>
        </w:tc>
        <w:tc>
          <w:tcPr>
            <w:tcW w:w="714" w:type="pct"/>
            <w:vAlign w:val="center"/>
          </w:tcPr>
          <w:p w14:paraId="119A192D" w14:textId="13F171E9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18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 (4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3–41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0)</w:t>
            </w:r>
          </w:p>
        </w:tc>
        <w:tc>
          <w:tcPr>
            <w:tcW w:w="715" w:type="pct"/>
            <w:vAlign w:val="center"/>
          </w:tcPr>
          <w:p w14:paraId="5FC492CF" w14:textId="17596752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N/A</w:t>
            </w:r>
          </w:p>
        </w:tc>
        <w:tc>
          <w:tcPr>
            <w:tcW w:w="714" w:type="pct"/>
            <w:vAlign w:val="center"/>
          </w:tcPr>
          <w:p w14:paraId="134109A3" w14:textId="40BBE6FD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12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 (2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9–28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0)</w:t>
            </w:r>
          </w:p>
        </w:tc>
      </w:tr>
      <w:tr w:rsidR="00F75AAB" w:rsidRPr="00A774FD" w14:paraId="693C8663" w14:textId="77777777" w:rsidTr="00B3575E">
        <w:tc>
          <w:tcPr>
            <w:tcW w:w="2143" w:type="pct"/>
            <w:vAlign w:val="center"/>
          </w:tcPr>
          <w:p w14:paraId="48911EE6" w14:textId="7A023616" w:rsidR="00F75AAB" w:rsidRPr="00A774FD" w:rsidRDefault="00F75AAB" w:rsidP="00B3575E">
            <w:pPr>
              <w:spacing w:beforeLines="60" w:before="144" w:afterLines="60" w:after="144"/>
              <w:ind w:left="525" w:right="758" w:hanging="23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lastRenderedPageBreak/>
              <w:t>Without ATG</w:t>
            </w:r>
          </w:p>
        </w:tc>
        <w:tc>
          <w:tcPr>
            <w:tcW w:w="714" w:type="pct"/>
            <w:vAlign w:val="center"/>
          </w:tcPr>
          <w:p w14:paraId="025B4496" w14:textId="71E180CE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6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 (1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1–18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9)</w:t>
            </w:r>
          </w:p>
        </w:tc>
        <w:tc>
          <w:tcPr>
            <w:tcW w:w="714" w:type="pct"/>
            <w:vAlign w:val="center"/>
          </w:tcPr>
          <w:p w14:paraId="0262D89B" w14:textId="6DB6D367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12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 (0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5–44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5)</w:t>
            </w:r>
          </w:p>
        </w:tc>
        <w:tc>
          <w:tcPr>
            <w:tcW w:w="715" w:type="pct"/>
            <w:vAlign w:val="center"/>
          </w:tcPr>
          <w:p w14:paraId="251C68F0" w14:textId="61A42457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5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 (0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3–22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0)</w:t>
            </w:r>
          </w:p>
        </w:tc>
        <w:tc>
          <w:tcPr>
            <w:tcW w:w="714" w:type="pct"/>
            <w:vAlign w:val="center"/>
          </w:tcPr>
          <w:p w14:paraId="4DF27342" w14:textId="040BA33A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6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 (2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2–15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3)</w:t>
            </w:r>
          </w:p>
        </w:tc>
      </w:tr>
      <w:tr w:rsidR="00F75AAB" w:rsidRPr="00A774FD" w14:paraId="46FA3B6A" w14:textId="77777777" w:rsidTr="00B3575E">
        <w:tc>
          <w:tcPr>
            <w:tcW w:w="2143" w:type="pct"/>
            <w:vAlign w:val="center"/>
          </w:tcPr>
          <w:p w14:paraId="405C4617" w14:textId="31F05EBA" w:rsidR="00F75AAB" w:rsidRPr="00A774FD" w:rsidRDefault="00F75AAB" w:rsidP="00B3575E">
            <w:pPr>
              <w:spacing w:beforeLines="60" w:before="144" w:afterLines="60" w:after="144"/>
              <w:ind w:left="247" w:right="-105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Cumulative incidence rate at Day 365, % (95% CI)</w:t>
            </w:r>
          </w:p>
        </w:tc>
        <w:tc>
          <w:tcPr>
            <w:tcW w:w="714" w:type="pct"/>
            <w:vAlign w:val="center"/>
          </w:tcPr>
          <w:p w14:paraId="2EF9C7FC" w14:textId="082ED09E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15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1 (6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0–28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0)</w:t>
            </w:r>
          </w:p>
        </w:tc>
        <w:tc>
          <w:tcPr>
            <w:tcW w:w="714" w:type="pct"/>
            <w:vAlign w:val="center"/>
          </w:tcPr>
          <w:p w14:paraId="3F79CA0A" w14:textId="41D0147D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20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 (7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4–39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0)</w:t>
            </w:r>
          </w:p>
        </w:tc>
        <w:tc>
          <w:tcPr>
            <w:tcW w:w="715" w:type="pct"/>
            <w:vAlign w:val="center"/>
          </w:tcPr>
          <w:p w14:paraId="3E48C404" w14:textId="1C5EACD1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5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 (0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3–22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0)</w:t>
            </w:r>
          </w:p>
        </w:tc>
        <w:tc>
          <w:tcPr>
            <w:tcW w:w="714" w:type="pct"/>
            <w:vAlign w:val="center"/>
          </w:tcPr>
          <w:p w14:paraId="089493E4" w14:textId="02513780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14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 (7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9–23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0)</w:t>
            </w:r>
          </w:p>
        </w:tc>
      </w:tr>
      <w:tr w:rsidR="00F75AAB" w:rsidRPr="00A774FD" w14:paraId="7F316E82" w14:textId="77777777" w:rsidTr="00B3575E">
        <w:tc>
          <w:tcPr>
            <w:tcW w:w="2143" w:type="pct"/>
            <w:vAlign w:val="center"/>
          </w:tcPr>
          <w:p w14:paraId="64D5D1B0" w14:textId="556F1103" w:rsidR="00F75AAB" w:rsidRPr="00A774FD" w:rsidRDefault="00F75AAB" w:rsidP="00B3575E">
            <w:pPr>
              <w:spacing w:beforeLines="60" w:before="144" w:afterLines="60" w:after="144"/>
              <w:ind w:left="525" w:right="758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With ATG</w:t>
            </w:r>
          </w:p>
        </w:tc>
        <w:tc>
          <w:tcPr>
            <w:tcW w:w="714" w:type="pct"/>
            <w:vAlign w:val="center"/>
          </w:tcPr>
          <w:p w14:paraId="79DA2C2B" w14:textId="7185C6DF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NE</w:t>
            </w:r>
          </w:p>
        </w:tc>
        <w:tc>
          <w:tcPr>
            <w:tcW w:w="714" w:type="pct"/>
            <w:vAlign w:val="center"/>
          </w:tcPr>
          <w:p w14:paraId="41DD68A7" w14:textId="7DD4B703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25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 (7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3–48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0)</w:t>
            </w:r>
          </w:p>
        </w:tc>
        <w:tc>
          <w:tcPr>
            <w:tcW w:w="715" w:type="pct"/>
            <w:vAlign w:val="center"/>
          </w:tcPr>
          <w:p w14:paraId="6604B265" w14:textId="538C35C1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N/A</w:t>
            </w:r>
          </w:p>
        </w:tc>
        <w:tc>
          <w:tcPr>
            <w:tcW w:w="714" w:type="pct"/>
            <w:vAlign w:val="center"/>
          </w:tcPr>
          <w:p w14:paraId="5D3CC3D3" w14:textId="52D6C7D2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16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 (4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9–32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9)</w:t>
            </w:r>
          </w:p>
        </w:tc>
      </w:tr>
      <w:tr w:rsidR="00F75AAB" w:rsidRPr="00A774FD" w14:paraId="5E8AB837" w14:textId="77777777" w:rsidTr="00B3575E">
        <w:tc>
          <w:tcPr>
            <w:tcW w:w="2143" w:type="pct"/>
            <w:vAlign w:val="center"/>
          </w:tcPr>
          <w:p w14:paraId="037BE864" w14:textId="20EC71FD" w:rsidR="00F75AAB" w:rsidRPr="00A774FD" w:rsidRDefault="00F75AAB" w:rsidP="00B3575E">
            <w:pPr>
              <w:spacing w:beforeLines="60" w:before="144" w:afterLines="60" w:after="144"/>
              <w:ind w:left="525" w:right="758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Without ATG</w:t>
            </w:r>
          </w:p>
        </w:tc>
        <w:tc>
          <w:tcPr>
            <w:tcW w:w="714" w:type="pct"/>
            <w:vAlign w:val="center"/>
          </w:tcPr>
          <w:p w14:paraId="438EED50" w14:textId="5A39C0BF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19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4 (7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7–34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9)</w:t>
            </w:r>
          </w:p>
        </w:tc>
        <w:tc>
          <w:tcPr>
            <w:tcW w:w="714" w:type="pct"/>
            <w:vAlign w:val="center"/>
          </w:tcPr>
          <w:p w14:paraId="5D32FD9D" w14:textId="3B3FDCB5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12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 (0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5–44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5)</w:t>
            </w:r>
          </w:p>
        </w:tc>
        <w:tc>
          <w:tcPr>
            <w:tcW w:w="715" w:type="pct"/>
            <w:vAlign w:val="center"/>
          </w:tcPr>
          <w:p w14:paraId="08384AED" w14:textId="4F2189E2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5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 (0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3–22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0)</w:t>
            </w:r>
          </w:p>
        </w:tc>
        <w:tc>
          <w:tcPr>
            <w:tcW w:w="714" w:type="pct"/>
            <w:vAlign w:val="center"/>
          </w:tcPr>
          <w:p w14:paraId="729F263C" w14:textId="458FF0CF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13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 (6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4–24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0)</w:t>
            </w:r>
          </w:p>
        </w:tc>
      </w:tr>
      <w:tr w:rsidR="00F75AAB" w:rsidRPr="00A774FD" w14:paraId="256618A0" w14:textId="77777777" w:rsidTr="00B3575E">
        <w:tc>
          <w:tcPr>
            <w:tcW w:w="2143" w:type="pct"/>
            <w:vAlign w:val="center"/>
          </w:tcPr>
          <w:p w14:paraId="08C62415" w14:textId="77476CD0" w:rsidR="00F75AAB" w:rsidRPr="00A774FD" w:rsidRDefault="00F75AAB" w:rsidP="00B3575E">
            <w:pPr>
              <w:spacing w:beforeLines="60" w:before="144" w:afterLines="60" w:after="144"/>
              <w:ind w:right="758"/>
              <w:rPr>
                <w:rFonts w:ascii="Arial" w:hAnsi="Arial" w:cs="Arial"/>
              </w:rPr>
            </w:pPr>
            <w:proofErr w:type="spellStart"/>
            <w:r w:rsidRPr="00A774FD">
              <w:rPr>
                <w:rFonts w:ascii="Arial" w:hAnsi="Arial" w:cs="Arial"/>
              </w:rPr>
              <w:t>aGVHD</w:t>
            </w:r>
            <w:proofErr w:type="spellEnd"/>
            <w:r w:rsidRPr="00A774FD">
              <w:rPr>
                <w:rFonts w:ascii="Arial" w:hAnsi="Arial" w:cs="Arial"/>
              </w:rPr>
              <w:t xml:space="preserve"> cumulative incidence rate, % (95% CI)</w:t>
            </w:r>
          </w:p>
        </w:tc>
        <w:tc>
          <w:tcPr>
            <w:tcW w:w="714" w:type="pct"/>
            <w:vAlign w:val="center"/>
          </w:tcPr>
          <w:p w14:paraId="3462F38D" w14:textId="77777777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pct"/>
            <w:vAlign w:val="center"/>
          </w:tcPr>
          <w:p w14:paraId="53262B5C" w14:textId="77777777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</w:p>
        </w:tc>
        <w:tc>
          <w:tcPr>
            <w:tcW w:w="715" w:type="pct"/>
            <w:vAlign w:val="center"/>
          </w:tcPr>
          <w:p w14:paraId="7A5A38AB" w14:textId="77777777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pct"/>
            <w:vAlign w:val="center"/>
          </w:tcPr>
          <w:p w14:paraId="723CE690" w14:textId="77777777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</w:p>
        </w:tc>
      </w:tr>
      <w:tr w:rsidR="00F75AAB" w:rsidRPr="00A774FD" w14:paraId="25016A8D" w14:textId="77777777" w:rsidTr="00B3575E">
        <w:tc>
          <w:tcPr>
            <w:tcW w:w="2143" w:type="pct"/>
            <w:vAlign w:val="center"/>
          </w:tcPr>
          <w:p w14:paraId="67E2B731" w14:textId="43F480B0" w:rsidR="00F75AAB" w:rsidRPr="00A774FD" w:rsidRDefault="00F75AAB" w:rsidP="00B3575E">
            <w:pPr>
              <w:spacing w:beforeLines="60" w:before="144" w:afterLines="60" w:after="144"/>
              <w:ind w:right="758" w:firstLine="247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 xml:space="preserve">Any </w:t>
            </w:r>
            <w:proofErr w:type="spellStart"/>
            <w:r w:rsidRPr="00A774FD">
              <w:rPr>
                <w:rFonts w:ascii="Arial" w:hAnsi="Arial" w:cs="Arial"/>
              </w:rPr>
              <w:t>aGVHD</w:t>
            </w:r>
            <w:proofErr w:type="spellEnd"/>
            <w:r w:rsidRPr="00A774FD">
              <w:rPr>
                <w:rFonts w:ascii="Arial" w:hAnsi="Arial" w:cs="Arial"/>
              </w:rPr>
              <w:t xml:space="preserve"> at Day 100</w:t>
            </w:r>
          </w:p>
        </w:tc>
        <w:tc>
          <w:tcPr>
            <w:tcW w:w="714" w:type="pct"/>
            <w:vAlign w:val="center"/>
          </w:tcPr>
          <w:p w14:paraId="7F9ABC12" w14:textId="5FAE6364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19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 (9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0–32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9)</w:t>
            </w:r>
          </w:p>
        </w:tc>
        <w:tc>
          <w:tcPr>
            <w:tcW w:w="714" w:type="pct"/>
            <w:vAlign w:val="center"/>
          </w:tcPr>
          <w:p w14:paraId="6E2E069B" w14:textId="0E440655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25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 (9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9–43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6)</w:t>
            </w:r>
          </w:p>
        </w:tc>
        <w:tc>
          <w:tcPr>
            <w:tcW w:w="715" w:type="pct"/>
            <w:vAlign w:val="center"/>
          </w:tcPr>
          <w:p w14:paraId="76C0631D" w14:textId="24D5205F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36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 (15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9–58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2)</w:t>
            </w:r>
          </w:p>
        </w:tc>
        <w:tc>
          <w:tcPr>
            <w:tcW w:w="714" w:type="pct"/>
            <w:vAlign w:val="center"/>
          </w:tcPr>
          <w:p w14:paraId="4DA744A6" w14:textId="1D65812A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25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 (16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3–34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7)</w:t>
            </w:r>
          </w:p>
        </w:tc>
      </w:tr>
      <w:tr w:rsidR="00F75AAB" w:rsidRPr="00A774FD" w14:paraId="29DD8BB9" w14:textId="77777777" w:rsidTr="00B3575E">
        <w:tc>
          <w:tcPr>
            <w:tcW w:w="2143" w:type="pct"/>
            <w:vAlign w:val="center"/>
          </w:tcPr>
          <w:p w14:paraId="0B1A55E1" w14:textId="53EF6A3C" w:rsidR="00F75AAB" w:rsidRPr="00A774FD" w:rsidRDefault="00F75AAB" w:rsidP="00B3575E">
            <w:pPr>
              <w:spacing w:beforeLines="60" w:before="144" w:afterLines="60" w:after="144"/>
              <w:ind w:right="758" w:firstLine="526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With ATG</w:t>
            </w:r>
          </w:p>
        </w:tc>
        <w:tc>
          <w:tcPr>
            <w:tcW w:w="714" w:type="pct"/>
            <w:vAlign w:val="center"/>
          </w:tcPr>
          <w:p w14:paraId="0C5D3CA2" w14:textId="4C6FDCFE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33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 (6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7–64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0)</w:t>
            </w:r>
          </w:p>
        </w:tc>
        <w:tc>
          <w:tcPr>
            <w:tcW w:w="714" w:type="pct"/>
            <w:vAlign w:val="center"/>
          </w:tcPr>
          <w:p w14:paraId="6FEBC68D" w14:textId="4510002F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31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 (10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8–54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5)</w:t>
            </w:r>
          </w:p>
        </w:tc>
        <w:tc>
          <w:tcPr>
            <w:tcW w:w="715" w:type="pct"/>
            <w:vAlign w:val="center"/>
          </w:tcPr>
          <w:p w14:paraId="432CF5CD" w14:textId="425FA770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N/A</w:t>
            </w:r>
          </w:p>
        </w:tc>
        <w:tc>
          <w:tcPr>
            <w:tcW w:w="714" w:type="pct"/>
            <w:vAlign w:val="center"/>
          </w:tcPr>
          <w:p w14:paraId="2EDE8693" w14:textId="7D7164B5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32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 (14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9–50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6)</w:t>
            </w:r>
          </w:p>
        </w:tc>
      </w:tr>
      <w:tr w:rsidR="00F75AAB" w:rsidRPr="00A774FD" w14:paraId="3BF84690" w14:textId="77777777" w:rsidTr="00B3575E">
        <w:tc>
          <w:tcPr>
            <w:tcW w:w="2143" w:type="pct"/>
            <w:vAlign w:val="center"/>
          </w:tcPr>
          <w:p w14:paraId="013F1E0C" w14:textId="09141A6F" w:rsidR="00F75AAB" w:rsidRPr="00A774FD" w:rsidRDefault="00F75AAB" w:rsidP="00B3575E">
            <w:pPr>
              <w:spacing w:beforeLines="60" w:before="144" w:afterLines="60" w:after="144"/>
              <w:ind w:right="758" w:firstLine="526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Without ATG</w:t>
            </w:r>
          </w:p>
        </w:tc>
        <w:tc>
          <w:tcPr>
            <w:tcW w:w="714" w:type="pct"/>
            <w:vAlign w:val="center"/>
          </w:tcPr>
          <w:p w14:paraId="6D70501A" w14:textId="1DF5B564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15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6 (5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6–30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3)</w:t>
            </w:r>
          </w:p>
        </w:tc>
        <w:tc>
          <w:tcPr>
            <w:tcW w:w="714" w:type="pct"/>
            <w:vAlign w:val="center"/>
          </w:tcPr>
          <w:p w14:paraId="08BDF9EC" w14:textId="439288E9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12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 (0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5–44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8)</w:t>
            </w:r>
          </w:p>
        </w:tc>
        <w:tc>
          <w:tcPr>
            <w:tcW w:w="715" w:type="pct"/>
            <w:vAlign w:val="center"/>
          </w:tcPr>
          <w:p w14:paraId="7B299724" w14:textId="5433BB5A" w:rsidR="00F75AAB" w:rsidRPr="00A774FD" w:rsidRDefault="00B1098D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36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 (15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9–58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2)</w:t>
            </w:r>
          </w:p>
        </w:tc>
        <w:tc>
          <w:tcPr>
            <w:tcW w:w="714" w:type="pct"/>
            <w:vAlign w:val="center"/>
          </w:tcPr>
          <w:p w14:paraId="05983A11" w14:textId="0B18DFF9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22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 (12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4–33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4)</w:t>
            </w:r>
          </w:p>
        </w:tc>
      </w:tr>
      <w:tr w:rsidR="00F75AAB" w:rsidRPr="00A774FD" w14:paraId="13C9D299" w14:textId="77777777" w:rsidTr="00B3575E">
        <w:tc>
          <w:tcPr>
            <w:tcW w:w="2143" w:type="pct"/>
            <w:vAlign w:val="center"/>
          </w:tcPr>
          <w:p w14:paraId="42615952" w14:textId="58606D7B" w:rsidR="00F75AAB" w:rsidRPr="00A774FD" w:rsidRDefault="00F75AAB" w:rsidP="00B3575E">
            <w:pPr>
              <w:spacing w:beforeLines="60" w:before="144" w:afterLines="60" w:after="144"/>
              <w:ind w:right="758" w:firstLine="247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 xml:space="preserve">Any </w:t>
            </w:r>
            <w:proofErr w:type="spellStart"/>
            <w:r w:rsidRPr="00A774FD">
              <w:rPr>
                <w:rFonts w:ascii="Arial" w:hAnsi="Arial" w:cs="Arial"/>
              </w:rPr>
              <w:t>aGVHD</w:t>
            </w:r>
            <w:proofErr w:type="spellEnd"/>
            <w:r w:rsidRPr="00A774FD">
              <w:rPr>
                <w:rFonts w:ascii="Arial" w:hAnsi="Arial" w:cs="Arial"/>
              </w:rPr>
              <w:t xml:space="preserve"> at Day 180</w:t>
            </w:r>
          </w:p>
        </w:tc>
        <w:tc>
          <w:tcPr>
            <w:tcW w:w="714" w:type="pct"/>
            <w:vAlign w:val="center"/>
          </w:tcPr>
          <w:p w14:paraId="2BAC7E2D" w14:textId="7F8FBFD3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31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 (18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1–46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2)</w:t>
            </w:r>
          </w:p>
        </w:tc>
        <w:tc>
          <w:tcPr>
            <w:tcW w:w="714" w:type="pct"/>
            <w:vAlign w:val="center"/>
          </w:tcPr>
          <w:p w14:paraId="13714098" w14:textId="79686CE7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25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 (9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9–43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6)</w:t>
            </w:r>
          </w:p>
        </w:tc>
        <w:tc>
          <w:tcPr>
            <w:tcW w:w="715" w:type="pct"/>
            <w:vAlign w:val="center"/>
          </w:tcPr>
          <w:p w14:paraId="7AC7BC31" w14:textId="41C04029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42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1 (19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6–63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2)</w:t>
            </w:r>
          </w:p>
        </w:tc>
        <w:tc>
          <w:tcPr>
            <w:tcW w:w="714" w:type="pct"/>
            <w:vAlign w:val="center"/>
          </w:tcPr>
          <w:p w14:paraId="5B8B8DBF" w14:textId="5F201247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32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1 (22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4–42</w:t>
            </w:r>
            <w:r w:rsidR="00C02ACD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3)</w:t>
            </w:r>
          </w:p>
        </w:tc>
      </w:tr>
      <w:tr w:rsidR="00F75AAB" w:rsidRPr="00A774FD" w14:paraId="781165AB" w14:textId="77777777" w:rsidTr="00B3575E">
        <w:tc>
          <w:tcPr>
            <w:tcW w:w="2143" w:type="pct"/>
            <w:vAlign w:val="center"/>
          </w:tcPr>
          <w:p w14:paraId="6DFA8EE6" w14:textId="403A82BC" w:rsidR="00F75AAB" w:rsidRPr="00A774FD" w:rsidRDefault="00F75AAB" w:rsidP="00B3575E">
            <w:pPr>
              <w:spacing w:beforeLines="60" w:before="144" w:afterLines="60" w:after="144"/>
              <w:ind w:right="758" w:firstLine="526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With ATG</w:t>
            </w:r>
          </w:p>
        </w:tc>
        <w:tc>
          <w:tcPr>
            <w:tcW w:w="714" w:type="pct"/>
            <w:vAlign w:val="center"/>
          </w:tcPr>
          <w:p w14:paraId="404902AB" w14:textId="0C99A536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33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 (6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7–64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0)</w:t>
            </w:r>
          </w:p>
        </w:tc>
        <w:tc>
          <w:tcPr>
            <w:tcW w:w="714" w:type="pct"/>
            <w:vAlign w:val="center"/>
          </w:tcPr>
          <w:p w14:paraId="4BF8305D" w14:textId="32BD48AA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31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 (10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8–54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5)</w:t>
            </w:r>
          </w:p>
        </w:tc>
        <w:tc>
          <w:tcPr>
            <w:tcW w:w="715" w:type="pct"/>
            <w:vAlign w:val="center"/>
          </w:tcPr>
          <w:p w14:paraId="0B643C40" w14:textId="15ECB00D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N/A</w:t>
            </w:r>
          </w:p>
        </w:tc>
        <w:tc>
          <w:tcPr>
            <w:tcW w:w="714" w:type="pct"/>
            <w:vAlign w:val="center"/>
          </w:tcPr>
          <w:p w14:paraId="1F681C46" w14:textId="2970A01C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32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 (14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9–50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6)</w:t>
            </w:r>
          </w:p>
        </w:tc>
      </w:tr>
      <w:tr w:rsidR="00F75AAB" w:rsidRPr="00A774FD" w14:paraId="3670570D" w14:textId="77777777" w:rsidTr="00B3575E">
        <w:tc>
          <w:tcPr>
            <w:tcW w:w="2143" w:type="pct"/>
            <w:vAlign w:val="center"/>
          </w:tcPr>
          <w:p w14:paraId="6CA64457" w14:textId="2FE697F2" w:rsidR="00F75AAB" w:rsidRPr="00A774FD" w:rsidRDefault="00F75AAB" w:rsidP="00B3575E">
            <w:pPr>
              <w:spacing w:beforeLines="60" w:before="144" w:afterLines="60" w:after="144"/>
              <w:ind w:right="758" w:firstLine="526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Without ATG</w:t>
            </w:r>
          </w:p>
        </w:tc>
        <w:tc>
          <w:tcPr>
            <w:tcW w:w="714" w:type="pct"/>
            <w:vAlign w:val="center"/>
          </w:tcPr>
          <w:p w14:paraId="4198AF6C" w14:textId="6175FF86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31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 (16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1–47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7)</w:t>
            </w:r>
          </w:p>
        </w:tc>
        <w:tc>
          <w:tcPr>
            <w:tcW w:w="714" w:type="pct"/>
            <w:vAlign w:val="center"/>
          </w:tcPr>
          <w:p w14:paraId="198E98C7" w14:textId="5E60D0DE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12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 (0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5–44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8)</w:t>
            </w:r>
          </w:p>
        </w:tc>
        <w:tc>
          <w:tcPr>
            <w:tcW w:w="715" w:type="pct"/>
            <w:vAlign w:val="center"/>
          </w:tcPr>
          <w:p w14:paraId="0E87DC45" w14:textId="795C6121" w:rsidR="00F75AAB" w:rsidRPr="00A774FD" w:rsidRDefault="00B1098D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42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1 (19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6–63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2)</w:t>
            </w:r>
          </w:p>
        </w:tc>
        <w:tc>
          <w:tcPr>
            <w:tcW w:w="714" w:type="pct"/>
            <w:vAlign w:val="center"/>
          </w:tcPr>
          <w:p w14:paraId="0D19EB9B" w14:textId="48FE24A2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32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2 (20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7–44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3)</w:t>
            </w:r>
          </w:p>
        </w:tc>
      </w:tr>
      <w:tr w:rsidR="00F75AAB" w:rsidRPr="00A774FD" w14:paraId="04AB08F9" w14:textId="77777777" w:rsidTr="00B3575E">
        <w:tc>
          <w:tcPr>
            <w:tcW w:w="2143" w:type="pct"/>
            <w:vAlign w:val="center"/>
          </w:tcPr>
          <w:p w14:paraId="3E845F14" w14:textId="3D3764BF" w:rsidR="00F75AAB" w:rsidRPr="00A774FD" w:rsidRDefault="00F75AAB" w:rsidP="00B3575E">
            <w:pPr>
              <w:spacing w:beforeLines="60" w:before="144" w:afterLines="60" w:after="144"/>
              <w:ind w:right="758" w:firstLine="247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Grade 2–4 at Day 100</w:t>
            </w:r>
          </w:p>
        </w:tc>
        <w:tc>
          <w:tcPr>
            <w:tcW w:w="714" w:type="pct"/>
            <w:vAlign w:val="center"/>
          </w:tcPr>
          <w:p w14:paraId="77405AFA" w14:textId="74404417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7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4 (1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9–18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1)</w:t>
            </w:r>
          </w:p>
        </w:tc>
        <w:tc>
          <w:tcPr>
            <w:tcW w:w="714" w:type="pct"/>
            <w:vAlign w:val="center"/>
          </w:tcPr>
          <w:p w14:paraId="7AEF2B6B" w14:textId="2B52CA55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4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2 (0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3–18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0)</w:t>
            </w:r>
          </w:p>
        </w:tc>
        <w:tc>
          <w:tcPr>
            <w:tcW w:w="715" w:type="pct"/>
            <w:vAlign w:val="center"/>
          </w:tcPr>
          <w:p w14:paraId="446198CA" w14:textId="486DD99B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10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 (1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7–29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1)</w:t>
            </w:r>
          </w:p>
        </w:tc>
        <w:tc>
          <w:tcPr>
            <w:tcW w:w="714" w:type="pct"/>
            <w:vAlign w:val="center"/>
          </w:tcPr>
          <w:p w14:paraId="6F2F4D07" w14:textId="2A4E49E4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7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2 (2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9–14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1)</w:t>
            </w:r>
          </w:p>
        </w:tc>
      </w:tr>
      <w:tr w:rsidR="00F75AAB" w:rsidRPr="00A774FD" w14:paraId="02B5945B" w14:textId="77777777" w:rsidTr="00B3575E">
        <w:tc>
          <w:tcPr>
            <w:tcW w:w="2143" w:type="pct"/>
            <w:vAlign w:val="center"/>
          </w:tcPr>
          <w:p w14:paraId="3083DCA6" w14:textId="487FA504" w:rsidR="00F75AAB" w:rsidRPr="00A774FD" w:rsidRDefault="00F75AAB" w:rsidP="00B3575E">
            <w:pPr>
              <w:spacing w:beforeLines="60" w:before="144" w:afterLines="60" w:after="144"/>
              <w:ind w:right="758" w:firstLine="247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Grade 2–4 at Day 180</w:t>
            </w:r>
          </w:p>
        </w:tc>
        <w:tc>
          <w:tcPr>
            <w:tcW w:w="714" w:type="pct"/>
            <w:vAlign w:val="center"/>
          </w:tcPr>
          <w:p w14:paraId="4DB49BE1" w14:textId="711CB523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14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 (5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9–27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7)</w:t>
            </w:r>
          </w:p>
        </w:tc>
        <w:tc>
          <w:tcPr>
            <w:tcW w:w="714" w:type="pct"/>
            <w:vAlign w:val="center"/>
          </w:tcPr>
          <w:p w14:paraId="24CCDCD5" w14:textId="1D1F3B57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8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 (1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4–23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7)</w:t>
            </w:r>
          </w:p>
        </w:tc>
        <w:tc>
          <w:tcPr>
            <w:tcW w:w="715" w:type="pct"/>
            <w:vAlign w:val="center"/>
          </w:tcPr>
          <w:p w14:paraId="6240A5E7" w14:textId="548E75DD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15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 (3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7–35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6)</w:t>
            </w:r>
          </w:p>
        </w:tc>
        <w:tc>
          <w:tcPr>
            <w:tcW w:w="714" w:type="pct"/>
            <w:vAlign w:val="center"/>
          </w:tcPr>
          <w:p w14:paraId="6529768B" w14:textId="063E8FCC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13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2 (7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0–21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5)</w:t>
            </w:r>
          </w:p>
        </w:tc>
      </w:tr>
      <w:tr w:rsidR="00F75AAB" w:rsidRPr="00A774FD" w14:paraId="69D33B73" w14:textId="77777777" w:rsidTr="00B3575E">
        <w:tc>
          <w:tcPr>
            <w:tcW w:w="2143" w:type="pct"/>
            <w:vAlign w:val="center"/>
          </w:tcPr>
          <w:p w14:paraId="77F85B67" w14:textId="2303BEAA" w:rsidR="00F75AAB" w:rsidRPr="00A774FD" w:rsidRDefault="00F75AAB" w:rsidP="00B3575E">
            <w:pPr>
              <w:spacing w:beforeLines="60" w:before="144" w:afterLines="60" w:after="144"/>
              <w:ind w:right="758" w:firstLine="247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Grade 3–4 at Day 100</w:t>
            </w:r>
          </w:p>
        </w:tc>
        <w:tc>
          <w:tcPr>
            <w:tcW w:w="714" w:type="pct"/>
            <w:vAlign w:val="center"/>
          </w:tcPr>
          <w:p w14:paraId="0DD77974" w14:textId="2299D962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2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4 (0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2–11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2)</w:t>
            </w:r>
          </w:p>
        </w:tc>
        <w:tc>
          <w:tcPr>
            <w:tcW w:w="714" w:type="pct"/>
            <w:vAlign w:val="center"/>
          </w:tcPr>
          <w:p w14:paraId="1E5B1482" w14:textId="2D1AD6F2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4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2 (0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3–18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0)</w:t>
            </w:r>
          </w:p>
        </w:tc>
        <w:tc>
          <w:tcPr>
            <w:tcW w:w="715" w:type="pct"/>
            <w:vAlign w:val="center"/>
          </w:tcPr>
          <w:p w14:paraId="272E9000" w14:textId="06A1DF2C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0 (NE–NE)</w:t>
            </w:r>
          </w:p>
        </w:tc>
        <w:tc>
          <w:tcPr>
            <w:tcW w:w="714" w:type="pct"/>
            <w:vAlign w:val="center"/>
          </w:tcPr>
          <w:p w14:paraId="4057227F" w14:textId="25306C3C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2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4 (0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4–7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5)</w:t>
            </w:r>
          </w:p>
        </w:tc>
      </w:tr>
      <w:tr w:rsidR="00F75AAB" w:rsidRPr="00A774FD" w14:paraId="13C90C58" w14:textId="77777777" w:rsidTr="00B3575E">
        <w:tc>
          <w:tcPr>
            <w:tcW w:w="2143" w:type="pct"/>
            <w:vAlign w:val="center"/>
          </w:tcPr>
          <w:p w14:paraId="679C9865" w14:textId="2A974C00" w:rsidR="00F75AAB" w:rsidRPr="00A774FD" w:rsidRDefault="00F75AAB" w:rsidP="00B3575E">
            <w:pPr>
              <w:spacing w:beforeLines="60" w:before="144" w:afterLines="60" w:after="144"/>
              <w:ind w:right="758" w:firstLine="247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Grade 3–4 at Day 180</w:t>
            </w:r>
          </w:p>
        </w:tc>
        <w:tc>
          <w:tcPr>
            <w:tcW w:w="714" w:type="pct"/>
            <w:vAlign w:val="center"/>
          </w:tcPr>
          <w:p w14:paraId="7D8F50ED" w14:textId="5DD613D7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7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4 (1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9–18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3)</w:t>
            </w:r>
          </w:p>
        </w:tc>
        <w:tc>
          <w:tcPr>
            <w:tcW w:w="714" w:type="pct"/>
            <w:vAlign w:val="center"/>
          </w:tcPr>
          <w:p w14:paraId="7E20860F" w14:textId="12E48B90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4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2 (0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3–18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0)</w:t>
            </w:r>
          </w:p>
        </w:tc>
        <w:tc>
          <w:tcPr>
            <w:tcW w:w="715" w:type="pct"/>
            <w:vAlign w:val="center"/>
          </w:tcPr>
          <w:p w14:paraId="40C3F84B" w14:textId="119F47D7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0 (NE–NE)</w:t>
            </w:r>
          </w:p>
        </w:tc>
        <w:tc>
          <w:tcPr>
            <w:tcW w:w="714" w:type="pct"/>
            <w:vAlign w:val="center"/>
          </w:tcPr>
          <w:p w14:paraId="39191F0D" w14:textId="655AE521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4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 (1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5–10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9)</w:t>
            </w:r>
          </w:p>
        </w:tc>
      </w:tr>
      <w:tr w:rsidR="00F75AAB" w:rsidRPr="00A774FD" w14:paraId="7E7DB294" w14:textId="77777777" w:rsidTr="00B3575E">
        <w:tc>
          <w:tcPr>
            <w:tcW w:w="2143" w:type="pct"/>
            <w:vAlign w:val="center"/>
          </w:tcPr>
          <w:p w14:paraId="40A0F4E0" w14:textId="15FAD994" w:rsidR="00F75AAB" w:rsidRPr="00A774FD" w:rsidRDefault="00F75AAB" w:rsidP="00B3575E">
            <w:pPr>
              <w:spacing w:beforeLines="60" w:before="144" w:afterLines="60" w:after="144"/>
              <w:ind w:right="758"/>
              <w:rPr>
                <w:rFonts w:ascii="Arial" w:hAnsi="Arial" w:cs="Arial"/>
              </w:rPr>
            </w:pPr>
            <w:proofErr w:type="spellStart"/>
            <w:r w:rsidRPr="00A774FD">
              <w:rPr>
                <w:rFonts w:ascii="Arial" w:hAnsi="Arial" w:cs="Arial"/>
              </w:rPr>
              <w:t>cGVHD</w:t>
            </w:r>
            <w:proofErr w:type="spellEnd"/>
            <w:r w:rsidRPr="00A774FD">
              <w:rPr>
                <w:rFonts w:ascii="Arial" w:hAnsi="Arial" w:cs="Arial"/>
              </w:rPr>
              <w:t xml:space="preserve"> cumulative incidence rate, % (95% CI)</w:t>
            </w:r>
          </w:p>
        </w:tc>
        <w:tc>
          <w:tcPr>
            <w:tcW w:w="714" w:type="pct"/>
            <w:vAlign w:val="center"/>
          </w:tcPr>
          <w:p w14:paraId="79DEFF2D" w14:textId="77777777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pct"/>
            <w:vAlign w:val="center"/>
          </w:tcPr>
          <w:p w14:paraId="7AF05E53" w14:textId="77777777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</w:p>
        </w:tc>
        <w:tc>
          <w:tcPr>
            <w:tcW w:w="715" w:type="pct"/>
            <w:vAlign w:val="center"/>
          </w:tcPr>
          <w:p w14:paraId="725F9574" w14:textId="77777777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pct"/>
            <w:vAlign w:val="center"/>
          </w:tcPr>
          <w:p w14:paraId="57F5745B" w14:textId="77777777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</w:p>
        </w:tc>
      </w:tr>
      <w:tr w:rsidR="00F75AAB" w:rsidRPr="00A774FD" w14:paraId="7CB371E5" w14:textId="77777777" w:rsidTr="00B3575E">
        <w:tc>
          <w:tcPr>
            <w:tcW w:w="2143" w:type="pct"/>
            <w:vAlign w:val="center"/>
          </w:tcPr>
          <w:p w14:paraId="3738CAB5" w14:textId="7C6AC14D" w:rsidR="00F75AAB" w:rsidRPr="00A774FD" w:rsidRDefault="00F75AAB" w:rsidP="00B3575E">
            <w:pPr>
              <w:spacing w:beforeLines="60" w:before="144" w:afterLines="60" w:after="144"/>
              <w:ind w:right="758" w:firstLine="247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lastRenderedPageBreak/>
              <w:t xml:space="preserve">Any </w:t>
            </w:r>
            <w:proofErr w:type="spellStart"/>
            <w:r w:rsidRPr="00A774FD">
              <w:rPr>
                <w:rFonts w:ascii="Arial" w:hAnsi="Arial" w:cs="Arial"/>
              </w:rPr>
              <w:t>cGVHD</w:t>
            </w:r>
            <w:proofErr w:type="spellEnd"/>
            <w:r w:rsidRPr="00A774FD">
              <w:rPr>
                <w:rFonts w:ascii="Arial" w:hAnsi="Arial" w:cs="Arial"/>
              </w:rPr>
              <w:t xml:space="preserve"> at Day 180</w:t>
            </w:r>
          </w:p>
        </w:tc>
        <w:tc>
          <w:tcPr>
            <w:tcW w:w="714" w:type="pct"/>
            <w:vAlign w:val="center"/>
          </w:tcPr>
          <w:p w14:paraId="18C54DCF" w14:textId="0AB60365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17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 (7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6–30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8)</w:t>
            </w:r>
          </w:p>
        </w:tc>
        <w:tc>
          <w:tcPr>
            <w:tcW w:w="714" w:type="pct"/>
            <w:vAlign w:val="center"/>
          </w:tcPr>
          <w:p w14:paraId="6446BFAF" w14:textId="1B0D369F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16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 (5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0–34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2)</w:t>
            </w:r>
          </w:p>
        </w:tc>
        <w:tc>
          <w:tcPr>
            <w:tcW w:w="715" w:type="pct"/>
            <w:vAlign w:val="center"/>
          </w:tcPr>
          <w:p w14:paraId="09349357" w14:textId="32F5D892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15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 (3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7–35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6)</w:t>
            </w:r>
          </w:p>
        </w:tc>
        <w:tc>
          <w:tcPr>
            <w:tcW w:w="714" w:type="pct"/>
            <w:vAlign w:val="center"/>
          </w:tcPr>
          <w:p w14:paraId="41052043" w14:textId="79D6BCDA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16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 (9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7–25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7)</w:t>
            </w:r>
          </w:p>
        </w:tc>
      </w:tr>
      <w:tr w:rsidR="00F75AAB" w:rsidRPr="00A774FD" w14:paraId="6097E3A4" w14:textId="77777777" w:rsidTr="00B3575E">
        <w:tc>
          <w:tcPr>
            <w:tcW w:w="2143" w:type="pct"/>
            <w:vAlign w:val="center"/>
          </w:tcPr>
          <w:p w14:paraId="46ECE878" w14:textId="00AAB41F" w:rsidR="00F75AAB" w:rsidRPr="00A774FD" w:rsidRDefault="00F75AAB" w:rsidP="00B3575E">
            <w:pPr>
              <w:spacing w:beforeLines="60" w:before="144" w:afterLines="60" w:after="144"/>
              <w:ind w:right="758" w:firstLine="526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With ATG</w:t>
            </w:r>
          </w:p>
        </w:tc>
        <w:tc>
          <w:tcPr>
            <w:tcW w:w="714" w:type="pct"/>
            <w:vAlign w:val="center"/>
          </w:tcPr>
          <w:p w14:paraId="099F2C1F" w14:textId="64F24E41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22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2 (2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8–53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3)</w:t>
            </w:r>
          </w:p>
        </w:tc>
        <w:tc>
          <w:tcPr>
            <w:tcW w:w="714" w:type="pct"/>
            <w:vAlign w:val="center"/>
          </w:tcPr>
          <w:p w14:paraId="3A6C63A6" w14:textId="63D5F686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18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 (4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2–41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2)</w:t>
            </w:r>
          </w:p>
        </w:tc>
        <w:tc>
          <w:tcPr>
            <w:tcW w:w="715" w:type="pct"/>
            <w:vAlign w:val="center"/>
          </w:tcPr>
          <w:p w14:paraId="6B37AE98" w14:textId="29CC7AE8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N/A</w:t>
            </w:r>
          </w:p>
        </w:tc>
        <w:tc>
          <w:tcPr>
            <w:tcW w:w="714" w:type="pct"/>
            <w:vAlign w:val="center"/>
          </w:tcPr>
          <w:p w14:paraId="5231EE82" w14:textId="2A7695CA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20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 (7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0–37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7)</w:t>
            </w:r>
          </w:p>
        </w:tc>
      </w:tr>
      <w:tr w:rsidR="00F75AAB" w:rsidRPr="00A774FD" w14:paraId="30808FDF" w14:textId="77777777" w:rsidTr="00B3575E">
        <w:tc>
          <w:tcPr>
            <w:tcW w:w="2143" w:type="pct"/>
            <w:vAlign w:val="center"/>
          </w:tcPr>
          <w:p w14:paraId="2E0EDF92" w14:textId="59FBECA7" w:rsidR="00F75AAB" w:rsidRPr="00A774FD" w:rsidRDefault="00F75AAB" w:rsidP="00B3575E">
            <w:pPr>
              <w:spacing w:beforeLines="60" w:before="144" w:afterLines="60" w:after="144"/>
              <w:ind w:right="758" w:firstLine="526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Without ATG</w:t>
            </w:r>
          </w:p>
        </w:tc>
        <w:tc>
          <w:tcPr>
            <w:tcW w:w="714" w:type="pct"/>
            <w:vAlign w:val="center"/>
          </w:tcPr>
          <w:p w14:paraId="0BA3A395" w14:textId="63E51B83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16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1 (5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7–31</w:t>
            </w:r>
            <w:r w:rsidR="00D57109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2)</w:t>
            </w:r>
          </w:p>
        </w:tc>
        <w:tc>
          <w:tcPr>
            <w:tcW w:w="714" w:type="pct"/>
            <w:vAlign w:val="center"/>
          </w:tcPr>
          <w:p w14:paraId="1FC73FCE" w14:textId="1ACB4432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12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 (0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5–44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8)</w:t>
            </w:r>
          </w:p>
        </w:tc>
        <w:tc>
          <w:tcPr>
            <w:tcW w:w="715" w:type="pct"/>
            <w:vAlign w:val="center"/>
          </w:tcPr>
          <w:p w14:paraId="39E78FE9" w14:textId="603C67FB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15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 (3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7–35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6)</w:t>
            </w:r>
          </w:p>
        </w:tc>
        <w:tc>
          <w:tcPr>
            <w:tcW w:w="714" w:type="pct"/>
            <w:vAlign w:val="center"/>
          </w:tcPr>
          <w:p w14:paraId="0388C1D4" w14:textId="79EC9512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15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 (7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6–26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1)</w:t>
            </w:r>
          </w:p>
        </w:tc>
      </w:tr>
      <w:tr w:rsidR="00F75AAB" w:rsidRPr="00A774FD" w14:paraId="4623B9A9" w14:textId="77777777" w:rsidTr="00B3575E">
        <w:tc>
          <w:tcPr>
            <w:tcW w:w="2143" w:type="pct"/>
            <w:vAlign w:val="center"/>
          </w:tcPr>
          <w:p w14:paraId="0B2549F1" w14:textId="4C68649F" w:rsidR="00F75AAB" w:rsidRPr="00A774FD" w:rsidRDefault="00F75AAB" w:rsidP="00B3575E">
            <w:pPr>
              <w:spacing w:beforeLines="60" w:before="144" w:afterLines="60" w:after="144"/>
              <w:ind w:right="758" w:firstLine="247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 xml:space="preserve">Any </w:t>
            </w:r>
            <w:proofErr w:type="spellStart"/>
            <w:r w:rsidRPr="00A774FD">
              <w:rPr>
                <w:rFonts w:ascii="Arial" w:hAnsi="Arial" w:cs="Arial"/>
              </w:rPr>
              <w:t>cGVHD</w:t>
            </w:r>
            <w:proofErr w:type="spellEnd"/>
            <w:r w:rsidRPr="00A774FD">
              <w:rPr>
                <w:rFonts w:ascii="Arial" w:hAnsi="Arial" w:cs="Arial"/>
              </w:rPr>
              <w:t xml:space="preserve"> at Day 365</w:t>
            </w:r>
          </w:p>
        </w:tc>
        <w:tc>
          <w:tcPr>
            <w:tcW w:w="714" w:type="pct"/>
            <w:vAlign w:val="center"/>
          </w:tcPr>
          <w:p w14:paraId="30925DD2" w14:textId="7DB69165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46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4 (29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5–61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7)</w:t>
            </w:r>
          </w:p>
        </w:tc>
        <w:tc>
          <w:tcPr>
            <w:tcW w:w="714" w:type="pct"/>
            <w:vAlign w:val="center"/>
          </w:tcPr>
          <w:p w14:paraId="7A260EC3" w14:textId="764E3717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37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 (18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4–56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6)</w:t>
            </w:r>
          </w:p>
        </w:tc>
        <w:tc>
          <w:tcPr>
            <w:tcW w:w="715" w:type="pct"/>
            <w:vAlign w:val="center"/>
          </w:tcPr>
          <w:p w14:paraId="21114800" w14:textId="465482F2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21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1 (6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2–41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7)</w:t>
            </w:r>
          </w:p>
        </w:tc>
        <w:tc>
          <w:tcPr>
            <w:tcW w:w="714" w:type="pct"/>
            <w:vAlign w:val="center"/>
          </w:tcPr>
          <w:p w14:paraId="2F03F6E7" w14:textId="480539D9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37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 (27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3–48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3)</w:t>
            </w:r>
          </w:p>
        </w:tc>
      </w:tr>
      <w:tr w:rsidR="00B1098D" w:rsidRPr="00A774FD" w14:paraId="3AA84C9F" w14:textId="77777777" w:rsidTr="00B3575E">
        <w:tc>
          <w:tcPr>
            <w:tcW w:w="2143" w:type="pct"/>
            <w:vAlign w:val="center"/>
          </w:tcPr>
          <w:p w14:paraId="05C32808" w14:textId="1ACE0DAA" w:rsidR="00B1098D" w:rsidRPr="00A774FD" w:rsidRDefault="00B1098D" w:rsidP="00B1098D">
            <w:pPr>
              <w:spacing w:beforeLines="60" w:before="144" w:afterLines="60" w:after="144"/>
              <w:ind w:right="758" w:firstLine="526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With ATG</w:t>
            </w:r>
          </w:p>
        </w:tc>
        <w:tc>
          <w:tcPr>
            <w:tcW w:w="714" w:type="pct"/>
            <w:vAlign w:val="center"/>
          </w:tcPr>
          <w:p w14:paraId="2AE37102" w14:textId="2D4A59E0" w:rsidR="00B1098D" w:rsidRPr="00A774FD" w:rsidRDefault="00B1098D" w:rsidP="00B1098D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44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4 (11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4–73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9)</w:t>
            </w:r>
          </w:p>
        </w:tc>
        <w:tc>
          <w:tcPr>
            <w:tcW w:w="714" w:type="pct"/>
            <w:vAlign w:val="center"/>
          </w:tcPr>
          <w:p w14:paraId="727312BF" w14:textId="68DE5A50" w:rsidR="00B1098D" w:rsidRPr="00A774FD" w:rsidRDefault="00B1098D" w:rsidP="00B1098D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43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 (18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5–66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7)</w:t>
            </w:r>
          </w:p>
        </w:tc>
        <w:tc>
          <w:tcPr>
            <w:tcW w:w="715" w:type="pct"/>
            <w:vAlign w:val="center"/>
          </w:tcPr>
          <w:p w14:paraId="43A30BFE" w14:textId="589CE505" w:rsidR="00B1098D" w:rsidRPr="00A774FD" w:rsidRDefault="00B1098D" w:rsidP="00B1098D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N/A</w:t>
            </w:r>
          </w:p>
        </w:tc>
        <w:tc>
          <w:tcPr>
            <w:tcW w:w="714" w:type="pct"/>
            <w:vAlign w:val="center"/>
          </w:tcPr>
          <w:p w14:paraId="610FEA9C" w14:textId="1AAE9E10" w:rsidR="00B1098D" w:rsidRPr="00A774FD" w:rsidRDefault="00B1098D" w:rsidP="00B1098D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45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 (24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1–63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9)</w:t>
            </w:r>
          </w:p>
        </w:tc>
      </w:tr>
      <w:tr w:rsidR="00F75AAB" w:rsidRPr="00A774FD" w14:paraId="35AC267F" w14:textId="77777777" w:rsidTr="00B3575E">
        <w:tc>
          <w:tcPr>
            <w:tcW w:w="2143" w:type="pct"/>
            <w:vAlign w:val="center"/>
          </w:tcPr>
          <w:p w14:paraId="49E7C23F" w14:textId="047B9583" w:rsidR="00F75AAB" w:rsidRPr="00A774FD" w:rsidRDefault="00F75AAB" w:rsidP="00B3575E">
            <w:pPr>
              <w:spacing w:beforeLines="60" w:before="144" w:afterLines="60" w:after="144"/>
              <w:ind w:right="758" w:firstLine="526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Without ATG</w:t>
            </w:r>
          </w:p>
        </w:tc>
        <w:tc>
          <w:tcPr>
            <w:tcW w:w="714" w:type="pct"/>
            <w:vAlign w:val="center"/>
          </w:tcPr>
          <w:p w14:paraId="5B13CB9E" w14:textId="186313BB" w:rsidR="00F75AAB" w:rsidRPr="00A774FD" w:rsidRDefault="00B1098D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45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2 (26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9–61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8)</w:t>
            </w:r>
          </w:p>
        </w:tc>
        <w:tc>
          <w:tcPr>
            <w:tcW w:w="714" w:type="pct"/>
            <w:vAlign w:val="center"/>
          </w:tcPr>
          <w:p w14:paraId="21775959" w14:textId="3D1472E4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25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 (2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9–58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3)</w:t>
            </w:r>
          </w:p>
        </w:tc>
        <w:tc>
          <w:tcPr>
            <w:tcW w:w="715" w:type="pct"/>
            <w:vAlign w:val="center"/>
          </w:tcPr>
          <w:p w14:paraId="7AAB62DA" w14:textId="389F44B4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21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1 (6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2–41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7)</w:t>
            </w:r>
          </w:p>
        </w:tc>
        <w:tc>
          <w:tcPr>
            <w:tcW w:w="714" w:type="pct"/>
            <w:vAlign w:val="center"/>
          </w:tcPr>
          <w:p w14:paraId="1BFC35E4" w14:textId="35066328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34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 (22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5–46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8)</w:t>
            </w:r>
          </w:p>
        </w:tc>
      </w:tr>
      <w:tr w:rsidR="00F75AAB" w:rsidRPr="00A774FD" w14:paraId="4732BBEA" w14:textId="77777777" w:rsidTr="00B3575E">
        <w:tc>
          <w:tcPr>
            <w:tcW w:w="2143" w:type="pct"/>
            <w:vAlign w:val="center"/>
          </w:tcPr>
          <w:p w14:paraId="30346111" w14:textId="6622AB1B" w:rsidR="00F75AAB" w:rsidRPr="00A774FD" w:rsidRDefault="00F75AAB" w:rsidP="00B3575E">
            <w:pPr>
              <w:spacing w:beforeLines="60" w:before="144" w:afterLines="60" w:after="144"/>
              <w:ind w:right="758" w:firstLine="247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 xml:space="preserve">Moderate/severe </w:t>
            </w:r>
            <w:proofErr w:type="spellStart"/>
            <w:r w:rsidRPr="00A774FD">
              <w:rPr>
                <w:rFonts w:ascii="Arial" w:hAnsi="Arial" w:cs="Arial"/>
              </w:rPr>
              <w:t>cGVHD</w:t>
            </w:r>
            <w:proofErr w:type="spellEnd"/>
            <w:r w:rsidRPr="00A774FD">
              <w:rPr>
                <w:rFonts w:ascii="Arial" w:hAnsi="Arial" w:cs="Arial"/>
              </w:rPr>
              <w:t xml:space="preserve"> at Day 180</w:t>
            </w:r>
          </w:p>
        </w:tc>
        <w:tc>
          <w:tcPr>
            <w:tcW w:w="714" w:type="pct"/>
            <w:vAlign w:val="center"/>
          </w:tcPr>
          <w:p w14:paraId="647CA39D" w14:textId="1D10744A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10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 (3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1–21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7)</w:t>
            </w:r>
          </w:p>
        </w:tc>
        <w:tc>
          <w:tcPr>
            <w:tcW w:w="714" w:type="pct"/>
            <w:vAlign w:val="center"/>
          </w:tcPr>
          <w:p w14:paraId="1C9DA118" w14:textId="00B35779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0 (NE–NE)</w:t>
            </w:r>
          </w:p>
        </w:tc>
        <w:tc>
          <w:tcPr>
            <w:tcW w:w="715" w:type="pct"/>
            <w:vAlign w:val="center"/>
          </w:tcPr>
          <w:p w14:paraId="6639CE23" w14:textId="0BAF418B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0 (NE–NE)</w:t>
            </w:r>
          </w:p>
        </w:tc>
        <w:tc>
          <w:tcPr>
            <w:tcW w:w="714" w:type="pct"/>
            <w:vAlign w:val="center"/>
          </w:tcPr>
          <w:p w14:paraId="52A60C4D" w14:textId="71D7E2C9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4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 (1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6–11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0)</w:t>
            </w:r>
          </w:p>
        </w:tc>
      </w:tr>
      <w:tr w:rsidR="00F75AAB" w:rsidRPr="00A774FD" w14:paraId="77492688" w14:textId="77777777" w:rsidTr="00B3575E">
        <w:tc>
          <w:tcPr>
            <w:tcW w:w="2143" w:type="pct"/>
            <w:vAlign w:val="center"/>
          </w:tcPr>
          <w:p w14:paraId="005FE6F7" w14:textId="04CC67CC" w:rsidR="00F75AAB" w:rsidRPr="00A774FD" w:rsidRDefault="00F75AAB" w:rsidP="00B3575E">
            <w:pPr>
              <w:spacing w:beforeLines="60" w:before="144" w:afterLines="60" w:after="144"/>
              <w:ind w:right="758" w:firstLine="247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 xml:space="preserve">Moderate/severe </w:t>
            </w:r>
            <w:proofErr w:type="spellStart"/>
            <w:r w:rsidRPr="00A774FD">
              <w:rPr>
                <w:rFonts w:ascii="Arial" w:hAnsi="Arial" w:cs="Arial"/>
              </w:rPr>
              <w:t>cGVHD</w:t>
            </w:r>
            <w:proofErr w:type="spellEnd"/>
            <w:r w:rsidRPr="00A774FD">
              <w:rPr>
                <w:rFonts w:ascii="Arial" w:hAnsi="Arial" w:cs="Arial"/>
              </w:rPr>
              <w:t xml:space="preserve"> at Day 365</w:t>
            </w:r>
          </w:p>
        </w:tc>
        <w:tc>
          <w:tcPr>
            <w:tcW w:w="714" w:type="pct"/>
            <w:vAlign w:val="center"/>
          </w:tcPr>
          <w:p w14:paraId="7A2C34DE" w14:textId="05E1E848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33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 (19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1–49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3)</w:t>
            </w:r>
          </w:p>
        </w:tc>
        <w:tc>
          <w:tcPr>
            <w:tcW w:w="714" w:type="pct"/>
            <w:vAlign w:val="center"/>
          </w:tcPr>
          <w:p w14:paraId="0CF53020" w14:textId="6BF68343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8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 (1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4–23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8)</w:t>
            </w:r>
          </w:p>
        </w:tc>
        <w:tc>
          <w:tcPr>
            <w:tcW w:w="715" w:type="pct"/>
            <w:vAlign w:val="center"/>
          </w:tcPr>
          <w:p w14:paraId="3543E6B6" w14:textId="115D1D78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5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 (0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3–22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1)</w:t>
            </w:r>
          </w:p>
        </w:tc>
        <w:tc>
          <w:tcPr>
            <w:tcW w:w="714" w:type="pct"/>
            <w:vAlign w:val="center"/>
          </w:tcPr>
          <w:p w14:paraId="08F6989B" w14:textId="1636F910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19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 (11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9–29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3)</w:t>
            </w:r>
          </w:p>
        </w:tc>
      </w:tr>
      <w:tr w:rsidR="00F75AAB" w:rsidRPr="00A774FD" w14:paraId="599812D9" w14:textId="77777777" w:rsidTr="00B3575E">
        <w:tc>
          <w:tcPr>
            <w:tcW w:w="2143" w:type="pct"/>
            <w:vAlign w:val="center"/>
          </w:tcPr>
          <w:p w14:paraId="5CB8E989" w14:textId="35080F66" w:rsidR="00F75AAB" w:rsidRPr="00A774FD" w:rsidRDefault="00F75AAB" w:rsidP="00B3575E">
            <w:pPr>
              <w:spacing w:beforeLines="60" w:before="144" w:afterLines="60" w:after="144"/>
              <w:ind w:right="758"/>
              <w:rPr>
                <w:rFonts w:ascii="Arial" w:hAnsi="Arial" w:cs="Arial"/>
                <w:vertAlign w:val="superscript"/>
              </w:rPr>
            </w:pPr>
            <w:r w:rsidRPr="00A774FD">
              <w:rPr>
                <w:rFonts w:ascii="Arial" w:hAnsi="Arial" w:cs="Arial"/>
              </w:rPr>
              <w:t xml:space="preserve">KM estimate of OS at 1 y, % (95% </w:t>
            </w:r>
            <w:proofErr w:type="gramStart"/>
            <w:r w:rsidRPr="00A774FD">
              <w:rPr>
                <w:rFonts w:ascii="Arial" w:hAnsi="Arial" w:cs="Arial"/>
              </w:rPr>
              <w:t>CI)</w:t>
            </w:r>
            <w:r w:rsidRPr="00A774FD">
              <w:rPr>
                <w:rFonts w:ascii="Arial" w:hAnsi="Arial" w:cs="Arial"/>
                <w:vertAlign w:val="superscript"/>
              </w:rPr>
              <w:t>‡</w:t>
            </w:r>
            <w:proofErr w:type="gramEnd"/>
          </w:p>
        </w:tc>
        <w:tc>
          <w:tcPr>
            <w:tcW w:w="714" w:type="pct"/>
            <w:vAlign w:val="center"/>
          </w:tcPr>
          <w:p w14:paraId="3CE40DE1" w14:textId="454864C7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74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9 (58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4–85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6)</w:t>
            </w:r>
          </w:p>
        </w:tc>
        <w:tc>
          <w:tcPr>
            <w:tcW w:w="714" w:type="pct"/>
            <w:vAlign w:val="center"/>
          </w:tcPr>
          <w:p w14:paraId="13F533CD" w14:textId="14079F34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79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2 (57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0–90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8)</w:t>
            </w:r>
          </w:p>
        </w:tc>
        <w:tc>
          <w:tcPr>
            <w:tcW w:w="715" w:type="pct"/>
            <w:vAlign w:val="center"/>
          </w:tcPr>
          <w:p w14:paraId="40D108C1" w14:textId="6264242E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84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2 (58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7–94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6)</w:t>
            </w:r>
          </w:p>
        </w:tc>
        <w:tc>
          <w:tcPr>
            <w:tcW w:w="714" w:type="pct"/>
            <w:vAlign w:val="center"/>
          </w:tcPr>
          <w:p w14:paraId="2E49A051" w14:textId="4CBFB2B2" w:rsidR="00F75AAB" w:rsidRPr="00A774FD" w:rsidRDefault="00F75AAB" w:rsidP="00B3575E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 w:rsidRPr="00A774FD">
              <w:rPr>
                <w:rFonts w:ascii="Arial" w:hAnsi="Arial" w:cs="Arial"/>
              </w:rPr>
              <w:t>78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3 (67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8–85</w:t>
            </w:r>
            <w:r w:rsidR="00314026" w:rsidRPr="00A774FD">
              <w:rPr>
                <w:rFonts w:ascii="Arial" w:hAnsi="Arial" w:cs="Arial"/>
              </w:rPr>
              <w:t>.</w:t>
            </w:r>
            <w:r w:rsidRPr="00A774FD">
              <w:rPr>
                <w:rFonts w:ascii="Arial" w:hAnsi="Arial" w:cs="Arial"/>
              </w:rPr>
              <w:t>7)</w:t>
            </w:r>
          </w:p>
        </w:tc>
      </w:tr>
    </w:tbl>
    <w:p w14:paraId="706B376B" w14:textId="0960874B" w:rsidR="008B0010" w:rsidRPr="00A774FD" w:rsidRDefault="00D573C3" w:rsidP="00D67551">
      <w:pPr>
        <w:rPr>
          <w:rFonts w:ascii="Arial" w:hAnsi="Arial" w:cs="Arial"/>
          <w:sz w:val="20"/>
          <w:szCs w:val="20"/>
        </w:rPr>
      </w:pPr>
      <w:proofErr w:type="spellStart"/>
      <w:r w:rsidRPr="00A774FD">
        <w:rPr>
          <w:rFonts w:ascii="Arial" w:hAnsi="Arial" w:cs="Arial"/>
          <w:sz w:val="20"/>
          <w:szCs w:val="20"/>
        </w:rPr>
        <w:t>aGVHD</w:t>
      </w:r>
      <w:proofErr w:type="spellEnd"/>
      <w:r w:rsidRPr="00A774FD">
        <w:rPr>
          <w:rFonts w:ascii="Arial" w:hAnsi="Arial" w:cs="Arial"/>
          <w:sz w:val="20"/>
          <w:szCs w:val="20"/>
        </w:rPr>
        <w:t xml:space="preserve">, acute graft-versus-host disease; </w:t>
      </w:r>
      <w:r w:rsidR="00175087" w:rsidRPr="00A774FD">
        <w:rPr>
          <w:rFonts w:ascii="Arial" w:hAnsi="Arial" w:cs="Arial"/>
          <w:sz w:val="20"/>
          <w:szCs w:val="20"/>
        </w:rPr>
        <w:t xml:space="preserve">ATG, </w:t>
      </w:r>
      <w:proofErr w:type="spellStart"/>
      <w:r w:rsidR="00175087" w:rsidRPr="00A774FD">
        <w:rPr>
          <w:rFonts w:ascii="Arial" w:hAnsi="Arial" w:cs="Arial"/>
          <w:sz w:val="20"/>
          <w:szCs w:val="20"/>
        </w:rPr>
        <w:t>antithymocyte</w:t>
      </w:r>
      <w:proofErr w:type="spellEnd"/>
      <w:r w:rsidR="00175087" w:rsidRPr="00A774FD">
        <w:rPr>
          <w:rFonts w:ascii="Arial" w:hAnsi="Arial" w:cs="Arial"/>
          <w:sz w:val="20"/>
          <w:szCs w:val="20"/>
        </w:rPr>
        <w:t xml:space="preserve"> globulin; </w:t>
      </w:r>
      <w:proofErr w:type="spellStart"/>
      <w:r w:rsidRPr="00A774FD">
        <w:rPr>
          <w:rFonts w:ascii="Arial" w:hAnsi="Arial" w:cs="Arial"/>
          <w:sz w:val="20"/>
          <w:szCs w:val="20"/>
        </w:rPr>
        <w:t>cGVHD</w:t>
      </w:r>
      <w:proofErr w:type="spellEnd"/>
      <w:r w:rsidRPr="00A774FD">
        <w:rPr>
          <w:rFonts w:ascii="Arial" w:hAnsi="Arial" w:cs="Arial"/>
          <w:sz w:val="20"/>
          <w:szCs w:val="20"/>
        </w:rPr>
        <w:t>, chronic graft-versus-host disease</w:t>
      </w:r>
      <w:r w:rsidR="00CD728E" w:rsidRPr="00A774FD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992ED5" w:rsidRPr="00A774FD">
        <w:rPr>
          <w:rFonts w:ascii="Arial" w:hAnsi="Arial" w:cs="Arial"/>
          <w:sz w:val="20"/>
          <w:szCs w:val="20"/>
        </w:rPr>
        <w:t>CsA</w:t>
      </w:r>
      <w:proofErr w:type="spellEnd"/>
      <w:r w:rsidR="00992ED5" w:rsidRPr="00A774FD">
        <w:rPr>
          <w:rFonts w:ascii="Arial" w:hAnsi="Arial" w:cs="Arial"/>
          <w:sz w:val="20"/>
          <w:szCs w:val="20"/>
        </w:rPr>
        <w:t xml:space="preserve">, cyclosporine A; </w:t>
      </w:r>
      <w:r w:rsidR="00CD728E" w:rsidRPr="00A774FD">
        <w:rPr>
          <w:rFonts w:ascii="Arial" w:hAnsi="Arial" w:cs="Arial"/>
          <w:sz w:val="20"/>
          <w:szCs w:val="20"/>
        </w:rPr>
        <w:t>GRFS, GVHD</w:t>
      </w:r>
      <w:r w:rsidR="007357E3" w:rsidRPr="00A774FD">
        <w:rPr>
          <w:rFonts w:ascii="Arial" w:hAnsi="Arial" w:cs="Arial"/>
          <w:sz w:val="20"/>
          <w:szCs w:val="20"/>
        </w:rPr>
        <w:t>-free,</w:t>
      </w:r>
      <w:r w:rsidR="00CD728E" w:rsidRPr="00A774FD">
        <w:rPr>
          <w:rFonts w:ascii="Arial" w:hAnsi="Arial" w:cs="Arial"/>
          <w:sz w:val="20"/>
          <w:szCs w:val="20"/>
        </w:rPr>
        <w:t xml:space="preserve"> relapse-free survival</w:t>
      </w:r>
      <w:r w:rsidR="00B14754" w:rsidRPr="00A774FD">
        <w:rPr>
          <w:rFonts w:ascii="Arial" w:hAnsi="Arial" w:cs="Arial"/>
          <w:sz w:val="20"/>
          <w:szCs w:val="20"/>
        </w:rPr>
        <w:t xml:space="preserve">; ITA, </w:t>
      </w:r>
      <w:proofErr w:type="spellStart"/>
      <w:r w:rsidR="00B14754" w:rsidRPr="00A774FD">
        <w:rPr>
          <w:rFonts w:ascii="Arial" w:hAnsi="Arial" w:cs="Arial"/>
          <w:sz w:val="20"/>
          <w:szCs w:val="20"/>
        </w:rPr>
        <w:t>itacitinib</w:t>
      </w:r>
      <w:proofErr w:type="spellEnd"/>
      <w:r w:rsidR="00B14754" w:rsidRPr="00A774FD">
        <w:rPr>
          <w:rFonts w:ascii="Arial" w:hAnsi="Arial" w:cs="Arial"/>
          <w:sz w:val="20"/>
          <w:szCs w:val="20"/>
        </w:rPr>
        <w:t xml:space="preserve">; </w:t>
      </w:r>
      <w:r w:rsidR="00B672BD" w:rsidRPr="00A774FD">
        <w:rPr>
          <w:rFonts w:ascii="Arial" w:hAnsi="Arial" w:cs="Arial"/>
          <w:sz w:val="20"/>
          <w:szCs w:val="20"/>
        </w:rPr>
        <w:t xml:space="preserve">KM, Kaplan-Meier; </w:t>
      </w:r>
      <w:r w:rsidR="00074303" w:rsidRPr="00A774FD">
        <w:rPr>
          <w:rFonts w:ascii="Arial" w:hAnsi="Arial" w:cs="Arial"/>
          <w:sz w:val="20"/>
          <w:szCs w:val="20"/>
        </w:rPr>
        <w:t xml:space="preserve">MMF, mycophenolate mofetil; MTX, methotrexate; </w:t>
      </w:r>
      <w:r w:rsidR="003566F0" w:rsidRPr="00A774FD">
        <w:rPr>
          <w:rFonts w:ascii="Arial" w:hAnsi="Arial" w:cs="Arial"/>
          <w:sz w:val="20"/>
          <w:szCs w:val="20"/>
        </w:rPr>
        <w:t>N</w:t>
      </w:r>
      <w:r w:rsidR="00E04E43" w:rsidRPr="00A774FD">
        <w:rPr>
          <w:rFonts w:ascii="Arial" w:hAnsi="Arial" w:cs="Arial"/>
          <w:sz w:val="20"/>
          <w:szCs w:val="20"/>
        </w:rPr>
        <w:t>/</w:t>
      </w:r>
      <w:r w:rsidR="003566F0" w:rsidRPr="00A774FD">
        <w:rPr>
          <w:rFonts w:ascii="Arial" w:hAnsi="Arial" w:cs="Arial"/>
          <w:sz w:val="20"/>
          <w:szCs w:val="20"/>
        </w:rPr>
        <w:t xml:space="preserve">A, not applicable; </w:t>
      </w:r>
      <w:r w:rsidR="0094036B" w:rsidRPr="00A774FD">
        <w:rPr>
          <w:rFonts w:ascii="Arial" w:hAnsi="Arial" w:cs="Arial"/>
          <w:sz w:val="20"/>
          <w:szCs w:val="20"/>
        </w:rPr>
        <w:t xml:space="preserve">NE, not evaluable; </w:t>
      </w:r>
      <w:r w:rsidR="00B14754" w:rsidRPr="00A774FD">
        <w:rPr>
          <w:rFonts w:ascii="Arial" w:hAnsi="Arial" w:cs="Arial"/>
          <w:sz w:val="20"/>
          <w:szCs w:val="20"/>
        </w:rPr>
        <w:t xml:space="preserve">OS, overall survival; </w:t>
      </w:r>
      <w:proofErr w:type="spellStart"/>
      <w:r w:rsidR="00074303" w:rsidRPr="00A774FD">
        <w:rPr>
          <w:rFonts w:ascii="Arial" w:hAnsi="Arial" w:cs="Arial"/>
          <w:sz w:val="20"/>
          <w:szCs w:val="20"/>
        </w:rPr>
        <w:t>PTCy</w:t>
      </w:r>
      <w:proofErr w:type="spellEnd"/>
      <w:r w:rsidR="00074303" w:rsidRPr="00A774FD">
        <w:rPr>
          <w:rFonts w:ascii="Arial" w:hAnsi="Arial" w:cs="Arial"/>
          <w:sz w:val="20"/>
          <w:szCs w:val="20"/>
        </w:rPr>
        <w:t xml:space="preserve">, post-transplant cyclophosphamide; </w:t>
      </w:r>
      <w:r w:rsidR="00175087" w:rsidRPr="00A774FD">
        <w:rPr>
          <w:rFonts w:ascii="Arial" w:hAnsi="Arial" w:cs="Arial"/>
          <w:sz w:val="20"/>
          <w:szCs w:val="20"/>
        </w:rPr>
        <w:t xml:space="preserve">RFS, relapse-free survival; </w:t>
      </w:r>
      <w:r w:rsidR="00992ED5" w:rsidRPr="00A774FD">
        <w:rPr>
          <w:rFonts w:ascii="Arial" w:hAnsi="Arial" w:cs="Arial"/>
          <w:sz w:val="20"/>
          <w:szCs w:val="20"/>
        </w:rPr>
        <w:t xml:space="preserve">Tac, tacrolimus; </w:t>
      </w:r>
      <w:r w:rsidR="00B14754" w:rsidRPr="00A774FD">
        <w:rPr>
          <w:rFonts w:ascii="Arial" w:hAnsi="Arial" w:cs="Arial"/>
          <w:sz w:val="20"/>
          <w:szCs w:val="20"/>
        </w:rPr>
        <w:t>TRM, transplant-related mortality.</w:t>
      </w:r>
    </w:p>
    <w:p w14:paraId="5651F398" w14:textId="4A638F1C" w:rsidR="00E02213" w:rsidRPr="00A774FD" w:rsidRDefault="00DF52EE" w:rsidP="00D67551">
      <w:pPr>
        <w:spacing w:after="0"/>
        <w:rPr>
          <w:rFonts w:ascii="Arial" w:hAnsi="Arial" w:cs="Arial"/>
          <w:sz w:val="20"/>
          <w:szCs w:val="20"/>
        </w:rPr>
      </w:pPr>
      <w:r w:rsidRPr="00A774FD">
        <w:rPr>
          <w:rFonts w:ascii="Arial" w:hAnsi="Arial" w:cs="Arial"/>
          <w:sz w:val="20"/>
          <w:szCs w:val="20"/>
        </w:rPr>
        <w:t xml:space="preserve">* Number of patients with failure event: </w:t>
      </w:r>
      <w:proofErr w:type="spellStart"/>
      <w:r w:rsidR="00237450" w:rsidRPr="00A774FD">
        <w:rPr>
          <w:rFonts w:ascii="Arial" w:hAnsi="Arial" w:cs="Arial"/>
          <w:sz w:val="20"/>
          <w:szCs w:val="20"/>
        </w:rPr>
        <w:t>ITA</w:t>
      </w:r>
      <w:r w:rsidRPr="00A774FD">
        <w:rPr>
          <w:rFonts w:ascii="Arial" w:hAnsi="Arial" w:cs="Arial"/>
          <w:sz w:val="20"/>
          <w:szCs w:val="20"/>
        </w:rPr>
        <w:t>+T</w:t>
      </w:r>
      <w:r w:rsidR="00B21AEF" w:rsidRPr="00A774FD">
        <w:rPr>
          <w:rFonts w:ascii="Arial" w:hAnsi="Arial" w:cs="Arial"/>
          <w:sz w:val="20"/>
          <w:szCs w:val="20"/>
        </w:rPr>
        <w:t>ac</w:t>
      </w:r>
      <w:proofErr w:type="spellEnd"/>
      <w:r w:rsidRPr="00A774FD">
        <w:rPr>
          <w:rFonts w:ascii="Arial" w:hAnsi="Arial" w:cs="Arial"/>
          <w:sz w:val="20"/>
          <w:szCs w:val="20"/>
        </w:rPr>
        <w:t xml:space="preserve">/MTX, 29 (71%); </w:t>
      </w:r>
      <w:proofErr w:type="spellStart"/>
      <w:r w:rsidR="00237450" w:rsidRPr="00A774FD">
        <w:rPr>
          <w:rFonts w:ascii="Arial" w:hAnsi="Arial" w:cs="Arial"/>
          <w:sz w:val="20"/>
          <w:szCs w:val="20"/>
        </w:rPr>
        <w:t>ITA</w:t>
      </w:r>
      <w:r w:rsidRPr="00A774FD">
        <w:rPr>
          <w:rFonts w:ascii="Arial" w:hAnsi="Arial" w:cs="Arial"/>
          <w:sz w:val="20"/>
          <w:szCs w:val="20"/>
        </w:rPr>
        <w:t>+CsA</w:t>
      </w:r>
      <w:proofErr w:type="spellEnd"/>
      <w:r w:rsidRPr="00A774FD">
        <w:rPr>
          <w:rFonts w:ascii="Arial" w:hAnsi="Arial" w:cs="Arial"/>
          <w:sz w:val="20"/>
          <w:szCs w:val="20"/>
        </w:rPr>
        <w:t>/MMF, 12 (50%);</w:t>
      </w:r>
      <w:r w:rsidR="00237450" w:rsidRPr="00A774F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37450" w:rsidRPr="00A774FD">
        <w:rPr>
          <w:rFonts w:ascii="Arial" w:hAnsi="Arial" w:cs="Arial"/>
          <w:sz w:val="20"/>
          <w:szCs w:val="20"/>
        </w:rPr>
        <w:t>ITA</w:t>
      </w:r>
      <w:r w:rsidRPr="00A774FD">
        <w:rPr>
          <w:rFonts w:ascii="Arial" w:hAnsi="Arial" w:cs="Arial"/>
          <w:sz w:val="20"/>
          <w:szCs w:val="20"/>
        </w:rPr>
        <w:t>+PTCy</w:t>
      </w:r>
      <w:proofErr w:type="spellEnd"/>
      <w:r w:rsidRPr="00A774FD">
        <w:rPr>
          <w:rFonts w:ascii="Arial" w:hAnsi="Arial" w:cs="Arial"/>
          <w:sz w:val="20"/>
          <w:szCs w:val="20"/>
        </w:rPr>
        <w:t xml:space="preserve">/Tac, 9 (47%); total, 50 (60%). Number of patients censored at last date known alive: </w:t>
      </w:r>
      <w:proofErr w:type="spellStart"/>
      <w:r w:rsidR="0065457A" w:rsidRPr="00A774FD">
        <w:rPr>
          <w:rFonts w:ascii="Arial" w:hAnsi="Arial" w:cs="Arial"/>
          <w:sz w:val="20"/>
          <w:szCs w:val="20"/>
        </w:rPr>
        <w:t>ITA+T</w:t>
      </w:r>
      <w:r w:rsidR="00B21AEF" w:rsidRPr="00A774FD">
        <w:rPr>
          <w:rFonts w:ascii="Arial" w:hAnsi="Arial" w:cs="Arial"/>
          <w:sz w:val="20"/>
          <w:szCs w:val="20"/>
        </w:rPr>
        <w:t>ac</w:t>
      </w:r>
      <w:proofErr w:type="spellEnd"/>
      <w:r w:rsidR="0065457A" w:rsidRPr="00A774FD">
        <w:rPr>
          <w:rFonts w:ascii="Arial" w:hAnsi="Arial" w:cs="Arial"/>
          <w:sz w:val="20"/>
          <w:szCs w:val="20"/>
        </w:rPr>
        <w:t xml:space="preserve">/MTX, 12 (29%); </w:t>
      </w:r>
      <w:proofErr w:type="spellStart"/>
      <w:r w:rsidR="0065457A" w:rsidRPr="00A774FD">
        <w:rPr>
          <w:rFonts w:ascii="Arial" w:hAnsi="Arial" w:cs="Arial"/>
          <w:sz w:val="20"/>
          <w:szCs w:val="20"/>
        </w:rPr>
        <w:t>ITA+CsA</w:t>
      </w:r>
      <w:proofErr w:type="spellEnd"/>
      <w:r w:rsidR="0065457A" w:rsidRPr="00A774FD">
        <w:rPr>
          <w:rFonts w:ascii="Arial" w:hAnsi="Arial" w:cs="Arial"/>
          <w:sz w:val="20"/>
          <w:szCs w:val="20"/>
        </w:rPr>
        <w:t xml:space="preserve">/MMF, 12 (50%); </w:t>
      </w:r>
      <w:proofErr w:type="spellStart"/>
      <w:r w:rsidR="0065457A" w:rsidRPr="00A774FD">
        <w:rPr>
          <w:rFonts w:ascii="Arial" w:hAnsi="Arial" w:cs="Arial"/>
          <w:sz w:val="20"/>
          <w:szCs w:val="20"/>
        </w:rPr>
        <w:t>ITA+PTCy</w:t>
      </w:r>
      <w:proofErr w:type="spellEnd"/>
      <w:r w:rsidR="0065457A" w:rsidRPr="00A774FD">
        <w:rPr>
          <w:rFonts w:ascii="Arial" w:hAnsi="Arial" w:cs="Arial"/>
          <w:sz w:val="20"/>
          <w:szCs w:val="20"/>
        </w:rPr>
        <w:t>/Tac, 10 (53%); total, 34 (41%)</w:t>
      </w:r>
      <w:r w:rsidR="00E02213" w:rsidRPr="00A774FD">
        <w:rPr>
          <w:rFonts w:ascii="Arial" w:hAnsi="Arial" w:cs="Arial"/>
          <w:sz w:val="20"/>
          <w:szCs w:val="20"/>
        </w:rPr>
        <w:t>.</w:t>
      </w:r>
    </w:p>
    <w:p w14:paraId="1D4DD098" w14:textId="41A235E4" w:rsidR="00732A17" w:rsidRPr="00A774FD" w:rsidRDefault="003A15BF" w:rsidP="00D67551">
      <w:pPr>
        <w:spacing w:after="0"/>
        <w:rPr>
          <w:rFonts w:ascii="Arial" w:hAnsi="Arial" w:cs="Arial"/>
          <w:sz w:val="20"/>
          <w:szCs w:val="20"/>
        </w:rPr>
      </w:pPr>
      <w:r w:rsidRPr="00A774FD">
        <w:rPr>
          <w:rFonts w:ascii="Arial" w:hAnsi="Arial" w:cs="Arial"/>
          <w:sz w:val="20"/>
          <w:szCs w:val="20"/>
          <w:vertAlign w:val="superscript"/>
        </w:rPr>
        <w:t>†</w:t>
      </w:r>
      <w:r w:rsidR="00E02213" w:rsidRPr="00A774FD">
        <w:rPr>
          <w:rFonts w:ascii="Arial" w:hAnsi="Arial" w:cs="Arial"/>
          <w:sz w:val="20"/>
          <w:szCs w:val="20"/>
        </w:rPr>
        <w:t xml:space="preserve"> Number of censored patients: </w:t>
      </w:r>
      <w:proofErr w:type="spellStart"/>
      <w:r w:rsidR="00E02213" w:rsidRPr="00A774FD">
        <w:rPr>
          <w:rFonts w:ascii="Arial" w:hAnsi="Arial" w:cs="Arial"/>
          <w:sz w:val="20"/>
          <w:szCs w:val="20"/>
        </w:rPr>
        <w:t>ITA+T</w:t>
      </w:r>
      <w:r w:rsidR="00B21AEF" w:rsidRPr="00A774FD">
        <w:rPr>
          <w:rFonts w:ascii="Arial" w:hAnsi="Arial" w:cs="Arial"/>
          <w:sz w:val="20"/>
          <w:szCs w:val="20"/>
        </w:rPr>
        <w:t>ac</w:t>
      </w:r>
      <w:proofErr w:type="spellEnd"/>
      <w:r w:rsidR="00E02213" w:rsidRPr="00A774FD">
        <w:rPr>
          <w:rFonts w:ascii="Arial" w:hAnsi="Arial" w:cs="Arial"/>
          <w:sz w:val="20"/>
          <w:szCs w:val="20"/>
        </w:rPr>
        <w:t xml:space="preserve">/MTX, 32 (78%); </w:t>
      </w:r>
      <w:proofErr w:type="spellStart"/>
      <w:r w:rsidR="00E02213" w:rsidRPr="00A774FD">
        <w:rPr>
          <w:rFonts w:ascii="Arial" w:hAnsi="Arial" w:cs="Arial"/>
          <w:sz w:val="20"/>
          <w:szCs w:val="20"/>
        </w:rPr>
        <w:t>ITA+CsA</w:t>
      </w:r>
      <w:proofErr w:type="spellEnd"/>
      <w:r w:rsidR="00E02213" w:rsidRPr="00A774FD">
        <w:rPr>
          <w:rFonts w:ascii="Arial" w:hAnsi="Arial" w:cs="Arial"/>
          <w:sz w:val="20"/>
          <w:szCs w:val="20"/>
        </w:rPr>
        <w:t xml:space="preserve">/MMF, 20 (83%); </w:t>
      </w:r>
      <w:proofErr w:type="spellStart"/>
      <w:r w:rsidR="00E02213" w:rsidRPr="00A774FD">
        <w:rPr>
          <w:rFonts w:ascii="Arial" w:hAnsi="Arial" w:cs="Arial"/>
          <w:sz w:val="20"/>
          <w:szCs w:val="20"/>
        </w:rPr>
        <w:t>ITA+PTCy</w:t>
      </w:r>
      <w:proofErr w:type="spellEnd"/>
      <w:r w:rsidR="00E02213" w:rsidRPr="00A774FD">
        <w:rPr>
          <w:rFonts w:ascii="Arial" w:hAnsi="Arial" w:cs="Arial"/>
          <w:sz w:val="20"/>
          <w:szCs w:val="20"/>
        </w:rPr>
        <w:t>/Tac, 12 (63%); total, 64 (7</w:t>
      </w:r>
      <w:r w:rsidR="00663225" w:rsidRPr="00A774FD">
        <w:rPr>
          <w:rFonts w:ascii="Arial" w:hAnsi="Arial" w:cs="Arial"/>
          <w:sz w:val="20"/>
          <w:szCs w:val="20"/>
        </w:rPr>
        <w:t>6</w:t>
      </w:r>
      <w:r w:rsidR="00E02213" w:rsidRPr="00A774FD">
        <w:rPr>
          <w:rFonts w:ascii="Arial" w:hAnsi="Arial" w:cs="Arial"/>
          <w:sz w:val="20"/>
          <w:szCs w:val="20"/>
        </w:rPr>
        <w:t>%).</w:t>
      </w:r>
    </w:p>
    <w:p w14:paraId="28E31071" w14:textId="4DFDFFB2" w:rsidR="008A3408" w:rsidRPr="00A774FD" w:rsidRDefault="003A15BF" w:rsidP="00D67551">
      <w:pPr>
        <w:spacing w:after="0"/>
        <w:rPr>
          <w:rFonts w:ascii="Arial" w:hAnsi="Arial" w:cs="Arial"/>
          <w:sz w:val="20"/>
          <w:szCs w:val="20"/>
        </w:rPr>
      </w:pPr>
      <w:r w:rsidRPr="00A774FD">
        <w:rPr>
          <w:rFonts w:ascii="Arial" w:hAnsi="Arial" w:cs="Arial"/>
          <w:sz w:val="20"/>
          <w:szCs w:val="20"/>
          <w:vertAlign w:val="superscript"/>
        </w:rPr>
        <w:t>‡</w:t>
      </w:r>
      <w:r w:rsidR="00732A17" w:rsidRPr="00A774FD">
        <w:rPr>
          <w:rFonts w:ascii="Arial" w:hAnsi="Arial" w:cs="Arial"/>
          <w:sz w:val="20"/>
          <w:szCs w:val="20"/>
        </w:rPr>
        <w:t xml:space="preserve"> Number of censored patients: </w:t>
      </w:r>
      <w:proofErr w:type="spellStart"/>
      <w:r w:rsidR="00732A17" w:rsidRPr="00A774FD">
        <w:rPr>
          <w:rFonts w:ascii="Arial" w:hAnsi="Arial" w:cs="Arial"/>
          <w:sz w:val="20"/>
          <w:szCs w:val="20"/>
        </w:rPr>
        <w:t>ITA+T</w:t>
      </w:r>
      <w:r w:rsidR="00B21AEF" w:rsidRPr="00A774FD">
        <w:rPr>
          <w:rFonts w:ascii="Arial" w:hAnsi="Arial" w:cs="Arial"/>
          <w:sz w:val="20"/>
          <w:szCs w:val="20"/>
        </w:rPr>
        <w:t>ac</w:t>
      </w:r>
      <w:proofErr w:type="spellEnd"/>
      <w:r w:rsidR="00732A17" w:rsidRPr="00A774FD">
        <w:rPr>
          <w:rFonts w:ascii="Arial" w:hAnsi="Arial" w:cs="Arial"/>
          <w:sz w:val="20"/>
          <w:szCs w:val="20"/>
        </w:rPr>
        <w:t xml:space="preserve">/MTX, 31 (76%); </w:t>
      </w:r>
      <w:proofErr w:type="spellStart"/>
      <w:r w:rsidR="00732A17" w:rsidRPr="00A774FD">
        <w:rPr>
          <w:rFonts w:ascii="Arial" w:hAnsi="Arial" w:cs="Arial"/>
          <w:sz w:val="20"/>
          <w:szCs w:val="20"/>
        </w:rPr>
        <w:t>ITA+CsA</w:t>
      </w:r>
      <w:proofErr w:type="spellEnd"/>
      <w:r w:rsidR="00732A17" w:rsidRPr="00A774FD">
        <w:rPr>
          <w:rFonts w:ascii="Arial" w:hAnsi="Arial" w:cs="Arial"/>
          <w:sz w:val="20"/>
          <w:szCs w:val="20"/>
        </w:rPr>
        <w:t xml:space="preserve">/MMF, 18 (75%); </w:t>
      </w:r>
      <w:proofErr w:type="spellStart"/>
      <w:r w:rsidR="00732A17" w:rsidRPr="00A774FD">
        <w:rPr>
          <w:rFonts w:ascii="Arial" w:hAnsi="Arial" w:cs="Arial"/>
          <w:sz w:val="20"/>
          <w:szCs w:val="20"/>
        </w:rPr>
        <w:t>ITA+PTCy</w:t>
      </w:r>
      <w:proofErr w:type="spellEnd"/>
      <w:r w:rsidR="00732A17" w:rsidRPr="00A774FD">
        <w:rPr>
          <w:rFonts w:ascii="Arial" w:hAnsi="Arial" w:cs="Arial"/>
          <w:sz w:val="20"/>
          <w:szCs w:val="20"/>
        </w:rPr>
        <w:t>/Tac, 16 (84%); total, 65 (77%).</w:t>
      </w:r>
    </w:p>
    <w:sectPr w:rsidR="008A3408" w:rsidRPr="00A774FD" w:rsidSect="00604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CB6FA" w14:textId="77777777" w:rsidR="003A1D80" w:rsidRPr="009A1773" w:rsidRDefault="003A1D80" w:rsidP="00856AF1">
      <w:pPr>
        <w:spacing w:after="0" w:line="240" w:lineRule="auto"/>
      </w:pPr>
      <w:r w:rsidRPr="009A1773">
        <w:separator/>
      </w:r>
    </w:p>
  </w:endnote>
  <w:endnote w:type="continuationSeparator" w:id="0">
    <w:p w14:paraId="7ED69BC5" w14:textId="77777777" w:rsidR="003A1D80" w:rsidRPr="009A1773" w:rsidRDefault="003A1D80" w:rsidP="00856AF1">
      <w:pPr>
        <w:spacing w:after="0" w:line="240" w:lineRule="auto"/>
      </w:pPr>
      <w:r w:rsidRPr="009A1773">
        <w:continuationSeparator/>
      </w:r>
    </w:p>
  </w:endnote>
  <w:endnote w:type="continuationNotice" w:id="1">
    <w:p w14:paraId="729A5A25" w14:textId="77777777" w:rsidR="003A1D80" w:rsidRPr="009A1773" w:rsidRDefault="003A1D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46349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ABC5BC7" w14:textId="24B583E2" w:rsidR="004E23A5" w:rsidRPr="009A1773" w:rsidRDefault="004E23A5" w:rsidP="00F63698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9A1773">
          <w:rPr>
            <w:rFonts w:ascii="Arial" w:hAnsi="Arial" w:cs="Arial"/>
            <w:sz w:val="20"/>
            <w:szCs w:val="20"/>
          </w:rPr>
          <w:fldChar w:fldCharType="begin"/>
        </w:r>
        <w:r w:rsidRPr="009A177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A1773">
          <w:rPr>
            <w:rFonts w:ascii="Arial" w:hAnsi="Arial" w:cs="Arial"/>
            <w:sz w:val="20"/>
            <w:szCs w:val="20"/>
          </w:rPr>
          <w:fldChar w:fldCharType="separate"/>
        </w:r>
        <w:r w:rsidR="00B964E8" w:rsidRPr="009A1773">
          <w:rPr>
            <w:rFonts w:ascii="Arial" w:hAnsi="Arial" w:cs="Arial"/>
            <w:sz w:val="20"/>
            <w:szCs w:val="20"/>
          </w:rPr>
          <w:t>17</w:t>
        </w:r>
        <w:r w:rsidRPr="009A1773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CEB85" w14:textId="77777777" w:rsidR="003A1D80" w:rsidRPr="009A1773" w:rsidRDefault="003A1D80" w:rsidP="00856AF1">
      <w:pPr>
        <w:spacing w:after="0" w:line="240" w:lineRule="auto"/>
      </w:pPr>
      <w:r w:rsidRPr="009A1773">
        <w:separator/>
      </w:r>
    </w:p>
  </w:footnote>
  <w:footnote w:type="continuationSeparator" w:id="0">
    <w:p w14:paraId="1C254C22" w14:textId="77777777" w:rsidR="003A1D80" w:rsidRPr="009A1773" w:rsidRDefault="003A1D80" w:rsidP="00856AF1">
      <w:pPr>
        <w:spacing w:after="0" w:line="240" w:lineRule="auto"/>
      </w:pPr>
      <w:r w:rsidRPr="009A1773">
        <w:continuationSeparator/>
      </w:r>
    </w:p>
  </w:footnote>
  <w:footnote w:type="continuationNotice" w:id="1">
    <w:p w14:paraId="6A834930" w14:textId="77777777" w:rsidR="003A1D80" w:rsidRPr="009A1773" w:rsidRDefault="003A1D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27B32"/>
    <w:multiLevelType w:val="hybridMultilevel"/>
    <w:tmpl w:val="E09C5BF6"/>
    <w:lvl w:ilvl="0" w:tplc="87DA4B82">
      <w:start w:val="1"/>
      <w:numFmt w:val="decimal"/>
      <w:lvlText w:val="%1."/>
      <w:lvlJc w:val="left"/>
      <w:pPr>
        <w:ind w:left="1440" w:hanging="360"/>
      </w:pPr>
    </w:lvl>
    <w:lvl w:ilvl="1" w:tplc="2850F680">
      <w:start w:val="1"/>
      <w:numFmt w:val="decimal"/>
      <w:lvlText w:val="%2."/>
      <w:lvlJc w:val="left"/>
      <w:pPr>
        <w:ind w:left="1440" w:hanging="360"/>
      </w:pPr>
    </w:lvl>
    <w:lvl w:ilvl="2" w:tplc="12D02520">
      <w:start w:val="1"/>
      <w:numFmt w:val="decimal"/>
      <w:lvlText w:val="%3."/>
      <w:lvlJc w:val="left"/>
      <w:pPr>
        <w:ind w:left="1440" w:hanging="360"/>
      </w:pPr>
    </w:lvl>
    <w:lvl w:ilvl="3" w:tplc="9B1E77BC">
      <w:start w:val="1"/>
      <w:numFmt w:val="decimal"/>
      <w:lvlText w:val="%4."/>
      <w:lvlJc w:val="left"/>
      <w:pPr>
        <w:ind w:left="1440" w:hanging="360"/>
      </w:pPr>
    </w:lvl>
    <w:lvl w:ilvl="4" w:tplc="D60C4268">
      <w:start w:val="1"/>
      <w:numFmt w:val="decimal"/>
      <w:lvlText w:val="%5."/>
      <w:lvlJc w:val="left"/>
      <w:pPr>
        <w:ind w:left="1440" w:hanging="360"/>
      </w:pPr>
    </w:lvl>
    <w:lvl w:ilvl="5" w:tplc="E2767148">
      <w:start w:val="1"/>
      <w:numFmt w:val="decimal"/>
      <w:lvlText w:val="%6."/>
      <w:lvlJc w:val="left"/>
      <w:pPr>
        <w:ind w:left="1440" w:hanging="360"/>
      </w:pPr>
    </w:lvl>
    <w:lvl w:ilvl="6" w:tplc="4E80E184">
      <w:start w:val="1"/>
      <w:numFmt w:val="decimal"/>
      <w:lvlText w:val="%7."/>
      <w:lvlJc w:val="left"/>
      <w:pPr>
        <w:ind w:left="1440" w:hanging="360"/>
      </w:pPr>
    </w:lvl>
    <w:lvl w:ilvl="7" w:tplc="03FAE3BC">
      <w:start w:val="1"/>
      <w:numFmt w:val="decimal"/>
      <w:lvlText w:val="%8."/>
      <w:lvlJc w:val="left"/>
      <w:pPr>
        <w:ind w:left="1440" w:hanging="360"/>
      </w:pPr>
    </w:lvl>
    <w:lvl w:ilvl="8" w:tplc="3602493A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10AA77E0"/>
    <w:multiLevelType w:val="hybridMultilevel"/>
    <w:tmpl w:val="3930570A"/>
    <w:lvl w:ilvl="0" w:tplc="9F5ADCB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1A1E409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EBD6FA1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C6E265F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230A7F5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3AEE1CB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EA02150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E83E4BC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6D1C4CD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2" w15:restartNumberingAfterBreak="0">
    <w:nsid w:val="14B05886"/>
    <w:multiLevelType w:val="hybridMultilevel"/>
    <w:tmpl w:val="A058F638"/>
    <w:lvl w:ilvl="0" w:tplc="440CDC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B04AE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99AFA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49EDC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00687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0FE4A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6CCB5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45223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E10B7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35BF2895"/>
    <w:multiLevelType w:val="hybridMultilevel"/>
    <w:tmpl w:val="363AB86E"/>
    <w:lvl w:ilvl="0" w:tplc="08F028B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080C0C7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66122F3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9754DCD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94309CA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6CC4241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F4EED7A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6BD440D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DFCC187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4" w15:restartNumberingAfterBreak="0">
    <w:nsid w:val="48106445"/>
    <w:multiLevelType w:val="hybridMultilevel"/>
    <w:tmpl w:val="4D1CA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A6546"/>
    <w:multiLevelType w:val="hybridMultilevel"/>
    <w:tmpl w:val="0168664A"/>
    <w:lvl w:ilvl="0" w:tplc="7E52A5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6A4B5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3D8DE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04C7B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4C863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FD446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97CC0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D3E73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950B0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5BAA639A"/>
    <w:multiLevelType w:val="hybridMultilevel"/>
    <w:tmpl w:val="BED6B18E"/>
    <w:lvl w:ilvl="0" w:tplc="334C512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1" w:tplc="6D8627E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2" w:tplc="7950653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3" w:tplc="C4F0D33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BEF8A75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5" w:tplc="CD70DB8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6" w:tplc="349EEE3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54DC15B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8" w:tplc="6C68712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</w:abstractNum>
  <w:abstractNum w:abstractNumId="7" w15:restartNumberingAfterBreak="0">
    <w:nsid w:val="7F652BBF"/>
    <w:multiLevelType w:val="multilevel"/>
    <w:tmpl w:val="DE6A0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193955620">
    <w:abstractNumId w:val="7"/>
  </w:num>
  <w:num w:numId="2" w16cid:durableId="915364948">
    <w:abstractNumId w:val="4"/>
  </w:num>
  <w:num w:numId="3" w16cid:durableId="569922912">
    <w:abstractNumId w:val="0"/>
  </w:num>
  <w:num w:numId="4" w16cid:durableId="1957909919">
    <w:abstractNumId w:val="3"/>
  </w:num>
  <w:num w:numId="5" w16cid:durableId="1110852111">
    <w:abstractNumId w:val="1"/>
  </w:num>
  <w:num w:numId="6" w16cid:durableId="1379888992">
    <w:abstractNumId w:val="5"/>
  </w:num>
  <w:num w:numId="7" w16cid:durableId="39282999">
    <w:abstractNumId w:val="2"/>
  </w:num>
  <w:num w:numId="8" w16cid:durableId="168736794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fr-CH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Bone Marrow Transplant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exvp59vwaa0aiexrr2xvewl5p0a2xawvwds&quot;&gt;mmps.library@iconplc.com&lt;record-ids&gt;&lt;item&gt;16633&lt;/item&gt;&lt;item&gt;16719&lt;/item&gt;&lt;item&gt;16839&lt;/item&gt;&lt;item&gt;16977&lt;/item&gt;&lt;item&gt;17156&lt;/item&gt;&lt;item&gt;17180&lt;/item&gt;&lt;item&gt;36329&lt;/item&gt;&lt;item&gt;36406&lt;/item&gt;&lt;item&gt;36433&lt;/item&gt;&lt;item&gt;36464&lt;/item&gt;&lt;item&gt;49051&lt;/item&gt;&lt;item&gt;49634&lt;/item&gt;&lt;item&gt;55024&lt;/item&gt;&lt;item&gt;55026&lt;/item&gt;&lt;item&gt;55027&lt;/item&gt;&lt;item&gt;55028&lt;/item&gt;&lt;item&gt;55029&lt;/item&gt;&lt;item&gt;55030&lt;/item&gt;&lt;item&gt;55031&lt;/item&gt;&lt;item&gt;55032&lt;/item&gt;&lt;item&gt;57165&lt;/item&gt;&lt;item&gt;57429&lt;/item&gt;&lt;item&gt;58872&lt;/item&gt;&lt;item&gt;58874&lt;/item&gt;&lt;item&gt;58875&lt;/item&gt;&lt;item&gt;58876&lt;/item&gt;&lt;/record-ids&gt;&lt;/item&gt;&lt;/Libraries&gt;"/>
    <w:docVar w:name="EN.UseJSCitationFormat" w:val="False"/>
  </w:docVars>
  <w:rsids>
    <w:rsidRoot w:val="00315561"/>
    <w:rsid w:val="000006FE"/>
    <w:rsid w:val="0000080C"/>
    <w:rsid w:val="00000B4C"/>
    <w:rsid w:val="00000D1B"/>
    <w:rsid w:val="00001C76"/>
    <w:rsid w:val="00002418"/>
    <w:rsid w:val="0000243B"/>
    <w:rsid w:val="00002A6F"/>
    <w:rsid w:val="00003127"/>
    <w:rsid w:val="00003D83"/>
    <w:rsid w:val="000043E6"/>
    <w:rsid w:val="0000472A"/>
    <w:rsid w:val="00004B07"/>
    <w:rsid w:val="00004D22"/>
    <w:rsid w:val="00004FD1"/>
    <w:rsid w:val="00005BE0"/>
    <w:rsid w:val="00006068"/>
    <w:rsid w:val="00006140"/>
    <w:rsid w:val="000064C8"/>
    <w:rsid w:val="00007816"/>
    <w:rsid w:val="0000792A"/>
    <w:rsid w:val="0001033B"/>
    <w:rsid w:val="00010641"/>
    <w:rsid w:val="0001072C"/>
    <w:rsid w:val="00010BE7"/>
    <w:rsid w:val="000111C4"/>
    <w:rsid w:val="00011557"/>
    <w:rsid w:val="000117CE"/>
    <w:rsid w:val="00011FFB"/>
    <w:rsid w:val="0001239D"/>
    <w:rsid w:val="00012CAA"/>
    <w:rsid w:val="00012D10"/>
    <w:rsid w:val="00013007"/>
    <w:rsid w:val="000137BD"/>
    <w:rsid w:val="00013860"/>
    <w:rsid w:val="00013B55"/>
    <w:rsid w:val="000149D4"/>
    <w:rsid w:val="000149D6"/>
    <w:rsid w:val="0001520E"/>
    <w:rsid w:val="00015497"/>
    <w:rsid w:val="00015667"/>
    <w:rsid w:val="0001665A"/>
    <w:rsid w:val="00016BA5"/>
    <w:rsid w:val="000202CB"/>
    <w:rsid w:val="0002070A"/>
    <w:rsid w:val="000213EE"/>
    <w:rsid w:val="00021A27"/>
    <w:rsid w:val="0002236C"/>
    <w:rsid w:val="00023035"/>
    <w:rsid w:val="00023083"/>
    <w:rsid w:val="0002323A"/>
    <w:rsid w:val="00023E7E"/>
    <w:rsid w:val="00023F5F"/>
    <w:rsid w:val="000242FC"/>
    <w:rsid w:val="00025603"/>
    <w:rsid w:val="000258C4"/>
    <w:rsid w:val="00025CB3"/>
    <w:rsid w:val="000261E4"/>
    <w:rsid w:val="000263BF"/>
    <w:rsid w:val="00026C63"/>
    <w:rsid w:val="00026F59"/>
    <w:rsid w:val="00027AF0"/>
    <w:rsid w:val="000319CC"/>
    <w:rsid w:val="00033683"/>
    <w:rsid w:val="0003378E"/>
    <w:rsid w:val="00033798"/>
    <w:rsid w:val="00034387"/>
    <w:rsid w:val="00034F0D"/>
    <w:rsid w:val="00035105"/>
    <w:rsid w:val="00035B15"/>
    <w:rsid w:val="0003603C"/>
    <w:rsid w:val="00036C9A"/>
    <w:rsid w:val="00040591"/>
    <w:rsid w:val="000407DB"/>
    <w:rsid w:val="00040945"/>
    <w:rsid w:val="000420FA"/>
    <w:rsid w:val="00042359"/>
    <w:rsid w:val="0004253F"/>
    <w:rsid w:val="00042630"/>
    <w:rsid w:val="00042E61"/>
    <w:rsid w:val="00042ED2"/>
    <w:rsid w:val="00042F58"/>
    <w:rsid w:val="00043147"/>
    <w:rsid w:val="00043338"/>
    <w:rsid w:val="0004349B"/>
    <w:rsid w:val="00043F22"/>
    <w:rsid w:val="0004496F"/>
    <w:rsid w:val="00045148"/>
    <w:rsid w:val="000452A4"/>
    <w:rsid w:val="000459C7"/>
    <w:rsid w:val="00046AB3"/>
    <w:rsid w:val="00046BF7"/>
    <w:rsid w:val="00046D84"/>
    <w:rsid w:val="00046D88"/>
    <w:rsid w:val="00046DE7"/>
    <w:rsid w:val="00047669"/>
    <w:rsid w:val="000477DD"/>
    <w:rsid w:val="000478ED"/>
    <w:rsid w:val="00050116"/>
    <w:rsid w:val="000503E0"/>
    <w:rsid w:val="00050803"/>
    <w:rsid w:val="00050C8C"/>
    <w:rsid w:val="000519F2"/>
    <w:rsid w:val="00051EDC"/>
    <w:rsid w:val="0005206F"/>
    <w:rsid w:val="0005264F"/>
    <w:rsid w:val="00052778"/>
    <w:rsid w:val="0005294B"/>
    <w:rsid w:val="00053625"/>
    <w:rsid w:val="00053A31"/>
    <w:rsid w:val="00053AD1"/>
    <w:rsid w:val="00054659"/>
    <w:rsid w:val="00056141"/>
    <w:rsid w:val="00056329"/>
    <w:rsid w:val="00056A7E"/>
    <w:rsid w:val="00056ABE"/>
    <w:rsid w:val="00056EBD"/>
    <w:rsid w:val="000578ED"/>
    <w:rsid w:val="0005797C"/>
    <w:rsid w:val="0006023B"/>
    <w:rsid w:val="000602FD"/>
    <w:rsid w:val="0006077A"/>
    <w:rsid w:val="0006080E"/>
    <w:rsid w:val="00060A60"/>
    <w:rsid w:val="0006118F"/>
    <w:rsid w:val="00061279"/>
    <w:rsid w:val="000621D9"/>
    <w:rsid w:val="000623DD"/>
    <w:rsid w:val="0006322F"/>
    <w:rsid w:val="00063B49"/>
    <w:rsid w:val="00063ECB"/>
    <w:rsid w:val="00064C2A"/>
    <w:rsid w:val="000655A6"/>
    <w:rsid w:val="00065805"/>
    <w:rsid w:val="00065F7E"/>
    <w:rsid w:val="000661FC"/>
    <w:rsid w:val="0006640C"/>
    <w:rsid w:val="000665D9"/>
    <w:rsid w:val="000666B1"/>
    <w:rsid w:val="000675A5"/>
    <w:rsid w:val="00067A02"/>
    <w:rsid w:val="00070C0E"/>
    <w:rsid w:val="00070C68"/>
    <w:rsid w:val="00070E69"/>
    <w:rsid w:val="00071465"/>
    <w:rsid w:val="00071B41"/>
    <w:rsid w:val="00071B8F"/>
    <w:rsid w:val="00071DAA"/>
    <w:rsid w:val="0007234A"/>
    <w:rsid w:val="00072751"/>
    <w:rsid w:val="000729A6"/>
    <w:rsid w:val="00072A13"/>
    <w:rsid w:val="00072CEE"/>
    <w:rsid w:val="00072F72"/>
    <w:rsid w:val="000730B2"/>
    <w:rsid w:val="00073377"/>
    <w:rsid w:val="00073D92"/>
    <w:rsid w:val="00073ED8"/>
    <w:rsid w:val="00073F2D"/>
    <w:rsid w:val="000740CA"/>
    <w:rsid w:val="00074303"/>
    <w:rsid w:val="0007497F"/>
    <w:rsid w:val="00074AD3"/>
    <w:rsid w:val="000751A1"/>
    <w:rsid w:val="00075759"/>
    <w:rsid w:val="00075AFB"/>
    <w:rsid w:val="000765A0"/>
    <w:rsid w:val="00076711"/>
    <w:rsid w:val="00076B92"/>
    <w:rsid w:val="000800A5"/>
    <w:rsid w:val="00080147"/>
    <w:rsid w:val="00080341"/>
    <w:rsid w:val="00082198"/>
    <w:rsid w:val="00082AEB"/>
    <w:rsid w:val="000830FA"/>
    <w:rsid w:val="0008310D"/>
    <w:rsid w:val="0008364D"/>
    <w:rsid w:val="00083856"/>
    <w:rsid w:val="000845BA"/>
    <w:rsid w:val="00084E9F"/>
    <w:rsid w:val="00085095"/>
    <w:rsid w:val="00085DEE"/>
    <w:rsid w:val="000865BF"/>
    <w:rsid w:val="00086C37"/>
    <w:rsid w:val="00086C46"/>
    <w:rsid w:val="00086D04"/>
    <w:rsid w:val="00090AE3"/>
    <w:rsid w:val="000919F6"/>
    <w:rsid w:val="00092D9D"/>
    <w:rsid w:val="00093F5B"/>
    <w:rsid w:val="0009403D"/>
    <w:rsid w:val="00094AD1"/>
    <w:rsid w:val="000955BA"/>
    <w:rsid w:val="00095A4B"/>
    <w:rsid w:val="00095E35"/>
    <w:rsid w:val="00095FFC"/>
    <w:rsid w:val="00096845"/>
    <w:rsid w:val="00097367"/>
    <w:rsid w:val="00097BD0"/>
    <w:rsid w:val="000A0CBC"/>
    <w:rsid w:val="000A12FC"/>
    <w:rsid w:val="000A1312"/>
    <w:rsid w:val="000A166E"/>
    <w:rsid w:val="000A1D39"/>
    <w:rsid w:val="000A377F"/>
    <w:rsid w:val="000A4029"/>
    <w:rsid w:val="000A403F"/>
    <w:rsid w:val="000A46C8"/>
    <w:rsid w:val="000A476C"/>
    <w:rsid w:val="000A5F01"/>
    <w:rsid w:val="000A64C4"/>
    <w:rsid w:val="000A65A5"/>
    <w:rsid w:val="000A6B84"/>
    <w:rsid w:val="000A7228"/>
    <w:rsid w:val="000A73BD"/>
    <w:rsid w:val="000A7F1B"/>
    <w:rsid w:val="000B073E"/>
    <w:rsid w:val="000B102A"/>
    <w:rsid w:val="000B15E2"/>
    <w:rsid w:val="000B20C7"/>
    <w:rsid w:val="000B33B2"/>
    <w:rsid w:val="000B386C"/>
    <w:rsid w:val="000B3959"/>
    <w:rsid w:val="000B3D6D"/>
    <w:rsid w:val="000B4279"/>
    <w:rsid w:val="000B4B17"/>
    <w:rsid w:val="000B4C54"/>
    <w:rsid w:val="000B4FC9"/>
    <w:rsid w:val="000B6183"/>
    <w:rsid w:val="000B6227"/>
    <w:rsid w:val="000B701D"/>
    <w:rsid w:val="000B7051"/>
    <w:rsid w:val="000B7344"/>
    <w:rsid w:val="000B73CD"/>
    <w:rsid w:val="000B7A1F"/>
    <w:rsid w:val="000B7A73"/>
    <w:rsid w:val="000C00B8"/>
    <w:rsid w:val="000C0309"/>
    <w:rsid w:val="000C1DA9"/>
    <w:rsid w:val="000C1F6A"/>
    <w:rsid w:val="000C224F"/>
    <w:rsid w:val="000C22E5"/>
    <w:rsid w:val="000C2B90"/>
    <w:rsid w:val="000C2BFF"/>
    <w:rsid w:val="000C3319"/>
    <w:rsid w:val="000C4577"/>
    <w:rsid w:val="000C4BE6"/>
    <w:rsid w:val="000C53E6"/>
    <w:rsid w:val="000C65AC"/>
    <w:rsid w:val="000C7681"/>
    <w:rsid w:val="000D1458"/>
    <w:rsid w:val="000D2439"/>
    <w:rsid w:val="000D260C"/>
    <w:rsid w:val="000D2C0E"/>
    <w:rsid w:val="000D2E0F"/>
    <w:rsid w:val="000D3059"/>
    <w:rsid w:val="000D4500"/>
    <w:rsid w:val="000D512C"/>
    <w:rsid w:val="000D5276"/>
    <w:rsid w:val="000D52DF"/>
    <w:rsid w:val="000D53B9"/>
    <w:rsid w:val="000D540D"/>
    <w:rsid w:val="000D5D37"/>
    <w:rsid w:val="000D65B3"/>
    <w:rsid w:val="000D67B5"/>
    <w:rsid w:val="000D6A1E"/>
    <w:rsid w:val="000D6DFA"/>
    <w:rsid w:val="000D723C"/>
    <w:rsid w:val="000D75C4"/>
    <w:rsid w:val="000D7B7E"/>
    <w:rsid w:val="000E0F79"/>
    <w:rsid w:val="000E1E48"/>
    <w:rsid w:val="000E29FA"/>
    <w:rsid w:val="000E4251"/>
    <w:rsid w:val="000E4333"/>
    <w:rsid w:val="000E5139"/>
    <w:rsid w:val="000E524A"/>
    <w:rsid w:val="000E67BC"/>
    <w:rsid w:val="000E694F"/>
    <w:rsid w:val="000E6A6D"/>
    <w:rsid w:val="000E6F77"/>
    <w:rsid w:val="000E74AF"/>
    <w:rsid w:val="000E76D7"/>
    <w:rsid w:val="000E7D78"/>
    <w:rsid w:val="000F0B4A"/>
    <w:rsid w:val="000F19B9"/>
    <w:rsid w:val="000F1A08"/>
    <w:rsid w:val="000F2951"/>
    <w:rsid w:val="000F2EC4"/>
    <w:rsid w:val="000F540C"/>
    <w:rsid w:val="000F56AD"/>
    <w:rsid w:val="000F59BB"/>
    <w:rsid w:val="000F6AAD"/>
    <w:rsid w:val="000F73A1"/>
    <w:rsid w:val="000F7A52"/>
    <w:rsid w:val="00101116"/>
    <w:rsid w:val="001011CE"/>
    <w:rsid w:val="001014AA"/>
    <w:rsid w:val="00101584"/>
    <w:rsid w:val="00102067"/>
    <w:rsid w:val="00102166"/>
    <w:rsid w:val="0010270D"/>
    <w:rsid w:val="001030A8"/>
    <w:rsid w:val="00103300"/>
    <w:rsid w:val="00103CDB"/>
    <w:rsid w:val="00103CF3"/>
    <w:rsid w:val="001046B1"/>
    <w:rsid w:val="00106049"/>
    <w:rsid w:val="00107756"/>
    <w:rsid w:val="00111321"/>
    <w:rsid w:val="001113C9"/>
    <w:rsid w:val="00112187"/>
    <w:rsid w:val="001129E1"/>
    <w:rsid w:val="0011322A"/>
    <w:rsid w:val="00114937"/>
    <w:rsid w:val="001151A8"/>
    <w:rsid w:val="00115DF7"/>
    <w:rsid w:val="00116317"/>
    <w:rsid w:val="001166C0"/>
    <w:rsid w:val="00116CE8"/>
    <w:rsid w:val="00117349"/>
    <w:rsid w:val="001200B7"/>
    <w:rsid w:val="00120A12"/>
    <w:rsid w:val="00120C02"/>
    <w:rsid w:val="00120CE8"/>
    <w:rsid w:val="00120D59"/>
    <w:rsid w:val="00120DC0"/>
    <w:rsid w:val="00120EC9"/>
    <w:rsid w:val="00121111"/>
    <w:rsid w:val="00122249"/>
    <w:rsid w:val="001232A9"/>
    <w:rsid w:val="00123F22"/>
    <w:rsid w:val="0012410B"/>
    <w:rsid w:val="0012417A"/>
    <w:rsid w:val="00124719"/>
    <w:rsid w:val="00124768"/>
    <w:rsid w:val="00124E66"/>
    <w:rsid w:val="0012614F"/>
    <w:rsid w:val="00126218"/>
    <w:rsid w:val="001262B8"/>
    <w:rsid w:val="001268F6"/>
    <w:rsid w:val="00126955"/>
    <w:rsid w:val="001269A7"/>
    <w:rsid w:val="00126B81"/>
    <w:rsid w:val="0012753D"/>
    <w:rsid w:val="00127CB2"/>
    <w:rsid w:val="001300DC"/>
    <w:rsid w:val="00130355"/>
    <w:rsid w:val="00130C59"/>
    <w:rsid w:val="00130CB8"/>
    <w:rsid w:val="00130ED4"/>
    <w:rsid w:val="00131802"/>
    <w:rsid w:val="0013209E"/>
    <w:rsid w:val="00132681"/>
    <w:rsid w:val="001328E9"/>
    <w:rsid w:val="00133542"/>
    <w:rsid w:val="0013415F"/>
    <w:rsid w:val="00134425"/>
    <w:rsid w:val="00134D49"/>
    <w:rsid w:val="001359C7"/>
    <w:rsid w:val="00135EBA"/>
    <w:rsid w:val="00136279"/>
    <w:rsid w:val="00136542"/>
    <w:rsid w:val="0013720C"/>
    <w:rsid w:val="00140B9C"/>
    <w:rsid w:val="00140C07"/>
    <w:rsid w:val="00140C3B"/>
    <w:rsid w:val="00140D7F"/>
    <w:rsid w:val="00140ED4"/>
    <w:rsid w:val="00140F1F"/>
    <w:rsid w:val="00141581"/>
    <w:rsid w:val="001415D1"/>
    <w:rsid w:val="00141892"/>
    <w:rsid w:val="0014243A"/>
    <w:rsid w:val="001430C4"/>
    <w:rsid w:val="00143127"/>
    <w:rsid w:val="001435F5"/>
    <w:rsid w:val="001440F6"/>
    <w:rsid w:val="00144737"/>
    <w:rsid w:val="00145053"/>
    <w:rsid w:val="001454DC"/>
    <w:rsid w:val="0014565B"/>
    <w:rsid w:val="00145899"/>
    <w:rsid w:val="00145F0B"/>
    <w:rsid w:val="00145FE1"/>
    <w:rsid w:val="001467BB"/>
    <w:rsid w:val="0014680D"/>
    <w:rsid w:val="001476F8"/>
    <w:rsid w:val="00147776"/>
    <w:rsid w:val="00147971"/>
    <w:rsid w:val="00147F69"/>
    <w:rsid w:val="0015056F"/>
    <w:rsid w:val="00150A03"/>
    <w:rsid w:val="00150D99"/>
    <w:rsid w:val="00151004"/>
    <w:rsid w:val="00151399"/>
    <w:rsid w:val="00151C01"/>
    <w:rsid w:val="00152167"/>
    <w:rsid w:val="0015269B"/>
    <w:rsid w:val="00152E99"/>
    <w:rsid w:val="00153047"/>
    <w:rsid w:val="0015341A"/>
    <w:rsid w:val="001534C5"/>
    <w:rsid w:val="0015378B"/>
    <w:rsid w:val="001537D9"/>
    <w:rsid w:val="00154124"/>
    <w:rsid w:val="001542C5"/>
    <w:rsid w:val="0015515A"/>
    <w:rsid w:val="00156366"/>
    <w:rsid w:val="00156DF8"/>
    <w:rsid w:val="00160A95"/>
    <w:rsid w:val="00160E8B"/>
    <w:rsid w:val="0016112F"/>
    <w:rsid w:val="00161635"/>
    <w:rsid w:val="001623A4"/>
    <w:rsid w:val="00162ACD"/>
    <w:rsid w:val="00162E9E"/>
    <w:rsid w:val="001633E4"/>
    <w:rsid w:val="00164036"/>
    <w:rsid w:val="001640FD"/>
    <w:rsid w:val="0016597D"/>
    <w:rsid w:val="0016602A"/>
    <w:rsid w:val="0016626A"/>
    <w:rsid w:val="00166ADA"/>
    <w:rsid w:val="00167273"/>
    <w:rsid w:val="00167622"/>
    <w:rsid w:val="0016791B"/>
    <w:rsid w:val="00170748"/>
    <w:rsid w:val="00171885"/>
    <w:rsid w:val="001722B0"/>
    <w:rsid w:val="0017259C"/>
    <w:rsid w:val="001727F6"/>
    <w:rsid w:val="001729C5"/>
    <w:rsid w:val="00172BF9"/>
    <w:rsid w:val="0017477A"/>
    <w:rsid w:val="00174A1F"/>
    <w:rsid w:val="00174A8D"/>
    <w:rsid w:val="00175087"/>
    <w:rsid w:val="001758EC"/>
    <w:rsid w:val="00175DE4"/>
    <w:rsid w:val="00177265"/>
    <w:rsid w:val="001772DF"/>
    <w:rsid w:val="001777E7"/>
    <w:rsid w:val="00177AFC"/>
    <w:rsid w:val="001815A2"/>
    <w:rsid w:val="00181AB8"/>
    <w:rsid w:val="00181D66"/>
    <w:rsid w:val="00181EA0"/>
    <w:rsid w:val="001822CB"/>
    <w:rsid w:val="0018241F"/>
    <w:rsid w:val="001824A2"/>
    <w:rsid w:val="00182CDD"/>
    <w:rsid w:val="0018327B"/>
    <w:rsid w:val="00183F5C"/>
    <w:rsid w:val="001845A3"/>
    <w:rsid w:val="00185312"/>
    <w:rsid w:val="00185612"/>
    <w:rsid w:val="00185E54"/>
    <w:rsid w:val="00186136"/>
    <w:rsid w:val="001864EA"/>
    <w:rsid w:val="00186C13"/>
    <w:rsid w:val="001876A2"/>
    <w:rsid w:val="001876EC"/>
    <w:rsid w:val="00187A28"/>
    <w:rsid w:val="00187C04"/>
    <w:rsid w:val="00190AEF"/>
    <w:rsid w:val="0019101B"/>
    <w:rsid w:val="00191909"/>
    <w:rsid w:val="00192469"/>
    <w:rsid w:val="001927B5"/>
    <w:rsid w:val="00192B89"/>
    <w:rsid w:val="0019328A"/>
    <w:rsid w:val="00194C63"/>
    <w:rsid w:val="00195041"/>
    <w:rsid w:val="00195619"/>
    <w:rsid w:val="00195AF7"/>
    <w:rsid w:val="001961BA"/>
    <w:rsid w:val="00196A73"/>
    <w:rsid w:val="00196D1C"/>
    <w:rsid w:val="0019716C"/>
    <w:rsid w:val="00197196"/>
    <w:rsid w:val="00197240"/>
    <w:rsid w:val="00197A8B"/>
    <w:rsid w:val="001A0218"/>
    <w:rsid w:val="001A06FB"/>
    <w:rsid w:val="001A08BA"/>
    <w:rsid w:val="001A0B64"/>
    <w:rsid w:val="001A0CD1"/>
    <w:rsid w:val="001A0E98"/>
    <w:rsid w:val="001A101F"/>
    <w:rsid w:val="001A12D1"/>
    <w:rsid w:val="001A1414"/>
    <w:rsid w:val="001A1593"/>
    <w:rsid w:val="001A15ED"/>
    <w:rsid w:val="001A2B34"/>
    <w:rsid w:val="001A3B15"/>
    <w:rsid w:val="001A41C2"/>
    <w:rsid w:val="001A479C"/>
    <w:rsid w:val="001A4F9A"/>
    <w:rsid w:val="001A4FCE"/>
    <w:rsid w:val="001A5220"/>
    <w:rsid w:val="001A5526"/>
    <w:rsid w:val="001A5A53"/>
    <w:rsid w:val="001A5AE6"/>
    <w:rsid w:val="001A5C53"/>
    <w:rsid w:val="001A5F95"/>
    <w:rsid w:val="001A60F0"/>
    <w:rsid w:val="001A66DC"/>
    <w:rsid w:val="001A718F"/>
    <w:rsid w:val="001A76BF"/>
    <w:rsid w:val="001B0E88"/>
    <w:rsid w:val="001B22FD"/>
    <w:rsid w:val="001B2313"/>
    <w:rsid w:val="001B251C"/>
    <w:rsid w:val="001B279C"/>
    <w:rsid w:val="001B2CDE"/>
    <w:rsid w:val="001B2E74"/>
    <w:rsid w:val="001B36E1"/>
    <w:rsid w:val="001B4038"/>
    <w:rsid w:val="001B41AC"/>
    <w:rsid w:val="001B4832"/>
    <w:rsid w:val="001B4852"/>
    <w:rsid w:val="001B5090"/>
    <w:rsid w:val="001B5774"/>
    <w:rsid w:val="001B5A63"/>
    <w:rsid w:val="001B5DF9"/>
    <w:rsid w:val="001B73FC"/>
    <w:rsid w:val="001B78D2"/>
    <w:rsid w:val="001B7F4D"/>
    <w:rsid w:val="001C16A2"/>
    <w:rsid w:val="001C19CD"/>
    <w:rsid w:val="001C1C69"/>
    <w:rsid w:val="001C2440"/>
    <w:rsid w:val="001C2549"/>
    <w:rsid w:val="001C272F"/>
    <w:rsid w:val="001C27DD"/>
    <w:rsid w:val="001C4348"/>
    <w:rsid w:val="001C499A"/>
    <w:rsid w:val="001C4AC8"/>
    <w:rsid w:val="001C4C4D"/>
    <w:rsid w:val="001C4D25"/>
    <w:rsid w:val="001C5656"/>
    <w:rsid w:val="001C589F"/>
    <w:rsid w:val="001C590F"/>
    <w:rsid w:val="001C5C7A"/>
    <w:rsid w:val="001C5E17"/>
    <w:rsid w:val="001C6934"/>
    <w:rsid w:val="001C6B7A"/>
    <w:rsid w:val="001C7639"/>
    <w:rsid w:val="001C763E"/>
    <w:rsid w:val="001C7A7C"/>
    <w:rsid w:val="001D040F"/>
    <w:rsid w:val="001D075F"/>
    <w:rsid w:val="001D0A59"/>
    <w:rsid w:val="001D0E8E"/>
    <w:rsid w:val="001D2401"/>
    <w:rsid w:val="001D2F0F"/>
    <w:rsid w:val="001D3675"/>
    <w:rsid w:val="001D38E8"/>
    <w:rsid w:val="001D4025"/>
    <w:rsid w:val="001D4547"/>
    <w:rsid w:val="001D47EE"/>
    <w:rsid w:val="001D4BD4"/>
    <w:rsid w:val="001D4CB7"/>
    <w:rsid w:val="001D4E6A"/>
    <w:rsid w:val="001D545C"/>
    <w:rsid w:val="001D5C37"/>
    <w:rsid w:val="001D6206"/>
    <w:rsid w:val="001D6920"/>
    <w:rsid w:val="001D6A7C"/>
    <w:rsid w:val="001D6CA9"/>
    <w:rsid w:val="001D6D0E"/>
    <w:rsid w:val="001D7207"/>
    <w:rsid w:val="001D7400"/>
    <w:rsid w:val="001D7E27"/>
    <w:rsid w:val="001E109B"/>
    <w:rsid w:val="001E10D9"/>
    <w:rsid w:val="001E14F2"/>
    <w:rsid w:val="001E30FF"/>
    <w:rsid w:val="001E3267"/>
    <w:rsid w:val="001E3A06"/>
    <w:rsid w:val="001E3A8E"/>
    <w:rsid w:val="001E46EC"/>
    <w:rsid w:val="001E4823"/>
    <w:rsid w:val="001E4F5B"/>
    <w:rsid w:val="001E5383"/>
    <w:rsid w:val="001E69F5"/>
    <w:rsid w:val="001E7325"/>
    <w:rsid w:val="001E7A99"/>
    <w:rsid w:val="001E7C44"/>
    <w:rsid w:val="001F07C8"/>
    <w:rsid w:val="001F0802"/>
    <w:rsid w:val="001F0C1B"/>
    <w:rsid w:val="001F0EA9"/>
    <w:rsid w:val="001F0F96"/>
    <w:rsid w:val="001F115B"/>
    <w:rsid w:val="001F17D2"/>
    <w:rsid w:val="001F2112"/>
    <w:rsid w:val="001F253D"/>
    <w:rsid w:val="001F2CB2"/>
    <w:rsid w:val="001F3544"/>
    <w:rsid w:val="001F423C"/>
    <w:rsid w:val="001F4260"/>
    <w:rsid w:val="001F4A3C"/>
    <w:rsid w:val="001F4A44"/>
    <w:rsid w:val="001F4EFF"/>
    <w:rsid w:val="001F5553"/>
    <w:rsid w:val="001F65BF"/>
    <w:rsid w:val="001F6A43"/>
    <w:rsid w:val="001F7455"/>
    <w:rsid w:val="001F773D"/>
    <w:rsid w:val="002019E9"/>
    <w:rsid w:val="002021A2"/>
    <w:rsid w:val="00202340"/>
    <w:rsid w:val="002035E1"/>
    <w:rsid w:val="00203AC4"/>
    <w:rsid w:val="00203F7A"/>
    <w:rsid w:val="00204590"/>
    <w:rsid w:val="00204621"/>
    <w:rsid w:val="002046E2"/>
    <w:rsid w:val="00204E4B"/>
    <w:rsid w:val="00204E69"/>
    <w:rsid w:val="0020615E"/>
    <w:rsid w:val="002066BC"/>
    <w:rsid w:val="002067FB"/>
    <w:rsid w:val="002072CC"/>
    <w:rsid w:val="00207367"/>
    <w:rsid w:val="002074A4"/>
    <w:rsid w:val="00207581"/>
    <w:rsid w:val="00210494"/>
    <w:rsid w:val="00210876"/>
    <w:rsid w:val="00210C28"/>
    <w:rsid w:val="00210C4C"/>
    <w:rsid w:val="00212CE3"/>
    <w:rsid w:val="00212FA2"/>
    <w:rsid w:val="002136F9"/>
    <w:rsid w:val="0021403E"/>
    <w:rsid w:val="002146BF"/>
    <w:rsid w:val="00215144"/>
    <w:rsid w:val="002155E7"/>
    <w:rsid w:val="00216B29"/>
    <w:rsid w:val="00217678"/>
    <w:rsid w:val="0022073A"/>
    <w:rsid w:val="002209E6"/>
    <w:rsid w:val="00221B4D"/>
    <w:rsid w:val="00221B9C"/>
    <w:rsid w:val="00221F07"/>
    <w:rsid w:val="0022242A"/>
    <w:rsid w:val="0022296D"/>
    <w:rsid w:val="00222ABA"/>
    <w:rsid w:val="00223DE8"/>
    <w:rsid w:val="00224248"/>
    <w:rsid w:val="002247DB"/>
    <w:rsid w:val="00224946"/>
    <w:rsid w:val="002250E6"/>
    <w:rsid w:val="00225A09"/>
    <w:rsid w:val="002265DD"/>
    <w:rsid w:val="0022666D"/>
    <w:rsid w:val="002267D3"/>
    <w:rsid w:val="0022747C"/>
    <w:rsid w:val="00230A6E"/>
    <w:rsid w:val="00230C35"/>
    <w:rsid w:val="00230CF0"/>
    <w:rsid w:val="00231380"/>
    <w:rsid w:val="002316BF"/>
    <w:rsid w:val="002316C7"/>
    <w:rsid w:val="00231E68"/>
    <w:rsid w:val="00231FEE"/>
    <w:rsid w:val="00233015"/>
    <w:rsid w:val="002334EC"/>
    <w:rsid w:val="00233550"/>
    <w:rsid w:val="00233645"/>
    <w:rsid w:val="00233779"/>
    <w:rsid w:val="00234AFE"/>
    <w:rsid w:val="0023589C"/>
    <w:rsid w:val="00236136"/>
    <w:rsid w:val="00236AAF"/>
    <w:rsid w:val="00236BDF"/>
    <w:rsid w:val="00236CCC"/>
    <w:rsid w:val="00237402"/>
    <w:rsid w:val="00237450"/>
    <w:rsid w:val="0024043D"/>
    <w:rsid w:val="002405E5"/>
    <w:rsid w:val="00240A4A"/>
    <w:rsid w:val="00240E57"/>
    <w:rsid w:val="0024108D"/>
    <w:rsid w:val="002419AF"/>
    <w:rsid w:val="00241DC2"/>
    <w:rsid w:val="00241F33"/>
    <w:rsid w:val="00242EDB"/>
    <w:rsid w:val="0024383F"/>
    <w:rsid w:val="00243D32"/>
    <w:rsid w:val="00244900"/>
    <w:rsid w:val="002457A3"/>
    <w:rsid w:val="00246522"/>
    <w:rsid w:val="00246A1F"/>
    <w:rsid w:val="002470C9"/>
    <w:rsid w:val="00247A87"/>
    <w:rsid w:val="00247BE1"/>
    <w:rsid w:val="002501AB"/>
    <w:rsid w:val="0025025A"/>
    <w:rsid w:val="002506CF"/>
    <w:rsid w:val="002510B7"/>
    <w:rsid w:val="0025119A"/>
    <w:rsid w:val="00251276"/>
    <w:rsid w:val="0025177D"/>
    <w:rsid w:val="002519B3"/>
    <w:rsid w:val="00251BA5"/>
    <w:rsid w:val="002522AF"/>
    <w:rsid w:val="00253300"/>
    <w:rsid w:val="002539A4"/>
    <w:rsid w:val="002543C3"/>
    <w:rsid w:val="00254894"/>
    <w:rsid w:val="00255348"/>
    <w:rsid w:val="002556BF"/>
    <w:rsid w:val="00255CB6"/>
    <w:rsid w:val="00255D0A"/>
    <w:rsid w:val="00255D31"/>
    <w:rsid w:val="00255FE9"/>
    <w:rsid w:val="002560B0"/>
    <w:rsid w:val="00256920"/>
    <w:rsid w:val="00256D22"/>
    <w:rsid w:val="00257224"/>
    <w:rsid w:val="002574A8"/>
    <w:rsid w:val="002576D7"/>
    <w:rsid w:val="002604A7"/>
    <w:rsid w:val="00260EF6"/>
    <w:rsid w:val="00261775"/>
    <w:rsid w:val="00261BB3"/>
    <w:rsid w:val="002621C6"/>
    <w:rsid w:val="00262243"/>
    <w:rsid w:val="00263692"/>
    <w:rsid w:val="00264193"/>
    <w:rsid w:val="0026441E"/>
    <w:rsid w:val="0026452D"/>
    <w:rsid w:val="00264579"/>
    <w:rsid w:val="0026470F"/>
    <w:rsid w:val="00264A42"/>
    <w:rsid w:val="002650C1"/>
    <w:rsid w:val="00265684"/>
    <w:rsid w:val="002659F2"/>
    <w:rsid w:val="00266646"/>
    <w:rsid w:val="00266AB5"/>
    <w:rsid w:val="00266D08"/>
    <w:rsid w:val="0026710F"/>
    <w:rsid w:val="002672EA"/>
    <w:rsid w:val="00267B59"/>
    <w:rsid w:val="002702F1"/>
    <w:rsid w:val="00270E01"/>
    <w:rsid w:val="00270E3B"/>
    <w:rsid w:val="00271B4E"/>
    <w:rsid w:val="00271BEC"/>
    <w:rsid w:val="002722F2"/>
    <w:rsid w:val="00272578"/>
    <w:rsid w:val="00272970"/>
    <w:rsid w:val="00272BBD"/>
    <w:rsid w:val="00272D8B"/>
    <w:rsid w:val="00272E71"/>
    <w:rsid w:val="00273BB9"/>
    <w:rsid w:val="002743C3"/>
    <w:rsid w:val="0027538D"/>
    <w:rsid w:val="0027569B"/>
    <w:rsid w:val="00275A1E"/>
    <w:rsid w:val="00276647"/>
    <w:rsid w:val="00276664"/>
    <w:rsid w:val="00276970"/>
    <w:rsid w:val="00276A8F"/>
    <w:rsid w:val="002774EE"/>
    <w:rsid w:val="00277988"/>
    <w:rsid w:val="00277B25"/>
    <w:rsid w:val="00277E76"/>
    <w:rsid w:val="00280598"/>
    <w:rsid w:val="00280875"/>
    <w:rsid w:val="002808FC"/>
    <w:rsid w:val="00280DD2"/>
    <w:rsid w:val="00280E19"/>
    <w:rsid w:val="00281337"/>
    <w:rsid w:val="00281A72"/>
    <w:rsid w:val="0028291F"/>
    <w:rsid w:val="00283086"/>
    <w:rsid w:val="002834EA"/>
    <w:rsid w:val="00283622"/>
    <w:rsid w:val="00284066"/>
    <w:rsid w:val="00284FDD"/>
    <w:rsid w:val="002855CD"/>
    <w:rsid w:val="00286023"/>
    <w:rsid w:val="002860FA"/>
    <w:rsid w:val="002862C5"/>
    <w:rsid w:val="00286750"/>
    <w:rsid w:val="002875A5"/>
    <w:rsid w:val="002876A9"/>
    <w:rsid w:val="00287943"/>
    <w:rsid w:val="0029118C"/>
    <w:rsid w:val="00291237"/>
    <w:rsid w:val="00291416"/>
    <w:rsid w:val="002920EC"/>
    <w:rsid w:val="00292843"/>
    <w:rsid w:val="00292BE9"/>
    <w:rsid w:val="00292CEE"/>
    <w:rsid w:val="00293133"/>
    <w:rsid w:val="002932D6"/>
    <w:rsid w:val="00293799"/>
    <w:rsid w:val="00293D4F"/>
    <w:rsid w:val="00293D65"/>
    <w:rsid w:val="00294456"/>
    <w:rsid w:val="00294713"/>
    <w:rsid w:val="00294891"/>
    <w:rsid w:val="002959ED"/>
    <w:rsid w:val="00295B5D"/>
    <w:rsid w:val="00296128"/>
    <w:rsid w:val="00296C8D"/>
    <w:rsid w:val="00296F14"/>
    <w:rsid w:val="002977E4"/>
    <w:rsid w:val="00297807"/>
    <w:rsid w:val="00297969"/>
    <w:rsid w:val="002A0267"/>
    <w:rsid w:val="002A046E"/>
    <w:rsid w:val="002A13FD"/>
    <w:rsid w:val="002A15F2"/>
    <w:rsid w:val="002A185F"/>
    <w:rsid w:val="002A2769"/>
    <w:rsid w:val="002A2AF3"/>
    <w:rsid w:val="002A2DCD"/>
    <w:rsid w:val="002A2E93"/>
    <w:rsid w:val="002A3006"/>
    <w:rsid w:val="002A3493"/>
    <w:rsid w:val="002A3BD4"/>
    <w:rsid w:val="002A439A"/>
    <w:rsid w:val="002A46AC"/>
    <w:rsid w:val="002A4713"/>
    <w:rsid w:val="002A496D"/>
    <w:rsid w:val="002A4DCC"/>
    <w:rsid w:val="002A5517"/>
    <w:rsid w:val="002A57EB"/>
    <w:rsid w:val="002A5AA7"/>
    <w:rsid w:val="002A62BA"/>
    <w:rsid w:val="002A7019"/>
    <w:rsid w:val="002A7BEC"/>
    <w:rsid w:val="002A7C0D"/>
    <w:rsid w:val="002B0210"/>
    <w:rsid w:val="002B09F9"/>
    <w:rsid w:val="002B18A2"/>
    <w:rsid w:val="002B18BB"/>
    <w:rsid w:val="002B2131"/>
    <w:rsid w:val="002B2147"/>
    <w:rsid w:val="002B2AD9"/>
    <w:rsid w:val="002B2CBD"/>
    <w:rsid w:val="002B3163"/>
    <w:rsid w:val="002B3351"/>
    <w:rsid w:val="002B391D"/>
    <w:rsid w:val="002B399E"/>
    <w:rsid w:val="002B3A72"/>
    <w:rsid w:val="002B3D92"/>
    <w:rsid w:val="002B4229"/>
    <w:rsid w:val="002B44E0"/>
    <w:rsid w:val="002B4722"/>
    <w:rsid w:val="002B4740"/>
    <w:rsid w:val="002B48C0"/>
    <w:rsid w:val="002B4B33"/>
    <w:rsid w:val="002B4D1C"/>
    <w:rsid w:val="002B508B"/>
    <w:rsid w:val="002B5884"/>
    <w:rsid w:val="002B7782"/>
    <w:rsid w:val="002C03B2"/>
    <w:rsid w:val="002C08DE"/>
    <w:rsid w:val="002C15C6"/>
    <w:rsid w:val="002C177D"/>
    <w:rsid w:val="002C2A59"/>
    <w:rsid w:val="002C2E82"/>
    <w:rsid w:val="002C32C7"/>
    <w:rsid w:val="002C3841"/>
    <w:rsid w:val="002C4059"/>
    <w:rsid w:val="002C4171"/>
    <w:rsid w:val="002C5094"/>
    <w:rsid w:val="002C6016"/>
    <w:rsid w:val="002C659D"/>
    <w:rsid w:val="002C6AD2"/>
    <w:rsid w:val="002C7165"/>
    <w:rsid w:val="002C74B1"/>
    <w:rsid w:val="002C77DA"/>
    <w:rsid w:val="002C7B12"/>
    <w:rsid w:val="002C7B3F"/>
    <w:rsid w:val="002D00E9"/>
    <w:rsid w:val="002D0680"/>
    <w:rsid w:val="002D0858"/>
    <w:rsid w:val="002D0E73"/>
    <w:rsid w:val="002D11AD"/>
    <w:rsid w:val="002D1378"/>
    <w:rsid w:val="002D1656"/>
    <w:rsid w:val="002D1917"/>
    <w:rsid w:val="002D1A6E"/>
    <w:rsid w:val="002D1DB5"/>
    <w:rsid w:val="002D24D0"/>
    <w:rsid w:val="002D27A2"/>
    <w:rsid w:val="002D283B"/>
    <w:rsid w:val="002D2A2A"/>
    <w:rsid w:val="002D33F9"/>
    <w:rsid w:val="002D3410"/>
    <w:rsid w:val="002D3439"/>
    <w:rsid w:val="002D359D"/>
    <w:rsid w:val="002D397A"/>
    <w:rsid w:val="002D3C56"/>
    <w:rsid w:val="002D4931"/>
    <w:rsid w:val="002D4A31"/>
    <w:rsid w:val="002D521C"/>
    <w:rsid w:val="002D55C5"/>
    <w:rsid w:val="002D5934"/>
    <w:rsid w:val="002D6742"/>
    <w:rsid w:val="002D6960"/>
    <w:rsid w:val="002D705D"/>
    <w:rsid w:val="002D795B"/>
    <w:rsid w:val="002E16EC"/>
    <w:rsid w:val="002E1CAB"/>
    <w:rsid w:val="002E1D35"/>
    <w:rsid w:val="002E21BD"/>
    <w:rsid w:val="002E21DD"/>
    <w:rsid w:val="002E28A4"/>
    <w:rsid w:val="002E2938"/>
    <w:rsid w:val="002E2D4F"/>
    <w:rsid w:val="002E330A"/>
    <w:rsid w:val="002E3DA2"/>
    <w:rsid w:val="002E40BB"/>
    <w:rsid w:val="002E47DA"/>
    <w:rsid w:val="002E4DD6"/>
    <w:rsid w:val="002E5231"/>
    <w:rsid w:val="002E57DD"/>
    <w:rsid w:val="002E5F0A"/>
    <w:rsid w:val="002E60DC"/>
    <w:rsid w:val="002E615E"/>
    <w:rsid w:val="002E6630"/>
    <w:rsid w:val="002E66B3"/>
    <w:rsid w:val="002E687B"/>
    <w:rsid w:val="002E6A3C"/>
    <w:rsid w:val="002E7817"/>
    <w:rsid w:val="002E7E37"/>
    <w:rsid w:val="002F0871"/>
    <w:rsid w:val="002F0DB2"/>
    <w:rsid w:val="002F11B8"/>
    <w:rsid w:val="002F152D"/>
    <w:rsid w:val="002F16AB"/>
    <w:rsid w:val="002F1989"/>
    <w:rsid w:val="002F1B04"/>
    <w:rsid w:val="002F1C61"/>
    <w:rsid w:val="002F3C50"/>
    <w:rsid w:val="002F4A40"/>
    <w:rsid w:val="002F52C4"/>
    <w:rsid w:val="002F6362"/>
    <w:rsid w:val="002F65C9"/>
    <w:rsid w:val="002F682F"/>
    <w:rsid w:val="002F6978"/>
    <w:rsid w:val="002F6EA1"/>
    <w:rsid w:val="002F799C"/>
    <w:rsid w:val="002F7B88"/>
    <w:rsid w:val="002F7F65"/>
    <w:rsid w:val="00301DD3"/>
    <w:rsid w:val="00302A0C"/>
    <w:rsid w:val="00302D8E"/>
    <w:rsid w:val="00304B4E"/>
    <w:rsid w:val="0030520F"/>
    <w:rsid w:val="003052B2"/>
    <w:rsid w:val="00305B1D"/>
    <w:rsid w:val="0030601D"/>
    <w:rsid w:val="0030603A"/>
    <w:rsid w:val="00306D03"/>
    <w:rsid w:val="00306D8F"/>
    <w:rsid w:val="0030768A"/>
    <w:rsid w:val="00307A2A"/>
    <w:rsid w:val="00307C71"/>
    <w:rsid w:val="003102A1"/>
    <w:rsid w:val="003104C2"/>
    <w:rsid w:val="003108AB"/>
    <w:rsid w:val="00310B9B"/>
    <w:rsid w:val="00310BA7"/>
    <w:rsid w:val="00310DDB"/>
    <w:rsid w:val="00311637"/>
    <w:rsid w:val="00311656"/>
    <w:rsid w:val="003118BE"/>
    <w:rsid w:val="00312A73"/>
    <w:rsid w:val="00314026"/>
    <w:rsid w:val="00314169"/>
    <w:rsid w:val="00314AE9"/>
    <w:rsid w:val="00314FEB"/>
    <w:rsid w:val="00315561"/>
    <w:rsid w:val="003172CC"/>
    <w:rsid w:val="0031754C"/>
    <w:rsid w:val="00317C61"/>
    <w:rsid w:val="00322937"/>
    <w:rsid w:val="003233C9"/>
    <w:rsid w:val="0032359C"/>
    <w:rsid w:val="003237D9"/>
    <w:rsid w:val="00323918"/>
    <w:rsid w:val="00323932"/>
    <w:rsid w:val="00323BD9"/>
    <w:rsid w:val="003243E6"/>
    <w:rsid w:val="00324830"/>
    <w:rsid w:val="00324CD1"/>
    <w:rsid w:val="00325D38"/>
    <w:rsid w:val="003268B5"/>
    <w:rsid w:val="00326BB6"/>
    <w:rsid w:val="00326DC1"/>
    <w:rsid w:val="00327314"/>
    <w:rsid w:val="00327E3D"/>
    <w:rsid w:val="00330362"/>
    <w:rsid w:val="00330524"/>
    <w:rsid w:val="00330640"/>
    <w:rsid w:val="0033170A"/>
    <w:rsid w:val="003318D0"/>
    <w:rsid w:val="00332DFE"/>
    <w:rsid w:val="0033379A"/>
    <w:rsid w:val="003337AD"/>
    <w:rsid w:val="003337EB"/>
    <w:rsid w:val="00333D44"/>
    <w:rsid w:val="00333DFD"/>
    <w:rsid w:val="003344D5"/>
    <w:rsid w:val="003347C1"/>
    <w:rsid w:val="0033563A"/>
    <w:rsid w:val="00335B85"/>
    <w:rsid w:val="00335D4A"/>
    <w:rsid w:val="00335DAD"/>
    <w:rsid w:val="003370B6"/>
    <w:rsid w:val="00337284"/>
    <w:rsid w:val="0033731D"/>
    <w:rsid w:val="00337486"/>
    <w:rsid w:val="00337C20"/>
    <w:rsid w:val="00337FA4"/>
    <w:rsid w:val="00337FB1"/>
    <w:rsid w:val="00337FE1"/>
    <w:rsid w:val="0034045D"/>
    <w:rsid w:val="00340D0F"/>
    <w:rsid w:val="003417E2"/>
    <w:rsid w:val="003424E7"/>
    <w:rsid w:val="00342CAC"/>
    <w:rsid w:val="00343DF1"/>
    <w:rsid w:val="00344D9A"/>
    <w:rsid w:val="00345583"/>
    <w:rsid w:val="00345BD1"/>
    <w:rsid w:val="00346B6B"/>
    <w:rsid w:val="00346F85"/>
    <w:rsid w:val="00350038"/>
    <w:rsid w:val="00350507"/>
    <w:rsid w:val="00352964"/>
    <w:rsid w:val="00353543"/>
    <w:rsid w:val="0035385D"/>
    <w:rsid w:val="00354573"/>
    <w:rsid w:val="0035579C"/>
    <w:rsid w:val="00355A81"/>
    <w:rsid w:val="00355D29"/>
    <w:rsid w:val="0035603C"/>
    <w:rsid w:val="003566F0"/>
    <w:rsid w:val="00356A98"/>
    <w:rsid w:val="00356C85"/>
    <w:rsid w:val="00357400"/>
    <w:rsid w:val="00357768"/>
    <w:rsid w:val="00357B88"/>
    <w:rsid w:val="00357FC5"/>
    <w:rsid w:val="003604FF"/>
    <w:rsid w:val="00361947"/>
    <w:rsid w:val="00361A55"/>
    <w:rsid w:val="00361C62"/>
    <w:rsid w:val="003620B1"/>
    <w:rsid w:val="003622F2"/>
    <w:rsid w:val="00362680"/>
    <w:rsid w:val="00362F6E"/>
    <w:rsid w:val="00363FA6"/>
    <w:rsid w:val="003644FE"/>
    <w:rsid w:val="00364B3B"/>
    <w:rsid w:val="00365511"/>
    <w:rsid w:val="003667B4"/>
    <w:rsid w:val="00366E58"/>
    <w:rsid w:val="00367CDC"/>
    <w:rsid w:val="0037062A"/>
    <w:rsid w:val="003708B6"/>
    <w:rsid w:val="00371051"/>
    <w:rsid w:val="003712DE"/>
    <w:rsid w:val="00371A17"/>
    <w:rsid w:val="00372184"/>
    <w:rsid w:val="0037237C"/>
    <w:rsid w:val="00372DC3"/>
    <w:rsid w:val="0037325F"/>
    <w:rsid w:val="00373CB6"/>
    <w:rsid w:val="00373CC5"/>
    <w:rsid w:val="003747D9"/>
    <w:rsid w:val="00374CAF"/>
    <w:rsid w:val="0037538A"/>
    <w:rsid w:val="00375666"/>
    <w:rsid w:val="00376524"/>
    <w:rsid w:val="0037748E"/>
    <w:rsid w:val="00377519"/>
    <w:rsid w:val="00377563"/>
    <w:rsid w:val="00377674"/>
    <w:rsid w:val="003777F9"/>
    <w:rsid w:val="00377CBB"/>
    <w:rsid w:val="00380258"/>
    <w:rsid w:val="00380AA9"/>
    <w:rsid w:val="00381124"/>
    <w:rsid w:val="00381370"/>
    <w:rsid w:val="00381AF6"/>
    <w:rsid w:val="00381F4E"/>
    <w:rsid w:val="003824FE"/>
    <w:rsid w:val="00382DAB"/>
    <w:rsid w:val="003830B9"/>
    <w:rsid w:val="00383DAB"/>
    <w:rsid w:val="00383DF7"/>
    <w:rsid w:val="00383EBD"/>
    <w:rsid w:val="00384195"/>
    <w:rsid w:val="0038430D"/>
    <w:rsid w:val="00384ADD"/>
    <w:rsid w:val="00384CE2"/>
    <w:rsid w:val="00384DA2"/>
    <w:rsid w:val="00385935"/>
    <w:rsid w:val="00386033"/>
    <w:rsid w:val="00386122"/>
    <w:rsid w:val="003876EA"/>
    <w:rsid w:val="00387EEA"/>
    <w:rsid w:val="003903DF"/>
    <w:rsid w:val="003908F3"/>
    <w:rsid w:val="00390E92"/>
    <w:rsid w:val="003917D4"/>
    <w:rsid w:val="003924FC"/>
    <w:rsid w:val="00392B9B"/>
    <w:rsid w:val="00393CAE"/>
    <w:rsid w:val="00393FA6"/>
    <w:rsid w:val="003943C2"/>
    <w:rsid w:val="003947BE"/>
    <w:rsid w:val="00394C4E"/>
    <w:rsid w:val="00395204"/>
    <w:rsid w:val="00395753"/>
    <w:rsid w:val="00395BAB"/>
    <w:rsid w:val="00396330"/>
    <w:rsid w:val="00396AD8"/>
    <w:rsid w:val="00396CF5"/>
    <w:rsid w:val="00397852"/>
    <w:rsid w:val="0039789C"/>
    <w:rsid w:val="00397A28"/>
    <w:rsid w:val="00397BFF"/>
    <w:rsid w:val="00397DE1"/>
    <w:rsid w:val="003A02C0"/>
    <w:rsid w:val="003A02D0"/>
    <w:rsid w:val="003A0674"/>
    <w:rsid w:val="003A0BCF"/>
    <w:rsid w:val="003A1030"/>
    <w:rsid w:val="003A10F1"/>
    <w:rsid w:val="003A12FF"/>
    <w:rsid w:val="003A15BF"/>
    <w:rsid w:val="003A1D80"/>
    <w:rsid w:val="003A1DC7"/>
    <w:rsid w:val="003A21A7"/>
    <w:rsid w:val="003A2923"/>
    <w:rsid w:val="003A2BBE"/>
    <w:rsid w:val="003A35B9"/>
    <w:rsid w:val="003A3C5F"/>
    <w:rsid w:val="003A4356"/>
    <w:rsid w:val="003A4691"/>
    <w:rsid w:val="003A4A09"/>
    <w:rsid w:val="003A4E63"/>
    <w:rsid w:val="003A6B59"/>
    <w:rsid w:val="003A7432"/>
    <w:rsid w:val="003A7619"/>
    <w:rsid w:val="003A7698"/>
    <w:rsid w:val="003A7A67"/>
    <w:rsid w:val="003B03E3"/>
    <w:rsid w:val="003B07BD"/>
    <w:rsid w:val="003B095D"/>
    <w:rsid w:val="003B09FA"/>
    <w:rsid w:val="003B0DA1"/>
    <w:rsid w:val="003B10FB"/>
    <w:rsid w:val="003B13EE"/>
    <w:rsid w:val="003B153E"/>
    <w:rsid w:val="003B1A88"/>
    <w:rsid w:val="003B1D05"/>
    <w:rsid w:val="003B1EE1"/>
    <w:rsid w:val="003B2B65"/>
    <w:rsid w:val="003B2C7D"/>
    <w:rsid w:val="003B2EC2"/>
    <w:rsid w:val="003B3023"/>
    <w:rsid w:val="003B33CF"/>
    <w:rsid w:val="003B411E"/>
    <w:rsid w:val="003B42EF"/>
    <w:rsid w:val="003B46B7"/>
    <w:rsid w:val="003B4762"/>
    <w:rsid w:val="003B4ABE"/>
    <w:rsid w:val="003B4C26"/>
    <w:rsid w:val="003B4D48"/>
    <w:rsid w:val="003B4FAF"/>
    <w:rsid w:val="003B5036"/>
    <w:rsid w:val="003B50D5"/>
    <w:rsid w:val="003B5861"/>
    <w:rsid w:val="003B59ED"/>
    <w:rsid w:val="003B6289"/>
    <w:rsid w:val="003B653A"/>
    <w:rsid w:val="003B66C5"/>
    <w:rsid w:val="003B7110"/>
    <w:rsid w:val="003B72E3"/>
    <w:rsid w:val="003B78D4"/>
    <w:rsid w:val="003C04F6"/>
    <w:rsid w:val="003C0781"/>
    <w:rsid w:val="003C099C"/>
    <w:rsid w:val="003C0DD5"/>
    <w:rsid w:val="003C0DDB"/>
    <w:rsid w:val="003C11D6"/>
    <w:rsid w:val="003C23A1"/>
    <w:rsid w:val="003C267D"/>
    <w:rsid w:val="003C2769"/>
    <w:rsid w:val="003C2957"/>
    <w:rsid w:val="003C29BB"/>
    <w:rsid w:val="003C2A8C"/>
    <w:rsid w:val="003C2EAE"/>
    <w:rsid w:val="003C3040"/>
    <w:rsid w:val="003C3189"/>
    <w:rsid w:val="003C3453"/>
    <w:rsid w:val="003C3F77"/>
    <w:rsid w:val="003C4B7F"/>
    <w:rsid w:val="003C4C02"/>
    <w:rsid w:val="003C551F"/>
    <w:rsid w:val="003C5981"/>
    <w:rsid w:val="003C5C38"/>
    <w:rsid w:val="003C5F7C"/>
    <w:rsid w:val="003C625F"/>
    <w:rsid w:val="003C6418"/>
    <w:rsid w:val="003C6BF9"/>
    <w:rsid w:val="003C7309"/>
    <w:rsid w:val="003C7EF8"/>
    <w:rsid w:val="003D05BF"/>
    <w:rsid w:val="003D0C9C"/>
    <w:rsid w:val="003D1994"/>
    <w:rsid w:val="003D2410"/>
    <w:rsid w:val="003D25F1"/>
    <w:rsid w:val="003D3205"/>
    <w:rsid w:val="003D39C6"/>
    <w:rsid w:val="003D3A5E"/>
    <w:rsid w:val="003D3D8B"/>
    <w:rsid w:val="003D465D"/>
    <w:rsid w:val="003D4A7D"/>
    <w:rsid w:val="003D4B24"/>
    <w:rsid w:val="003D5313"/>
    <w:rsid w:val="003D5D83"/>
    <w:rsid w:val="003D5E5A"/>
    <w:rsid w:val="003D7078"/>
    <w:rsid w:val="003D70AF"/>
    <w:rsid w:val="003D721B"/>
    <w:rsid w:val="003D7819"/>
    <w:rsid w:val="003E15D3"/>
    <w:rsid w:val="003E1AD2"/>
    <w:rsid w:val="003E1D0A"/>
    <w:rsid w:val="003E3458"/>
    <w:rsid w:val="003E3508"/>
    <w:rsid w:val="003E4281"/>
    <w:rsid w:val="003E44B6"/>
    <w:rsid w:val="003E4C76"/>
    <w:rsid w:val="003E4DC2"/>
    <w:rsid w:val="003E506A"/>
    <w:rsid w:val="003E52B2"/>
    <w:rsid w:val="003E5853"/>
    <w:rsid w:val="003E5959"/>
    <w:rsid w:val="003E65EA"/>
    <w:rsid w:val="003E6BD7"/>
    <w:rsid w:val="003E6F75"/>
    <w:rsid w:val="003E70DA"/>
    <w:rsid w:val="003E7202"/>
    <w:rsid w:val="003E7FD3"/>
    <w:rsid w:val="003F0573"/>
    <w:rsid w:val="003F154F"/>
    <w:rsid w:val="003F15FF"/>
    <w:rsid w:val="003F1985"/>
    <w:rsid w:val="003F1CB1"/>
    <w:rsid w:val="003F1CF8"/>
    <w:rsid w:val="003F228E"/>
    <w:rsid w:val="003F2DC1"/>
    <w:rsid w:val="003F3C59"/>
    <w:rsid w:val="003F4141"/>
    <w:rsid w:val="003F44C6"/>
    <w:rsid w:val="003F4F6D"/>
    <w:rsid w:val="003F4FEF"/>
    <w:rsid w:val="003F52FB"/>
    <w:rsid w:val="003F53E6"/>
    <w:rsid w:val="003F5646"/>
    <w:rsid w:val="003F5802"/>
    <w:rsid w:val="003F6803"/>
    <w:rsid w:val="003F6D96"/>
    <w:rsid w:val="003F7074"/>
    <w:rsid w:val="003F70D1"/>
    <w:rsid w:val="003F7334"/>
    <w:rsid w:val="00400111"/>
    <w:rsid w:val="004001E6"/>
    <w:rsid w:val="00400261"/>
    <w:rsid w:val="00400B07"/>
    <w:rsid w:val="00400E55"/>
    <w:rsid w:val="00400FBB"/>
    <w:rsid w:val="0040148D"/>
    <w:rsid w:val="00401C5E"/>
    <w:rsid w:val="00401F38"/>
    <w:rsid w:val="004021CC"/>
    <w:rsid w:val="00402AB6"/>
    <w:rsid w:val="00402E94"/>
    <w:rsid w:val="004034BD"/>
    <w:rsid w:val="004034F4"/>
    <w:rsid w:val="00403C60"/>
    <w:rsid w:val="004045BF"/>
    <w:rsid w:val="0040480A"/>
    <w:rsid w:val="00404956"/>
    <w:rsid w:val="00404BF1"/>
    <w:rsid w:val="0040534A"/>
    <w:rsid w:val="00405993"/>
    <w:rsid w:val="00405AD9"/>
    <w:rsid w:val="00405C6D"/>
    <w:rsid w:val="00406F7D"/>
    <w:rsid w:val="004070F6"/>
    <w:rsid w:val="00407B60"/>
    <w:rsid w:val="00407D72"/>
    <w:rsid w:val="004101D6"/>
    <w:rsid w:val="00410420"/>
    <w:rsid w:val="004109F1"/>
    <w:rsid w:val="00410A72"/>
    <w:rsid w:val="00410F03"/>
    <w:rsid w:val="0041163A"/>
    <w:rsid w:val="00411671"/>
    <w:rsid w:val="00412058"/>
    <w:rsid w:val="004120DB"/>
    <w:rsid w:val="004123BD"/>
    <w:rsid w:val="00412997"/>
    <w:rsid w:val="00413FC6"/>
    <w:rsid w:val="00414414"/>
    <w:rsid w:val="00414CCF"/>
    <w:rsid w:val="00414DDA"/>
    <w:rsid w:val="00415230"/>
    <w:rsid w:val="0041547D"/>
    <w:rsid w:val="004155F1"/>
    <w:rsid w:val="00415F04"/>
    <w:rsid w:val="0041601C"/>
    <w:rsid w:val="00416AFF"/>
    <w:rsid w:val="00416B15"/>
    <w:rsid w:val="00417105"/>
    <w:rsid w:val="00417B4F"/>
    <w:rsid w:val="00420B35"/>
    <w:rsid w:val="00421856"/>
    <w:rsid w:val="00421AF0"/>
    <w:rsid w:val="00421D6E"/>
    <w:rsid w:val="00422A9F"/>
    <w:rsid w:val="004231A8"/>
    <w:rsid w:val="004235DD"/>
    <w:rsid w:val="00423856"/>
    <w:rsid w:val="00423CF5"/>
    <w:rsid w:val="00424530"/>
    <w:rsid w:val="004245E3"/>
    <w:rsid w:val="00425528"/>
    <w:rsid w:val="00425903"/>
    <w:rsid w:val="0042655C"/>
    <w:rsid w:val="00426A47"/>
    <w:rsid w:val="00426EAD"/>
    <w:rsid w:val="00426F00"/>
    <w:rsid w:val="004272FD"/>
    <w:rsid w:val="0042757F"/>
    <w:rsid w:val="00427D1D"/>
    <w:rsid w:val="00430163"/>
    <w:rsid w:val="0043075F"/>
    <w:rsid w:val="004307B2"/>
    <w:rsid w:val="00431E12"/>
    <w:rsid w:val="0043208C"/>
    <w:rsid w:val="004320B5"/>
    <w:rsid w:val="004324B5"/>
    <w:rsid w:val="00432A0A"/>
    <w:rsid w:val="00432F46"/>
    <w:rsid w:val="00433073"/>
    <w:rsid w:val="00433259"/>
    <w:rsid w:val="004332B2"/>
    <w:rsid w:val="004333A9"/>
    <w:rsid w:val="0043373F"/>
    <w:rsid w:val="00434CC5"/>
    <w:rsid w:val="004350D8"/>
    <w:rsid w:val="00435928"/>
    <w:rsid w:val="00435B13"/>
    <w:rsid w:val="00435DE4"/>
    <w:rsid w:val="004364BD"/>
    <w:rsid w:val="004369C9"/>
    <w:rsid w:val="00436A85"/>
    <w:rsid w:val="00436C12"/>
    <w:rsid w:val="004376D2"/>
    <w:rsid w:val="00440724"/>
    <w:rsid w:val="00440806"/>
    <w:rsid w:val="00440A2B"/>
    <w:rsid w:val="00440F6B"/>
    <w:rsid w:val="00441291"/>
    <w:rsid w:val="00441752"/>
    <w:rsid w:val="004417BD"/>
    <w:rsid w:val="00441A38"/>
    <w:rsid w:val="00441B0D"/>
    <w:rsid w:val="00441CA2"/>
    <w:rsid w:val="0044271A"/>
    <w:rsid w:val="00442769"/>
    <w:rsid w:val="004433C0"/>
    <w:rsid w:val="004438D1"/>
    <w:rsid w:val="004441C8"/>
    <w:rsid w:val="00444945"/>
    <w:rsid w:val="00444A0C"/>
    <w:rsid w:val="00445D28"/>
    <w:rsid w:val="00446196"/>
    <w:rsid w:val="00446969"/>
    <w:rsid w:val="00447EA8"/>
    <w:rsid w:val="004505C7"/>
    <w:rsid w:val="0045073C"/>
    <w:rsid w:val="00451344"/>
    <w:rsid w:val="004517F3"/>
    <w:rsid w:val="00451DF1"/>
    <w:rsid w:val="00451F34"/>
    <w:rsid w:val="0045238F"/>
    <w:rsid w:val="004524C7"/>
    <w:rsid w:val="004525B1"/>
    <w:rsid w:val="004527E3"/>
    <w:rsid w:val="0045295A"/>
    <w:rsid w:val="00452D0F"/>
    <w:rsid w:val="0045301D"/>
    <w:rsid w:val="0045339A"/>
    <w:rsid w:val="00453921"/>
    <w:rsid w:val="00453E0C"/>
    <w:rsid w:val="00454422"/>
    <w:rsid w:val="00454428"/>
    <w:rsid w:val="00454E48"/>
    <w:rsid w:val="00455008"/>
    <w:rsid w:val="0045539C"/>
    <w:rsid w:val="00456A45"/>
    <w:rsid w:val="00456BE1"/>
    <w:rsid w:val="00457097"/>
    <w:rsid w:val="0045740F"/>
    <w:rsid w:val="00457668"/>
    <w:rsid w:val="00457F99"/>
    <w:rsid w:val="004601B6"/>
    <w:rsid w:val="0046048B"/>
    <w:rsid w:val="00460B41"/>
    <w:rsid w:val="00461998"/>
    <w:rsid w:val="00461C9C"/>
    <w:rsid w:val="004625BE"/>
    <w:rsid w:val="004637FB"/>
    <w:rsid w:val="00463929"/>
    <w:rsid w:val="00463A54"/>
    <w:rsid w:val="00464249"/>
    <w:rsid w:val="004652F0"/>
    <w:rsid w:val="00465586"/>
    <w:rsid w:val="00465F77"/>
    <w:rsid w:val="0046632B"/>
    <w:rsid w:val="0046746D"/>
    <w:rsid w:val="00467EC6"/>
    <w:rsid w:val="00467F05"/>
    <w:rsid w:val="0047066A"/>
    <w:rsid w:val="004713C1"/>
    <w:rsid w:val="00471C53"/>
    <w:rsid w:val="00471D4F"/>
    <w:rsid w:val="004722A6"/>
    <w:rsid w:val="0047344E"/>
    <w:rsid w:val="00473A0B"/>
    <w:rsid w:val="00473D1D"/>
    <w:rsid w:val="00473E56"/>
    <w:rsid w:val="004741C5"/>
    <w:rsid w:val="0047463E"/>
    <w:rsid w:val="00474C61"/>
    <w:rsid w:val="00474C8B"/>
    <w:rsid w:val="00474F56"/>
    <w:rsid w:val="00475061"/>
    <w:rsid w:val="004751F5"/>
    <w:rsid w:val="00475B9C"/>
    <w:rsid w:val="0047637E"/>
    <w:rsid w:val="00476867"/>
    <w:rsid w:val="00476AC9"/>
    <w:rsid w:val="00476E08"/>
    <w:rsid w:val="0047713F"/>
    <w:rsid w:val="00477529"/>
    <w:rsid w:val="00477E74"/>
    <w:rsid w:val="0048025B"/>
    <w:rsid w:val="00481737"/>
    <w:rsid w:val="00482633"/>
    <w:rsid w:val="00482CA4"/>
    <w:rsid w:val="00483A76"/>
    <w:rsid w:val="0048402A"/>
    <w:rsid w:val="004848DC"/>
    <w:rsid w:val="00484C15"/>
    <w:rsid w:val="0048574D"/>
    <w:rsid w:val="004860FD"/>
    <w:rsid w:val="004865F0"/>
    <w:rsid w:val="004866E6"/>
    <w:rsid w:val="004866EF"/>
    <w:rsid w:val="0048672A"/>
    <w:rsid w:val="0048690F"/>
    <w:rsid w:val="004878AD"/>
    <w:rsid w:val="00490E30"/>
    <w:rsid w:val="004910BB"/>
    <w:rsid w:val="00491390"/>
    <w:rsid w:val="00491A07"/>
    <w:rsid w:val="00491A6F"/>
    <w:rsid w:val="00492919"/>
    <w:rsid w:val="00492B04"/>
    <w:rsid w:val="00492CF2"/>
    <w:rsid w:val="00492DA0"/>
    <w:rsid w:val="00493EB2"/>
    <w:rsid w:val="00493F0B"/>
    <w:rsid w:val="004940A5"/>
    <w:rsid w:val="0049527F"/>
    <w:rsid w:val="00495CBC"/>
    <w:rsid w:val="00495E16"/>
    <w:rsid w:val="0049630E"/>
    <w:rsid w:val="00496DC0"/>
    <w:rsid w:val="0049757E"/>
    <w:rsid w:val="004979F2"/>
    <w:rsid w:val="004A06B1"/>
    <w:rsid w:val="004A0DCF"/>
    <w:rsid w:val="004A1340"/>
    <w:rsid w:val="004A13BE"/>
    <w:rsid w:val="004A1C76"/>
    <w:rsid w:val="004A20D9"/>
    <w:rsid w:val="004A21D4"/>
    <w:rsid w:val="004A2A87"/>
    <w:rsid w:val="004A2CF8"/>
    <w:rsid w:val="004A3169"/>
    <w:rsid w:val="004A34B9"/>
    <w:rsid w:val="004A473D"/>
    <w:rsid w:val="004A5505"/>
    <w:rsid w:val="004A5916"/>
    <w:rsid w:val="004A5931"/>
    <w:rsid w:val="004A5C0A"/>
    <w:rsid w:val="004A7529"/>
    <w:rsid w:val="004A7714"/>
    <w:rsid w:val="004A7D20"/>
    <w:rsid w:val="004A7EE9"/>
    <w:rsid w:val="004B0144"/>
    <w:rsid w:val="004B0A4C"/>
    <w:rsid w:val="004B0E61"/>
    <w:rsid w:val="004B1477"/>
    <w:rsid w:val="004B1ADA"/>
    <w:rsid w:val="004B2CBE"/>
    <w:rsid w:val="004B2DF0"/>
    <w:rsid w:val="004B2DFA"/>
    <w:rsid w:val="004B2FA3"/>
    <w:rsid w:val="004B3658"/>
    <w:rsid w:val="004B36A1"/>
    <w:rsid w:val="004B3AB7"/>
    <w:rsid w:val="004B4098"/>
    <w:rsid w:val="004B439B"/>
    <w:rsid w:val="004B46D0"/>
    <w:rsid w:val="004B50A3"/>
    <w:rsid w:val="004B607E"/>
    <w:rsid w:val="004B6DE3"/>
    <w:rsid w:val="004B71D4"/>
    <w:rsid w:val="004B733F"/>
    <w:rsid w:val="004B7C09"/>
    <w:rsid w:val="004B7C3A"/>
    <w:rsid w:val="004C0668"/>
    <w:rsid w:val="004C06B4"/>
    <w:rsid w:val="004C07FA"/>
    <w:rsid w:val="004C0B5A"/>
    <w:rsid w:val="004C2DB2"/>
    <w:rsid w:val="004C3A84"/>
    <w:rsid w:val="004C3DB8"/>
    <w:rsid w:val="004C3F0D"/>
    <w:rsid w:val="004C47C0"/>
    <w:rsid w:val="004C4CBF"/>
    <w:rsid w:val="004C5964"/>
    <w:rsid w:val="004C5E0D"/>
    <w:rsid w:val="004C5F3A"/>
    <w:rsid w:val="004C67C2"/>
    <w:rsid w:val="004C77F4"/>
    <w:rsid w:val="004D07CC"/>
    <w:rsid w:val="004D0E58"/>
    <w:rsid w:val="004D142F"/>
    <w:rsid w:val="004D16BA"/>
    <w:rsid w:val="004D181D"/>
    <w:rsid w:val="004D22A9"/>
    <w:rsid w:val="004D28FF"/>
    <w:rsid w:val="004D2E92"/>
    <w:rsid w:val="004D36CE"/>
    <w:rsid w:val="004D3CC1"/>
    <w:rsid w:val="004D48C1"/>
    <w:rsid w:val="004D4DD1"/>
    <w:rsid w:val="004D5339"/>
    <w:rsid w:val="004D5608"/>
    <w:rsid w:val="004D5D81"/>
    <w:rsid w:val="004D6092"/>
    <w:rsid w:val="004D693C"/>
    <w:rsid w:val="004D6E77"/>
    <w:rsid w:val="004D70D4"/>
    <w:rsid w:val="004D7E36"/>
    <w:rsid w:val="004E1938"/>
    <w:rsid w:val="004E198A"/>
    <w:rsid w:val="004E1A18"/>
    <w:rsid w:val="004E23A5"/>
    <w:rsid w:val="004E24C3"/>
    <w:rsid w:val="004E4249"/>
    <w:rsid w:val="004E43BA"/>
    <w:rsid w:val="004E45D5"/>
    <w:rsid w:val="004E4817"/>
    <w:rsid w:val="004E5419"/>
    <w:rsid w:val="004E5577"/>
    <w:rsid w:val="004E5C7D"/>
    <w:rsid w:val="004E5DC1"/>
    <w:rsid w:val="004E62AA"/>
    <w:rsid w:val="004E650A"/>
    <w:rsid w:val="004E7649"/>
    <w:rsid w:val="004E7852"/>
    <w:rsid w:val="004E7886"/>
    <w:rsid w:val="004F0999"/>
    <w:rsid w:val="004F09D4"/>
    <w:rsid w:val="004F0C24"/>
    <w:rsid w:val="004F13D8"/>
    <w:rsid w:val="004F1CCC"/>
    <w:rsid w:val="004F21B7"/>
    <w:rsid w:val="004F292A"/>
    <w:rsid w:val="004F2CB8"/>
    <w:rsid w:val="004F31FB"/>
    <w:rsid w:val="004F3F34"/>
    <w:rsid w:val="004F442B"/>
    <w:rsid w:val="004F4BE8"/>
    <w:rsid w:val="004F4F58"/>
    <w:rsid w:val="004F539E"/>
    <w:rsid w:val="004F59F2"/>
    <w:rsid w:val="004F6E09"/>
    <w:rsid w:val="004F72DA"/>
    <w:rsid w:val="004F751F"/>
    <w:rsid w:val="004F761D"/>
    <w:rsid w:val="004F7E6A"/>
    <w:rsid w:val="004F7F37"/>
    <w:rsid w:val="0050041B"/>
    <w:rsid w:val="005004DE"/>
    <w:rsid w:val="00501B7E"/>
    <w:rsid w:val="00502B85"/>
    <w:rsid w:val="005033AB"/>
    <w:rsid w:val="005034CE"/>
    <w:rsid w:val="00503B17"/>
    <w:rsid w:val="00503EC0"/>
    <w:rsid w:val="005041C5"/>
    <w:rsid w:val="0050426A"/>
    <w:rsid w:val="005044CC"/>
    <w:rsid w:val="005045F0"/>
    <w:rsid w:val="00504744"/>
    <w:rsid w:val="00504919"/>
    <w:rsid w:val="005049E1"/>
    <w:rsid w:val="00504A0C"/>
    <w:rsid w:val="005065CE"/>
    <w:rsid w:val="005070E7"/>
    <w:rsid w:val="00507236"/>
    <w:rsid w:val="005077FD"/>
    <w:rsid w:val="00507AB1"/>
    <w:rsid w:val="0051012A"/>
    <w:rsid w:val="0051017E"/>
    <w:rsid w:val="00510A46"/>
    <w:rsid w:val="00510C92"/>
    <w:rsid w:val="00512753"/>
    <w:rsid w:val="00514AA2"/>
    <w:rsid w:val="00515588"/>
    <w:rsid w:val="005159A3"/>
    <w:rsid w:val="0051611C"/>
    <w:rsid w:val="005165C3"/>
    <w:rsid w:val="00520BC7"/>
    <w:rsid w:val="005211A1"/>
    <w:rsid w:val="00521FE3"/>
    <w:rsid w:val="005222F8"/>
    <w:rsid w:val="005229D1"/>
    <w:rsid w:val="00522DF9"/>
    <w:rsid w:val="00523369"/>
    <w:rsid w:val="00523767"/>
    <w:rsid w:val="00523911"/>
    <w:rsid w:val="00523BAA"/>
    <w:rsid w:val="00523F7A"/>
    <w:rsid w:val="005248BB"/>
    <w:rsid w:val="00524FDF"/>
    <w:rsid w:val="00525E17"/>
    <w:rsid w:val="0052725A"/>
    <w:rsid w:val="00527EA2"/>
    <w:rsid w:val="0053011B"/>
    <w:rsid w:val="00530868"/>
    <w:rsid w:val="005314B3"/>
    <w:rsid w:val="00531972"/>
    <w:rsid w:val="00532776"/>
    <w:rsid w:val="00532A12"/>
    <w:rsid w:val="0053337A"/>
    <w:rsid w:val="0053348C"/>
    <w:rsid w:val="00534571"/>
    <w:rsid w:val="0053536E"/>
    <w:rsid w:val="0053680D"/>
    <w:rsid w:val="00537282"/>
    <w:rsid w:val="0053749F"/>
    <w:rsid w:val="00537623"/>
    <w:rsid w:val="00537B19"/>
    <w:rsid w:val="00537B81"/>
    <w:rsid w:val="00541176"/>
    <w:rsid w:val="005417E8"/>
    <w:rsid w:val="00541F68"/>
    <w:rsid w:val="005420F3"/>
    <w:rsid w:val="0054214C"/>
    <w:rsid w:val="005433C5"/>
    <w:rsid w:val="00543ECA"/>
    <w:rsid w:val="005449B9"/>
    <w:rsid w:val="005451AB"/>
    <w:rsid w:val="00545226"/>
    <w:rsid w:val="0054523B"/>
    <w:rsid w:val="0054524D"/>
    <w:rsid w:val="0054618F"/>
    <w:rsid w:val="00546412"/>
    <w:rsid w:val="00546FBD"/>
    <w:rsid w:val="00546FE0"/>
    <w:rsid w:val="00547801"/>
    <w:rsid w:val="005478E3"/>
    <w:rsid w:val="005503FB"/>
    <w:rsid w:val="00550674"/>
    <w:rsid w:val="0055095A"/>
    <w:rsid w:val="005518D4"/>
    <w:rsid w:val="005523CC"/>
    <w:rsid w:val="00552586"/>
    <w:rsid w:val="005530A6"/>
    <w:rsid w:val="0055419F"/>
    <w:rsid w:val="005541EE"/>
    <w:rsid w:val="005546C9"/>
    <w:rsid w:val="00555988"/>
    <w:rsid w:val="005563B1"/>
    <w:rsid w:val="00556663"/>
    <w:rsid w:val="00556D37"/>
    <w:rsid w:val="0055786E"/>
    <w:rsid w:val="00557EAA"/>
    <w:rsid w:val="00560490"/>
    <w:rsid w:val="00560CFE"/>
    <w:rsid w:val="00560FE7"/>
    <w:rsid w:val="00561673"/>
    <w:rsid w:val="005629B7"/>
    <w:rsid w:val="00562B81"/>
    <w:rsid w:val="00562C22"/>
    <w:rsid w:val="0056319B"/>
    <w:rsid w:val="0056333E"/>
    <w:rsid w:val="005638AA"/>
    <w:rsid w:val="00563BF0"/>
    <w:rsid w:val="00563D3E"/>
    <w:rsid w:val="00564059"/>
    <w:rsid w:val="00564AAE"/>
    <w:rsid w:val="005674EA"/>
    <w:rsid w:val="0056753A"/>
    <w:rsid w:val="00567612"/>
    <w:rsid w:val="0056774B"/>
    <w:rsid w:val="00567CD0"/>
    <w:rsid w:val="00567F76"/>
    <w:rsid w:val="005718DA"/>
    <w:rsid w:val="00571B84"/>
    <w:rsid w:val="00571F10"/>
    <w:rsid w:val="00572C50"/>
    <w:rsid w:val="005738EC"/>
    <w:rsid w:val="00573D66"/>
    <w:rsid w:val="005740BD"/>
    <w:rsid w:val="0057532E"/>
    <w:rsid w:val="005754F8"/>
    <w:rsid w:val="00575508"/>
    <w:rsid w:val="005756F6"/>
    <w:rsid w:val="00576117"/>
    <w:rsid w:val="00576A99"/>
    <w:rsid w:val="00577A58"/>
    <w:rsid w:val="00577E4D"/>
    <w:rsid w:val="005808EC"/>
    <w:rsid w:val="00580B30"/>
    <w:rsid w:val="00581114"/>
    <w:rsid w:val="0058120A"/>
    <w:rsid w:val="005816E8"/>
    <w:rsid w:val="00581A00"/>
    <w:rsid w:val="005827C3"/>
    <w:rsid w:val="005834DF"/>
    <w:rsid w:val="00583B63"/>
    <w:rsid w:val="00583C02"/>
    <w:rsid w:val="00583D3B"/>
    <w:rsid w:val="0058449B"/>
    <w:rsid w:val="00584841"/>
    <w:rsid w:val="00584E1E"/>
    <w:rsid w:val="005852CC"/>
    <w:rsid w:val="005858F4"/>
    <w:rsid w:val="00585A7F"/>
    <w:rsid w:val="0058619B"/>
    <w:rsid w:val="00586756"/>
    <w:rsid w:val="00586D24"/>
    <w:rsid w:val="00587C39"/>
    <w:rsid w:val="00590048"/>
    <w:rsid w:val="005905B2"/>
    <w:rsid w:val="0059069D"/>
    <w:rsid w:val="00590892"/>
    <w:rsid w:val="00591C0F"/>
    <w:rsid w:val="00593481"/>
    <w:rsid w:val="00593C0B"/>
    <w:rsid w:val="00594A67"/>
    <w:rsid w:val="00594DB3"/>
    <w:rsid w:val="005952D7"/>
    <w:rsid w:val="005959CC"/>
    <w:rsid w:val="00595BED"/>
    <w:rsid w:val="00595D5C"/>
    <w:rsid w:val="0059646A"/>
    <w:rsid w:val="00597013"/>
    <w:rsid w:val="00597E15"/>
    <w:rsid w:val="00597E78"/>
    <w:rsid w:val="005A01D0"/>
    <w:rsid w:val="005A02E6"/>
    <w:rsid w:val="005A1924"/>
    <w:rsid w:val="005A1A72"/>
    <w:rsid w:val="005A2694"/>
    <w:rsid w:val="005A285C"/>
    <w:rsid w:val="005A33A2"/>
    <w:rsid w:val="005A3B76"/>
    <w:rsid w:val="005A3ED5"/>
    <w:rsid w:val="005A3EE9"/>
    <w:rsid w:val="005A3FB5"/>
    <w:rsid w:val="005A3FF9"/>
    <w:rsid w:val="005A4101"/>
    <w:rsid w:val="005A459F"/>
    <w:rsid w:val="005A4993"/>
    <w:rsid w:val="005A4A07"/>
    <w:rsid w:val="005A55D1"/>
    <w:rsid w:val="005A7547"/>
    <w:rsid w:val="005A79CF"/>
    <w:rsid w:val="005A7F22"/>
    <w:rsid w:val="005B033F"/>
    <w:rsid w:val="005B0378"/>
    <w:rsid w:val="005B042F"/>
    <w:rsid w:val="005B0BDC"/>
    <w:rsid w:val="005B1024"/>
    <w:rsid w:val="005B15A3"/>
    <w:rsid w:val="005B16E0"/>
    <w:rsid w:val="005B21F7"/>
    <w:rsid w:val="005B2891"/>
    <w:rsid w:val="005B3BDF"/>
    <w:rsid w:val="005B3CEE"/>
    <w:rsid w:val="005B4B1D"/>
    <w:rsid w:val="005B4E4B"/>
    <w:rsid w:val="005B555A"/>
    <w:rsid w:val="005B5EBD"/>
    <w:rsid w:val="005B5F0A"/>
    <w:rsid w:val="005B6039"/>
    <w:rsid w:val="005B61CE"/>
    <w:rsid w:val="005B6367"/>
    <w:rsid w:val="005B6536"/>
    <w:rsid w:val="005B6869"/>
    <w:rsid w:val="005B6905"/>
    <w:rsid w:val="005B6F28"/>
    <w:rsid w:val="005B6F98"/>
    <w:rsid w:val="005B72A3"/>
    <w:rsid w:val="005B7D44"/>
    <w:rsid w:val="005B7EAC"/>
    <w:rsid w:val="005C01C7"/>
    <w:rsid w:val="005C1B57"/>
    <w:rsid w:val="005C210D"/>
    <w:rsid w:val="005C21D9"/>
    <w:rsid w:val="005C2AF6"/>
    <w:rsid w:val="005C2FEA"/>
    <w:rsid w:val="005C36DD"/>
    <w:rsid w:val="005C3764"/>
    <w:rsid w:val="005C3830"/>
    <w:rsid w:val="005C4675"/>
    <w:rsid w:val="005C47F0"/>
    <w:rsid w:val="005C50A4"/>
    <w:rsid w:val="005C5D7A"/>
    <w:rsid w:val="005C6431"/>
    <w:rsid w:val="005C6742"/>
    <w:rsid w:val="005C6792"/>
    <w:rsid w:val="005C6B6B"/>
    <w:rsid w:val="005C7A0B"/>
    <w:rsid w:val="005C7BC7"/>
    <w:rsid w:val="005D046B"/>
    <w:rsid w:val="005D06C0"/>
    <w:rsid w:val="005D09C5"/>
    <w:rsid w:val="005D107F"/>
    <w:rsid w:val="005D13EE"/>
    <w:rsid w:val="005D280B"/>
    <w:rsid w:val="005D2AFC"/>
    <w:rsid w:val="005D2E1A"/>
    <w:rsid w:val="005D315D"/>
    <w:rsid w:val="005D35B5"/>
    <w:rsid w:val="005D38C2"/>
    <w:rsid w:val="005D3F78"/>
    <w:rsid w:val="005D4410"/>
    <w:rsid w:val="005D5D23"/>
    <w:rsid w:val="005D5D54"/>
    <w:rsid w:val="005D688C"/>
    <w:rsid w:val="005D6D70"/>
    <w:rsid w:val="005D73BC"/>
    <w:rsid w:val="005E0A2C"/>
    <w:rsid w:val="005E0BC4"/>
    <w:rsid w:val="005E0FAC"/>
    <w:rsid w:val="005E1385"/>
    <w:rsid w:val="005E13DF"/>
    <w:rsid w:val="005E1B74"/>
    <w:rsid w:val="005E2418"/>
    <w:rsid w:val="005E2460"/>
    <w:rsid w:val="005E2464"/>
    <w:rsid w:val="005E288A"/>
    <w:rsid w:val="005E3260"/>
    <w:rsid w:val="005E3609"/>
    <w:rsid w:val="005E44CD"/>
    <w:rsid w:val="005E49CD"/>
    <w:rsid w:val="005E4A4B"/>
    <w:rsid w:val="005E54FE"/>
    <w:rsid w:val="005E5BF0"/>
    <w:rsid w:val="005E666E"/>
    <w:rsid w:val="005E680D"/>
    <w:rsid w:val="005F0C00"/>
    <w:rsid w:val="005F1121"/>
    <w:rsid w:val="005F1173"/>
    <w:rsid w:val="005F1AC8"/>
    <w:rsid w:val="005F1CA9"/>
    <w:rsid w:val="005F2DFD"/>
    <w:rsid w:val="005F3303"/>
    <w:rsid w:val="005F41CA"/>
    <w:rsid w:val="005F4328"/>
    <w:rsid w:val="005F4C49"/>
    <w:rsid w:val="005F6866"/>
    <w:rsid w:val="005F6A43"/>
    <w:rsid w:val="005F7545"/>
    <w:rsid w:val="005F77A2"/>
    <w:rsid w:val="005F7DBD"/>
    <w:rsid w:val="0060053A"/>
    <w:rsid w:val="00602E7B"/>
    <w:rsid w:val="00604219"/>
    <w:rsid w:val="0060458D"/>
    <w:rsid w:val="00604705"/>
    <w:rsid w:val="006048A6"/>
    <w:rsid w:val="006048DC"/>
    <w:rsid w:val="0060507C"/>
    <w:rsid w:val="0060529F"/>
    <w:rsid w:val="0060582A"/>
    <w:rsid w:val="0060588D"/>
    <w:rsid w:val="006058F1"/>
    <w:rsid w:val="00606122"/>
    <w:rsid w:val="00606FE9"/>
    <w:rsid w:val="0061027B"/>
    <w:rsid w:val="00611631"/>
    <w:rsid w:val="00611D66"/>
    <w:rsid w:val="00612910"/>
    <w:rsid w:val="00612C9C"/>
    <w:rsid w:val="006132D5"/>
    <w:rsid w:val="006133CB"/>
    <w:rsid w:val="00613575"/>
    <w:rsid w:val="00613620"/>
    <w:rsid w:val="0061427C"/>
    <w:rsid w:val="00614703"/>
    <w:rsid w:val="00614CE9"/>
    <w:rsid w:val="00614E53"/>
    <w:rsid w:val="00614F3C"/>
    <w:rsid w:val="0061514A"/>
    <w:rsid w:val="00615E99"/>
    <w:rsid w:val="00616431"/>
    <w:rsid w:val="00616E7C"/>
    <w:rsid w:val="00617A2E"/>
    <w:rsid w:val="00617AB8"/>
    <w:rsid w:val="00617D7D"/>
    <w:rsid w:val="00620047"/>
    <w:rsid w:val="006209D5"/>
    <w:rsid w:val="00620BFD"/>
    <w:rsid w:val="00620F11"/>
    <w:rsid w:val="006211B0"/>
    <w:rsid w:val="00621B98"/>
    <w:rsid w:val="00621F38"/>
    <w:rsid w:val="006222EC"/>
    <w:rsid w:val="00622637"/>
    <w:rsid w:val="006229F4"/>
    <w:rsid w:val="0062319B"/>
    <w:rsid w:val="00624552"/>
    <w:rsid w:val="0062544F"/>
    <w:rsid w:val="006258FF"/>
    <w:rsid w:val="00625BED"/>
    <w:rsid w:val="006260F0"/>
    <w:rsid w:val="0062662F"/>
    <w:rsid w:val="0062698B"/>
    <w:rsid w:val="00626BEF"/>
    <w:rsid w:val="00627D3C"/>
    <w:rsid w:val="00631732"/>
    <w:rsid w:val="00631D13"/>
    <w:rsid w:val="00632737"/>
    <w:rsid w:val="00632CA3"/>
    <w:rsid w:val="00633512"/>
    <w:rsid w:val="00633D41"/>
    <w:rsid w:val="006343C9"/>
    <w:rsid w:val="00635993"/>
    <w:rsid w:val="00635AF1"/>
    <w:rsid w:val="00636048"/>
    <w:rsid w:val="00636FF4"/>
    <w:rsid w:val="006370AF"/>
    <w:rsid w:val="006378C7"/>
    <w:rsid w:val="00637D16"/>
    <w:rsid w:val="00640B48"/>
    <w:rsid w:val="00641346"/>
    <w:rsid w:val="006415E0"/>
    <w:rsid w:val="00641950"/>
    <w:rsid w:val="00641A29"/>
    <w:rsid w:val="00642395"/>
    <w:rsid w:val="0064274E"/>
    <w:rsid w:val="00642AF0"/>
    <w:rsid w:val="00642CAD"/>
    <w:rsid w:val="006430DC"/>
    <w:rsid w:val="00643632"/>
    <w:rsid w:val="00644594"/>
    <w:rsid w:val="00644F7C"/>
    <w:rsid w:val="00645147"/>
    <w:rsid w:val="0064523E"/>
    <w:rsid w:val="006465E5"/>
    <w:rsid w:val="00646E0A"/>
    <w:rsid w:val="00647E80"/>
    <w:rsid w:val="00647F1C"/>
    <w:rsid w:val="00650DB7"/>
    <w:rsid w:val="00650E0F"/>
    <w:rsid w:val="0065215B"/>
    <w:rsid w:val="0065229B"/>
    <w:rsid w:val="006523C7"/>
    <w:rsid w:val="00652609"/>
    <w:rsid w:val="00652691"/>
    <w:rsid w:val="00652A77"/>
    <w:rsid w:val="00652D04"/>
    <w:rsid w:val="00653247"/>
    <w:rsid w:val="006533DB"/>
    <w:rsid w:val="006536BC"/>
    <w:rsid w:val="00653764"/>
    <w:rsid w:val="00653E0E"/>
    <w:rsid w:val="0065457A"/>
    <w:rsid w:val="0065476F"/>
    <w:rsid w:val="0065513E"/>
    <w:rsid w:val="006552E8"/>
    <w:rsid w:val="00655650"/>
    <w:rsid w:val="00655840"/>
    <w:rsid w:val="006560BF"/>
    <w:rsid w:val="00656131"/>
    <w:rsid w:val="00656674"/>
    <w:rsid w:val="00656C2D"/>
    <w:rsid w:val="00657257"/>
    <w:rsid w:val="006573AC"/>
    <w:rsid w:val="00657AA7"/>
    <w:rsid w:val="00657B23"/>
    <w:rsid w:val="00657B34"/>
    <w:rsid w:val="00661199"/>
    <w:rsid w:val="006619E3"/>
    <w:rsid w:val="00662ADD"/>
    <w:rsid w:val="00663225"/>
    <w:rsid w:val="00663269"/>
    <w:rsid w:val="00663702"/>
    <w:rsid w:val="006646CD"/>
    <w:rsid w:val="0066500A"/>
    <w:rsid w:val="00665040"/>
    <w:rsid w:val="00665550"/>
    <w:rsid w:val="006659B0"/>
    <w:rsid w:val="00665FE3"/>
    <w:rsid w:val="006664DC"/>
    <w:rsid w:val="00666704"/>
    <w:rsid w:val="00667420"/>
    <w:rsid w:val="006675DB"/>
    <w:rsid w:val="00667711"/>
    <w:rsid w:val="00670701"/>
    <w:rsid w:val="00671582"/>
    <w:rsid w:val="006715E6"/>
    <w:rsid w:val="00671783"/>
    <w:rsid w:val="006717E2"/>
    <w:rsid w:val="00671B37"/>
    <w:rsid w:val="00671CB0"/>
    <w:rsid w:val="00672D6B"/>
    <w:rsid w:val="00672FB8"/>
    <w:rsid w:val="0067320C"/>
    <w:rsid w:val="00673B70"/>
    <w:rsid w:val="00673EFC"/>
    <w:rsid w:val="00673F35"/>
    <w:rsid w:val="0067452F"/>
    <w:rsid w:val="006749D6"/>
    <w:rsid w:val="00674DCE"/>
    <w:rsid w:val="00675A8B"/>
    <w:rsid w:val="00675F93"/>
    <w:rsid w:val="006763AC"/>
    <w:rsid w:val="00676959"/>
    <w:rsid w:val="00677349"/>
    <w:rsid w:val="00677A5B"/>
    <w:rsid w:val="0068039A"/>
    <w:rsid w:val="0068048C"/>
    <w:rsid w:val="006804E3"/>
    <w:rsid w:val="006807B2"/>
    <w:rsid w:val="006807E8"/>
    <w:rsid w:val="00680990"/>
    <w:rsid w:val="00680C38"/>
    <w:rsid w:val="00681175"/>
    <w:rsid w:val="006814A2"/>
    <w:rsid w:val="006818AE"/>
    <w:rsid w:val="0068233A"/>
    <w:rsid w:val="00682B73"/>
    <w:rsid w:val="00682FA9"/>
    <w:rsid w:val="00683BCF"/>
    <w:rsid w:val="00683DA3"/>
    <w:rsid w:val="00683E0D"/>
    <w:rsid w:val="0068420A"/>
    <w:rsid w:val="006843B8"/>
    <w:rsid w:val="00684DD0"/>
    <w:rsid w:val="00684DDA"/>
    <w:rsid w:val="00685056"/>
    <w:rsid w:val="0068587A"/>
    <w:rsid w:val="006859AB"/>
    <w:rsid w:val="00686011"/>
    <w:rsid w:val="00686252"/>
    <w:rsid w:val="006866A9"/>
    <w:rsid w:val="00686966"/>
    <w:rsid w:val="00686B04"/>
    <w:rsid w:val="00686EF2"/>
    <w:rsid w:val="00687205"/>
    <w:rsid w:val="0068739A"/>
    <w:rsid w:val="006877D8"/>
    <w:rsid w:val="0069012B"/>
    <w:rsid w:val="00690768"/>
    <w:rsid w:val="006907E9"/>
    <w:rsid w:val="0069099B"/>
    <w:rsid w:val="00690A9D"/>
    <w:rsid w:val="00690DD5"/>
    <w:rsid w:val="00690FAF"/>
    <w:rsid w:val="0069284A"/>
    <w:rsid w:val="00693E97"/>
    <w:rsid w:val="00694459"/>
    <w:rsid w:val="00694D8A"/>
    <w:rsid w:val="006952CD"/>
    <w:rsid w:val="006954A9"/>
    <w:rsid w:val="00695509"/>
    <w:rsid w:val="0069558D"/>
    <w:rsid w:val="006956A5"/>
    <w:rsid w:val="0069617B"/>
    <w:rsid w:val="00696DC7"/>
    <w:rsid w:val="0069796C"/>
    <w:rsid w:val="00697E7A"/>
    <w:rsid w:val="006A0421"/>
    <w:rsid w:val="006A07C3"/>
    <w:rsid w:val="006A0E06"/>
    <w:rsid w:val="006A0E32"/>
    <w:rsid w:val="006A1273"/>
    <w:rsid w:val="006A1AE3"/>
    <w:rsid w:val="006A1B72"/>
    <w:rsid w:val="006A1EF1"/>
    <w:rsid w:val="006A2807"/>
    <w:rsid w:val="006A2FDA"/>
    <w:rsid w:val="006A3347"/>
    <w:rsid w:val="006A40E4"/>
    <w:rsid w:val="006A423F"/>
    <w:rsid w:val="006A42EF"/>
    <w:rsid w:val="006A4899"/>
    <w:rsid w:val="006A4DED"/>
    <w:rsid w:val="006A592C"/>
    <w:rsid w:val="006A6294"/>
    <w:rsid w:val="006A6F12"/>
    <w:rsid w:val="006A6F1F"/>
    <w:rsid w:val="006A70AD"/>
    <w:rsid w:val="006A7763"/>
    <w:rsid w:val="006A7905"/>
    <w:rsid w:val="006A79AA"/>
    <w:rsid w:val="006B03FC"/>
    <w:rsid w:val="006B063E"/>
    <w:rsid w:val="006B09FF"/>
    <w:rsid w:val="006B1A3B"/>
    <w:rsid w:val="006B1B4A"/>
    <w:rsid w:val="006B28F2"/>
    <w:rsid w:val="006B29C6"/>
    <w:rsid w:val="006B3153"/>
    <w:rsid w:val="006B33E7"/>
    <w:rsid w:val="006B39D9"/>
    <w:rsid w:val="006B3D89"/>
    <w:rsid w:val="006B3E9F"/>
    <w:rsid w:val="006B40C4"/>
    <w:rsid w:val="006B46AD"/>
    <w:rsid w:val="006B4CBB"/>
    <w:rsid w:val="006B6278"/>
    <w:rsid w:val="006B6459"/>
    <w:rsid w:val="006B677D"/>
    <w:rsid w:val="006B68F4"/>
    <w:rsid w:val="006B71FE"/>
    <w:rsid w:val="006B76B8"/>
    <w:rsid w:val="006B7930"/>
    <w:rsid w:val="006B7D23"/>
    <w:rsid w:val="006C0338"/>
    <w:rsid w:val="006C08C5"/>
    <w:rsid w:val="006C0930"/>
    <w:rsid w:val="006C2A9F"/>
    <w:rsid w:val="006C2E10"/>
    <w:rsid w:val="006C3DE3"/>
    <w:rsid w:val="006C40C8"/>
    <w:rsid w:val="006C497B"/>
    <w:rsid w:val="006C4DE2"/>
    <w:rsid w:val="006C5307"/>
    <w:rsid w:val="006C5388"/>
    <w:rsid w:val="006C6283"/>
    <w:rsid w:val="006C6868"/>
    <w:rsid w:val="006C6BEC"/>
    <w:rsid w:val="006C7152"/>
    <w:rsid w:val="006C7A7C"/>
    <w:rsid w:val="006C7BE6"/>
    <w:rsid w:val="006D04E4"/>
    <w:rsid w:val="006D0538"/>
    <w:rsid w:val="006D0905"/>
    <w:rsid w:val="006D0C51"/>
    <w:rsid w:val="006D10E3"/>
    <w:rsid w:val="006D1EF3"/>
    <w:rsid w:val="006D276A"/>
    <w:rsid w:val="006D2DAF"/>
    <w:rsid w:val="006D2DE6"/>
    <w:rsid w:val="006D3266"/>
    <w:rsid w:val="006D336D"/>
    <w:rsid w:val="006D3B5F"/>
    <w:rsid w:val="006D43BC"/>
    <w:rsid w:val="006D44F0"/>
    <w:rsid w:val="006D4B4D"/>
    <w:rsid w:val="006D566C"/>
    <w:rsid w:val="006D57DD"/>
    <w:rsid w:val="006D6397"/>
    <w:rsid w:val="006D6E89"/>
    <w:rsid w:val="006D741F"/>
    <w:rsid w:val="006D7E6D"/>
    <w:rsid w:val="006D7F6C"/>
    <w:rsid w:val="006E02F6"/>
    <w:rsid w:val="006E04A0"/>
    <w:rsid w:val="006E066B"/>
    <w:rsid w:val="006E0840"/>
    <w:rsid w:val="006E1596"/>
    <w:rsid w:val="006E23EC"/>
    <w:rsid w:val="006E27BB"/>
    <w:rsid w:val="006E2BAF"/>
    <w:rsid w:val="006E2D0B"/>
    <w:rsid w:val="006E3229"/>
    <w:rsid w:val="006E3AF9"/>
    <w:rsid w:val="006E42B0"/>
    <w:rsid w:val="006E5302"/>
    <w:rsid w:val="006E5D25"/>
    <w:rsid w:val="006E6075"/>
    <w:rsid w:val="006E608C"/>
    <w:rsid w:val="006E62B3"/>
    <w:rsid w:val="006E6901"/>
    <w:rsid w:val="006E7764"/>
    <w:rsid w:val="006E7E72"/>
    <w:rsid w:val="006F0075"/>
    <w:rsid w:val="006F00EF"/>
    <w:rsid w:val="006F0AD5"/>
    <w:rsid w:val="006F0F5F"/>
    <w:rsid w:val="006F11A6"/>
    <w:rsid w:val="006F1AE9"/>
    <w:rsid w:val="006F1DE2"/>
    <w:rsid w:val="006F25A8"/>
    <w:rsid w:val="006F2DB3"/>
    <w:rsid w:val="006F2F08"/>
    <w:rsid w:val="006F2FDB"/>
    <w:rsid w:val="006F3773"/>
    <w:rsid w:val="006F3D1B"/>
    <w:rsid w:val="006F3D79"/>
    <w:rsid w:val="006F3FDB"/>
    <w:rsid w:val="006F5078"/>
    <w:rsid w:val="006F69AB"/>
    <w:rsid w:val="006F6B7A"/>
    <w:rsid w:val="006F6B8D"/>
    <w:rsid w:val="006F6CF9"/>
    <w:rsid w:val="006F7201"/>
    <w:rsid w:val="00700246"/>
    <w:rsid w:val="00701215"/>
    <w:rsid w:val="007014CB"/>
    <w:rsid w:val="007015F8"/>
    <w:rsid w:val="00701846"/>
    <w:rsid w:val="00701B30"/>
    <w:rsid w:val="00701CC6"/>
    <w:rsid w:val="00701E9E"/>
    <w:rsid w:val="007020F3"/>
    <w:rsid w:val="007020F7"/>
    <w:rsid w:val="007022BE"/>
    <w:rsid w:val="00702828"/>
    <w:rsid w:val="0070296F"/>
    <w:rsid w:val="00702A56"/>
    <w:rsid w:val="00702C18"/>
    <w:rsid w:val="00702C51"/>
    <w:rsid w:val="00702C6C"/>
    <w:rsid w:val="00703207"/>
    <w:rsid w:val="007038CF"/>
    <w:rsid w:val="00703A8B"/>
    <w:rsid w:val="0070442B"/>
    <w:rsid w:val="00704DFA"/>
    <w:rsid w:val="00704F22"/>
    <w:rsid w:val="007053BD"/>
    <w:rsid w:val="007056D8"/>
    <w:rsid w:val="007059C4"/>
    <w:rsid w:val="00705D37"/>
    <w:rsid w:val="00706AB9"/>
    <w:rsid w:val="00706C40"/>
    <w:rsid w:val="00706DBC"/>
    <w:rsid w:val="00706F1E"/>
    <w:rsid w:val="00707180"/>
    <w:rsid w:val="007076BD"/>
    <w:rsid w:val="00707A27"/>
    <w:rsid w:val="00710DA9"/>
    <w:rsid w:val="00710E0D"/>
    <w:rsid w:val="0071153A"/>
    <w:rsid w:val="00711588"/>
    <w:rsid w:val="007116AD"/>
    <w:rsid w:val="00711AC9"/>
    <w:rsid w:val="00711F63"/>
    <w:rsid w:val="007123D2"/>
    <w:rsid w:val="00712849"/>
    <w:rsid w:val="00712B9B"/>
    <w:rsid w:val="00712F10"/>
    <w:rsid w:val="00713001"/>
    <w:rsid w:val="00713315"/>
    <w:rsid w:val="00713CE5"/>
    <w:rsid w:val="0071405D"/>
    <w:rsid w:val="007154A5"/>
    <w:rsid w:val="00716294"/>
    <w:rsid w:val="00716900"/>
    <w:rsid w:val="0071700B"/>
    <w:rsid w:val="007173D3"/>
    <w:rsid w:val="00717991"/>
    <w:rsid w:val="00720043"/>
    <w:rsid w:val="007206CA"/>
    <w:rsid w:val="00720F21"/>
    <w:rsid w:val="00721BCA"/>
    <w:rsid w:val="00721F33"/>
    <w:rsid w:val="007238F4"/>
    <w:rsid w:val="0072436A"/>
    <w:rsid w:val="007254A6"/>
    <w:rsid w:val="00725CD8"/>
    <w:rsid w:val="00725D54"/>
    <w:rsid w:val="00725D59"/>
    <w:rsid w:val="00725F34"/>
    <w:rsid w:val="00726201"/>
    <w:rsid w:val="00726863"/>
    <w:rsid w:val="0072768E"/>
    <w:rsid w:val="00727C64"/>
    <w:rsid w:val="00730AB5"/>
    <w:rsid w:val="00730CDE"/>
    <w:rsid w:val="00730ED0"/>
    <w:rsid w:val="00731622"/>
    <w:rsid w:val="007317A0"/>
    <w:rsid w:val="007318DA"/>
    <w:rsid w:val="00731CD6"/>
    <w:rsid w:val="00732134"/>
    <w:rsid w:val="00732A17"/>
    <w:rsid w:val="00732B76"/>
    <w:rsid w:val="00734101"/>
    <w:rsid w:val="00734125"/>
    <w:rsid w:val="007346BF"/>
    <w:rsid w:val="00734AF2"/>
    <w:rsid w:val="007353D8"/>
    <w:rsid w:val="007357E3"/>
    <w:rsid w:val="00736508"/>
    <w:rsid w:val="00736781"/>
    <w:rsid w:val="00737065"/>
    <w:rsid w:val="00737ADD"/>
    <w:rsid w:val="00737DE9"/>
    <w:rsid w:val="007402F2"/>
    <w:rsid w:val="0074033B"/>
    <w:rsid w:val="00741535"/>
    <w:rsid w:val="007422FC"/>
    <w:rsid w:val="00742472"/>
    <w:rsid w:val="00742AC7"/>
    <w:rsid w:val="007436A1"/>
    <w:rsid w:val="00744E4A"/>
    <w:rsid w:val="0074562B"/>
    <w:rsid w:val="00745C8D"/>
    <w:rsid w:val="00745EBC"/>
    <w:rsid w:val="00745EBF"/>
    <w:rsid w:val="00745F15"/>
    <w:rsid w:val="007465F6"/>
    <w:rsid w:val="007469A9"/>
    <w:rsid w:val="00747F77"/>
    <w:rsid w:val="00750A23"/>
    <w:rsid w:val="007517C8"/>
    <w:rsid w:val="00751F77"/>
    <w:rsid w:val="0075237C"/>
    <w:rsid w:val="00752892"/>
    <w:rsid w:val="0075304D"/>
    <w:rsid w:val="007530B9"/>
    <w:rsid w:val="00754A2B"/>
    <w:rsid w:val="00754ABD"/>
    <w:rsid w:val="00755AE4"/>
    <w:rsid w:val="00755F23"/>
    <w:rsid w:val="007560DE"/>
    <w:rsid w:val="007565FA"/>
    <w:rsid w:val="00756670"/>
    <w:rsid w:val="00756929"/>
    <w:rsid w:val="00756D60"/>
    <w:rsid w:val="00757453"/>
    <w:rsid w:val="007611B4"/>
    <w:rsid w:val="007614DB"/>
    <w:rsid w:val="0076158F"/>
    <w:rsid w:val="007617C9"/>
    <w:rsid w:val="007618DF"/>
    <w:rsid w:val="007629AE"/>
    <w:rsid w:val="00762E68"/>
    <w:rsid w:val="007652D8"/>
    <w:rsid w:val="0076575F"/>
    <w:rsid w:val="00765967"/>
    <w:rsid w:val="00765DCA"/>
    <w:rsid w:val="00765F4A"/>
    <w:rsid w:val="0077008A"/>
    <w:rsid w:val="0077115F"/>
    <w:rsid w:val="0077169A"/>
    <w:rsid w:val="00771A53"/>
    <w:rsid w:val="007721AE"/>
    <w:rsid w:val="00772DCD"/>
    <w:rsid w:val="00773048"/>
    <w:rsid w:val="00773672"/>
    <w:rsid w:val="00774105"/>
    <w:rsid w:val="00774809"/>
    <w:rsid w:val="0077548D"/>
    <w:rsid w:val="00775FB5"/>
    <w:rsid w:val="007767CC"/>
    <w:rsid w:val="00776ECD"/>
    <w:rsid w:val="007770DB"/>
    <w:rsid w:val="007771EC"/>
    <w:rsid w:val="00777222"/>
    <w:rsid w:val="00780125"/>
    <w:rsid w:val="0078081A"/>
    <w:rsid w:val="00780B50"/>
    <w:rsid w:val="00781536"/>
    <w:rsid w:val="007827B7"/>
    <w:rsid w:val="00782804"/>
    <w:rsid w:val="00782B6D"/>
    <w:rsid w:val="00782BDB"/>
    <w:rsid w:val="007832E1"/>
    <w:rsid w:val="00783371"/>
    <w:rsid w:val="00783446"/>
    <w:rsid w:val="007839F9"/>
    <w:rsid w:val="00783BD7"/>
    <w:rsid w:val="00785669"/>
    <w:rsid w:val="007857A4"/>
    <w:rsid w:val="00785A39"/>
    <w:rsid w:val="0078668A"/>
    <w:rsid w:val="00786ECA"/>
    <w:rsid w:val="00786FBB"/>
    <w:rsid w:val="00787F65"/>
    <w:rsid w:val="0079087C"/>
    <w:rsid w:val="0079102A"/>
    <w:rsid w:val="00791078"/>
    <w:rsid w:val="0079111C"/>
    <w:rsid w:val="007916E3"/>
    <w:rsid w:val="0079178D"/>
    <w:rsid w:val="00791C51"/>
    <w:rsid w:val="00791F5F"/>
    <w:rsid w:val="00792F3D"/>
    <w:rsid w:val="00793B47"/>
    <w:rsid w:val="00793BA6"/>
    <w:rsid w:val="00793CC7"/>
    <w:rsid w:val="00793EBA"/>
    <w:rsid w:val="007944CE"/>
    <w:rsid w:val="0079487C"/>
    <w:rsid w:val="00794951"/>
    <w:rsid w:val="00794A88"/>
    <w:rsid w:val="00794C1D"/>
    <w:rsid w:val="00794D3D"/>
    <w:rsid w:val="00794F1C"/>
    <w:rsid w:val="00795695"/>
    <w:rsid w:val="00796569"/>
    <w:rsid w:val="00796D1D"/>
    <w:rsid w:val="0079700E"/>
    <w:rsid w:val="00797055"/>
    <w:rsid w:val="007974D4"/>
    <w:rsid w:val="00797D41"/>
    <w:rsid w:val="007A0C06"/>
    <w:rsid w:val="007A0D53"/>
    <w:rsid w:val="007A1276"/>
    <w:rsid w:val="007A2570"/>
    <w:rsid w:val="007A3FFA"/>
    <w:rsid w:val="007A4E19"/>
    <w:rsid w:val="007A55BD"/>
    <w:rsid w:val="007A7579"/>
    <w:rsid w:val="007A784A"/>
    <w:rsid w:val="007A7F2E"/>
    <w:rsid w:val="007B03BE"/>
    <w:rsid w:val="007B0DA3"/>
    <w:rsid w:val="007B1705"/>
    <w:rsid w:val="007B1BC4"/>
    <w:rsid w:val="007B1C7C"/>
    <w:rsid w:val="007B252B"/>
    <w:rsid w:val="007B2891"/>
    <w:rsid w:val="007B29A7"/>
    <w:rsid w:val="007B29BB"/>
    <w:rsid w:val="007B2DE8"/>
    <w:rsid w:val="007B2E67"/>
    <w:rsid w:val="007B31EC"/>
    <w:rsid w:val="007B3848"/>
    <w:rsid w:val="007B39DB"/>
    <w:rsid w:val="007B4AF4"/>
    <w:rsid w:val="007B4C57"/>
    <w:rsid w:val="007B4D24"/>
    <w:rsid w:val="007B557E"/>
    <w:rsid w:val="007B5C7B"/>
    <w:rsid w:val="007B6483"/>
    <w:rsid w:val="007B6B4A"/>
    <w:rsid w:val="007B7CF5"/>
    <w:rsid w:val="007B7E6F"/>
    <w:rsid w:val="007B7EAA"/>
    <w:rsid w:val="007C0023"/>
    <w:rsid w:val="007C043D"/>
    <w:rsid w:val="007C06AC"/>
    <w:rsid w:val="007C0839"/>
    <w:rsid w:val="007C0BDB"/>
    <w:rsid w:val="007C0C59"/>
    <w:rsid w:val="007C0EEA"/>
    <w:rsid w:val="007C1423"/>
    <w:rsid w:val="007C17E4"/>
    <w:rsid w:val="007C1A49"/>
    <w:rsid w:val="007C1EF8"/>
    <w:rsid w:val="007C1FD3"/>
    <w:rsid w:val="007C24F3"/>
    <w:rsid w:val="007C3BF5"/>
    <w:rsid w:val="007C429D"/>
    <w:rsid w:val="007C4736"/>
    <w:rsid w:val="007C4928"/>
    <w:rsid w:val="007C4C9A"/>
    <w:rsid w:val="007C5509"/>
    <w:rsid w:val="007C56AF"/>
    <w:rsid w:val="007C5FEE"/>
    <w:rsid w:val="007C626C"/>
    <w:rsid w:val="007C642F"/>
    <w:rsid w:val="007C6D86"/>
    <w:rsid w:val="007C7108"/>
    <w:rsid w:val="007C748E"/>
    <w:rsid w:val="007C7651"/>
    <w:rsid w:val="007C77BC"/>
    <w:rsid w:val="007C7C53"/>
    <w:rsid w:val="007D00BA"/>
    <w:rsid w:val="007D0288"/>
    <w:rsid w:val="007D0507"/>
    <w:rsid w:val="007D0CCD"/>
    <w:rsid w:val="007D120C"/>
    <w:rsid w:val="007D147B"/>
    <w:rsid w:val="007D206C"/>
    <w:rsid w:val="007D2C64"/>
    <w:rsid w:val="007D2CF1"/>
    <w:rsid w:val="007D2E0F"/>
    <w:rsid w:val="007D3508"/>
    <w:rsid w:val="007D35C4"/>
    <w:rsid w:val="007D3E09"/>
    <w:rsid w:val="007D3F56"/>
    <w:rsid w:val="007D4276"/>
    <w:rsid w:val="007D42FE"/>
    <w:rsid w:val="007D4E4C"/>
    <w:rsid w:val="007D559D"/>
    <w:rsid w:val="007D59B4"/>
    <w:rsid w:val="007D59EC"/>
    <w:rsid w:val="007D6F76"/>
    <w:rsid w:val="007D729F"/>
    <w:rsid w:val="007D72B2"/>
    <w:rsid w:val="007D784D"/>
    <w:rsid w:val="007D7D1C"/>
    <w:rsid w:val="007D7F54"/>
    <w:rsid w:val="007E00E6"/>
    <w:rsid w:val="007E0689"/>
    <w:rsid w:val="007E090A"/>
    <w:rsid w:val="007E0C09"/>
    <w:rsid w:val="007E1C1D"/>
    <w:rsid w:val="007E21E0"/>
    <w:rsid w:val="007E257D"/>
    <w:rsid w:val="007E26D2"/>
    <w:rsid w:val="007E2C5D"/>
    <w:rsid w:val="007E3982"/>
    <w:rsid w:val="007E4D77"/>
    <w:rsid w:val="007E538A"/>
    <w:rsid w:val="007E53CF"/>
    <w:rsid w:val="007E54C3"/>
    <w:rsid w:val="007E5A24"/>
    <w:rsid w:val="007E5B11"/>
    <w:rsid w:val="007E6007"/>
    <w:rsid w:val="007E7011"/>
    <w:rsid w:val="007E71B0"/>
    <w:rsid w:val="007E754B"/>
    <w:rsid w:val="007E7610"/>
    <w:rsid w:val="007E7772"/>
    <w:rsid w:val="007E7F6A"/>
    <w:rsid w:val="007F01B3"/>
    <w:rsid w:val="007F08AA"/>
    <w:rsid w:val="007F0FFF"/>
    <w:rsid w:val="007F144D"/>
    <w:rsid w:val="007F182C"/>
    <w:rsid w:val="007F30E4"/>
    <w:rsid w:val="007F3EEF"/>
    <w:rsid w:val="007F5023"/>
    <w:rsid w:val="007F56D1"/>
    <w:rsid w:val="007F576B"/>
    <w:rsid w:val="007F577B"/>
    <w:rsid w:val="007F6440"/>
    <w:rsid w:val="007F665F"/>
    <w:rsid w:val="007F68A2"/>
    <w:rsid w:val="007F6EF1"/>
    <w:rsid w:val="007F706B"/>
    <w:rsid w:val="007F73CD"/>
    <w:rsid w:val="00800049"/>
    <w:rsid w:val="00800BB8"/>
    <w:rsid w:val="00801223"/>
    <w:rsid w:val="00801722"/>
    <w:rsid w:val="00801F83"/>
    <w:rsid w:val="008028F1"/>
    <w:rsid w:val="00802AFD"/>
    <w:rsid w:val="008032DE"/>
    <w:rsid w:val="00803B1B"/>
    <w:rsid w:val="00803C1E"/>
    <w:rsid w:val="00803D31"/>
    <w:rsid w:val="00804713"/>
    <w:rsid w:val="00805038"/>
    <w:rsid w:val="0080545E"/>
    <w:rsid w:val="00806041"/>
    <w:rsid w:val="00806099"/>
    <w:rsid w:val="008066B3"/>
    <w:rsid w:val="008067F1"/>
    <w:rsid w:val="00806837"/>
    <w:rsid w:val="00806B93"/>
    <w:rsid w:val="00806BAD"/>
    <w:rsid w:val="00807151"/>
    <w:rsid w:val="0080799F"/>
    <w:rsid w:val="00807E68"/>
    <w:rsid w:val="00807FEB"/>
    <w:rsid w:val="0081009A"/>
    <w:rsid w:val="00810ED2"/>
    <w:rsid w:val="008118B7"/>
    <w:rsid w:val="00811E43"/>
    <w:rsid w:val="0081249F"/>
    <w:rsid w:val="00812569"/>
    <w:rsid w:val="00812E4E"/>
    <w:rsid w:val="008136C1"/>
    <w:rsid w:val="00813FA9"/>
    <w:rsid w:val="00814349"/>
    <w:rsid w:val="008147CB"/>
    <w:rsid w:val="00814EE6"/>
    <w:rsid w:val="00816428"/>
    <w:rsid w:val="008168F8"/>
    <w:rsid w:val="0081699A"/>
    <w:rsid w:val="00816E20"/>
    <w:rsid w:val="00817564"/>
    <w:rsid w:val="0081783E"/>
    <w:rsid w:val="00817A6A"/>
    <w:rsid w:val="00820EB8"/>
    <w:rsid w:val="00821549"/>
    <w:rsid w:val="00822199"/>
    <w:rsid w:val="008221F7"/>
    <w:rsid w:val="00823456"/>
    <w:rsid w:val="00823DA4"/>
    <w:rsid w:val="0082450D"/>
    <w:rsid w:val="008246CB"/>
    <w:rsid w:val="00824946"/>
    <w:rsid w:val="00824B27"/>
    <w:rsid w:val="00825A05"/>
    <w:rsid w:val="008264EE"/>
    <w:rsid w:val="00826F9A"/>
    <w:rsid w:val="008279FA"/>
    <w:rsid w:val="0083076B"/>
    <w:rsid w:val="00830E77"/>
    <w:rsid w:val="00831AF2"/>
    <w:rsid w:val="00831BA0"/>
    <w:rsid w:val="008321E3"/>
    <w:rsid w:val="00832EC0"/>
    <w:rsid w:val="00832F94"/>
    <w:rsid w:val="00833101"/>
    <w:rsid w:val="00834FB8"/>
    <w:rsid w:val="008355F9"/>
    <w:rsid w:val="00835A08"/>
    <w:rsid w:val="00835A3B"/>
    <w:rsid w:val="0083649E"/>
    <w:rsid w:val="00836785"/>
    <w:rsid w:val="00836BF2"/>
    <w:rsid w:val="00837087"/>
    <w:rsid w:val="008372A1"/>
    <w:rsid w:val="00840D2B"/>
    <w:rsid w:val="00840F08"/>
    <w:rsid w:val="00840FFC"/>
    <w:rsid w:val="008410EC"/>
    <w:rsid w:val="00841293"/>
    <w:rsid w:val="00841C1D"/>
    <w:rsid w:val="00841F90"/>
    <w:rsid w:val="00842466"/>
    <w:rsid w:val="00842C0F"/>
    <w:rsid w:val="00844072"/>
    <w:rsid w:val="008441C7"/>
    <w:rsid w:val="00845080"/>
    <w:rsid w:val="008453D8"/>
    <w:rsid w:val="00845656"/>
    <w:rsid w:val="00845A9B"/>
    <w:rsid w:val="00846606"/>
    <w:rsid w:val="00846A81"/>
    <w:rsid w:val="008473FE"/>
    <w:rsid w:val="00847649"/>
    <w:rsid w:val="0084793A"/>
    <w:rsid w:val="00847CD9"/>
    <w:rsid w:val="00850988"/>
    <w:rsid w:val="00851102"/>
    <w:rsid w:val="008513B5"/>
    <w:rsid w:val="00851480"/>
    <w:rsid w:val="00851F59"/>
    <w:rsid w:val="00851FC7"/>
    <w:rsid w:val="00852244"/>
    <w:rsid w:val="00852568"/>
    <w:rsid w:val="00852810"/>
    <w:rsid w:val="00853344"/>
    <w:rsid w:val="008548E5"/>
    <w:rsid w:val="00855691"/>
    <w:rsid w:val="00855CCD"/>
    <w:rsid w:val="00856A15"/>
    <w:rsid w:val="00856AF1"/>
    <w:rsid w:val="008571BC"/>
    <w:rsid w:val="00860559"/>
    <w:rsid w:val="008606A1"/>
    <w:rsid w:val="008606CD"/>
    <w:rsid w:val="00861545"/>
    <w:rsid w:val="0086178B"/>
    <w:rsid w:val="00861E32"/>
    <w:rsid w:val="008628A5"/>
    <w:rsid w:val="008629C6"/>
    <w:rsid w:val="00862B6A"/>
    <w:rsid w:val="00862D4D"/>
    <w:rsid w:val="00863006"/>
    <w:rsid w:val="0086353C"/>
    <w:rsid w:val="00863736"/>
    <w:rsid w:val="00863A03"/>
    <w:rsid w:val="00863A38"/>
    <w:rsid w:val="00863E73"/>
    <w:rsid w:val="008647EF"/>
    <w:rsid w:val="00865037"/>
    <w:rsid w:val="008651CD"/>
    <w:rsid w:val="00865611"/>
    <w:rsid w:val="00865B6A"/>
    <w:rsid w:val="00866B1B"/>
    <w:rsid w:val="008674FA"/>
    <w:rsid w:val="008679DC"/>
    <w:rsid w:val="0087010D"/>
    <w:rsid w:val="00871189"/>
    <w:rsid w:val="008716C9"/>
    <w:rsid w:val="00871A8C"/>
    <w:rsid w:val="00871F2E"/>
    <w:rsid w:val="00872750"/>
    <w:rsid w:val="00872830"/>
    <w:rsid w:val="00872CB5"/>
    <w:rsid w:val="008733DE"/>
    <w:rsid w:val="00873818"/>
    <w:rsid w:val="008739D7"/>
    <w:rsid w:val="00874246"/>
    <w:rsid w:val="00874493"/>
    <w:rsid w:val="00874E27"/>
    <w:rsid w:val="00875411"/>
    <w:rsid w:val="00875990"/>
    <w:rsid w:val="008769DE"/>
    <w:rsid w:val="008778AD"/>
    <w:rsid w:val="008805C9"/>
    <w:rsid w:val="0088163D"/>
    <w:rsid w:val="00881F12"/>
    <w:rsid w:val="0088241C"/>
    <w:rsid w:val="00882D87"/>
    <w:rsid w:val="00883242"/>
    <w:rsid w:val="0088327E"/>
    <w:rsid w:val="00883322"/>
    <w:rsid w:val="00884740"/>
    <w:rsid w:val="0088488A"/>
    <w:rsid w:val="00884C8D"/>
    <w:rsid w:val="00884D0B"/>
    <w:rsid w:val="00884F89"/>
    <w:rsid w:val="00885F2A"/>
    <w:rsid w:val="00885FAC"/>
    <w:rsid w:val="00887290"/>
    <w:rsid w:val="00887BD0"/>
    <w:rsid w:val="00890C89"/>
    <w:rsid w:val="00891404"/>
    <w:rsid w:val="00891A4E"/>
    <w:rsid w:val="00891DDB"/>
    <w:rsid w:val="00892EAA"/>
    <w:rsid w:val="0089367C"/>
    <w:rsid w:val="00893AA6"/>
    <w:rsid w:val="00893D27"/>
    <w:rsid w:val="008940CE"/>
    <w:rsid w:val="00894C13"/>
    <w:rsid w:val="00894C2F"/>
    <w:rsid w:val="00894FF6"/>
    <w:rsid w:val="0089554D"/>
    <w:rsid w:val="00895594"/>
    <w:rsid w:val="008955C4"/>
    <w:rsid w:val="00895A24"/>
    <w:rsid w:val="0089607F"/>
    <w:rsid w:val="008962D9"/>
    <w:rsid w:val="008964F5"/>
    <w:rsid w:val="008965A8"/>
    <w:rsid w:val="00896CC6"/>
    <w:rsid w:val="00897BBE"/>
    <w:rsid w:val="008A04F0"/>
    <w:rsid w:val="008A09C4"/>
    <w:rsid w:val="008A0CA3"/>
    <w:rsid w:val="008A1029"/>
    <w:rsid w:val="008A16F8"/>
    <w:rsid w:val="008A208B"/>
    <w:rsid w:val="008A232A"/>
    <w:rsid w:val="008A2BB6"/>
    <w:rsid w:val="008A2C43"/>
    <w:rsid w:val="008A2DB5"/>
    <w:rsid w:val="008A2FA4"/>
    <w:rsid w:val="008A3113"/>
    <w:rsid w:val="008A3408"/>
    <w:rsid w:val="008A3651"/>
    <w:rsid w:val="008A43AC"/>
    <w:rsid w:val="008A4FA3"/>
    <w:rsid w:val="008A5700"/>
    <w:rsid w:val="008A5BC3"/>
    <w:rsid w:val="008A623F"/>
    <w:rsid w:val="008A6375"/>
    <w:rsid w:val="008A789C"/>
    <w:rsid w:val="008B0010"/>
    <w:rsid w:val="008B06EE"/>
    <w:rsid w:val="008B0C51"/>
    <w:rsid w:val="008B0FCC"/>
    <w:rsid w:val="008B13CF"/>
    <w:rsid w:val="008B17C6"/>
    <w:rsid w:val="008B1D63"/>
    <w:rsid w:val="008B2539"/>
    <w:rsid w:val="008B25C1"/>
    <w:rsid w:val="008B266A"/>
    <w:rsid w:val="008B2D90"/>
    <w:rsid w:val="008B3BBF"/>
    <w:rsid w:val="008B48DC"/>
    <w:rsid w:val="008B4A72"/>
    <w:rsid w:val="008B4C28"/>
    <w:rsid w:val="008B5630"/>
    <w:rsid w:val="008B593F"/>
    <w:rsid w:val="008B5E3B"/>
    <w:rsid w:val="008B5FFC"/>
    <w:rsid w:val="008B61F3"/>
    <w:rsid w:val="008B69B4"/>
    <w:rsid w:val="008B793B"/>
    <w:rsid w:val="008C018B"/>
    <w:rsid w:val="008C1378"/>
    <w:rsid w:val="008C1801"/>
    <w:rsid w:val="008C2005"/>
    <w:rsid w:val="008C29F9"/>
    <w:rsid w:val="008C2BF3"/>
    <w:rsid w:val="008C363B"/>
    <w:rsid w:val="008C3A77"/>
    <w:rsid w:val="008C3C6D"/>
    <w:rsid w:val="008C4E43"/>
    <w:rsid w:val="008C5943"/>
    <w:rsid w:val="008C5E45"/>
    <w:rsid w:val="008C66D7"/>
    <w:rsid w:val="008D029A"/>
    <w:rsid w:val="008D0525"/>
    <w:rsid w:val="008D0F3B"/>
    <w:rsid w:val="008D15B7"/>
    <w:rsid w:val="008D15F4"/>
    <w:rsid w:val="008D1D2D"/>
    <w:rsid w:val="008D1E68"/>
    <w:rsid w:val="008D2F52"/>
    <w:rsid w:val="008D3112"/>
    <w:rsid w:val="008D32CA"/>
    <w:rsid w:val="008D3D83"/>
    <w:rsid w:val="008D3EA0"/>
    <w:rsid w:val="008D4C77"/>
    <w:rsid w:val="008D5366"/>
    <w:rsid w:val="008D614C"/>
    <w:rsid w:val="008D6CEC"/>
    <w:rsid w:val="008D6F33"/>
    <w:rsid w:val="008D72D5"/>
    <w:rsid w:val="008D77B3"/>
    <w:rsid w:val="008D7B15"/>
    <w:rsid w:val="008E0DB9"/>
    <w:rsid w:val="008E0F74"/>
    <w:rsid w:val="008E1286"/>
    <w:rsid w:val="008E14AA"/>
    <w:rsid w:val="008E14FB"/>
    <w:rsid w:val="008E1FF3"/>
    <w:rsid w:val="008E2234"/>
    <w:rsid w:val="008E263F"/>
    <w:rsid w:val="008E27B8"/>
    <w:rsid w:val="008E2B6B"/>
    <w:rsid w:val="008E2E61"/>
    <w:rsid w:val="008E3738"/>
    <w:rsid w:val="008E4620"/>
    <w:rsid w:val="008E507B"/>
    <w:rsid w:val="008E5DF2"/>
    <w:rsid w:val="008E709F"/>
    <w:rsid w:val="008E7103"/>
    <w:rsid w:val="008F003F"/>
    <w:rsid w:val="008F0D92"/>
    <w:rsid w:val="008F132C"/>
    <w:rsid w:val="008F1EF3"/>
    <w:rsid w:val="008F26AB"/>
    <w:rsid w:val="008F2AC4"/>
    <w:rsid w:val="008F2B9A"/>
    <w:rsid w:val="008F2CE9"/>
    <w:rsid w:val="008F2FE8"/>
    <w:rsid w:val="008F356D"/>
    <w:rsid w:val="008F4641"/>
    <w:rsid w:val="008F48FD"/>
    <w:rsid w:val="008F5BD1"/>
    <w:rsid w:val="008F61A2"/>
    <w:rsid w:val="008F63F1"/>
    <w:rsid w:val="008F651A"/>
    <w:rsid w:val="008F6668"/>
    <w:rsid w:val="008F68FE"/>
    <w:rsid w:val="008F6DFC"/>
    <w:rsid w:val="008F73B3"/>
    <w:rsid w:val="008F74B8"/>
    <w:rsid w:val="008F7B52"/>
    <w:rsid w:val="008F7F5A"/>
    <w:rsid w:val="009001DD"/>
    <w:rsid w:val="00900FC9"/>
    <w:rsid w:val="00901B0D"/>
    <w:rsid w:val="00901FCC"/>
    <w:rsid w:val="00902036"/>
    <w:rsid w:val="0090233F"/>
    <w:rsid w:val="0090300D"/>
    <w:rsid w:val="0090301B"/>
    <w:rsid w:val="00903042"/>
    <w:rsid w:val="00903B77"/>
    <w:rsid w:val="00903CBF"/>
    <w:rsid w:val="00904156"/>
    <w:rsid w:val="009046FF"/>
    <w:rsid w:val="00904761"/>
    <w:rsid w:val="00904AA1"/>
    <w:rsid w:val="009057E3"/>
    <w:rsid w:val="00906298"/>
    <w:rsid w:val="00906324"/>
    <w:rsid w:val="00906C9D"/>
    <w:rsid w:val="00906FCD"/>
    <w:rsid w:val="009100B2"/>
    <w:rsid w:val="00910244"/>
    <w:rsid w:val="009103A7"/>
    <w:rsid w:val="00910EAE"/>
    <w:rsid w:val="009110AE"/>
    <w:rsid w:val="00911A2E"/>
    <w:rsid w:val="00911F95"/>
    <w:rsid w:val="00912007"/>
    <w:rsid w:val="00912300"/>
    <w:rsid w:val="0091243E"/>
    <w:rsid w:val="009126E3"/>
    <w:rsid w:val="00912A5E"/>
    <w:rsid w:val="009145B3"/>
    <w:rsid w:val="00914D64"/>
    <w:rsid w:val="00914FBC"/>
    <w:rsid w:val="009153AF"/>
    <w:rsid w:val="00915676"/>
    <w:rsid w:val="00915B1F"/>
    <w:rsid w:val="00915B3C"/>
    <w:rsid w:val="009160B5"/>
    <w:rsid w:val="009160BA"/>
    <w:rsid w:val="00916C55"/>
    <w:rsid w:val="00916EB7"/>
    <w:rsid w:val="00916FFC"/>
    <w:rsid w:val="00917B0F"/>
    <w:rsid w:val="00920266"/>
    <w:rsid w:val="00920A9A"/>
    <w:rsid w:val="0092154F"/>
    <w:rsid w:val="00921C22"/>
    <w:rsid w:val="00922444"/>
    <w:rsid w:val="00922FAC"/>
    <w:rsid w:val="00923BA3"/>
    <w:rsid w:val="00924379"/>
    <w:rsid w:val="009245B8"/>
    <w:rsid w:val="00924C45"/>
    <w:rsid w:val="00924C9F"/>
    <w:rsid w:val="009257B4"/>
    <w:rsid w:val="0092657D"/>
    <w:rsid w:val="00926C31"/>
    <w:rsid w:val="00926FD7"/>
    <w:rsid w:val="00930279"/>
    <w:rsid w:val="0093045C"/>
    <w:rsid w:val="009307A0"/>
    <w:rsid w:val="00930DB4"/>
    <w:rsid w:val="009317BA"/>
    <w:rsid w:val="00931948"/>
    <w:rsid w:val="009324B4"/>
    <w:rsid w:val="00932520"/>
    <w:rsid w:val="009337B9"/>
    <w:rsid w:val="00933C0B"/>
    <w:rsid w:val="00934779"/>
    <w:rsid w:val="00934D83"/>
    <w:rsid w:val="009354BA"/>
    <w:rsid w:val="00935755"/>
    <w:rsid w:val="009367A6"/>
    <w:rsid w:val="00936B88"/>
    <w:rsid w:val="00937032"/>
    <w:rsid w:val="00937404"/>
    <w:rsid w:val="0094036B"/>
    <w:rsid w:val="009406FD"/>
    <w:rsid w:val="00940D99"/>
    <w:rsid w:val="009412BB"/>
    <w:rsid w:val="009417FA"/>
    <w:rsid w:val="00942883"/>
    <w:rsid w:val="00942A7B"/>
    <w:rsid w:val="009436DC"/>
    <w:rsid w:val="0094394B"/>
    <w:rsid w:val="00943B54"/>
    <w:rsid w:val="009449BB"/>
    <w:rsid w:val="0094587F"/>
    <w:rsid w:val="00945DB7"/>
    <w:rsid w:val="00945DF7"/>
    <w:rsid w:val="009467A6"/>
    <w:rsid w:val="00946A6D"/>
    <w:rsid w:val="00946BD9"/>
    <w:rsid w:val="00946E05"/>
    <w:rsid w:val="009476D7"/>
    <w:rsid w:val="009476FA"/>
    <w:rsid w:val="00947EB1"/>
    <w:rsid w:val="00950209"/>
    <w:rsid w:val="00950305"/>
    <w:rsid w:val="00950536"/>
    <w:rsid w:val="009505F8"/>
    <w:rsid w:val="00950B4C"/>
    <w:rsid w:val="00950C03"/>
    <w:rsid w:val="009519C5"/>
    <w:rsid w:val="009523B2"/>
    <w:rsid w:val="009544D1"/>
    <w:rsid w:val="00954AD1"/>
    <w:rsid w:val="00955620"/>
    <w:rsid w:val="00955950"/>
    <w:rsid w:val="00955EA1"/>
    <w:rsid w:val="009564D2"/>
    <w:rsid w:val="00957507"/>
    <w:rsid w:val="00957A6C"/>
    <w:rsid w:val="0096007A"/>
    <w:rsid w:val="0096038C"/>
    <w:rsid w:val="009607AE"/>
    <w:rsid w:val="009609A9"/>
    <w:rsid w:val="00961BE2"/>
    <w:rsid w:val="00961E4D"/>
    <w:rsid w:val="00963456"/>
    <w:rsid w:val="0096408F"/>
    <w:rsid w:val="009645C7"/>
    <w:rsid w:val="009647EE"/>
    <w:rsid w:val="00964E2E"/>
    <w:rsid w:val="00965EEA"/>
    <w:rsid w:val="00965FBE"/>
    <w:rsid w:val="00966C51"/>
    <w:rsid w:val="00967435"/>
    <w:rsid w:val="0097015F"/>
    <w:rsid w:val="00972A4A"/>
    <w:rsid w:val="009739AE"/>
    <w:rsid w:val="009758C1"/>
    <w:rsid w:val="00975FC8"/>
    <w:rsid w:val="00977C23"/>
    <w:rsid w:val="00977CFB"/>
    <w:rsid w:val="009801E1"/>
    <w:rsid w:val="00980C77"/>
    <w:rsid w:val="00981151"/>
    <w:rsid w:val="009812A1"/>
    <w:rsid w:val="0098145C"/>
    <w:rsid w:val="009814C3"/>
    <w:rsid w:val="0098159B"/>
    <w:rsid w:val="00981A5E"/>
    <w:rsid w:val="00981AFB"/>
    <w:rsid w:val="00981C3D"/>
    <w:rsid w:val="00981EDB"/>
    <w:rsid w:val="009824B0"/>
    <w:rsid w:val="00983167"/>
    <w:rsid w:val="00984049"/>
    <w:rsid w:val="009859E3"/>
    <w:rsid w:val="00986DA2"/>
    <w:rsid w:val="00986DFD"/>
    <w:rsid w:val="00987501"/>
    <w:rsid w:val="00987C4B"/>
    <w:rsid w:val="00987C60"/>
    <w:rsid w:val="00987EF6"/>
    <w:rsid w:val="00987FAF"/>
    <w:rsid w:val="009904F6"/>
    <w:rsid w:val="00990829"/>
    <w:rsid w:val="00990D82"/>
    <w:rsid w:val="00991034"/>
    <w:rsid w:val="0099186A"/>
    <w:rsid w:val="00991E5A"/>
    <w:rsid w:val="00992D18"/>
    <w:rsid w:val="00992ED5"/>
    <w:rsid w:val="00993267"/>
    <w:rsid w:val="009950C6"/>
    <w:rsid w:val="009951AC"/>
    <w:rsid w:val="009951D0"/>
    <w:rsid w:val="009959E9"/>
    <w:rsid w:val="009968B2"/>
    <w:rsid w:val="00996C3E"/>
    <w:rsid w:val="0099749E"/>
    <w:rsid w:val="00997651"/>
    <w:rsid w:val="00997DD1"/>
    <w:rsid w:val="009A07A0"/>
    <w:rsid w:val="009A0A27"/>
    <w:rsid w:val="009A121D"/>
    <w:rsid w:val="009A1773"/>
    <w:rsid w:val="009A18F1"/>
    <w:rsid w:val="009A1DDE"/>
    <w:rsid w:val="009A209E"/>
    <w:rsid w:val="009A27A8"/>
    <w:rsid w:val="009A3508"/>
    <w:rsid w:val="009A42DF"/>
    <w:rsid w:val="009A464D"/>
    <w:rsid w:val="009A49C5"/>
    <w:rsid w:val="009A4DD3"/>
    <w:rsid w:val="009A4DFC"/>
    <w:rsid w:val="009A5216"/>
    <w:rsid w:val="009A5E49"/>
    <w:rsid w:val="009A6893"/>
    <w:rsid w:val="009A6CF1"/>
    <w:rsid w:val="009A70A9"/>
    <w:rsid w:val="009A71DD"/>
    <w:rsid w:val="009A7A5D"/>
    <w:rsid w:val="009A7C58"/>
    <w:rsid w:val="009B02CD"/>
    <w:rsid w:val="009B0AF5"/>
    <w:rsid w:val="009B0B7B"/>
    <w:rsid w:val="009B0EC0"/>
    <w:rsid w:val="009B1859"/>
    <w:rsid w:val="009B2BF2"/>
    <w:rsid w:val="009B34F1"/>
    <w:rsid w:val="009B3F14"/>
    <w:rsid w:val="009B422E"/>
    <w:rsid w:val="009B4A0C"/>
    <w:rsid w:val="009B5544"/>
    <w:rsid w:val="009B5746"/>
    <w:rsid w:val="009B5AC5"/>
    <w:rsid w:val="009B7211"/>
    <w:rsid w:val="009C064F"/>
    <w:rsid w:val="009C17A8"/>
    <w:rsid w:val="009C1AA7"/>
    <w:rsid w:val="009C2073"/>
    <w:rsid w:val="009C2625"/>
    <w:rsid w:val="009C2BBD"/>
    <w:rsid w:val="009C2DEF"/>
    <w:rsid w:val="009C2EB2"/>
    <w:rsid w:val="009C2FDF"/>
    <w:rsid w:val="009C3063"/>
    <w:rsid w:val="009C462C"/>
    <w:rsid w:val="009C4BDB"/>
    <w:rsid w:val="009C4CBE"/>
    <w:rsid w:val="009C50BF"/>
    <w:rsid w:val="009C602D"/>
    <w:rsid w:val="009C63D0"/>
    <w:rsid w:val="009C696F"/>
    <w:rsid w:val="009C6C72"/>
    <w:rsid w:val="009C6D46"/>
    <w:rsid w:val="009C6EE0"/>
    <w:rsid w:val="009C753E"/>
    <w:rsid w:val="009C776A"/>
    <w:rsid w:val="009D053E"/>
    <w:rsid w:val="009D07CB"/>
    <w:rsid w:val="009D0D26"/>
    <w:rsid w:val="009D1090"/>
    <w:rsid w:val="009D139E"/>
    <w:rsid w:val="009D14BC"/>
    <w:rsid w:val="009D1BBB"/>
    <w:rsid w:val="009D1FFE"/>
    <w:rsid w:val="009D21A9"/>
    <w:rsid w:val="009D23D7"/>
    <w:rsid w:val="009D2557"/>
    <w:rsid w:val="009D2DBD"/>
    <w:rsid w:val="009D47ED"/>
    <w:rsid w:val="009D4F48"/>
    <w:rsid w:val="009D52A9"/>
    <w:rsid w:val="009D5AA9"/>
    <w:rsid w:val="009D67EE"/>
    <w:rsid w:val="009D67F7"/>
    <w:rsid w:val="009D6954"/>
    <w:rsid w:val="009D7521"/>
    <w:rsid w:val="009D7B7E"/>
    <w:rsid w:val="009E009F"/>
    <w:rsid w:val="009E0392"/>
    <w:rsid w:val="009E0590"/>
    <w:rsid w:val="009E0BA1"/>
    <w:rsid w:val="009E0E32"/>
    <w:rsid w:val="009E12F3"/>
    <w:rsid w:val="009E1CA0"/>
    <w:rsid w:val="009E200E"/>
    <w:rsid w:val="009E2016"/>
    <w:rsid w:val="009E21E9"/>
    <w:rsid w:val="009E2845"/>
    <w:rsid w:val="009E289B"/>
    <w:rsid w:val="009E28A6"/>
    <w:rsid w:val="009E28B4"/>
    <w:rsid w:val="009E3999"/>
    <w:rsid w:val="009E3E83"/>
    <w:rsid w:val="009E4970"/>
    <w:rsid w:val="009E5F6A"/>
    <w:rsid w:val="009E65E3"/>
    <w:rsid w:val="009E6655"/>
    <w:rsid w:val="009E6E89"/>
    <w:rsid w:val="009E79C9"/>
    <w:rsid w:val="009F09D6"/>
    <w:rsid w:val="009F0D3A"/>
    <w:rsid w:val="009F1EE7"/>
    <w:rsid w:val="009F20FB"/>
    <w:rsid w:val="009F292F"/>
    <w:rsid w:val="009F29C1"/>
    <w:rsid w:val="009F2A1A"/>
    <w:rsid w:val="009F2C5E"/>
    <w:rsid w:val="009F2FBE"/>
    <w:rsid w:val="009F30A2"/>
    <w:rsid w:val="009F3115"/>
    <w:rsid w:val="009F3B6F"/>
    <w:rsid w:val="009F3CDF"/>
    <w:rsid w:val="009F3FA8"/>
    <w:rsid w:val="009F408F"/>
    <w:rsid w:val="009F41FC"/>
    <w:rsid w:val="009F4A0C"/>
    <w:rsid w:val="009F4DD8"/>
    <w:rsid w:val="009F5536"/>
    <w:rsid w:val="009F5C4A"/>
    <w:rsid w:val="009F5DBC"/>
    <w:rsid w:val="009F64A9"/>
    <w:rsid w:val="009F6BC1"/>
    <w:rsid w:val="009F7323"/>
    <w:rsid w:val="00A003CC"/>
    <w:rsid w:val="00A00452"/>
    <w:rsid w:val="00A0048E"/>
    <w:rsid w:val="00A0081F"/>
    <w:rsid w:val="00A024A1"/>
    <w:rsid w:val="00A02D1A"/>
    <w:rsid w:val="00A02D5D"/>
    <w:rsid w:val="00A02F44"/>
    <w:rsid w:val="00A0301B"/>
    <w:rsid w:val="00A031C2"/>
    <w:rsid w:val="00A03A60"/>
    <w:rsid w:val="00A03BF6"/>
    <w:rsid w:val="00A05097"/>
    <w:rsid w:val="00A05979"/>
    <w:rsid w:val="00A0608A"/>
    <w:rsid w:val="00A06681"/>
    <w:rsid w:val="00A06C9E"/>
    <w:rsid w:val="00A06F12"/>
    <w:rsid w:val="00A07412"/>
    <w:rsid w:val="00A0792A"/>
    <w:rsid w:val="00A07EA5"/>
    <w:rsid w:val="00A1073D"/>
    <w:rsid w:val="00A10806"/>
    <w:rsid w:val="00A10ADA"/>
    <w:rsid w:val="00A10B92"/>
    <w:rsid w:val="00A10CB1"/>
    <w:rsid w:val="00A111EF"/>
    <w:rsid w:val="00A1186A"/>
    <w:rsid w:val="00A11EC5"/>
    <w:rsid w:val="00A12046"/>
    <w:rsid w:val="00A13719"/>
    <w:rsid w:val="00A13D5B"/>
    <w:rsid w:val="00A15F42"/>
    <w:rsid w:val="00A15FC8"/>
    <w:rsid w:val="00A16F05"/>
    <w:rsid w:val="00A17916"/>
    <w:rsid w:val="00A20079"/>
    <w:rsid w:val="00A20098"/>
    <w:rsid w:val="00A2096C"/>
    <w:rsid w:val="00A21276"/>
    <w:rsid w:val="00A2220A"/>
    <w:rsid w:val="00A22793"/>
    <w:rsid w:val="00A22D59"/>
    <w:rsid w:val="00A236CA"/>
    <w:rsid w:val="00A238DE"/>
    <w:rsid w:val="00A23A24"/>
    <w:rsid w:val="00A23A9D"/>
    <w:rsid w:val="00A23E95"/>
    <w:rsid w:val="00A24813"/>
    <w:rsid w:val="00A258E0"/>
    <w:rsid w:val="00A263D1"/>
    <w:rsid w:val="00A26BC1"/>
    <w:rsid w:val="00A26EDD"/>
    <w:rsid w:val="00A27CEC"/>
    <w:rsid w:val="00A3022F"/>
    <w:rsid w:val="00A30880"/>
    <w:rsid w:val="00A30B8A"/>
    <w:rsid w:val="00A30E25"/>
    <w:rsid w:val="00A310CA"/>
    <w:rsid w:val="00A32908"/>
    <w:rsid w:val="00A32A95"/>
    <w:rsid w:val="00A32BD6"/>
    <w:rsid w:val="00A3315E"/>
    <w:rsid w:val="00A33308"/>
    <w:rsid w:val="00A33AB3"/>
    <w:rsid w:val="00A33C53"/>
    <w:rsid w:val="00A33F13"/>
    <w:rsid w:val="00A35A13"/>
    <w:rsid w:val="00A35E53"/>
    <w:rsid w:val="00A3677D"/>
    <w:rsid w:val="00A36998"/>
    <w:rsid w:val="00A36ED3"/>
    <w:rsid w:val="00A370EC"/>
    <w:rsid w:val="00A377A6"/>
    <w:rsid w:val="00A377B7"/>
    <w:rsid w:val="00A4057E"/>
    <w:rsid w:val="00A421E5"/>
    <w:rsid w:val="00A42645"/>
    <w:rsid w:val="00A429A1"/>
    <w:rsid w:val="00A42D8F"/>
    <w:rsid w:val="00A4333C"/>
    <w:rsid w:val="00A43D14"/>
    <w:rsid w:val="00A43DBE"/>
    <w:rsid w:val="00A4474F"/>
    <w:rsid w:val="00A44848"/>
    <w:rsid w:val="00A44A0F"/>
    <w:rsid w:val="00A44B01"/>
    <w:rsid w:val="00A44CA9"/>
    <w:rsid w:val="00A45583"/>
    <w:rsid w:val="00A455E5"/>
    <w:rsid w:val="00A45DFD"/>
    <w:rsid w:val="00A461C4"/>
    <w:rsid w:val="00A463FD"/>
    <w:rsid w:val="00A4718F"/>
    <w:rsid w:val="00A47952"/>
    <w:rsid w:val="00A50554"/>
    <w:rsid w:val="00A511DD"/>
    <w:rsid w:val="00A521FA"/>
    <w:rsid w:val="00A5232F"/>
    <w:rsid w:val="00A523C5"/>
    <w:rsid w:val="00A52AA2"/>
    <w:rsid w:val="00A542F6"/>
    <w:rsid w:val="00A54E25"/>
    <w:rsid w:val="00A54E8C"/>
    <w:rsid w:val="00A55A44"/>
    <w:rsid w:val="00A55A80"/>
    <w:rsid w:val="00A55C64"/>
    <w:rsid w:val="00A56AB1"/>
    <w:rsid w:val="00A56B72"/>
    <w:rsid w:val="00A56F77"/>
    <w:rsid w:val="00A5778A"/>
    <w:rsid w:val="00A57A26"/>
    <w:rsid w:val="00A57BF1"/>
    <w:rsid w:val="00A6000A"/>
    <w:rsid w:val="00A60145"/>
    <w:rsid w:val="00A60460"/>
    <w:rsid w:val="00A608E4"/>
    <w:rsid w:val="00A6118C"/>
    <w:rsid w:val="00A61699"/>
    <w:rsid w:val="00A617B0"/>
    <w:rsid w:val="00A62E11"/>
    <w:rsid w:val="00A649CB"/>
    <w:rsid w:val="00A64E56"/>
    <w:rsid w:val="00A6571F"/>
    <w:rsid w:val="00A65C3B"/>
    <w:rsid w:val="00A665B7"/>
    <w:rsid w:val="00A7030B"/>
    <w:rsid w:val="00A70A44"/>
    <w:rsid w:val="00A71224"/>
    <w:rsid w:val="00A71FBD"/>
    <w:rsid w:val="00A724F6"/>
    <w:rsid w:val="00A729AC"/>
    <w:rsid w:val="00A73129"/>
    <w:rsid w:val="00A73CD2"/>
    <w:rsid w:val="00A74291"/>
    <w:rsid w:val="00A74412"/>
    <w:rsid w:val="00A746C5"/>
    <w:rsid w:val="00A74F34"/>
    <w:rsid w:val="00A7503B"/>
    <w:rsid w:val="00A7505E"/>
    <w:rsid w:val="00A759AF"/>
    <w:rsid w:val="00A76917"/>
    <w:rsid w:val="00A76CE0"/>
    <w:rsid w:val="00A774FD"/>
    <w:rsid w:val="00A81574"/>
    <w:rsid w:val="00A8197D"/>
    <w:rsid w:val="00A81AA5"/>
    <w:rsid w:val="00A81DDC"/>
    <w:rsid w:val="00A82271"/>
    <w:rsid w:val="00A8273B"/>
    <w:rsid w:val="00A8293A"/>
    <w:rsid w:val="00A82B04"/>
    <w:rsid w:val="00A8324F"/>
    <w:rsid w:val="00A8361C"/>
    <w:rsid w:val="00A83686"/>
    <w:rsid w:val="00A83726"/>
    <w:rsid w:val="00A83BFD"/>
    <w:rsid w:val="00A83F2A"/>
    <w:rsid w:val="00A842B0"/>
    <w:rsid w:val="00A84735"/>
    <w:rsid w:val="00A85586"/>
    <w:rsid w:val="00A855EC"/>
    <w:rsid w:val="00A85AAB"/>
    <w:rsid w:val="00A86062"/>
    <w:rsid w:val="00A8621B"/>
    <w:rsid w:val="00A87186"/>
    <w:rsid w:val="00A87342"/>
    <w:rsid w:val="00A87D88"/>
    <w:rsid w:val="00A87FD9"/>
    <w:rsid w:val="00A906E6"/>
    <w:rsid w:val="00A906F4"/>
    <w:rsid w:val="00A9093E"/>
    <w:rsid w:val="00A90FDA"/>
    <w:rsid w:val="00A92BBB"/>
    <w:rsid w:val="00A92F2B"/>
    <w:rsid w:val="00A93106"/>
    <w:rsid w:val="00A932AA"/>
    <w:rsid w:val="00A93545"/>
    <w:rsid w:val="00A93815"/>
    <w:rsid w:val="00A93C62"/>
    <w:rsid w:val="00A93E27"/>
    <w:rsid w:val="00A94011"/>
    <w:rsid w:val="00A94E4D"/>
    <w:rsid w:val="00A95AF4"/>
    <w:rsid w:val="00A969EC"/>
    <w:rsid w:val="00A97903"/>
    <w:rsid w:val="00AA043F"/>
    <w:rsid w:val="00AA0638"/>
    <w:rsid w:val="00AA1BC3"/>
    <w:rsid w:val="00AA1D80"/>
    <w:rsid w:val="00AA2A34"/>
    <w:rsid w:val="00AA2C42"/>
    <w:rsid w:val="00AA2D7D"/>
    <w:rsid w:val="00AA2FA3"/>
    <w:rsid w:val="00AA3DC5"/>
    <w:rsid w:val="00AA3F12"/>
    <w:rsid w:val="00AA42A2"/>
    <w:rsid w:val="00AA4336"/>
    <w:rsid w:val="00AA4C2F"/>
    <w:rsid w:val="00AA4D5A"/>
    <w:rsid w:val="00AA4FE5"/>
    <w:rsid w:val="00AA5647"/>
    <w:rsid w:val="00AA570C"/>
    <w:rsid w:val="00AA5864"/>
    <w:rsid w:val="00AA6070"/>
    <w:rsid w:val="00AA60DA"/>
    <w:rsid w:val="00AB0073"/>
    <w:rsid w:val="00AB0703"/>
    <w:rsid w:val="00AB07BF"/>
    <w:rsid w:val="00AB0A57"/>
    <w:rsid w:val="00AB0D45"/>
    <w:rsid w:val="00AB1413"/>
    <w:rsid w:val="00AB174C"/>
    <w:rsid w:val="00AB18ED"/>
    <w:rsid w:val="00AB18F2"/>
    <w:rsid w:val="00AB1BEB"/>
    <w:rsid w:val="00AB1C02"/>
    <w:rsid w:val="00AB1C18"/>
    <w:rsid w:val="00AB1E4C"/>
    <w:rsid w:val="00AB3E84"/>
    <w:rsid w:val="00AB4A83"/>
    <w:rsid w:val="00AB5562"/>
    <w:rsid w:val="00AB5D4E"/>
    <w:rsid w:val="00AB6130"/>
    <w:rsid w:val="00AB6500"/>
    <w:rsid w:val="00AB72CC"/>
    <w:rsid w:val="00AB7CBA"/>
    <w:rsid w:val="00AC05A4"/>
    <w:rsid w:val="00AC152E"/>
    <w:rsid w:val="00AC16C3"/>
    <w:rsid w:val="00AC1A18"/>
    <w:rsid w:val="00AC1DC5"/>
    <w:rsid w:val="00AC2457"/>
    <w:rsid w:val="00AC40AD"/>
    <w:rsid w:val="00AC4C3A"/>
    <w:rsid w:val="00AC4F7B"/>
    <w:rsid w:val="00AC5F3C"/>
    <w:rsid w:val="00AC6236"/>
    <w:rsid w:val="00AC6540"/>
    <w:rsid w:val="00AC6C12"/>
    <w:rsid w:val="00AC75E5"/>
    <w:rsid w:val="00AC791C"/>
    <w:rsid w:val="00AC7BD8"/>
    <w:rsid w:val="00AD06C5"/>
    <w:rsid w:val="00AD1011"/>
    <w:rsid w:val="00AD1557"/>
    <w:rsid w:val="00AD1C65"/>
    <w:rsid w:val="00AD1FE7"/>
    <w:rsid w:val="00AD23C6"/>
    <w:rsid w:val="00AD3486"/>
    <w:rsid w:val="00AD3CC0"/>
    <w:rsid w:val="00AD3F9C"/>
    <w:rsid w:val="00AD4BF0"/>
    <w:rsid w:val="00AD50FD"/>
    <w:rsid w:val="00AD51DE"/>
    <w:rsid w:val="00AD5349"/>
    <w:rsid w:val="00AD53F0"/>
    <w:rsid w:val="00AD5777"/>
    <w:rsid w:val="00AD5AFD"/>
    <w:rsid w:val="00AD6B26"/>
    <w:rsid w:val="00AD6E65"/>
    <w:rsid w:val="00AD7098"/>
    <w:rsid w:val="00AD7532"/>
    <w:rsid w:val="00AD79BC"/>
    <w:rsid w:val="00AE021D"/>
    <w:rsid w:val="00AE0E14"/>
    <w:rsid w:val="00AE0E74"/>
    <w:rsid w:val="00AE1715"/>
    <w:rsid w:val="00AE1BE3"/>
    <w:rsid w:val="00AE1D61"/>
    <w:rsid w:val="00AE1D94"/>
    <w:rsid w:val="00AE205E"/>
    <w:rsid w:val="00AE233A"/>
    <w:rsid w:val="00AE2528"/>
    <w:rsid w:val="00AE3264"/>
    <w:rsid w:val="00AE403E"/>
    <w:rsid w:val="00AE4E8A"/>
    <w:rsid w:val="00AE4FA2"/>
    <w:rsid w:val="00AE567C"/>
    <w:rsid w:val="00AE779D"/>
    <w:rsid w:val="00AE79CA"/>
    <w:rsid w:val="00AF013C"/>
    <w:rsid w:val="00AF0176"/>
    <w:rsid w:val="00AF11B8"/>
    <w:rsid w:val="00AF1F3D"/>
    <w:rsid w:val="00AF22FD"/>
    <w:rsid w:val="00AF24BF"/>
    <w:rsid w:val="00AF297A"/>
    <w:rsid w:val="00AF2A50"/>
    <w:rsid w:val="00AF3375"/>
    <w:rsid w:val="00AF34C0"/>
    <w:rsid w:val="00AF3757"/>
    <w:rsid w:val="00AF3F07"/>
    <w:rsid w:val="00AF4044"/>
    <w:rsid w:val="00AF438D"/>
    <w:rsid w:val="00AF4865"/>
    <w:rsid w:val="00AF4DD1"/>
    <w:rsid w:val="00AF4F5E"/>
    <w:rsid w:val="00AF554B"/>
    <w:rsid w:val="00AF653D"/>
    <w:rsid w:val="00AF7029"/>
    <w:rsid w:val="00AF7610"/>
    <w:rsid w:val="00AF7804"/>
    <w:rsid w:val="00B00833"/>
    <w:rsid w:val="00B008BD"/>
    <w:rsid w:val="00B00A56"/>
    <w:rsid w:val="00B00E05"/>
    <w:rsid w:val="00B016B9"/>
    <w:rsid w:val="00B01C59"/>
    <w:rsid w:val="00B01D32"/>
    <w:rsid w:val="00B0217B"/>
    <w:rsid w:val="00B0263B"/>
    <w:rsid w:val="00B02BE3"/>
    <w:rsid w:val="00B03E5B"/>
    <w:rsid w:val="00B04224"/>
    <w:rsid w:val="00B046E6"/>
    <w:rsid w:val="00B04B32"/>
    <w:rsid w:val="00B04D83"/>
    <w:rsid w:val="00B055F6"/>
    <w:rsid w:val="00B05750"/>
    <w:rsid w:val="00B06108"/>
    <w:rsid w:val="00B066B3"/>
    <w:rsid w:val="00B06726"/>
    <w:rsid w:val="00B0697E"/>
    <w:rsid w:val="00B06EEA"/>
    <w:rsid w:val="00B07279"/>
    <w:rsid w:val="00B07923"/>
    <w:rsid w:val="00B07F0C"/>
    <w:rsid w:val="00B101F3"/>
    <w:rsid w:val="00B10439"/>
    <w:rsid w:val="00B1098D"/>
    <w:rsid w:val="00B114B5"/>
    <w:rsid w:val="00B1168D"/>
    <w:rsid w:val="00B118BA"/>
    <w:rsid w:val="00B11B05"/>
    <w:rsid w:val="00B124EA"/>
    <w:rsid w:val="00B124F1"/>
    <w:rsid w:val="00B13E93"/>
    <w:rsid w:val="00B14754"/>
    <w:rsid w:val="00B14AA0"/>
    <w:rsid w:val="00B15115"/>
    <w:rsid w:val="00B16DD7"/>
    <w:rsid w:val="00B17199"/>
    <w:rsid w:val="00B1771E"/>
    <w:rsid w:val="00B17C5C"/>
    <w:rsid w:val="00B20E92"/>
    <w:rsid w:val="00B20EB8"/>
    <w:rsid w:val="00B21ABF"/>
    <w:rsid w:val="00B21AEF"/>
    <w:rsid w:val="00B21FCA"/>
    <w:rsid w:val="00B2232D"/>
    <w:rsid w:val="00B223AE"/>
    <w:rsid w:val="00B22DCA"/>
    <w:rsid w:val="00B22E2B"/>
    <w:rsid w:val="00B23251"/>
    <w:rsid w:val="00B2375F"/>
    <w:rsid w:val="00B23876"/>
    <w:rsid w:val="00B23E11"/>
    <w:rsid w:val="00B2404C"/>
    <w:rsid w:val="00B2491F"/>
    <w:rsid w:val="00B2502A"/>
    <w:rsid w:val="00B25EF3"/>
    <w:rsid w:val="00B26091"/>
    <w:rsid w:val="00B266D6"/>
    <w:rsid w:val="00B26734"/>
    <w:rsid w:val="00B267C7"/>
    <w:rsid w:val="00B26B03"/>
    <w:rsid w:val="00B26B8D"/>
    <w:rsid w:val="00B273F1"/>
    <w:rsid w:val="00B274F6"/>
    <w:rsid w:val="00B27500"/>
    <w:rsid w:val="00B27EAC"/>
    <w:rsid w:val="00B30051"/>
    <w:rsid w:val="00B30407"/>
    <w:rsid w:val="00B30F2B"/>
    <w:rsid w:val="00B31AD7"/>
    <w:rsid w:val="00B327A8"/>
    <w:rsid w:val="00B330C9"/>
    <w:rsid w:val="00B33729"/>
    <w:rsid w:val="00B33CD1"/>
    <w:rsid w:val="00B33DAE"/>
    <w:rsid w:val="00B3415D"/>
    <w:rsid w:val="00B34376"/>
    <w:rsid w:val="00B3575E"/>
    <w:rsid w:val="00B35A10"/>
    <w:rsid w:val="00B35FEA"/>
    <w:rsid w:val="00B365AE"/>
    <w:rsid w:val="00B379A7"/>
    <w:rsid w:val="00B40CEC"/>
    <w:rsid w:val="00B41504"/>
    <w:rsid w:val="00B41A42"/>
    <w:rsid w:val="00B42151"/>
    <w:rsid w:val="00B42672"/>
    <w:rsid w:val="00B429AC"/>
    <w:rsid w:val="00B42E9E"/>
    <w:rsid w:val="00B42F51"/>
    <w:rsid w:val="00B437EE"/>
    <w:rsid w:val="00B43BC7"/>
    <w:rsid w:val="00B43C8C"/>
    <w:rsid w:val="00B445CE"/>
    <w:rsid w:val="00B44C2A"/>
    <w:rsid w:val="00B44D4F"/>
    <w:rsid w:val="00B44DE8"/>
    <w:rsid w:val="00B452E6"/>
    <w:rsid w:val="00B45307"/>
    <w:rsid w:val="00B459A4"/>
    <w:rsid w:val="00B45BAC"/>
    <w:rsid w:val="00B45D1D"/>
    <w:rsid w:val="00B46161"/>
    <w:rsid w:val="00B4642E"/>
    <w:rsid w:val="00B465FA"/>
    <w:rsid w:val="00B478DE"/>
    <w:rsid w:val="00B47A6F"/>
    <w:rsid w:val="00B50216"/>
    <w:rsid w:val="00B507FE"/>
    <w:rsid w:val="00B519D0"/>
    <w:rsid w:val="00B520DB"/>
    <w:rsid w:val="00B52544"/>
    <w:rsid w:val="00B526F9"/>
    <w:rsid w:val="00B52A92"/>
    <w:rsid w:val="00B52FD7"/>
    <w:rsid w:val="00B52FEB"/>
    <w:rsid w:val="00B53CEC"/>
    <w:rsid w:val="00B53FFE"/>
    <w:rsid w:val="00B540A3"/>
    <w:rsid w:val="00B5414D"/>
    <w:rsid w:val="00B54D95"/>
    <w:rsid w:val="00B554B6"/>
    <w:rsid w:val="00B554D5"/>
    <w:rsid w:val="00B555AD"/>
    <w:rsid w:val="00B55CA7"/>
    <w:rsid w:val="00B56583"/>
    <w:rsid w:val="00B565B9"/>
    <w:rsid w:val="00B566DF"/>
    <w:rsid w:val="00B56A4F"/>
    <w:rsid w:val="00B56CBC"/>
    <w:rsid w:val="00B57544"/>
    <w:rsid w:val="00B5785C"/>
    <w:rsid w:val="00B57C1E"/>
    <w:rsid w:val="00B57D02"/>
    <w:rsid w:val="00B61F8A"/>
    <w:rsid w:val="00B6382A"/>
    <w:rsid w:val="00B638F8"/>
    <w:rsid w:val="00B63D2B"/>
    <w:rsid w:val="00B64542"/>
    <w:rsid w:val="00B64AFB"/>
    <w:rsid w:val="00B64DDB"/>
    <w:rsid w:val="00B660EC"/>
    <w:rsid w:val="00B66338"/>
    <w:rsid w:val="00B66F0E"/>
    <w:rsid w:val="00B67242"/>
    <w:rsid w:val="00B672BD"/>
    <w:rsid w:val="00B67528"/>
    <w:rsid w:val="00B67539"/>
    <w:rsid w:val="00B70D53"/>
    <w:rsid w:val="00B717AF"/>
    <w:rsid w:val="00B72363"/>
    <w:rsid w:val="00B73492"/>
    <w:rsid w:val="00B734C3"/>
    <w:rsid w:val="00B734C4"/>
    <w:rsid w:val="00B7358E"/>
    <w:rsid w:val="00B73C0A"/>
    <w:rsid w:val="00B73D00"/>
    <w:rsid w:val="00B73FB8"/>
    <w:rsid w:val="00B74766"/>
    <w:rsid w:val="00B748F4"/>
    <w:rsid w:val="00B75034"/>
    <w:rsid w:val="00B75662"/>
    <w:rsid w:val="00B767D2"/>
    <w:rsid w:val="00B771FF"/>
    <w:rsid w:val="00B800E0"/>
    <w:rsid w:val="00B80712"/>
    <w:rsid w:val="00B80CCD"/>
    <w:rsid w:val="00B81465"/>
    <w:rsid w:val="00B81E20"/>
    <w:rsid w:val="00B8210A"/>
    <w:rsid w:val="00B82B71"/>
    <w:rsid w:val="00B83A5B"/>
    <w:rsid w:val="00B83AA1"/>
    <w:rsid w:val="00B83E16"/>
    <w:rsid w:val="00B840CE"/>
    <w:rsid w:val="00B845C2"/>
    <w:rsid w:val="00B84B7E"/>
    <w:rsid w:val="00B84BDB"/>
    <w:rsid w:val="00B8519C"/>
    <w:rsid w:val="00B85276"/>
    <w:rsid w:val="00B85CED"/>
    <w:rsid w:val="00B86EAE"/>
    <w:rsid w:val="00B8701D"/>
    <w:rsid w:val="00B90055"/>
    <w:rsid w:val="00B9064F"/>
    <w:rsid w:val="00B90708"/>
    <w:rsid w:val="00B9074E"/>
    <w:rsid w:val="00B91146"/>
    <w:rsid w:val="00B91AA7"/>
    <w:rsid w:val="00B91B98"/>
    <w:rsid w:val="00B9268A"/>
    <w:rsid w:val="00B92B2A"/>
    <w:rsid w:val="00B92E62"/>
    <w:rsid w:val="00B93BE5"/>
    <w:rsid w:val="00B93EEB"/>
    <w:rsid w:val="00B9426A"/>
    <w:rsid w:val="00B942B9"/>
    <w:rsid w:val="00B949BF"/>
    <w:rsid w:val="00B94D65"/>
    <w:rsid w:val="00B9500E"/>
    <w:rsid w:val="00B95388"/>
    <w:rsid w:val="00B9594E"/>
    <w:rsid w:val="00B964E8"/>
    <w:rsid w:val="00B9662C"/>
    <w:rsid w:val="00B96830"/>
    <w:rsid w:val="00B96E1F"/>
    <w:rsid w:val="00B97960"/>
    <w:rsid w:val="00B97A07"/>
    <w:rsid w:val="00B97AF9"/>
    <w:rsid w:val="00B97AFE"/>
    <w:rsid w:val="00B97DB3"/>
    <w:rsid w:val="00BA01D5"/>
    <w:rsid w:val="00BA03A5"/>
    <w:rsid w:val="00BA0B44"/>
    <w:rsid w:val="00BA1299"/>
    <w:rsid w:val="00BA12EF"/>
    <w:rsid w:val="00BA15C6"/>
    <w:rsid w:val="00BA3147"/>
    <w:rsid w:val="00BA31DA"/>
    <w:rsid w:val="00BA3B24"/>
    <w:rsid w:val="00BA4217"/>
    <w:rsid w:val="00BA50D6"/>
    <w:rsid w:val="00BA53EA"/>
    <w:rsid w:val="00BA5435"/>
    <w:rsid w:val="00BA59AF"/>
    <w:rsid w:val="00BA61DE"/>
    <w:rsid w:val="00BA64FB"/>
    <w:rsid w:val="00BA7061"/>
    <w:rsid w:val="00BA7204"/>
    <w:rsid w:val="00BA79EB"/>
    <w:rsid w:val="00BB09E8"/>
    <w:rsid w:val="00BB11D6"/>
    <w:rsid w:val="00BB1333"/>
    <w:rsid w:val="00BB1772"/>
    <w:rsid w:val="00BB1BA5"/>
    <w:rsid w:val="00BB1E75"/>
    <w:rsid w:val="00BB2A04"/>
    <w:rsid w:val="00BB2B09"/>
    <w:rsid w:val="00BB2C94"/>
    <w:rsid w:val="00BB2F92"/>
    <w:rsid w:val="00BB37AD"/>
    <w:rsid w:val="00BB38B8"/>
    <w:rsid w:val="00BB3A86"/>
    <w:rsid w:val="00BB3C86"/>
    <w:rsid w:val="00BB40EF"/>
    <w:rsid w:val="00BB47FB"/>
    <w:rsid w:val="00BB5030"/>
    <w:rsid w:val="00BB5209"/>
    <w:rsid w:val="00BB53FE"/>
    <w:rsid w:val="00BB5DE5"/>
    <w:rsid w:val="00BB6AFA"/>
    <w:rsid w:val="00BB6EDC"/>
    <w:rsid w:val="00BB7902"/>
    <w:rsid w:val="00BB794E"/>
    <w:rsid w:val="00BB79BF"/>
    <w:rsid w:val="00BC059D"/>
    <w:rsid w:val="00BC10BA"/>
    <w:rsid w:val="00BC197D"/>
    <w:rsid w:val="00BC1FC1"/>
    <w:rsid w:val="00BC36BB"/>
    <w:rsid w:val="00BC4076"/>
    <w:rsid w:val="00BC466F"/>
    <w:rsid w:val="00BC473A"/>
    <w:rsid w:val="00BC4B87"/>
    <w:rsid w:val="00BC4F91"/>
    <w:rsid w:val="00BC5391"/>
    <w:rsid w:val="00BC589D"/>
    <w:rsid w:val="00BC609F"/>
    <w:rsid w:val="00BC6111"/>
    <w:rsid w:val="00BC65A9"/>
    <w:rsid w:val="00BC6F1E"/>
    <w:rsid w:val="00BC6F74"/>
    <w:rsid w:val="00BC70CF"/>
    <w:rsid w:val="00BC728C"/>
    <w:rsid w:val="00BC7350"/>
    <w:rsid w:val="00BC7534"/>
    <w:rsid w:val="00BC7CA3"/>
    <w:rsid w:val="00BD0234"/>
    <w:rsid w:val="00BD0B58"/>
    <w:rsid w:val="00BD0B6D"/>
    <w:rsid w:val="00BD0B9D"/>
    <w:rsid w:val="00BD1095"/>
    <w:rsid w:val="00BD11F5"/>
    <w:rsid w:val="00BD16C1"/>
    <w:rsid w:val="00BD1A41"/>
    <w:rsid w:val="00BD1A67"/>
    <w:rsid w:val="00BD3076"/>
    <w:rsid w:val="00BD35FA"/>
    <w:rsid w:val="00BD4083"/>
    <w:rsid w:val="00BD41C5"/>
    <w:rsid w:val="00BD4303"/>
    <w:rsid w:val="00BD511E"/>
    <w:rsid w:val="00BD5773"/>
    <w:rsid w:val="00BD5902"/>
    <w:rsid w:val="00BD6164"/>
    <w:rsid w:val="00BD6350"/>
    <w:rsid w:val="00BD6D85"/>
    <w:rsid w:val="00BD6E48"/>
    <w:rsid w:val="00BD7051"/>
    <w:rsid w:val="00BD76B0"/>
    <w:rsid w:val="00BD7B86"/>
    <w:rsid w:val="00BD7E65"/>
    <w:rsid w:val="00BE0964"/>
    <w:rsid w:val="00BE0B29"/>
    <w:rsid w:val="00BE25E4"/>
    <w:rsid w:val="00BE2C3A"/>
    <w:rsid w:val="00BE3B2D"/>
    <w:rsid w:val="00BE3C94"/>
    <w:rsid w:val="00BE4517"/>
    <w:rsid w:val="00BE46B1"/>
    <w:rsid w:val="00BE59BF"/>
    <w:rsid w:val="00BE612B"/>
    <w:rsid w:val="00BE63D1"/>
    <w:rsid w:val="00BE65CF"/>
    <w:rsid w:val="00BE66E8"/>
    <w:rsid w:val="00BE7BB5"/>
    <w:rsid w:val="00BE7D01"/>
    <w:rsid w:val="00BE7DDF"/>
    <w:rsid w:val="00BF0DA5"/>
    <w:rsid w:val="00BF0E26"/>
    <w:rsid w:val="00BF0F7B"/>
    <w:rsid w:val="00BF1B45"/>
    <w:rsid w:val="00BF1CC4"/>
    <w:rsid w:val="00BF2152"/>
    <w:rsid w:val="00BF29F7"/>
    <w:rsid w:val="00BF333B"/>
    <w:rsid w:val="00BF3EC2"/>
    <w:rsid w:val="00BF4159"/>
    <w:rsid w:val="00BF440A"/>
    <w:rsid w:val="00BF4B43"/>
    <w:rsid w:val="00BF50A3"/>
    <w:rsid w:val="00BF560A"/>
    <w:rsid w:val="00BF590E"/>
    <w:rsid w:val="00BF5E66"/>
    <w:rsid w:val="00BF6551"/>
    <w:rsid w:val="00BF6DA0"/>
    <w:rsid w:val="00BF7485"/>
    <w:rsid w:val="00C00444"/>
    <w:rsid w:val="00C008A2"/>
    <w:rsid w:val="00C00A06"/>
    <w:rsid w:val="00C00D73"/>
    <w:rsid w:val="00C00DD5"/>
    <w:rsid w:val="00C023E5"/>
    <w:rsid w:val="00C023ED"/>
    <w:rsid w:val="00C02ACD"/>
    <w:rsid w:val="00C02FBB"/>
    <w:rsid w:val="00C03510"/>
    <w:rsid w:val="00C036E9"/>
    <w:rsid w:val="00C03A4A"/>
    <w:rsid w:val="00C0440C"/>
    <w:rsid w:val="00C048D1"/>
    <w:rsid w:val="00C06DBC"/>
    <w:rsid w:val="00C0700B"/>
    <w:rsid w:val="00C0700E"/>
    <w:rsid w:val="00C071A4"/>
    <w:rsid w:val="00C0759E"/>
    <w:rsid w:val="00C07615"/>
    <w:rsid w:val="00C076EA"/>
    <w:rsid w:val="00C07827"/>
    <w:rsid w:val="00C1017D"/>
    <w:rsid w:val="00C10AB6"/>
    <w:rsid w:val="00C11479"/>
    <w:rsid w:val="00C11F0A"/>
    <w:rsid w:val="00C12647"/>
    <w:rsid w:val="00C1349D"/>
    <w:rsid w:val="00C135AC"/>
    <w:rsid w:val="00C13795"/>
    <w:rsid w:val="00C13BD5"/>
    <w:rsid w:val="00C13F9B"/>
    <w:rsid w:val="00C14278"/>
    <w:rsid w:val="00C14467"/>
    <w:rsid w:val="00C14517"/>
    <w:rsid w:val="00C14523"/>
    <w:rsid w:val="00C145A4"/>
    <w:rsid w:val="00C145EF"/>
    <w:rsid w:val="00C149F1"/>
    <w:rsid w:val="00C14C2B"/>
    <w:rsid w:val="00C15725"/>
    <w:rsid w:val="00C15BB4"/>
    <w:rsid w:val="00C17248"/>
    <w:rsid w:val="00C205B8"/>
    <w:rsid w:val="00C20F46"/>
    <w:rsid w:val="00C21109"/>
    <w:rsid w:val="00C217BE"/>
    <w:rsid w:val="00C217E1"/>
    <w:rsid w:val="00C21BEF"/>
    <w:rsid w:val="00C22601"/>
    <w:rsid w:val="00C226AE"/>
    <w:rsid w:val="00C22E83"/>
    <w:rsid w:val="00C231EE"/>
    <w:rsid w:val="00C23876"/>
    <w:rsid w:val="00C238D2"/>
    <w:rsid w:val="00C239C6"/>
    <w:rsid w:val="00C23DCE"/>
    <w:rsid w:val="00C2424F"/>
    <w:rsid w:val="00C242E9"/>
    <w:rsid w:val="00C24E32"/>
    <w:rsid w:val="00C2506E"/>
    <w:rsid w:val="00C25531"/>
    <w:rsid w:val="00C26B68"/>
    <w:rsid w:val="00C26D18"/>
    <w:rsid w:val="00C271A4"/>
    <w:rsid w:val="00C273A1"/>
    <w:rsid w:val="00C27811"/>
    <w:rsid w:val="00C27F9F"/>
    <w:rsid w:val="00C30305"/>
    <w:rsid w:val="00C305EE"/>
    <w:rsid w:val="00C3361B"/>
    <w:rsid w:val="00C33C8D"/>
    <w:rsid w:val="00C34F6B"/>
    <w:rsid w:val="00C359FC"/>
    <w:rsid w:val="00C35B6C"/>
    <w:rsid w:val="00C362DC"/>
    <w:rsid w:val="00C36669"/>
    <w:rsid w:val="00C369BD"/>
    <w:rsid w:val="00C373FA"/>
    <w:rsid w:val="00C40146"/>
    <w:rsid w:val="00C401DF"/>
    <w:rsid w:val="00C40294"/>
    <w:rsid w:val="00C40533"/>
    <w:rsid w:val="00C4081D"/>
    <w:rsid w:val="00C41772"/>
    <w:rsid w:val="00C41A66"/>
    <w:rsid w:val="00C41CE1"/>
    <w:rsid w:val="00C422CA"/>
    <w:rsid w:val="00C42ABF"/>
    <w:rsid w:val="00C42EA7"/>
    <w:rsid w:val="00C43298"/>
    <w:rsid w:val="00C434B0"/>
    <w:rsid w:val="00C44A48"/>
    <w:rsid w:val="00C44B5B"/>
    <w:rsid w:val="00C44E7C"/>
    <w:rsid w:val="00C45BDD"/>
    <w:rsid w:val="00C45D2A"/>
    <w:rsid w:val="00C46478"/>
    <w:rsid w:val="00C46AB0"/>
    <w:rsid w:val="00C47107"/>
    <w:rsid w:val="00C50348"/>
    <w:rsid w:val="00C50357"/>
    <w:rsid w:val="00C5044A"/>
    <w:rsid w:val="00C512A6"/>
    <w:rsid w:val="00C517BF"/>
    <w:rsid w:val="00C51B07"/>
    <w:rsid w:val="00C520A7"/>
    <w:rsid w:val="00C5259A"/>
    <w:rsid w:val="00C536F1"/>
    <w:rsid w:val="00C53978"/>
    <w:rsid w:val="00C53CF1"/>
    <w:rsid w:val="00C5427F"/>
    <w:rsid w:val="00C544E6"/>
    <w:rsid w:val="00C5457E"/>
    <w:rsid w:val="00C54F94"/>
    <w:rsid w:val="00C54FB6"/>
    <w:rsid w:val="00C550BA"/>
    <w:rsid w:val="00C55440"/>
    <w:rsid w:val="00C55CAC"/>
    <w:rsid w:val="00C55EA6"/>
    <w:rsid w:val="00C55EB4"/>
    <w:rsid w:val="00C560AB"/>
    <w:rsid w:val="00C56B6B"/>
    <w:rsid w:val="00C57585"/>
    <w:rsid w:val="00C575A2"/>
    <w:rsid w:val="00C57BA6"/>
    <w:rsid w:val="00C608FE"/>
    <w:rsid w:val="00C61B55"/>
    <w:rsid w:val="00C61C70"/>
    <w:rsid w:val="00C61F40"/>
    <w:rsid w:val="00C62335"/>
    <w:rsid w:val="00C62C2B"/>
    <w:rsid w:val="00C62D95"/>
    <w:rsid w:val="00C633E3"/>
    <w:rsid w:val="00C6393A"/>
    <w:rsid w:val="00C647CA"/>
    <w:rsid w:val="00C64C7D"/>
    <w:rsid w:val="00C64D25"/>
    <w:rsid w:val="00C64DFB"/>
    <w:rsid w:val="00C654E9"/>
    <w:rsid w:val="00C65900"/>
    <w:rsid w:val="00C65CDE"/>
    <w:rsid w:val="00C65F45"/>
    <w:rsid w:val="00C663F1"/>
    <w:rsid w:val="00C66C0F"/>
    <w:rsid w:val="00C67186"/>
    <w:rsid w:val="00C67B6E"/>
    <w:rsid w:val="00C70334"/>
    <w:rsid w:val="00C7043D"/>
    <w:rsid w:val="00C704DD"/>
    <w:rsid w:val="00C7097F"/>
    <w:rsid w:val="00C70FAE"/>
    <w:rsid w:val="00C71942"/>
    <w:rsid w:val="00C71F17"/>
    <w:rsid w:val="00C722E9"/>
    <w:rsid w:val="00C729B4"/>
    <w:rsid w:val="00C72B7C"/>
    <w:rsid w:val="00C72D66"/>
    <w:rsid w:val="00C7322D"/>
    <w:rsid w:val="00C7412C"/>
    <w:rsid w:val="00C74684"/>
    <w:rsid w:val="00C74A5A"/>
    <w:rsid w:val="00C74AB2"/>
    <w:rsid w:val="00C7523A"/>
    <w:rsid w:val="00C7543A"/>
    <w:rsid w:val="00C75571"/>
    <w:rsid w:val="00C7557B"/>
    <w:rsid w:val="00C75CE5"/>
    <w:rsid w:val="00C75CF3"/>
    <w:rsid w:val="00C767C4"/>
    <w:rsid w:val="00C768F8"/>
    <w:rsid w:val="00C76ABF"/>
    <w:rsid w:val="00C76DCD"/>
    <w:rsid w:val="00C76F46"/>
    <w:rsid w:val="00C77A3F"/>
    <w:rsid w:val="00C800AF"/>
    <w:rsid w:val="00C801EF"/>
    <w:rsid w:val="00C807EF"/>
    <w:rsid w:val="00C814DC"/>
    <w:rsid w:val="00C81912"/>
    <w:rsid w:val="00C81B0B"/>
    <w:rsid w:val="00C82DE3"/>
    <w:rsid w:val="00C82F9E"/>
    <w:rsid w:val="00C833FB"/>
    <w:rsid w:val="00C840A7"/>
    <w:rsid w:val="00C8515F"/>
    <w:rsid w:val="00C861B5"/>
    <w:rsid w:val="00C869E9"/>
    <w:rsid w:val="00C86AA3"/>
    <w:rsid w:val="00C86DAC"/>
    <w:rsid w:val="00C86E0D"/>
    <w:rsid w:val="00C86EB3"/>
    <w:rsid w:val="00C874C9"/>
    <w:rsid w:val="00C87517"/>
    <w:rsid w:val="00C87B9E"/>
    <w:rsid w:val="00C90C2E"/>
    <w:rsid w:val="00C91BF5"/>
    <w:rsid w:val="00C91CA9"/>
    <w:rsid w:val="00C92370"/>
    <w:rsid w:val="00C92E43"/>
    <w:rsid w:val="00C93090"/>
    <w:rsid w:val="00C9325C"/>
    <w:rsid w:val="00C93608"/>
    <w:rsid w:val="00C93B4D"/>
    <w:rsid w:val="00C94252"/>
    <w:rsid w:val="00C9485D"/>
    <w:rsid w:val="00C949E8"/>
    <w:rsid w:val="00C94BC0"/>
    <w:rsid w:val="00C94C3D"/>
    <w:rsid w:val="00C96013"/>
    <w:rsid w:val="00C96695"/>
    <w:rsid w:val="00C96DA9"/>
    <w:rsid w:val="00C97715"/>
    <w:rsid w:val="00C97C6C"/>
    <w:rsid w:val="00C97D44"/>
    <w:rsid w:val="00CA0793"/>
    <w:rsid w:val="00CA1B79"/>
    <w:rsid w:val="00CA1BFD"/>
    <w:rsid w:val="00CA219F"/>
    <w:rsid w:val="00CA22BD"/>
    <w:rsid w:val="00CA243C"/>
    <w:rsid w:val="00CA2529"/>
    <w:rsid w:val="00CA255E"/>
    <w:rsid w:val="00CA4488"/>
    <w:rsid w:val="00CA45A9"/>
    <w:rsid w:val="00CA47EC"/>
    <w:rsid w:val="00CA48F2"/>
    <w:rsid w:val="00CA49C5"/>
    <w:rsid w:val="00CA4F57"/>
    <w:rsid w:val="00CA56B3"/>
    <w:rsid w:val="00CA5C04"/>
    <w:rsid w:val="00CA5EBD"/>
    <w:rsid w:val="00CA5EC9"/>
    <w:rsid w:val="00CA635A"/>
    <w:rsid w:val="00CA68BD"/>
    <w:rsid w:val="00CA6D3E"/>
    <w:rsid w:val="00CA7005"/>
    <w:rsid w:val="00CA73D1"/>
    <w:rsid w:val="00CA7814"/>
    <w:rsid w:val="00CA7A68"/>
    <w:rsid w:val="00CA7B7C"/>
    <w:rsid w:val="00CA7C1C"/>
    <w:rsid w:val="00CB106B"/>
    <w:rsid w:val="00CB21B1"/>
    <w:rsid w:val="00CB24DB"/>
    <w:rsid w:val="00CB2526"/>
    <w:rsid w:val="00CB257A"/>
    <w:rsid w:val="00CB2FDE"/>
    <w:rsid w:val="00CB470B"/>
    <w:rsid w:val="00CB480A"/>
    <w:rsid w:val="00CB4BD6"/>
    <w:rsid w:val="00CB4BF5"/>
    <w:rsid w:val="00CB5628"/>
    <w:rsid w:val="00CB5FF3"/>
    <w:rsid w:val="00CB610D"/>
    <w:rsid w:val="00CB619A"/>
    <w:rsid w:val="00CB6CB7"/>
    <w:rsid w:val="00CB7161"/>
    <w:rsid w:val="00CB74C4"/>
    <w:rsid w:val="00CB7943"/>
    <w:rsid w:val="00CB7D9E"/>
    <w:rsid w:val="00CC06DA"/>
    <w:rsid w:val="00CC0F32"/>
    <w:rsid w:val="00CC11C0"/>
    <w:rsid w:val="00CC157C"/>
    <w:rsid w:val="00CC1D8D"/>
    <w:rsid w:val="00CC2247"/>
    <w:rsid w:val="00CC2531"/>
    <w:rsid w:val="00CC2679"/>
    <w:rsid w:val="00CC2BF2"/>
    <w:rsid w:val="00CC2CCF"/>
    <w:rsid w:val="00CC321C"/>
    <w:rsid w:val="00CC341B"/>
    <w:rsid w:val="00CC3661"/>
    <w:rsid w:val="00CC3FAB"/>
    <w:rsid w:val="00CC468B"/>
    <w:rsid w:val="00CC62F0"/>
    <w:rsid w:val="00CC6430"/>
    <w:rsid w:val="00CC66D5"/>
    <w:rsid w:val="00CC67FF"/>
    <w:rsid w:val="00CC7AE6"/>
    <w:rsid w:val="00CC7F65"/>
    <w:rsid w:val="00CD0816"/>
    <w:rsid w:val="00CD0915"/>
    <w:rsid w:val="00CD11C7"/>
    <w:rsid w:val="00CD19B3"/>
    <w:rsid w:val="00CD2063"/>
    <w:rsid w:val="00CD2E64"/>
    <w:rsid w:val="00CD3198"/>
    <w:rsid w:val="00CD3CDC"/>
    <w:rsid w:val="00CD45ED"/>
    <w:rsid w:val="00CD4F56"/>
    <w:rsid w:val="00CD508D"/>
    <w:rsid w:val="00CD551F"/>
    <w:rsid w:val="00CD55C4"/>
    <w:rsid w:val="00CD55D9"/>
    <w:rsid w:val="00CD695C"/>
    <w:rsid w:val="00CD6C88"/>
    <w:rsid w:val="00CD6F35"/>
    <w:rsid w:val="00CD728E"/>
    <w:rsid w:val="00CD7800"/>
    <w:rsid w:val="00CE2CF5"/>
    <w:rsid w:val="00CE4973"/>
    <w:rsid w:val="00CE4BAE"/>
    <w:rsid w:val="00CE4CBF"/>
    <w:rsid w:val="00CE525F"/>
    <w:rsid w:val="00CE5819"/>
    <w:rsid w:val="00CE5EAF"/>
    <w:rsid w:val="00CE610F"/>
    <w:rsid w:val="00CE6A6B"/>
    <w:rsid w:val="00CE6F34"/>
    <w:rsid w:val="00CE7021"/>
    <w:rsid w:val="00CE7276"/>
    <w:rsid w:val="00CE758A"/>
    <w:rsid w:val="00CE7A33"/>
    <w:rsid w:val="00CF030B"/>
    <w:rsid w:val="00CF0EDC"/>
    <w:rsid w:val="00CF13BC"/>
    <w:rsid w:val="00CF19A5"/>
    <w:rsid w:val="00CF1D5A"/>
    <w:rsid w:val="00CF1F14"/>
    <w:rsid w:val="00CF1F1D"/>
    <w:rsid w:val="00CF22D6"/>
    <w:rsid w:val="00CF26E7"/>
    <w:rsid w:val="00CF2789"/>
    <w:rsid w:val="00CF3768"/>
    <w:rsid w:val="00CF3B62"/>
    <w:rsid w:val="00CF47C2"/>
    <w:rsid w:val="00CF4C1B"/>
    <w:rsid w:val="00CF51E5"/>
    <w:rsid w:val="00CF5424"/>
    <w:rsid w:val="00CF560C"/>
    <w:rsid w:val="00CF641D"/>
    <w:rsid w:val="00CF6556"/>
    <w:rsid w:val="00CF70E7"/>
    <w:rsid w:val="00CF728C"/>
    <w:rsid w:val="00CF75BF"/>
    <w:rsid w:val="00CF7980"/>
    <w:rsid w:val="00D004CD"/>
    <w:rsid w:val="00D00DBB"/>
    <w:rsid w:val="00D0117A"/>
    <w:rsid w:val="00D01CF1"/>
    <w:rsid w:val="00D020C3"/>
    <w:rsid w:val="00D02E9B"/>
    <w:rsid w:val="00D03082"/>
    <w:rsid w:val="00D030DF"/>
    <w:rsid w:val="00D03491"/>
    <w:rsid w:val="00D03645"/>
    <w:rsid w:val="00D03FA7"/>
    <w:rsid w:val="00D04332"/>
    <w:rsid w:val="00D044EF"/>
    <w:rsid w:val="00D0504C"/>
    <w:rsid w:val="00D0516C"/>
    <w:rsid w:val="00D0542A"/>
    <w:rsid w:val="00D05757"/>
    <w:rsid w:val="00D059F0"/>
    <w:rsid w:val="00D05D2F"/>
    <w:rsid w:val="00D10898"/>
    <w:rsid w:val="00D10CA7"/>
    <w:rsid w:val="00D1125A"/>
    <w:rsid w:val="00D11276"/>
    <w:rsid w:val="00D11CB4"/>
    <w:rsid w:val="00D12A44"/>
    <w:rsid w:val="00D130D2"/>
    <w:rsid w:val="00D1344F"/>
    <w:rsid w:val="00D13458"/>
    <w:rsid w:val="00D14197"/>
    <w:rsid w:val="00D14574"/>
    <w:rsid w:val="00D14CA1"/>
    <w:rsid w:val="00D159EF"/>
    <w:rsid w:val="00D1665F"/>
    <w:rsid w:val="00D166E7"/>
    <w:rsid w:val="00D17138"/>
    <w:rsid w:val="00D1721D"/>
    <w:rsid w:val="00D175D6"/>
    <w:rsid w:val="00D17B00"/>
    <w:rsid w:val="00D17CF1"/>
    <w:rsid w:val="00D2030A"/>
    <w:rsid w:val="00D20644"/>
    <w:rsid w:val="00D20B33"/>
    <w:rsid w:val="00D21361"/>
    <w:rsid w:val="00D222E9"/>
    <w:rsid w:val="00D22446"/>
    <w:rsid w:val="00D22B62"/>
    <w:rsid w:val="00D22F8D"/>
    <w:rsid w:val="00D23CC3"/>
    <w:rsid w:val="00D24FA6"/>
    <w:rsid w:val="00D25332"/>
    <w:rsid w:val="00D257B3"/>
    <w:rsid w:val="00D2628B"/>
    <w:rsid w:val="00D263D1"/>
    <w:rsid w:val="00D26F8D"/>
    <w:rsid w:val="00D2720C"/>
    <w:rsid w:val="00D272A9"/>
    <w:rsid w:val="00D2751F"/>
    <w:rsid w:val="00D27E43"/>
    <w:rsid w:val="00D303E8"/>
    <w:rsid w:val="00D308AC"/>
    <w:rsid w:val="00D30FA4"/>
    <w:rsid w:val="00D3132E"/>
    <w:rsid w:val="00D31558"/>
    <w:rsid w:val="00D324C0"/>
    <w:rsid w:val="00D3375A"/>
    <w:rsid w:val="00D33E16"/>
    <w:rsid w:val="00D34201"/>
    <w:rsid w:val="00D34E9B"/>
    <w:rsid w:val="00D3543A"/>
    <w:rsid w:val="00D3567A"/>
    <w:rsid w:val="00D359D7"/>
    <w:rsid w:val="00D35F1E"/>
    <w:rsid w:val="00D3642C"/>
    <w:rsid w:val="00D366A6"/>
    <w:rsid w:val="00D36B70"/>
    <w:rsid w:val="00D37D2C"/>
    <w:rsid w:val="00D403B0"/>
    <w:rsid w:val="00D4060B"/>
    <w:rsid w:val="00D413B7"/>
    <w:rsid w:val="00D415B4"/>
    <w:rsid w:val="00D41749"/>
    <w:rsid w:val="00D41A98"/>
    <w:rsid w:val="00D421B5"/>
    <w:rsid w:val="00D423C0"/>
    <w:rsid w:val="00D434A0"/>
    <w:rsid w:val="00D44CEF"/>
    <w:rsid w:val="00D45395"/>
    <w:rsid w:val="00D455CA"/>
    <w:rsid w:val="00D45678"/>
    <w:rsid w:val="00D462C8"/>
    <w:rsid w:val="00D4641C"/>
    <w:rsid w:val="00D46762"/>
    <w:rsid w:val="00D46ADE"/>
    <w:rsid w:val="00D46BF6"/>
    <w:rsid w:val="00D47F45"/>
    <w:rsid w:val="00D508FF"/>
    <w:rsid w:val="00D50BC0"/>
    <w:rsid w:val="00D5153E"/>
    <w:rsid w:val="00D51F9E"/>
    <w:rsid w:val="00D52977"/>
    <w:rsid w:val="00D52A9C"/>
    <w:rsid w:val="00D52BCD"/>
    <w:rsid w:val="00D53074"/>
    <w:rsid w:val="00D530F2"/>
    <w:rsid w:val="00D54196"/>
    <w:rsid w:val="00D5440F"/>
    <w:rsid w:val="00D54E65"/>
    <w:rsid w:val="00D55A5B"/>
    <w:rsid w:val="00D5659F"/>
    <w:rsid w:val="00D5680F"/>
    <w:rsid w:val="00D569A6"/>
    <w:rsid w:val="00D569E9"/>
    <w:rsid w:val="00D57109"/>
    <w:rsid w:val="00D57193"/>
    <w:rsid w:val="00D573C3"/>
    <w:rsid w:val="00D5794B"/>
    <w:rsid w:val="00D57E92"/>
    <w:rsid w:val="00D60E4D"/>
    <w:rsid w:val="00D61297"/>
    <w:rsid w:val="00D612CE"/>
    <w:rsid w:val="00D621E0"/>
    <w:rsid w:val="00D62627"/>
    <w:rsid w:val="00D62A39"/>
    <w:rsid w:val="00D63E61"/>
    <w:rsid w:val="00D64BAA"/>
    <w:rsid w:val="00D65132"/>
    <w:rsid w:val="00D655A2"/>
    <w:rsid w:val="00D6561A"/>
    <w:rsid w:val="00D66EA7"/>
    <w:rsid w:val="00D67076"/>
    <w:rsid w:val="00D67308"/>
    <w:rsid w:val="00D673A0"/>
    <w:rsid w:val="00D673A2"/>
    <w:rsid w:val="00D67551"/>
    <w:rsid w:val="00D70A46"/>
    <w:rsid w:val="00D70B34"/>
    <w:rsid w:val="00D711C6"/>
    <w:rsid w:val="00D72088"/>
    <w:rsid w:val="00D737D6"/>
    <w:rsid w:val="00D738E0"/>
    <w:rsid w:val="00D742A2"/>
    <w:rsid w:val="00D749BD"/>
    <w:rsid w:val="00D749DA"/>
    <w:rsid w:val="00D74B64"/>
    <w:rsid w:val="00D74E5A"/>
    <w:rsid w:val="00D75674"/>
    <w:rsid w:val="00D75D78"/>
    <w:rsid w:val="00D7641E"/>
    <w:rsid w:val="00D7697D"/>
    <w:rsid w:val="00D76C1B"/>
    <w:rsid w:val="00D76CCC"/>
    <w:rsid w:val="00D76E2C"/>
    <w:rsid w:val="00D77678"/>
    <w:rsid w:val="00D77B90"/>
    <w:rsid w:val="00D807D3"/>
    <w:rsid w:val="00D80FDE"/>
    <w:rsid w:val="00D811C3"/>
    <w:rsid w:val="00D813EB"/>
    <w:rsid w:val="00D81741"/>
    <w:rsid w:val="00D81E5B"/>
    <w:rsid w:val="00D81FF6"/>
    <w:rsid w:val="00D8205E"/>
    <w:rsid w:val="00D8259B"/>
    <w:rsid w:val="00D8282E"/>
    <w:rsid w:val="00D82AFC"/>
    <w:rsid w:val="00D82B99"/>
    <w:rsid w:val="00D83001"/>
    <w:rsid w:val="00D832D6"/>
    <w:rsid w:val="00D835B8"/>
    <w:rsid w:val="00D8385C"/>
    <w:rsid w:val="00D83CA5"/>
    <w:rsid w:val="00D83F50"/>
    <w:rsid w:val="00D85777"/>
    <w:rsid w:val="00D857D7"/>
    <w:rsid w:val="00D86F37"/>
    <w:rsid w:val="00D8737E"/>
    <w:rsid w:val="00D8762B"/>
    <w:rsid w:val="00D87E11"/>
    <w:rsid w:val="00D901A8"/>
    <w:rsid w:val="00D90F3B"/>
    <w:rsid w:val="00D91BA9"/>
    <w:rsid w:val="00D91D64"/>
    <w:rsid w:val="00D92398"/>
    <w:rsid w:val="00D9266D"/>
    <w:rsid w:val="00D92D17"/>
    <w:rsid w:val="00D935BE"/>
    <w:rsid w:val="00D93D8E"/>
    <w:rsid w:val="00D93F66"/>
    <w:rsid w:val="00D9491F"/>
    <w:rsid w:val="00D9523F"/>
    <w:rsid w:val="00D9566F"/>
    <w:rsid w:val="00D96D7F"/>
    <w:rsid w:val="00D97AB8"/>
    <w:rsid w:val="00DA0DD8"/>
    <w:rsid w:val="00DA21C9"/>
    <w:rsid w:val="00DA22B3"/>
    <w:rsid w:val="00DA2C4A"/>
    <w:rsid w:val="00DA2D0C"/>
    <w:rsid w:val="00DA4124"/>
    <w:rsid w:val="00DA42FB"/>
    <w:rsid w:val="00DA43DB"/>
    <w:rsid w:val="00DA450F"/>
    <w:rsid w:val="00DA4568"/>
    <w:rsid w:val="00DA46C2"/>
    <w:rsid w:val="00DA4CBD"/>
    <w:rsid w:val="00DA56BA"/>
    <w:rsid w:val="00DA6CA7"/>
    <w:rsid w:val="00DA73C4"/>
    <w:rsid w:val="00DA7436"/>
    <w:rsid w:val="00DB00F3"/>
    <w:rsid w:val="00DB072F"/>
    <w:rsid w:val="00DB09BB"/>
    <w:rsid w:val="00DB0DA4"/>
    <w:rsid w:val="00DB0DDA"/>
    <w:rsid w:val="00DB18B9"/>
    <w:rsid w:val="00DB1C07"/>
    <w:rsid w:val="00DB1D08"/>
    <w:rsid w:val="00DB230F"/>
    <w:rsid w:val="00DB2823"/>
    <w:rsid w:val="00DB2E33"/>
    <w:rsid w:val="00DB2F97"/>
    <w:rsid w:val="00DB4164"/>
    <w:rsid w:val="00DB4273"/>
    <w:rsid w:val="00DB529C"/>
    <w:rsid w:val="00DB5359"/>
    <w:rsid w:val="00DB53F5"/>
    <w:rsid w:val="00DB5537"/>
    <w:rsid w:val="00DB55D9"/>
    <w:rsid w:val="00DB5A3F"/>
    <w:rsid w:val="00DB6300"/>
    <w:rsid w:val="00DB676E"/>
    <w:rsid w:val="00DB6EC6"/>
    <w:rsid w:val="00DB70A5"/>
    <w:rsid w:val="00DB71C9"/>
    <w:rsid w:val="00DB76DB"/>
    <w:rsid w:val="00DB7D29"/>
    <w:rsid w:val="00DC1805"/>
    <w:rsid w:val="00DC1D93"/>
    <w:rsid w:val="00DC1E79"/>
    <w:rsid w:val="00DC25E0"/>
    <w:rsid w:val="00DC2BC9"/>
    <w:rsid w:val="00DC3F1D"/>
    <w:rsid w:val="00DC41D9"/>
    <w:rsid w:val="00DC429E"/>
    <w:rsid w:val="00DC4447"/>
    <w:rsid w:val="00DC4F61"/>
    <w:rsid w:val="00DC52FA"/>
    <w:rsid w:val="00DC58FE"/>
    <w:rsid w:val="00DC5EFD"/>
    <w:rsid w:val="00DC62F5"/>
    <w:rsid w:val="00DC6B5F"/>
    <w:rsid w:val="00DC7D20"/>
    <w:rsid w:val="00DC7E41"/>
    <w:rsid w:val="00DD0BF9"/>
    <w:rsid w:val="00DD1173"/>
    <w:rsid w:val="00DD13F3"/>
    <w:rsid w:val="00DD1470"/>
    <w:rsid w:val="00DD19F4"/>
    <w:rsid w:val="00DD2301"/>
    <w:rsid w:val="00DD2951"/>
    <w:rsid w:val="00DD2D19"/>
    <w:rsid w:val="00DD33E7"/>
    <w:rsid w:val="00DD3E2A"/>
    <w:rsid w:val="00DD47FA"/>
    <w:rsid w:val="00DD4F41"/>
    <w:rsid w:val="00DD4FBC"/>
    <w:rsid w:val="00DD4FE3"/>
    <w:rsid w:val="00DD5192"/>
    <w:rsid w:val="00DD538E"/>
    <w:rsid w:val="00DD5473"/>
    <w:rsid w:val="00DD5610"/>
    <w:rsid w:val="00DD648E"/>
    <w:rsid w:val="00DD64C1"/>
    <w:rsid w:val="00DD6D08"/>
    <w:rsid w:val="00DD7665"/>
    <w:rsid w:val="00DE03C7"/>
    <w:rsid w:val="00DE06F5"/>
    <w:rsid w:val="00DE0F61"/>
    <w:rsid w:val="00DE13C1"/>
    <w:rsid w:val="00DE3123"/>
    <w:rsid w:val="00DE31F3"/>
    <w:rsid w:val="00DE3EAE"/>
    <w:rsid w:val="00DE4BDB"/>
    <w:rsid w:val="00DE65A5"/>
    <w:rsid w:val="00DE6631"/>
    <w:rsid w:val="00DE69F8"/>
    <w:rsid w:val="00DE7FAD"/>
    <w:rsid w:val="00DF0302"/>
    <w:rsid w:val="00DF0470"/>
    <w:rsid w:val="00DF07B8"/>
    <w:rsid w:val="00DF09D7"/>
    <w:rsid w:val="00DF227E"/>
    <w:rsid w:val="00DF241D"/>
    <w:rsid w:val="00DF254F"/>
    <w:rsid w:val="00DF2CE5"/>
    <w:rsid w:val="00DF3310"/>
    <w:rsid w:val="00DF371D"/>
    <w:rsid w:val="00DF3F89"/>
    <w:rsid w:val="00DF51AC"/>
    <w:rsid w:val="00DF52EE"/>
    <w:rsid w:val="00DF5CC8"/>
    <w:rsid w:val="00DF664D"/>
    <w:rsid w:val="00DF6CE6"/>
    <w:rsid w:val="00DF6D01"/>
    <w:rsid w:val="00DF7C45"/>
    <w:rsid w:val="00E00ED2"/>
    <w:rsid w:val="00E013D9"/>
    <w:rsid w:val="00E017B4"/>
    <w:rsid w:val="00E02213"/>
    <w:rsid w:val="00E04352"/>
    <w:rsid w:val="00E048A6"/>
    <w:rsid w:val="00E04E43"/>
    <w:rsid w:val="00E0503A"/>
    <w:rsid w:val="00E054ED"/>
    <w:rsid w:val="00E05628"/>
    <w:rsid w:val="00E05965"/>
    <w:rsid w:val="00E05BE5"/>
    <w:rsid w:val="00E05E43"/>
    <w:rsid w:val="00E10952"/>
    <w:rsid w:val="00E11218"/>
    <w:rsid w:val="00E119C3"/>
    <w:rsid w:val="00E11C30"/>
    <w:rsid w:val="00E11EEF"/>
    <w:rsid w:val="00E12C02"/>
    <w:rsid w:val="00E13089"/>
    <w:rsid w:val="00E134DA"/>
    <w:rsid w:val="00E136A5"/>
    <w:rsid w:val="00E152CB"/>
    <w:rsid w:val="00E15551"/>
    <w:rsid w:val="00E156CB"/>
    <w:rsid w:val="00E158CE"/>
    <w:rsid w:val="00E15954"/>
    <w:rsid w:val="00E1605D"/>
    <w:rsid w:val="00E16713"/>
    <w:rsid w:val="00E17630"/>
    <w:rsid w:val="00E17F71"/>
    <w:rsid w:val="00E20524"/>
    <w:rsid w:val="00E2059B"/>
    <w:rsid w:val="00E20C3D"/>
    <w:rsid w:val="00E216D0"/>
    <w:rsid w:val="00E22675"/>
    <w:rsid w:val="00E22DC9"/>
    <w:rsid w:val="00E22EB8"/>
    <w:rsid w:val="00E233EE"/>
    <w:rsid w:val="00E235BB"/>
    <w:rsid w:val="00E23770"/>
    <w:rsid w:val="00E2498E"/>
    <w:rsid w:val="00E25265"/>
    <w:rsid w:val="00E25675"/>
    <w:rsid w:val="00E25B80"/>
    <w:rsid w:val="00E2616C"/>
    <w:rsid w:val="00E26E4C"/>
    <w:rsid w:val="00E2757C"/>
    <w:rsid w:val="00E30396"/>
    <w:rsid w:val="00E303D7"/>
    <w:rsid w:val="00E308A0"/>
    <w:rsid w:val="00E3104D"/>
    <w:rsid w:val="00E31755"/>
    <w:rsid w:val="00E3183D"/>
    <w:rsid w:val="00E319F3"/>
    <w:rsid w:val="00E3211E"/>
    <w:rsid w:val="00E32446"/>
    <w:rsid w:val="00E34227"/>
    <w:rsid w:val="00E34C91"/>
    <w:rsid w:val="00E34F85"/>
    <w:rsid w:val="00E3532A"/>
    <w:rsid w:val="00E35DE2"/>
    <w:rsid w:val="00E36027"/>
    <w:rsid w:val="00E4067E"/>
    <w:rsid w:val="00E40720"/>
    <w:rsid w:val="00E40929"/>
    <w:rsid w:val="00E41328"/>
    <w:rsid w:val="00E4202A"/>
    <w:rsid w:val="00E426C9"/>
    <w:rsid w:val="00E42C5C"/>
    <w:rsid w:val="00E432FE"/>
    <w:rsid w:val="00E44B7B"/>
    <w:rsid w:val="00E44CA2"/>
    <w:rsid w:val="00E45262"/>
    <w:rsid w:val="00E4550B"/>
    <w:rsid w:val="00E46846"/>
    <w:rsid w:val="00E4765D"/>
    <w:rsid w:val="00E476D7"/>
    <w:rsid w:val="00E4781B"/>
    <w:rsid w:val="00E500D3"/>
    <w:rsid w:val="00E504B7"/>
    <w:rsid w:val="00E50740"/>
    <w:rsid w:val="00E50C40"/>
    <w:rsid w:val="00E50E10"/>
    <w:rsid w:val="00E510F4"/>
    <w:rsid w:val="00E5112B"/>
    <w:rsid w:val="00E511FF"/>
    <w:rsid w:val="00E51468"/>
    <w:rsid w:val="00E51601"/>
    <w:rsid w:val="00E52345"/>
    <w:rsid w:val="00E523C6"/>
    <w:rsid w:val="00E52DA1"/>
    <w:rsid w:val="00E537C4"/>
    <w:rsid w:val="00E53822"/>
    <w:rsid w:val="00E53DC7"/>
    <w:rsid w:val="00E54793"/>
    <w:rsid w:val="00E55A10"/>
    <w:rsid w:val="00E5657F"/>
    <w:rsid w:val="00E57055"/>
    <w:rsid w:val="00E604FC"/>
    <w:rsid w:val="00E60B71"/>
    <w:rsid w:val="00E60E4A"/>
    <w:rsid w:val="00E6123B"/>
    <w:rsid w:val="00E61CB4"/>
    <w:rsid w:val="00E6219C"/>
    <w:rsid w:val="00E62499"/>
    <w:rsid w:val="00E62F15"/>
    <w:rsid w:val="00E63C93"/>
    <w:rsid w:val="00E640CE"/>
    <w:rsid w:val="00E64472"/>
    <w:rsid w:val="00E65239"/>
    <w:rsid w:val="00E652AC"/>
    <w:rsid w:val="00E652BB"/>
    <w:rsid w:val="00E65432"/>
    <w:rsid w:val="00E656FC"/>
    <w:rsid w:val="00E65C8E"/>
    <w:rsid w:val="00E65FFF"/>
    <w:rsid w:val="00E66579"/>
    <w:rsid w:val="00E6677F"/>
    <w:rsid w:val="00E671B5"/>
    <w:rsid w:val="00E67A2C"/>
    <w:rsid w:val="00E70161"/>
    <w:rsid w:val="00E707BD"/>
    <w:rsid w:val="00E70DF2"/>
    <w:rsid w:val="00E71ED7"/>
    <w:rsid w:val="00E71F3E"/>
    <w:rsid w:val="00E7216E"/>
    <w:rsid w:val="00E73189"/>
    <w:rsid w:val="00E73467"/>
    <w:rsid w:val="00E73633"/>
    <w:rsid w:val="00E73CB8"/>
    <w:rsid w:val="00E74276"/>
    <w:rsid w:val="00E744C4"/>
    <w:rsid w:val="00E747F2"/>
    <w:rsid w:val="00E74A96"/>
    <w:rsid w:val="00E74BC4"/>
    <w:rsid w:val="00E75AA4"/>
    <w:rsid w:val="00E76179"/>
    <w:rsid w:val="00E76EDC"/>
    <w:rsid w:val="00E7792A"/>
    <w:rsid w:val="00E779A3"/>
    <w:rsid w:val="00E77E0F"/>
    <w:rsid w:val="00E80EB8"/>
    <w:rsid w:val="00E80FCB"/>
    <w:rsid w:val="00E8102B"/>
    <w:rsid w:val="00E810A5"/>
    <w:rsid w:val="00E810BF"/>
    <w:rsid w:val="00E810CD"/>
    <w:rsid w:val="00E82157"/>
    <w:rsid w:val="00E82FCA"/>
    <w:rsid w:val="00E835D7"/>
    <w:rsid w:val="00E83A84"/>
    <w:rsid w:val="00E83F20"/>
    <w:rsid w:val="00E83F91"/>
    <w:rsid w:val="00E84742"/>
    <w:rsid w:val="00E84F7A"/>
    <w:rsid w:val="00E84FDF"/>
    <w:rsid w:val="00E8551C"/>
    <w:rsid w:val="00E86B67"/>
    <w:rsid w:val="00E86F00"/>
    <w:rsid w:val="00E87059"/>
    <w:rsid w:val="00E87410"/>
    <w:rsid w:val="00E9007A"/>
    <w:rsid w:val="00E90150"/>
    <w:rsid w:val="00E90256"/>
    <w:rsid w:val="00E90527"/>
    <w:rsid w:val="00E90971"/>
    <w:rsid w:val="00E90E75"/>
    <w:rsid w:val="00E90FC9"/>
    <w:rsid w:val="00E9231B"/>
    <w:rsid w:val="00E9261E"/>
    <w:rsid w:val="00E927E3"/>
    <w:rsid w:val="00E92EA9"/>
    <w:rsid w:val="00E93CDF"/>
    <w:rsid w:val="00E93DB4"/>
    <w:rsid w:val="00E93E7C"/>
    <w:rsid w:val="00E94648"/>
    <w:rsid w:val="00E947E9"/>
    <w:rsid w:val="00E94A97"/>
    <w:rsid w:val="00E94B49"/>
    <w:rsid w:val="00E95367"/>
    <w:rsid w:val="00E95769"/>
    <w:rsid w:val="00E96237"/>
    <w:rsid w:val="00E96614"/>
    <w:rsid w:val="00E96E84"/>
    <w:rsid w:val="00E97CF0"/>
    <w:rsid w:val="00EA0319"/>
    <w:rsid w:val="00EA0821"/>
    <w:rsid w:val="00EA0822"/>
    <w:rsid w:val="00EA08E1"/>
    <w:rsid w:val="00EA0A4A"/>
    <w:rsid w:val="00EA0CD2"/>
    <w:rsid w:val="00EA10A2"/>
    <w:rsid w:val="00EA1494"/>
    <w:rsid w:val="00EA1C1C"/>
    <w:rsid w:val="00EA203B"/>
    <w:rsid w:val="00EA2085"/>
    <w:rsid w:val="00EA23DB"/>
    <w:rsid w:val="00EA2F87"/>
    <w:rsid w:val="00EA325C"/>
    <w:rsid w:val="00EA3593"/>
    <w:rsid w:val="00EA37F1"/>
    <w:rsid w:val="00EA3F0C"/>
    <w:rsid w:val="00EA5058"/>
    <w:rsid w:val="00EA6128"/>
    <w:rsid w:val="00EA658F"/>
    <w:rsid w:val="00EA684E"/>
    <w:rsid w:val="00EA69AF"/>
    <w:rsid w:val="00EA7C2A"/>
    <w:rsid w:val="00EB2208"/>
    <w:rsid w:val="00EB449F"/>
    <w:rsid w:val="00EB4511"/>
    <w:rsid w:val="00EB4C28"/>
    <w:rsid w:val="00EB5160"/>
    <w:rsid w:val="00EB5390"/>
    <w:rsid w:val="00EB634F"/>
    <w:rsid w:val="00EB6678"/>
    <w:rsid w:val="00EB700D"/>
    <w:rsid w:val="00EB77C3"/>
    <w:rsid w:val="00EB7C82"/>
    <w:rsid w:val="00EC03BF"/>
    <w:rsid w:val="00EC05F1"/>
    <w:rsid w:val="00EC0923"/>
    <w:rsid w:val="00EC0FC0"/>
    <w:rsid w:val="00EC14A0"/>
    <w:rsid w:val="00EC2ACD"/>
    <w:rsid w:val="00EC2D8E"/>
    <w:rsid w:val="00EC2FDE"/>
    <w:rsid w:val="00EC3331"/>
    <w:rsid w:val="00EC34C0"/>
    <w:rsid w:val="00EC4E20"/>
    <w:rsid w:val="00EC52B0"/>
    <w:rsid w:val="00EC554A"/>
    <w:rsid w:val="00EC55D7"/>
    <w:rsid w:val="00EC563F"/>
    <w:rsid w:val="00EC5825"/>
    <w:rsid w:val="00EC5A6C"/>
    <w:rsid w:val="00EC67F0"/>
    <w:rsid w:val="00EC6DCD"/>
    <w:rsid w:val="00EC6F6F"/>
    <w:rsid w:val="00EC7F89"/>
    <w:rsid w:val="00ED0FD0"/>
    <w:rsid w:val="00ED17B6"/>
    <w:rsid w:val="00ED18E4"/>
    <w:rsid w:val="00ED19F6"/>
    <w:rsid w:val="00ED1D57"/>
    <w:rsid w:val="00ED2B68"/>
    <w:rsid w:val="00ED2EEB"/>
    <w:rsid w:val="00ED3A14"/>
    <w:rsid w:val="00ED3D3D"/>
    <w:rsid w:val="00ED3F3B"/>
    <w:rsid w:val="00ED44C4"/>
    <w:rsid w:val="00ED4C94"/>
    <w:rsid w:val="00ED5606"/>
    <w:rsid w:val="00ED5EA5"/>
    <w:rsid w:val="00ED6610"/>
    <w:rsid w:val="00ED67EB"/>
    <w:rsid w:val="00ED764A"/>
    <w:rsid w:val="00ED7B87"/>
    <w:rsid w:val="00ED7D77"/>
    <w:rsid w:val="00EE0734"/>
    <w:rsid w:val="00EE125A"/>
    <w:rsid w:val="00EE144B"/>
    <w:rsid w:val="00EE1C76"/>
    <w:rsid w:val="00EE24D4"/>
    <w:rsid w:val="00EE2DA2"/>
    <w:rsid w:val="00EE39FC"/>
    <w:rsid w:val="00EE4215"/>
    <w:rsid w:val="00EE4706"/>
    <w:rsid w:val="00EE4C80"/>
    <w:rsid w:val="00EE4F18"/>
    <w:rsid w:val="00EE51FC"/>
    <w:rsid w:val="00EE540E"/>
    <w:rsid w:val="00EE5591"/>
    <w:rsid w:val="00EE5B8F"/>
    <w:rsid w:val="00EE5F88"/>
    <w:rsid w:val="00EE6133"/>
    <w:rsid w:val="00EE6552"/>
    <w:rsid w:val="00EE6AE2"/>
    <w:rsid w:val="00EE7537"/>
    <w:rsid w:val="00EE7A6F"/>
    <w:rsid w:val="00EE7AA8"/>
    <w:rsid w:val="00EE7C1D"/>
    <w:rsid w:val="00EF01EC"/>
    <w:rsid w:val="00EF0336"/>
    <w:rsid w:val="00EF0565"/>
    <w:rsid w:val="00EF1A8E"/>
    <w:rsid w:val="00EF1DDF"/>
    <w:rsid w:val="00EF23FD"/>
    <w:rsid w:val="00EF2E77"/>
    <w:rsid w:val="00EF3984"/>
    <w:rsid w:val="00EF3B97"/>
    <w:rsid w:val="00EF3E19"/>
    <w:rsid w:val="00EF44AC"/>
    <w:rsid w:val="00EF4974"/>
    <w:rsid w:val="00EF4F80"/>
    <w:rsid w:val="00EF5356"/>
    <w:rsid w:val="00EF53A0"/>
    <w:rsid w:val="00EF7295"/>
    <w:rsid w:val="00EF7C9C"/>
    <w:rsid w:val="00EF7DDB"/>
    <w:rsid w:val="00F00062"/>
    <w:rsid w:val="00F00675"/>
    <w:rsid w:val="00F00C71"/>
    <w:rsid w:val="00F0159F"/>
    <w:rsid w:val="00F016AA"/>
    <w:rsid w:val="00F017CC"/>
    <w:rsid w:val="00F01C16"/>
    <w:rsid w:val="00F021A5"/>
    <w:rsid w:val="00F02913"/>
    <w:rsid w:val="00F02EA7"/>
    <w:rsid w:val="00F030DC"/>
    <w:rsid w:val="00F037C5"/>
    <w:rsid w:val="00F04079"/>
    <w:rsid w:val="00F04824"/>
    <w:rsid w:val="00F04C42"/>
    <w:rsid w:val="00F04CC0"/>
    <w:rsid w:val="00F0594B"/>
    <w:rsid w:val="00F05C9C"/>
    <w:rsid w:val="00F05D51"/>
    <w:rsid w:val="00F061B0"/>
    <w:rsid w:val="00F06C58"/>
    <w:rsid w:val="00F06F9A"/>
    <w:rsid w:val="00F07062"/>
    <w:rsid w:val="00F07638"/>
    <w:rsid w:val="00F100AA"/>
    <w:rsid w:val="00F10AA1"/>
    <w:rsid w:val="00F10F12"/>
    <w:rsid w:val="00F11176"/>
    <w:rsid w:val="00F117B7"/>
    <w:rsid w:val="00F11922"/>
    <w:rsid w:val="00F120B1"/>
    <w:rsid w:val="00F12370"/>
    <w:rsid w:val="00F12992"/>
    <w:rsid w:val="00F12EAE"/>
    <w:rsid w:val="00F1414F"/>
    <w:rsid w:val="00F143FC"/>
    <w:rsid w:val="00F14B2A"/>
    <w:rsid w:val="00F14BD1"/>
    <w:rsid w:val="00F15379"/>
    <w:rsid w:val="00F16A28"/>
    <w:rsid w:val="00F16B7D"/>
    <w:rsid w:val="00F17428"/>
    <w:rsid w:val="00F1743C"/>
    <w:rsid w:val="00F1764A"/>
    <w:rsid w:val="00F17BEB"/>
    <w:rsid w:val="00F20406"/>
    <w:rsid w:val="00F21078"/>
    <w:rsid w:val="00F21773"/>
    <w:rsid w:val="00F21D37"/>
    <w:rsid w:val="00F22B70"/>
    <w:rsid w:val="00F22DC6"/>
    <w:rsid w:val="00F23993"/>
    <w:rsid w:val="00F239DB"/>
    <w:rsid w:val="00F23BDB"/>
    <w:rsid w:val="00F23EB5"/>
    <w:rsid w:val="00F2576D"/>
    <w:rsid w:val="00F25AFA"/>
    <w:rsid w:val="00F25CFB"/>
    <w:rsid w:val="00F271DD"/>
    <w:rsid w:val="00F275E3"/>
    <w:rsid w:val="00F27C94"/>
    <w:rsid w:val="00F30253"/>
    <w:rsid w:val="00F30263"/>
    <w:rsid w:val="00F31D5A"/>
    <w:rsid w:val="00F3260B"/>
    <w:rsid w:val="00F32B58"/>
    <w:rsid w:val="00F3307B"/>
    <w:rsid w:val="00F3415A"/>
    <w:rsid w:val="00F34B3D"/>
    <w:rsid w:val="00F35027"/>
    <w:rsid w:val="00F35A63"/>
    <w:rsid w:val="00F36301"/>
    <w:rsid w:val="00F36307"/>
    <w:rsid w:val="00F36A25"/>
    <w:rsid w:val="00F36F79"/>
    <w:rsid w:val="00F36FF3"/>
    <w:rsid w:val="00F3746E"/>
    <w:rsid w:val="00F37FEA"/>
    <w:rsid w:val="00F40044"/>
    <w:rsid w:val="00F40442"/>
    <w:rsid w:val="00F42294"/>
    <w:rsid w:val="00F42762"/>
    <w:rsid w:val="00F42C76"/>
    <w:rsid w:val="00F43292"/>
    <w:rsid w:val="00F44FBF"/>
    <w:rsid w:val="00F45417"/>
    <w:rsid w:val="00F45A76"/>
    <w:rsid w:val="00F46014"/>
    <w:rsid w:val="00F465D8"/>
    <w:rsid w:val="00F46D71"/>
    <w:rsid w:val="00F47E1E"/>
    <w:rsid w:val="00F50FE6"/>
    <w:rsid w:val="00F517B4"/>
    <w:rsid w:val="00F519E0"/>
    <w:rsid w:val="00F5208D"/>
    <w:rsid w:val="00F52106"/>
    <w:rsid w:val="00F5296A"/>
    <w:rsid w:val="00F53148"/>
    <w:rsid w:val="00F537A6"/>
    <w:rsid w:val="00F53960"/>
    <w:rsid w:val="00F563BF"/>
    <w:rsid w:val="00F56587"/>
    <w:rsid w:val="00F56725"/>
    <w:rsid w:val="00F568A9"/>
    <w:rsid w:val="00F56B2D"/>
    <w:rsid w:val="00F56C60"/>
    <w:rsid w:val="00F56D10"/>
    <w:rsid w:val="00F56EA5"/>
    <w:rsid w:val="00F57A18"/>
    <w:rsid w:val="00F57A59"/>
    <w:rsid w:val="00F61367"/>
    <w:rsid w:val="00F61BE4"/>
    <w:rsid w:val="00F62821"/>
    <w:rsid w:val="00F63156"/>
    <w:rsid w:val="00F633BE"/>
    <w:rsid w:val="00F6340A"/>
    <w:rsid w:val="00F63698"/>
    <w:rsid w:val="00F64398"/>
    <w:rsid w:val="00F64EDA"/>
    <w:rsid w:val="00F6514A"/>
    <w:rsid w:val="00F6591A"/>
    <w:rsid w:val="00F66037"/>
    <w:rsid w:val="00F6619A"/>
    <w:rsid w:val="00F6654B"/>
    <w:rsid w:val="00F66B88"/>
    <w:rsid w:val="00F678B8"/>
    <w:rsid w:val="00F67B00"/>
    <w:rsid w:val="00F70E57"/>
    <w:rsid w:val="00F71A57"/>
    <w:rsid w:val="00F71BBB"/>
    <w:rsid w:val="00F71E42"/>
    <w:rsid w:val="00F72DF0"/>
    <w:rsid w:val="00F72E7C"/>
    <w:rsid w:val="00F74342"/>
    <w:rsid w:val="00F74A58"/>
    <w:rsid w:val="00F7529B"/>
    <w:rsid w:val="00F75AAB"/>
    <w:rsid w:val="00F75C76"/>
    <w:rsid w:val="00F75E5C"/>
    <w:rsid w:val="00F7601A"/>
    <w:rsid w:val="00F77FEA"/>
    <w:rsid w:val="00F8037E"/>
    <w:rsid w:val="00F8054A"/>
    <w:rsid w:val="00F80BCA"/>
    <w:rsid w:val="00F81A47"/>
    <w:rsid w:val="00F81D86"/>
    <w:rsid w:val="00F81E0D"/>
    <w:rsid w:val="00F81E84"/>
    <w:rsid w:val="00F82262"/>
    <w:rsid w:val="00F82509"/>
    <w:rsid w:val="00F83235"/>
    <w:rsid w:val="00F846CF"/>
    <w:rsid w:val="00F846F1"/>
    <w:rsid w:val="00F84AB9"/>
    <w:rsid w:val="00F85479"/>
    <w:rsid w:val="00F85EE4"/>
    <w:rsid w:val="00F867C9"/>
    <w:rsid w:val="00F86845"/>
    <w:rsid w:val="00F86D66"/>
    <w:rsid w:val="00F91390"/>
    <w:rsid w:val="00F91D05"/>
    <w:rsid w:val="00F94A9D"/>
    <w:rsid w:val="00F94D20"/>
    <w:rsid w:val="00F95060"/>
    <w:rsid w:val="00F952DC"/>
    <w:rsid w:val="00F95B12"/>
    <w:rsid w:val="00F95EB3"/>
    <w:rsid w:val="00F9735D"/>
    <w:rsid w:val="00F973B0"/>
    <w:rsid w:val="00F97990"/>
    <w:rsid w:val="00F97DDE"/>
    <w:rsid w:val="00FA017B"/>
    <w:rsid w:val="00FA2812"/>
    <w:rsid w:val="00FA2F5B"/>
    <w:rsid w:val="00FA3B3A"/>
    <w:rsid w:val="00FA3DBD"/>
    <w:rsid w:val="00FA526C"/>
    <w:rsid w:val="00FA608F"/>
    <w:rsid w:val="00FA61CE"/>
    <w:rsid w:val="00FA717A"/>
    <w:rsid w:val="00FB15A8"/>
    <w:rsid w:val="00FB1958"/>
    <w:rsid w:val="00FB1D30"/>
    <w:rsid w:val="00FB209C"/>
    <w:rsid w:val="00FB21AC"/>
    <w:rsid w:val="00FB257A"/>
    <w:rsid w:val="00FB3853"/>
    <w:rsid w:val="00FB3F01"/>
    <w:rsid w:val="00FB4093"/>
    <w:rsid w:val="00FB4779"/>
    <w:rsid w:val="00FB48CD"/>
    <w:rsid w:val="00FB5300"/>
    <w:rsid w:val="00FB5C67"/>
    <w:rsid w:val="00FB60B1"/>
    <w:rsid w:val="00FB662A"/>
    <w:rsid w:val="00FB6BD5"/>
    <w:rsid w:val="00FC03E5"/>
    <w:rsid w:val="00FC0474"/>
    <w:rsid w:val="00FC0765"/>
    <w:rsid w:val="00FC09B5"/>
    <w:rsid w:val="00FC0A26"/>
    <w:rsid w:val="00FC10AD"/>
    <w:rsid w:val="00FC3717"/>
    <w:rsid w:val="00FC38CD"/>
    <w:rsid w:val="00FC3A2A"/>
    <w:rsid w:val="00FC3B40"/>
    <w:rsid w:val="00FC3EA2"/>
    <w:rsid w:val="00FC3EF8"/>
    <w:rsid w:val="00FC478E"/>
    <w:rsid w:val="00FC4BC8"/>
    <w:rsid w:val="00FC4FF3"/>
    <w:rsid w:val="00FC53CE"/>
    <w:rsid w:val="00FC574E"/>
    <w:rsid w:val="00FC5896"/>
    <w:rsid w:val="00FC5979"/>
    <w:rsid w:val="00FC6143"/>
    <w:rsid w:val="00FC6493"/>
    <w:rsid w:val="00FC694E"/>
    <w:rsid w:val="00FC7646"/>
    <w:rsid w:val="00FC7B33"/>
    <w:rsid w:val="00FC7F5C"/>
    <w:rsid w:val="00FD09CD"/>
    <w:rsid w:val="00FD13EA"/>
    <w:rsid w:val="00FD1AFB"/>
    <w:rsid w:val="00FD1E46"/>
    <w:rsid w:val="00FD2648"/>
    <w:rsid w:val="00FD2BFC"/>
    <w:rsid w:val="00FD2E9E"/>
    <w:rsid w:val="00FD3367"/>
    <w:rsid w:val="00FD3C4A"/>
    <w:rsid w:val="00FD3F77"/>
    <w:rsid w:val="00FD40DE"/>
    <w:rsid w:val="00FD410B"/>
    <w:rsid w:val="00FD44B7"/>
    <w:rsid w:val="00FD4BCE"/>
    <w:rsid w:val="00FD4D03"/>
    <w:rsid w:val="00FD6973"/>
    <w:rsid w:val="00FD6A15"/>
    <w:rsid w:val="00FD720D"/>
    <w:rsid w:val="00FE0246"/>
    <w:rsid w:val="00FE0C6F"/>
    <w:rsid w:val="00FE0CB8"/>
    <w:rsid w:val="00FE13BE"/>
    <w:rsid w:val="00FE17F7"/>
    <w:rsid w:val="00FE299A"/>
    <w:rsid w:val="00FE2A23"/>
    <w:rsid w:val="00FE2A9E"/>
    <w:rsid w:val="00FE3737"/>
    <w:rsid w:val="00FE3DA2"/>
    <w:rsid w:val="00FE3DA9"/>
    <w:rsid w:val="00FE457F"/>
    <w:rsid w:val="00FE531B"/>
    <w:rsid w:val="00FE648D"/>
    <w:rsid w:val="00FE6B71"/>
    <w:rsid w:val="00FE71FE"/>
    <w:rsid w:val="00FE73CF"/>
    <w:rsid w:val="00FE754A"/>
    <w:rsid w:val="00FE75D9"/>
    <w:rsid w:val="00FE79FB"/>
    <w:rsid w:val="00FE7A26"/>
    <w:rsid w:val="00FE7E1E"/>
    <w:rsid w:val="00FE7E8E"/>
    <w:rsid w:val="00FF036A"/>
    <w:rsid w:val="00FF05E7"/>
    <w:rsid w:val="00FF0ACC"/>
    <w:rsid w:val="00FF1F38"/>
    <w:rsid w:val="00FF2387"/>
    <w:rsid w:val="00FF2725"/>
    <w:rsid w:val="00FF2ED4"/>
    <w:rsid w:val="00FF3082"/>
    <w:rsid w:val="00FF4164"/>
    <w:rsid w:val="00FF4D4D"/>
    <w:rsid w:val="00FF4F87"/>
    <w:rsid w:val="00FF6810"/>
    <w:rsid w:val="00FF74DF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4C4A60"/>
  <w15:chartTrackingRefBased/>
  <w15:docId w15:val="{D82DE837-BD82-4AF0-8DC8-CDE98736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737"/>
  </w:style>
  <w:style w:type="paragraph" w:styleId="Heading1">
    <w:name w:val="heading 1"/>
    <w:basedOn w:val="Normal"/>
    <w:next w:val="Normal"/>
    <w:link w:val="Heading1Char"/>
    <w:uiPriority w:val="9"/>
    <w:qFormat/>
    <w:rsid w:val="002875A5"/>
    <w:pPr>
      <w:spacing w:line="480" w:lineRule="auto"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7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9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937032"/>
    <w:rPr>
      <w:sz w:val="16"/>
      <w:szCs w:val="16"/>
    </w:rPr>
  </w:style>
  <w:style w:type="paragraph" w:styleId="CommentText">
    <w:name w:val="annotation text"/>
    <w:aliases w:val="Comment Text Char1 Char,Comment Text Char Char Char,Comment Text Char1"/>
    <w:basedOn w:val="Normal"/>
    <w:link w:val="CommentTextChar"/>
    <w:uiPriority w:val="99"/>
    <w:unhideWhenUsed/>
    <w:rsid w:val="00937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Comment Text Char1 Char Char,Comment Text Char Char Char Char,Comment Text Char1 Char1"/>
    <w:basedOn w:val="DefaultParagraphFont"/>
    <w:link w:val="CommentText"/>
    <w:uiPriority w:val="99"/>
    <w:rsid w:val="00937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03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6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AF1"/>
  </w:style>
  <w:style w:type="paragraph" w:styleId="Footer">
    <w:name w:val="footer"/>
    <w:basedOn w:val="Normal"/>
    <w:link w:val="FooterChar"/>
    <w:uiPriority w:val="99"/>
    <w:unhideWhenUsed/>
    <w:rsid w:val="00856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AF1"/>
  </w:style>
  <w:style w:type="character" w:styleId="Hyperlink">
    <w:name w:val="Hyperlink"/>
    <w:basedOn w:val="DefaultParagraphFont"/>
    <w:uiPriority w:val="99"/>
    <w:unhideWhenUsed/>
    <w:rsid w:val="00851FC7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851FC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263D1"/>
    <w:rPr>
      <w:color w:val="954F72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82633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56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42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75E5C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BF440A"/>
    <w:pPr>
      <w:spacing w:after="0"/>
      <w:jc w:val="center"/>
    </w:pPr>
    <w:rPr>
      <w:rFonts w:ascii="Times New Roman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F440A"/>
    <w:rPr>
      <w:rFonts w:ascii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BF440A"/>
    <w:pPr>
      <w:spacing w:line="480" w:lineRule="auto"/>
    </w:pPr>
    <w:rPr>
      <w:rFonts w:ascii="Times New Roman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BF440A"/>
    <w:rPr>
      <w:rFonts w:ascii="Times New Roman" w:hAnsi="Times New Roman" w:cs="Times New Roman"/>
      <w:noProof/>
      <w:sz w:val="24"/>
    </w:rPr>
  </w:style>
  <w:style w:type="paragraph" w:customStyle="1" w:styleId="Default">
    <w:name w:val="Default"/>
    <w:rsid w:val="00642A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F1CCC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A1DD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875A5"/>
    <w:rPr>
      <w:rFonts w:ascii="Arial" w:hAnsi="Arial" w:cs="Arial"/>
      <w:b/>
      <w:sz w:val="24"/>
      <w:szCs w:val="24"/>
    </w:rPr>
  </w:style>
  <w:style w:type="paragraph" w:customStyle="1" w:styleId="SupplFigureTitle">
    <w:name w:val="SupplFigureTitle"/>
    <w:basedOn w:val="Normal"/>
    <w:link w:val="SupplFigureTitleChar"/>
    <w:qFormat/>
    <w:rsid w:val="00A774FD"/>
    <w:pPr>
      <w:spacing w:line="240" w:lineRule="auto"/>
      <w:ind w:left="1260" w:hanging="1260"/>
    </w:pPr>
    <w:rPr>
      <w:rFonts w:ascii="Arial" w:hAnsi="Arial" w:cs="Arial"/>
      <w:b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077A"/>
    <w:pPr>
      <w:spacing w:line="259" w:lineRule="auto"/>
      <w:outlineLvl w:val="9"/>
    </w:pPr>
    <w:rPr>
      <w:b w:val="0"/>
      <w:color w:val="2E74B5" w:themeColor="accent1" w:themeShade="BF"/>
      <w:sz w:val="32"/>
      <w:szCs w:val="32"/>
    </w:rPr>
  </w:style>
  <w:style w:type="character" w:customStyle="1" w:styleId="SupplFigureTitleChar">
    <w:name w:val="SupplFigureTitle Char"/>
    <w:basedOn w:val="DefaultParagraphFont"/>
    <w:link w:val="SupplFigureTitle"/>
    <w:rsid w:val="00A774FD"/>
    <w:rPr>
      <w:rFonts w:ascii="Arial" w:hAnsi="Arial" w:cs="Arial"/>
      <w:b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933C0B"/>
    <w:pPr>
      <w:tabs>
        <w:tab w:val="right" w:leader="dot" w:pos="9350"/>
      </w:tabs>
      <w:spacing w:after="100"/>
    </w:pPr>
    <w:rPr>
      <w:rFonts w:ascii="Arial" w:hAnsi="Arial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06077A"/>
    <w:pPr>
      <w:spacing w:after="100"/>
      <w:ind w:left="22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6077A"/>
    <w:pPr>
      <w:spacing w:after="100"/>
      <w:ind w:left="440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7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7FE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4CA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B4CBB"/>
  </w:style>
  <w:style w:type="paragraph" w:styleId="Title">
    <w:name w:val="Title"/>
    <w:basedOn w:val="Normal"/>
    <w:next w:val="Normal"/>
    <w:link w:val="TitleChar"/>
    <w:uiPriority w:val="10"/>
    <w:qFormat/>
    <w:rsid w:val="009D05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04DF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A1186A"/>
  </w:style>
  <w:style w:type="character" w:customStyle="1" w:styleId="citationsource-journal">
    <w:name w:val="citation_source-journal"/>
    <w:basedOn w:val="DefaultParagraphFont"/>
    <w:rsid w:val="00A1186A"/>
  </w:style>
  <w:style w:type="character" w:customStyle="1" w:styleId="nlmyear">
    <w:name w:val="nlm_year"/>
    <w:basedOn w:val="DefaultParagraphFont"/>
    <w:rsid w:val="00A1186A"/>
  </w:style>
  <w:style w:type="character" w:customStyle="1" w:styleId="nlmfpage">
    <w:name w:val="nlm_fpage"/>
    <w:basedOn w:val="DefaultParagraphFont"/>
    <w:rsid w:val="00A1186A"/>
  </w:style>
  <w:style w:type="character" w:customStyle="1" w:styleId="nlmlpage">
    <w:name w:val="nlm_lpage"/>
    <w:basedOn w:val="DefaultParagraphFont"/>
    <w:rsid w:val="00A1186A"/>
  </w:style>
  <w:style w:type="character" w:styleId="UnresolvedMention">
    <w:name w:val="Unresolved Mention"/>
    <w:basedOn w:val="DefaultParagraphFont"/>
    <w:uiPriority w:val="99"/>
    <w:semiHidden/>
    <w:unhideWhenUsed/>
    <w:rsid w:val="00CB619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70A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70A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70AF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1633E4"/>
  </w:style>
  <w:style w:type="paragraph" w:styleId="TableofFigures">
    <w:name w:val="table of figures"/>
    <w:basedOn w:val="Normal"/>
    <w:next w:val="Normal"/>
    <w:uiPriority w:val="99"/>
    <w:unhideWhenUsed/>
    <w:rsid w:val="00A774FD"/>
    <w:pPr>
      <w:spacing w:after="0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8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822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791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685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07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14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444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8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78893">
          <w:marLeft w:val="144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386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6964">
          <w:marLeft w:val="144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1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66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5331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434252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058119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2074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07328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847958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3948884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900018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718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364014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901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4103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6" w:space="0" w:color="auto"/>
                                <w:right w:val="single" w:sz="2" w:space="0" w:color="auto"/>
                              </w:divBdr>
                              <w:divsChild>
                                <w:div w:id="32135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500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861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3325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2352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89555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92021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92526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00408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04263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04772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30149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32031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36198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38012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44645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46966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64273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67282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82828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85946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998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6934111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229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3815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88601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6458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200173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32663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95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228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63547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8810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26446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3F4F6"/>
                                                <w:left w:val="single" w:sz="2" w:space="0" w:color="F3F4F6"/>
                                                <w:bottom w:val="single" w:sz="2" w:space="0" w:color="F3F4F6"/>
                                                <w:right w:val="single" w:sz="2" w:space="0" w:color="F3F4F6"/>
                                              </w:divBdr>
                                              <w:divsChild>
                                                <w:div w:id="1398357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86851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4590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512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81286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7550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67957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3F4F6"/>
                                                <w:left w:val="single" w:sz="2" w:space="0" w:color="F3F4F6"/>
                                                <w:bottom w:val="single" w:sz="2" w:space="0" w:color="F3F4F6"/>
                                                <w:right w:val="single" w:sz="2" w:space="0" w:color="F3F4F6"/>
                                              </w:divBdr>
                                              <w:divsChild>
                                                <w:div w:id="36666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  <w:div w:id="401299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242882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910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9924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07231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354260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3F4F6"/>
                                                <w:left w:val="single" w:sz="2" w:space="0" w:color="F3F4F6"/>
                                                <w:bottom w:val="single" w:sz="2" w:space="0" w:color="F3F4F6"/>
                                                <w:right w:val="single" w:sz="2" w:space="0" w:color="F3F4F6"/>
                                              </w:divBdr>
                                              <w:divsChild>
                                                <w:div w:id="729810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902521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386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35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9034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654409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20497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3F4F6"/>
                                                <w:left w:val="single" w:sz="2" w:space="0" w:color="F3F4F6"/>
                                                <w:bottom w:val="single" w:sz="2" w:space="0" w:color="F3F4F6"/>
                                                <w:right w:val="single" w:sz="2" w:space="0" w:color="F3F4F6"/>
                                              </w:divBdr>
                                              <w:divsChild>
                                                <w:div w:id="194273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  <w:div w:id="668019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831359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536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89519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08039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89633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3F4F6"/>
                                                <w:left w:val="single" w:sz="2" w:space="0" w:color="F3F4F6"/>
                                                <w:bottom w:val="single" w:sz="2" w:space="0" w:color="F3F4F6"/>
                                                <w:right w:val="single" w:sz="2" w:space="0" w:color="F3F4F6"/>
                                              </w:divBdr>
                                              <w:divsChild>
                                                <w:div w:id="28465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  <w:div w:id="774836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30739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70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067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14245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369337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3F4F6"/>
                                                <w:left w:val="single" w:sz="2" w:space="0" w:color="F3F4F6"/>
                                                <w:bottom w:val="single" w:sz="2" w:space="0" w:color="F3F4F6"/>
                                                <w:right w:val="single" w:sz="2" w:space="0" w:color="F3F4F6"/>
                                              </w:divBdr>
                                              <w:divsChild>
                                                <w:div w:id="6765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997301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2592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905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92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96149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410851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076484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3370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94644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914988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614465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07513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665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7083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6" w:space="0" w:color="auto"/>
                                <w:right w:val="single" w:sz="2" w:space="0" w:color="auto"/>
                              </w:divBdr>
                              <w:divsChild>
                                <w:div w:id="82840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824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5843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44218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53562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74692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74907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78546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99418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03751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28137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3046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34220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36348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40923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49186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55565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64484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91353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98732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206054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207030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1940738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9711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2880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8227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6607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08989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06140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3F4F6"/>
                                                <w:left w:val="single" w:sz="2" w:space="0" w:color="F3F4F6"/>
                                                <w:bottom w:val="single" w:sz="2" w:space="0" w:color="F3F4F6"/>
                                                <w:right w:val="single" w:sz="2" w:space="0" w:color="F3F4F6"/>
                                              </w:divBdr>
                                              <w:divsChild>
                                                <w:div w:id="346761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167788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758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065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68166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2662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27848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3F4F6"/>
                                                <w:left w:val="single" w:sz="2" w:space="0" w:color="F3F4F6"/>
                                                <w:bottom w:val="single" w:sz="2" w:space="0" w:color="F3F4F6"/>
                                                <w:right w:val="single" w:sz="2" w:space="0" w:color="F3F4F6"/>
                                              </w:divBdr>
                                              <w:divsChild>
                                                <w:div w:id="440805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08699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671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19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8838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3351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505509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3F4F6"/>
                                                <w:left w:val="single" w:sz="2" w:space="0" w:color="F3F4F6"/>
                                                <w:bottom w:val="single" w:sz="2" w:space="0" w:color="F3F4F6"/>
                                                <w:right w:val="single" w:sz="2" w:space="0" w:color="F3F4F6"/>
                                              </w:divBdr>
                                              <w:divsChild>
                                                <w:div w:id="525488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  <w:div w:id="1483690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541483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53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86123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79718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86317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3F4F6"/>
                                                <w:left w:val="single" w:sz="2" w:space="0" w:color="F3F4F6"/>
                                                <w:bottom w:val="single" w:sz="2" w:space="0" w:color="F3F4F6"/>
                                                <w:right w:val="single" w:sz="2" w:space="0" w:color="F3F4F6"/>
                                              </w:divBdr>
                                              <w:divsChild>
                                                <w:div w:id="132336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376128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848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010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2335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581598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72216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3F4F6"/>
                                                <w:left w:val="single" w:sz="2" w:space="0" w:color="F3F4F6"/>
                                                <w:bottom w:val="single" w:sz="2" w:space="0" w:color="F3F4F6"/>
                                                <w:right w:val="single" w:sz="2" w:space="0" w:color="F3F4F6"/>
                                              </w:divBdr>
                                              <w:divsChild>
                                                <w:div w:id="773592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  <w:div w:id="1467162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478569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853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46442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36352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96705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3F4F6"/>
                                                <w:left w:val="single" w:sz="2" w:space="0" w:color="F3F4F6"/>
                                                <w:bottom w:val="single" w:sz="2" w:space="0" w:color="F3F4F6"/>
                                                <w:right w:val="single" w:sz="2" w:space="0" w:color="F3F4F6"/>
                                              </w:divBdr>
                                              <w:divsChild>
                                                <w:div w:id="2018923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50786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6052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685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89530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4697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45818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1540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29049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9630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XMLData TextToDisplay="%EMAILADDRESS%">Kevin.Schofield@iconplc.com</XMLData>
</file>

<file path=customXml/item10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XMLData TextToDisplay="RightsWATCHMark">4|ICN-ICN-INTERNAL|{00000000-0000-0000-0000-000000000000}</XMLData>
</file>

<file path=customXml/item3.xml><?xml version="1.0" encoding="utf-8"?>
<XMLData TextToDisplay="%HOSTNAME%">CHAD-8FMXJM2.iconcr.com</XMLData>
</file>

<file path=customXml/item4.xml><?xml version="1.0" encoding="utf-8"?>
<XMLData TextToDisplay="%USERNAME%">SchofieldK</XML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Status xmlns="9d486c4b-79d7-4134-9ec8-1d321d65791c" xsi:nil="true"/>
    <Notes xmlns="9d486c4b-79d7-4134-9ec8-1d321d65791c" xsi:nil="true"/>
    <FixedDeadline xmlns="9d486c4b-79d7-4134-9ec8-1d321d65791c" xsi:nil="true"/>
    <ShortTitle xmlns="9d486c4b-79d7-4134-9ec8-1d321d65791c" xsi:nil="true"/>
    <Study xmlns="9d486c4b-79d7-4134-9ec8-1d321d65791c" xsi:nil="true"/>
    <TA xmlns="9d486c4b-79d7-4134-9ec8-1d321d65791c" xsi:nil="true"/>
    <TaxCatchAll xmlns="1ab6ccc2-e04a-41e7-9cd3-f53d97a41fd5" xsi:nil="true"/>
    <lcf76f155ced4ddcb4097134ff3c332f xmlns="9d486c4b-79d7-4134-9ec8-1d321d65791c">
      <Terms xmlns="http://schemas.microsoft.com/office/infopath/2007/PartnerControls"/>
    </lcf76f155ced4ddcb4097134ff3c332f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XMLData TextToDisplay="%DOCUMENTGUID%">{00000000-0000-0000-0000-000000000000}</XMLData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F87C7C9A7B946BB13E6695C8FA915" ma:contentTypeVersion="19" ma:contentTypeDescription="Create a new document." ma:contentTypeScope="" ma:versionID="6a3b8e8809aa99365a862151ab094afc">
  <xsd:schema xmlns:xsd="http://www.w3.org/2001/XMLSchema" xmlns:xs="http://www.w3.org/2001/XMLSchema" xmlns:p="http://schemas.microsoft.com/office/2006/metadata/properties" xmlns:ns2="9d486c4b-79d7-4134-9ec8-1d321d65791c" xmlns:ns3="1ab6ccc2-e04a-41e7-9cd3-f53d97a41fd5" targetNamespace="http://schemas.microsoft.com/office/2006/metadata/properties" ma:root="true" ma:fieldsID="cdfac17768b81198e773d646811f35ad" ns2:_="" ns3:_="">
    <xsd:import namespace="9d486c4b-79d7-4134-9ec8-1d321d65791c"/>
    <xsd:import namespace="1ab6ccc2-e04a-41e7-9cd3-f53d97a41fd5"/>
    <xsd:element name="properties">
      <xsd:complexType>
        <xsd:sequence>
          <xsd:element name="documentManagement">
            <xsd:complexType>
              <xsd:all>
                <xsd:element ref="ns2:ActiveStatus" minOccurs="0"/>
                <xsd:element ref="ns2:FixedDeadline" minOccurs="0"/>
                <xsd:element ref="ns2:Note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ShortTitle" minOccurs="0"/>
                <xsd:element ref="ns2:Study" minOccurs="0"/>
                <xsd:element ref="ns2: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86c4b-79d7-4134-9ec8-1d321d65791c" elementFormDefault="qualified">
    <xsd:import namespace="http://schemas.microsoft.com/office/2006/documentManagement/types"/>
    <xsd:import namespace="http://schemas.microsoft.com/office/infopath/2007/PartnerControls"/>
    <xsd:element name="ActiveStatus" ma:index="4" nillable="true" ma:displayName="Active Status" ma:format="Dropdown" ma:indexed="true" ma:internalName="ActiveStatus" ma:readOnly="false">
      <xsd:simpleType>
        <xsd:restriction base="dms:Choice">
          <xsd:enumeration value="Active"/>
          <xsd:enumeration value="Closed"/>
        </xsd:restriction>
      </xsd:simpleType>
    </xsd:element>
    <xsd:element name="FixedDeadline" ma:index="5" nillable="true" ma:displayName="Fixed Deadline" ma:format="DateOnly" ma:internalName="FixedDeadline" ma:readOnly="false">
      <xsd:simpleType>
        <xsd:restriction base="dms:DateTime"/>
      </xsd:simpleType>
    </xsd:element>
    <xsd:element name="Notes" ma:index="6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Title" ma:index="14" nillable="true" ma:displayName="Short Title" ma:format="Dropdown" ma:internalName="ShortTitle">
      <xsd:simpleType>
        <xsd:restriction base="dms:Text">
          <xsd:maxLength value="255"/>
        </xsd:restriction>
      </xsd:simpleType>
    </xsd:element>
    <xsd:element name="Study" ma:index="15" nillable="true" ma:displayName="Study" ma:format="Dropdown" ma:internalName="Study">
      <xsd:simpleType>
        <xsd:restriction base="dms:Text">
          <xsd:maxLength value="255"/>
        </xsd:restriction>
      </xsd:simpleType>
    </xsd:element>
    <xsd:element name="TA" ma:index="16" nillable="true" ma:displayName="Therapeutic Area" ma:format="Dropdown" ma:internalName="TA">
      <xsd:simpleType>
        <xsd:restriction base="dms:Choice">
          <xsd:enumeration value="Rux Cream Vitiligo"/>
          <xsd:enumeration value="MPNs"/>
          <xsd:enumeration value="RUX GVHD"/>
          <xsd:enumeration value="Itacitinib"/>
          <xsd:enumeration value="Rux Cream AD"/>
          <xsd:enumeration value="Pemigatinib"/>
          <xsd:enumeration value="Oral IAI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6a0bfc8-78da-4bf8-a238-17a3d8a39a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6ccc2-e04a-41e7-9cd3-f53d97a41fd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ff3c0d2-6821-4f2c-bd79-d3cb52568b49}" ma:internalName="TaxCatchAll" ma:showField="CatchAllData" ma:web="1ab6ccc2-e04a-41e7-9cd3-f53d97a41f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XMLData TextToDisplay="%CLASSIFICATIONDATETIME%">18:03 11/07/2021</XMLData>
</file>

<file path=customXml/itemProps1.xml><?xml version="1.0" encoding="utf-8"?>
<ds:datastoreItem xmlns:ds="http://schemas.openxmlformats.org/officeDocument/2006/customXml" ds:itemID="{FDF799CE-489B-474F-91DE-B8D923857AA3}">
  <ds:schemaRefs/>
</ds:datastoreItem>
</file>

<file path=customXml/itemProps10.xml><?xml version="1.0" encoding="utf-8"?>
<ds:datastoreItem xmlns:ds="http://schemas.openxmlformats.org/officeDocument/2006/customXml" ds:itemID="{28E7AC36-5973-459E-9650-B9E78A9FCC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897571-B16C-4A10-B944-9EB57FCBDA18}">
  <ds:schemaRefs/>
</ds:datastoreItem>
</file>

<file path=customXml/itemProps3.xml><?xml version="1.0" encoding="utf-8"?>
<ds:datastoreItem xmlns:ds="http://schemas.openxmlformats.org/officeDocument/2006/customXml" ds:itemID="{31C2DF03-0482-4393-9EEC-0E7B6A76A00A}">
  <ds:schemaRefs/>
</ds:datastoreItem>
</file>

<file path=customXml/itemProps4.xml><?xml version="1.0" encoding="utf-8"?>
<ds:datastoreItem xmlns:ds="http://schemas.openxmlformats.org/officeDocument/2006/customXml" ds:itemID="{487705BC-5283-450F-8463-472D17BFA597}">
  <ds:schemaRefs/>
</ds:datastoreItem>
</file>

<file path=customXml/itemProps5.xml><?xml version="1.0" encoding="utf-8"?>
<ds:datastoreItem xmlns:ds="http://schemas.openxmlformats.org/officeDocument/2006/customXml" ds:itemID="{DDAB34C0-B4E6-45D7-8B44-C00038BD54D9}">
  <ds:schemaRefs>
    <ds:schemaRef ds:uri="http://purl.org/dc/dcmitype/"/>
    <ds:schemaRef ds:uri="http://www.w3.org/XML/1998/namespace"/>
    <ds:schemaRef ds:uri="http://purl.org/dc/terms/"/>
    <ds:schemaRef ds:uri="9d486c4b-79d7-4134-9ec8-1d321d65791c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ab6ccc2-e04a-41e7-9cd3-f53d97a41fd5"/>
    <ds:schemaRef ds:uri="http://schemas.microsoft.com/office/2006/metadata/properties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36099042-E035-4B1D-8CA8-B064650B54E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A072593-E3C7-4EB9-8F45-56EA666046D3}">
  <ds:schemaRefs/>
</ds:datastoreItem>
</file>

<file path=customXml/itemProps8.xml><?xml version="1.0" encoding="utf-8"?>
<ds:datastoreItem xmlns:ds="http://schemas.openxmlformats.org/officeDocument/2006/customXml" ds:itemID="{6EC79D92-1E63-4233-ADCE-2E7E0D5D2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86c4b-79d7-4134-9ec8-1d321d65791c"/>
    <ds:schemaRef ds:uri="1ab6ccc2-e04a-41e7-9cd3-f53d97a41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9.xml><?xml version="1.0" encoding="utf-8"?>
<ds:datastoreItem xmlns:ds="http://schemas.openxmlformats.org/officeDocument/2006/customXml" ds:itemID="{7B553366-A514-4B07-9098-B35C3BC691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6</Pages>
  <Words>1392</Words>
  <Characters>6688</Characters>
  <Application>Microsoft Office Word</Application>
  <DocSecurity>0</DocSecurity>
  <Lines>55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Pertab, David</dc:creator>
  <cp:keywords/>
  <dc:description/>
  <cp:lastModifiedBy>Lynch, Tina</cp:lastModifiedBy>
  <cp:revision>14</cp:revision>
  <dcterms:created xsi:type="dcterms:W3CDTF">2025-09-17T09:06:00Z</dcterms:created>
  <dcterms:modified xsi:type="dcterms:W3CDTF">2026-05-13T04:37:00Z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0x010100778F87C7C9A7B946BB13E6695C8FA915</vt:lpwstr>
  </property>
  <property fmtid="{D5CDD505-2E9C-101B-9397-08002B2CF9AE}" pid="3" name="MSIP_Label_898e16e8-c07a-4d54-b613-7ba52508ca4b_Enabled">
    <vt:lpwstr>true</vt:lpwstr>
  </property>
  <property fmtid="{D5CDD505-2E9C-101B-9397-08002B2CF9AE}" pid="4" name="MSIP_Label_898e16e8-c07a-4d54-b613-7ba52508ca4b_SetDate">
    <vt:lpwstr>2025-09-23T00:34:25Z</vt:lpwstr>
  </property>
  <property fmtid="{D5CDD505-2E9C-101B-9397-08002B2CF9AE}" pid="5" name="MSIP_Label_898e16e8-c07a-4d54-b613-7ba52508ca4b_Method">
    <vt:lpwstr>Standard</vt:lpwstr>
  </property>
  <property fmtid="{D5CDD505-2E9C-101B-9397-08002B2CF9AE}" pid="6" name="MSIP_Label_898e16e8-c07a-4d54-b613-7ba52508ca4b_Name">
    <vt:lpwstr>Restricted – Any Recipient</vt:lpwstr>
  </property>
  <property fmtid="{D5CDD505-2E9C-101B-9397-08002B2CF9AE}" pid="7" name="MSIP_Label_898e16e8-c07a-4d54-b613-7ba52508ca4b_SiteId">
    <vt:lpwstr>06fe4af5-9412-436c-acdb-444ee0010489</vt:lpwstr>
  </property>
  <property fmtid="{D5CDD505-2E9C-101B-9397-08002B2CF9AE}" pid="8" name="MSIP_Label_898e16e8-c07a-4d54-b613-7ba52508ca4b_ActionId">
    <vt:lpwstr>95ba153e-159c-4364-b363-0108c9175151</vt:lpwstr>
  </property>
  <property fmtid="{D5CDD505-2E9C-101B-9397-08002B2CF9AE}" pid="9" name="MSIP_Label_898e16e8-c07a-4d54-b613-7ba52508ca4b_ContentBits">
    <vt:lpwstr>0</vt:lpwstr>
  </property>
  <property fmtid="{D5CDD505-2E9C-101B-9397-08002B2CF9AE}" pid="10" name="MSIP_Label_898e16e8-c07a-4d54-b613-7ba52508ca4b_Tag">
    <vt:lpwstr>10, 1, 2, 1</vt:lpwstr>
  </property>
  <property fmtid="{D5CDD505-2E9C-101B-9397-08002B2CF9AE}" pid="11" name="MSIP_Label_e33fbf10-3297-4327-bf73-27d15f2d6bd0_SiteId">
    <vt:lpwstr>06fe4af5-9412-436c-acdb-444ee0010489</vt:lpwstr>
  </property>
  <property fmtid="{D5CDD505-2E9C-101B-9397-08002B2CF9AE}" pid="12" name="MSIP_Label_e33fbf10-3297-4327-bf73-27d15f2d6bd0_Method">
    <vt:lpwstr>Standard</vt:lpwstr>
  </property>
  <property fmtid="{D5CDD505-2E9C-101B-9397-08002B2CF9AE}" pid="13" name="MSIP_Label_e33fbf10-3297-4327-bf73-27d15f2d6bd0_Name">
    <vt:lpwstr>Confidential – Any Recipient Only</vt:lpwstr>
  </property>
  <property fmtid="{D5CDD505-2E9C-101B-9397-08002B2CF9AE}" pid="14" name="MSIP_Label_e33fbf10-3297-4327-bf73-27d15f2d6bd0_Tag">
    <vt:lpwstr>10, 3, 0, 1</vt:lpwstr>
  </property>
  <property fmtid="{D5CDD505-2E9C-101B-9397-08002B2CF9AE}" pid="15" name="MSIP_Label_e33fbf10-3297-4327-bf73-27d15f2d6bd0_ContentBits">
    <vt:lpwstr>0</vt:lpwstr>
  </property>
  <property fmtid="{D5CDD505-2E9C-101B-9397-08002B2CF9AE}" pid="16" name="MSIP_Label_e33fbf10-3297-4327-bf73-27d15f2d6bd0_ActionId">
    <vt:lpwstr>30717987-fba5-4502-8852-140120abcfab</vt:lpwstr>
  </property>
  <property fmtid="{D5CDD505-2E9C-101B-9397-08002B2CF9AE}" pid="17" name="MSIP_Label_e33fbf10-3297-4327-bf73-27d15f2d6bd0_Enabled">
    <vt:lpwstr>true</vt:lpwstr>
  </property>
  <property fmtid="{D5CDD505-2E9C-101B-9397-08002B2CF9AE}" pid="18" name="MSIP_Label_e33fbf10-3297-4327-bf73-27d15f2d6bd0_SetDate">
    <vt:lpwstr>2025-09-17T09:06:52Z</vt:lpwstr>
  </property>
  <property fmtid="{D5CDD505-2E9C-101B-9397-08002B2CF9AE}" pid="19" name="MediaServiceImageTags">
    <vt:lpwstr/>
  </property>
</Properties>
</file>