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AF62D" w14:textId="7D4798D9" w:rsidR="00CA6149" w:rsidRPr="00C51DCD" w:rsidRDefault="00CA6149" w:rsidP="0020177D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1DCD">
        <w:rPr>
          <w:rFonts w:ascii="Times New Roman" w:hAnsi="Times New Roman" w:cs="Times New Roman"/>
          <w:b/>
          <w:sz w:val="20"/>
          <w:szCs w:val="20"/>
        </w:rPr>
        <w:t xml:space="preserve">Table 2 </w:t>
      </w:r>
      <w:r w:rsidR="00DB437A" w:rsidRPr="00C51DCD">
        <w:rPr>
          <w:rFonts w:ascii="Times New Roman" w:hAnsi="Times New Roman" w:cs="Times New Roman"/>
          <w:b/>
          <w:sz w:val="20"/>
          <w:szCs w:val="20"/>
        </w:rPr>
        <w:t xml:space="preserve">Summary of redox-mitochondrial and </w:t>
      </w:r>
      <w:proofErr w:type="spellStart"/>
      <w:r w:rsidR="00DB437A" w:rsidRPr="00C51DCD">
        <w:rPr>
          <w:rFonts w:ascii="Times New Roman" w:hAnsi="Times New Roman" w:cs="Times New Roman"/>
          <w:b/>
          <w:sz w:val="20"/>
          <w:szCs w:val="20"/>
        </w:rPr>
        <w:t>bioenergetic</w:t>
      </w:r>
      <w:proofErr w:type="spellEnd"/>
      <w:r w:rsidR="00DB437A" w:rsidRPr="00C51DCD">
        <w:rPr>
          <w:rFonts w:ascii="Times New Roman" w:hAnsi="Times New Roman" w:cs="Times New Roman"/>
          <w:b/>
          <w:sz w:val="20"/>
          <w:szCs w:val="20"/>
        </w:rPr>
        <w:t xml:space="preserve"> responses induced by FLASH- </w:t>
      </w:r>
      <w:r w:rsidR="00DB437A" w:rsidRPr="00C51DCD">
        <w:rPr>
          <w:rFonts w:ascii="Times New Roman" w:hAnsi="Times New Roman" w:cs="Times New Roman"/>
          <w:b/>
          <w:i/>
          <w:sz w:val="20"/>
          <w:szCs w:val="20"/>
        </w:rPr>
        <w:t>versus</w:t>
      </w:r>
      <w:r w:rsidR="00DB437A" w:rsidRPr="00C51DCD">
        <w:rPr>
          <w:rFonts w:ascii="Times New Roman" w:hAnsi="Times New Roman" w:cs="Times New Roman"/>
          <w:b/>
          <w:sz w:val="20"/>
          <w:szCs w:val="20"/>
        </w:rPr>
        <w:t xml:space="preserve"> CONV-RT in healthy astrocytes and glioma cells.</w:t>
      </w:r>
    </w:p>
    <w:p w14:paraId="40D31D60" w14:textId="77777777" w:rsidR="00CA6149" w:rsidRPr="00C51DCD" w:rsidRDefault="00CA6149" w:rsidP="0020177D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87"/>
        <w:gridCol w:w="1561"/>
        <w:gridCol w:w="2350"/>
        <w:gridCol w:w="2410"/>
        <w:gridCol w:w="2259"/>
      </w:tblGrid>
      <w:tr w:rsidR="00C51DCD" w:rsidRPr="00C51DCD" w14:paraId="24CE5208" w14:textId="77777777" w:rsidTr="00D36185">
        <w:tc>
          <w:tcPr>
            <w:tcW w:w="2748" w:type="dxa"/>
            <w:gridSpan w:val="2"/>
            <w:shd w:val="clear" w:color="auto" w:fill="FFFFFF" w:themeFill="background1"/>
            <w:vAlign w:val="center"/>
          </w:tcPr>
          <w:p w14:paraId="7E1ABD9E" w14:textId="21FFAE45" w:rsidR="00FA67E7" w:rsidRPr="00C51DCD" w:rsidRDefault="00430D18" w:rsidP="0020177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51DCD">
              <w:rPr>
                <w:rFonts w:ascii="Arial" w:hAnsi="Arial" w:cs="Arial"/>
                <w:b/>
                <w:sz w:val="18"/>
                <w:szCs w:val="16"/>
              </w:rPr>
              <w:t>Experiment/</w:t>
            </w:r>
            <w:r w:rsidR="00FA67E7" w:rsidRPr="00C51DCD">
              <w:rPr>
                <w:rFonts w:ascii="Arial" w:hAnsi="Arial" w:cs="Arial"/>
                <w:b/>
                <w:sz w:val="18"/>
                <w:szCs w:val="16"/>
              </w:rPr>
              <w:t>Readout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14:paraId="62E95D1E" w14:textId="561CFD52" w:rsidR="00FA67E7" w:rsidRPr="00C51DCD" w:rsidRDefault="00430D18" w:rsidP="0020177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51DCD">
              <w:rPr>
                <w:rFonts w:ascii="Arial" w:hAnsi="Arial" w:cs="Arial"/>
                <w:b/>
                <w:sz w:val="18"/>
                <w:szCs w:val="16"/>
              </w:rPr>
              <w:t>Healthy Astrocytes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DA63884" w14:textId="1CF9F7B3" w:rsidR="00FA67E7" w:rsidRPr="00C51DCD" w:rsidRDefault="00FC47EA" w:rsidP="0020177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51DCD">
              <w:rPr>
                <w:rFonts w:ascii="Arial" w:hAnsi="Arial" w:cs="Arial"/>
                <w:b/>
                <w:sz w:val="18"/>
                <w:szCs w:val="16"/>
              </w:rPr>
              <w:t>Glioma</w:t>
            </w:r>
            <w:r w:rsidR="00FA67E7" w:rsidRPr="00C51DCD">
              <w:rPr>
                <w:rFonts w:ascii="Arial" w:hAnsi="Arial" w:cs="Arial"/>
                <w:b/>
                <w:sz w:val="18"/>
                <w:szCs w:val="16"/>
              </w:rPr>
              <w:t xml:space="preserve"> cells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14:paraId="5CD2FA04" w14:textId="175A33E7" w:rsidR="00FA67E7" w:rsidRPr="00C51DCD" w:rsidRDefault="00FA67E7" w:rsidP="0020177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51DCD">
              <w:rPr>
                <w:rFonts w:ascii="Arial" w:hAnsi="Arial" w:cs="Arial"/>
                <w:b/>
                <w:sz w:val="18"/>
                <w:szCs w:val="16"/>
              </w:rPr>
              <w:t>Interpretation</w:t>
            </w:r>
          </w:p>
        </w:tc>
      </w:tr>
      <w:tr w:rsidR="00C51DCD" w:rsidRPr="00C51DCD" w14:paraId="0AA502A5" w14:textId="77777777" w:rsidTr="00D36185">
        <w:tc>
          <w:tcPr>
            <w:tcW w:w="2748" w:type="dxa"/>
            <w:gridSpan w:val="2"/>
            <w:vAlign w:val="center"/>
          </w:tcPr>
          <w:p w14:paraId="684B12A8" w14:textId="19EA083D" w:rsidR="00FA67E7" w:rsidRPr="00C51DCD" w:rsidRDefault="00430D18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DCD">
              <w:rPr>
                <w:rFonts w:ascii="Arial" w:hAnsi="Arial" w:cs="Arial"/>
                <w:b/>
                <w:sz w:val="16"/>
                <w:szCs w:val="16"/>
              </w:rPr>
              <w:t>ROS response K</w:t>
            </w:r>
            <w:r w:rsidR="00FA67E7" w:rsidRPr="00C51DCD">
              <w:rPr>
                <w:rFonts w:ascii="Arial" w:hAnsi="Arial" w:cs="Arial"/>
                <w:b/>
                <w:sz w:val="16"/>
                <w:szCs w:val="16"/>
              </w:rPr>
              <w:t>inetics</w:t>
            </w:r>
          </w:p>
        </w:tc>
        <w:tc>
          <w:tcPr>
            <w:tcW w:w="2350" w:type="dxa"/>
          </w:tcPr>
          <w:p w14:paraId="23179D89" w14:textId="158D0CAA" w:rsidR="00FA67E7" w:rsidRPr="00C51DCD" w:rsidRDefault="00FC47EA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>FLASH: lower immediate ROS peak and reduced acute ROS compared with CONV</w:t>
            </w:r>
            <w:r w:rsidR="00FA67E7" w:rsidRPr="00C51DCD">
              <w:rPr>
                <w:rFonts w:ascii="Arial" w:hAnsi="Arial" w:cs="Arial"/>
                <w:bCs/>
                <w:sz w:val="16"/>
                <w:szCs w:val="16"/>
              </w:rPr>
              <w:t>; (slope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 of ROS</w:t>
            </w:r>
            <w:r w:rsidR="00FA67E7" w:rsidRPr="00C51DC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increase </w:t>
            </w:r>
            <w:r w:rsidR="00FA67E7" w:rsidRPr="00C51DCD">
              <w:rPr>
                <w:rFonts w:ascii="Arial" w:hAnsi="Arial" w:cs="Arial"/>
                <w:bCs/>
                <w:sz w:val="16"/>
                <w:szCs w:val="16"/>
              </w:rPr>
              <w:t xml:space="preserve">not significantly different). </w:t>
            </w:r>
          </w:p>
          <w:p w14:paraId="5C0356D3" w14:textId="06B3E9BC" w:rsidR="00FA67E7" w:rsidRPr="00C51DCD" w:rsidRDefault="00FA67E7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CONV: higher </w:t>
            </w:r>
            <w:r w:rsidR="00CD495A" w:rsidRPr="00C51DCD">
              <w:rPr>
                <w:rFonts w:ascii="Arial" w:hAnsi="Arial" w:cs="Arial"/>
                <w:bCs/>
                <w:sz w:val="16"/>
                <w:szCs w:val="16"/>
              </w:rPr>
              <w:t xml:space="preserve">early 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>ROS</w:t>
            </w:r>
            <w:r w:rsidR="00CD495A" w:rsidRPr="00C51DCD">
              <w:rPr>
                <w:rFonts w:ascii="Arial" w:hAnsi="Arial" w:cs="Arial"/>
                <w:bCs/>
                <w:sz w:val="16"/>
                <w:szCs w:val="16"/>
              </w:rPr>
              <w:t xml:space="preserve"> peak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14:paraId="05BFB3D8" w14:textId="013CF667" w:rsidR="00430D18" w:rsidRPr="00C51DCD" w:rsidRDefault="00FA67E7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GL261 cells</w:t>
            </w:r>
            <w:r w:rsidR="00430D18" w:rsidRPr="00C51DCD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3712D442" w14:textId="3C23D54E" w:rsidR="00430D18" w:rsidRPr="00C51DCD" w:rsidRDefault="00430D18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>FLASH: lower immediate peak but more sustained ROS accumulation over time.</w:t>
            </w:r>
          </w:p>
          <w:p w14:paraId="77FF3A38" w14:textId="63856678" w:rsidR="00FA67E7" w:rsidRPr="00C51DCD" w:rsidRDefault="00FC47EA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>CONV: higher early peak but less sustained ROS accumulation.</w:t>
            </w:r>
          </w:p>
        </w:tc>
        <w:tc>
          <w:tcPr>
            <w:tcW w:w="2259" w:type="dxa"/>
          </w:tcPr>
          <w:p w14:paraId="15697B1F" w14:textId="381DE28D" w:rsidR="00FA67E7" w:rsidRPr="00C51DCD" w:rsidRDefault="00FA67E7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 xml:space="preserve">FLASH limits acute ROS in normal cells </w:t>
            </w:r>
            <w:r w:rsidR="008B43FA" w:rsidRPr="00C51DCD">
              <w:rPr>
                <w:rFonts w:ascii="Arial" w:hAnsi="Arial" w:cs="Arial"/>
                <w:sz w:val="16"/>
                <w:szCs w:val="16"/>
              </w:rPr>
              <w:t>while promoting sustained ROS accumulation in GL261 cells</w:t>
            </w:r>
            <w:r w:rsidRPr="00C51DCD">
              <w:rPr>
                <w:rFonts w:ascii="Arial" w:hAnsi="Arial" w:cs="Arial"/>
                <w:sz w:val="16"/>
                <w:szCs w:val="16"/>
              </w:rPr>
              <w:t>, indicating differential redox kinetics.</w:t>
            </w:r>
          </w:p>
        </w:tc>
      </w:tr>
      <w:tr w:rsidR="00C51DCD" w:rsidRPr="00C51DCD" w14:paraId="083ABB2D" w14:textId="77777777" w:rsidTr="00D36185">
        <w:tc>
          <w:tcPr>
            <w:tcW w:w="2748" w:type="dxa"/>
            <w:gridSpan w:val="2"/>
            <w:shd w:val="clear" w:color="auto" w:fill="D9D9D9" w:themeFill="background1" w:themeFillShade="D9"/>
            <w:vAlign w:val="center"/>
          </w:tcPr>
          <w:p w14:paraId="55F3BC94" w14:textId="2DEFC717" w:rsidR="00FA67E7" w:rsidRPr="00C51DCD" w:rsidRDefault="00430D18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DCD">
              <w:rPr>
                <w:rFonts w:ascii="Arial" w:hAnsi="Arial" w:cs="Arial"/>
                <w:b/>
                <w:sz w:val="16"/>
                <w:szCs w:val="16"/>
              </w:rPr>
              <w:t>Cell D</w:t>
            </w:r>
            <w:r w:rsidR="00FA67E7" w:rsidRPr="00C51DCD">
              <w:rPr>
                <w:rFonts w:ascii="Arial" w:hAnsi="Arial" w:cs="Arial"/>
                <w:b/>
                <w:sz w:val="16"/>
                <w:szCs w:val="16"/>
              </w:rPr>
              <w:t>eath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5C658F3B" w14:textId="22B5EFFF" w:rsidR="00FA67E7" w:rsidRPr="00C51DCD" w:rsidRDefault="00FA67E7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Lower cell death after FLASH than CONV at 72 h</w:t>
            </w:r>
            <w:r w:rsidR="00D85020" w:rsidRPr="00C51DC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F953F2C" w14:textId="77777777" w:rsidR="00B449FF" w:rsidRPr="00C51DCD" w:rsidRDefault="00FA67E7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GL261 cells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</w:p>
          <w:p w14:paraId="7DE5C600" w14:textId="37B32B69" w:rsidR="00D85020" w:rsidRPr="00C51DCD" w:rsidRDefault="00D85020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>comparable apoptotic engagement between FLASH and CONV.</w:t>
            </w:r>
          </w:p>
          <w:p w14:paraId="4EEEEDA3" w14:textId="77777777" w:rsidR="00D36185" w:rsidRPr="00C51DCD" w:rsidRDefault="00D36185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1C07FD7" w14:textId="77777777" w:rsidR="00B449FF" w:rsidRPr="00C51DCD" w:rsidRDefault="00D85020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>U87 cells</w:t>
            </w:r>
            <w:r w:rsidR="00FA67E7" w:rsidRPr="00C51DCD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84DC039" w14:textId="23857404" w:rsidR="00FA67E7" w:rsidRPr="00C51DCD" w:rsidRDefault="00D85020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increased apoptotic engagement under FLASH.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69D4151C" w14:textId="0B80A3F9" w:rsidR="00FA67E7" w:rsidRPr="00C51DCD" w:rsidRDefault="00CD495A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FLASH spares healthy</w:t>
            </w:r>
            <w:r w:rsidR="00FC47EA" w:rsidRPr="00C51DCD">
              <w:rPr>
                <w:rFonts w:ascii="Arial" w:hAnsi="Arial" w:cs="Arial"/>
                <w:sz w:val="16"/>
                <w:szCs w:val="16"/>
              </w:rPr>
              <w:t xml:space="preserve"> cells while maintaining or enhancing cytotoxic responses</w:t>
            </w:r>
            <w:r w:rsidR="008B43FA" w:rsidRPr="00C51DCD">
              <w:rPr>
                <w:rFonts w:ascii="Arial" w:hAnsi="Arial" w:cs="Arial"/>
                <w:sz w:val="16"/>
                <w:szCs w:val="16"/>
              </w:rPr>
              <w:t xml:space="preserve"> in glioma cells</w:t>
            </w:r>
            <w:r w:rsidR="00FC47EA" w:rsidRPr="00C51DC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51DCD" w:rsidRPr="00C51DCD" w14:paraId="244AA205" w14:textId="77777777" w:rsidTr="00D36185">
        <w:tc>
          <w:tcPr>
            <w:tcW w:w="2748" w:type="dxa"/>
            <w:gridSpan w:val="2"/>
            <w:vAlign w:val="center"/>
          </w:tcPr>
          <w:p w14:paraId="502B6552" w14:textId="77777777" w:rsidR="00FA67E7" w:rsidRPr="00C51DCD" w:rsidRDefault="00FA67E7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818894" w14:textId="77777777" w:rsidR="00430D18" w:rsidRPr="00C51DCD" w:rsidRDefault="00430D18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DCD">
              <w:rPr>
                <w:rFonts w:ascii="Arial" w:hAnsi="Arial" w:cs="Arial"/>
                <w:b/>
                <w:sz w:val="16"/>
                <w:szCs w:val="16"/>
              </w:rPr>
              <w:t>Transcriptional P</w:t>
            </w:r>
            <w:r w:rsidR="00FA67E7" w:rsidRPr="00C51DCD">
              <w:rPr>
                <w:rFonts w:ascii="Arial" w:hAnsi="Arial" w:cs="Arial"/>
                <w:b/>
                <w:sz w:val="16"/>
                <w:szCs w:val="16"/>
              </w:rPr>
              <w:t>rofiling</w:t>
            </w:r>
            <w:r w:rsidRPr="00C51DC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4B0151BC" w14:textId="369919DA" w:rsidR="00FA67E7" w:rsidRPr="00C51DCD" w:rsidRDefault="00430D18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DCD">
              <w:rPr>
                <w:rFonts w:ascii="Arial" w:hAnsi="Arial" w:cs="Arial"/>
                <w:b/>
                <w:sz w:val="16"/>
                <w:szCs w:val="16"/>
              </w:rPr>
              <w:t>Cell-Cycle R</w:t>
            </w:r>
            <w:r w:rsidR="00FA67E7" w:rsidRPr="00C51DCD">
              <w:rPr>
                <w:rFonts w:ascii="Arial" w:hAnsi="Arial" w:cs="Arial"/>
                <w:b/>
                <w:sz w:val="16"/>
                <w:szCs w:val="16"/>
              </w:rPr>
              <w:t>esponse</w:t>
            </w:r>
          </w:p>
        </w:tc>
        <w:tc>
          <w:tcPr>
            <w:tcW w:w="2350" w:type="dxa"/>
          </w:tcPr>
          <w:p w14:paraId="0CA96E6B" w14:textId="7297252A" w:rsidR="00FA67E7" w:rsidRPr="00C51DCD" w:rsidRDefault="00FA67E7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i/>
                <w:sz w:val="16"/>
                <w:szCs w:val="16"/>
              </w:rPr>
              <w:t>p53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>: modest e</w:t>
            </w:r>
            <w:r w:rsidR="00430D18" w:rsidRPr="00C51DCD">
              <w:rPr>
                <w:rFonts w:ascii="Arial" w:hAnsi="Arial" w:cs="Arial"/>
                <w:bCs/>
                <w:sz w:val="16"/>
                <w:szCs w:val="16"/>
              </w:rPr>
              <w:t xml:space="preserve">arly decrease then </w:t>
            </w:r>
            <w:proofErr w:type="gramStart"/>
            <w:r w:rsidR="00430D18" w:rsidRPr="00C51DCD">
              <w:rPr>
                <w:rFonts w:ascii="Arial" w:hAnsi="Arial" w:cs="Arial"/>
                <w:bCs/>
                <w:sz w:val="16"/>
                <w:szCs w:val="16"/>
              </w:rPr>
              <w:t>increase</w:t>
            </w:r>
            <w:proofErr w:type="gramEnd"/>
            <w:r w:rsidR="00430D18" w:rsidRPr="00C51DC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(24 - 72 h). </w:t>
            </w:r>
          </w:p>
          <w:p w14:paraId="5AFDBF88" w14:textId="24709008" w:rsidR="00FA67E7" w:rsidRPr="00C51DCD" w:rsidRDefault="00FA67E7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i/>
                <w:sz w:val="16"/>
                <w:szCs w:val="16"/>
              </w:rPr>
              <w:t>p21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: strong rapid induction (peak 6 h) after FLASH, sustained. </w:t>
            </w:r>
          </w:p>
          <w:p w14:paraId="53A9BB3E" w14:textId="24BD910C" w:rsidR="00FA67E7" w:rsidRPr="00C51DCD" w:rsidRDefault="00FA67E7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i/>
                <w:sz w:val="16"/>
                <w:szCs w:val="16"/>
              </w:rPr>
              <w:t>p16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: late increase at 72 h after FLASH. </w:t>
            </w:r>
          </w:p>
          <w:p w14:paraId="31811683" w14:textId="1BA13526" w:rsidR="00FA67E7" w:rsidRPr="00C51DCD" w:rsidRDefault="00FA67E7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51DCD">
              <w:rPr>
                <w:rFonts w:ascii="Arial" w:hAnsi="Arial" w:cs="Arial"/>
                <w:bCs/>
                <w:i/>
                <w:sz w:val="16"/>
                <w:szCs w:val="16"/>
              </w:rPr>
              <w:t>Bax</w:t>
            </w:r>
            <w:proofErr w:type="spellEnd"/>
            <w:r w:rsidRPr="00C51DCD">
              <w:rPr>
                <w:rFonts w:ascii="Arial" w:hAnsi="Arial" w:cs="Arial"/>
                <w:bCs/>
                <w:i/>
                <w:sz w:val="16"/>
                <w:szCs w:val="16"/>
              </w:rPr>
              <w:t>/Bcl-2/LC3/</w:t>
            </w:r>
            <w:proofErr w:type="spellStart"/>
            <w:r w:rsidRPr="00C51DCD">
              <w:rPr>
                <w:rFonts w:ascii="Arial" w:hAnsi="Arial" w:cs="Arial"/>
                <w:bCs/>
                <w:i/>
                <w:sz w:val="16"/>
                <w:szCs w:val="16"/>
              </w:rPr>
              <w:t>Beclin</w:t>
            </w:r>
            <w:proofErr w:type="spellEnd"/>
            <w:r w:rsidRPr="00C51DCD">
              <w:rPr>
                <w:rFonts w:ascii="Arial" w:hAnsi="Arial" w:cs="Arial"/>
                <w:bCs/>
                <w:sz w:val="16"/>
                <w:szCs w:val="16"/>
              </w:rPr>
              <w:t>: no major changes observed.</w:t>
            </w:r>
          </w:p>
        </w:tc>
        <w:tc>
          <w:tcPr>
            <w:tcW w:w="2410" w:type="dxa"/>
          </w:tcPr>
          <w:p w14:paraId="204F58D9" w14:textId="6E849A55" w:rsidR="00FC47EA" w:rsidRPr="00C51DCD" w:rsidRDefault="00B400E9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GL261 cells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</w:p>
          <w:p w14:paraId="40496307" w14:textId="3C90E54A" w:rsidR="00FA67E7" w:rsidRPr="00C51DCD" w:rsidRDefault="00FA67E7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C51DCD">
              <w:rPr>
                <w:rFonts w:ascii="Arial" w:hAnsi="Arial" w:cs="Arial"/>
                <w:bCs/>
                <w:i/>
                <w:sz w:val="16"/>
                <w:szCs w:val="16"/>
              </w:rPr>
              <w:t>Bax</w:t>
            </w:r>
            <w:proofErr w:type="spellEnd"/>
            <w:r w:rsidRPr="00C51DCD">
              <w:rPr>
                <w:rFonts w:ascii="Arial" w:hAnsi="Arial" w:cs="Arial"/>
                <w:bCs/>
                <w:sz w:val="16"/>
                <w:szCs w:val="16"/>
              </w:rPr>
              <w:t>: prono</w:t>
            </w:r>
            <w:r w:rsidR="00FC47EA" w:rsidRPr="00C51DCD">
              <w:rPr>
                <w:rFonts w:ascii="Arial" w:hAnsi="Arial" w:cs="Arial"/>
                <w:bCs/>
                <w:sz w:val="16"/>
                <w:szCs w:val="16"/>
              </w:rPr>
              <w:t>unced sustained upregulation (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24 h). </w:t>
            </w:r>
          </w:p>
          <w:p w14:paraId="5A68C94D" w14:textId="37070EE4" w:rsidR="00FA67E7" w:rsidRPr="00C51DCD" w:rsidRDefault="00FA67E7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i/>
                <w:sz w:val="16"/>
                <w:szCs w:val="16"/>
              </w:rPr>
              <w:t>Bcl-2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: transient rise at 24 h then decline in FLASH. </w:t>
            </w:r>
          </w:p>
          <w:p w14:paraId="00FF6CF0" w14:textId="7C16B6CC" w:rsidR="00FA67E7" w:rsidRPr="00C51DCD" w:rsidRDefault="00FA67E7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i/>
                <w:sz w:val="16"/>
                <w:szCs w:val="16"/>
              </w:rPr>
              <w:t>p53/p21/p16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: earlier and stronger upregulation with FLASH (24, 72 h). </w:t>
            </w:r>
          </w:p>
          <w:p w14:paraId="6B702632" w14:textId="7764772E" w:rsidR="00FA67E7" w:rsidRPr="00C51DCD" w:rsidRDefault="00FA67E7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i/>
                <w:sz w:val="16"/>
                <w:szCs w:val="16"/>
              </w:rPr>
              <w:t>LC3/Beclin1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>: earlier, stronger induction with FLASH.</w:t>
            </w:r>
          </w:p>
          <w:p w14:paraId="32E48A0B" w14:textId="77777777" w:rsidR="00FC47EA" w:rsidRPr="00C51DCD" w:rsidRDefault="00FC47EA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02DE1F" w14:textId="7AE4B444" w:rsidR="00FA67E7" w:rsidRPr="00C51DCD" w:rsidRDefault="00FA67E7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>Enhanced G2/M accumulation.</w:t>
            </w:r>
          </w:p>
        </w:tc>
        <w:tc>
          <w:tcPr>
            <w:tcW w:w="2259" w:type="dxa"/>
          </w:tcPr>
          <w:p w14:paraId="2310282D" w14:textId="6A2C577C" w:rsidR="00FA67E7" w:rsidRPr="00C51DCD" w:rsidRDefault="00CD495A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In healthy</w:t>
            </w:r>
            <w:r w:rsidR="00430D18" w:rsidRPr="00C51DCD">
              <w:rPr>
                <w:rFonts w:ascii="Arial" w:hAnsi="Arial" w:cs="Arial"/>
                <w:sz w:val="16"/>
                <w:szCs w:val="16"/>
              </w:rPr>
              <w:t xml:space="preserve"> cells</w:t>
            </w:r>
            <w:r w:rsidR="008B43FA" w:rsidRPr="00C51DCD">
              <w:rPr>
                <w:rFonts w:ascii="Arial" w:hAnsi="Arial" w:cs="Arial"/>
                <w:sz w:val="16"/>
                <w:szCs w:val="16"/>
              </w:rPr>
              <w:t>, FLASH induces a cell-cycle arrest and</w:t>
            </w:r>
            <w:r w:rsidR="00FA67E7" w:rsidRPr="00C51D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43FA" w:rsidRPr="00C51DCD">
              <w:rPr>
                <w:rFonts w:ascii="Arial" w:hAnsi="Arial" w:cs="Arial"/>
                <w:sz w:val="16"/>
                <w:szCs w:val="16"/>
              </w:rPr>
              <w:t>senescence-associated transcriptional program</w:t>
            </w:r>
            <w:r w:rsidR="00FA67E7" w:rsidRPr="00C51DC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284CA84" w14:textId="77777777" w:rsidR="00FC47EA" w:rsidRPr="00C51DCD" w:rsidRDefault="00FC47EA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E20E47" w14:textId="438076FC" w:rsidR="00FA67E7" w:rsidRPr="00C51DCD" w:rsidRDefault="00FA67E7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In GL261</w:t>
            </w:r>
            <w:r w:rsidR="00430D18" w:rsidRPr="00C51DCD">
              <w:rPr>
                <w:rFonts w:ascii="Arial" w:hAnsi="Arial" w:cs="Arial"/>
                <w:sz w:val="16"/>
                <w:szCs w:val="16"/>
              </w:rPr>
              <w:t xml:space="preserve"> cells</w:t>
            </w:r>
            <w:r w:rsidR="00CD495A" w:rsidRPr="00C51DCD">
              <w:rPr>
                <w:rFonts w:ascii="Arial" w:hAnsi="Arial" w:cs="Arial"/>
                <w:sz w:val="16"/>
                <w:szCs w:val="16"/>
              </w:rPr>
              <w:t>, FLASH induces</w:t>
            </w:r>
            <w:r w:rsidRPr="00C51DCD">
              <w:rPr>
                <w:rFonts w:ascii="Arial" w:hAnsi="Arial" w:cs="Arial"/>
                <w:sz w:val="16"/>
                <w:szCs w:val="16"/>
              </w:rPr>
              <w:t xml:space="preserve"> early </w:t>
            </w:r>
            <w:r w:rsidR="00FC47EA" w:rsidRPr="00C51DCD">
              <w:rPr>
                <w:rFonts w:ascii="Arial" w:hAnsi="Arial" w:cs="Arial"/>
                <w:sz w:val="16"/>
                <w:szCs w:val="16"/>
              </w:rPr>
              <w:t>pro-death transcriptional responses</w:t>
            </w:r>
            <w:r w:rsidRPr="00C51DCD">
              <w:rPr>
                <w:rFonts w:ascii="Arial" w:hAnsi="Arial" w:cs="Arial"/>
                <w:sz w:val="16"/>
                <w:szCs w:val="16"/>
              </w:rPr>
              <w:t>, autophagy, and senescence programs.</w:t>
            </w:r>
          </w:p>
        </w:tc>
      </w:tr>
      <w:tr w:rsidR="00C51DCD" w:rsidRPr="00C51DCD" w14:paraId="5172747F" w14:textId="77777777" w:rsidTr="00D36185">
        <w:trPr>
          <w:trHeight w:val="614"/>
        </w:trPr>
        <w:tc>
          <w:tcPr>
            <w:tcW w:w="1187" w:type="dxa"/>
            <w:vMerge w:val="restart"/>
            <w:shd w:val="clear" w:color="auto" w:fill="D9D9D9" w:themeFill="background1" w:themeFillShade="D9"/>
            <w:vAlign w:val="center"/>
          </w:tcPr>
          <w:p w14:paraId="6480B1F4" w14:textId="6B7E2354" w:rsidR="00FA67E7" w:rsidRPr="00C51DCD" w:rsidRDefault="00430D18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DCD">
              <w:rPr>
                <w:rFonts w:ascii="Arial" w:hAnsi="Arial" w:cs="Arial"/>
                <w:b/>
                <w:sz w:val="16"/>
                <w:szCs w:val="16"/>
              </w:rPr>
              <w:t>Flow C</w:t>
            </w:r>
            <w:r w:rsidR="00FA67E7" w:rsidRPr="00C51DCD">
              <w:rPr>
                <w:rFonts w:ascii="Arial" w:hAnsi="Arial" w:cs="Arial"/>
                <w:b/>
                <w:sz w:val="16"/>
                <w:szCs w:val="16"/>
              </w:rPr>
              <w:t>ytometry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6F69FBB3" w14:textId="77777777" w:rsidR="00FA67E7" w:rsidRPr="00C51DCD" w:rsidRDefault="00FA67E7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51DCD">
              <w:rPr>
                <w:rFonts w:ascii="Arial" w:hAnsi="Arial" w:cs="Arial"/>
                <w:b/>
                <w:sz w:val="16"/>
                <w:szCs w:val="16"/>
              </w:rPr>
              <w:t>MitoTracker</w:t>
            </w:r>
            <w:proofErr w:type="spellEnd"/>
            <w:r w:rsidRPr="00C51DCD">
              <w:rPr>
                <w:rFonts w:ascii="Arial" w:hAnsi="Arial" w:cs="Arial"/>
                <w:b/>
                <w:sz w:val="16"/>
                <w:szCs w:val="16"/>
              </w:rPr>
              <w:t xml:space="preserve"> Green (mass)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5FFCBC40" w14:textId="23600296" w:rsidR="00FA67E7" w:rsidRPr="00C51DCD" w:rsidRDefault="008B43FA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51DCD">
              <w:rPr>
                <w:rFonts w:ascii="Arial" w:hAnsi="Arial" w:cs="Arial"/>
                <w:sz w:val="16"/>
                <w:szCs w:val="16"/>
              </w:rPr>
              <w:t>MitoTracker</w:t>
            </w:r>
            <w:proofErr w:type="spellEnd"/>
            <w:r w:rsidRPr="00C51DCD">
              <w:rPr>
                <w:rFonts w:ascii="Arial" w:hAnsi="Arial" w:cs="Arial"/>
                <w:sz w:val="16"/>
                <w:szCs w:val="16"/>
              </w:rPr>
              <w:t xml:space="preserve"> Green decreased after both irradiation modalities; CONV remained lower, whereas FLASH recovered and modestly increased by 72 h.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BC74EE7" w14:textId="5596FD33" w:rsidR="00D36185" w:rsidRPr="00C51DCD" w:rsidRDefault="00B400E9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GL261 cells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</w:p>
          <w:p w14:paraId="7DCEC866" w14:textId="2BD6D572" w:rsidR="00FA67E7" w:rsidRPr="00C51DCD" w:rsidRDefault="00FA67E7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 xml:space="preserve">Transient increase at 6 h after both, then pronounced decrease at 24 h and partial recovery at 72 h (both modalities). 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00EAF981" w14:textId="58F6CA6D" w:rsidR="00FA67E7" w:rsidRPr="00C51DCD" w:rsidRDefault="00FA67E7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 xml:space="preserve">FLASH better preserves mitochondrial content in </w:t>
            </w:r>
            <w:r w:rsidR="00CD495A" w:rsidRPr="00C51DCD">
              <w:rPr>
                <w:rFonts w:ascii="Arial" w:hAnsi="Arial" w:cs="Arial"/>
                <w:sz w:val="16"/>
                <w:szCs w:val="16"/>
              </w:rPr>
              <w:t>healthy</w:t>
            </w:r>
            <w:r w:rsidR="00430D18" w:rsidRPr="00C51DCD">
              <w:rPr>
                <w:rFonts w:ascii="Arial" w:hAnsi="Arial" w:cs="Arial"/>
                <w:sz w:val="16"/>
                <w:szCs w:val="16"/>
              </w:rPr>
              <w:t xml:space="preserve"> cells</w:t>
            </w:r>
            <w:r w:rsidRPr="00C51DCD">
              <w:rPr>
                <w:rFonts w:ascii="Arial" w:hAnsi="Arial" w:cs="Arial"/>
                <w:sz w:val="16"/>
                <w:szCs w:val="16"/>
              </w:rPr>
              <w:t>; tum</w:t>
            </w:r>
            <w:r w:rsidR="00430D18" w:rsidRPr="00C51DCD">
              <w:rPr>
                <w:rFonts w:ascii="Arial" w:hAnsi="Arial" w:cs="Arial"/>
                <w:sz w:val="16"/>
                <w:szCs w:val="16"/>
              </w:rPr>
              <w:t>or cells</w:t>
            </w:r>
            <w:r w:rsidRPr="00C51DCD">
              <w:rPr>
                <w:rFonts w:ascii="Arial" w:hAnsi="Arial" w:cs="Arial"/>
                <w:sz w:val="16"/>
                <w:szCs w:val="16"/>
              </w:rPr>
              <w:t xml:space="preserve"> show transient perturbation </w:t>
            </w:r>
            <w:r w:rsidR="00574F17" w:rsidRPr="00C51DCD">
              <w:rPr>
                <w:rFonts w:ascii="Arial" w:hAnsi="Arial" w:cs="Arial"/>
                <w:sz w:val="16"/>
                <w:szCs w:val="16"/>
              </w:rPr>
              <w:t>followed by mitochondrial loss</w:t>
            </w:r>
            <w:r w:rsidRPr="00C51DC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51DCD" w:rsidRPr="00C51DCD" w14:paraId="31A0EBA1" w14:textId="77777777" w:rsidTr="00D36185">
        <w:trPr>
          <w:trHeight w:val="613"/>
        </w:trPr>
        <w:tc>
          <w:tcPr>
            <w:tcW w:w="1187" w:type="dxa"/>
            <w:vMerge/>
            <w:shd w:val="clear" w:color="auto" w:fill="D9D9D9" w:themeFill="background1" w:themeFillShade="D9"/>
          </w:tcPr>
          <w:p w14:paraId="2EEC138A" w14:textId="77777777" w:rsidR="00FA67E7" w:rsidRPr="00C51DCD" w:rsidRDefault="00FA67E7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4AF99533" w14:textId="77777777" w:rsidR="00870594" w:rsidRPr="00C51DCD" w:rsidRDefault="00430D18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51DCD">
              <w:rPr>
                <w:rFonts w:ascii="Arial" w:hAnsi="Arial" w:cs="Arial"/>
                <w:b/>
                <w:sz w:val="16"/>
                <w:szCs w:val="16"/>
              </w:rPr>
              <w:t>MitoTracker</w:t>
            </w:r>
            <w:proofErr w:type="spellEnd"/>
            <w:r w:rsidRPr="00C51DCD">
              <w:rPr>
                <w:rFonts w:ascii="Arial" w:hAnsi="Arial" w:cs="Arial"/>
                <w:b/>
                <w:sz w:val="16"/>
                <w:szCs w:val="16"/>
              </w:rPr>
              <w:t xml:space="preserve"> Red/</w:t>
            </w:r>
          </w:p>
          <w:p w14:paraId="078CA775" w14:textId="3E0E705E" w:rsidR="00FA67E7" w:rsidRPr="00C51DCD" w:rsidRDefault="00FA67E7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DCD">
              <w:rPr>
                <w:rFonts w:ascii="Arial" w:hAnsi="Arial" w:cs="Arial"/>
                <w:b/>
                <w:sz w:val="16"/>
                <w:szCs w:val="16"/>
              </w:rPr>
              <w:t>TMRM (</w:t>
            </w:r>
            <w:proofErr w:type="spellStart"/>
            <w:r w:rsidRPr="00C51DCD">
              <w:rPr>
                <w:rFonts w:ascii="Arial" w:hAnsi="Arial" w:cs="Arial"/>
                <w:b/>
                <w:i/>
                <w:sz w:val="16"/>
                <w:szCs w:val="16"/>
              </w:rPr>
              <w:t>ΔΨ</w:t>
            </w:r>
            <w:r w:rsidRPr="00C51DCD">
              <w:rPr>
                <w:rFonts w:ascii="Arial" w:hAnsi="Arial" w:cs="Arial"/>
                <w:b/>
                <w:i/>
                <w:sz w:val="16"/>
                <w:szCs w:val="16"/>
                <w:vertAlign w:val="subscript"/>
              </w:rPr>
              <w:t>m</w:t>
            </w:r>
            <w:proofErr w:type="spellEnd"/>
            <w:r w:rsidRPr="00C51DC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3A00FA9D" w14:textId="77777777" w:rsidR="00FA67E7" w:rsidRPr="00C51DCD" w:rsidRDefault="00FA67E7" w:rsidP="0020177D">
            <w:pPr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Both: early reduction up to 6 h; FLASH shows faster recovery and better preservation at later times (6 - 72 h).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FD456DC" w14:textId="27A72EF7" w:rsidR="00D36185" w:rsidRPr="00C51DCD" w:rsidRDefault="00D85020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GL261 cells</w:t>
            </w:r>
            <w:r w:rsidR="00FA67E7" w:rsidRPr="00C51DCD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="00FA67E7" w:rsidRPr="00C51DC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C154A4" w14:textId="31DA3019" w:rsidR="00FA67E7" w:rsidRPr="00C51DCD" w:rsidRDefault="00AE64A3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e</w:t>
            </w:r>
            <w:r w:rsidR="00FA67E7" w:rsidRPr="00C51DCD">
              <w:rPr>
                <w:rFonts w:ascii="Arial" w:hAnsi="Arial" w:cs="Arial"/>
                <w:sz w:val="16"/>
                <w:szCs w:val="16"/>
              </w:rPr>
              <w:t xml:space="preserve">arly reversible hyperpolarization at 6 h, followed by depolarization at 24 h </w:t>
            </w:r>
            <w:r w:rsidR="008B43FA" w:rsidRPr="00C51DCD">
              <w:rPr>
                <w:rFonts w:ascii="Arial" w:hAnsi="Arial" w:cs="Arial"/>
                <w:sz w:val="16"/>
                <w:szCs w:val="16"/>
              </w:rPr>
              <w:t>that persisted up to 72 h</w:t>
            </w:r>
            <w:r w:rsidR="00FA67E7" w:rsidRPr="00C51DCD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D36185" w:rsidRPr="00C51DCD">
              <w:rPr>
                <w:rFonts w:ascii="Arial" w:hAnsi="Arial" w:cs="Arial"/>
                <w:sz w:val="16"/>
                <w:szCs w:val="16"/>
              </w:rPr>
              <w:t xml:space="preserve">FLASH produced more pronounced </w:t>
            </w:r>
            <w:proofErr w:type="spellStart"/>
            <w:r w:rsidR="00D36185" w:rsidRPr="00C51DCD">
              <w:rPr>
                <w:rFonts w:ascii="Arial" w:hAnsi="Arial" w:cs="Arial"/>
                <w:i/>
                <w:sz w:val="16"/>
                <w:szCs w:val="16"/>
              </w:rPr>
              <w:t>ΔΨ</w:t>
            </w:r>
            <w:r w:rsidR="00D36185" w:rsidRPr="00C51DCD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m</w:t>
            </w:r>
            <w:proofErr w:type="spellEnd"/>
            <w:r w:rsidR="00D36185" w:rsidRPr="00C51DCD">
              <w:rPr>
                <w:rFonts w:ascii="Arial" w:hAnsi="Arial" w:cs="Arial"/>
                <w:sz w:val="16"/>
                <w:szCs w:val="16"/>
              </w:rPr>
              <w:t xml:space="preserve"> loss (partially reversible at later time points).</w:t>
            </w:r>
          </w:p>
          <w:p w14:paraId="68502968" w14:textId="77777777" w:rsidR="00FA67E7" w:rsidRPr="00C51DCD" w:rsidRDefault="00FA67E7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FCADAAA" w14:textId="26878DCE" w:rsidR="00D36185" w:rsidRPr="00C51DCD" w:rsidRDefault="00D85020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>U87 cells</w:t>
            </w:r>
            <w:r w:rsidR="00AE64A3" w:rsidRPr="00C51DCD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</w:p>
          <w:p w14:paraId="529B1AF9" w14:textId="532CFBF5" w:rsidR="00FA67E7" w:rsidRPr="00C51DCD" w:rsidRDefault="00AE64A3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 xml:space="preserve">early increase in </w:t>
            </w:r>
            <w:proofErr w:type="spellStart"/>
            <w:r w:rsidRPr="00C51DCD">
              <w:rPr>
                <w:rFonts w:ascii="Arial" w:hAnsi="Arial" w:cs="Arial"/>
                <w:i/>
                <w:sz w:val="16"/>
                <w:szCs w:val="16"/>
              </w:rPr>
              <w:t>ΔΨ</w:t>
            </w:r>
            <w:r w:rsidRPr="00C51DCD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m</w:t>
            </w:r>
            <w:proofErr w:type="spellEnd"/>
            <w:r w:rsidRPr="00C51DCD">
              <w:rPr>
                <w:rFonts w:ascii="Arial" w:hAnsi="Arial" w:cs="Arial"/>
                <w:sz w:val="16"/>
                <w:szCs w:val="16"/>
              </w:rPr>
              <w:t xml:space="preserve"> at 6 h (higher under FLASH than CONV) followed by progressive decline under both irradiation modalities</w:t>
            </w:r>
            <w:r w:rsidR="00D85020" w:rsidRPr="00C51DC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2366964E" w14:textId="42CFDA57" w:rsidR="00AE64A3" w:rsidRPr="00C51DCD" w:rsidRDefault="00AE64A3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 xml:space="preserve">FLASH preserves mitochondrial membrane potential in </w:t>
            </w:r>
            <w:r w:rsidR="00CD495A" w:rsidRPr="00C51DCD">
              <w:rPr>
                <w:rFonts w:ascii="Arial" w:hAnsi="Arial" w:cs="Arial"/>
                <w:sz w:val="16"/>
                <w:szCs w:val="16"/>
              </w:rPr>
              <w:t>healthy</w:t>
            </w:r>
            <w:r w:rsidRPr="00C51DCD">
              <w:rPr>
                <w:rFonts w:ascii="Arial" w:hAnsi="Arial" w:cs="Arial"/>
                <w:sz w:val="16"/>
                <w:szCs w:val="16"/>
              </w:rPr>
              <w:t xml:space="preserve"> cells, whereas glioma cells display an early </w:t>
            </w:r>
            <w:proofErr w:type="spellStart"/>
            <w:r w:rsidRPr="00C51DCD">
              <w:rPr>
                <w:rFonts w:ascii="Arial" w:hAnsi="Arial" w:cs="Arial"/>
                <w:i/>
                <w:sz w:val="16"/>
                <w:szCs w:val="16"/>
              </w:rPr>
              <w:t>ΔΨ</w:t>
            </w:r>
            <w:r w:rsidRPr="00C51DCD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m</w:t>
            </w:r>
            <w:proofErr w:type="spellEnd"/>
            <w:r w:rsidRPr="00C51D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518C" w:rsidRPr="00C51DCD">
              <w:rPr>
                <w:rFonts w:ascii="Arial" w:hAnsi="Arial" w:cs="Arial"/>
                <w:sz w:val="16"/>
                <w:szCs w:val="16"/>
              </w:rPr>
              <w:t>hyperpolarization</w:t>
            </w:r>
            <w:r w:rsidRPr="00C51DCD">
              <w:rPr>
                <w:rFonts w:ascii="Arial" w:hAnsi="Arial" w:cs="Arial"/>
                <w:sz w:val="16"/>
                <w:szCs w:val="16"/>
              </w:rPr>
              <w:t xml:space="preserve"> followed by stress-associated mitochondrial depolarization.</w:t>
            </w:r>
          </w:p>
        </w:tc>
      </w:tr>
      <w:tr w:rsidR="00C51DCD" w:rsidRPr="00C51DCD" w14:paraId="32D76065" w14:textId="77777777" w:rsidTr="00D36185">
        <w:trPr>
          <w:trHeight w:val="613"/>
        </w:trPr>
        <w:tc>
          <w:tcPr>
            <w:tcW w:w="1187" w:type="dxa"/>
            <w:vMerge/>
            <w:shd w:val="clear" w:color="auto" w:fill="D9D9D9" w:themeFill="background1" w:themeFillShade="D9"/>
          </w:tcPr>
          <w:p w14:paraId="057C494C" w14:textId="77777777" w:rsidR="00FA67E7" w:rsidRPr="00C51DCD" w:rsidRDefault="00FA67E7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0D392F3A" w14:textId="77777777" w:rsidR="00FA67E7" w:rsidRPr="00C51DCD" w:rsidRDefault="00FA67E7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51DCD">
              <w:rPr>
                <w:rFonts w:ascii="Arial" w:hAnsi="Arial" w:cs="Arial"/>
                <w:b/>
                <w:sz w:val="16"/>
                <w:szCs w:val="16"/>
              </w:rPr>
              <w:t>CellROX</w:t>
            </w:r>
            <w:proofErr w:type="spellEnd"/>
          </w:p>
        </w:tc>
        <w:tc>
          <w:tcPr>
            <w:tcW w:w="2350" w:type="dxa"/>
            <w:shd w:val="clear" w:color="auto" w:fill="D9D9D9" w:themeFill="background1" w:themeFillShade="D9"/>
          </w:tcPr>
          <w:p w14:paraId="65D58ED9" w14:textId="351FDE9B" w:rsidR="00FA67E7" w:rsidRPr="00C51DCD" w:rsidRDefault="00FA67E7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Elevated ROS in both from 24 - 72 h; CONV higher, particularly at 24 h.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015EFCF" w14:textId="77777777" w:rsidR="00B449FF" w:rsidRPr="00C51DCD" w:rsidRDefault="00AE64A3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GL261 cells:</w:t>
            </w:r>
            <w:r w:rsidR="00C94D13" w:rsidRPr="00C51DC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D850676" w14:textId="4D2ECEE8" w:rsidR="00FA67E7" w:rsidRPr="00C51DCD" w:rsidRDefault="00AE64A3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e</w:t>
            </w:r>
            <w:r w:rsidR="00FA67E7" w:rsidRPr="00C51DCD">
              <w:rPr>
                <w:rFonts w:ascii="Arial" w:hAnsi="Arial" w:cs="Arial"/>
                <w:sz w:val="16"/>
                <w:szCs w:val="16"/>
              </w:rPr>
              <w:t>levated ROS across time</w:t>
            </w:r>
            <w:r w:rsidR="008B43FA" w:rsidRPr="00C51D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67E7" w:rsidRPr="00C51DCD">
              <w:rPr>
                <w:rFonts w:ascii="Arial" w:hAnsi="Arial" w:cs="Arial"/>
                <w:sz w:val="16"/>
                <w:szCs w:val="16"/>
              </w:rPr>
              <w:t xml:space="preserve">points; </w:t>
            </w:r>
            <w:r w:rsidR="00D36185" w:rsidRPr="00C51DCD">
              <w:rPr>
                <w:rFonts w:ascii="Arial" w:hAnsi="Arial" w:cs="Arial"/>
                <w:sz w:val="16"/>
                <w:szCs w:val="16"/>
              </w:rPr>
              <w:t>CONV peaks at 6 h and then declines</w:t>
            </w:r>
            <w:r w:rsidR="00FA67E7" w:rsidRPr="00C51DCD">
              <w:rPr>
                <w:rFonts w:ascii="Arial" w:hAnsi="Arial" w:cs="Arial"/>
                <w:sz w:val="16"/>
                <w:szCs w:val="16"/>
              </w:rPr>
              <w:t>; FLASH higher at 24 h (sustained pattern).</w:t>
            </w:r>
          </w:p>
          <w:p w14:paraId="379AC3FA" w14:textId="77777777" w:rsidR="00D36185" w:rsidRPr="00C51DCD" w:rsidRDefault="00D36185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65DB248" w14:textId="77777777" w:rsidR="00B449FF" w:rsidRPr="00C51DCD" w:rsidRDefault="00AE64A3" w:rsidP="0020177D">
            <w:pPr>
              <w:jc w:val="both"/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>U87 cells:</w:t>
            </w:r>
            <w:r w:rsidRPr="00C51DCD">
              <w:t xml:space="preserve"> </w:t>
            </w:r>
          </w:p>
          <w:p w14:paraId="4CD5FF4F" w14:textId="7EFC7692" w:rsidR="00C94D13" w:rsidRPr="00C51DCD" w:rsidRDefault="00AE64A3" w:rsidP="0020177D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ROS levels peak at 24 h, with significantly higher ROS accumulation under FLASH compared with CONV.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48B069CB" w14:textId="6D67D9C1" w:rsidR="00CA7DE6" w:rsidRPr="00C51DCD" w:rsidRDefault="00B6518C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ROS dynamics differ between modalities: CONV induces an earlier ROS peak, whereas FLASH promotes more sustained ROS accumulation in glioma cells while limiting late ROS levels in healthy cells.</w:t>
            </w:r>
          </w:p>
        </w:tc>
      </w:tr>
      <w:tr w:rsidR="00C51DCD" w:rsidRPr="00C51DCD" w14:paraId="0795770C" w14:textId="77777777" w:rsidTr="00D36185">
        <w:trPr>
          <w:trHeight w:val="430"/>
        </w:trPr>
        <w:tc>
          <w:tcPr>
            <w:tcW w:w="1187" w:type="dxa"/>
            <w:vMerge w:val="restart"/>
            <w:vAlign w:val="center"/>
          </w:tcPr>
          <w:p w14:paraId="4CCC1C09" w14:textId="76C657BD" w:rsidR="00FA67E7" w:rsidRPr="00C51DCD" w:rsidRDefault="00CA7DE6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DCD">
              <w:rPr>
                <w:rFonts w:ascii="Arial" w:hAnsi="Arial" w:cs="Arial"/>
                <w:b/>
                <w:sz w:val="16"/>
                <w:szCs w:val="16"/>
              </w:rPr>
              <w:t xml:space="preserve">Cellular </w:t>
            </w:r>
            <w:proofErr w:type="spellStart"/>
            <w:r w:rsidR="00430D18" w:rsidRPr="00C51DCD">
              <w:rPr>
                <w:rFonts w:ascii="Arial" w:hAnsi="Arial" w:cs="Arial"/>
                <w:b/>
                <w:sz w:val="16"/>
                <w:szCs w:val="16"/>
              </w:rPr>
              <w:t>Bioenergetic</w:t>
            </w:r>
            <w:proofErr w:type="spellEnd"/>
            <w:r w:rsidR="00430D18" w:rsidRPr="00C51DCD">
              <w:rPr>
                <w:rFonts w:ascii="Arial" w:hAnsi="Arial" w:cs="Arial"/>
                <w:b/>
                <w:sz w:val="16"/>
                <w:szCs w:val="16"/>
              </w:rPr>
              <w:t xml:space="preserve"> P</w:t>
            </w:r>
            <w:r w:rsidRPr="00C51DCD">
              <w:rPr>
                <w:rFonts w:ascii="Arial" w:hAnsi="Arial" w:cs="Arial"/>
                <w:b/>
                <w:sz w:val="16"/>
                <w:szCs w:val="16"/>
              </w:rPr>
              <w:t>rofile</w:t>
            </w:r>
          </w:p>
        </w:tc>
        <w:tc>
          <w:tcPr>
            <w:tcW w:w="1561" w:type="dxa"/>
            <w:vAlign w:val="center"/>
          </w:tcPr>
          <w:p w14:paraId="138A843D" w14:textId="0094E67B" w:rsidR="00FA67E7" w:rsidRPr="00C51DCD" w:rsidRDefault="00FA67E7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DCD">
              <w:rPr>
                <w:rFonts w:ascii="Arial" w:hAnsi="Arial" w:cs="Arial"/>
                <w:b/>
                <w:sz w:val="16"/>
                <w:szCs w:val="16"/>
              </w:rPr>
              <w:t>BR, ATP-linked, MR, SRC, NMR, proton leak</w:t>
            </w:r>
            <w:r w:rsidR="006819C2" w:rsidRPr="00C51DCD">
              <w:rPr>
                <w:rFonts w:ascii="Arial" w:hAnsi="Arial" w:cs="Arial"/>
                <w:b/>
                <w:sz w:val="16"/>
                <w:szCs w:val="16"/>
              </w:rPr>
              <w:t>, cellular ATP and NAD</w:t>
            </w:r>
            <w:r w:rsidR="006819C2" w:rsidRPr="00C51DCD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+ </w:t>
            </w:r>
            <w:r w:rsidR="006819C2" w:rsidRPr="00C51DCD">
              <w:rPr>
                <w:rFonts w:ascii="Arial" w:hAnsi="Arial" w:cs="Arial"/>
                <w:b/>
                <w:sz w:val="16"/>
                <w:szCs w:val="16"/>
              </w:rPr>
              <w:t>levels</w:t>
            </w:r>
          </w:p>
        </w:tc>
        <w:tc>
          <w:tcPr>
            <w:tcW w:w="2350" w:type="dxa"/>
          </w:tcPr>
          <w:p w14:paraId="43FFDC58" w14:textId="4989AE35" w:rsidR="00FA67E7" w:rsidRPr="00C51DCD" w:rsidRDefault="00FA67E7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FLASH: partial preservation of BR, ATP-linked OCR, MR and especially SRC (metabolic flexibility preserved). </w:t>
            </w:r>
          </w:p>
          <w:p w14:paraId="49B5010C" w14:textId="734D9D3B" w:rsidR="00FA67E7" w:rsidRPr="00C51DCD" w:rsidRDefault="00FA67E7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CONV: strong suppression of MR and SRC (near collapse). </w:t>
            </w:r>
          </w:p>
        </w:tc>
        <w:tc>
          <w:tcPr>
            <w:tcW w:w="2410" w:type="dxa"/>
          </w:tcPr>
          <w:p w14:paraId="6E511BCA" w14:textId="4EC5D4B2" w:rsidR="00D36185" w:rsidRPr="00C51DCD" w:rsidRDefault="00CA7DE6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GL261 cells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</w:p>
          <w:p w14:paraId="4254766E" w14:textId="3211C220" w:rsidR="00D36185" w:rsidRPr="00C51DCD" w:rsidRDefault="00D36185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>FLASH: stronger suppression of BR, ATP-linked respiration and MR.</w:t>
            </w:r>
          </w:p>
          <w:p w14:paraId="1CBC516C" w14:textId="149B07BF" w:rsidR="00C94D13" w:rsidRPr="00C51DCD" w:rsidRDefault="00D36185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lastRenderedPageBreak/>
              <w:t>CONV: moderate suppression with partial recovery at later time points.</w:t>
            </w:r>
          </w:p>
          <w:p w14:paraId="1A84D912" w14:textId="77777777" w:rsidR="008B43FA" w:rsidRPr="00C51DCD" w:rsidRDefault="008B43FA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C43FC6" w14:textId="5D749F98" w:rsidR="00B449FF" w:rsidRPr="00C51DCD" w:rsidRDefault="00CA7DE6" w:rsidP="0020177D">
            <w:pPr>
              <w:jc w:val="both"/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>U87 cells:</w:t>
            </w:r>
            <w:r w:rsidRPr="00C51DCD">
              <w:t xml:space="preserve"> </w:t>
            </w:r>
          </w:p>
          <w:p w14:paraId="5C166B00" w14:textId="65D61A85" w:rsidR="00C94D13" w:rsidRPr="00C51DCD" w:rsidRDefault="000A6130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t>r</w:t>
            </w:r>
            <w:r w:rsidR="00C94D13" w:rsidRPr="00C51DCD">
              <w:rPr>
                <w:rFonts w:ascii="Arial" w:hAnsi="Arial" w:cs="Arial"/>
                <w:bCs/>
                <w:sz w:val="16"/>
                <w:szCs w:val="16"/>
              </w:rPr>
              <w:t>educed respiratory parameters after both modalities. ATP progressively declined after irradiation; NAD</w:t>
            </w:r>
            <w:r w:rsidR="00C94D13" w:rsidRPr="00C51DCD">
              <w:rPr>
                <w:rFonts w:ascii="Cambria Math" w:hAnsi="Cambria Math" w:cs="Cambria Math"/>
                <w:bCs/>
                <w:sz w:val="16"/>
                <w:szCs w:val="16"/>
              </w:rPr>
              <w:t>⁺</w:t>
            </w:r>
            <w:r w:rsidR="00C94D13" w:rsidRPr="00C51DCD">
              <w:rPr>
                <w:rFonts w:ascii="Arial" w:hAnsi="Arial" w:cs="Arial"/>
                <w:bCs/>
                <w:sz w:val="16"/>
                <w:szCs w:val="16"/>
              </w:rPr>
              <w:t xml:space="preserve"> increased, more prominently after FLASH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2259" w:type="dxa"/>
          </w:tcPr>
          <w:p w14:paraId="6313BF0E" w14:textId="452AE5C9" w:rsidR="00C94D13" w:rsidRPr="00C51DCD" w:rsidRDefault="008B43FA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lastRenderedPageBreak/>
              <w:t xml:space="preserve">FLASH preserves mitochondrial respiration in </w:t>
            </w:r>
            <w:r w:rsidR="00CD495A" w:rsidRPr="00C51DCD">
              <w:rPr>
                <w:rFonts w:ascii="Arial" w:hAnsi="Arial" w:cs="Arial"/>
                <w:sz w:val="16"/>
                <w:szCs w:val="16"/>
              </w:rPr>
              <w:t>healthy cells</w:t>
            </w:r>
            <w:r w:rsidR="00FA67E7" w:rsidRPr="00C51DC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B6518C" w:rsidRPr="00C51DCD">
              <w:rPr>
                <w:rFonts w:ascii="Arial" w:hAnsi="Arial" w:cs="Arial"/>
                <w:sz w:val="16"/>
                <w:szCs w:val="16"/>
              </w:rPr>
              <w:t>particularly SRC)</w:t>
            </w:r>
            <w:r w:rsidR="00FA67E7" w:rsidRPr="00C51D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6237A" w:rsidRPr="00C51DCD">
              <w:rPr>
                <w:rFonts w:ascii="Arial" w:hAnsi="Arial" w:cs="Arial"/>
                <w:sz w:val="16"/>
                <w:szCs w:val="16"/>
              </w:rPr>
              <w:t>whereas glioma cells exhibit irradiation-associated metabolic stress.</w:t>
            </w:r>
          </w:p>
        </w:tc>
      </w:tr>
      <w:tr w:rsidR="00C51DCD" w:rsidRPr="00C51DCD" w14:paraId="767EC6B6" w14:textId="77777777" w:rsidTr="00D36185">
        <w:trPr>
          <w:trHeight w:val="430"/>
        </w:trPr>
        <w:tc>
          <w:tcPr>
            <w:tcW w:w="1187" w:type="dxa"/>
            <w:vMerge/>
          </w:tcPr>
          <w:p w14:paraId="0C04BD9C" w14:textId="77777777" w:rsidR="00FA67E7" w:rsidRPr="00C51DCD" w:rsidRDefault="00FA67E7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vAlign w:val="center"/>
          </w:tcPr>
          <w:p w14:paraId="1344ECDD" w14:textId="77777777" w:rsidR="00FA67E7" w:rsidRPr="00C51DCD" w:rsidRDefault="00FA67E7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DCD">
              <w:rPr>
                <w:rFonts w:ascii="Arial" w:hAnsi="Arial" w:cs="Arial"/>
                <w:b/>
                <w:sz w:val="16"/>
                <w:szCs w:val="16"/>
              </w:rPr>
              <w:t>Inhibitors</w:t>
            </w:r>
          </w:p>
        </w:tc>
        <w:tc>
          <w:tcPr>
            <w:tcW w:w="2350" w:type="dxa"/>
          </w:tcPr>
          <w:p w14:paraId="563F891D" w14:textId="2160EE48" w:rsidR="00FA67E7" w:rsidRPr="00C51DCD" w:rsidRDefault="00FA67E7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CONV: DPQ, Nec-1, </w:t>
            </w:r>
            <w:proofErr w:type="spellStart"/>
            <w:r w:rsidRPr="00C51DCD">
              <w:rPr>
                <w:rFonts w:ascii="Arial" w:hAnsi="Arial" w:cs="Arial"/>
                <w:bCs/>
                <w:sz w:val="16"/>
                <w:szCs w:val="16"/>
              </w:rPr>
              <w:t>Calpeptin</w:t>
            </w:r>
            <w:proofErr w:type="spellEnd"/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 partially rescue BR/ATP/MR/SRC; </w:t>
            </w:r>
            <w:proofErr w:type="spellStart"/>
            <w:r w:rsidRPr="00C51DCD">
              <w:rPr>
                <w:rFonts w:ascii="Arial" w:hAnsi="Arial" w:cs="Arial"/>
                <w:bCs/>
                <w:sz w:val="16"/>
                <w:szCs w:val="16"/>
              </w:rPr>
              <w:t>zVAD</w:t>
            </w:r>
            <w:proofErr w:type="spellEnd"/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 minimal. </w:t>
            </w:r>
          </w:p>
          <w:p w14:paraId="5E7C0B87" w14:textId="4AD31382" w:rsidR="00FA67E7" w:rsidRPr="00C51DCD" w:rsidRDefault="00FA67E7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>FLASH: inhibitors produce no significant rescue.</w:t>
            </w:r>
          </w:p>
        </w:tc>
        <w:tc>
          <w:tcPr>
            <w:tcW w:w="2410" w:type="dxa"/>
          </w:tcPr>
          <w:p w14:paraId="7DF115F7" w14:textId="16C72036" w:rsidR="00D36185" w:rsidRPr="00C51DCD" w:rsidRDefault="00B400E9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GL261 cells</w:t>
            </w: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</w:p>
          <w:p w14:paraId="57D32CC2" w14:textId="5318EAB5" w:rsidR="00FA67E7" w:rsidRPr="00C51DCD" w:rsidRDefault="00FA67E7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CONV: DPQ restores MR and SRC (PARP role). </w:t>
            </w:r>
          </w:p>
          <w:p w14:paraId="5B68EBD6" w14:textId="6FBD12C5" w:rsidR="00FA67E7" w:rsidRPr="00C51DCD" w:rsidRDefault="00FA67E7" w:rsidP="002017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FLASH: DPQ minor effect; </w:t>
            </w:r>
            <w:proofErr w:type="spellStart"/>
            <w:r w:rsidRPr="00C51DCD">
              <w:rPr>
                <w:rFonts w:ascii="Arial" w:hAnsi="Arial" w:cs="Arial"/>
                <w:bCs/>
                <w:sz w:val="16"/>
                <w:szCs w:val="16"/>
              </w:rPr>
              <w:t>zVAD</w:t>
            </w:r>
            <w:proofErr w:type="spellEnd"/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 partially rescues OCR; Nec-1 improves BR/ATP in FLASH; </w:t>
            </w:r>
            <w:proofErr w:type="spellStart"/>
            <w:r w:rsidRPr="00C51DCD">
              <w:rPr>
                <w:rFonts w:ascii="Arial" w:hAnsi="Arial" w:cs="Arial"/>
                <w:bCs/>
                <w:sz w:val="16"/>
                <w:szCs w:val="16"/>
              </w:rPr>
              <w:t>Calpeptin</w:t>
            </w:r>
            <w:proofErr w:type="spellEnd"/>
            <w:r w:rsidRPr="00C51DCD">
              <w:rPr>
                <w:rFonts w:ascii="Arial" w:hAnsi="Arial" w:cs="Arial"/>
                <w:bCs/>
                <w:sz w:val="16"/>
                <w:szCs w:val="16"/>
              </w:rPr>
              <w:t xml:space="preserve"> selectively rescues BR/ATP.</w:t>
            </w:r>
          </w:p>
        </w:tc>
        <w:tc>
          <w:tcPr>
            <w:tcW w:w="2259" w:type="dxa"/>
          </w:tcPr>
          <w:p w14:paraId="632C5704" w14:textId="6A8CCC4B" w:rsidR="00FA67E7" w:rsidRPr="00C51DCD" w:rsidRDefault="00870594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="00CD495A" w:rsidRPr="00C51DCD">
              <w:rPr>
                <w:rFonts w:ascii="Arial" w:hAnsi="Arial" w:cs="Arial"/>
                <w:sz w:val="16"/>
                <w:szCs w:val="16"/>
              </w:rPr>
              <w:t>healthy</w:t>
            </w:r>
            <w:r w:rsidRPr="00C51DCD">
              <w:rPr>
                <w:rFonts w:ascii="Arial" w:hAnsi="Arial" w:cs="Arial"/>
                <w:sz w:val="16"/>
                <w:szCs w:val="16"/>
              </w:rPr>
              <w:t xml:space="preserve"> cells</w:t>
            </w:r>
            <w:r w:rsidR="00FA67E7" w:rsidRPr="00C51DCD">
              <w:rPr>
                <w:rFonts w:ascii="Arial" w:hAnsi="Arial" w:cs="Arial"/>
                <w:sz w:val="16"/>
                <w:szCs w:val="16"/>
              </w:rPr>
              <w:t>, CONV dysfunction is PARP/</w:t>
            </w:r>
            <w:proofErr w:type="spellStart"/>
            <w:r w:rsidR="00FA67E7" w:rsidRPr="00C51DCD">
              <w:rPr>
                <w:rFonts w:ascii="Arial" w:hAnsi="Arial" w:cs="Arial"/>
                <w:sz w:val="16"/>
                <w:szCs w:val="16"/>
              </w:rPr>
              <w:t>calpain</w:t>
            </w:r>
            <w:proofErr w:type="spellEnd"/>
            <w:r w:rsidR="00FA67E7" w:rsidRPr="00C51DCD">
              <w:rPr>
                <w:rFonts w:ascii="Arial" w:hAnsi="Arial" w:cs="Arial"/>
                <w:sz w:val="16"/>
                <w:szCs w:val="16"/>
              </w:rPr>
              <w:t xml:space="preserve">/necroptosis-driven; </w:t>
            </w:r>
            <w:r w:rsidR="008B43FA" w:rsidRPr="00C51DCD">
              <w:rPr>
                <w:rFonts w:ascii="Arial" w:hAnsi="Arial" w:cs="Arial"/>
                <w:sz w:val="16"/>
                <w:szCs w:val="16"/>
              </w:rPr>
              <w:t>FLASH induces metabolic stress that is not rescued by these inhibitors</w:t>
            </w:r>
            <w:r w:rsidR="00FA67E7" w:rsidRPr="00C51DC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DCE5E3E" w14:textId="77777777" w:rsidR="00D36185" w:rsidRPr="00C51DCD" w:rsidRDefault="00D36185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133255" w14:textId="2A1C990C" w:rsidR="00FA67E7" w:rsidRPr="00C51DCD" w:rsidRDefault="00FA67E7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In GL261</w:t>
            </w:r>
            <w:r w:rsidR="00870594" w:rsidRPr="00C51DCD">
              <w:rPr>
                <w:rFonts w:ascii="Arial" w:hAnsi="Arial" w:cs="Arial"/>
                <w:sz w:val="16"/>
                <w:szCs w:val="16"/>
              </w:rPr>
              <w:t xml:space="preserve"> cells</w:t>
            </w:r>
            <w:r w:rsidRPr="00C51DC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6518C" w:rsidRPr="00C51DCD">
              <w:rPr>
                <w:rFonts w:ascii="Arial" w:hAnsi="Arial" w:cs="Arial"/>
                <w:sz w:val="16"/>
                <w:szCs w:val="16"/>
              </w:rPr>
              <w:t>the underlying mechanisms appear modality-specific</w:t>
            </w:r>
            <w:r w:rsidRPr="00C51DCD">
              <w:rPr>
                <w:rFonts w:ascii="Arial" w:hAnsi="Arial" w:cs="Arial"/>
                <w:sz w:val="16"/>
                <w:szCs w:val="16"/>
              </w:rPr>
              <w:t xml:space="preserve">: PARP and necroptosis dominate in CONV, while </w:t>
            </w:r>
            <w:r w:rsidR="00B449FF" w:rsidRPr="00C51DCD">
              <w:rPr>
                <w:rFonts w:ascii="Arial" w:hAnsi="Arial" w:cs="Arial"/>
                <w:sz w:val="16"/>
                <w:szCs w:val="16"/>
              </w:rPr>
              <w:t xml:space="preserve">FLASH-associated vulnerability involves </w:t>
            </w:r>
            <w:proofErr w:type="spellStart"/>
            <w:r w:rsidR="00B449FF" w:rsidRPr="00C51DCD">
              <w:rPr>
                <w:rFonts w:ascii="Arial" w:hAnsi="Arial" w:cs="Arial"/>
                <w:sz w:val="16"/>
                <w:szCs w:val="16"/>
              </w:rPr>
              <w:t>calpain</w:t>
            </w:r>
            <w:proofErr w:type="spellEnd"/>
            <w:r w:rsidR="00B449FF" w:rsidRPr="00C51DCD">
              <w:rPr>
                <w:rFonts w:ascii="Arial" w:hAnsi="Arial" w:cs="Arial"/>
                <w:sz w:val="16"/>
                <w:szCs w:val="16"/>
              </w:rPr>
              <w:t xml:space="preserve"> and necroptosis pathways with partial apoptotic contribution.</w:t>
            </w:r>
          </w:p>
        </w:tc>
      </w:tr>
      <w:tr w:rsidR="00C51DCD" w:rsidRPr="00C51DCD" w14:paraId="10250B7B" w14:textId="77777777" w:rsidTr="00ED128D">
        <w:trPr>
          <w:trHeight w:val="60"/>
        </w:trPr>
        <w:tc>
          <w:tcPr>
            <w:tcW w:w="2748" w:type="dxa"/>
            <w:gridSpan w:val="2"/>
            <w:shd w:val="clear" w:color="auto" w:fill="D9D9D9" w:themeFill="background1" w:themeFillShade="D9"/>
            <w:vAlign w:val="center"/>
          </w:tcPr>
          <w:p w14:paraId="2CBD8F3C" w14:textId="77777777" w:rsidR="00FA67E7" w:rsidRPr="00C51DCD" w:rsidRDefault="00FA67E7" w:rsidP="002017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DCD">
              <w:rPr>
                <w:rFonts w:ascii="Arial" w:hAnsi="Arial" w:cs="Arial"/>
                <w:b/>
                <w:sz w:val="16"/>
                <w:szCs w:val="16"/>
              </w:rPr>
              <w:t>Overall interpretation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7F2CAE16" w14:textId="25250731" w:rsidR="00FA67E7" w:rsidRPr="00C51DCD" w:rsidRDefault="00FA67E7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 xml:space="preserve">FLASH: tissue-sparing phenotype, lower acute ROS, preserved </w:t>
            </w:r>
            <w:proofErr w:type="spellStart"/>
            <w:r w:rsidRPr="00C51DCD">
              <w:rPr>
                <w:rFonts w:ascii="Arial" w:hAnsi="Arial" w:cs="Arial"/>
                <w:i/>
                <w:sz w:val="16"/>
                <w:szCs w:val="16"/>
              </w:rPr>
              <w:t>ΔΨ</w:t>
            </w:r>
            <w:r w:rsidRPr="00C51DCD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m</w:t>
            </w:r>
            <w:proofErr w:type="spellEnd"/>
            <w:r w:rsidRPr="00C51DCD">
              <w:rPr>
                <w:rFonts w:ascii="Arial" w:hAnsi="Arial" w:cs="Arial"/>
                <w:sz w:val="16"/>
                <w:szCs w:val="16"/>
              </w:rPr>
              <w:t>/SRC, senescence signaling, less cell death.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5E00848" w14:textId="77777777" w:rsidR="00B449FF" w:rsidRPr="00C51DCD" w:rsidRDefault="000A6130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 xml:space="preserve">GL261 cells: </w:t>
            </w:r>
          </w:p>
          <w:p w14:paraId="6613CFD6" w14:textId="5CFE0869" w:rsidR="00FA67E7" w:rsidRPr="00C51DCD" w:rsidRDefault="00FA67E7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>FLASH</w:t>
            </w:r>
            <w:r w:rsidR="00B6518C" w:rsidRPr="00C51DCD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C51DCD">
              <w:rPr>
                <w:rFonts w:ascii="Arial" w:hAnsi="Arial" w:cs="Arial"/>
                <w:sz w:val="16"/>
                <w:szCs w:val="16"/>
              </w:rPr>
              <w:t xml:space="preserve">tumor-vulnerable phenotype, sustained ROS, </w:t>
            </w:r>
            <w:proofErr w:type="spellStart"/>
            <w:r w:rsidRPr="00C51DCD">
              <w:rPr>
                <w:rFonts w:ascii="Arial" w:hAnsi="Arial" w:cs="Arial"/>
                <w:i/>
                <w:sz w:val="16"/>
                <w:szCs w:val="16"/>
              </w:rPr>
              <w:t>ΔΨ</w:t>
            </w:r>
            <w:r w:rsidRPr="00C51DCD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m</w:t>
            </w:r>
            <w:proofErr w:type="spellEnd"/>
            <w:r w:rsidRPr="00C51DCD">
              <w:rPr>
                <w:rFonts w:ascii="Arial" w:hAnsi="Arial" w:cs="Arial"/>
                <w:sz w:val="16"/>
                <w:szCs w:val="16"/>
              </w:rPr>
              <w:t xml:space="preserve"> loss, early pro-death/autophagy/senescence transcription,</w:t>
            </w:r>
            <w:r w:rsidR="000A6130" w:rsidRPr="00C51D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1DCD">
              <w:rPr>
                <w:rFonts w:ascii="Arial" w:hAnsi="Arial" w:cs="Arial"/>
                <w:sz w:val="16"/>
                <w:szCs w:val="16"/>
              </w:rPr>
              <w:t>dose-dependent cytotoxicity.</w:t>
            </w:r>
          </w:p>
          <w:p w14:paraId="0F98FAA6" w14:textId="77777777" w:rsidR="00C94D13" w:rsidRPr="00C51DCD" w:rsidRDefault="00C94D13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A8D951" w14:textId="77777777" w:rsidR="00B449FF" w:rsidRPr="00C51DCD" w:rsidRDefault="000A6130" w:rsidP="002017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1DCD">
              <w:rPr>
                <w:rFonts w:ascii="Arial" w:hAnsi="Arial" w:cs="Arial"/>
                <w:bCs/>
                <w:sz w:val="16"/>
                <w:szCs w:val="16"/>
              </w:rPr>
              <w:t>U87 cells</w:t>
            </w:r>
            <w:r w:rsidRPr="00C51DCD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701F7228" w14:textId="7A4286A0" w:rsidR="000A6130" w:rsidRPr="00C51DCD" w:rsidRDefault="00B6518C" w:rsidP="0020177D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 xml:space="preserve">FLASH: </w:t>
            </w:r>
            <w:r w:rsidR="000A6130" w:rsidRPr="00C51DCD">
              <w:rPr>
                <w:rFonts w:ascii="Arial" w:hAnsi="Arial" w:cs="Arial"/>
                <w:sz w:val="16"/>
                <w:szCs w:val="16"/>
              </w:rPr>
              <w:t xml:space="preserve">tumor-vulnerable phenotype, </w:t>
            </w:r>
            <w:r w:rsidR="00C94D13" w:rsidRPr="00C51DCD">
              <w:rPr>
                <w:rFonts w:ascii="Arial" w:hAnsi="Arial" w:cs="Arial"/>
                <w:sz w:val="16"/>
                <w:szCs w:val="16"/>
              </w:rPr>
              <w:t xml:space="preserve">oxidative stress, </w:t>
            </w:r>
            <w:r w:rsidR="000A6130" w:rsidRPr="00C51DCD">
              <w:rPr>
                <w:rFonts w:ascii="Arial" w:hAnsi="Arial" w:cs="Arial"/>
                <w:sz w:val="16"/>
                <w:szCs w:val="16"/>
              </w:rPr>
              <w:t xml:space="preserve">mitochondrial dysfunction, </w:t>
            </w:r>
            <w:r w:rsidR="00C94D13" w:rsidRPr="00C51DCD">
              <w:rPr>
                <w:rFonts w:ascii="Arial" w:hAnsi="Arial" w:cs="Arial"/>
                <w:sz w:val="16"/>
                <w:szCs w:val="16"/>
              </w:rPr>
              <w:t xml:space="preserve">apoptotic engagement, </w:t>
            </w:r>
            <w:proofErr w:type="spellStart"/>
            <w:r w:rsidR="00C94D13" w:rsidRPr="00C51DCD">
              <w:rPr>
                <w:rFonts w:ascii="Arial" w:hAnsi="Arial" w:cs="Arial"/>
                <w:sz w:val="16"/>
                <w:szCs w:val="16"/>
              </w:rPr>
              <w:t>bioenergetic</w:t>
            </w:r>
            <w:proofErr w:type="spellEnd"/>
            <w:r w:rsidR="00C94D13" w:rsidRPr="00C51DCD">
              <w:rPr>
                <w:rFonts w:ascii="Arial" w:hAnsi="Arial" w:cs="Arial"/>
                <w:sz w:val="16"/>
                <w:szCs w:val="16"/>
              </w:rPr>
              <w:t xml:space="preserve"> imbalance</w:t>
            </w:r>
            <w:r w:rsidR="000A6130" w:rsidRPr="00C51DC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016B6597" w14:textId="047782CD" w:rsidR="00C94D13" w:rsidRPr="00C51DCD" w:rsidRDefault="00DB437A" w:rsidP="0020177D">
            <w:pPr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51DCD">
              <w:rPr>
                <w:rFonts w:ascii="Arial" w:hAnsi="Arial" w:cs="Arial"/>
                <w:sz w:val="16"/>
                <w:szCs w:val="16"/>
              </w:rPr>
              <w:t xml:space="preserve">The FLASH effect appears tissue-selective, preserving mitochondrial integrity </w:t>
            </w:r>
            <w:r w:rsidR="00574F17" w:rsidRPr="00C51DCD">
              <w:rPr>
                <w:rFonts w:ascii="Arial" w:hAnsi="Arial" w:cs="Arial"/>
                <w:sz w:val="16"/>
                <w:szCs w:val="16"/>
              </w:rPr>
              <w:t xml:space="preserve">and stress-adaptive responses in healthy cells </w:t>
            </w:r>
            <w:r w:rsidRPr="00C51DCD">
              <w:rPr>
                <w:rFonts w:ascii="Arial" w:hAnsi="Arial" w:cs="Arial"/>
                <w:sz w:val="16"/>
                <w:szCs w:val="16"/>
              </w:rPr>
              <w:t>while inducing sustained oxidative and metabolic vulnerability in glioma cells across models. Differential mitochondrial resilience and regulated cell-death signaling likely underpin these divergent outcomes.</w:t>
            </w:r>
          </w:p>
        </w:tc>
      </w:tr>
    </w:tbl>
    <w:p w14:paraId="783614F2" w14:textId="4220A277" w:rsidR="00A430D7" w:rsidRPr="00C51DCD" w:rsidRDefault="00A430D7">
      <w:bookmarkStart w:id="0" w:name="_GoBack"/>
      <w:bookmarkEnd w:id="0"/>
    </w:p>
    <w:sectPr w:rsidR="00A430D7" w:rsidRPr="00C51DCD" w:rsidSect="00D53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138" w:right="1181" w:bottom="1138" w:left="1282" w:header="283" w:footer="51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E8CF5" w14:textId="77777777" w:rsidR="00B94809" w:rsidRDefault="00B94809">
      <w:pPr>
        <w:spacing w:after="0" w:line="240" w:lineRule="auto"/>
      </w:pPr>
      <w:r>
        <w:separator/>
      </w:r>
    </w:p>
  </w:endnote>
  <w:endnote w:type="continuationSeparator" w:id="0">
    <w:p w14:paraId="3D399CF5" w14:textId="77777777" w:rsidR="00B94809" w:rsidRDefault="00B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1D19" w14:textId="77777777" w:rsidR="00024761" w:rsidRPr="00577C4C" w:rsidRDefault="00CA6149">
    <w:pPr>
      <w:pStyle w:val="Pidipagina"/>
      <w:rPr>
        <w:color w:val="C00000"/>
        <w:szCs w:val="24"/>
      </w:rPr>
    </w:pPr>
    <w:r w:rsidRPr="00577C4C">
      <w:rPr>
        <w:noProof/>
        <w:color w:val="C00000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2A61B" wp14:editId="2D8B4029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31" cy="1403985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2267FF" w14:textId="77777777" w:rsidR="00024761" w:rsidRPr="00E9561B" w:rsidRDefault="00024761">
                          <w:pPr>
                            <w:rPr>
                              <w:color w:val="C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62A6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" stroked="f">
              <v:textbox style="mso-fit-shape-to-text:t">
                <w:txbxContent>
                  <w:p w14:paraId="012267FF" w14:textId="77777777" w:rsidR="00024761" w:rsidRPr="00E9561B" w:rsidRDefault="00024761">
                    <w:pPr>
                      <w:rPr>
                        <w:color w:val="C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294361" wp14:editId="140ABBF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7F6987" w14:textId="77777777" w:rsidR="00024761" w:rsidRPr="00577C4C" w:rsidRDefault="00CA6149">
                          <w:pPr>
                            <w:pStyle w:val="Pidipagina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FB46D0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10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294361" id="Text Box 1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MjG5lo1AgAAZg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14:paraId="2E7F6987" w14:textId="77777777" w:rsidR="00024761" w:rsidRPr="00577C4C" w:rsidRDefault="00CA6149">
                    <w:pPr>
                      <w:pStyle w:val="Pidipagina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FB46D0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10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E69AD" w14:textId="77777777" w:rsidR="00024761" w:rsidRPr="00577C4C" w:rsidRDefault="00CA6149">
    <w:pPr>
      <w:pStyle w:val="Pidipagina"/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D93FB3" wp14:editId="7B6DC1D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19DBF3" w14:textId="66E66EC0" w:rsidR="00024761" w:rsidRPr="00577C4C" w:rsidRDefault="00CA6149">
                          <w:pPr>
                            <w:pStyle w:val="Pidipagina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0177D" w:rsidRPr="0020177D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D93FB3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Jp40gM4AgAAaA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14:paraId="4819DBF3" w14:textId="66E66EC0" w:rsidR="00024761" w:rsidRPr="00577C4C" w:rsidRDefault="00CA6149">
                    <w:pPr>
                      <w:pStyle w:val="Pidipagina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0177D" w:rsidRPr="0020177D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8432E" w14:textId="77777777" w:rsidR="00B94809" w:rsidRDefault="00B94809">
      <w:pPr>
        <w:spacing w:after="0" w:line="240" w:lineRule="auto"/>
      </w:pPr>
      <w:r>
        <w:separator/>
      </w:r>
    </w:p>
  </w:footnote>
  <w:footnote w:type="continuationSeparator" w:id="0">
    <w:p w14:paraId="67594103" w14:textId="77777777" w:rsidR="00B94809" w:rsidRDefault="00B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CEDF" w14:textId="77777777" w:rsidR="00024761" w:rsidRPr="00E408B4" w:rsidRDefault="00CA6149" w:rsidP="00E408B4">
    <w:pPr>
      <w:pStyle w:val="Intestazione"/>
      <w:jc w:val="right"/>
    </w:pPr>
    <w:r>
      <w:rPr>
        <w:szCs w:val="28"/>
      </w:rPr>
      <w:t>Selective redox–mitochondrial r</w:t>
    </w:r>
    <w:r w:rsidRPr="00E408B4">
      <w:rPr>
        <w:szCs w:val="28"/>
      </w:rPr>
      <w:t>esponses to FLASH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A64ED" w14:textId="5580842D" w:rsidR="00024761" w:rsidRPr="00C51DCD" w:rsidRDefault="00C51DCD" w:rsidP="00C51DCD">
    <w:pPr>
      <w:pStyle w:val="Intestazione"/>
      <w:jc w:val="right"/>
    </w:pPr>
    <w:r>
      <w:rPr>
        <w:szCs w:val="28"/>
      </w:rPr>
      <w:t>Differential redox-</w:t>
    </w:r>
    <w:r w:rsidRPr="0034191A">
      <w:rPr>
        <w:szCs w:val="28"/>
      </w:rPr>
      <w:t>mitochondrial responses to UHDR irradiation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EDD7" w14:textId="77777777" w:rsidR="00024761" w:rsidRDefault="00CA6149" w:rsidP="00A53000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240CE"/>
    <w:multiLevelType w:val="hybridMultilevel"/>
    <w:tmpl w:val="F32EDC38"/>
    <w:lvl w:ilvl="0" w:tplc="65BC7D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355B1"/>
    <w:multiLevelType w:val="hybridMultilevel"/>
    <w:tmpl w:val="FABEE542"/>
    <w:lvl w:ilvl="0" w:tplc="F97C9D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B205D"/>
    <w:multiLevelType w:val="hybridMultilevel"/>
    <w:tmpl w:val="3534785E"/>
    <w:lvl w:ilvl="0" w:tplc="138055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49"/>
    <w:rsid w:val="00024761"/>
    <w:rsid w:val="000A6130"/>
    <w:rsid w:val="00144CBD"/>
    <w:rsid w:val="00195302"/>
    <w:rsid w:val="0020177D"/>
    <w:rsid w:val="002672AE"/>
    <w:rsid w:val="002852FC"/>
    <w:rsid w:val="002F0901"/>
    <w:rsid w:val="00405631"/>
    <w:rsid w:val="00430D18"/>
    <w:rsid w:val="004765CE"/>
    <w:rsid w:val="00526B52"/>
    <w:rsid w:val="00574F17"/>
    <w:rsid w:val="006819C2"/>
    <w:rsid w:val="006E036D"/>
    <w:rsid w:val="008434DD"/>
    <w:rsid w:val="0086237A"/>
    <w:rsid w:val="00870594"/>
    <w:rsid w:val="008B43FA"/>
    <w:rsid w:val="008D76C3"/>
    <w:rsid w:val="00A430D7"/>
    <w:rsid w:val="00AE64A3"/>
    <w:rsid w:val="00B400E9"/>
    <w:rsid w:val="00B449FF"/>
    <w:rsid w:val="00B6518C"/>
    <w:rsid w:val="00B8168B"/>
    <w:rsid w:val="00B94809"/>
    <w:rsid w:val="00BA1AB3"/>
    <w:rsid w:val="00C51DCD"/>
    <w:rsid w:val="00C94D13"/>
    <w:rsid w:val="00CA6149"/>
    <w:rsid w:val="00CA7DE6"/>
    <w:rsid w:val="00CD495A"/>
    <w:rsid w:val="00D36185"/>
    <w:rsid w:val="00D85020"/>
    <w:rsid w:val="00DB437A"/>
    <w:rsid w:val="00ED128D"/>
    <w:rsid w:val="00FA67E7"/>
    <w:rsid w:val="00F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CF2A"/>
  <w15:chartTrackingRefBased/>
  <w15:docId w15:val="{8B1210E8-3938-413A-907B-0AEB1F10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149"/>
    <w:pPr>
      <w:tabs>
        <w:tab w:val="center" w:pos="4844"/>
        <w:tab w:val="right" w:pos="9689"/>
      </w:tabs>
      <w:spacing w:before="120" w:after="240" w:line="240" w:lineRule="auto"/>
    </w:pPr>
    <w:rPr>
      <w:rFonts w:ascii="Times New Roman" w:hAnsi="Times New Roman"/>
      <w:b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149"/>
    <w:rPr>
      <w:rFonts w:ascii="Times New Roman" w:hAnsi="Times New Roman"/>
      <w:b/>
      <w:sz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A6149"/>
    <w:pPr>
      <w:tabs>
        <w:tab w:val="center" w:pos="4844"/>
        <w:tab w:val="right" w:pos="9689"/>
      </w:tabs>
      <w:spacing w:before="120" w:after="0" w:line="240" w:lineRule="auto"/>
    </w:pPr>
    <w:rPr>
      <w:rFonts w:ascii="Times New Roman" w:hAnsi="Times New Roman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149"/>
    <w:rPr>
      <w:rFonts w:ascii="Times New Roman" w:hAnsi="Times New Roman"/>
      <w:sz w:val="24"/>
      <w:lang w:val="en-US"/>
    </w:rPr>
  </w:style>
  <w:style w:type="table" w:styleId="Grigliatabella">
    <w:name w:val="Table Grid"/>
    <w:basedOn w:val="Tabellanormale"/>
    <w:uiPriority w:val="39"/>
    <w:rsid w:val="00CA6149"/>
    <w:pPr>
      <w:spacing w:after="0" w:line="240" w:lineRule="auto"/>
    </w:pPr>
    <w:rPr>
      <w:rFonts w:asciiTheme="majorHAnsi" w:hAnsiTheme="maj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CA6149"/>
  </w:style>
  <w:style w:type="paragraph" w:styleId="Paragrafoelenco">
    <w:name w:val="List Paragraph"/>
    <w:basedOn w:val="Normale"/>
    <w:uiPriority w:val="34"/>
    <w:qFormat/>
    <w:rsid w:val="00D85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56C99-AFE2-4941-AE72-FD72ABEF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</dc:creator>
  <cp:keywords/>
  <dc:description/>
  <cp:lastModifiedBy>Beatrice</cp:lastModifiedBy>
  <cp:revision>11</cp:revision>
  <dcterms:created xsi:type="dcterms:W3CDTF">2026-03-12T10:29:00Z</dcterms:created>
  <dcterms:modified xsi:type="dcterms:W3CDTF">2026-05-20T14:01:00Z</dcterms:modified>
</cp:coreProperties>
</file>