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8A26" w14:textId="7B3BB81B" w:rsidR="002809DE" w:rsidRPr="002809DE" w:rsidRDefault="00501619" w:rsidP="00EE21F7">
      <w:pPr>
        <w:keepNext/>
        <w:keepLines/>
        <w:widowControl/>
        <w:adjustRightInd/>
        <w:snapToGrid/>
        <w:spacing w:line="240" w:lineRule="auto"/>
        <w:ind w:firstLineChars="0" w:firstLine="0"/>
        <w:jc w:val="left"/>
        <w:outlineLvl w:val="1"/>
        <w:rPr>
          <w:rFonts w:eastAsiaTheme="minorEastAsia" w:cs="Times New Roman"/>
          <w:b/>
          <w:color w:val="000000"/>
          <w:kern w:val="0"/>
          <w:sz w:val="21"/>
          <w:szCs w:val="21"/>
          <w:shd w:val="clear" w:color="auto" w:fill="FFFFFF"/>
          <w:lang w:val="en-GB"/>
        </w:rPr>
      </w:pP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fldChar w:fldCharType="begin"/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instrText xml:space="preserve"> MACROBUTTON MTEditEquationSection2 </w:instrText>
      </w:r>
      <w:r w:rsidRPr="00501619">
        <w:rPr>
          <w:rStyle w:val="MTEquationSection"/>
          <w:rFonts w:ascii="宋体" w:eastAsia="宋体" w:hAnsi="宋体" w:cs="宋体" w:hint="eastAsia"/>
        </w:rPr>
        <w:instrText>公式章</w:instrText>
      </w:r>
      <w:r w:rsidRPr="00501619">
        <w:rPr>
          <w:rStyle w:val="MTEquationSection"/>
          <w:rFonts w:eastAsia="宋体"/>
        </w:rPr>
        <w:instrText xml:space="preserve"> (</w:instrText>
      </w:r>
      <w:r w:rsidRPr="00501619">
        <w:rPr>
          <w:rStyle w:val="MTEquationSection"/>
          <w:rFonts w:ascii="宋体" w:eastAsia="宋体" w:hAnsi="宋体" w:cs="宋体" w:hint="eastAsia"/>
        </w:rPr>
        <w:instrText>下一章</w:instrText>
      </w:r>
      <w:r w:rsidRPr="00501619">
        <w:rPr>
          <w:rStyle w:val="MTEquationSection"/>
          <w:rFonts w:eastAsia="宋体"/>
        </w:rPr>
        <w:instrText xml:space="preserve">) </w:instrText>
      </w:r>
      <w:r w:rsidRPr="00501619">
        <w:rPr>
          <w:rStyle w:val="MTEquationSection"/>
          <w:rFonts w:ascii="宋体" w:eastAsia="宋体" w:hAnsi="宋体" w:cs="宋体" w:hint="eastAsia"/>
        </w:rPr>
        <w:instrText>节</w:instrText>
      </w:r>
      <w:r w:rsidRPr="00501619">
        <w:rPr>
          <w:rStyle w:val="MTEquationSection"/>
          <w:rFonts w:eastAsia="宋体"/>
        </w:rPr>
        <w:instrText xml:space="preserve"> 1</w:instrText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fldChar w:fldCharType="begin"/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instrText xml:space="preserve"> SEQ MTEqn \r \h \* MERGEFORMAT </w:instrText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fldChar w:fldCharType="end"/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fldChar w:fldCharType="begin"/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instrText xml:space="preserve"> SEQ MTSec \r 1 \h \* MERGEFORMAT </w:instrText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fldChar w:fldCharType="end"/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fldChar w:fldCharType="begin"/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instrText xml:space="preserve"> SEQ MTChap \h \* MERGEFORMAT </w:instrText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fldChar w:fldCharType="end"/>
      </w:r>
      <w:r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fldChar w:fldCharType="end"/>
      </w:r>
      <w:r w:rsidR="00EE21F7" w:rsidRPr="00EE21F7">
        <w:rPr>
          <w:rFonts w:eastAsia="Times New Roman" w:cs="Times New Roman"/>
          <w:b/>
          <w:color w:val="000000"/>
          <w:kern w:val="0"/>
          <w:sz w:val="21"/>
          <w:szCs w:val="21"/>
          <w:shd w:val="clear" w:color="auto" w:fill="FFFFFF"/>
          <w:lang w:val="en-GB" w:eastAsia="en-GB"/>
        </w:rPr>
        <w:t>Appendix: Proofs of propositions</w:t>
      </w:r>
    </w:p>
    <w:p w14:paraId="4BEBB48D" w14:textId="64FD3FFD" w:rsidR="002809DE" w:rsidRDefault="002809DE" w:rsidP="002809DE">
      <w:pPr>
        <w:widowControl/>
        <w:ind w:firstLineChars="0" w:firstLine="0"/>
        <w:jc w:val="left"/>
        <w:rPr>
          <w:rFonts w:ascii="CMBX9" w:hAnsi="CMBX9" w:cs="CMBX9"/>
          <w:b/>
          <w:bCs/>
          <w:kern w:val="0"/>
          <w:sz w:val="18"/>
          <w:szCs w:val="18"/>
        </w:rPr>
      </w:pPr>
      <w:r>
        <w:rPr>
          <w:rFonts w:ascii="CMBX9" w:hAnsi="CMBX9" w:cs="CMBX9"/>
          <w:b/>
          <w:bCs/>
          <w:kern w:val="0"/>
          <w:sz w:val="18"/>
          <w:szCs w:val="18"/>
        </w:rPr>
        <w:t>Proof of Proposition 1</w:t>
      </w:r>
    </w:p>
    <w:p w14:paraId="2C7A57CC" w14:textId="40A1B4A7" w:rsidR="002809DE" w:rsidRDefault="002809DE" w:rsidP="002809DE">
      <w:pPr>
        <w:widowControl/>
        <w:ind w:firstLine="480"/>
        <w:jc w:val="left"/>
        <w:rPr>
          <w:color w:val="303133"/>
          <w:szCs w:val="21"/>
        </w:rPr>
      </w:pPr>
      <w:r w:rsidRPr="00AD6682">
        <w:rPr>
          <w:color w:val="303133"/>
          <w:szCs w:val="21"/>
        </w:rPr>
        <w:t>Service provider 1 determines service price and service frequency to achieve optimal profit, the first-order conditions can be obtained separately as follows:</w:t>
      </w:r>
      <w:r w:rsidR="00501619">
        <w:rPr>
          <w:color w:val="303133"/>
          <w:szCs w:val="21"/>
        </w:rPr>
        <w:t xml:space="preserve"> </w:t>
      </w:r>
    </w:p>
    <w:p w14:paraId="6C86E707" w14:textId="2F9E6EEC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AD6682">
        <w:rPr>
          <w:position w:val="-98"/>
        </w:rPr>
        <w:object w:dxaOrig="6160" w:dyaOrig="1460" w14:anchorId="170B0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73.5pt" o:ole="">
            <v:imagedata r:id="rId8" o:title=""/>
          </v:shape>
          <o:OLEObject Type="Embed" ProgID="Equation.DSMT4" ShapeID="_x0000_i1025" DrawAspect="Content" ObjectID="_1823065186" r:id="rId9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1</w:instrText>
        </w:r>
      </w:fldSimple>
      <w:r w:rsidR="00501619">
        <w:rPr>
          <w:rFonts w:hint="eastAsia"/>
        </w:rPr>
        <w:instrText>)</w:instrText>
      </w:r>
      <w:r w:rsidR="00501619">
        <w:rPr>
          <w:rFonts w:hint="eastAsia"/>
        </w:rPr>
        <w:fldChar w:fldCharType="end"/>
      </w:r>
    </w:p>
    <w:p w14:paraId="0E59E10C" w14:textId="72EF054F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4E368A">
        <w:rPr>
          <w:position w:val="-86"/>
        </w:rPr>
        <w:object w:dxaOrig="4760" w:dyaOrig="1340" w14:anchorId="1D737282">
          <v:shape id="_x0000_i1026" type="#_x0000_t75" style="width:238.5pt;height:67.5pt" o:ole="">
            <v:imagedata r:id="rId10" o:title=""/>
          </v:shape>
          <o:OLEObject Type="Embed" ProgID="Equation.DSMT4" ShapeID="_x0000_i1026" DrawAspect="Content" ObjectID="_1823065187" r:id="rId11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bookmarkStart w:id="0" w:name="ZEqnNum420299"/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2</w:instrText>
        </w:r>
      </w:fldSimple>
      <w:r w:rsidR="00501619">
        <w:rPr>
          <w:rFonts w:hint="eastAsia"/>
        </w:rPr>
        <w:instrText>)</w:instrText>
      </w:r>
      <w:bookmarkEnd w:id="0"/>
      <w:r w:rsidR="00501619">
        <w:rPr>
          <w:rFonts w:hint="eastAsia"/>
        </w:rPr>
        <w:fldChar w:fldCharType="end"/>
      </w:r>
    </w:p>
    <w:p w14:paraId="291B333F" w14:textId="77777777" w:rsidR="002809DE" w:rsidRDefault="002809DE" w:rsidP="002809DE">
      <w:pPr>
        <w:widowControl/>
        <w:ind w:firstLine="480"/>
        <w:jc w:val="left"/>
        <w:rPr>
          <w:color w:val="303133"/>
          <w:szCs w:val="21"/>
        </w:rPr>
      </w:pPr>
      <w:r w:rsidRPr="004E368A">
        <w:rPr>
          <w:color w:val="303133"/>
          <w:szCs w:val="21"/>
        </w:rPr>
        <w:t>From assumption 1, it is known that when service provider 1 makes decisions, it is based on the known service price and frequency choices of other service providers. By solving for the symmetric Nash equilibrium, we can obtain:</w:t>
      </w:r>
    </w:p>
    <w:p w14:paraId="1389BFF9" w14:textId="5D74CE21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="00E435B6" w:rsidRPr="004E368A">
        <w:rPr>
          <w:position w:val="-32"/>
        </w:rPr>
        <w:object w:dxaOrig="3180" w:dyaOrig="760" w14:anchorId="70FC9567">
          <v:shape id="_x0000_i1027" type="#_x0000_t75" style="width:159.75pt;height:37.5pt" o:ole="">
            <v:imagedata r:id="rId12" o:title=""/>
          </v:shape>
          <o:OLEObject Type="Embed" ProgID="Equation.DSMT4" ShapeID="_x0000_i1027" DrawAspect="Content" ObjectID="_1823065188" r:id="rId13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bookmarkStart w:id="1" w:name="ZEqnNum500997"/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3</w:instrText>
        </w:r>
      </w:fldSimple>
      <w:r w:rsidR="00501619">
        <w:rPr>
          <w:rFonts w:hint="eastAsia"/>
        </w:rPr>
        <w:instrText>)</w:instrText>
      </w:r>
      <w:bookmarkEnd w:id="1"/>
      <w:r w:rsidR="00501619">
        <w:rPr>
          <w:rFonts w:hint="eastAsia"/>
        </w:rPr>
        <w:fldChar w:fldCharType="end"/>
      </w:r>
    </w:p>
    <w:p w14:paraId="26965CE5" w14:textId="7AB71BD2" w:rsidR="002809DE" w:rsidRDefault="002809DE" w:rsidP="002809DE">
      <w:pPr>
        <w:widowControl/>
        <w:ind w:firstLine="480"/>
        <w:jc w:val="left"/>
        <w:rPr>
          <w:color w:val="303133"/>
          <w:szCs w:val="21"/>
        </w:rPr>
      </w:pPr>
      <w:r w:rsidRPr="004E368A">
        <w:rPr>
          <w:color w:val="303133"/>
          <w:szCs w:val="21"/>
        </w:rPr>
        <w:t>Substitute</w:t>
      </w:r>
      <w:r w:rsidRPr="00A75770">
        <w:rPr>
          <w:color w:val="FF0000"/>
          <w:szCs w:val="21"/>
        </w:rPr>
        <w:t xml:space="preserve"> </w:t>
      </w:r>
      <w:r w:rsidR="003E1BE6" w:rsidRPr="00885EC9">
        <w:rPr>
          <w:iCs/>
          <w:szCs w:val="21"/>
        </w:rPr>
        <w:fldChar w:fldCharType="begin"/>
      </w:r>
      <w:r w:rsidR="003E1BE6" w:rsidRPr="00885EC9">
        <w:rPr>
          <w:iCs/>
          <w:szCs w:val="21"/>
        </w:rPr>
        <w:instrText xml:space="preserve"> </w:instrText>
      </w:r>
      <w:r w:rsidR="003E1BE6" w:rsidRPr="00885EC9">
        <w:rPr>
          <w:rFonts w:hint="eastAsia"/>
          <w:iCs/>
          <w:szCs w:val="21"/>
        </w:rPr>
        <w:instrText>GOTOBUTTON ZEqnNum500997  \* MERGEFORMAT</w:instrText>
      </w:r>
      <w:r w:rsidR="003E1BE6" w:rsidRPr="00885EC9">
        <w:rPr>
          <w:iCs/>
          <w:szCs w:val="21"/>
        </w:rPr>
        <w:instrText xml:space="preserve"> </w:instrText>
      </w:r>
      <w:r w:rsidR="003E1BE6" w:rsidRPr="00885EC9">
        <w:rPr>
          <w:iCs/>
          <w:szCs w:val="21"/>
        </w:rPr>
        <w:fldChar w:fldCharType="begin"/>
      </w:r>
      <w:r w:rsidR="003E1BE6" w:rsidRPr="00885EC9">
        <w:rPr>
          <w:iCs/>
          <w:szCs w:val="21"/>
        </w:rPr>
        <w:instrText xml:space="preserve"> REF ZEqnNum500997 \* Charformat \! \* MERGEFORMAT </w:instrText>
      </w:r>
      <w:r w:rsidR="003E1BE6" w:rsidRPr="00885EC9">
        <w:rPr>
          <w:iCs/>
          <w:szCs w:val="21"/>
        </w:rPr>
        <w:fldChar w:fldCharType="separate"/>
      </w:r>
      <w:r w:rsidR="005A5096" w:rsidRPr="005A5096">
        <w:rPr>
          <w:rFonts w:hint="eastAsia"/>
          <w:iCs/>
          <w:szCs w:val="21"/>
        </w:rPr>
        <w:instrText>(A3)</w:instrText>
      </w:r>
      <w:r w:rsidR="003E1BE6" w:rsidRPr="00885EC9">
        <w:rPr>
          <w:iCs/>
          <w:szCs w:val="21"/>
        </w:rPr>
        <w:fldChar w:fldCharType="end"/>
      </w:r>
      <w:r w:rsidR="003E1BE6" w:rsidRPr="00885EC9">
        <w:rPr>
          <w:iCs/>
          <w:szCs w:val="21"/>
        </w:rPr>
        <w:fldChar w:fldCharType="end"/>
      </w:r>
      <w:r w:rsidRPr="00885EC9">
        <w:rPr>
          <w:szCs w:val="21"/>
        </w:rPr>
        <w:t xml:space="preserve">into </w:t>
      </w:r>
      <w:r w:rsidR="003E1BE6" w:rsidRPr="00885EC9">
        <w:rPr>
          <w:iCs/>
          <w:szCs w:val="21"/>
        </w:rPr>
        <w:fldChar w:fldCharType="begin"/>
      </w:r>
      <w:r w:rsidR="003E1BE6" w:rsidRPr="00885EC9">
        <w:rPr>
          <w:iCs/>
          <w:szCs w:val="21"/>
        </w:rPr>
        <w:instrText xml:space="preserve"> </w:instrText>
      </w:r>
      <w:r w:rsidR="003E1BE6" w:rsidRPr="00885EC9">
        <w:rPr>
          <w:rFonts w:hint="eastAsia"/>
          <w:iCs/>
          <w:szCs w:val="21"/>
        </w:rPr>
        <w:instrText>GOTOBUTTON ZEqnNum420299  \* MERGEFORMAT</w:instrText>
      </w:r>
      <w:r w:rsidR="003E1BE6" w:rsidRPr="00885EC9">
        <w:rPr>
          <w:iCs/>
          <w:szCs w:val="21"/>
        </w:rPr>
        <w:instrText xml:space="preserve"> </w:instrText>
      </w:r>
      <w:r w:rsidR="003E1BE6" w:rsidRPr="00885EC9">
        <w:rPr>
          <w:iCs/>
          <w:szCs w:val="21"/>
        </w:rPr>
        <w:fldChar w:fldCharType="begin"/>
      </w:r>
      <w:r w:rsidR="003E1BE6" w:rsidRPr="00885EC9">
        <w:rPr>
          <w:iCs/>
          <w:szCs w:val="21"/>
        </w:rPr>
        <w:instrText xml:space="preserve"> REF ZEqnNum420299 \* Charformat \! \* MERGEFORMAT </w:instrText>
      </w:r>
      <w:r w:rsidR="003E1BE6" w:rsidRPr="00885EC9">
        <w:rPr>
          <w:iCs/>
          <w:szCs w:val="21"/>
        </w:rPr>
        <w:fldChar w:fldCharType="separate"/>
      </w:r>
      <w:r w:rsidR="005A5096" w:rsidRPr="005A5096">
        <w:rPr>
          <w:rFonts w:hint="eastAsia"/>
          <w:iCs/>
          <w:szCs w:val="21"/>
        </w:rPr>
        <w:instrText>(A2)</w:instrText>
      </w:r>
      <w:r w:rsidR="003E1BE6" w:rsidRPr="00885EC9">
        <w:rPr>
          <w:iCs/>
          <w:szCs w:val="21"/>
        </w:rPr>
        <w:fldChar w:fldCharType="end"/>
      </w:r>
      <w:r w:rsidR="003E1BE6" w:rsidRPr="00885EC9">
        <w:rPr>
          <w:iCs/>
          <w:szCs w:val="21"/>
        </w:rPr>
        <w:fldChar w:fldCharType="end"/>
      </w:r>
      <w:r w:rsidRPr="00A75770">
        <w:rPr>
          <w:color w:val="FF0000"/>
          <w:szCs w:val="21"/>
        </w:rPr>
        <w:t>,</w:t>
      </w:r>
      <w:r w:rsidRPr="004E368A">
        <w:rPr>
          <w:color w:val="303133"/>
          <w:szCs w:val="21"/>
        </w:rPr>
        <w:t xml:space="preserve"> similarly solving for the symmetric Nash equilibrium, the optimal solution can be obtained that satisfies:</w:t>
      </w:r>
    </w:p>
    <w:p w14:paraId="717681D3" w14:textId="29A16B0E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4E368A">
        <w:rPr>
          <w:position w:val="-30"/>
        </w:rPr>
        <w:object w:dxaOrig="3420" w:dyaOrig="780" w14:anchorId="24FC88C1">
          <v:shape id="_x0000_i1028" type="#_x0000_t75" style="width:171pt;height:39pt" o:ole="">
            <v:imagedata r:id="rId14" o:title=""/>
          </v:shape>
          <o:OLEObject Type="Embed" ProgID="Equation.DSMT4" ShapeID="_x0000_i1028" DrawAspect="Content" ObjectID="_1823065189" r:id="rId15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4</w:instrText>
        </w:r>
      </w:fldSimple>
      <w:r w:rsidR="00501619">
        <w:rPr>
          <w:rFonts w:hint="eastAsia"/>
        </w:rPr>
        <w:instrText>)</w:instrText>
      </w:r>
      <w:r w:rsidR="00501619">
        <w:rPr>
          <w:rFonts w:hint="eastAsia"/>
        </w:rPr>
        <w:fldChar w:fldCharType="end"/>
      </w:r>
    </w:p>
    <w:p w14:paraId="6A5F642D" w14:textId="77777777" w:rsidR="002809DE" w:rsidRPr="004E368A" w:rsidRDefault="002809DE" w:rsidP="002809DE">
      <w:pPr>
        <w:widowControl/>
        <w:ind w:firstLine="480"/>
        <w:jc w:val="left"/>
        <w:rPr>
          <w:color w:val="303133"/>
          <w:szCs w:val="21"/>
        </w:rPr>
      </w:pPr>
      <w:r>
        <w:rPr>
          <w:color w:val="303133"/>
          <w:szCs w:val="21"/>
        </w:rPr>
        <w:t>And rearranging terms yields</w:t>
      </w:r>
      <w:r w:rsidRPr="004E368A">
        <w:rPr>
          <w:color w:val="303133"/>
          <w:szCs w:val="21"/>
        </w:rPr>
        <w:t>:</w:t>
      </w:r>
    </w:p>
    <w:p w14:paraId="6892FB2C" w14:textId="52AC5B1A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4E368A">
        <w:rPr>
          <w:position w:val="-28"/>
        </w:rPr>
        <w:object w:dxaOrig="3220" w:dyaOrig="700" w14:anchorId="0717232B">
          <v:shape id="_x0000_i1029" type="#_x0000_t75" style="width:161.25pt;height:35.25pt" o:ole="">
            <v:imagedata r:id="rId16" o:title=""/>
          </v:shape>
          <o:OLEObject Type="Embed" ProgID="Equation.DSMT4" ShapeID="_x0000_i1029" DrawAspect="Content" ObjectID="_1823065190" r:id="rId17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bookmarkStart w:id="2" w:name="ZEqnNum230906"/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5</w:instrText>
        </w:r>
      </w:fldSimple>
      <w:r w:rsidR="00501619">
        <w:rPr>
          <w:rFonts w:hint="eastAsia"/>
        </w:rPr>
        <w:instrText>)</w:instrText>
      </w:r>
      <w:bookmarkEnd w:id="2"/>
      <w:r w:rsidR="00501619">
        <w:rPr>
          <w:rFonts w:hint="eastAsia"/>
        </w:rPr>
        <w:fldChar w:fldCharType="end"/>
      </w:r>
    </w:p>
    <w:p w14:paraId="69BAA53E" w14:textId="52DE1E8A" w:rsidR="002809DE" w:rsidRDefault="002809DE" w:rsidP="002809DE">
      <w:pPr>
        <w:widowControl/>
        <w:ind w:firstLine="480"/>
        <w:jc w:val="left"/>
      </w:pPr>
      <w:r w:rsidRPr="004E368A">
        <w:t>From</w:t>
      </w:r>
      <w:r w:rsidR="003E1BE6">
        <w:rPr>
          <w:rFonts w:hint="eastAsia"/>
        </w:rPr>
        <w:t xml:space="preserve"> </w:t>
      </w:r>
      <w:r w:rsidR="003E1BE6">
        <w:rPr>
          <w:iCs/>
        </w:rPr>
        <w:fldChar w:fldCharType="begin"/>
      </w:r>
      <w:r w:rsidR="003E1BE6">
        <w:rPr>
          <w:iCs/>
        </w:rPr>
        <w:instrText xml:space="preserve"> </w:instrText>
      </w:r>
      <w:r w:rsidR="003E1BE6">
        <w:rPr>
          <w:rFonts w:hint="eastAsia"/>
          <w:iCs/>
        </w:rPr>
        <w:instrText>GOTOBUTTON ZEqnNum230906  \* MERGEFORMAT</w:instrText>
      </w:r>
      <w:r w:rsidR="003E1BE6">
        <w:rPr>
          <w:iCs/>
        </w:rPr>
        <w:instrText xml:space="preserve"> </w:instrText>
      </w:r>
      <w:r w:rsidR="003E1BE6">
        <w:rPr>
          <w:iCs/>
        </w:rPr>
        <w:fldChar w:fldCharType="begin"/>
      </w:r>
      <w:r w:rsidR="003E1BE6">
        <w:rPr>
          <w:iCs/>
        </w:rPr>
        <w:instrText xml:space="preserve"> REF ZEqnNum230906 \* Charformat \! \* MERGEFORMAT </w:instrText>
      </w:r>
      <w:r w:rsidR="003E1BE6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(A5)</w:instrText>
      </w:r>
      <w:r w:rsidR="003E1BE6">
        <w:rPr>
          <w:iCs/>
        </w:rPr>
        <w:fldChar w:fldCharType="end"/>
      </w:r>
      <w:r w:rsidR="003E1BE6">
        <w:rPr>
          <w:iCs/>
        </w:rPr>
        <w:fldChar w:fldCharType="end"/>
      </w:r>
      <w:r w:rsidRPr="004E368A">
        <w:t xml:space="preserve">, the first term is a cubic equation about </w:t>
      </w:r>
      <w:r w:rsidRPr="00035EBB">
        <w:rPr>
          <w:rFonts w:ascii="宋体" w:hAnsi="宋体"/>
          <w:iCs/>
          <w:position w:val="-12"/>
        </w:rPr>
        <w:object w:dxaOrig="240" w:dyaOrig="360" w14:anchorId="1DACCDF0">
          <v:shape id="_x0000_i1030" type="#_x0000_t75" style="width:11.25pt;height:18.75pt" o:ole="">
            <v:imagedata r:id="rId18" o:title=""/>
          </v:shape>
          <o:OLEObject Type="Embed" ProgID="Equation.DSMT4" ShapeID="_x0000_i1030" DrawAspect="Content" ObjectID="_1823065191" r:id="rId19"/>
        </w:object>
      </w:r>
      <w:r w:rsidRPr="004E368A">
        <w:t xml:space="preserve">, the second term is a linear equation about </w:t>
      </w:r>
      <w:r w:rsidRPr="00035EBB">
        <w:rPr>
          <w:rFonts w:ascii="宋体" w:hAnsi="宋体"/>
          <w:iCs/>
          <w:position w:val="-12"/>
        </w:rPr>
        <w:object w:dxaOrig="240" w:dyaOrig="360" w14:anchorId="09653533">
          <v:shape id="_x0000_i1031" type="#_x0000_t75" style="width:11.25pt;height:18.75pt" o:ole="">
            <v:imagedata r:id="rId18" o:title=""/>
          </v:shape>
          <o:OLEObject Type="Embed" ProgID="Equation.DSMT4" ShapeID="_x0000_i1031" DrawAspect="Content" ObjectID="_1823065192" r:id="rId20"/>
        </w:object>
      </w:r>
      <w:r w:rsidRPr="004E368A">
        <w:t>. There are multiple solutions for</w:t>
      </w:r>
      <w:r>
        <w:t xml:space="preserve"> </w:t>
      </w:r>
      <w:r w:rsidRPr="00035EBB">
        <w:rPr>
          <w:rFonts w:ascii="宋体" w:hAnsi="宋体"/>
          <w:iCs/>
          <w:position w:val="-12"/>
        </w:rPr>
        <w:object w:dxaOrig="240" w:dyaOrig="360" w14:anchorId="0AB6A42C">
          <v:shape id="_x0000_i1032" type="#_x0000_t75" style="width:11.25pt;height:18.75pt" o:ole="">
            <v:imagedata r:id="rId18" o:title=""/>
          </v:shape>
          <o:OLEObject Type="Embed" ProgID="Equation.DSMT4" ShapeID="_x0000_i1032" DrawAspect="Content" ObjectID="_1823065193" r:id="rId21"/>
        </w:object>
      </w:r>
      <w:r w:rsidRPr="004E368A">
        <w:t xml:space="preserve"> , for easier analysis, the optimal solution is presented graphically. As shown in the figure </w:t>
      </w:r>
      <w:r w:rsidR="003E1BE6">
        <w:rPr>
          <w:rFonts w:hint="eastAsia"/>
        </w:rPr>
        <w:t>1</w:t>
      </w:r>
      <w:r w:rsidRPr="004E368A">
        <w:t>, the intersection of the straight line and the curve satisfi</w:t>
      </w:r>
      <w:r w:rsidRPr="00885EC9">
        <w:t>e</w:t>
      </w:r>
      <w:r w:rsidR="003E1BE6" w:rsidRPr="00885EC9">
        <w:rPr>
          <w:rFonts w:hint="eastAsia"/>
        </w:rPr>
        <w:t>s</w:t>
      </w:r>
      <w:r w:rsidRPr="00885EC9">
        <w:t xml:space="preserve">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ZEqnNum230906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ZEqnNum230906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(A5)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A75770">
        <w:rPr>
          <w:color w:val="FF0000"/>
        </w:rPr>
        <w:t xml:space="preserve">. </w:t>
      </w:r>
      <w:r w:rsidRPr="004E368A">
        <w:t>As can be seen from the figure</w:t>
      </w:r>
      <w:r w:rsidR="003E1BE6">
        <w:rPr>
          <w:rFonts w:hint="eastAsia"/>
        </w:rPr>
        <w:t xml:space="preserve"> 1</w:t>
      </w:r>
      <w:r w:rsidRPr="004E368A">
        <w:t xml:space="preserve">, there are three potential solutions. Upon verification, only point B is the optimal solution for </w:t>
      </w:r>
      <w:r w:rsidRPr="00035EBB">
        <w:rPr>
          <w:rFonts w:ascii="宋体" w:hAnsi="宋体"/>
          <w:iCs/>
          <w:position w:val="-12"/>
        </w:rPr>
        <w:object w:dxaOrig="240" w:dyaOrig="360" w14:anchorId="1BC4D9C5">
          <v:shape id="_x0000_i1033" type="#_x0000_t75" style="width:11.25pt;height:18.75pt" o:ole="">
            <v:imagedata r:id="rId18" o:title=""/>
          </v:shape>
          <o:OLEObject Type="Embed" ProgID="Equation.DSMT4" ShapeID="_x0000_i1033" DrawAspect="Content" ObjectID="_1823065194" r:id="rId22"/>
        </w:object>
      </w:r>
      <w:r w:rsidRPr="004E368A">
        <w:t>.</w:t>
      </w:r>
    </w:p>
    <w:p w14:paraId="386228B2" w14:textId="6E984420" w:rsidR="002809DE" w:rsidRDefault="00A63999" w:rsidP="002809DE">
      <w:pPr>
        <w:widowControl/>
        <w:ind w:firstLine="480"/>
        <w:jc w:val="center"/>
      </w:pPr>
      <w:r>
        <w:object w:dxaOrig="15436" w:dyaOrig="11815" w14:anchorId="69E30D5E">
          <v:shape id="_x0000_i1034" type="#_x0000_t75" style="width:262.5pt;height:220.5pt" o:ole="">
            <v:imagedata r:id="rId23" o:title="" croptop="1331f" cropbottom="16822f" cropleft="3257f" cropright="23656f"/>
          </v:shape>
          <o:OLEObject Type="Embed" ProgID="Origin95.Graph" ShapeID="_x0000_i1034" DrawAspect="Content" ObjectID="_1823065195" r:id="rId24"/>
        </w:object>
      </w:r>
    </w:p>
    <w:p w14:paraId="28C00118" w14:textId="77777777" w:rsidR="002809DE" w:rsidRDefault="002809DE" w:rsidP="002809DE">
      <w:pPr>
        <w:widowControl/>
        <w:ind w:firstLine="480"/>
        <w:jc w:val="center"/>
      </w:pPr>
      <w:r w:rsidRPr="008D6D2E">
        <w:t xml:space="preserve">Fig1.solution for </w:t>
      </w:r>
      <w:r w:rsidRPr="008D6D2E">
        <w:rPr>
          <w:position w:val="-10"/>
        </w:rPr>
        <w:object w:dxaOrig="240" w:dyaOrig="320" w14:anchorId="4684AED5">
          <v:shape id="_x0000_i1035" type="#_x0000_t75" style="width:12pt;height:16.5pt" o:ole="">
            <v:imagedata r:id="rId25" o:title=""/>
          </v:shape>
          <o:OLEObject Type="Embed" ProgID="Equation.DSMT4" ShapeID="_x0000_i1035" DrawAspect="Content" ObjectID="_1823065196" r:id="rId26"/>
        </w:object>
      </w:r>
    </w:p>
    <w:p w14:paraId="68F6B3AF" w14:textId="77777777" w:rsidR="002809DE" w:rsidRDefault="002809DE" w:rsidP="002809DE">
      <w:pPr>
        <w:widowControl/>
        <w:ind w:firstLine="480"/>
        <w:jc w:val="left"/>
        <w:rPr>
          <w:color w:val="303133"/>
          <w:szCs w:val="21"/>
        </w:rPr>
      </w:pPr>
      <w:r>
        <w:rPr>
          <w:rFonts w:hint="eastAsia"/>
        </w:rPr>
        <w:t>The</w:t>
      </w:r>
      <w:r>
        <w:t xml:space="preserve"> </w:t>
      </w:r>
      <w:r>
        <w:rPr>
          <w:rFonts w:hint="eastAsia"/>
        </w:rPr>
        <w:t>second</w:t>
      </w:r>
      <w:r>
        <w:t xml:space="preserve">-order derivatives are </w:t>
      </w:r>
      <w:r w:rsidRPr="008D6D2E">
        <w:rPr>
          <w:color w:val="303133"/>
          <w:szCs w:val="21"/>
        </w:rPr>
        <w:t>shown as follows</w:t>
      </w:r>
      <w:r>
        <w:rPr>
          <w:color w:val="303133"/>
          <w:szCs w:val="21"/>
        </w:rPr>
        <w:t>:</w:t>
      </w:r>
    </w:p>
    <w:p w14:paraId="5B5822BB" w14:textId="42F6A6BA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8D6D2E">
        <w:rPr>
          <w:position w:val="-30"/>
        </w:rPr>
        <w:object w:dxaOrig="1700" w:dyaOrig="720" w14:anchorId="6B33F97E">
          <v:shape id="_x0000_i1036" type="#_x0000_t75" style="width:85.5pt;height:36pt" o:ole="">
            <v:imagedata r:id="rId27" o:title=""/>
          </v:shape>
          <o:OLEObject Type="Embed" ProgID="Equation.DSMT4" ShapeID="_x0000_i1036" DrawAspect="Content" ObjectID="_1823065197" r:id="rId28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6</w:instrText>
        </w:r>
      </w:fldSimple>
      <w:r w:rsidR="00501619">
        <w:rPr>
          <w:rFonts w:hint="eastAsia"/>
        </w:rPr>
        <w:instrText>)</w:instrText>
      </w:r>
      <w:r w:rsidR="00501619">
        <w:rPr>
          <w:rFonts w:hint="eastAsia"/>
        </w:rPr>
        <w:fldChar w:fldCharType="end"/>
      </w:r>
    </w:p>
    <w:p w14:paraId="5F3937D3" w14:textId="3D792C6F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8D6D2E">
        <w:rPr>
          <w:position w:val="-32"/>
        </w:rPr>
        <w:object w:dxaOrig="4200" w:dyaOrig="760" w14:anchorId="43F747FD">
          <v:shape id="_x0000_i1037" type="#_x0000_t75" style="width:210pt;height:37.5pt" o:ole="">
            <v:imagedata r:id="rId29" o:title=""/>
          </v:shape>
          <o:OLEObject Type="Embed" ProgID="Equation.DSMT4" ShapeID="_x0000_i1037" DrawAspect="Content" ObjectID="_1823065198" r:id="rId30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bookmarkStart w:id="3" w:name="ZEqnNum514689"/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7</w:instrText>
        </w:r>
      </w:fldSimple>
      <w:r w:rsidR="00501619">
        <w:rPr>
          <w:rFonts w:hint="eastAsia"/>
        </w:rPr>
        <w:instrText>)</w:instrText>
      </w:r>
      <w:bookmarkEnd w:id="3"/>
      <w:r w:rsidR="00501619">
        <w:rPr>
          <w:rFonts w:hint="eastAsia"/>
        </w:rPr>
        <w:fldChar w:fldCharType="end"/>
      </w:r>
    </w:p>
    <w:p w14:paraId="311F75F7" w14:textId="14A99E04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8D6D2E">
        <w:rPr>
          <w:position w:val="-32"/>
        </w:rPr>
        <w:object w:dxaOrig="6460" w:dyaOrig="740" w14:anchorId="0091A070">
          <v:shape id="_x0000_i1038" type="#_x0000_t75" style="width:322.5pt;height:37.5pt" o:ole="">
            <v:imagedata r:id="rId31" o:title=""/>
          </v:shape>
          <o:OLEObject Type="Embed" ProgID="Equation.DSMT4" ShapeID="_x0000_i1038" DrawAspect="Content" ObjectID="_1823065199" r:id="rId32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bookmarkStart w:id="4" w:name="ZEqnNum909657"/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8</w:instrText>
        </w:r>
      </w:fldSimple>
      <w:r w:rsidR="00501619">
        <w:rPr>
          <w:rFonts w:hint="eastAsia"/>
        </w:rPr>
        <w:instrText>)</w:instrText>
      </w:r>
      <w:bookmarkEnd w:id="4"/>
      <w:r w:rsidR="00501619">
        <w:rPr>
          <w:rFonts w:hint="eastAsia"/>
        </w:rPr>
        <w:fldChar w:fldCharType="end"/>
      </w:r>
    </w:p>
    <w:p w14:paraId="1EFD562E" w14:textId="2C5C9B13" w:rsidR="002809DE" w:rsidRDefault="002809DE" w:rsidP="002809DE">
      <w:pPr>
        <w:widowControl/>
        <w:ind w:firstLine="480"/>
        <w:jc w:val="left"/>
      </w:pPr>
      <w:r w:rsidRPr="00885EC9">
        <w:t xml:space="preserve">Substitute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ZEqnNum500997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ZEqnNum500997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(A3)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885EC9">
        <w:t xml:space="preserve"> into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ZEqnNum514689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ZEqnNum514689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(A7)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885EC9">
        <w:t>, the positivity and ne</w:t>
      </w:r>
      <w:r w:rsidRPr="008D6D2E">
        <w:t>gativity of the second derivative can be equivalent to</w:t>
      </w:r>
      <w:r>
        <w:t>:</w:t>
      </w:r>
    </w:p>
    <w:p w14:paraId="77DFE731" w14:textId="4FD6E515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8D6D2E">
        <w:rPr>
          <w:position w:val="-32"/>
        </w:rPr>
        <w:object w:dxaOrig="3980" w:dyaOrig="760" w14:anchorId="6DC48EE6">
          <v:shape id="_x0000_i1039" type="#_x0000_t75" style="width:199.5pt;height:37.5pt" o:ole="">
            <v:imagedata r:id="rId33" o:title=""/>
          </v:shape>
          <o:OLEObject Type="Embed" ProgID="Equation.DSMT4" ShapeID="_x0000_i1039" DrawAspect="Content" ObjectID="_1823065200" r:id="rId34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9</w:instrText>
        </w:r>
      </w:fldSimple>
      <w:r w:rsidR="00501619">
        <w:rPr>
          <w:rFonts w:hint="eastAsia"/>
        </w:rPr>
        <w:instrText>)</w:instrText>
      </w:r>
      <w:r w:rsidR="00501619">
        <w:rPr>
          <w:rFonts w:hint="eastAsia"/>
        </w:rPr>
        <w:fldChar w:fldCharType="end"/>
      </w:r>
    </w:p>
    <w:p w14:paraId="63B543C0" w14:textId="58953801" w:rsidR="002809DE" w:rsidRDefault="002809DE" w:rsidP="002809DE">
      <w:pPr>
        <w:widowControl/>
        <w:ind w:firstLine="480"/>
        <w:jc w:val="left"/>
      </w:pPr>
      <w:r w:rsidRPr="008D6D2E">
        <w:t>Similarl</w:t>
      </w:r>
      <w:r w:rsidRPr="00885EC9">
        <w:t xml:space="preserve">y,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ZEqnNum909657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ZEqnNum909657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(A8)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885EC9">
        <w:t xml:space="preserve"> can be</w:t>
      </w:r>
      <w:r w:rsidRPr="008D6D2E">
        <w:t xml:space="preserve"> equivalent to</w:t>
      </w:r>
      <w:r>
        <w:t>:</w:t>
      </w:r>
    </w:p>
    <w:p w14:paraId="3BF50DD1" w14:textId="2B081EA6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8D6D2E">
        <w:rPr>
          <w:position w:val="-32"/>
        </w:rPr>
        <w:object w:dxaOrig="2380" w:dyaOrig="760" w14:anchorId="28AAFFD3">
          <v:shape id="_x0000_i1040" type="#_x0000_t75" style="width:119.25pt;height:37.5pt" o:ole="">
            <v:imagedata r:id="rId35" o:title=""/>
          </v:shape>
          <o:OLEObject Type="Embed" ProgID="Equation.DSMT4" ShapeID="_x0000_i1040" DrawAspect="Content" ObjectID="_1823065201" r:id="rId36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10</w:instrText>
        </w:r>
      </w:fldSimple>
      <w:r w:rsidR="00501619">
        <w:rPr>
          <w:rFonts w:hint="eastAsia"/>
        </w:rPr>
        <w:instrText>)</w:instrText>
      </w:r>
      <w:r w:rsidR="00501619">
        <w:rPr>
          <w:rFonts w:hint="eastAsia"/>
        </w:rPr>
        <w:fldChar w:fldCharType="end"/>
      </w:r>
    </w:p>
    <w:p w14:paraId="431FE870" w14:textId="77777777" w:rsidR="002809DE" w:rsidRDefault="002809DE" w:rsidP="002809DE">
      <w:pPr>
        <w:widowControl/>
        <w:ind w:firstLine="480"/>
        <w:jc w:val="left"/>
      </w:pPr>
      <w:r>
        <w:rPr>
          <w:rFonts w:hint="eastAsia"/>
        </w:rPr>
        <w:t>F</w:t>
      </w:r>
      <w:r>
        <w:t>urthermore,</w:t>
      </w:r>
    </w:p>
    <w:p w14:paraId="3A24DE8A" w14:textId="2B5CFAEC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8D6D2E">
        <w:rPr>
          <w:position w:val="-32"/>
        </w:rPr>
        <w:object w:dxaOrig="3760" w:dyaOrig="760" w14:anchorId="432500D1">
          <v:shape id="_x0000_i1041" type="#_x0000_t75" style="width:187.5pt;height:37.5pt" o:ole="">
            <v:imagedata r:id="rId37" o:title=""/>
          </v:shape>
          <o:OLEObject Type="Embed" ProgID="Equation.DSMT4" ShapeID="_x0000_i1041" DrawAspect="Content" ObjectID="_1823065202" r:id="rId38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11</w:instrText>
        </w:r>
      </w:fldSimple>
      <w:r w:rsidR="00501619">
        <w:rPr>
          <w:rFonts w:hint="eastAsia"/>
        </w:rPr>
        <w:instrText>)</w:instrText>
      </w:r>
      <w:r w:rsidR="00501619">
        <w:rPr>
          <w:rFonts w:hint="eastAsia"/>
        </w:rPr>
        <w:fldChar w:fldCharType="end"/>
      </w:r>
    </w:p>
    <w:p w14:paraId="337A2368" w14:textId="77777777" w:rsidR="002809DE" w:rsidRDefault="002809DE" w:rsidP="002809DE">
      <w:pPr>
        <w:widowControl/>
        <w:ind w:firstLine="480"/>
        <w:jc w:val="left"/>
      </w:pPr>
      <w:r w:rsidRPr="00817324">
        <w:t>To ensure a unique optimal solution</w:t>
      </w:r>
      <w:r>
        <w:t xml:space="preserve"> for </w:t>
      </w:r>
      <w:r w:rsidRPr="005368F2">
        <w:rPr>
          <w:rFonts w:ascii="宋体" w:hAnsi="宋体"/>
          <w:iCs/>
          <w:position w:val="-12"/>
        </w:rPr>
        <w:object w:dxaOrig="279" w:dyaOrig="360" w14:anchorId="7D9D307B">
          <v:shape id="_x0000_i1042" type="#_x0000_t75" style="width:14.25pt;height:18pt" o:ole="">
            <v:imagedata r:id="rId39" o:title=""/>
          </v:shape>
          <o:OLEObject Type="Embed" ProgID="Equation.DSMT4" ShapeID="_x0000_i1042" DrawAspect="Content" ObjectID="_1823065203" r:id="rId40"/>
        </w:object>
      </w:r>
      <w:r>
        <w:t>,</w:t>
      </w:r>
      <w:r w:rsidRPr="00EE429F">
        <w:rPr>
          <w:position w:val="-12"/>
        </w:rPr>
        <w:object w:dxaOrig="240" w:dyaOrig="360" w14:anchorId="1259E7BB">
          <v:shape id="_x0000_i1043" type="#_x0000_t75" style="width:12pt;height:18pt" o:ole="">
            <v:imagedata r:id="rId41" o:title=""/>
          </v:shape>
          <o:OLEObject Type="Embed" ProgID="Equation.DSMT4" ShapeID="_x0000_i1043" DrawAspect="Content" ObjectID="_1823065204" r:id="rId42"/>
        </w:object>
      </w:r>
      <w:r w:rsidRPr="00817324">
        <w:t>, the second derivative should be less than 0, and the Hessian matrix should be negative definite, that is</w:t>
      </w:r>
      <w:r>
        <w:t>:</w:t>
      </w:r>
    </w:p>
    <w:p w14:paraId="6FAD2D5C" w14:textId="6EF5BDB3" w:rsidR="002809DE" w:rsidRDefault="002809DE" w:rsidP="002809DE">
      <w:pPr>
        <w:pStyle w:val="MTDisplayEquation"/>
        <w:ind w:firstLine="360"/>
        <w:rPr>
          <w:rFonts w:hint="eastAsia"/>
        </w:rPr>
      </w:pPr>
      <w:r>
        <w:lastRenderedPageBreak/>
        <w:tab/>
      </w:r>
      <w:r w:rsidRPr="00817324">
        <w:rPr>
          <w:position w:val="-30"/>
        </w:rPr>
        <w:object w:dxaOrig="2060" w:dyaOrig="720" w14:anchorId="1E1BACF4">
          <v:shape id="_x0000_i1044" type="#_x0000_t75" style="width:103.5pt;height:36pt" o:ole="">
            <v:imagedata r:id="rId43" o:title=""/>
          </v:shape>
          <o:OLEObject Type="Embed" ProgID="Equation.DSMT4" ShapeID="_x0000_i1044" DrawAspect="Content" ObjectID="_1823065205" r:id="rId44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bookmarkStart w:id="5" w:name="ZEqnNum635643"/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12</w:instrText>
        </w:r>
      </w:fldSimple>
      <w:r w:rsidR="00501619">
        <w:rPr>
          <w:rFonts w:hint="eastAsia"/>
        </w:rPr>
        <w:instrText>)</w:instrText>
      </w:r>
      <w:bookmarkEnd w:id="5"/>
      <w:r w:rsidR="00501619">
        <w:rPr>
          <w:rFonts w:hint="eastAsia"/>
        </w:rPr>
        <w:fldChar w:fldCharType="end"/>
      </w:r>
    </w:p>
    <w:p w14:paraId="61B227CB" w14:textId="1B2060EA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817324">
        <w:rPr>
          <w:position w:val="-30"/>
        </w:rPr>
        <w:object w:dxaOrig="1900" w:dyaOrig="680" w14:anchorId="26C6D313">
          <v:shape id="_x0000_i1045" type="#_x0000_t75" style="width:95.25pt;height:34.5pt" o:ole="">
            <v:imagedata r:id="rId45" o:title=""/>
          </v:shape>
          <o:OLEObject Type="Embed" ProgID="Equation.DSMT4" ShapeID="_x0000_i1045" DrawAspect="Content" ObjectID="_1823065206" r:id="rId46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bookmarkStart w:id="6" w:name="ZEqnNum325599"/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13</w:instrText>
        </w:r>
      </w:fldSimple>
      <w:r w:rsidR="00501619">
        <w:rPr>
          <w:rFonts w:hint="eastAsia"/>
        </w:rPr>
        <w:instrText>)</w:instrText>
      </w:r>
      <w:bookmarkEnd w:id="6"/>
      <w:r w:rsidR="00501619">
        <w:rPr>
          <w:rFonts w:hint="eastAsia"/>
        </w:rPr>
        <w:fldChar w:fldCharType="end"/>
      </w:r>
    </w:p>
    <w:p w14:paraId="0AAD7CE0" w14:textId="713D7611" w:rsidR="002809DE" w:rsidRPr="00885EC9" w:rsidRDefault="002809DE" w:rsidP="002809DE">
      <w:pPr>
        <w:widowControl/>
        <w:ind w:firstLine="480"/>
        <w:jc w:val="left"/>
      </w:pPr>
      <w:r w:rsidRPr="00885EC9">
        <w:t xml:space="preserve">Comparing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ZEqnNum635643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ZEqnNum635643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(A12)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="00885EC9">
        <w:rPr>
          <w:rFonts w:hint="eastAsia"/>
          <w:iCs/>
        </w:rPr>
        <w:t xml:space="preserve"> </w:t>
      </w:r>
      <w:r w:rsidRPr="00885EC9">
        <w:t xml:space="preserve">with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ZEqnNum325599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ZEqnNum325599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(A13)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885EC9">
        <w:t xml:space="preserve">, it can be seen that the constraints of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ZEqnNum325599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ZEqnNum325599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(A13)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885EC9">
        <w:t xml:space="preserve"> are more stringent. As long as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ZEqnNum325599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ZEqnNum325599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(A13)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885EC9">
        <w:t xml:space="preserve"> is satisfied,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ZEqnNum635643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ZEqnNum635643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(A12)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885EC9">
        <w:t xml:space="preserve"> will naturally hold.</w:t>
      </w:r>
    </w:p>
    <w:p w14:paraId="3C9C66F5" w14:textId="77777777" w:rsidR="002809DE" w:rsidRDefault="002809DE" w:rsidP="002809DE">
      <w:pPr>
        <w:widowControl/>
        <w:ind w:firstLine="480"/>
        <w:jc w:val="left"/>
        <w:rPr>
          <w:rFonts w:ascii="宋体" w:hAnsi="宋体" w:hint="eastAsia"/>
        </w:rPr>
      </w:pPr>
      <w:r w:rsidRPr="00817324">
        <w:t>When considering the slope of the curve</w:t>
      </w:r>
      <w:r>
        <w:t xml:space="preserve"> is </w:t>
      </w:r>
      <w:r w:rsidRPr="00035EBB">
        <w:rPr>
          <w:rFonts w:ascii="宋体" w:hAnsi="宋体"/>
          <w:position w:val="-32"/>
        </w:rPr>
        <w:object w:dxaOrig="1100" w:dyaOrig="740" w14:anchorId="349C4FDA">
          <v:shape id="_x0000_i1046" type="#_x0000_t75" style="width:54.75pt;height:36pt" o:ole="">
            <v:imagedata r:id="rId47" o:title=""/>
          </v:shape>
          <o:OLEObject Type="Embed" ProgID="Equation.DSMT4" ShapeID="_x0000_i1046" DrawAspect="Content" ObjectID="_1823065207" r:id="rId48"/>
        </w:object>
      </w:r>
      <w:r>
        <w:rPr>
          <w:rFonts w:ascii="宋体" w:hAnsi="宋体"/>
        </w:rPr>
        <w:t>,</w:t>
      </w:r>
      <w:r w:rsidRPr="00817324">
        <w:t xml:space="preserve"> The slope of the line is</w:t>
      </w:r>
      <w:r>
        <w:t xml:space="preserve"> </w:t>
      </w:r>
      <w:r w:rsidRPr="00035EBB">
        <w:rPr>
          <w:rFonts w:ascii="宋体" w:hAnsi="宋体"/>
          <w:position w:val="-14"/>
        </w:rPr>
        <w:object w:dxaOrig="920" w:dyaOrig="400" w14:anchorId="6BB030C4">
          <v:shape id="_x0000_i1047" type="#_x0000_t75" style="width:47.25pt;height:18.75pt" o:ole="">
            <v:imagedata r:id="rId49" o:title=""/>
          </v:shape>
          <o:OLEObject Type="Embed" ProgID="Equation.DSMT4" ShapeID="_x0000_i1047" DrawAspect="Content" ObjectID="_1823065208" r:id="rId50"/>
        </w:object>
      </w:r>
      <w:r>
        <w:rPr>
          <w:rFonts w:ascii="宋体" w:hAnsi="宋体"/>
        </w:rPr>
        <w:t>,</w:t>
      </w:r>
      <w:r w:rsidRPr="00817324">
        <w:t xml:space="preserve"> At the candidate solution point f, the slope at the candidate point can be represented as</w:t>
      </w:r>
      <w:r>
        <w:t xml:space="preserve"> </w:t>
      </w:r>
      <w:r w:rsidRPr="00035EBB">
        <w:rPr>
          <w:rFonts w:ascii="宋体" w:hAnsi="宋体"/>
          <w:position w:val="-32"/>
        </w:rPr>
        <w:object w:dxaOrig="3200" w:dyaOrig="740" w14:anchorId="614BAF7C">
          <v:shape id="_x0000_i1048" type="#_x0000_t75" style="width:162.75pt;height:36pt" o:ole="">
            <v:imagedata r:id="rId51" o:title=""/>
          </v:shape>
          <o:OLEObject Type="Embed" ProgID="Equation.DSMT4" ShapeID="_x0000_i1048" DrawAspect="Content" ObjectID="_1823065209" r:id="rId52"/>
        </w:object>
      </w:r>
      <w:r>
        <w:rPr>
          <w:rFonts w:ascii="宋体" w:hAnsi="宋体"/>
        </w:rPr>
        <w:t>,</w:t>
      </w:r>
    </w:p>
    <w:p w14:paraId="572686B7" w14:textId="5EB80CCA" w:rsidR="002809DE" w:rsidRDefault="002809DE" w:rsidP="002809DE">
      <w:pPr>
        <w:widowControl/>
        <w:ind w:firstLine="480"/>
        <w:jc w:val="left"/>
        <w:rPr>
          <w:color w:val="303133"/>
          <w:szCs w:val="21"/>
        </w:rPr>
      </w:pPr>
      <w:r w:rsidRPr="00817324">
        <w:t>At point A, the slope of the curve is less than the straight line.</w:t>
      </w:r>
      <w:r w:rsidR="003E1BE6">
        <w:rPr>
          <w:rFonts w:hint="eastAsia"/>
        </w:rPr>
        <w:t xml:space="preserve"> </w:t>
      </w:r>
      <w:r>
        <w:t xml:space="preserve">Thus </w:t>
      </w:r>
      <w:r w:rsidRPr="00035EBB">
        <w:rPr>
          <w:rFonts w:ascii="宋体" w:hAnsi="宋体"/>
          <w:position w:val="-30"/>
        </w:rPr>
        <w:object w:dxaOrig="3019" w:dyaOrig="680" w14:anchorId="2F98119F">
          <v:shape id="_x0000_i1049" type="#_x0000_t75" style="width:150pt;height:36pt" o:ole="">
            <v:imagedata r:id="rId53" o:title=""/>
          </v:shape>
          <o:OLEObject Type="Embed" ProgID="Equation.DSMT4" ShapeID="_x0000_i1049" DrawAspect="Content" ObjectID="_1823065210" r:id="rId54"/>
        </w:object>
      </w:r>
      <w:r>
        <w:rPr>
          <w:rFonts w:ascii="宋体" w:hAnsi="宋体"/>
        </w:rPr>
        <w:t>,</w:t>
      </w:r>
      <w:r w:rsidRPr="00817324">
        <w:rPr>
          <w:rFonts w:ascii="Helvetica" w:hAnsi="Helvetica" w:cs="Helvetica"/>
          <w:color w:val="303133"/>
          <w:szCs w:val="21"/>
        </w:rPr>
        <w:t xml:space="preserve"> </w:t>
      </w:r>
      <w:r w:rsidRPr="00817324">
        <w:rPr>
          <w:color w:val="303133"/>
          <w:szCs w:val="21"/>
        </w:rPr>
        <w:t>After the collation:</w:t>
      </w:r>
    </w:p>
    <w:p w14:paraId="7C0AFFC8" w14:textId="022C802E" w:rsidR="002809DE" w:rsidRDefault="002809DE" w:rsidP="002809DE">
      <w:pPr>
        <w:pStyle w:val="MTDisplayEquation"/>
        <w:ind w:firstLine="360"/>
        <w:rPr>
          <w:rFonts w:hint="eastAsia"/>
        </w:rPr>
      </w:pPr>
      <w:r>
        <w:tab/>
      </w:r>
      <w:r w:rsidRPr="00817324">
        <w:rPr>
          <w:position w:val="-30"/>
        </w:rPr>
        <w:object w:dxaOrig="1480" w:dyaOrig="680" w14:anchorId="77E8D7FA">
          <v:shape id="_x0000_i1050" type="#_x0000_t75" style="width:73.5pt;height:34.5pt" o:ole="">
            <v:imagedata r:id="rId55" o:title=""/>
          </v:shape>
          <o:OLEObject Type="Embed" ProgID="Equation.DSMT4" ShapeID="_x0000_i1050" DrawAspect="Content" ObjectID="_1823065211" r:id="rId56"/>
        </w:object>
      </w:r>
      <w:r>
        <w:tab/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</w:instrText>
      </w:r>
      <w:r w:rsidR="00501619">
        <w:instrText>MACROBUTTON MTPlaceRef \* MERGEFORMAT</w:instrText>
      </w:r>
      <w:r w:rsidR="00501619">
        <w:rPr>
          <w:rFonts w:hint="eastAsia"/>
        </w:rPr>
        <w:instrText xml:space="preserve"> </w:instrText>
      </w:r>
      <w:r w:rsidR="00501619">
        <w:rPr>
          <w:rFonts w:hint="eastAsia"/>
        </w:rPr>
        <w:fldChar w:fldCharType="begin"/>
      </w:r>
      <w:r w:rsidR="00501619">
        <w:rPr>
          <w:rFonts w:hint="eastAsia"/>
        </w:rPr>
        <w:instrText xml:space="preserve"> SEQ MTEqn \h \* MERGEFORMAT </w:instrText>
      </w:r>
      <w:r w:rsidR="00501619">
        <w:rPr>
          <w:rFonts w:hint="eastAsia"/>
        </w:rPr>
        <w:fldChar w:fldCharType="end"/>
      </w:r>
      <w:r w:rsidR="00501619"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14</w:instrText>
        </w:r>
      </w:fldSimple>
      <w:r w:rsidR="00501619">
        <w:rPr>
          <w:rFonts w:hint="eastAsia"/>
        </w:rPr>
        <w:instrText>)</w:instrText>
      </w:r>
      <w:r w:rsidR="00501619">
        <w:rPr>
          <w:rFonts w:hint="eastAsia"/>
        </w:rPr>
        <w:fldChar w:fldCharType="end"/>
      </w:r>
    </w:p>
    <w:p w14:paraId="4D038BAC" w14:textId="4B355C13" w:rsidR="002809DE" w:rsidRDefault="002809DE" w:rsidP="002809DE">
      <w:pPr>
        <w:widowControl/>
        <w:ind w:firstLine="480"/>
        <w:jc w:val="left"/>
      </w:pPr>
      <w:r w:rsidRPr="00817324">
        <w:t xml:space="preserve">It is clearly in conflict with the above </w: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</w:instrText>
      </w:r>
      <w:r w:rsidR="003E1BE6" w:rsidRPr="00885EC9">
        <w:rPr>
          <w:rFonts w:hint="eastAsia"/>
          <w:iCs/>
        </w:rPr>
        <w:instrText>GOTOBUTTON ZEqnNum325599  \* MERGEFORMAT</w:instrText>
      </w:r>
      <w:r w:rsidR="003E1BE6" w:rsidRPr="00885EC9">
        <w:rPr>
          <w:iCs/>
        </w:rPr>
        <w:instrText xml:space="preserve"> </w:instrText>
      </w:r>
      <w:r w:rsidR="003E1BE6" w:rsidRPr="00885EC9">
        <w:rPr>
          <w:iCs/>
        </w:rPr>
        <w:fldChar w:fldCharType="begin"/>
      </w:r>
      <w:r w:rsidR="003E1BE6" w:rsidRPr="00885EC9">
        <w:rPr>
          <w:iCs/>
        </w:rPr>
        <w:instrText xml:space="preserve"> REF ZEqnNum325599 \* Charformat \! \* MERGEFORMAT </w:instrText>
      </w:r>
      <w:r w:rsidR="003E1BE6" w:rsidRPr="00885EC9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(A13)</w:instrText>
      </w:r>
      <w:r w:rsidR="003E1BE6" w:rsidRPr="00885EC9">
        <w:rPr>
          <w:iCs/>
        </w:rPr>
        <w:fldChar w:fldCharType="end"/>
      </w:r>
      <w:r w:rsidR="003E1BE6" w:rsidRPr="00885EC9">
        <w:rPr>
          <w:iCs/>
        </w:rPr>
        <w:fldChar w:fldCharType="end"/>
      </w:r>
      <w:r w:rsidRPr="00885EC9">
        <w:t>, e</w:t>
      </w:r>
      <w:r w:rsidRPr="00817324">
        <w:t>xcluding point A.</w:t>
      </w:r>
    </w:p>
    <w:p w14:paraId="511E71F0" w14:textId="16FF3E93" w:rsidR="00885EC9" w:rsidRDefault="002809DE" w:rsidP="00885EC9">
      <w:pPr>
        <w:widowControl/>
        <w:ind w:firstLine="480"/>
        <w:jc w:val="left"/>
      </w:pPr>
      <w:r w:rsidRPr="00817324">
        <w:t xml:space="preserve">At point B, the slope of the curve is greater than the line. </w:t>
      </w:r>
      <w:r>
        <w:t xml:space="preserve">Thus </w:t>
      </w:r>
      <w:r w:rsidRPr="00D22CBF">
        <w:rPr>
          <w:position w:val="-30"/>
        </w:rPr>
        <w:object w:dxaOrig="3019" w:dyaOrig="680" w14:anchorId="3AB27C25">
          <v:shape id="_x0000_i1051" type="#_x0000_t75" style="width:150pt;height:36pt" o:ole="">
            <v:imagedata r:id="rId57" o:title=""/>
          </v:shape>
          <o:OLEObject Type="Embed" ProgID="Equation.DSMT4" ShapeID="_x0000_i1051" DrawAspect="Content" ObjectID="_1823065212" r:id="rId58"/>
        </w:object>
      </w:r>
      <w:r w:rsidRPr="00D22CBF">
        <w:t>.Rearranging</w:t>
      </w:r>
      <w:proofErr w:type="gramStart"/>
      <w:r w:rsidRPr="00D22CBF">
        <w:t xml:space="preserve"> ,this</w:t>
      </w:r>
      <w:proofErr w:type="gramEnd"/>
      <w:r w:rsidRPr="00D22CBF">
        <w:t xml:space="preserve"> inequality reduces to </w:t>
      </w:r>
      <w:r w:rsidRPr="00D22CBF">
        <w:rPr>
          <w:position w:val="-30"/>
        </w:rPr>
        <w:object w:dxaOrig="1480" w:dyaOrig="680" w14:anchorId="6C5167B0">
          <v:shape id="_x0000_i1052" type="#_x0000_t75" style="width:1in;height:36pt" o:ole="">
            <v:imagedata r:id="rId59" o:title=""/>
          </v:shape>
          <o:OLEObject Type="Embed" ProgID="Equation.DSMT4" ShapeID="_x0000_i1052" DrawAspect="Content" ObjectID="_1823065213" r:id="rId60"/>
        </w:object>
      </w:r>
      <w:r w:rsidRPr="00D22CBF">
        <w:t xml:space="preserve"> which exactly matches the above conditions ,thus </w:t>
      </w:r>
      <w:r w:rsidRPr="00D22CBF">
        <w:rPr>
          <w:color w:val="303133"/>
          <w:szCs w:val="21"/>
        </w:rPr>
        <w:t xml:space="preserve">point B is the unique optimal solution for </w:t>
      </w:r>
      <w:r w:rsidRPr="00D22CBF">
        <w:rPr>
          <w:color w:val="303133"/>
          <w:position w:val="-10"/>
          <w:szCs w:val="21"/>
        </w:rPr>
        <w:object w:dxaOrig="240" w:dyaOrig="320" w14:anchorId="0A03B963">
          <v:shape id="_x0000_i1053" type="#_x0000_t75" style="width:12pt;height:16.5pt" o:ole="">
            <v:imagedata r:id="rId61" o:title=""/>
          </v:shape>
          <o:OLEObject Type="Embed" ProgID="Equation.DSMT4" ShapeID="_x0000_i1053" DrawAspect="Content" ObjectID="_1823065214" r:id="rId62"/>
        </w:object>
      </w:r>
      <w:r w:rsidRPr="00D22CBF">
        <w:rPr>
          <w:color w:val="303133"/>
          <w:szCs w:val="21"/>
        </w:rPr>
        <w:t>.</w:t>
      </w:r>
      <w:r w:rsidR="00E435B6">
        <w:rPr>
          <w:rFonts w:hint="eastAsia"/>
          <w:color w:val="303133"/>
          <w:szCs w:val="21"/>
        </w:rPr>
        <w:t xml:space="preserve"> </w:t>
      </w:r>
      <w:r w:rsidR="00E435B6" w:rsidRPr="00E435B6">
        <w:rPr>
          <w:color w:val="303133"/>
          <w:szCs w:val="21"/>
        </w:rPr>
        <w:t>The optimal solution for f satisfies</w:t>
      </w:r>
      <w:r w:rsidR="00E435B6">
        <w:rPr>
          <w:rFonts w:hint="eastAsia"/>
          <w:color w:val="303133"/>
          <w:szCs w:val="21"/>
        </w:rPr>
        <w:t xml:space="preserve"> </w:t>
      </w:r>
      <w:r w:rsidR="00E435B6" w:rsidRPr="00030DE1">
        <w:rPr>
          <w:position w:val="-28"/>
        </w:rPr>
        <w:object w:dxaOrig="3200" w:dyaOrig="700" w14:anchorId="772E021B">
          <v:shape id="_x0000_i1054" type="#_x0000_t75" style="width:160.5pt;height:35.25pt" o:ole="">
            <v:imagedata r:id="rId63" o:title=""/>
          </v:shape>
          <o:OLEObject Type="Embed" ProgID="Equation.DSMT4" ShapeID="_x0000_i1054" DrawAspect="Content" ObjectID="_1823065215" r:id="rId64"/>
        </w:object>
      </w:r>
    </w:p>
    <w:p w14:paraId="2B7F837D" w14:textId="1B4DEEBE" w:rsidR="00885EC9" w:rsidRDefault="00885EC9" w:rsidP="00885EC9">
      <w:pPr>
        <w:widowControl/>
        <w:ind w:firstLineChars="0" w:firstLine="0"/>
        <w:jc w:val="left"/>
        <w:rPr>
          <w:rFonts w:ascii="CMBX9" w:hAnsi="CMBX9" w:cs="CMBX9"/>
          <w:b/>
          <w:bCs/>
          <w:kern w:val="0"/>
          <w:sz w:val="18"/>
          <w:szCs w:val="18"/>
        </w:rPr>
      </w:pPr>
      <w:r>
        <w:rPr>
          <w:rFonts w:ascii="CMBX9" w:hAnsi="CMBX9" w:cs="CMBX9"/>
          <w:b/>
          <w:bCs/>
          <w:kern w:val="0"/>
          <w:sz w:val="18"/>
          <w:szCs w:val="18"/>
        </w:rPr>
        <w:t xml:space="preserve">Proof of </w:t>
      </w:r>
      <w:r>
        <w:rPr>
          <w:rFonts w:ascii="CMBX9" w:hAnsi="CMBX9" w:cs="CMBX9" w:hint="eastAsia"/>
          <w:b/>
          <w:bCs/>
          <w:kern w:val="0"/>
          <w:sz w:val="18"/>
          <w:szCs w:val="18"/>
        </w:rPr>
        <w:t>Corollary</w:t>
      </w:r>
      <w:r>
        <w:rPr>
          <w:rFonts w:ascii="CMBX9" w:hAnsi="CMBX9" w:cs="CMBX9"/>
          <w:b/>
          <w:bCs/>
          <w:kern w:val="0"/>
          <w:sz w:val="18"/>
          <w:szCs w:val="18"/>
        </w:rPr>
        <w:t xml:space="preserve"> 1</w:t>
      </w:r>
      <w:r w:rsidR="00AE777A">
        <w:rPr>
          <w:rFonts w:ascii="CMBX9" w:hAnsi="CMBX9" w:cs="CMBX9" w:hint="eastAsia"/>
          <w:b/>
          <w:bCs/>
          <w:kern w:val="0"/>
          <w:sz w:val="18"/>
          <w:szCs w:val="18"/>
        </w:rPr>
        <w:t xml:space="preserve"> </w:t>
      </w:r>
    </w:p>
    <w:p w14:paraId="48A76B37" w14:textId="40C031F7" w:rsidR="00975E6B" w:rsidRPr="00D9449E" w:rsidRDefault="00975E6B" w:rsidP="00975E6B">
      <w:pPr>
        <w:pStyle w:val="MTDisplayEquation"/>
        <w:rPr>
          <w:rFonts w:ascii="Times New Roman" w:eastAsia="宋体" w:hAnsi="Times New Roman"/>
          <w:kern w:val="0"/>
          <w:sz w:val="18"/>
          <w:szCs w:val="18"/>
        </w:rPr>
      </w:pPr>
      <w:r w:rsidRPr="00D9449E">
        <w:rPr>
          <w:rFonts w:ascii="Times New Roman" w:eastAsia="宋体" w:hAnsi="Times New Roman"/>
          <w:kern w:val="0"/>
          <w:sz w:val="18"/>
          <w:szCs w:val="18"/>
        </w:rPr>
        <w:t xml:space="preserve">According to Proposition 1, the function </w:t>
      </w:r>
      <w:r w:rsidRPr="00D9449E">
        <w:rPr>
          <w:rFonts w:ascii="Times New Roman" w:eastAsia="宋体" w:hAnsi="Times New Roman"/>
          <w:kern w:val="0"/>
          <w:position w:val="-10"/>
          <w:sz w:val="18"/>
          <w:szCs w:val="18"/>
        </w:rPr>
        <w:object w:dxaOrig="240" w:dyaOrig="320" w14:anchorId="55123C1A">
          <v:shape id="_x0000_i1055" type="#_x0000_t75" style="width:12pt;height:15.75pt" o:ole="">
            <v:imagedata r:id="rId65" o:title=""/>
          </v:shape>
          <o:OLEObject Type="Embed" ProgID="Equation.DSMT4" ShapeID="_x0000_i1055" DrawAspect="Content" ObjectID="_1823065216" r:id="rId66"/>
        </w:object>
      </w:r>
      <w:r w:rsidRPr="00D9449E">
        <w:rPr>
          <w:rFonts w:ascii="Times New Roman" w:eastAsia="宋体" w:hAnsi="Times New Roman"/>
          <w:kern w:val="0"/>
          <w:sz w:val="18"/>
          <w:szCs w:val="18"/>
        </w:rPr>
        <w:t xml:space="preserve"> possesses a uniquely determined optimal solution. Utilizing the framework of the implicit function theorem,</w:t>
      </w:r>
      <w:r w:rsidRPr="00D9449E">
        <w:rPr>
          <w:rFonts w:ascii="Times New Roman" w:eastAsia="宋体" w:hAnsi="Times New Roman"/>
          <w:kern w:val="0"/>
          <w:position w:val="-4"/>
          <w:sz w:val="18"/>
          <w:szCs w:val="18"/>
        </w:rPr>
        <w:object w:dxaOrig="180" w:dyaOrig="279" w14:anchorId="5402C21A">
          <v:shape id="_x0000_i1056" type="#_x0000_t75" style="width:9pt;height:14.25pt" o:ole="">
            <v:imagedata r:id="rId67" o:title=""/>
          </v:shape>
          <o:OLEObject Type="Embed" ProgID="Equation.DSMT4" ShapeID="_x0000_i1056" DrawAspect="Content" ObjectID="_1823065217" r:id="rId68"/>
        </w:object>
      </w:r>
    </w:p>
    <w:p w14:paraId="23AD75B4" w14:textId="57464E24" w:rsidR="00AE777A" w:rsidRPr="00975E6B" w:rsidRDefault="00AE777A" w:rsidP="00975E6B">
      <w:pPr>
        <w:pStyle w:val="MTDisplayEquation"/>
        <w:rPr>
          <w:rFonts w:ascii="CMBX9" w:eastAsia="宋体" w:hAnsi="CMBX9" w:cs="CMBX9"/>
          <w:b/>
          <w:bCs/>
          <w:kern w:val="0"/>
          <w:sz w:val="18"/>
          <w:szCs w:val="18"/>
        </w:rPr>
      </w:pPr>
      <w:r>
        <w:rPr>
          <w:rFonts w:hint="eastAsia"/>
        </w:rPr>
        <w:tab/>
      </w:r>
      <w:r w:rsidR="007B1454" w:rsidRPr="00A56EE3">
        <w:rPr>
          <w:rFonts w:hint="eastAsia"/>
          <w:position w:val="-34"/>
        </w:rPr>
        <w:object w:dxaOrig="3980" w:dyaOrig="760" w14:anchorId="1F07E353">
          <v:shape id="_x0000_i1057" type="#_x0000_t75" style="width:198.75pt;height:38.25pt" o:ole="">
            <v:imagedata r:id="rId69" o:title=""/>
          </v:shape>
          <o:OLEObject Type="Embed" ProgID="Equation.DSMT4" ShapeID="_x0000_i1057" DrawAspect="Content" ObjectID="_1823065218" r:id="rId70"/>
        </w:objec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MACROBUTTON MTPlaceRef \* MERGEFORMAT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MTEqn \h \* MERGEFORMAT </w:instrText>
      </w:r>
      <w:r>
        <w:rPr>
          <w:rFonts w:hint="eastAsia"/>
        </w:rPr>
        <w:fldChar w:fldCharType="end"/>
      </w:r>
      <w:bookmarkStart w:id="7" w:name="ZEqnNum261917"/>
      <w:r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15</w:instrText>
        </w:r>
      </w:fldSimple>
      <w:r>
        <w:rPr>
          <w:rFonts w:hint="eastAsia"/>
        </w:rPr>
        <w:instrText>)</w:instrText>
      </w:r>
      <w:bookmarkEnd w:id="7"/>
      <w:r>
        <w:rPr>
          <w:rFonts w:hint="eastAsia"/>
        </w:rPr>
        <w:fldChar w:fldCharType="end"/>
      </w:r>
    </w:p>
    <w:p w14:paraId="283B1060" w14:textId="205D769F" w:rsidR="002809DE" w:rsidRDefault="00AE777A" w:rsidP="00AE777A">
      <w:pPr>
        <w:pStyle w:val="MTDisplayEquation"/>
        <w:rPr>
          <w:rFonts w:hint="eastAsia"/>
          <w:lang w:eastAsia="en-GB"/>
        </w:rPr>
      </w:pPr>
      <w:r>
        <w:rPr>
          <w:rFonts w:hint="eastAsia"/>
          <w:lang w:eastAsia="en-GB"/>
        </w:rPr>
        <w:tab/>
      </w:r>
      <w:r w:rsidR="00DB35BE" w:rsidRPr="00DB35BE">
        <w:rPr>
          <w:rFonts w:hint="eastAsia"/>
          <w:position w:val="-32"/>
          <w:lang w:eastAsia="en-GB"/>
        </w:rPr>
        <w:object w:dxaOrig="2480" w:dyaOrig="740" w14:anchorId="72E8C403">
          <v:shape id="_x0000_i1058" type="#_x0000_t75" style="width:123.75pt;height:36.75pt" o:ole="">
            <v:imagedata r:id="rId71" o:title=""/>
          </v:shape>
          <o:OLEObject Type="Embed" ProgID="Equation.DSMT4" ShapeID="_x0000_i1058" DrawAspect="Content" ObjectID="_1823065219" r:id="rId72"/>
        </w:object>
      </w:r>
      <w:r>
        <w:rPr>
          <w:rFonts w:hint="eastAsia"/>
          <w:lang w:eastAsia="en-GB"/>
        </w:rPr>
        <w:tab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MACROBUTTON MTPlaceRef \* MERGEFORMAT 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\h \* MERGEFORMAT 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(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MTChap \c \* Alphabetic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A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\c \* Arabic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16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)</w:instrText>
      </w:r>
      <w:r>
        <w:rPr>
          <w:rFonts w:hint="eastAsia"/>
          <w:lang w:eastAsia="en-GB"/>
        </w:rPr>
        <w:fldChar w:fldCharType="end"/>
      </w:r>
    </w:p>
    <w:p w14:paraId="09201A59" w14:textId="595E8D82" w:rsidR="002D44A4" w:rsidRDefault="002D44A4" w:rsidP="002D44A4">
      <w:pPr>
        <w:pStyle w:val="MTDisplayEquation"/>
        <w:rPr>
          <w:rFonts w:hint="eastAsia"/>
          <w:lang w:eastAsia="en-GB"/>
        </w:rPr>
      </w:pPr>
      <w:r>
        <w:rPr>
          <w:rFonts w:hint="eastAsia"/>
          <w:lang w:eastAsia="en-GB"/>
        </w:rPr>
        <w:lastRenderedPageBreak/>
        <w:tab/>
      </w:r>
      <w:r w:rsidR="00DB35BE" w:rsidRPr="00DB35BE">
        <w:rPr>
          <w:rFonts w:hint="eastAsia"/>
          <w:position w:val="-60"/>
          <w:lang w:eastAsia="en-GB"/>
        </w:rPr>
        <w:object w:dxaOrig="3660" w:dyaOrig="1060" w14:anchorId="62721763">
          <v:shape id="_x0000_i1059" type="#_x0000_t75" style="width:183pt;height:53.25pt" o:ole="">
            <v:imagedata r:id="rId73" o:title=""/>
          </v:shape>
          <o:OLEObject Type="Embed" ProgID="Equation.DSMT4" ShapeID="_x0000_i1059" DrawAspect="Content" ObjectID="_1823065220" r:id="rId74"/>
        </w:object>
      </w:r>
      <w:r>
        <w:rPr>
          <w:rFonts w:hint="eastAsia"/>
          <w:lang w:eastAsia="en-GB"/>
        </w:rPr>
        <w:tab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MACROBUTTON MTPlaceRef \* MERGEFORMAT 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\h \* MERGEFORMAT 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(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MTChap \c \* Alphabetic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A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\c \* Arabic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17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)</w:instrText>
      </w:r>
      <w:r>
        <w:rPr>
          <w:rFonts w:hint="eastAsia"/>
          <w:lang w:eastAsia="en-GB"/>
        </w:rPr>
        <w:fldChar w:fldCharType="end"/>
      </w:r>
    </w:p>
    <w:p w14:paraId="56A8D6D5" w14:textId="2B6796A2" w:rsidR="002D44A4" w:rsidRDefault="002D44A4" w:rsidP="002D44A4">
      <w:pPr>
        <w:pStyle w:val="MTDisplayEquation"/>
        <w:rPr>
          <w:rFonts w:hint="eastAsia"/>
          <w:lang w:eastAsia="en-GB"/>
        </w:rPr>
      </w:pPr>
      <w:r>
        <w:rPr>
          <w:rFonts w:hint="eastAsia"/>
          <w:lang w:eastAsia="en-GB"/>
        </w:rPr>
        <w:tab/>
      </w:r>
      <w:r w:rsidR="00DB35BE" w:rsidRPr="00DB35BE">
        <w:rPr>
          <w:rFonts w:hint="eastAsia"/>
          <w:position w:val="-60"/>
          <w:lang w:eastAsia="en-GB"/>
        </w:rPr>
        <w:object w:dxaOrig="3100" w:dyaOrig="1060" w14:anchorId="0227E00A">
          <v:shape id="_x0000_i1060" type="#_x0000_t75" style="width:155.25pt;height:53.25pt" o:ole="">
            <v:imagedata r:id="rId75" o:title=""/>
          </v:shape>
          <o:OLEObject Type="Embed" ProgID="Equation.DSMT4" ShapeID="_x0000_i1060" DrawAspect="Content" ObjectID="_1823065221" r:id="rId76"/>
        </w:object>
      </w:r>
      <w:r>
        <w:rPr>
          <w:rFonts w:hint="eastAsia"/>
          <w:lang w:eastAsia="en-GB"/>
        </w:rPr>
        <w:tab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MACROBUTTON MTPlaceRef \* MERGEFORMAT 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\h \* MERGEFORMAT 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(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MTChap \c \* Alphabetic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A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\c \* Arabic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18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)</w:instrText>
      </w:r>
      <w:r>
        <w:rPr>
          <w:rFonts w:hint="eastAsia"/>
          <w:lang w:eastAsia="en-GB"/>
        </w:rPr>
        <w:fldChar w:fldCharType="end"/>
      </w:r>
    </w:p>
    <w:p w14:paraId="4E58B908" w14:textId="111D41D0" w:rsidR="002D44A4" w:rsidRDefault="002D44A4" w:rsidP="002D44A4">
      <w:pPr>
        <w:pStyle w:val="MTDisplayEquation"/>
        <w:rPr>
          <w:rFonts w:hint="eastAsia"/>
          <w:lang w:eastAsia="en-GB"/>
        </w:rPr>
      </w:pPr>
      <w:r>
        <w:rPr>
          <w:rFonts w:hint="eastAsia"/>
          <w:lang w:eastAsia="en-GB"/>
        </w:rPr>
        <w:tab/>
      </w:r>
      <w:r w:rsidR="00DB35BE" w:rsidRPr="00DB35BE">
        <w:rPr>
          <w:rFonts w:hint="eastAsia"/>
          <w:position w:val="-32"/>
          <w:lang w:eastAsia="en-GB"/>
        </w:rPr>
        <w:object w:dxaOrig="2500" w:dyaOrig="740" w14:anchorId="462D4A49">
          <v:shape id="_x0000_i1061" type="#_x0000_t75" style="width:125.25pt;height:36.75pt" o:ole="">
            <v:imagedata r:id="rId77" o:title=""/>
          </v:shape>
          <o:OLEObject Type="Embed" ProgID="Equation.DSMT4" ShapeID="_x0000_i1061" DrawAspect="Content" ObjectID="_1823065222" r:id="rId78"/>
        </w:object>
      </w:r>
      <w:r>
        <w:rPr>
          <w:rFonts w:hint="eastAsia"/>
          <w:lang w:eastAsia="en-GB"/>
        </w:rPr>
        <w:tab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MACROBUTTON MTPlaceRef \* MERGEFORMAT 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\h \* MERGEFORMAT 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(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MTChap \c \* Alphabetic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A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\c \* Arabic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19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)</w:instrText>
      </w:r>
      <w:r>
        <w:rPr>
          <w:rFonts w:hint="eastAsia"/>
          <w:lang w:eastAsia="en-GB"/>
        </w:rPr>
        <w:fldChar w:fldCharType="end"/>
      </w:r>
    </w:p>
    <w:p w14:paraId="5689928C" w14:textId="390D5C3F" w:rsidR="002D44A4" w:rsidRDefault="002D44A4" w:rsidP="002D44A4">
      <w:pPr>
        <w:pStyle w:val="MTDisplayEquation"/>
        <w:rPr>
          <w:rFonts w:hint="eastAsia"/>
          <w:lang w:eastAsia="en-GB"/>
        </w:rPr>
      </w:pPr>
      <w:r>
        <w:rPr>
          <w:rFonts w:hint="eastAsia"/>
          <w:lang w:eastAsia="en-GB"/>
        </w:rPr>
        <w:tab/>
      </w:r>
      <w:r w:rsidR="00DB35BE" w:rsidRPr="00DB35BE">
        <w:rPr>
          <w:rFonts w:hint="eastAsia"/>
          <w:position w:val="-60"/>
          <w:lang w:eastAsia="en-GB"/>
        </w:rPr>
        <w:object w:dxaOrig="2920" w:dyaOrig="1060" w14:anchorId="7FA65A6A">
          <v:shape id="_x0000_i1062" type="#_x0000_t75" style="width:146.25pt;height:53.25pt" o:ole="">
            <v:imagedata r:id="rId79" o:title=""/>
          </v:shape>
          <o:OLEObject Type="Embed" ProgID="Equation.DSMT4" ShapeID="_x0000_i1062" DrawAspect="Content" ObjectID="_1823065223" r:id="rId80"/>
        </w:object>
      </w:r>
      <w:r>
        <w:rPr>
          <w:rFonts w:hint="eastAsia"/>
          <w:lang w:eastAsia="en-GB"/>
        </w:rPr>
        <w:tab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MACROBUTTON MTPlaceRef \* MERGEFORMAT 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\h \* MERGEFORMAT 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(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MTChap \c \* Alphabetic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A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\c \* Arabic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20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)</w:instrText>
      </w:r>
      <w:r>
        <w:rPr>
          <w:rFonts w:hint="eastAsia"/>
          <w:lang w:eastAsia="en-GB"/>
        </w:rPr>
        <w:fldChar w:fldCharType="end"/>
      </w:r>
    </w:p>
    <w:p w14:paraId="31E07710" w14:textId="16E4FEB6" w:rsidR="002D44A4" w:rsidRPr="002D44A4" w:rsidRDefault="002D44A4" w:rsidP="002D44A4">
      <w:pPr>
        <w:pStyle w:val="MTDisplayEquation"/>
        <w:rPr>
          <w:rFonts w:hint="eastAsia"/>
          <w:lang w:eastAsia="en-GB"/>
        </w:rPr>
      </w:pPr>
      <w:r>
        <w:rPr>
          <w:rFonts w:hint="eastAsia"/>
          <w:lang w:eastAsia="en-GB"/>
        </w:rPr>
        <w:tab/>
      </w:r>
      <w:r w:rsidR="00DB35BE" w:rsidRPr="00DB35BE">
        <w:rPr>
          <w:rFonts w:hint="eastAsia"/>
          <w:position w:val="-60"/>
          <w:lang w:eastAsia="en-GB"/>
        </w:rPr>
        <w:object w:dxaOrig="3080" w:dyaOrig="1060" w14:anchorId="72ED3EF4">
          <v:shape id="_x0000_i1063" type="#_x0000_t75" style="width:153.75pt;height:53.25pt" o:ole="">
            <v:imagedata r:id="rId81" o:title=""/>
          </v:shape>
          <o:OLEObject Type="Embed" ProgID="Equation.DSMT4" ShapeID="_x0000_i1063" DrawAspect="Content" ObjectID="_1823065224" r:id="rId82"/>
        </w:object>
      </w:r>
      <w:r>
        <w:rPr>
          <w:rFonts w:hint="eastAsia"/>
          <w:lang w:eastAsia="en-GB"/>
        </w:rPr>
        <w:tab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MACROBUTTON MTPlaceRef \* MERGEFORMAT 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\h \* MERGEFORMAT 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(</w:instrText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MTChap \c \* Alphabetic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A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fldChar w:fldCharType="begin"/>
      </w:r>
      <w:r>
        <w:rPr>
          <w:rFonts w:hint="eastAsia"/>
          <w:lang w:eastAsia="en-GB"/>
        </w:rPr>
        <w:instrText xml:space="preserve"> SEQ MTEqn \c \* Arabic \* MERGEFORMAT </w:instrText>
      </w:r>
      <w:r>
        <w:rPr>
          <w:rFonts w:hint="eastAsia"/>
          <w:lang w:eastAsia="en-GB"/>
        </w:rPr>
        <w:fldChar w:fldCharType="separate"/>
      </w:r>
      <w:r w:rsidR="005A5096">
        <w:rPr>
          <w:rFonts w:hint="eastAsia"/>
          <w:noProof/>
          <w:lang w:eastAsia="en-GB"/>
        </w:rPr>
        <w:instrText>21</w:instrText>
      </w:r>
      <w:r>
        <w:rPr>
          <w:rFonts w:hint="eastAsia"/>
          <w:lang w:eastAsia="en-GB"/>
        </w:rPr>
        <w:fldChar w:fldCharType="end"/>
      </w:r>
      <w:r>
        <w:rPr>
          <w:rFonts w:hint="eastAsia"/>
          <w:lang w:eastAsia="en-GB"/>
        </w:rPr>
        <w:instrText>)</w:instrText>
      </w:r>
      <w:r>
        <w:rPr>
          <w:rFonts w:hint="eastAsia"/>
          <w:lang w:eastAsia="en-GB"/>
        </w:rPr>
        <w:fldChar w:fldCharType="end"/>
      </w:r>
    </w:p>
    <w:p w14:paraId="1F0AE6D4" w14:textId="77777777" w:rsidR="002809DE" w:rsidRDefault="002809DE" w:rsidP="00EE21F7">
      <w:pPr>
        <w:widowControl/>
        <w:adjustRightInd/>
        <w:snapToGrid/>
        <w:spacing w:line="240" w:lineRule="auto"/>
        <w:ind w:firstLineChars="0" w:firstLine="0"/>
        <w:rPr>
          <w:rFonts w:eastAsia="等线" w:cs="Times New Roman"/>
          <w:color w:val="000000"/>
          <w:kern w:val="0"/>
          <w:sz w:val="21"/>
          <w:szCs w:val="21"/>
          <w:lang w:val="en-GB" w:eastAsia="en-GB"/>
        </w:rPr>
      </w:pPr>
    </w:p>
    <w:p w14:paraId="476012BD" w14:textId="62A17ABF" w:rsidR="00DB35BE" w:rsidRDefault="00DB35BE" w:rsidP="00DB35BE">
      <w:pPr>
        <w:widowControl/>
        <w:ind w:firstLineChars="0" w:firstLine="0"/>
        <w:jc w:val="left"/>
        <w:rPr>
          <w:rFonts w:ascii="CMBX9" w:hAnsi="CMBX9" w:cs="CMBX9"/>
          <w:b/>
          <w:bCs/>
          <w:kern w:val="0"/>
          <w:sz w:val="18"/>
          <w:szCs w:val="18"/>
        </w:rPr>
      </w:pPr>
      <w:bookmarkStart w:id="8" w:name="OLE_LINK1"/>
      <w:r>
        <w:rPr>
          <w:rFonts w:ascii="CMBX9" w:hAnsi="CMBX9" w:cs="CMBX9"/>
          <w:b/>
          <w:bCs/>
          <w:kern w:val="0"/>
          <w:sz w:val="18"/>
          <w:szCs w:val="18"/>
        </w:rPr>
        <w:t xml:space="preserve">Proof of </w:t>
      </w:r>
      <w:r>
        <w:rPr>
          <w:rFonts w:ascii="CMBX9" w:hAnsi="CMBX9" w:cs="CMBX9" w:hint="eastAsia"/>
          <w:b/>
          <w:bCs/>
          <w:kern w:val="0"/>
          <w:sz w:val="18"/>
          <w:szCs w:val="18"/>
        </w:rPr>
        <w:t>Corollary</w:t>
      </w:r>
      <w:r>
        <w:rPr>
          <w:rFonts w:ascii="CMBX9" w:hAnsi="CMBX9" w:cs="CMBX9"/>
          <w:b/>
          <w:bCs/>
          <w:kern w:val="0"/>
          <w:sz w:val="18"/>
          <w:szCs w:val="18"/>
        </w:rPr>
        <w:t xml:space="preserve"> </w:t>
      </w:r>
      <w:r>
        <w:rPr>
          <w:rFonts w:ascii="CMBX9" w:hAnsi="CMBX9" w:cs="CMBX9" w:hint="eastAsia"/>
          <w:b/>
          <w:bCs/>
          <w:kern w:val="0"/>
          <w:sz w:val="18"/>
          <w:szCs w:val="18"/>
        </w:rPr>
        <w:t>2</w:t>
      </w:r>
    </w:p>
    <w:bookmarkEnd w:id="8"/>
    <w:p w14:paraId="352A8FFB" w14:textId="71939D12" w:rsidR="002809DE" w:rsidRPr="001C582B" w:rsidRDefault="00DB35BE" w:rsidP="001C582B">
      <w:pPr>
        <w:widowControl/>
        <w:ind w:firstLineChars="0" w:firstLine="0"/>
        <w:jc w:val="left"/>
      </w:pPr>
      <w:r w:rsidRPr="00D9449E">
        <w:rPr>
          <w:rFonts w:cs="Times New Roman"/>
          <w:kern w:val="0"/>
          <w:sz w:val="18"/>
          <w:szCs w:val="18"/>
        </w:rPr>
        <w:t xml:space="preserve">According to Proposition </w:t>
      </w:r>
      <w:proofErr w:type="gramStart"/>
      <w:r w:rsidRPr="00D9449E">
        <w:rPr>
          <w:rFonts w:cs="Times New Roman"/>
          <w:kern w:val="0"/>
          <w:sz w:val="18"/>
          <w:szCs w:val="18"/>
        </w:rPr>
        <w:t>1</w:t>
      </w:r>
      <w:r w:rsidR="001C582B">
        <w:rPr>
          <w:rFonts w:hint="eastAsia"/>
        </w:rPr>
        <w:t>.</w:t>
      </w:r>
      <w:r w:rsidR="001C582B" w:rsidRPr="001C582B">
        <w:t>Analyze</w:t>
      </w:r>
      <w:proofErr w:type="gramEnd"/>
      <w:r w:rsidR="001C582B" w:rsidRPr="001C582B">
        <w:t xml:space="preserve"> the effect of the parameters on </w:t>
      </w:r>
      <w:r w:rsidR="001C582B" w:rsidRPr="001C582B">
        <w:rPr>
          <w:i/>
          <w:iCs/>
        </w:rPr>
        <w:t>p</w:t>
      </w:r>
      <w:r w:rsidR="001C582B" w:rsidRPr="001C582B">
        <w:t xml:space="preserve"> using the chain rule, accounting for both direct effects and indirect effects through</w:t>
      </w:r>
      <w:r w:rsidR="001C582B">
        <w:rPr>
          <w:rFonts w:hint="eastAsia"/>
        </w:rPr>
        <w:t xml:space="preserve"> </w:t>
      </w:r>
      <w:r w:rsidR="007B1454" w:rsidRPr="007B1454">
        <w:rPr>
          <w:position w:val="-10"/>
        </w:rPr>
        <w:object w:dxaOrig="240" w:dyaOrig="320" w14:anchorId="2645E0E2">
          <v:shape id="_x0000_i1064" type="#_x0000_t75" style="width:12pt;height:15.75pt" o:ole="">
            <v:imagedata r:id="rId83" o:title=""/>
          </v:shape>
          <o:OLEObject Type="Embed" ProgID="Equation.DSMT4" ShapeID="_x0000_i1064" DrawAspect="Content" ObjectID="_1823065225" r:id="rId84"/>
        </w:object>
      </w:r>
      <w:r w:rsidR="001C582B">
        <w:rPr>
          <w:rFonts w:hint="eastAsia"/>
        </w:rPr>
        <w:t xml:space="preserve"> </w:t>
      </w:r>
      <w:r w:rsidR="001C582B" w:rsidRPr="001C582B">
        <w:t>intermediate variables.</w:t>
      </w:r>
    </w:p>
    <w:p w14:paraId="50DCE9F6" w14:textId="020C00AD" w:rsidR="002809DE" w:rsidRDefault="005936FF" w:rsidP="005936FF">
      <w:pPr>
        <w:pStyle w:val="MTDisplayEquation"/>
        <w:rPr>
          <w:rFonts w:hint="eastAsia"/>
          <w:lang w:val="en-GB" w:eastAsia="en-GB"/>
        </w:rPr>
      </w:pPr>
      <w:r>
        <w:rPr>
          <w:rFonts w:hint="eastAsia"/>
          <w:lang w:val="en-GB" w:eastAsia="en-GB"/>
        </w:rPr>
        <w:tab/>
      </w:r>
      <w:r w:rsidRPr="005936FF">
        <w:rPr>
          <w:rFonts w:hint="eastAsia"/>
          <w:position w:val="-28"/>
          <w:lang w:val="en-GB" w:eastAsia="en-GB"/>
        </w:rPr>
        <w:object w:dxaOrig="1660" w:dyaOrig="660" w14:anchorId="22BB0BD7">
          <v:shape id="_x0000_i1065" type="#_x0000_t75" style="width:83.25pt;height:33pt" o:ole="">
            <v:imagedata r:id="rId85" o:title=""/>
          </v:shape>
          <o:OLEObject Type="Embed" ProgID="Equation.DSMT4" ShapeID="_x0000_i1065" DrawAspect="Content" ObjectID="_1823065226" r:id="rId86"/>
        </w:object>
      </w:r>
      <w:r>
        <w:rPr>
          <w:rFonts w:hint="eastAsia"/>
          <w:lang w:val="en-GB" w:eastAsia="en-GB"/>
        </w:rPr>
        <w:tab/>
      </w:r>
      <w:r>
        <w:rPr>
          <w:rFonts w:hint="eastAsia"/>
          <w:lang w:val="en-GB" w:eastAsia="en-GB"/>
        </w:rPr>
        <w:fldChar w:fldCharType="begin"/>
      </w:r>
      <w:r>
        <w:rPr>
          <w:rFonts w:hint="eastAsia"/>
          <w:lang w:val="en-GB" w:eastAsia="en-GB"/>
        </w:rPr>
        <w:instrText xml:space="preserve"> MACROBUTTON MTPlaceRef \* MERGEFORMAT </w:instrText>
      </w:r>
      <w:r>
        <w:rPr>
          <w:rFonts w:hint="eastAsia"/>
          <w:lang w:val="en-GB" w:eastAsia="en-GB"/>
        </w:rPr>
        <w:fldChar w:fldCharType="begin"/>
      </w:r>
      <w:r>
        <w:rPr>
          <w:rFonts w:hint="eastAsia"/>
          <w:lang w:val="en-GB" w:eastAsia="en-GB"/>
        </w:rPr>
        <w:instrText xml:space="preserve"> SEQ MTEqn \h \* MERGEFORMAT </w:instrText>
      </w:r>
      <w:r>
        <w:rPr>
          <w:rFonts w:hint="eastAsia"/>
          <w:lang w:val="en-GB" w:eastAsia="en-GB"/>
        </w:rPr>
        <w:fldChar w:fldCharType="end"/>
      </w:r>
      <w:bookmarkStart w:id="9" w:name="ZEqnNum217187"/>
      <w:r>
        <w:rPr>
          <w:rFonts w:hint="eastAsia"/>
          <w:lang w:val="en-GB" w:eastAsia="en-GB"/>
        </w:rPr>
        <w:instrText>(</w:instrText>
      </w:r>
      <w:r>
        <w:rPr>
          <w:rFonts w:hint="eastAsia"/>
          <w:lang w:val="en-GB" w:eastAsia="en-GB"/>
        </w:rPr>
        <w:fldChar w:fldCharType="begin"/>
      </w:r>
      <w:r>
        <w:rPr>
          <w:rFonts w:hint="eastAsia"/>
          <w:lang w:val="en-GB" w:eastAsia="en-GB"/>
        </w:rPr>
        <w:instrText xml:space="preserve"> SEQ MTChap \c \* Alphabetic \* MERGEFORMAT </w:instrText>
      </w:r>
      <w:r>
        <w:rPr>
          <w:rFonts w:hint="eastAsia"/>
          <w:lang w:val="en-GB" w:eastAsia="en-GB"/>
        </w:rPr>
        <w:fldChar w:fldCharType="separate"/>
      </w:r>
      <w:r w:rsidR="005A5096">
        <w:rPr>
          <w:rFonts w:hint="eastAsia"/>
          <w:noProof/>
          <w:lang w:val="en-GB" w:eastAsia="en-GB"/>
        </w:rPr>
        <w:instrText>A</w:instrText>
      </w:r>
      <w:r>
        <w:rPr>
          <w:rFonts w:hint="eastAsia"/>
          <w:lang w:val="en-GB" w:eastAsia="en-GB"/>
        </w:rPr>
        <w:fldChar w:fldCharType="end"/>
      </w:r>
      <w:r>
        <w:rPr>
          <w:rFonts w:hint="eastAsia"/>
          <w:lang w:val="en-GB" w:eastAsia="en-GB"/>
        </w:rPr>
        <w:fldChar w:fldCharType="begin"/>
      </w:r>
      <w:r>
        <w:rPr>
          <w:rFonts w:hint="eastAsia"/>
          <w:lang w:val="en-GB" w:eastAsia="en-GB"/>
        </w:rPr>
        <w:instrText xml:space="preserve"> SEQ MTEqn \c \* Arabic \* MERGEFORMAT </w:instrText>
      </w:r>
      <w:r>
        <w:rPr>
          <w:rFonts w:hint="eastAsia"/>
          <w:lang w:val="en-GB" w:eastAsia="en-GB"/>
        </w:rPr>
        <w:fldChar w:fldCharType="separate"/>
      </w:r>
      <w:r w:rsidR="005A5096">
        <w:rPr>
          <w:rFonts w:hint="eastAsia"/>
          <w:noProof/>
          <w:lang w:val="en-GB" w:eastAsia="en-GB"/>
        </w:rPr>
        <w:instrText>22</w:instrText>
      </w:r>
      <w:r>
        <w:rPr>
          <w:rFonts w:hint="eastAsia"/>
          <w:lang w:val="en-GB" w:eastAsia="en-GB"/>
        </w:rPr>
        <w:fldChar w:fldCharType="end"/>
      </w:r>
      <w:r>
        <w:rPr>
          <w:rFonts w:hint="eastAsia"/>
          <w:lang w:val="en-GB" w:eastAsia="en-GB"/>
        </w:rPr>
        <w:instrText>)</w:instrText>
      </w:r>
      <w:bookmarkEnd w:id="9"/>
      <w:r>
        <w:rPr>
          <w:rFonts w:hint="eastAsia"/>
          <w:lang w:val="en-GB" w:eastAsia="en-GB"/>
        </w:rPr>
        <w:fldChar w:fldCharType="end"/>
      </w:r>
    </w:p>
    <w:p w14:paraId="4818FEE1" w14:textId="163A247E" w:rsidR="005936FF" w:rsidRDefault="005936FF" w:rsidP="00A56EE3">
      <w:pPr>
        <w:ind w:firstLine="480"/>
      </w:pPr>
      <w:r w:rsidRPr="005936FF">
        <w:rPr>
          <w:lang w:val="en-GB"/>
        </w:rPr>
        <w:t>Where</w:t>
      </w:r>
      <w:r>
        <w:rPr>
          <w:rFonts w:hint="eastAsia"/>
          <w:lang w:val="en-GB"/>
        </w:rPr>
        <w:t xml:space="preserve"> </w:t>
      </w:r>
      <w:r w:rsidRPr="005936FF">
        <w:rPr>
          <w:position w:val="-12"/>
          <w:lang w:val="en-GB"/>
        </w:rPr>
        <w:object w:dxaOrig="300" w:dyaOrig="360" w14:anchorId="68171FE6">
          <v:shape id="_x0000_i1066" type="#_x0000_t75" style="width:15pt;height:18pt" o:ole="">
            <v:imagedata r:id="rId87" o:title=""/>
          </v:shape>
          <o:OLEObject Type="Embed" ProgID="Equation.DSMT4" ShapeID="_x0000_i1066" DrawAspect="Content" ObjectID="_1823065227" r:id="rId88"/>
        </w:object>
      </w:r>
      <w:r w:rsidRPr="005936FF">
        <w:rPr>
          <w:lang w:val="en-GB"/>
        </w:rPr>
        <w:t xml:space="preserve"> denote the partial derivatives of the optimal price p</w:t>
      </w:r>
      <w:r>
        <w:rPr>
          <w:rFonts w:hint="eastAsia"/>
          <w:lang w:val="en-GB"/>
        </w:rPr>
        <w:t xml:space="preserve"> </w:t>
      </w:r>
      <w:r w:rsidRPr="005936FF">
        <w:rPr>
          <w:lang w:val="en-GB"/>
        </w:rPr>
        <w:t>with respect to</w:t>
      </w:r>
      <w:r w:rsidR="00A56EE3" w:rsidRPr="00A56EE3">
        <w:rPr>
          <w:position w:val="-6"/>
          <w:lang w:val="en-GB"/>
        </w:rPr>
        <w:object w:dxaOrig="200" w:dyaOrig="220" w14:anchorId="1F09E700">
          <v:shape id="_x0000_i1067" type="#_x0000_t75" style="width:9.75pt;height:11.25pt" o:ole="">
            <v:imagedata r:id="rId89" o:title=""/>
          </v:shape>
          <o:OLEObject Type="Embed" ProgID="Equation.DSMT4" ShapeID="_x0000_i1067" DrawAspect="Content" ObjectID="_1823065228" r:id="rId90"/>
        </w:object>
      </w:r>
      <w:r w:rsidRPr="005936FF">
        <w:rPr>
          <w:lang w:val="en-GB"/>
        </w:rPr>
        <w:t>,</w:t>
      </w:r>
      <w:r w:rsidR="00A56EE3" w:rsidRPr="00A56EE3">
        <w:rPr>
          <w:rFonts w:ascii="AdvGulliv-R" w:eastAsia="AdvGulliv-R" w:hAnsiTheme="minorHAnsi" w:cs="AdvGulliv-R" w:hint="eastAsia"/>
          <w:color w:val="000000"/>
          <w:kern w:val="0"/>
          <w:sz w:val="16"/>
          <w:szCs w:val="16"/>
        </w:rPr>
        <w:t xml:space="preserve"> </w:t>
      </w:r>
      <w:r w:rsidR="00A56EE3" w:rsidRPr="00A56EE3">
        <w:rPr>
          <w:rFonts w:hint="eastAsia"/>
        </w:rPr>
        <w:t>Substituting from</w:t>
      </w:r>
      <w:r w:rsidR="00A56EE3">
        <w:rPr>
          <w:rFonts w:hint="eastAsia"/>
        </w:rPr>
        <w:t xml:space="preserve"> </w:t>
      </w:r>
      <w:r w:rsidR="00A56EE3">
        <w:rPr>
          <w:iCs/>
        </w:rPr>
        <w:fldChar w:fldCharType="begin"/>
      </w:r>
      <w:r w:rsidR="00A56EE3">
        <w:rPr>
          <w:iCs/>
        </w:rPr>
        <w:instrText xml:space="preserve"> </w:instrText>
      </w:r>
      <w:r w:rsidR="00A56EE3">
        <w:rPr>
          <w:rFonts w:hint="eastAsia"/>
          <w:iCs/>
        </w:rPr>
        <w:instrText>GOTOBUTTON ZEqnNum261917  \* MERGEFORMAT</w:instrText>
      </w:r>
      <w:r w:rsidR="00A56EE3">
        <w:rPr>
          <w:iCs/>
        </w:rPr>
        <w:instrText xml:space="preserve"> </w:instrText>
      </w:r>
      <w:r w:rsidR="00A56EE3">
        <w:rPr>
          <w:iCs/>
        </w:rPr>
        <w:fldChar w:fldCharType="begin"/>
      </w:r>
      <w:r w:rsidR="00A56EE3">
        <w:rPr>
          <w:iCs/>
        </w:rPr>
        <w:instrText xml:space="preserve"> REF ZEqnNum261917 \* Charformat \! \* MERGEFORMAT </w:instrText>
      </w:r>
      <w:r w:rsidR="00A56EE3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(A15)</w:instrText>
      </w:r>
      <w:r w:rsidR="00A56EE3">
        <w:rPr>
          <w:iCs/>
        </w:rPr>
        <w:fldChar w:fldCharType="end"/>
      </w:r>
      <w:r w:rsidR="00A56EE3">
        <w:rPr>
          <w:iCs/>
        </w:rPr>
        <w:fldChar w:fldCharType="end"/>
      </w:r>
      <w:r w:rsidR="00A56EE3" w:rsidRPr="00A56EE3">
        <w:rPr>
          <w:rFonts w:hint="eastAsia"/>
        </w:rPr>
        <w:t xml:space="preserve"> into </w:t>
      </w:r>
      <w:r w:rsidR="00A56EE3">
        <w:rPr>
          <w:iCs/>
        </w:rPr>
        <w:fldChar w:fldCharType="begin"/>
      </w:r>
      <w:r w:rsidR="00A56EE3">
        <w:rPr>
          <w:iCs/>
        </w:rPr>
        <w:instrText xml:space="preserve"> </w:instrText>
      </w:r>
      <w:r w:rsidR="00A56EE3">
        <w:rPr>
          <w:rFonts w:hint="eastAsia"/>
          <w:iCs/>
        </w:rPr>
        <w:instrText>GOTOBUTTON ZEqnNum217187  \* MERGEFORMAT</w:instrText>
      </w:r>
      <w:r w:rsidR="00A56EE3">
        <w:rPr>
          <w:iCs/>
        </w:rPr>
        <w:instrText xml:space="preserve"> </w:instrText>
      </w:r>
      <w:r w:rsidR="00A56EE3">
        <w:rPr>
          <w:iCs/>
        </w:rPr>
        <w:fldChar w:fldCharType="begin"/>
      </w:r>
      <w:r w:rsidR="00A56EE3">
        <w:rPr>
          <w:iCs/>
        </w:rPr>
        <w:instrText xml:space="preserve"> REF ZEqnNum217187 \* Charformat \! \* MERGEFORMAT </w:instrText>
      </w:r>
      <w:r w:rsidR="00A56EE3"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(A22)</w:instrText>
      </w:r>
      <w:r w:rsidR="00A56EE3">
        <w:rPr>
          <w:iCs/>
        </w:rPr>
        <w:fldChar w:fldCharType="end"/>
      </w:r>
      <w:r w:rsidR="00A56EE3">
        <w:rPr>
          <w:iCs/>
        </w:rPr>
        <w:fldChar w:fldCharType="end"/>
      </w:r>
      <w:r w:rsidR="00A56EE3">
        <w:rPr>
          <w:rFonts w:hint="eastAsia"/>
          <w:iCs/>
        </w:rPr>
        <w:t xml:space="preserve"> </w:t>
      </w:r>
      <w:r w:rsidR="00A56EE3" w:rsidRPr="00A56EE3">
        <w:rPr>
          <w:rFonts w:hint="eastAsia"/>
        </w:rPr>
        <w:t>yields</w:t>
      </w:r>
    </w:p>
    <w:p w14:paraId="0F644ED4" w14:textId="536403E0" w:rsidR="00DB1AE2" w:rsidRPr="00DB1AE2" w:rsidRDefault="00A56EE3" w:rsidP="00DB1AE2">
      <w:pPr>
        <w:pStyle w:val="MTDisplayEquation"/>
        <w:rPr>
          <w:rFonts w:hint="eastAsia"/>
        </w:rPr>
      </w:pPr>
      <w:r>
        <w:rPr>
          <w:rFonts w:hint="eastAsia"/>
        </w:rPr>
        <w:tab/>
      </w:r>
      <w:r w:rsidRPr="00A56EE3">
        <w:rPr>
          <w:rFonts w:hint="eastAsia"/>
          <w:position w:val="-36"/>
        </w:rPr>
        <w:object w:dxaOrig="8040" w:dyaOrig="840" w14:anchorId="61A9C187">
          <v:shape id="_x0000_i1068" type="#_x0000_t75" style="width:402pt;height:42pt" o:ole="">
            <v:imagedata r:id="rId91" o:title=""/>
          </v:shape>
          <o:OLEObject Type="Embed" ProgID="Equation.DSMT4" ShapeID="_x0000_i1068" DrawAspect="Content" ObjectID="_1823065229" r:id="rId92"/>
        </w:objec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MACROBUTTON MTPlaceRef \* MERGEFORMAT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MTEqn \h \* MERGEFORMAT </w:instrText>
      </w:r>
      <w:r>
        <w:rPr>
          <w:rFonts w:hint="eastAsia"/>
        </w:rPr>
        <w:fldChar w:fldCharType="end"/>
      </w:r>
      <w:r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23</w:instrText>
        </w:r>
      </w:fldSimple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14:paraId="624F4B5D" w14:textId="1152F8CC" w:rsidR="002809DE" w:rsidRDefault="00DB1AE2" w:rsidP="00EE21F7">
      <w:pPr>
        <w:widowControl/>
        <w:adjustRightInd/>
        <w:snapToGrid/>
        <w:spacing w:line="240" w:lineRule="auto"/>
        <w:ind w:firstLineChars="0" w:firstLine="0"/>
        <w:rPr>
          <w:rFonts w:eastAsia="等线" w:cs="Times New Roman"/>
          <w:color w:val="000000"/>
          <w:kern w:val="0"/>
          <w:sz w:val="21"/>
          <w:szCs w:val="21"/>
          <w:lang w:val="en-GB"/>
        </w:rPr>
      </w:pPr>
      <w:r w:rsidRPr="00DB1AE2">
        <w:rPr>
          <w:rFonts w:eastAsia="等线" w:cs="Times New Roman"/>
          <w:color w:val="000000"/>
          <w:kern w:val="0"/>
          <w:sz w:val="21"/>
          <w:szCs w:val="21"/>
          <w:lang w:eastAsia="en-GB"/>
        </w:rPr>
        <w:t xml:space="preserve">The effects of other parameters on </w:t>
      </w:r>
      <w:r w:rsidR="007B1454" w:rsidRPr="007B1454">
        <w:rPr>
          <w:rFonts w:eastAsia="等线" w:cs="Times New Roman"/>
          <w:color w:val="000000"/>
          <w:kern w:val="0"/>
          <w:position w:val="-10"/>
          <w:sz w:val="21"/>
          <w:szCs w:val="21"/>
          <w:lang w:eastAsia="en-GB"/>
        </w:rPr>
        <w:object w:dxaOrig="240" w:dyaOrig="260" w14:anchorId="573F41F3">
          <v:shape id="_x0000_i1069" type="#_x0000_t75" style="width:12pt;height:12.75pt" o:ole="">
            <v:imagedata r:id="rId93" o:title=""/>
          </v:shape>
          <o:OLEObject Type="Embed" ProgID="Equation.DSMT4" ShapeID="_x0000_i1069" DrawAspect="Content" ObjectID="_1823065230" r:id="rId94"/>
        </w:object>
      </w:r>
      <w:r w:rsidRPr="00DB1AE2">
        <w:rPr>
          <w:rFonts w:eastAsia="等线" w:cs="Times New Roman"/>
          <w:color w:val="000000"/>
          <w:kern w:val="0"/>
          <w:sz w:val="21"/>
          <w:szCs w:val="21"/>
          <w:lang w:eastAsia="en-GB"/>
        </w:rPr>
        <w:t xml:space="preserve"> can be signed similarly</w:t>
      </w:r>
      <w:r>
        <w:rPr>
          <w:rFonts w:eastAsia="等线" w:cs="Times New Roman" w:hint="eastAsia"/>
          <w:color w:val="000000"/>
          <w:kern w:val="0"/>
          <w:sz w:val="21"/>
          <w:szCs w:val="21"/>
        </w:rPr>
        <w:t>.</w:t>
      </w:r>
    </w:p>
    <w:p w14:paraId="0A4EBF38" w14:textId="7FFB0D30" w:rsidR="0030297B" w:rsidRDefault="007B1454" w:rsidP="00D9449E">
      <w:pPr>
        <w:widowControl/>
        <w:adjustRightInd/>
        <w:snapToGrid/>
        <w:spacing w:line="240" w:lineRule="auto"/>
        <w:ind w:firstLineChars="0" w:firstLine="0"/>
      </w:pPr>
      <w:r>
        <w:rPr>
          <w:rFonts w:hint="eastAsia"/>
        </w:rPr>
        <w:t xml:space="preserve">  </w:t>
      </w:r>
    </w:p>
    <w:p w14:paraId="23CC85E5" w14:textId="175CD12A" w:rsidR="007B1454" w:rsidRDefault="007B1454" w:rsidP="007B1454">
      <w:pPr>
        <w:widowControl/>
        <w:ind w:firstLineChars="0" w:firstLine="0"/>
        <w:jc w:val="left"/>
        <w:rPr>
          <w:rFonts w:ascii="CMBX9" w:hAnsi="CMBX9" w:cs="CMBX9"/>
          <w:b/>
          <w:bCs/>
          <w:kern w:val="0"/>
          <w:sz w:val="18"/>
          <w:szCs w:val="18"/>
        </w:rPr>
      </w:pPr>
      <w:r>
        <w:rPr>
          <w:rFonts w:ascii="CMBX9" w:hAnsi="CMBX9" w:cs="CMBX9"/>
          <w:b/>
          <w:bCs/>
          <w:kern w:val="0"/>
          <w:sz w:val="18"/>
          <w:szCs w:val="18"/>
        </w:rPr>
        <w:t xml:space="preserve">Proof of </w:t>
      </w:r>
      <w:r>
        <w:rPr>
          <w:rFonts w:ascii="CMBX9" w:hAnsi="CMBX9" w:cs="CMBX9" w:hint="eastAsia"/>
          <w:b/>
          <w:bCs/>
          <w:kern w:val="0"/>
          <w:sz w:val="18"/>
          <w:szCs w:val="18"/>
        </w:rPr>
        <w:t>Corollary</w:t>
      </w:r>
      <w:r>
        <w:rPr>
          <w:rFonts w:ascii="CMBX9" w:hAnsi="CMBX9" w:cs="CMBX9"/>
          <w:b/>
          <w:bCs/>
          <w:kern w:val="0"/>
          <w:sz w:val="18"/>
          <w:szCs w:val="18"/>
        </w:rPr>
        <w:t xml:space="preserve"> </w:t>
      </w:r>
      <w:r>
        <w:rPr>
          <w:rFonts w:ascii="CMBX9" w:hAnsi="CMBX9" w:cs="CMBX9" w:hint="eastAsia"/>
          <w:b/>
          <w:bCs/>
          <w:kern w:val="0"/>
          <w:sz w:val="18"/>
          <w:szCs w:val="18"/>
        </w:rPr>
        <w:t>3</w:t>
      </w:r>
    </w:p>
    <w:p w14:paraId="735FCE99" w14:textId="33C2CD62" w:rsidR="007B1454" w:rsidRDefault="007B1454" w:rsidP="007B1454">
      <w:pPr>
        <w:widowControl/>
        <w:ind w:firstLineChars="0" w:firstLine="0"/>
        <w:jc w:val="left"/>
      </w:pPr>
      <w:r w:rsidRPr="00D9449E">
        <w:rPr>
          <w:rFonts w:cs="Times New Roman"/>
          <w:kern w:val="0"/>
          <w:sz w:val="18"/>
          <w:szCs w:val="18"/>
        </w:rPr>
        <w:t xml:space="preserve">According </w:t>
      </w:r>
      <w:proofErr w:type="gramStart"/>
      <w:r w:rsidRPr="00D9449E">
        <w:rPr>
          <w:rFonts w:cs="Times New Roman"/>
          <w:kern w:val="0"/>
          <w:sz w:val="18"/>
          <w:szCs w:val="18"/>
        </w:rPr>
        <w:t>to</w:t>
      </w:r>
      <w:r>
        <w:rPr>
          <w:rFonts w:cs="Times New Roman" w:hint="eastAsia"/>
          <w:i/>
          <w:iCs/>
          <w:kern w:val="0"/>
          <w:sz w:val="18"/>
          <w:szCs w:val="18"/>
        </w:rPr>
        <w:t xml:space="preserve"> </w:t>
      </w:r>
      <w:r w:rsidRPr="005B33B3">
        <w:rPr>
          <w:color w:val="303133"/>
          <w:szCs w:val="24"/>
        </w:rPr>
        <w:t xml:space="preserve"> (</w:t>
      </w:r>
      <w:proofErr w:type="gramEnd"/>
      <w:r w:rsidRPr="005B33B3">
        <w:rPr>
          <w:color w:val="303133"/>
          <w:szCs w:val="24"/>
        </w:rPr>
        <w:t>13)</w:t>
      </w:r>
      <w:r>
        <w:rPr>
          <w:rFonts w:hint="eastAsia"/>
        </w:rPr>
        <w:t>.</w:t>
      </w:r>
      <w:r w:rsidRPr="001C582B">
        <w:t xml:space="preserve">Analyze the effect of the parameters on </w:t>
      </w:r>
      <w:r w:rsidRPr="007B1454">
        <w:rPr>
          <w:i/>
          <w:iCs/>
          <w:position w:val="-4"/>
        </w:rPr>
        <w:object w:dxaOrig="240" w:dyaOrig="260" w14:anchorId="3D7F912F">
          <v:shape id="_x0000_i1070" type="#_x0000_t75" style="width:12pt;height:12.75pt" o:ole="">
            <v:imagedata r:id="rId95" o:title=""/>
          </v:shape>
          <o:OLEObject Type="Embed" ProgID="Equation.DSMT4" ShapeID="_x0000_i1070" DrawAspect="Content" ObjectID="_1823065231" r:id="rId96"/>
        </w:object>
      </w:r>
      <w:r w:rsidRPr="001C582B">
        <w:t xml:space="preserve"> using the chain rule, accounting for both direct effects and indirect effects through</w:t>
      </w:r>
      <w:r>
        <w:rPr>
          <w:rFonts w:hint="eastAsia"/>
        </w:rPr>
        <w:t xml:space="preserve"> </w:t>
      </w:r>
      <w:r w:rsidRPr="007B1454">
        <w:rPr>
          <w:position w:val="-10"/>
        </w:rPr>
        <w:object w:dxaOrig="240" w:dyaOrig="320" w14:anchorId="7E48B5BA">
          <v:shape id="_x0000_i1071" type="#_x0000_t75" style="width:12pt;height:15.75pt" o:ole="">
            <v:imagedata r:id="rId97" o:title=""/>
          </v:shape>
          <o:OLEObject Type="Embed" ProgID="Equation.DSMT4" ShapeID="_x0000_i1071" DrawAspect="Content" ObjectID="_1823065232" r:id="rId98"/>
        </w:object>
      </w:r>
      <w:r>
        <w:rPr>
          <w:rFonts w:hint="eastAsia"/>
        </w:rPr>
        <w:t xml:space="preserve"> </w:t>
      </w:r>
      <w:r w:rsidRPr="001C582B">
        <w:t>intermediate variables.</w:t>
      </w:r>
    </w:p>
    <w:p w14:paraId="72D499D1" w14:textId="0D571C0D" w:rsidR="007B1454" w:rsidRPr="001C582B" w:rsidRDefault="007B1454" w:rsidP="007B1454">
      <w:pPr>
        <w:pStyle w:val="MTDisplayEquation"/>
        <w:rPr>
          <w:rFonts w:hint="eastAsia"/>
        </w:rPr>
      </w:pPr>
      <w:r>
        <w:rPr>
          <w:rFonts w:hint="eastAsia"/>
        </w:rPr>
        <w:tab/>
      </w:r>
      <w:r w:rsidRPr="007B1454">
        <w:rPr>
          <w:rFonts w:hint="eastAsia"/>
          <w:position w:val="-28"/>
        </w:rPr>
        <w:object w:dxaOrig="1680" w:dyaOrig="660" w14:anchorId="3F6E483A">
          <v:shape id="_x0000_i1072" type="#_x0000_t75" style="width:84pt;height:33pt" o:ole="">
            <v:imagedata r:id="rId99" o:title=""/>
          </v:shape>
          <o:OLEObject Type="Embed" ProgID="Equation.DSMT4" ShapeID="_x0000_i1072" DrawAspect="Content" ObjectID="_1823065233" r:id="rId100"/>
        </w:objec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MACROBUTTON MTPlaceRef \* MERGEFORMAT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MTEqn \h \* MERGEFORMAT </w:instrText>
      </w:r>
      <w:r>
        <w:rPr>
          <w:rFonts w:hint="eastAsia"/>
        </w:rPr>
        <w:fldChar w:fldCharType="end"/>
      </w:r>
      <w:bookmarkStart w:id="10" w:name="ZEqnNum816264"/>
      <w:r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24</w:instrText>
        </w:r>
      </w:fldSimple>
      <w:r>
        <w:rPr>
          <w:rFonts w:hint="eastAsia"/>
        </w:rPr>
        <w:instrText>)</w:instrText>
      </w:r>
      <w:bookmarkEnd w:id="10"/>
      <w:r>
        <w:rPr>
          <w:rFonts w:hint="eastAsia"/>
        </w:rPr>
        <w:fldChar w:fldCharType="end"/>
      </w:r>
    </w:p>
    <w:p w14:paraId="5F22C858" w14:textId="4AC60D7C" w:rsidR="007B1454" w:rsidRDefault="007B1454" w:rsidP="007B1454">
      <w:pPr>
        <w:ind w:firstLine="361"/>
      </w:pPr>
      <w:r>
        <w:rPr>
          <w:rFonts w:ascii="CMBX9" w:hAnsi="CMBX9" w:cs="CMBX9" w:hint="eastAsia"/>
          <w:b/>
          <w:bCs/>
          <w:kern w:val="0"/>
          <w:sz w:val="18"/>
          <w:szCs w:val="18"/>
        </w:rPr>
        <w:t xml:space="preserve"> </w:t>
      </w:r>
      <w:r w:rsidRPr="005936FF">
        <w:rPr>
          <w:lang w:val="en-GB"/>
        </w:rPr>
        <w:t>Where</w:t>
      </w:r>
      <w:r>
        <w:rPr>
          <w:rFonts w:hint="eastAsia"/>
          <w:lang w:val="en-GB"/>
        </w:rPr>
        <w:t xml:space="preserve"> </w:t>
      </w:r>
      <w:r w:rsidRPr="005936FF">
        <w:rPr>
          <w:position w:val="-12"/>
          <w:lang w:val="en-GB"/>
        </w:rPr>
        <w:object w:dxaOrig="260" w:dyaOrig="360" w14:anchorId="730AD4E0">
          <v:shape id="_x0000_i1073" type="#_x0000_t75" style="width:12.75pt;height:18pt" o:ole="">
            <v:imagedata r:id="rId101" o:title=""/>
          </v:shape>
          <o:OLEObject Type="Embed" ProgID="Equation.DSMT4" ShapeID="_x0000_i1073" DrawAspect="Content" ObjectID="_1823065234" r:id="rId102"/>
        </w:object>
      </w:r>
      <w:r w:rsidRPr="005936FF">
        <w:rPr>
          <w:lang w:val="en-GB"/>
        </w:rPr>
        <w:t xml:space="preserve"> denote the partial derivatives of the optimal </w:t>
      </w:r>
      <w:r w:rsidRPr="005B33B3">
        <w:rPr>
          <w:color w:val="303133"/>
          <w:szCs w:val="24"/>
        </w:rPr>
        <w:t>total service cost</w:t>
      </w:r>
      <w:r w:rsidRPr="005936FF">
        <w:rPr>
          <w:lang w:val="en-GB"/>
        </w:rPr>
        <w:t xml:space="preserve"> with respect to</w:t>
      </w:r>
      <w:r w:rsidRPr="00A56EE3">
        <w:rPr>
          <w:position w:val="-6"/>
          <w:lang w:val="en-GB"/>
        </w:rPr>
        <w:object w:dxaOrig="200" w:dyaOrig="220" w14:anchorId="01957E81">
          <v:shape id="_x0000_i1074" type="#_x0000_t75" style="width:9.75pt;height:11.25pt" o:ole="">
            <v:imagedata r:id="rId89" o:title=""/>
          </v:shape>
          <o:OLEObject Type="Embed" ProgID="Equation.DSMT4" ShapeID="_x0000_i1074" DrawAspect="Content" ObjectID="_1823065235" r:id="rId103"/>
        </w:object>
      </w:r>
      <w:r w:rsidRPr="005936FF">
        <w:rPr>
          <w:lang w:val="en-GB"/>
        </w:rPr>
        <w:t>,</w:t>
      </w:r>
      <w:r w:rsidRPr="00A56EE3">
        <w:rPr>
          <w:rFonts w:ascii="AdvGulliv-R" w:eastAsia="AdvGulliv-R" w:hAnsiTheme="minorHAnsi" w:cs="AdvGulliv-R" w:hint="eastAsia"/>
          <w:color w:val="000000"/>
          <w:kern w:val="0"/>
          <w:sz w:val="16"/>
          <w:szCs w:val="16"/>
        </w:rPr>
        <w:t xml:space="preserve"> </w:t>
      </w:r>
      <w:r w:rsidRPr="00A56EE3">
        <w:rPr>
          <w:rFonts w:hint="eastAsia"/>
        </w:rPr>
        <w:t>Substituting from</w:t>
      </w:r>
      <w:r>
        <w:rPr>
          <w:rFonts w:hint="eastAsia"/>
        </w:rPr>
        <w:t xml:space="preserve"> </w:t>
      </w:r>
      <w:r>
        <w:rPr>
          <w:iCs/>
        </w:rPr>
        <w:fldChar w:fldCharType="begin"/>
      </w:r>
      <w:r>
        <w:rPr>
          <w:iCs/>
        </w:rPr>
        <w:instrText xml:space="preserve"> </w:instrText>
      </w:r>
      <w:r>
        <w:rPr>
          <w:rFonts w:hint="eastAsia"/>
          <w:iCs/>
        </w:rPr>
        <w:instrText>GOTOBUTTON ZEqnNum261917  \* MERGEFORMAT</w:instrText>
      </w:r>
      <w:r>
        <w:rPr>
          <w:iCs/>
        </w:rPr>
        <w:instrText xml:space="preserve"> </w:instrText>
      </w:r>
      <w:r>
        <w:rPr>
          <w:iCs/>
        </w:rPr>
        <w:fldChar w:fldCharType="begin"/>
      </w:r>
      <w:r>
        <w:rPr>
          <w:iCs/>
        </w:rPr>
        <w:instrText xml:space="preserve"> REF ZEqnNum261917 \* Charformat \! \* MERGEFORMAT </w:instrText>
      </w:r>
      <w:r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(A15)</w:instrText>
      </w:r>
      <w:r>
        <w:rPr>
          <w:iCs/>
        </w:rPr>
        <w:fldChar w:fldCharType="end"/>
      </w:r>
      <w:r>
        <w:rPr>
          <w:iCs/>
        </w:rPr>
        <w:fldChar w:fldCharType="end"/>
      </w:r>
      <w:r w:rsidRPr="00A56EE3">
        <w:rPr>
          <w:rFonts w:hint="eastAsia"/>
        </w:rPr>
        <w:t xml:space="preserve"> into </w:t>
      </w:r>
      <w:r>
        <w:rPr>
          <w:iCs/>
        </w:rPr>
        <w:fldChar w:fldCharType="begin"/>
      </w:r>
      <w:r>
        <w:rPr>
          <w:iCs/>
        </w:rPr>
        <w:instrText xml:space="preserve"> </w:instrText>
      </w:r>
      <w:r>
        <w:rPr>
          <w:rFonts w:hint="eastAsia"/>
          <w:iCs/>
        </w:rPr>
        <w:instrText>GOTOBUTTON ZEqnNum816264  \* MERGEFORMAT</w:instrText>
      </w:r>
      <w:r>
        <w:rPr>
          <w:iCs/>
        </w:rPr>
        <w:instrText xml:space="preserve"> </w:instrText>
      </w:r>
      <w:r>
        <w:rPr>
          <w:iCs/>
        </w:rPr>
        <w:fldChar w:fldCharType="begin"/>
      </w:r>
      <w:r>
        <w:rPr>
          <w:iCs/>
        </w:rPr>
        <w:instrText xml:space="preserve"> REF ZEqnNum816264 \* Charformat \! \* MERGEFORMAT </w:instrText>
      </w:r>
      <w:r>
        <w:rPr>
          <w:iCs/>
        </w:rPr>
        <w:fldChar w:fldCharType="separate"/>
      </w:r>
      <w:r w:rsidR="005A5096" w:rsidRPr="005A5096">
        <w:rPr>
          <w:rFonts w:hint="eastAsia"/>
          <w:iCs/>
        </w:rPr>
        <w:instrText>(A24)</w:instrText>
      </w:r>
      <w:r>
        <w:rPr>
          <w:iCs/>
        </w:rPr>
        <w:fldChar w:fldCharType="end"/>
      </w:r>
      <w:r>
        <w:rPr>
          <w:iCs/>
        </w:rPr>
        <w:fldChar w:fldCharType="end"/>
      </w:r>
      <w:r>
        <w:rPr>
          <w:rFonts w:hint="eastAsia"/>
          <w:iCs/>
        </w:rPr>
        <w:t xml:space="preserve"> </w:t>
      </w:r>
      <w:r w:rsidRPr="00A56EE3">
        <w:rPr>
          <w:rFonts w:hint="eastAsia"/>
        </w:rPr>
        <w:t>yields</w:t>
      </w:r>
    </w:p>
    <w:p w14:paraId="1123EF22" w14:textId="405A9CE6" w:rsidR="007B1454" w:rsidRPr="007B1454" w:rsidRDefault="007B1454" w:rsidP="007B1454">
      <w:pPr>
        <w:pStyle w:val="MTDisplayEquation"/>
        <w:rPr>
          <w:rFonts w:hint="eastAsia"/>
        </w:rPr>
      </w:pPr>
      <w:r>
        <w:rPr>
          <w:rFonts w:hint="eastAsia"/>
        </w:rPr>
        <w:lastRenderedPageBreak/>
        <w:tab/>
      </w:r>
      <w:r w:rsidRPr="007B1454">
        <w:rPr>
          <w:rFonts w:hint="eastAsia"/>
          <w:position w:val="-36"/>
        </w:rPr>
        <w:object w:dxaOrig="6820" w:dyaOrig="840" w14:anchorId="5496A857">
          <v:shape id="_x0000_i1075" type="#_x0000_t75" style="width:341.25pt;height:42pt" o:ole="">
            <v:imagedata r:id="rId104" o:title=""/>
          </v:shape>
          <o:OLEObject Type="Embed" ProgID="Equation.DSMT4" ShapeID="_x0000_i1075" DrawAspect="Content" ObjectID="_1823065236" r:id="rId105"/>
        </w:objec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MACROBUTTON MTPlaceRef \* MERGEFORMAT </w:instrTex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MTEqn \h \* MERGEFORMAT </w:instrText>
      </w:r>
      <w:r>
        <w:rPr>
          <w:rFonts w:hint="eastAsia"/>
        </w:rPr>
        <w:fldChar w:fldCharType="end"/>
      </w:r>
      <w:r>
        <w:rPr>
          <w:rFonts w:hint="eastAsia"/>
        </w:rPr>
        <w:instrText>(</w:instrText>
      </w:r>
      <w:fldSimple w:instr=" SEQ MTChap \c \* Alphabetic \* MERGEFORMAT ">
        <w:r w:rsidR="005A5096">
          <w:rPr>
            <w:rFonts w:hint="eastAsia"/>
            <w:noProof/>
          </w:rPr>
          <w:instrText>A</w:instrText>
        </w:r>
      </w:fldSimple>
      <w:fldSimple w:instr=" SEQ MTEqn \c \* Arabic \* MERGEFORMAT ">
        <w:r w:rsidR="005A5096">
          <w:rPr>
            <w:rFonts w:hint="eastAsia"/>
            <w:noProof/>
          </w:rPr>
          <w:instrText>25</w:instrText>
        </w:r>
      </w:fldSimple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14:paraId="44F8DE77" w14:textId="77777777" w:rsidR="007B1454" w:rsidRDefault="007B1454" w:rsidP="00D9449E">
      <w:pPr>
        <w:widowControl/>
        <w:adjustRightInd/>
        <w:snapToGrid/>
        <w:spacing w:line="240" w:lineRule="auto"/>
        <w:ind w:firstLineChars="0" w:firstLine="0"/>
        <w:rPr>
          <w:rFonts w:eastAsia="等线" w:cs="Times New Roman"/>
          <w:color w:val="000000"/>
          <w:kern w:val="0"/>
          <w:sz w:val="21"/>
          <w:szCs w:val="21"/>
        </w:rPr>
      </w:pPr>
      <w:r w:rsidRPr="00DB1AE2">
        <w:rPr>
          <w:rFonts w:eastAsia="等线" w:cs="Times New Roman"/>
          <w:color w:val="000000"/>
          <w:kern w:val="0"/>
          <w:sz w:val="21"/>
          <w:szCs w:val="21"/>
          <w:lang w:eastAsia="en-GB"/>
        </w:rPr>
        <w:t>The effects of other parameters on</w:t>
      </w:r>
      <w:r>
        <w:rPr>
          <w:rFonts w:eastAsia="等线" w:cs="Times New Roman" w:hint="eastAsia"/>
          <w:color w:val="000000"/>
          <w:kern w:val="0"/>
          <w:sz w:val="21"/>
          <w:szCs w:val="21"/>
        </w:rPr>
        <w:t xml:space="preserve"> </w:t>
      </w:r>
      <w:r w:rsidRPr="007B1454">
        <w:rPr>
          <w:rFonts w:eastAsia="等线" w:cs="Times New Roman"/>
          <w:color w:val="000000"/>
          <w:kern w:val="0"/>
          <w:position w:val="-4"/>
          <w:sz w:val="21"/>
          <w:szCs w:val="21"/>
        </w:rPr>
        <w:object w:dxaOrig="240" w:dyaOrig="260" w14:anchorId="48925E11">
          <v:shape id="_x0000_i1076" type="#_x0000_t75" style="width:12pt;height:12.75pt" o:ole="">
            <v:imagedata r:id="rId106" o:title=""/>
          </v:shape>
          <o:OLEObject Type="Embed" ProgID="Equation.DSMT4" ShapeID="_x0000_i1076" DrawAspect="Content" ObjectID="_1823065237" r:id="rId107"/>
        </w:object>
      </w:r>
      <w:r w:rsidRPr="00DB1AE2">
        <w:rPr>
          <w:rFonts w:eastAsia="等线" w:cs="Times New Roman"/>
          <w:color w:val="000000"/>
          <w:kern w:val="0"/>
          <w:sz w:val="21"/>
          <w:szCs w:val="21"/>
          <w:lang w:eastAsia="en-GB"/>
        </w:rPr>
        <w:t xml:space="preserve"> can be signed similarly</w:t>
      </w:r>
      <w:r>
        <w:rPr>
          <w:rFonts w:eastAsia="等线" w:cs="Times New Roman" w:hint="eastAsia"/>
          <w:color w:val="000000"/>
          <w:kern w:val="0"/>
          <w:sz w:val="21"/>
          <w:szCs w:val="21"/>
        </w:rPr>
        <w:t xml:space="preserve">. </w:t>
      </w:r>
    </w:p>
    <w:p w14:paraId="781E4B42" w14:textId="1F9F887E" w:rsidR="007B1454" w:rsidRDefault="00E20FC6" w:rsidP="00E20FC6">
      <w:pPr>
        <w:widowControl/>
        <w:adjustRightInd/>
        <w:snapToGrid/>
        <w:spacing w:line="240" w:lineRule="auto"/>
        <w:ind w:firstLineChars="0" w:firstLine="0"/>
        <w:rPr>
          <w:rFonts w:ascii="CMBX9" w:hAnsi="CMBX9" w:cs="CMBX9"/>
          <w:b/>
          <w:bCs/>
          <w:kern w:val="0"/>
          <w:sz w:val="18"/>
          <w:szCs w:val="18"/>
        </w:rPr>
      </w:pPr>
      <w:r w:rsidRPr="00E20FC6">
        <w:rPr>
          <w:rFonts w:ascii="CMBX9" w:hAnsi="CMBX9" w:cs="CMBX9"/>
          <w:b/>
          <w:bCs/>
          <w:kern w:val="0"/>
          <w:sz w:val="18"/>
          <w:szCs w:val="18"/>
        </w:rPr>
        <w:t>The proofs for Corollaries 4, 5, and 6 follow similarly and are omitted here.</w:t>
      </w:r>
    </w:p>
    <w:p w14:paraId="636FAAA4" w14:textId="77777777" w:rsidR="00E20FC6" w:rsidRDefault="00E20FC6" w:rsidP="00E20FC6">
      <w:pPr>
        <w:widowControl/>
        <w:adjustRightInd/>
        <w:snapToGrid/>
        <w:spacing w:line="240" w:lineRule="auto"/>
        <w:ind w:firstLineChars="0" w:firstLine="0"/>
        <w:rPr>
          <w:rFonts w:ascii="CMBX9" w:hAnsi="CMBX9" w:cs="CMBX9"/>
          <w:b/>
          <w:bCs/>
          <w:kern w:val="0"/>
          <w:sz w:val="18"/>
          <w:szCs w:val="18"/>
        </w:rPr>
      </w:pPr>
    </w:p>
    <w:p w14:paraId="1DFD596E" w14:textId="4B4280F7" w:rsidR="00E20FC6" w:rsidRDefault="00E20FC6" w:rsidP="00E20FC6">
      <w:pPr>
        <w:widowControl/>
        <w:ind w:firstLineChars="0" w:firstLine="0"/>
        <w:jc w:val="left"/>
        <w:rPr>
          <w:rFonts w:ascii="CMBX9" w:hAnsi="CMBX9" w:cs="CMBX9"/>
          <w:b/>
          <w:bCs/>
          <w:kern w:val="0"/>
          <w:sz w:val="18"/>
          <w:szCs w:val="18"/>
        </w:rPr>
      </w:pPr>
      <w:r>
        <w:rPr>
          <w:rFonts w:ascii="CMBX9" w:hAnsi="CMBX9" w:cs="CMBX9"/>
          <w:b/>
          <w:bCs/>
          <w:kern w:val="0"/>
          <w:sz w:val="18"/>
          <w:szCs w:val="18"/>
        </w:rPr>
        <w:t xml:space="preserve">Proof of Proposition </w:t>
      </w:r>
      <w:r>
        <w:rPr>
          <w:rFonts w:ascii="CMBX9" w:hAnsi="CMBX9" w:cs="CMBX9" w:hint="eastAsia"/>
          <w:b/>
          <w:bCs/>
          <w:kern w:val="0"/>
          <w:sz w:val="18"/>
          <w:szCs w:val="18"/>
        </w:rPr>
        <w:t>2</w:t>
      </w:r>
    </w:p>
    <w:p w14:paraId="628185F8" w14:textId="23D44F89" w:rsidR="00E20FC6" w:rsidRDefault="00E20FC6" w:rsidP="00E20FC6">
      <w:pPr>
        <w:widowControl/>
        <w:adjustRightInd/>
        <w:snapToGrid/>
        <w:spacing w:line="240" w:lineRule="auto"/>
        <w:ind w:firstLineChars="0" w:firstLine="0"/>
        <w:rPr>
          <w:rFonts w:eastAsia="等线" w:cs="Times New Roman"/>
          <w:color w:val="000000"/>
          <w:kern w:val="0"/>
          <w:sz w:val="21"/>
          <w:szCs w:val="21"/>
          <w:lang w:val="en-GB"/>
        </w:rPr>
      </w:pPr>
      <w:r w:rsidRPr="00E20FC6">
        <w:rPr>
          <w:rFonts w:eastAsia="等线" w:cs="Times New Roman"/>
          <w:color w:val="000000"/>
          <w:kern w:val="0"/>
          <w:sz w:val="21"/>
          <w:szCs w:val="21"/>
          <w:lang w:val="en-GB"/>
        </w:rPr>
        <w:t>The optimal solution to Proposition 1</w:t>
      </w:r>
      <w:r w:rsidR="00BD53E1">
        <w:rPr>
          <w:rFonts w:eastAsia="等线" w:cs="Times New Roman" w:hint="eastAsia"/>
          <w:color w:val="000000"/>
          <w:kern w:val="0"/>
          <w:sz w:val="21"/>
          <w:szCs w:val="21"/>
          <w:lang w:val="en-GB"/>
        </w:rPr>
        <w:t xml:space="preserve"> </w:t>
      </w:r>
      <w:r w:rsidR="005E6C92" w:rsidRPr="005E6C92">
        <w:rPr>
          <w:rFonts w:eastAsia="等线" w:cs="Times New Roman"/>
          <w:color w:val="000000"/>
          <w:kern w:val="0"/>
          <w:position w:val="-10"/>
          <w:sz w:val="21"/>
          <w:szCs w:val="21"/>
          <w:lang w:val="en-GB"/>
        </w:rPr>
        <w:object w:dxaOrig="240" w:dyaOrig="320" w14:anchorId="17C949E9">
          <v:shape id="_x0000_i1081" type="#_x0000_t75" style="width:12pt;height:15.75pt" o:ole="">
            <v:imagedata r:id="rId108" o:title=""/>
          </v:shape>
          <o:OLEObject Type="Embed" ProgID="Equation.DSMT4" ShapeID="_x0000_i1081" DrawAspect="Content" ObjectID="_1823065238" r:id="rId109"/>
        </w:object>
      </w:r>
      <w:r w:rsidRPr="00E20FC6">
        <w:rPr>
          <w:rFonts w:eastAsia="等线" w:cs="Times New Roman"/>
          <w:color w:val="000000"/>
          <w:kern w:val="0"/>
          <w:sz w:val="21"/>
          <w:szCs w:val="21"/>
          <w:lang w:val="en-GB"/>
        </w:rPr>
        <w:t xml:space="preserve"> yields</w:t>
      </w:r>
    </w:p>
    <w:p w14:paraId="224AAB9D" w14:textId="5373091C" w:rsidR="00E20FC6" w:rsidRDefault="00E20FC6" w:rsidP="00E20FC6">
      <w:pPr>
        <w:pStyle w:val="MTDisplayEquation"/>
        <w:rPr>
          <w:rFonts w:hint="eastAsia"/>
          <w:lang w:val="en-GB"/>
        </w:rPr>
      </w:pPr>
      <w:r>
        <w:rPr>
          <w:rFonts w:hint="eastAsia"/>
          <w:lang w:val="en-GB"/>
        </w:rPr>
        <w:tab/>
      </w:r>
      <w:r w:rsidRPr="00E20FC6">
        <w:rPr>
          <w:rFonts w:hint="eastAsia"/>
          <w:position w:val="-28"/>
          <w:lang w:val="en-GB"/>
        </w:rPr>
        <w:object w:dxaOrig="3040" w:dyaOrig="740" w14:anchorId="27345606">
          <v:shape id="_x0000_i1077" type="#_x0000_t75" style="width:152.25pt;height:36.75pt" o:ole="">
            <v:imagedata r:id="rId110" o:title=""/>
          </v:shape>
          <o:OLEObject Type="Embed" ProgID="Equation.DSMT4" ShapeID="_x0000_i1077" DrawAspect="Content" ObjectID="_1823065239" r:id="rId111"/>
        </w:object>
      </w:r>
      <w:r>
        <w:rPr>
          <w:rFonts w:hint="eastAsia"/>
          <w:lang w:val="en-GB"/>
        </w:rPr>
        <w:tab/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MACROBUTTON MTPlaceRef \* MERGEFORMAT </w:instrText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MTEqn \h \* MERGEFORMAT </w:instrText>
      </w:r>
      <w:r>
        <w:rPr>
          <w:rFonts w:hint="eastAsia"/>
          <w:lang w:val="en-GB"/>
        </w:rPr>
        <w:fldChar w:fldCharType="end"/>
      </w:r>
      <w:bookmarkStart w:id="11" w:name="ZEqnNum825776"/>
      <w:r>
        <w:rPr>
          <w:rFonts w:hint="eastAsia"/>
          <w:lang w:val="en-GB"/>
        </w:rPr>
        <w:instrText>(</w:instrText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MTChap \c \* Alphabetic \* MERGEFORMAT </w:instrText>
      </w:r>
      <w:r>
        <w:rPr>
          <w:rFonts w:hint="eastAsia"/>
          <w:lang w:val="en-GB"/>
        </w:rPr>
        <w:fldChar w:fldCharType="separate"/>
      </w:r>
      <w:r w:rsidR="005A5096">
        <w:rPr>
          <w:rFonts w:hint="eastAsia"/>
          <w:noProof/>
          <w:lang w:val="en-GB"/>
        </w:rPr>
        <w:instrText>A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MTEqn \c \* Arabic \* MERGEFORMAT </w:instrText>
      </w:r>
      <w:r>
        <w:rPr>
          <w:rFonts w:hint="eastAsia"/>
          <w:lang w:val="en-GB"/>
        </w:rPr>
        <w:fldChar w:fldCharType="separate"/>
      </w:r>
      <w:r w:rsidR="005A5096">
        <w:rPr>
          <w:rFonts w:hint="eastAsia"/>
          <w:noProof/>
          <w:lang w:val="en-GB"/>
        </w:rPr>
        <w:instrText>26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instrText>)</w:instrText>
      </w:r>
      <w:bookmarkEnd w:id="11"/>
      <w:r>
        <w:rPr>
          <w:rFonts w:hint="eastAsia"/>
          <w:lang w:val="en-GB"/>
        </w:rPr>
        <w:fldChar w:fldCharType="end"/>
      </w:r>
    </w:p>
    <w:p w14:paraId="7A827FB9" w14:textId="43D60A66" w:rsidR="00E20FC6" w:rsidRDefault="00E20FC6" w:rsidP="00E20FC6">
      <w:pPr>
        <w:widowControl/>
        <w:adjustRightInd/>
        <w:snapToGrid/>
        <w:spacing w:line="240" w:lineRule="auto"/>
        <w:ind w:firstLineChars="0" w:firstLine="0"/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</w:pPr>
      <w:r w:rsidRPr="00E20FC6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>Substitut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t xml:space="preserve">ing </w:t>
      </w:r>
      <w:r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fldChar w:fldCharType="begin"/>
      </w:r>
      <w:r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instrText xml:space="preserve"> </w:instrTex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instrText>GOTOBUTTON ZEqnNum825776  \* MERGEFORMAT</w:instrText>
      </w:r>
      <w:r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instrText xml:space="preserve"> </w:instrText>
      </w:r>
      <w:r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fldChar w:fldCharType="begin"/>
      </w:r>
      <w:r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instrText xml:space="preserve"> REF ZEqnNum825776 \* Charformat \! \* MERGEFORMAT </w:instrText>
      </w:r>
      <w:r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fldChar w:fldCharType="separate"/>
      </w:r>
      <w:r w:rsidR="005A5096" w:rsidRPr="005A5096"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instrText>(A26)</w:instrText>
      </w:r>
      <w:r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fldChar w:fldCharType="end"/>
      </w:r>
      <w:r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fldChar w:fldCharType="end"/>
      </w:r>
      <w:r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t xml:space="preserve"> </w:t>
      </w:r>
      <w:r w:rsidRPr="00E20FC6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>into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t xml:space="preserve"> </w:t>
      </w:r>
      <w:r w:rsidRPr="00E20FC6">
        <w:rPr>
          <w:rFonts w:eastAsia="等线" w:cs="Times New Roman"/>
          <w:iCs/>
          <w:color w:val="000000"/>
          <w:kern w:val="0"/>
          <w:sz w:val="21"/>
          <w:szCs w:val="21"/>
        </w:rPr>
        <w:t>equation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</w:rPr>
        <w:t>（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</w:rPr>
        <w:t>16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</w:rPr>
        <w:t>）</w:t>
      </w:r>
      <w:r w:rsidRPr="00E20FC6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>.</w:t>
      </w:r>
      <w:r w:rsidR="00BD53E1" w:rsidRPr="00BD53E1">
        <w:t xml:space="preserve"> </w:t>
      </w:r>
      <w:r w:rsidR="00BD53E1" w:rsidRPr="00BD53E1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>Organizing yields</w:t>
      </w:r>
    </w:p>
    <w:p w14:paraId="3F39F213" w14:textId="444449E5" w:rsidR="00BD53E1" w:rsidRDefault="00BD53E1" w:rsidP="00BD53E1">
      <w:pPr>
        <w:pStyle w:val="MTDisplayEquation"/>
        <w:rPr>
          <w:rFonts w:hint="eastAsia"/>
          <w:lang w:val="en-GB"/>
        </w:rPr>
      </w:pPr>
      <w:r>
        <w:rPr>
          <w:rFonts w:hint="eastAsia"/>
          <w:lang w:val="en-GB"/>
        </w:rPr>
        <w:tab/>
      </w:r>
      <w:r w:rsidR="005E6C92" w:rsidRPr="00BD53E1">
        <w:rPr>
          <w:rFonts w:hint="eastAsia"/>
          <w:position w:val="-28"/>
          <w:lang w:val="en-GB"/>
        </w:rPr>
        <w:object w:dxaOrig="1420" w:dyaOrig="700" w14:anchorId="46FE1827">
          <v:shape id="_x0000_i1139" type="#_x0000_t75" style="width:71.25pt;height:35.25pt" o:ole="">
            <v:imagedata r:id="rId112" o:title=""/>
          </v:shape>
          <o:OLEObject Type="Embed" ProgID="Equation.DSMT4" ShapeID="_x0000_i1139" DrawAspect="Content" ObjectID="_1823065240" r:id="rId113"/>
        </w:object>
      </w:r>
      <w:r>
        <w:rPr>
          <w:rFonts w:hint="eastAsia"/>
          <w:lang w:val="en-GB"/>
        </w:rPr>
        <w:tab/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MACROBUTTON MTPlaceRef \* MERGEFORMAT </w:instrText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MTEqn \h \* MERGEFORMAT </w:instrText>
      </w:r>
      <w:r>
        <w:rPr>
          <w:rFonts w:hint="eastAsia"/>
          <w:lang w:val="en-GB"/>
        </w:rPr>
        <w:fldChar w:fldCharType="end"/>
      </w:r>
      <w:bookmarkStart w:id="12" w:name="ZEqnNum901696"/>
      <w:r>
        <w:rPr>
          <w:rFonts w:hint="eastAsia"/>
          <w:lang w:val="en-GB"/>
        </w:rPr>
        <w:instrText>(</w:instrText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MTChap \c \* Alphabetic \* MERGEFORMAT </w:instrText>
      </w:r>
      <w:r>
        <w:rPr>
          <w:rFonts w:hint="eastAsia"/>
          <w:lang w:val="en-GB"/>
        </w:rPr>
        <w:fldChar w:fldCharType="separate"/>
      </w:r>
      <w:r w:rsidR="005A5096">
        <w:rPr>
          <w:rFonts w:hint="eastAsia"/>
          <w:noProof/>
          <w:lang w:val="en-GB"/>
        </w:rPr>
        <w:instrText>A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MTEqn \c \* Arabic \* MERGEFORMAT </w:instrText>
      </w:r>
      <w:r>
        <w:rPr>
          <w:rFonts w:hint="eastAsia"/>
          <w:lang w:val="en-GB"/>
        </w:rPr>
        <w:fldChar w:fldCharType="separate"/>
      </w:r>
      <w:r w:rsidR="005A5096">
        <w:rPr>
          <w:rFonts w:hint="eastAsia"/>
          <w:noProof/>
          <w:lang w:val="en-GB"/>
        </w:rPr>
        <w:instrText>27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instrText>)</w:instrText>
      </w:r>
      <w:bookmarkEnd w:id="12"/>
      <w:r>
        <w:rPr>
          <w:rFonts w:hint="eastAsia"/>
          <w:lang w:val="en-GB"/>
        </w:rPr>
        <w:fldChar w:fldCharType="end"/>
      </w:r>
    </w:p>
    <w:p w14:paraId="11FA6577" w14:textId="46921D62" w:rsidR="005E6C92" w:rsidRDefault="005E6C92" w:rsidP="005E6C92">
      <w:pPr>
        <w:widowControl/>
        <w:adjustRightInd/>
        <w:snapToGrid/>
        <w:spacing w:before="240" w:line="240" w:lineRule="auto"/>
        <w:ind w:firstLineChars="0" w:firstLine="0"/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</w:pPr>
      <w:r w:rsidRPr="00E20FC6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>Substitut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t xml:space="preserve">ing </w:t>
      </w:r>
      <w:r>
        <w:rPr>
          <w:rFonts w:eastAsia="等线" w:cs="Times New Roman"/>
          <w:color w:val="000000"/>
          <w:kern w:val="0"/>
          <w:sz w:val="21"/>
          <w:szCs w:val="21"/>
          <w:lang w:val="en-GB"/>
        </w:rPr>
        <w:fldChar w:fldCharType="begin"/>
      </w:r>
      <w:r>
        <w:rPr>
          <w:rFonts w:eastAsia="等线" w:cs="Times New Roman"/>
          <w:color w:val="000000"/>
          <w:kern w:val="0"/>
          <w:sz w:val="21"/>
          <w:szCs w:val="21"/>
          <w:lang w:val="en-GB"/>
        </w:rPr>
        <w:instrText xml:space="preserve"> </w:instrText>
      </w:r>
      <w:r>
        <w:rPr>
          <w:rFonts w:eastAsia="等线" w:cs="Times New Roman" w:hint="eastAsia"/>
          <w:color w:val="000000"/>
          <w:kern w:val="0"/>
          <w:sz w:val="21"/>
          <w:szCs w:val="21"/>
          <w:lang w:val="en-GB"/>
        </w:rPr>
        <w:instrText>GOTOBUTTON ZEqnNum901696  \* MERGEFORMAT</w:instrText>
      </w:r>
      <w:r>
        <w:rPr>
          <w:rFonts w:eastAsia="等线" w:cs="Times New Roman"/>
          <w:color w:val="000000"/>
          <w:kern w:val="0"/>
          <w:sz w:val="21"/>
          <w:szCs w:val="21"/>
          <w:lang w:val="en-GB"/>
        </w:rPr>
        <w:instrText xml:space="preserve"> </w:instrText>
      </w:r>
      <w:r>
        <w:rPr>
          <w:rFonts w:eastAsia="等线" w:cs="Times New Roman"/>
          <w:color w:val="000000"/>
          <w:kern w:val="0"/>
          <w:sz w:val="21"/>
          <w:szCs w:val="21"/>
          <w:lang w:val="en-GB"/>
        </w:rPr>
        <w:fldChar w:fldCharType="begin"/>
      </w:r>
      <w:r>
        <w:rPr>
          <w:rFonts w:eastAsia="等线" w:cs="Times New Roman"/>
          <w:color w:val="000000"/>
          <w:kern w:val="0"/>
          <w:sz w:val="21"/>
          <w:szCs w:val="21"/>
          <w:lang w:val="en-GB"/>
        </w:rPr>
        <w:instrText xml:space="preserve"> REF ZEqnNum901696 \* Charformat \! \* MERGEFORMAT </w:instrText>
      </w:r>
      <w:r>
        <w:rPr>
          <w:rFonts w:eastAsia="等线" w:cs="Times New Roman"/>
          <w:color w:val="000000"/>
          <w:kern w:val="0"/>
          <w:sz w:val="21"/>
          <w:szCs w:val="21"/>
          <w:lang w:val="en-GB"/>
        </w:rPr>
        <w:fldChar w:fldCharType="separate"/>
      </w:r>
      <w:r w:rsidR="005A5096" w:rsidRPr="005A5096">
        <w:rPr>
          <w:rFonts w:eastAsia="等线" w:cs="Times New Roman" w:hint="eastAsia"/>
          <w:color w:val="000000"/>
          <w:kern w:val="0"/>
          <w:sz w:val="21"/>
          <w:szCs w:val="21"/>
          <w:lang w:val="en-GB"/>
        </w:rPr>
        <w:instrText>(A27)</w:instrText>
      </w:r>
      <w:r>
        <w:rPr>
          <w:rFonts w:eastAsia="等线" w:cs="Times New Roman"/>
          <w:color w:val="000000"/>
          <w:kern w:val="0"/>
          <w:sz w:val="21"/>
          <w:szCs w:val="21"/>
          <w:lang w:val="en-GB"/>
        </w:rPr>
        <w:fldChar w:fldCharType="end"/>
      </w:r>
      <w:r>
        <w:rPr>
          <w:rFonts w:eastAsia="等线" w:cs="Times New Roman"/>
          <w:color w:val="000000"/>
          <w:kern w:val="0"/>
          <w:sz w:val="21"/>
          <w:szCs w:val="21"/>
          <w:lang w:val="en-GB"/>
        </w:rPr>
        <w:fldChar w:fldCharType="end"/>
      </w:r>
      <w:r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t xml:space="preserve"> </w:t>
      </w:r>
      <w:r w:rsidRPr="00E20FC6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>into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t xml:space="preserve"> </w:t>
      </w:r>
      <w:r w:rsidRPr="00E20FC6">
        <w:rPr>
          <w:rFonts w:eastAsia="等线" w:cs="Times New Roman"/>
          <w:iCs/>
          <w:color w:val="000000"/>
          <w:kern w:val="0"/>
          <w:sz w:val="21"/>
          <w:szCs w:val="21"/>
        </w:rPr>
        <w:t>equation</w:t>
      </w:r>
      <w:r w:rsidR="005A5096">
        <w:rPr>
          <w:rFonts w:eastAsia="等线" w:cs="Times New Roman" w:hint="eastAsia"/>
          <w:iCs/>
          <w:color w:val="000000"/>
          <w:kern w:val="0"/>
          <w:sz w:val="21"/>
          <w:szCs w:val="21"/>
        </w:rPr>
        <w:t xml:space="preserve"> </w:t>
      </w:r>
      <w:r w:rsidR="005A5096">
        <w:rPr>
          <w:rFonts w:eastAsia="等线" w:cs="Times New Roman" w:hint="eastAsia"/>
          <w:iCs/>
          <w:color w:val="000000"/>
          <w:kern w:val="0"/>
          <w:sz w:val="21"/>
          <w:szCs w:val="21"/>
        </w:rPr>
        <w:t>（</w:t>
      </w:r>
      <w:r w:rsidR="005A5096">
        <w:rPr>
          <w:rFonts w:eastAsia="等线" w:cs="Times New Roman" w:hint="eastAsia"/>
          <w:iCs/>
          <w:color w:val="000000"/>
          <w:kern w:val="0"/>
          <w:sz w:val="21"/>
          <w:szCs w:val="21"/>
        </w:rPr>
        <w:t>11</w:t>
      </w:r>
      <w:r w:rsidR="005A5096">
        <w:rPr>
          <w:rFonts w:eastAsia="等线" w:cs="Times New Roman" w:hint="eastAsia"/>
          <w:iCs/>
          <w:color w:val="000000"/>
          <w:kern w:val="0"/>
          <w:sz w:val="21"/>
          <w:szCs w:val="21"/>
        </w:rPr>
        <w:t>）</w:t>
      </w:r>
      <w:r w:rsidR="005A5096">
        <w:rPr>
          <w:rFonts w:eastAsia="等线" w:cs="Times New Roman" w:hint="eastAsia"/>
          <w:iCs/>
          <w:color w:val="000000"/>
          <w:kern w:val="0"/>
          <w:sz w:val="21"/>
          <w:szCs w:val="21"/>
        </w:rPr>
        <w:t>and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</w:rPr>
        <w:t>（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</w:rPr>
        <w:t>12</w:t>
      </w:r>
      <w:r>
        <w:rPr>
          <w:rFonts w:eastAsia="等线" w:cs="Times New Roman" w:hint="eastAsia"/>
          <w:iCs/>
          <w:color w:val="000000"/>
          <w:kern w:val="0"/>
          <w:sz w:val="21"/>
          <w:szCs w:val="21"/>
        </w:rPr>
        <w:t>）</w:t>
      </w:r>
      <w:r w:rsidRPr="00E20FC6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>.</w:t>
      </w:r>
      <w:r w:rsidRPr="00BD53E1">
        <w:t xml:space="preserve"> </w:t>
      </w:r>
      <w:r w:rsidRPr="005E6C92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 xml:space="preserve">Organizing yields the optimal solution for </w:t>
      </w:r>
      <w:r w:rsidRPr="005E6C92">
        <w:rPr>
          <w:rFonts w:eastAsia="等线" w:cs="Times New Roman"/>
          <w:iCs/>
          <w:color w:val="000000"/>
          <w:kern w:val="0"/>
          <w:position w:val="-6"/>
          <w:sz w:val="21"/>
          <w:szCs w:val="21"/>
          <w:lang w:val="en-GB"/>
        </w:rPr>
        <w:object w:dxaOrig="200" w:dyaOrig="360" w14:anchorId="6E47B183">
          <v:shape id="_x0000_i1142" type="#_x0000_t75" style="width:9.75pt;height:18pt" o:ole="">
            <v:imagedata r:id="rId114" o:title=""/>
          </v:shape>
          <o:OLEObject Type="Embed" ProgID="Equation.DSMT4" ShapeID="_x0000_i1142" DrawAspect="Content" ObjectID="_1823065241" r:id="rId115"/>
        </w:object>
      </w:r>
      <w:r w:rsidR="005A5096">
        <w:rPr>
          <w:rFonts w:eastAsia="等线" w:cs="Times New Roman" w:hint="eastAsia"/>
          <w:iCs/>
          <w:color w:val="000000"/>
          <w:kern w:val="0"/>
          <w:sz w:val="21"/>
          <w:szCs w:val="21"/>
          <w:lang w:val="en-GB"/>
        </w:rPr>
        <w:t xml:space="preserve"> and </w:t>
      </w:r>
      <w:r w:rsidR="005A5096" w:rsidRPr="005A5096">
        <w:rPr>
          <w:rFonts w:eastAsia="等线" w:cs="Times New Roman"/>
          <w:iCs/>
          <w:color w:val="000000"/>
          <w:kern w:val="0"/>
          <w:position w:val="-10"/>
          <w:sz w:val="21"/>
          <w:szCs w:val="21"/>
          <w:lang w:val="en-GB"/>
        </w:rPr>
        <w:object w:dxaOrig="240" w:dyaOrig="400" w14:anchorId="7FD0D0B2">
          <v:shape id="_x0000_i1391" type="#_x0000_t75" style="width:12pt;height:20.25pt" o:ole="">
            <v:imagedata r:id="rId116" o:title=""/>
          </v:shape>
          <o:OLEObject Type="Embed" ProgID="Equation.DSMT4" ShapeID="_x0000_i1391" DrawAspect="Content" ObjectID="_1823065242" r:id="rId117"/>
        </w:object>
      </w:r>
      <w:r w:rsidRPr="005E6C92">
        <w:rPr>
          <w:rFonts w:eastAsia="等线" w:cs="Times New Roman"/>
          <w:iCs/>
          <w:color w:val="000000"/>
          <w:kern w:val="0"/>
          <w:sz w:val="21"/>
          <w:szCs w:val="21"/>
          <w:lang w:val="en-GB"/>
        </w:rPr>
        <w:t xml:space="preserve"> that satisfies</w:t>
      </w:r>
    </w:p>
    <w:p w14:paraId="7FCC06F1" w14:textId="56638598" w:rsidR="005E6C92" w:rsidRDefault="005E6C92" w:rsidP="005E6C92">
      <w:pPr>
        <w:pStyle w:val="MTDisplayEquation"/>
        <w:rPr>
          <w:lang w:val="en-GB"/>
        </w:rPr>
      </w:pPr>
      <w:r>
        <w:rPr>
          <w:rFonts w:hint="eastAsia"/>
          <w:lang w:val="en-GB"/>
        </w:rPr>
        <w:tab/>
      </w:r>
      <w:r w:rsidRPr="005E6C92">
        <w:rPr>
          <w:rFonts w:hint="eastAsia"/>
          <w:position w:val="-32"/>
          <w:lang w:val="en-GB"/>
        </w:rPr>
        <w:object w:dxaOrig="2400" w:dyaOrig="800" w14:anchorId="0EBFC24B">
          <v:shape id="_x0000_i1264" type="#_x0000_t75" style="width:120pt;height:39.75pt" o:ole="">
            <v:imagedata r:id="rId118" o:title=""/>
          </v:shape>
          <o:OLEObject Type="Embed" ProgID="Equation.DSMT4" ShapeID="_x0000_i1264" DrawAspect="Content" ObjectID="_1823065243" r:id="rId119"/>
        </w:object>
      </w:r>
      <w:r>
        <w:rPr>
          <w:rFonts w:hint="eastAsia"/>
          <w:lang w:val="en-GB"/>
        </w:rPr>
        <w:tab/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MACROBUTTON MTPlaceRef \* MERGEFORMAT </w:instrText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MTEqn \h \* MERGEFORMAT 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instrText>(</w:instrText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MTChap \c \* Alphabetic \* MERGEFORMAT </w:instrText>
      </w:r>
      <w:r>
        <w:rPr>
          <w:rFonts w:hint="eastAsia"/>
          <w:lang w:val="en-GB"/>
        </w:rPr>
        <w:fldChar w:fldCharType="separate"/>
      </w:r>
      <w:r w:rsidR="005A5096">
        <w:rPr>
          <w:rFonts w:hint="eastAsia"/>
          <w:noProof/>
          <w:lang w:val="en-GB"/>
        </w:rPr>
        <w:instrText>A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MTEqn \c \* Arabic \* MERGEFORMAT </w:instrText>
      </w:r>
      <w:r>
        <w:rPr>
          <w:rFonts w:hint="eastAsia"/>
          <w:lang w:val="en-GB"/>
        </w:rPr>
        <w:fldChar w:fldCharType="separate"/>
      </w:r>
      <w:r w:rsidR="005A5096">
        <w:rPr>
          <w:rFonts w:hint="eastAsia"/>
          <w:noProof/>
          <w:lang w:val="en-GB"/>
        </w:rPr>
        <w:instrText>28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instrText>)</w:instrText>
      </w:r>
      <w:r>
        <w:rPr>
          <w:rFonts w:hint="eastAsia"/>
          <w:lang w:val="en-GB"/>
        </w:rPr>
        <w:fldChar w:fldCharType="end"/>
      </w:r>
    </w:p>
    <w:p w14:paraId="3FD666A9" w14:textId="5F0156D2" w:rsidR="00BD53E1" w:rsidRDefault="005A5096" w:rsidP="005A5096">
      <w:pPr>
        <w:pStyle w:val="MTDisplayEquation"/>
        <w:rPr>
          <w:rFonts w:hint="eastAsia"/>
          <w:lang w:val="en-GB"/>
        </w:rPr>
      </w:pPr>
      <w:r>
        <w:rPr>
          <w:rFonts w:hint="eastAsia"/>
          <w:lang w:val="en-GB"/>
        </w:rPr>
        <w:tab/>
      </w:r>
      <w:r w:rsidRPr="005A5096">
        <w:rPr>
          <w:rFonts w:hint="eastAsia"/>
          <w:position w:val="-24"/>
          <w:lang w:val="en-GB"/>
        </w:rPr>
        <w:object w:dxaOrig="1240" w:dyaOrig="620" w14:anchorId="7FEB8F12">
          <v:shape id="_x0000_i1388" type="#_x0000_t75" style="width:62.25pt;height:30.75pt" o:ole="">
            <v:imagedata r:id="rId120" o:title=""/>
          </v:shape>
          <o:OLEObject Type="Embed" ProgID="Equation.DSMT4" ShapeID="_x0000_i1388" DrawAspect="Content" ObjectID="_1823065244" r:id="rId121"/>
        </w:object>
      </w:r>
      <w:r>
        <w:rPr>
          <w:rFonts w:hint="eastAsia"/>
          <w:lang w:val="en-GB"/>
        </w:rPr>
        <w:tab/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MACROBUTTON MTPlaceRef \* MERGEFORMAT </w:instrText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MTEqn \h \* MERGEFORMAT 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instrText>(</w:instrText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MTChap \c \* Alphabetic \* MERGEFORMAT </w:instrText>
      </w:r>
      <w:r>
        <w:rPr>
          <w:rFonts w:hint="eastAsia"/>
          <w:lang w:val="en-GB"/>
        </w:rPr>
        <w:fldChar w:fldCharType="separate"/>
      </w:r>
      <w:r>
        <w:rPr>
          <w:rFonts w:hint="eastAsia"/>
          <w:noProof/>
          <w:lang w:val="en-GB"/>
        </w:rPr>
        <w:instrText>A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fldChar w:fldCharType="begin"/>
      </w:r>
      <w:r>
        <w:rPr>
          <w:rFonts w:hint="eastAsia"/>
          <w:lang w:val="en-GB"/>
        </w:rPr>
        <w:instrText xml:space="preserve"> SEQ MTEqn \c \* Arabic \* MERGEFORMAT </w:instrText>
      </w:r>
      <w:r>
        <w:rPr>
          <w:rFonts w:hint="eastAsia"/>
          <w:lang w:val="en-GB"/>
        </w:rPr>
        <w:fldChar w:fldCharType="separate"/>
      </w:r>
      <w:r>
        <w:rPr>
          <w:rFonts w:hint="eastAsia"/>
          <w:noProof/>
          <w:lang w:val="en-GB"/>
        </w:rPr>
        <w:instrText>29</w:instrText>
      </w:r>
      <w:r>
        <w:rPr>
          <w:rFonts w:hint="eastAsia"/>
          <w:lang w:val="en-GB"/>
        </w:rPr>
        <w:fldChar w:fldCharType="end"/>
      </w:r>
      <w:r>
        <w:rPr>
          <w:rFonts w:hint="eastAsia"/>
          <w:lang w:val="en-GB"/>
        </w:rPr>
        <w:instrText>)</w:instrText>
      </w:r>
      <w:r>
        <w:rPr>
          <w:rFonts w:hint="eastAsia"/>
          <w:lang w:val="en-GB"/>
        </w:rPr>
        <w:fldChar w:fldCharType="end"/>
      </w:r>
    </w:p>
    <w:p w14:paraId="15DB8AA6" w14:textId="77777777" w:rsidR="005A5096" w:rsidRPr="007B1454" w:rsidRDefault="005A5096" w:rsidP="00E20FC6">
      <w:pPr>
        <w:widowControl/>
        <w:adjustRightInd/>
        <w:snapToGrid/>
        <w:spacing w:line="240" w:lineRule="auto"/>
        <w:ind w:firstLineChars="0" w:firstLine="0"/>
        <w:rPr>
          <w:rFonts w:eastAsia="等线" w:cs="Times New Roman" w:hint="eastAsia"/>
          <w:color w:val="000000"/>
          <w:kern w:val="0"/>
          <w:sz w:val="21"/>
          <w:szCs w:val="21"/>
          <w:lang w:val="en-GB"/>
        </w:rPr>
      </w:pPr>
    </w:p>
    <w:sectPr w:rsidR="005A5096" w:rsidRPr="007B1454" w:rsidSect="00305AF1">
      <w:headerReference w:type="even" r:id="rId122"/>
      <w:headerReference w:type="default" r:id="rId123"/>
      <w:footerReference w:type="even" r:id="rId124"/>
      <w:footerReference w:type="default" r:id="rId125"/>
      <w:headerReference w:type="first" r:id="rId126"/>
      <w:footerReference w:type="first" r:id="rId12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42FB" w14:textId="77777777" w:rsidR="00E24077" w:rsidRDefault="00E24077" w:rsidP="00EE21F7">
      <w:pPr>
        <w:spacing w:line="240" w:lineRule="auto"/>
        <w:ind w:firstLine="480"/>
      </w:pPr>
      <w:r>
        <w:separator/>
      </w:r>
    </w:p>
  </w:endnote>
  <w:endnote w:type="continuationSeparator" w:id="0">
    <w:p w14:paraId="07B35E42" w14:textId="77777777" w:rsidR="00E24077" w:rsidRDefault="00E24077" w:rsidP="00EE21F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PSPAL-R">
    <w:altName w:val="Times New Roman"/>
    <w:panose1 w:val="00000000000000000000"/>
    <w:charset w:val="00"/>
    <w:family w:val="roman"/>
    <w:notTrueType/>
    <w:pitch w:val="default"/>
  </w:font>
  <w:font w:name="CMBX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Gulliv-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194C" w14:textId="77777777" w:rsidR="00EE21F7" w:rsidRDefault="00EE21F7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2B7A" w14:textId="77777777" w:rsidR="00EE21F7" w:rsidRDefault="00EE21F7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B99A9" w14:textId="77777777" w:rsidR="00EE21F7" w:rsidRDefault="00EE21F7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4D565" w14:textId="77777777" w:rsidR="00E24077" w:rsidRDefault="00E24077" w:rsidP="00EE21F7">
      <w:pPr>
        <w:spacing w:line="240" w:lineRule="auto"/>
        <w:ind w:firstLine="480"/>
      </w:pPr>
      <w:r>
        <w:separator/>
      </w:r>
    </w:p>
  </w:footnote>
  <w:footnote w:type="continuationSeparator" w:id="0">
    <w:p w14:paraId="7E7FDAF8" w14:textId="77777777" w:rsidR="00E24077" w:rsidRDefault="00E24077" w:rsidP="00EE21F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68994" w14:textId="77777777" w:rsidR="00EE21F7" w:rsidRDefault="00EE21F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76AC" w14:textId="77777777" w:rsidR="00EE21F7" w:rsidRDefault="00EE21F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834C9" w14:textId="77777777" w:rsidR="00EE21F7" w:rsidRDefault="00EE21F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2F9A"/>
    <w:multiLevelType w:val="hybridMultilevel"/>
    <w:tmpl w:val="A146809E"/>
    <w:lvl w:ilvl="0" w:tplc="9F087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DE4257"/>
    <w:multiLevelType w:val="hybridMultilevel"/>
    <w:tmpl w:val="AC8E667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422123A"/>
    <w:multiLevelType w:val="hybridMultilevel"/>
    <w:tmpl w:val="2ECEDAC6"/>
    <w:lvl w:ilvl="0" w:tplc="41E8C61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342ED"/>
    <w:multiLevelType w:val="hybridMultilevel"/>
    <w:tmpl w:val="664E26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B68D0"/>
    <w:multiLevelType w:val="hybridMultilevel"/>
    <w:tmpl w:val="054A593C"/>
    <w:lvl w:ilvl="0" w:tplc="5216A9FE">
      <w:start w:val="1"/>
      <w:numFmt w:val="decimal"/>
      <w:lvlRestart w:val="0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772AD"/>
    <w:multiLevelType w:val="hybridMultilevel"/>
    <w:tmpl w:val="1D4E9298"/>
    <w:lvl w:ilvl="0" w:tplc="BA0CD4D2"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8B468F5"/>
    <w:multiLevelType w:val="hybridMultilevel"/>
    <w:tmpl w:val="1B6E9AD0"/>
    <w:lvl w:ilvl="0" w:tplc="D4FECEB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8" w15:restartNumberingAfterBreak="0">
    <w:nsid w:val="22A71D87"/>
    <w:multiLevelType w:val="hybridMultilevel"/>
    <w:tmpl w:val="9FBC5E02"/>
    <w:lvl w:ilvl="0" w:tplc="985A5EF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F792B"/>
    <w:multiLevelType w:val="hybridMultilevel"/>
    <w:tmpl w:val="76CE4ED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00B40"/>
    <w:multiLevelType w:val="hybridMultilevel"/>
    <w:tmpl w:val="A27E32A2"/>
    <w:lvl w:ilvl="0" w:tplc="3044EFA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7F9426D"/>
    <w:multiLevelType w:val="hybridMultilevel"/>
    <w:tmpl w:val="2D407F76"/>
    <w:lvl w:ilvl="0" w:tplc="ED42950A">
      <w:start w:val="1"/>
      <w:numFmt w:val="decimal"/>
      <w:lvlRestart w:val="0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3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414E0"/>
    <w:multiLevelType w:val="hybridMultilevel"/>
    <w:tmpl w:val="685C06C6"/>
    <w:lvl w:ilvl="0" w:tplc="0F602366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488" w:hanging="440"/>
      </w:pPr>
    </w:lvl>
    <w:lvl w:ilvl="2" w:tplc="0409001B" w:tentative="1">
      <w:start w:val="1"/>
      <w:numFmt w:val="lowerRoman"/>
      <w:lvlText w:val="%3."/>
      <w:lvlJc w:val="right"/>
      <w:pPr>
        <w:ind w:left="3928" w:hanging="440"/>
      </w:pPr>
    </w:lvl>
    <w:lvl w:ilvl="3" w:tplc="0409000F" w:tentative="1">
      <w:start w:val="1"/>
      <w:numFmt w:val="decimal"/>
      <w:lvlText w:val="%4."/>
      <w:lvlJc w:val="left"/>
      <w:pPr>
        <w:ind w:left="4368" w:hanging="440"/>
      </w:pPr>
    </w:lvl>
    <w:lvl w:ilvl="4" w:tplc="04090019" w:tentative="1">
      <w:start w:val="1"/>
      <w:numFmt w:val="lowerLetter"/>
      <w:lvlText w:val="%5)"/>
      <w:lvlJc w:val="left"/>
      <w:pPr>
        <w:ind w:left="4808" w:hanging="440"/>
      </w:pPr>
    </w:lvl>
    <w:lvl w:ilvl="5" w:tplc="0409001B" w:tentative="1">
      <w:start w:val="1"/>
      <w:numFmt w:val="lowerRoman"/>
      <w:lvlText w:val="%6."/>
      <w:lvlJc w:val="right"/>
      <w:pPr>
        <w:ind w:left="5248" w:hanging="440"/>
      </w:pPr>
    </w:lvl>
    <w:lvl w:ilvl="6" w:tplc="0409000F" w:tentative="1">
      <w:start w:val="1"/>
      <w:numFmt w:val="decimal"/>
      <w:lvlText w:val="%7."/>
      <w:lvlJc w:val="left"/>
      <w:pPr>
        <w:ind w:left="5688" w:hanging="440"/>
      </w:pPr>
    </w:lvl>
    <w:lvl w:ilvl="7" w:tplc="04090019" w:tentative="1">
      <w:start w:val="1"/>
      <w:numFmt w:val="lowerLetter"/>
      <w:lvlText w:val="%8)"/>
      <w:lvlJc w:val="left"/>
      <w:pPr>
        <w:ind w:left="6128" w:hanging="440"/>
      </w:pPr>
    </w:lvl>
    <w:lvl w:ilvl="8" w:tplc="0409001B" w:tentative="1">
      <w:start w:val="1"/>
      <w:numFmt w:val="lowerRoman"/>
      <w:lvlText w:val="%9."/>
      <w:lvlJc w:val="right"/>
      <w:pPr>
        <w:ind w:left="6568" w:hanging="440"/>
      </w:pPr>
    </w:lvl>
  </w:abstractNum>
  <w:abstractNum w:abstractNumId="16" w15:restartNumberingAfterBreak="0">
    <w:nsid w:val="2ACC0BC1"/>
    <w:multiLevelType w:val="hybridMultilevel"/>
    <w:tmpl w:val="E072FC64"/>
    <w:lvl w:ilvl="0" w:tplc="F5A2FEB4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85CB5"/>
    <w:multiLevelType w:val="hybridMultilevel"/>
    <w:tmpl w:val="9698BE20"/>
    <w:lvl w:ilvl="0" w:tplc="3044EFA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DEC7CCA"/>
    <w:multiLevelType w:val="hybridMultilevel"/>
    <w:tmpl w:val="534E5DAE"/>
    <w:lvl w:ilvl="0" w:tplc="3044EFA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DA2FCB"/>
    <w:multiLevelType w:val="hybridMultilevel"/>
    <w:tmpl w:val="4DFC179E"/>
    <w:lvl w:ilvl="0" w:tplc="27007EB2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45ED5FB6"/>
    <w:multiLevelType w:val="hybridMultilevel"/>
    <w:tmpl w:val="F41C7EEE"/>
    <w:lvl w:ilvl="0" w:tplc="63CE5860">
      <w:start w:val="1"/>
      <w:numFmt w:val="lowerRoman"/>
      <w:lvlText w:val="(%1)"/>
      <w:lvlJc w:val="left"/>
      <w:pPr>
        <w:ind w:left="342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586" w:hanging="440"/>
      </w:pPr>
    </w:lvl>
    <w:lvl w:ilvl="2" w:tplc="0409001B" w:tentative="1">
      <w:start w:val="1"/>
      <w:numFmt w:val="lowerRoman"/>
      <w:lvlText w:val="%3."/>
      <w:lvlJc w:val="right"/>
      <w:pPr>
        <w:ind w:left="4026" w:hanging="440"/>
      </w:pPr>
    </w:lvl>
    <w:lvl w:ilvl="3" w:tplc="0409000F" w:tentative="1">
      <w:start w:val="1"/>
      <w:numFmt w:val="decimal"/>
      <w:lvlText w:val="%4."/>
      <w:lvlJc w:val="left"/>
      <w:pPr>
        <w:ind w:left="4466" w:hanging="440"/>
      </w:pPr>
    </w:lvl>
    <w:lvl w:ilvl="4" w:tplc="04090019" w:tentative="1">
      <w:start w:val="1"/>
      <w:numFmt w:val="lowerLetter"/>
      <w:lvlText w:val="%5)"/>
      <w:lvlJc w:val="left"/>
      <w:pPr>
        <w:ind w:left="4906" w:hanging="440"/>
      </w:pPr>
    </w:lvl>
    <w:lvl w:ilvl="5" w:tplc="0409001B" w:tentative="1">
      <w:start w:val="1"/>
      <w:numFmt w:val="lowerRoman"/>
      <w:lvlText w:val="%6."/>
      <w:lvlJc w:val="right"/>
      <w:pPr>
        <w:ind w:left="5346" w:hanging="440"/>
      </w:pPr>
    </w:lvl>
    <w:lvl w:ilvl="6" w:tplc="0409000F" w:tentative="1">
      <w:start w:val="1"/>
      <w:numFmt w:val="decimal"/>
      <w:lvlText w:val="%7."/>
      <w:lvlJc w:val="left"/>
      <w:pPr>
        <w:ind w:left="5786" w:hanging="440"/>
      </w:pPr>
    </w:lvl>
    <w:lvl w:ilvl="7" w:tplc="04090019" w:tentative="1">
      <w:start w:val="1"/>
      <w:numFmt w:val="lowerLetter"/>
      <w:lvlText w:val="%8)"/>
      <w:lvlJc w:val="left"/>
      <w:pPr>
        <w:ind w:left="6226" w:hanging="440"/>
      </w:pPr>
    </w:lvl>
    <w:lvl w:ilvl="8" w:tplc="0409001B" w:tentative="1">
      <w:start w:val="1"/>
      <w:numFmt w:val="lowerRoman"/>
      <w:lvlText w:val="%9."/>
      <w:lvlJc w:val="right"/>
      <w:pPr>
        <w:ind w:left="6666" w:hanging="440"/>
      </w:pPr>
    </w:lvl>
  </w:abstractNum>
  <w:abstractNum w:abstractNumId="22" w15:restartNumberingAfterBreak="0">
    <w:nsid w:val="4D9E6FE9"/>
    <w:multiLevelType w:val="hybridMultilevel"/>
    <w:tmpl w:val="41769DB2"/>
    <w:lvl w:ilvl="0" w:tplc="9F087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5" w15:restartNumberingAfterBreak="0">
    <w:nsid w:val="5A5F32F6"/>
    <w:multiLevelType w:val="hybridMultilevel"/>
    <w:tmpl w:val="746CB4FC"/>
    <w:lvl w:ilvl="0" w:tplc="20083EF6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5CA619C9"/>
    <w:multiLevelType w:val="hybridMultilevel"/>
    <w:tmpl w:val="CC208F2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5EC15F22"/>
    <w:multiLevelType w:val="hybridMultilevel"/>
    <w:tmpl w:val="D06E8CB4"/>
    <w:lvl w:ilvl="0" w:tplc="887EECB8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28" w15:restartNumberingAfterBreak="0">
    <w:nsid w:val="683336A7"/>
    <w:multiLevelType w:val="hybridMultilevel"/>
    <w:tmpl w:val="E0C0DE94"/>
    <w:lvl w:ilvl="0" w:tplc="C1F45E76">
      <w:start w:val="1"/>
      <w:numFmt w:val="decimal"/>
      <w:lvlText w:val="[%1]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69CC77A6"/>
    <w:multiLevelType w:val="hybridMultilevel"/>
    <w:tmpl w:val="281C1D74"/>
    <w:lvl w:ilvl="0" w:tplc="D42AEF7C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488" w:hanging="440"/>
      </w:pPr>
    </w:lvl>
    <w:lvl w:ilvl="2" w:tplc="0409001B" w:tentative="1">
      <w:start w:val="1"/>
      <w:numFmt w:val="lowerRoman"/>
      <w:lvlText w:val="%3."/>
      <w:lvlJc w:val="right"/>
      <w:pPr>
        <w:ind w:left="3928" w:hanging="440"/>
      </w:pPr>
    </w:lvl>
    <w:lvl w:ilvl="3" w:tplc="0409000F" w:tentative="1">
      <w:start w:val="1"/>
      <w:numFmt w:val="decimal"/>
      <w:lvlText w:val="%4."/>
      <w:lvlJc w:val="left"/>
      <w:pPr>
        <w:ind w:left="4368" w:hanging="440"/>
      </w:pPr>
    </w:lvl>
    <w:lvl w:ilvl="4" w:tplc="04090019" w:tentative="1">
      <w:start w:val="1"/>
      <w:numFmt w:val="lowerLetter"/>
      <w:lvlText w:val="%5)"/>
      <w:lvlJc w:val="left"/>
      <w:pPr>
        <w:ind w:left="4808" w:hanging="440"/>
      </w:pPr>
    </w:lvl>
    <w:lvl w:ilvl="5" w:tplc="0409001B" w:tentative="1">
      <w:start w:val="1"/>
      <w:numFmt w:val="lowerRoman"/>
      <w:lvlText w:val="%6."/>
      <w:lvlJc w:val="right"/>
      <w:pPr>
        <w:ind w:left="5248" w:hanging="440"/>
      </w:pPr>
    </w:lvl>
    <w:lvl w:ilvl="6" w:tplc="0409000F" w:tentative="1">
      <w:start w:val="1"/>
      <w:numFmt w:val="decimal"/>
      <w:lvlText w:val="%7."/>
      <w:lvlJc w:val="left"/>
      <w:pPr>
        <w:ind w:left="5688" w:hanging="440"/>
      </w:pPr>
    </w:lvl>
    <w:lvl w:ilvl="7" w:tplc="04090019" w:tentative="1">
      <w:start w:val="1"/>
      <w:numFmt w:val="lowerLetter"/>
      <w:lvlText w:val="%8)"/>
      <w:lvlJc w:val="left"/>
      <w:pPr>
        <w:ind w:left="6128" w:hanging="440"/>
      </w:pPr>
    </w:lvl>
    <w:lvl w:ilvl="8" w:tplc="0409001B" w:tentative="1">
      <w:start w:val="1"/>
      <w:numFmt w:val="lowerRoman"/>
      <w:lvlText w:val="%9."/>
      <w:lvlJc w:val="right"/>
      <w:pPr>
        <w:ind w:left="6568" w:hanging="440"/>
      </w:pPr>
    </w:lvl>
  </w:abstractNum>
  <w:abstractNum w:abstractNumId="30" w15:restartNumberingAfterBreak="0">
    <w:nsid w:val="6F444A68"/>
    <w:multiLevelType w:val="hybridMultilevel"/>
    <w:tmpl w:val="82EAD8CA"/>
    <w:lvl w:ilvl="0" w:tplc="2CAAF66A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70261F11"/>
    <w:multiLevelType w:val="hybridMultilevel"/>
    <w:tmpl w:val="2A7AF3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2BC"/>
    <w:multiLevelType w:val="hybridMultilevel"/>
    <w:tmpl w:val="0B46C1EA"/>
    <w:lvl w:ilvl="0" w:tplc="7A8A872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22977388">
    <w:abstractNumId w:val="3"/>
  </w:num>
  <w:num w:numId="2" w16cid:durableId="1034889975">
    <w:abstractNumId w:val="22"/>
  </w:num>
  <w:num w:numId="3" w16cid:durableId="1041783322">
    <w:abstractNumId w:val="13"/>
  </w:num>
  <w:num w:numId="4" w16cid:durableId="1806121661">
    <w:abstractNumId w:val="19"/>
  </w:num>
  <w:num w:numId="5" w16cid:durableId="485631960">
    <w:abstractNumId w:val="10"/>
  </w:num>
  <w:num w:numId="6" w16cid:durableId="35619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23982">
    <w:abstractNumId w:val="14"/>
  </w:num>
  <w:num w:numId="8" w16cid:durableId="689647940">
    <w:abstractNumId w:val="24"/>
  </w:num>
  <w:num w:numId="9" w16cid:durableId="197863478">
    <w:abstractNumId w:val="7"/>
  </w:num>
  <w:num w:numId="10" w16cid:durableId="2040232229">
    <w:abstractNumId w:val="32"/>
  </w:num>
  <w:num w:numId="11" w16cid:durableId="1914926646">
    <w:abstractNumId w:val="6"/>
  </w:num>
  <w:num w:numId="12" w16cid:durableId="2092578954">
    <w:abstractNumId w:val="23"/>
  </w:num>
  <w:num w:numId="13" w16cid:durableId="329411639">
    <w:abstractNumId w:val="2"/>
  </w:num>
  <w:num w:numId="14" w16cid:durableId="1661542515">
    <w:abstractNumId w:val="27"/>
  </w:num>
  <w:num w:numId="15" w16cid:durableId="1861242016">
    <w:abstractNumId w:val="16"/>
  </w:num>
  <w:num w:numId="16" w16cid:durableId="1500195384">
    <w:abstractNumId w:val="29"/>
  </w:num>
  <w:num w:numId="17" w16cid:durableId="2130195657">
    <w:abstractNumId w:val="15"/>
  </w:num>
  <w:num w:numId="18" w16cid:durableId="1802191823">
    <w:abstractNumId w:val="12"/>
  </w:num>
  <w:num w:numId="19" w16cid:durableId="808324485">
    <w:abstractNumId w:val="4"/>
  </w:num>
  <w:num w:numId="20" w16cid:durableId="746151881">
    <w:abstractNumId w:val="8"/>
  </w:num>
  <w:num w:numId="21" w16cid:durableId="705720034">
    <w:abstractNumId w:val="21"/>
  </w:num>
  <w:num w:numId="22" w16cid:durableId="2077698126">
    <w:abstractNumId w:val="9"/>
  </w:num>
  <w:num w:numId="23" w16cid:durableId="573514124">
    <w:abstractNumId w:val="26"/>
  </w:num>
  <w:num w:numId="24" w16cid:durableId="398945275">
    <w:abstractNumId w:val="31"/>
  </w:num>
  <w:num w:numId="25" w16cid:durableId="806318433">
    <w:abstractNumId w:val="1"/>
  </w:num>
  <w:num w:numId="26" w16cid:durableId="1282999749">
    <w:abstractNumId w:val="25"/>
  </w:num>
  <w:num w:numId="27" w16cid:durableId="1898665352">
    <w:abstractNumId w:val="0"/>
  </w:num>
  <w:num w:numId="28" w16cid:durableId="2053378704">
    <w:abstractNumId w:val="33"/>
  </w:num>
  <w:num w:numId="29" w16cid:durableId="936060159">
    <w:abstractNumId w:val="18"/>
  </w:num>
  <w:num w:numId="30" w16cid:durableId="1747651869">
    <w:abstractNumId w:val="17"/>
  </w:num>
  <w:num w:numId="31" w16cid:durableId="510729061">
    <w:abstractNumId w:val="11"/>
  </w:num>
  <w:num w:numId="32" w16cid:durableId="2026010874">
    <w:abstractNumId w:val="5"/>
  </w:num>
  <w:num w:numId="33" w16cid:durableId="2033801976">
    <w:abstractNumId w:val="28"/>
  </w:num>
  <w:num w:numId="34" w16cid:durableId="1048527897">
    <w:abstractNumId w:val="30"/>
  </w:num>
  <w:num w:numId="35" w16cid:durableId="7912860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zMzI0NbIwMjMyMjBT0lEKTi0uzszPAykwrAUAbXnY3ywAAAA="/>
  </w:docVars>
  <w:rsids>
    <w:rsidRoot w:val="000A4DA3"/>
    <w:rsid w:val="000A4DA3"/>
    <w:rsid w:val="0013098A"/>
    <w:rsid w:val="001C582B"/>
    <w:rsid w:val="00207C75"/>
    <w:rsid w:val="002809DE"/>
    <w:rsid w:val="002D44A4"/>
    <w:rsid w:val="0030297B"/>
    <w:rsid w:val="00305AF1"/>
    <w:rsid w:val="00362361"/>
    <w:rsid w:val="003E1BE6"/>
    <w:rsid w:val="0047154D"/>
    <w:rsid w:val="004F4CFF"/>
    <w:rsid w:val="00501619"/>
    <w:rsid w:val="005936FF"/>
    <w:rsid w:val="00593CC1"/>
    <w:rsid w:val="005A5096"/>
    <w:rsid w:val="005E6C92"/>
    <w:rsid w:val="00610DBB"/>
    <w:rsid w:val="0067044E"/>
    <w:rsid w:val="006A7811"/>
    <w:rsid w:val="0076783E"/>
    <w:rsid w:val="007B1454"/>
    <w:rsid w:val="007D5BA9"/>
    <w:rsid w:val="00803647"/>
    <w:rsid w:val="00885EC9"/>
    <w:rsid w:val="00915009"/>
    <w:rsid w:val="00975E6B"/>
    <w:rsid w:val="00976124"/>
    <w:rsid w:val="009A48B8"/>
    <w:rsid w:val="00A56EE3"/>
    <w:rsid w:val="00A63999"/>
    <w:rsid w:val="00A730F9"/>
    <w:rsid w:val="00AE777A"/>
    <w:rsid w:val="00B351B5"/>
    <w:rsid w:val="00BD53E1"/>
    <w:rsid w:val="00D9449E"/>
    <w:rsid w:val="00DB1AE2"/>
    <w:rsid w:val="00DB35BE"/>
    <w:rsid w:val="00E20FC6"/>
    <w:rsid w:val="00E24077"/>
    <w:rsid w:val="00E435B6"/>
    <w:rsid w:val="00EE21F7"/>
    <w:rsid w:val="00F94730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AFF1D"/>
  <w15:chartTrackingRefBased/>
  <w15:docId w15:val="{7109E545-49A7-41D6-A626-E4AA8EF9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83E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aliases w:val="Article title"/>
    <w:basedOn w:val="a"/>
    <w:next w:val="a"/>
    <w:link w:val="10"/>
    <w:uiPriority w:val="9"/>
    <w:qFormat/>
    <w:rsid w:val="00610DBB"/>
    <w:pPr>
      <w:spacing w:before="150" w:after="150"/>
      <w:ind w:firstLineChars="0" w:firstLine="0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Section heading"/>
    <w:basedOn w:val="a"/>
    <w:next w:val="a"/>
    <w:link w:val="20"/>
    <w:uiPriority w:val="9"/>
    <w:unhideWhenUsed/>
    <w:qFormat/>
    <w:rsid w:val="0076783E"/>
    <w:pPr>
      <w:spacing w:before="260" w:after="260" w:line="415" w:lineRule="auto"/>
      <w:ind w:firstLineChars="0" w:firstLine="0"/>
      <w:outlineLvl w:val="1"/>
    </w:pPr>
    <w:rPr>
      <w:rFonts w:asciiTheme="majorHAnsi" w:eastAsia="Adobe 宋体 Std L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1F7"/>
    <w:pPr>
      <w:keepNext/>
      <w:keepLines/>
      <w:spacing w:before="260" w:after="260" w:line="416" w:lineRule="auto"/>
      <w:outlineLvl w:val="2"/>
    </w:pPr>
    <w:rPr>
      <w:rFonts w:eastAsia="Times New Roman" w:cs="Times New Roman"/>
      <w:b/>
      <w:color w:val="000000"/>
      <w:sz w:val="21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Article title 字符"/>
    <w:basedOn w:val="a0"/>
    <w:link w:val="1"/>
    <w:uiPriority w:val="9"/>
    <w:rsid w:val="00610DBB"/>
    <w:rPr>
      <w:rFonts w:ascii="Times New Roman" w:eastAsia="宋体" w:hAnsi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1500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5009"/>
    <w:rPr>
      <w:rFonts w:ascii="Times New Roman" w:eastAsia="宋体" w:hAnsi="Times New Roman"/>
      <w:sz w:val="18"/>
      <w:szCs w:val="18"/>
    </w:rPr>
  </w:style>
  <w:style w:type="table" w:customStyle="1" w:styleId="a5">
    <w:name w:val="三线表"/>
    <w:basedOn w:val="a1"/>
    <w:uiPriority w:val="99"/>
    <w:rsid w:val="00F94730"/>
    <w:rPr>
      <w:rFonts w:ascii="Times New Roman" w:eastAsia="宋体" w:hAnsi="Times New Roman" w:cs="Times New Roman"/>
      <w:kern w:val="0"/>
      <w:szCs w:val="20"/>
    </w:rPr>
    <w:tblPr>
      <w:tblInd w:w="0" w:type="nil"/>
      <w:tblBorders>
        <w:top w:val="single" w:sz="4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0">
    <w:name w:val="标题 2 字符"/>
    <w:aliases w:val="Section heading 字符"/>
    <w:basedOn w:val="a0"/>
    <w:link w:val="2"/>
    <w:uiPriority w:val="9"/>
    <w:rsid w:val="0076783E"/>
    <w:rPr>
      <w:rFonts w:asciiTheme="majorHAnsi" w:eastAsia="Adobe 宋体 Std L" w:hAnsiTheme="majorHAnsi" w:cstheme="majorBidi"/>
      <w:b/>
      <w:bCs/>
      <w:sz w:val="28"/>
      <w:szCs w:val="32"/>
    </w:rPr>
  </w:style>
  <w:style w:type="paragraph" w:styleId="a6">
    <w:name w:val="footer"/>
    <w:basedOn w:val="a"/>
    <w:link w:val="a7"/>
    <w:uiPriority w:val="99"/>
    <w:unhideWhenUsed/>
    <w:rsid w:val="00EE21F7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E21F7"/>
    <w:rPr>
      <w:rFonts w:ascii="Times New Roman" w:eastAsia="宋体" w:hAnsi="Times New Roman"/>
      <w:sz w:val="18"/>
      <w:szCs w:val="18"/>
    </w:rPr>
  </w:style>
  <w:style w:type="paragraph" w:customStyle="1" w:styleId="Subheading1">
    <w:name w:val="Subheading1"/>
    <w:basedOn w:val="a"/>
    <w:next w:val="a"/>
    <w:autoRedefine/>
    <w:uiPriority w:val="9"/>
    <w:unhideWhenUsed/>
    <w:qFormat/>
    <w:rsid w:val="00EE21F7"/>
    <w:pPr>
      <w:keepNext/>
      <w:keepLines/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  <w:outlineLvl w:val="2"/>
    </w:pPr>
    <w:rPr>
      <w:rFonts w:eastAsia="Times New Roman" w:cs="Times New Roman"/>
      <w:b/>
      <w:color w:val="000000"/>
      <w:kern w:val="0"/>
      <w:szCs w:val="24"/>
      <w:shd w:val="clear" w:color="auto" w:fill="FFFFFF"/>
      <w:lang w:val="en-GB" w:eastAsia="en-GB"/>
    </w:rPr>
  </w:style>
  <w:style w:type="numbering" w:customStyle="1" w:styleId="11">
    <w:name w:val="无列表1"/>
    <w:next w:val="a2"/>
    <w:uiPriority w:val="99"/>
    <w:semiHidden/>
    <w:unhideWhenUsed/>
    <w:rsid w:val="00EE21F7"/>
  </w:style>
  <w:style w:type="character" w:customStyle="1" w:styleId="30">
    <w:name w:val="标题 3 字符"/>
    <w:basedOn w:val="a0"/>
    <w:link w:val="3"/>
    <w:uiPriority w:val="9"/>
    <w:rsid w:val="00EE21F7"/>
    <w:rPr>
      <w:rFonts w:ascii="Times New Roman" w:eastAsia="Times New Roman" w:hAnsi="Times New Roman" w:cs="Times New Roman"/>
      <w:b/>
      <w:color w:val="000000"/>
      <w:lang w:eastAsia="en-GB"/>
    </w:rPr>
  </w:style>
  <w:style w:type="character" w:customStyle="1" w:styleId="apple-converted-space">
    <w:name w:val="apple-converted-space"/>
    <w:basedOn w:val="a0"/>
    <w:rsid w:val="00EE21F7"/>
  </w:style>
  <w:style w:type="paragraph" w:customStyle="1" w:styleId="12">
    <w:name w:val="无间隔1"/>
    <w:next w:val="a8"/>
    <w:uiPriority w:val="1"/>
    <w:rsid w:val="00EE21F7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table" w:customStyle="1" w:styleId="13">
    <w:name w:val="网格型1"/>
    <w:basedOn w:val="a1"/>
    <w:next w:val="a9"/>
    <w:uiPriority w:val="59"/>
    <w:rsid w:val="00EE21F7"/>
    <w:rPr>
      <w:kern w:val="0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超链接1"/>
    <w:basedOn w:val="a0"/>
    <w:uiPriority w:val="99"/>
    <w:unhideWhenUsed/>
    <w:rsid w:val="00EE21F7"/>
    <w:rPr>
      <w:color w:val="0563C1"/>
      <w:u w:val="single"/>
    </w:rPr>
  </w:style>
  <w:style w:type="character" w:styleId="aa">
    <w:name w:val="annotation reference"/>
    <w:basedOn w:val="a0"/>
    <w:unhideWhenUsed/>
    <w:rsid w:val="00EE21F7"/>
    <w:rPr>
      <w:sz w:val="18"/>
      <w:szCs w:val="18"/>
    </w:rPr>
  </w:style>
  <w:style w:type="paragraph" w:customStyle="1" w:styleId="15">
    <w:name w:val="批注文字1"/>
    <w:basedOn w:val="a"/>
    <w:next w:val="ab"/>
    <w:link w:val="ac"/>
    <w:unhideWhenUsed/>
    <w:rsid w:val="00EE21F7"/>
    <w:pPr>
      <w:widowControl/>
      <w:adjustRightInd/>
      <w:snapToGrid/>
      <w:spacing w:line="240" w:lineRule="auto"/>
      <w:ind w:firstLineChars="0" w:firstLine="0"/>
      <w:jc w:val="left"/>
    </w:pPr>
    <w:rPr>
      <w:rFonts w:eastAsiaTheme="minorEastAsia" w:cs="Times New Roman"/>
      <w:sz w:val="21"/>
      <w:lang w:eastAsia="en-GB"/>
    </w:rPr>
  </w:style>
  <w:style w:type="character" w:customStyle="1" w:styleId="ac">
    <w:name w:val="批注文字 字符"/>
    <w:basedOn w:val="a0"/>
    <w:link w:val="15"/>
    <w:rsid w:val="00EE21F7"/>
    <w:rPr>
      <w:rFonts w:ascii="Times New Roman" w:hAnsi="Times New Roman" w:cs="Times New Roman"/>
      <w:lang w:eastAsia="en-GB"/>
    </w:rPr>
  </w:style>
  <w:style w:type="paragraph" w:customStyle="1" w:styleId="16">
    <w:name w:val="批注主题1"/>
    <w:basedOn w:val="ab"/>
    <w:next w:val="ab"/>
    <w:unhideWhenUsed/>
    <w:rsid w:val="00EE21F7"/>
    <w:pPr>
      <w:widowControl/>
      <w:adjustRightInd/>
      <w:snapToGrid/>
      <w:spacing w:line="240" w:lineRule="auto"/>
      <w:ind w:firstLineChars="0" w:firstLine="0"/>
    </w:pPr>
    <w:rPr>
      <w:rFonts w:eastAsia="等线" w:cs="Times New Roman"/>
      <w:b/>
      <w:bCs/>
      <w:kern w:val="0"/>
      <w:sz w:val="20"/>
      <w:szCs w:val="20"/>
      <w:lang w:val="en-GB" w:eastAsia="en-GB"/>
    </w:rPr>
  </w:style>
  <w:style w:type="character" w:customStyle="1" w:styleId="ad">
    <w:name w:val="批注主题 字符"/>
    <w:basedOn w:val="ac"/>
    <w:link w:val="ae"/>
    <w:rsid w:val="00EE21F7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customStyle="1" w:styleId="17">
    <w:name w:val="批注框文本1"/>
    <w:basedOn w:val="a"/>
    <w:next w:val="af"/>
    <w:link w:val="af0"/>
    <w:uiPriority w:val="99"/>
    <w:unhideWhenUsed/>
    <w:rsid w:val="00EE21F7"/>
    <w:pPr>
      <w:widowControl/>
      <w:adjustRightInd/>
      <w:snapToGrid/>
      <w:spacing w:line="240" w:lineRule="auto"/>
      <w:ind w:firstLineChars="0" w:firstLine="0"/>
      <w:jc w:val="left"/>
    </w:pPr>
    <w:rPr>
      <w:rFonts w:eastAsiaTheme="minorEastAsia" w:cs="Times New Roman"/>
      <w:sz w:val="18"/>
      <w:szCs w:val="18"/>
      <w:lang w:eastAsia="en-GB"/>
    </w:rPr>
  </w:style>
  <w:style w:type="character" w:customStyle="1" w:styleId="af0">
    <w:name w:val="批注框文本 字符"/>
    <w:basedOn w:val="a0"/>
    <w:link w:val="17"/>
    <w:uiPriority w:val="99"/>
    <w:rsid w:val="00EE21F7"/>
    <w:rPr>
      <w:rFonts w:ascii="Times New Roman" w:hAnsi="Times New Roman" w:cs="Times New Roman"/>
      <w:sz w:val="18"/>
      <w:szCs w:val="18"/>
      <w:lang w:eastAsia="en-GB"/>
    </w:rPr>
  </w:style>
  <w:style w:type="paragraph" w:customStyle="1" w:styleId="18">
    <w:name w:val="题注1"/>
    <w:basedOn w:val="a"/>
    <w:next w:val="a"/>
    <w:uiPriority w:val="35"/>
    <w:unhideWhenUsed/>
    <w:qFormat/>
    <w:rsid w:val="00EE21F7"/>
    <w:pPr>
      <w:widowControl/>
      <w:adjustRightInd/>
      <w:snapToGrid/>
      <w:spacing w:after="80" w:line="240" w:lineRule="auto"/>
      <w:ind w:firstLineChars="0" w:firstLine="0"/>
      <w:jc w:val="center"/>
    </w:pPr>
    <w:rPr>
      <w:rFonts w:eastAsia="等线" w:cs="Times New Roman"/>
      <w:iCs/>
      <w:color w:val="000000"/>
      <w:kern w:val="0"/>
      <w:sz w:val="20"/>
      <w:szCs w:val="18"/>
      <w:lang w:val="en-GB" w:eastAsia="en-GB"/>
    </w:rPr>
  </w:style>
  <w:style w:type="paragraph" w:customStyle="1" w:styleId="19">
    <w:name w:val="列表段落1"/>
    <w:basedOn w:val="a"/>
    <w:next w:val="af1"/>
    <w:uiPriority w:val="34"/>
    <w:qFormat/>
    <w:rsid w:val="00EE21F7"/>
    <w:pPr>
      <w:widowControl/>
      <w:adjustRightInd/>
      <w:snapToGrid/>
      <w:spacing w:line="240" w:lineRule="auto"/>
      <w:ind w:left="720" w:firstLineChars="0" w:firstLine="0"/>
      <w:contextualSpacing/>
      <w:jc w:val="left"/>
    </w:pPr>
    <w:rPr>
      <w:rFonts w:eastAsia="等线" w:cs="Times New Roman"/>
      <w:kern w:val="0"/>
      <w:szCs w:val="24"/>
      <w:lang w:val="en-GB" w:eastAsia="en-GB"/>
    </w:rPr>
  </w:style>
  <w:style w:type="paragraph" w:customStyle="1" w:styleId="References">
    <w:name w:val="References"/>
    <w:basedOn w:val="a8"/>
    <w:autoRedefine/>
    <w:qFormat/>
    <w:rsid w:val="00EE21F7"/>
    <w:pPr>
      <w:widowControl/>
      <w:adjustRightInd/>
      <w:snapToGrid/>
      <w:spacing w:before="100" w:beforeAutospacing="1" w:after="100" w:afterAutospacing="1"/>
      <w:ind w:left="440" w:firstLineChars="0" w:firstLine="0"/>
    </w:pPr>
    <w:rPr>
      <w:rFonts w:eastAsia="等线" w:cs="Times New Roman"/>
      <w:kern w:val="0"/>
      <w:sz w:val="20"/>
      <w:szCs w:val="24"/>
      <w:lang w:val="en-GB" w:eastAsia="en-GB"/>
    </w:rPr>
  </w:style>
  <w:style w:type="character" w:styleId="af2">
    <w:name w:val="Emphasis"/>
    <w:basedOn w:val="a0"/>
    <w:uiPriority w:val="20"/>
    <w:rsid w:val="00EE21F7"/>
    <w:rPr>
      <w:i/>
      <w:iCs/>
    </w:rPr>
  </w:style>
  <w:style w:type="character" w:styleId="af3">
    <w:name w:val="page number"/>
    <w:basedOn w:val="a0"/>
    <w:unhideWhenUsed/>
    <w:rsid w:val="00EE21F7"/>
  </w:style>
  <w:style w:type="character" w:styleId="af4">
    <w:name w:val="line number"/>
    <w:basedOn w:val="a0"/>
    <w:uiPriority w:val="99"/>
    <w:unhideWhenUsed/>
    <w:rsid w:val="00EE21F7"/>
  </w:style>
  <w:style w:type="paragraph" w:customStyle="1" w:styleId="EndNoteBibliographyTitle">
    <w:name w:val="EndNote Bibliography Title"/>
    <w:basedOn w:val="a"/>
    <w:link w:val="EndNoteBibliographyTitle0"/>
    <w:rsid w:val="00EE21F7"/>
    <w:pPr>
      <w:widowControl/>
      <w:adjustRightInd/>
      <w:snapToGrid/>
      <w:spacing w:line="240" w:lineRule="auto"/>
      <w:ind w:firstLineChars="0" w:firstLine="0"/>
      <w:jc w:val="center"/>
    </w:pPr>
    <w:rPr>
      <w:rFonts w:eastAsia="等线" w:cs="Times New Roman"/>
      <w:noProof/>
      <w:kern w:val="0"/>
      <w:sz w:val="20"/>
      <w:szCs w:val="24"/>
      <w:lang w:val="en-GB" w:eastAsia="en-GB"/>
    </w:rPr>
  </w:style>
  <w:style w:type="character" w:customStyle="1" w:styleId="EndNoteBibliographyTitle0">
    <w:name w:val="EndNote Bibliography Title 字符"/>
    <w:basedOn w:val="a0"/>
    <w:link w:val="EndNoteBibliographyTitle"/>
    <w:rsid w:val="00EE21F7"/>
    <w:rPr>
      <w:rFonts w:ascii="Times New Roman" w:eastAsia="等线" w:hAnsi="Times New Roman" w:cs="Times New Roman"/>
      <w:noProof/>
      <w:kern w:val="0"/>
      <w:sz w:val="20"/>
      <w:szCs w:val="24"/>
      <w:lang w:val="en-GB" w:eastAsia="en-GB"/>
    </w:rPr>
  </w:style>
  <w:style w:type="paragraph" w:customStyle="1" w:styleId="EndNoteBibliography">
    <w:name w:val="EndNote Bibliography"/>
    <w:basedOn w:val="a"/>
    <w:link w:val="EndNoteBibliography0"/>
    <w:rsid w:val="00EE21F7"/>
    <w:pPr>
      <w:widowControl/>
      <w:adjustRightInd/>
      <w:snapToGrid/>
      <w:spacing w:line="240" w:lineRule="auto"/>
      <w:ind w:firstLineChars="0" w:firstLine="0"/>
      <w:jc w:val="left"/>
    </w:pPr>
    <w:rPr>
      <w:rFonts w:eastAsia="等线" w:cs="Times New Roman"/>
      <w:noProof/>
      <w:kern w:val="0"/>
      <w:sz w:val="20"/>
      <w:szCs w:val="24"/>
      <w:lang w:val="en-GB" w:eastAsia="en-GB"/>
    </w:rPr>
  </w:style>
  <w:style w:type="character" w:customStyle="1" w:styleId="EndNoteBibliography0">
    <w:name w:val="EndNote Bibliography 字符"/>
    <w:basedOn w:val="a0"/>
    <w:link w:val="EndNoteBibliography"/>
    <w:rsid w:val="00EE21F7"/>
    <w:rPr>
      <w:rFonts w:ascii="Times New Roman" w:eastAsia="等线" w:hAnsi="Times New Roman" w:cs="Times New Roman"/>
      <w:noProof/>
      <w:kern w:val="0"/>
      <w:sz w:val="20"/>
      <w:szCs w:val="24"/>
      <w:lang w:val="en-GB" w:eastAsia="en-GB"/>
    </w:rPr>
  </w:style>
  <w:style w:type="character" w:customStyle="1" w:styleId="1a">
    <w:name w:val="未处理的提及1"/>
    <w:basedOn w:val="a0"/>
    <w:uiPriority w:val="99"/>
    <w:semiHidden/>
    <w:unhideWhenUsed/>
    <w:rsid w:val="00EE21F7"/>
    <w:rPr>
      <w:color w:val="605E5C"/>
      <w:shd w:val="clear" w:color="auto" w:fill="E1DFDD"/>
    </w:rPr>
  </w:style>
  <w:style w:type="paragraph" w:customStyle="1" w:styleId="MDPI31text">
    <w:name w:val="MDPI_3.1_text"/>
    <w:link w:val="MDPI31text0"/>
    <w:qFormat/>
    <w:rsid w:val="00EE21F7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MDPI31text0">
    <w:name w:val="MDPI_3.1_text 字符"/>
    <w:basedOn w:val="a0"/>
    <w:link w:val="MDPI31text"/>
    <w:rsid w:val="00EE21F7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2tablebody">
    <w:name w:val="MDPI_4.2_table_body"/>
    <w:qFormat/>
    <w:rsid w:val="00EE21F7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22heading2">
    <w:name w:val="MDPI_2.2_heading2"/>
    <w:qFormat/>
    <w:rsid w:val="00EE21F7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EE21F7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EE21F7"/>
    <w:pPr>
      <w:ind w:firstLine="0"/>
    </w:pPr>
  </w:style>
  <w:style w:type="paragraph" w:customStyle="1" w:styleId="MDPI81theorem">
    <w:name w:val="MDPI_8.1_theorem"/>
    <w:qFormat/>
    <w:rsid w:val="00EE21F7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21heading1">
    <w:name w:val="MDPI_2.1_heading1"/>
    <w:qFormat/>
    <w:rsid w:val="00EE21F7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character" w:customStyle="1" w:styleId="1b">
    <w:name w:val="访问过的超链接1"/>
    <w:basedOn w:val="a0"/>
    <w:unhideWhenUsed/>
    <w:rsid w:val="00EE21F7"/>
    <w:rPr>
      <w:color w:val="954F72"/>
      <w:u w:val="single"/>
    </w:rPr>
  </w:style>
  <w:style w:type="paragraph" w:customStyle="1" w:styleId="MDPI11articletype">
    <w:name w:val="MDPI_1.1_article_type"/>
    <w:next w:val="a"/>
    <w:qFormat/>
    <w:rsid w:val="00EE21F7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EE21F7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EE21F7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E21F7"/>
    <w:pPr>
      <w:widowControl/>
      <w:spacing w:line="240" w:lineRule="atLeast"/>
      <w:ind w:right="113" w:firstLineChars="0" w:firstLine="0"/>
      <w:jc w:val="left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EE21F7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EE21F7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EE21F7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line">
    <w:name w:val="MDPI_1.9_line"/>
    <w:qFormat/>
    <w:rsid w:val="00EE21F7"/>
    <w:pPr>
      <w:pBdr>
        <w:bottom w:val="single" w:sz="4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EE21F7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EE21F7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3textspaceafter">
    <w:name w:val="MDPI_3.3_text_space_after"/>
    <w:qFormat/>
    <w:rsid w:val="00EE21F7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EE21F7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EE21F7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EE21F7"/>
    <w:pPr>
      <w:numPr>
        <w:numId w:val="1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EE21F7"/>
    <w:pPr>
      <w:numPr>
        <w:numId w:val="1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EE21F7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tablecaption">
    <w:name w:val="MDPI_4.1_table_caption"/>
    <w:qFormat/>
    <w:rsid w:val="00EE21F7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3tablefooter">
    <w:name w:val="MDPI_4.3_table_footer"/>
    <w:next w:val="MDPI31text"/>
    <w:qFormat/>
    <w:rsid w:val="00EE21F7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qFormat/>
    <w:rsid w:val="00EE21F7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EE21F7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23heading3">
    <w:name w:val="MDPI_2.3_heading3"/>
    <w:qFormat/>
    <w:rsid w:val="00EE21F7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71References">
    <w:name w:val="MDPI_7.1_References"/>
    <w:qFormat/>
    <w:rsid w:val="00EE21F7"/>
    <w:pPr>
      <w:numPr>
        <w:numId w:val="15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EE21F7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41">
    <w:name w:val="无格式表格 41"/>
    <w:basedOn w:val="a1"/>
    <w:uiPriority w:val="44"/>
    <w:rsid w:val="00EE21F7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EE21F7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EE21F7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61Citation">
    <w:name w:val="MDPI_6.1_Citation"/>
    <w:qFormat/>
    <w:rsid w:val="00EE21F7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EE21F7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EE21F7"/>
    <w:pPr>
      <w:adjustRightInd w:val="0"/>
      <w:snapToGrid w:val="0"/>
      <w:spacing w:before="240" w:line="228" w:lineRule="auto"/>
      <w:jc w:val="both"/>
    </w:pPr>
    <w:rPr>
      <w:rFonts w:ascii="Palatino Linotype" w:eastAsia="宋体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15academiceditor">
    <w:name w:val="MDPI_1.5_academic_editor"/>
    <w:qFormat/>
    <w:rsid w:val="00EE21F7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9classification">
    <w:name w:val="MDPI_1.9_classification"/>
    <w:qFormat/>
    <w:rsid w:val="00EE21F7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EE21F7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paragraph" w:customStyle="1" w:styleId="MDPI511onefigurecaption">
    <w:name w:val="MDPI_5.1.1_one_figure_caption"/>
    <w:qFormat/>
    <w:rsid w:val="00EE21F7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72Copyright">
    <w:name w:val="MDPI_7.2_Copyright"/>
    <w:qFormat/>
    <w:rsid w:val="00EE21F7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EE21F7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equationFram">
    <w:name w:val="MDPI_equationFram"/>
    <w:qFormat/>
    <w:rsid w:val="00EE21F7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EE21F7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EE21F7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header">
    <w:name w:val="MDPI_header"/>
    <w:qFormat/>
    <w:rsid w:val="00EE21F7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EE21F7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EE21F7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rsid w:val="00EE21F7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EE21F7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EE21F7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styleId="af5">
    <w:name w:val="Bibliography"/>
    <w:basedOn w:val="a"/>
    <w:next w:val="a"/>
    <w:uiPriority w:val="37"/>
    <w:semiHidden/>
    <w:unhideWhenUsed/>
    <w:rsid w:val="00EE21F7"/>
    <w:pPr>
      <w:widowControl/>
      <w:adjustRightInd/>
      <w:snapToGrid/>
      <w:spacing w:line="260" w:lineRule="atLeast"/>
      <w:ind w:firstLineChars="0" w:firstLine="0"/>
    </w:pPr>
    <w:rPr>
      <w:rFonts w:ascii="Palatino Linotype" w:hAnsi="Palatino Linotype" w:cs="Times New Roman"/>
      <w:noProof/>
      <w:color w:val="000000"/>
      <w:kern w:val="0"/>
      <w:sz w:val="20"/>
      <w:szCs w:val="20"/>
    </w:rPr>
  </w:style>
  <w:style w:type="paragraph" w:styleId="af6">
    <w:name w:val="Body Text"/>
    <w:link w:val="af7"/>
    <w:rsid w:val="00EE21F7"/>
    <w:pPr>
      <w:spacing w:after="120" w:line="340" w:lineRule="atLeast"/>
      <w:jc w:val="both"/>
    </w:pPr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</w:rPr>
  </w:style>
  <w:style w:type="character" w:customStyle="1" w:styleId="af7">
    <w:name w:val="正文文本 字符"/>
    <w:basedOn w:val="a0"/>
    <w:link w:val="af6"/>
    <w:rsid w:val="00EE21F7"/>
    <w:rPr>
      <w:rFonts w:ascii="Palatino Linotype" w:eastAsia="宋体" w:hAnsi="Palatino Linotype" w:cs="Times New Roman"/>
      <w:color w:val="000000"/>
      <w:kern w:val="0"/>
      <w:sz w:val="24"/>
      <w:szCs w:val="20"/>
      <w:lang w:eastAsia="de-DE"/>
    </w:rPr>
  </w:style>
  <w:style w:type="character" w:styleId="af8">
    <w:name w:val="endnote reference"/>
    <w:rsid w:val="00EE21F7"/>
    <w:rPr>
      <w:vertAlign w:val="superscript"/>
    </w:rPr>
  </w:style>
  <w:style w:type="paragraph" w:styleId="af9">
    <w:name w:val="endnote text"/>
    <w:basedOn w:val="a"/>
    <w:link w:val="afa"/>
    <w:semiHidden/>
    <w:unhideWhenUsed/>
    <w:rsid w:val="00EE21F7"/>
    <w:pPr>
      <w:widowControl/>
      <w:adjustRightInd/>
      <w:snapToGrid/>
      <w:spacing w:line="240" w:lineRule="auto"/>
      <w:ind w:firstLineChars="0" w:firstLine="0"/>
    </w:pPr>
    <w:rPr>
      <w:rFonts w:ascii="Palatino Linotype" w:hAnsi="Palatino Linotype" w:cs="Times New Roman"/>
      <w:noProof/>
      <w:color w:val="000000"/>
      <w:kern w:val="0"/>
      <w:sz w:val="20"/>
      <w:szCs w:val="20"/>
    </w:rPr>
  </w:style>
  <w:style w:type="character" w:customStyle="1" w:styleId="afa">
    <w:name w:val="尾注文本 字符"/>
    <w:basedOn w:val="a0"/>
    <w:link w:val="af9"/>
    <w:semiHidden/>
    <w:rsid w:val="00EE21F7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styleId="afb">
    <w:name w:val="footnote text"/>
    <w:basedOn w:val="a"/>
    <w:link w:val="afc"/>
    <w:semiHidden/>
    <w:unhideWhenUsed/>
    <w:rsid w:val="00EE21F7"/>
    <w:pPr>
      <w:widowControl/>
      <w:adjustRightInd/>
      <w:snapToGrid/>
      <w:spacing w:line="240" w:lineRule="auto"/>
      <w:ind w:firstLineChars="0" w:firstLine="0"/>
    </w:pPr>
    <w:rPr>
      <w:rFonts w:ascii="Palatino Linotype" w:hAnsi="Palatino Linotype" w:cs="Times New Roman"/>
      <w:noProof/>
      <w:color w:val="000000"/>
      <w:kern w:val="0"/>
      <w:sz w:val="20"/>
      <w:szCs w:val="20"/>
    </w:rPr>
  </w:style>
  <w:style w:type="character" w:customStyle="1" w:styleId="afc">
    <w:name w:val="脚注文本 字符"/>
    <w:basedOn w:val="a0"/>
    <w:link w:val="afb"/>
    <w:semiHidden/>
    <w:rsid w:val="00EE21F7"/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styleId="afd">
    <w:name w:val="Normal (Web)"/>
    <w:basedOn w:val="a"/>
    <w:uiPriority w:val="99"/>
    <w:rsid w:val="00EE21F7"/>
    <w:pPr>
      <w:widowControl/>
      <w:adjustRightInd/>
      <w:snapToGrid/>
      <w:spacing w:line="260" w:lineRule="atLeast"/>
      <w:ind w:firstLineChars="0" w:firstLine="0"/>
    </w:pPr>
    <w:rPr>
      <w:rFonts w:ascii="Palatino Linotype" w:hAnsi="Palatino Linotype" w:cs="Times New Roman"/>
      <w:noProof/>
      <w:color w:val="000000"/>
      <w:kern w:val="0"/>
      <w:sz w:val="20"/>
      <w:szCs w:val="24"/>
    </w:rPr>
  </w:style>
  <w:style w:type="paragraph" w:customStyle="1" w:styleId="MsoFootnoteText0">
    <w:name w:val="MsoFootnoteText"/>
    <w:basedOn w:val="afd"/>
    <w:qFormat/>
    <w:rsid w:val="00EE21F7"/>
    <w:rPr>
      <w:rFonts w:ascii="Times New Roman" w:hAnsi="Times New Roman"/>
    </w:rPr>
  </w:style>
  <w:style w:type="character" w:styleId="afe">
    <w:name w:val="Placeholder Text"/>
    <w:uiPriority w:val="99"/>
    <w:semiHidden/>
    <w:rsid w:val="00EE21F7"/>
    <w:rPr>
      <w:color w:val="808080"/>
    </w:rPr>
  </w:style>
  <w:style w:type="paragraph" w:customStyle="1" w:styleId="MDPI71FootNotes">
    <w:name w:val="MDPI_7.1_FootNotes"/>
    <w:qFormat/>
    <w:rsid w:val="00EE21F7"/>
    <w:pPr>
      <w:numPr>
        <w:numId w:val="1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character" w:customStyle="1" w:styleId="fontstyle01">
    <w:name w:val="fontstyle01"/>
    <w:basedOn w:val="a0"/>
    <w:qFormat/>
    <w:rsid w:val="00EE21F7"/>
    <w:rPr>
      <w:rFonts w:ascii="AdvPSPAL-R" w:hAnsi="AdvPSPAL-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c">
    <w:name w:val="修订1"/>
    <w:next w:val="aff"/>
    <w:hidden/>
    <w:uiPriority w:val="99"/>
    <w:semiHidden/>
    <w:rsid w:val="00EE21F7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character" w:customStyle="1" w:styleId="21">
    <w:name w:val="未处理的提及2"/>
    <w:basedOn w:val="a0"/>
    <w:uiPriority w:val="99"/>
    <w:semiHidden/>
    <w:unhideWhenUsed/>
    <w:rsid w:val="00EE21F7"/>
    <w:rPr>
      <w:color w:val="605E5C"/>
      <w:shd w:val="clear" w:color="auto" w:fill="E1DFDD"/>
    </w:rPr>
  </w:style>
  <w:style w:type="character" w:customStyle="1" w:styleId="31">
    <w:name w:val="标题 3 字符1"/>
    <w:basedOn w:val="a0"/>
    <w:uiPriority w:val="9"/>
    <w:semiHidden/>
    <w:rsid w:val="00EE21F7"/>
    <w:rPr>
      <w:rFonts w:ascii="Times New Roman" w:eastAsia="宋体" w:hAnsi="Times New Roman"/>
      <w:b/>
      <w:bCs/>
      <w:sz w:val="32"/>
      <w:szCs w:val="32"/>
    </w:rPr>
  </w:style>
  <w:style w:type="paragraph" w:styleId="a8">
    <w:name w:val="No Spacing"/>
    <w:uiPriority w:val="1"/>
    <w:qFormat/>
    <w:rsid w:val="00EE21F7"/>
    <w:pPr>
      <w:widowControl w:val="0"/>
      <w:adjustRightInd w:val="0"/>
      <w:snapToGrid w:val="0"/>
      <w:ind w:firstLineChars="200" w:firstLine="200"/>
      <w:jc w:val="both"/>
    </w:pPr>
    <w:rPr>
      <w:rFonts w:ascii="Times New Roman" w:eastAsia="宋体" w:hAnsi="Times New Roman"/>
      <w:sz w:val="24"/>
    </w:rPr>
  </w:style>
  <w:style w:type="table" w:styleId="a9">
    <w:name w:val="Table Grid"/>
    <w:basedOn w:val="a1"/>
    <w:uiPriority w:val="39"/>
    <w:rsid w:val="00EE2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basedOn w:val="a0"/>
    <w:uiPriority w:val="99"/>
    <w:semiHidden/>
    <w:unhideWhenUsed/>
    <w:rsid w:val="00EE21F7"/>
    <w:rPr>
      <w:color w:val="0563C1" w:themeColor="hyperlink"/>
      <w:u w:val="single"/>
    </w:rPr>
  </w:style>
  <w:style w:type="paragraph" w:styleId="ab">
    <w:name w:val="annotation text"/>
    <w:basedOn w:val="a"/>
    <w:link w:val="1d"/>
    <w:uiPriority w:val="99"/>
    <w:semiHidden/>
    <w:unhideWhenUsed/>
    <w:rsid w:val="00EE21F7"/>
    <w:pPr>
      <w:jc w:val="left"/>
    </w:pPr>
  </w:style>
  <w:style w:type="character" w:customStyle="1" w:styleId="1d">
    <w:name w:val="批注文字 字符1"/>
    <w:basedOn w:val="a0"/>
    <w:link w:val="ab"/>
    <w:uiPriority w:val="99"/>
    <w:semiHidden/>
    <w:rsid w:val="00EE21F7"/>
    <w:rPr>
      <w:rFonts w:ascii="Times New Roman" w:eastAsia="宋体" w:hAnsi="Times New Roman"/>
      <w:sz w:val="24"/>
    </w:rPr>
  </w:style>
  <w:style w:type="paragraph" w:styleId="ae">
    <w:name w:val="annotation subject"/>
    <w:basedOn w:val="ab"/>
    <w:next w:val="ab"/>
    <w:link w:val="ad"/>
    <w:semiHidden/>
    <w:unhideWhenUsed/>
    <w:rsid w:val="00EE21F7"/>
    <w:rPr>
      <w:rFonts w:eastAsiaTheme="minorEastAsia" w:cs="Times New Roman"/>
      <w:b/>
      <w:bCs/>
      <w:sz w:val="20"/>
      <w:szCs w:val="20"/>
      <w:lang w:eastAsia="en-GB"/>
    </w:rPr>
  </w:style>
  <w:style w:type="character" w:customStyle="1" w:styleId="1e">
    <w:name w:val="批注主题 字符1"/>
    <w:basedOn w:val="1d"/>
    <w:uiPriority w:val="99"/>
    <w:semiHidden/>
    <w:rsid w:val="00EE21F7"/>
    <w:rPr>
      <w:rFonts w:ascii="Times New Roman" w:eastAsia="宋体" w:hAnsi="Times New Roman"/>
      <w:b/>
      <w:bCs/>
      <w:sz w:val="24"/>
    </w:rPr>
  </w:style>
  <w:style w:type="paragraph" w:styleId="af">
    <w:name w:val="Balloon Text"/>
    <w:basedOn w:val="a"/>
    <w:link w:val="1f"/>
    <w:uiPriority w:val="99"/>
    <w:semiHidden/>
    <w:unhideWhenUsed/>
    <w:rsid w:val="00EE21F7"/>
    <w:pPr>
      <w:spacing w:line="240" w:lineRule="auto"/>
    </w:pPr>
    <w:rPr>
      <w:sz w:val="18"/>
      <w:szCs w:val="18"/>
    </w:rPr>
  </w:style>
  <w:style w:type="character" w:customStyle="1" w:styleId="1f">
    <w:name w:val="批注框文本 字符1"/>
    <w:basedOn w:val="a0"/>
    <w:link w:val="af"/>
    <w:uiPriority w:val="99"/>
    <w:semiHidden/>
    <w:rsid w:val="00EE21F7"/>
    <w:rPr>
      <w:rFonts w:ascii="Times New Roman" w:eastAsia="宋体" w:hAnsi="Times New Roman"/>
      <w:sz w:val="18"/>
      <w:szCs w:val="18"/>
    </w:rPr>
  </w:style>
  <w:style w:type="paragraph" w:styleId="af1">
    <w:name w:val="List Paragraph"/>
    <w:basedOn w:val="a"/>
    <w:uiPriority w:val="34"/>
    <w:qFormat/>
    <w:rsid w:val="00EE21F7"/>
    <w:pPr>
      <w:ind w:firstLine="420"/>
    </w:pPr>
  </w:style>
  <w:style w:type="character" w:styleId="aff1">
    <w:name w:val="FollowedHyperlink"/>
    <w:basedOn w:val="a0"/>
    <w:uiPriority w:val="99"/>
    <w:semiHidden/>
    <w:unhideWhenUsed/>
    <w:rsid w:val="00EE21F7"/>
    <w:rPr>
      <w:color w:val="954F72" w:themeColor="followedHyperlink"/>
      <w:u w:val="single"/>
    </w:rPr>
  </w:style>
  <w:style w:type="paragraph" w:styleId="aff">
    <w:name w:val="Revision"/>
    <w:hidden/>
    <w:uiPriority w:val="99"/>
    <w:semiHidden/>
    <w:rsid w:val="00EE21F7"/>
    <w:rPr>
      <w:rFonts w:ascii="Times New Roman" w:eastAsia="宋体" w:hAnsi="Times New Roman"/>
      <w:sz w:val="24"/>
    </w:rPr>
  </w:style>
  <w:style w:type="paragraph" w:customStyle="1" w:styleId="MTDisplayEquation">
    <w:name w:val="MTDisplayEquation"/>
    <w:basedOn w:val="a"/>
    <w:next w:val="a"/>
    <w:link w:val="MTDisplayEquation0"/>
    <w:rsid w:val="002809DE"/>
    <w:pPr>
      <w:tabs>
        <w:tab w:val="center" w:pos="4160"/>
        <w:tab w:val="right" w:pos="8300"/>
      </w:tabs>
      <w:adjustRightInd/>
      <w:snapToGrid/>
      <w:spacing w:line="240" w:lineRule="auto"/>
      <w:ind w:firstLineChars="0" w:firstLine="0"/>
    </w:pPr>
    <w:rPr>
      <w:rFonts w:ascii="等线" w:eastAsia="等线" w:hAnsi="等线" w:cs="Times New Roman"/>
      <w:sz w:val="21"/>
    </w:rPr>
  </w:style>
  <w:style w:type="character" w:customStyle="1" w:styleId="MTDisplayEquation0">
    <w:name w:val="MTDisplayEquation 字符"/>
    <w:basedOn w:val="a0"/>
    <w:link w:val="MTDisplayEquation"/>
    <w:rsid w:val="002809DE"/>
    <w:rPr>
      <w:rFonts w:ascii="等线" w:eastAsia="等线" w:hAnsi="等线" w:cs="Times New Roman"/>
    </w:rPr>
  </w:style>
  <w:style w:type="character" w:customStyle="1" w:styleId="MTEquationSection">
    <w:name w:val="MTEquationSection"/>
    <w:basedOn w:val="a0"/>
    <w:rsid w:val="00501619"/>
    <w:rPr>
      <w:rFonts w:eastAsia="Times New Roman" w:cs="Times New Roman"/>
      <w:b/>
      <w:vanish/>
      <w:color w:val="FF0000"/>
      <w:kern w:val="0"/>
      <w:sz w:val="21"/>
      <w:szCs w:val="21"/>
      <w:shd w:val="clear" w:color="auto" w:fill="FFFFFF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header" Target="header2.xml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3.wmf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5.bin"/><Relationship Id="rId118" Type="http://schemas.openxmlformats.org/officeDocument/2006/relationships/image" Target="media/image54.wmf"/><Relationship Id="rId80" Type="http://schemas.openxmlformats.org/officeDocument/2006/relationships/oleObject" Target="embeddings/oleObject38.bin"/><Relationship Id="rId85" Type="http://schemas.openxmlformats.org/officeDocument/2006/relationships/image" Target="media/image38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49.wmf"/><Relationship Id="rId124" Type="http://schemas.openxmlformats.org/officeDocument/2006/relationships/footer" Target="footer1.xml"/><Relationship Id="rId129" Type="http://schemas.openxmlformats.org/officeDocument/2006/relationships/theme" Target="theme/theme1.xml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7.emf"/><Relationship Id="rId28" Type="http://schemas.openxmlformats.org/officeDocument/2006/relationships/oleObject" Target="embeddings/oleObject12.bin"/><Relationship Id="rId49" Type="http://schemas.openxmlformats.org/officeDocument/2006/relationships/image" Target="media/image20.wmf"/><Relationship Id="rId114" Type="http://schemas.openxmlformats.org/officeDocument/2006/relationships/image" Target="media/image52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4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5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" Type="http://schemas.openxmlformats.org/officeDocument/2006/relationships/numbering" Target="numbering.xml"/><Relationship Id="rId29" Type="http://schemas.openxmlformats.org/officeDocument/2006/relationships/image" Target="media/image10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15" Type="http://schemas.openxmlformats.org/officeDocument/2006/relationships/oleObject" Target="embeddings/oleObject56.bin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3" Type="http://schemas.openxmlformats.org/officeDocument/2006/relationships/styles" Target="styles.xml"/><Relationship Id="rId25" Type="http://schemas.openxmlformats.org/officeDocument/2006/relationships/image" Target="media/image8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image" Target="media/image53.wmf"/><Relationship Id="rId20" Type="http://schemas.openxmlformats.org/officeDocument/2006/relationships/oleObject" Target="embeddings/oleObject7.bin"/><Relationship Id="rId41" Type="http://schemas.openxmlformats.org/officeDocument/2006/relationships/image" Target="media/image16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6.bin"/><Relationship Id="rId57" Type="http://schemas.openxmlformats.org/officeDocument/2006/relationships/image" Target="media/image24.wmf"/><Relationship Id="rId106" Type="http://schemas.openxmlformats.org/officeDocument/2006/relationships/image" Target="media/image48.wmf"/><Relationship Id="rId127" Type="http://schemas.openxmlformats.org/officeDocument/2006/relationships/footer" Target="footer3.xml"/><Relationship Id="rId10" Type="http://schemas.openxmlformats.org/officeDocument/2006/relationships/image" Target="media/image2.wmf"/><Relationship Id="rId31" Type="http://schemas.openxmlformats.org/officeDocument/2006/relationships/image" Target="media/image11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65FE8-7F21-4D45-8252-2B5070A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1766</Words>
  <Characters>10068</Characters>
  <Application>Microsoft Office Word</Application>
  <DocSecurity>0</DocSecurity>
  <Lines>83</Lines>
  <Paragraphs>23</Paragraphs>
  <ScaleCrop>false</ScaleCrop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 ma</dc:creator>
  <cp:keywords/>
  <dc:description/>
  <cp:lastModifiedBy>笑笑 陈</cp:lastModifiedBy>
  <cp:revision>7</cp:revision>
  <dcterms:created xsi:type="dcterms:W3CDTF">2025-10-21T07:34:00Z</dcterms:created>
  <dcterms:modified xsi:type="dcterms:W3CDTF">2025-10-27T02:10:00Z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(#CA#E1)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</Properties>
</file>