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6774A" w14:textId="77777777" w:rsidR="003B2F90" w:rsidRPr="009F3E5C" w:rsidRDefault="003B2F90" w:rsidP="003B2F90">
      <w:pPr>
        <w:jc w:val="center"/>
        <w:rPr>
          <w:rFonts w:ascii="Trebuchet MS" w:hAnsi="Trebuchet MS"/>
          <w:b/>
          <w:bCs/>
        </w:rPr>
      </w:pPr>
      <w:r w:rsidRPr="009F3E5C">
        <w:rPr>
          <w:rFonts w:ascii="Trebuchet MS" w:hAnsi="Trebuchet MS" w:cs="Times New Roman"/>
          <w:b/>
          <w:bCs/>
        </w:rPr>
        <w:t xml:space="preserve">PROJECT TITLE: </w:t>
      </w:r>
      <w:r w:rsidRPr="009F3E5C">
        <w:rPr>
          <w:rFonts w:ascii="Trebuchet MS" w:hAnsi="Trebuchet MS"/>
          <w:b/>
          <w:iCs/>
          <w:shd w:val="clear" w:color="auto" w:fill="FFFFFF"/>
        </w:rPr>
        <w:t>Measuring the Healthiness of Ghanaian Children's Food Environments to Prevent Obesity and Non-Communicable Diseases</w:t>
      </w:r>
    </w:p>
    <w:p w14:paraId="187B1432" w14:textId="4FED3B99" w:rsidR="00013A98" w:rsidRPr="00802CAC" w:rsidRDefault="003B2F90">
      <w:pPr>
        <w:rPr>
          <w:rFonts w:ascii="Trebuchet MS" w:hAnsi="Trebuchet MS"/>
        </w:rPr>
      </w:pPr>
      <w:r w:rsidRPr="009F3E5C">
        <w:rPr>
          <w:rFonts w:ascii="Trebuchet MS" w:hAnsi="Trebuchet MS"/>
          <w:b/>
        </w:rPr>
        <w:t xml:space="preserve">DATA COLLECTION </w:t>
      </w:r>
      <w:r w:rsidRPr="00274018">
        <w:rPr>
          <w:rFonts w:ascii="Trebuchet MS" w:hAnsi="Trebuchet MS"/>
          <w:b/>
        </w:rPr>
        <w:t xml:space="preserve">TOOL: </w:t>
      </w:r>
      <w:r w:rsidR="00274018" w:rsidRPr="00274018">
        <w:rPr>
          <w:rFonts w:ascii="Trebuchet MS" w:hAnsi="Trebuchet MS"/>
          <w:b/>
        </w:rPr>
        <w:t>Review of Available Monitoring Data</w:t>
      </w:r>
    </w:p>
    <w:p w14:paraId="458F078F" w14:textId="77777777" w:rsidR="00F56A44" w:rsidRDefault="00F56A44" w:rsidP="00802CA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</w:p>
    <w:p w14:paraId="27F87B4A" w14:textId="1DA45CF6" w:rsidR="00802CAC" w:rsidRPr="00E50E4B" w:rsidRDefault="00802CAC" w:rsidP="00802CA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  <w:r w:rsidRPr="00E50E4B">
        <w:rPr>
          <w:rFonts w:ascii="Trebuchet MS" w:eastAsia="Calibri" w:hAnsi="Trebuchet MS" w:cs="Calibri"/>
          <w:sz w:val="21"/>
          <w:szCs w:val="21"/>
        </w:rPr>
        <w:t xml:space="preserve">Date of </w:t>
      </w:r>
      <w:r w:rsidR="00F56A44">
        <w:rPr>
          <w:rFonts w:ascii="Trebuchet MS" w:eastAsia="Calibri" w:hAnsi="Trebuchet MS" w:cs="Calibri"/>
          <w:sz w:val="21"/>
          <w:szCs w:val="21"/>
        </w:rPr>
        <w:t>observation:</w:t>
      </w:r>
      <w:r w:rsidRPr="00E50E4B">
        <w:rPr>
          <w:rFonts w:ascii="Trebuchet MS" w:eastAsia="Calibri" w:hAnsi="Trebuchet MS" w:cs="Calibri"/>
          <w:sz w:val="21"/>
          <w:szCs w:val="21"/>
        </w:rPr>
        <w:t>|__||__|/|__||__|/|__||__||__||__|</w:t>
      </w:r>
      <w:r w:rsidR="00F56A44">
        <w:rPr>
          <w:rFonts w:ascii="Trebuchet MS" w:eastAsia="Calibri" w:hAnsi="Trebuchet MS" w:cs="Calibri"/>
          <w:sz w:val="21"/>
          <w:szCs w:val="21"/>
        </w:rPr>
        <w:t xml:space="preserve">     Time of observation:</w:t>
      </w:r>
    </w:p>
    <w:p w14:paraId="029E7C23" w14:textId="77777777" w:rsidR="00802CAC" w:rsidRPr="00E50E4B" w:rsidRDefault="00802CAC" w:rsidP="00802CA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  <w:r w:rsidRPr="00E50E4B">
        <w:rPr>
          <w:rFonts w:ascii="Trebuchet MS" w:eastAsia="Calibri" w:hAnsi="Trebuchet MS" w:cs="Calibri"/>
          <w:sz w:val="21"/>
          <w:szCs w:val="21"/>
        </w:rPr>
        <w:t>Name of interviewer:</w:t>
      </w:r>
      <w:r w:rsidRPr="00E50E4B">
        <w:rPr>
          <w:rFonts w:ascii="Trebuchet MS" w:eastAsia="Calibri" w:hAnsi="Trebuchet MS" w:cs="Calibri"/>
          <w:sz w:val="21"/>
          <w:szCs w:val="21"/>
        </w:rPr>
        <w:tab/>
      </w:r>
    </w:p>
    <w:p w14:paraId="6FEEA35F" w14:textId="4645802F" w:rsidR="00802CAC" w:rsidRDefault="00802CAC">
      <w:pPr>
        <w:rPr>
          <w:rFonts w:ascii="Trebuchet MS" w:hAnsi="Trebuchet MS"/>
        </w:rPr>
      </w:pPr>
    </w:p>
    <w:p w14:paraId="2A878E87" w14:textId="77777777" w:rsidR="00802CAC" w:rsidRPr="00E50E4B" w:rsidRDefault="00802CAC" w:rsidP="00802CAC">
      <w:pPr>
        <w:widowControl w:val="0"/>
        <w:autoSpaceDE w:val="0"/>
        <w:autoSpaceDN w:val="0"/>
        <w:spacing w:after="0" w:line="240" w:lineRule="auto"/>
        <w:ind w:left="115"/>
        <w:rPr>
          <w:rFonts w:ascii="Trebuchet MS" w:eastAsia="Georgia" w:hAnsi="Trebuchet MS" w:cs="Georgia"/>
          <w:sz w:val="21"/>
          <w:szCs w:val="21"/>
          <w:lang w:val="en-US"/>
        </w:rPr>
      </w:pPr>
      <w:r w:rsidRPr="00E50E4B">
        <w:rPr>
          <w:rFonts w:ascii="Trebuchet MS" w:eastAsia="Georgia" w:hAnsi="Trebuchet MS" w:cs="Georgia"/>
          <w:noProof/>
          <w:sz w:val="21"/>
          <w:szCs w:val="21"/>
          <w:lang w:eastAsia="en-GB"/>
        </w:rPr>
        <mc:AlternateContent>
          <mc:Choice Requires="wps">
            <w:drawing>
              <wp:inline distT="0" distB="0" distL="0" distR="0" wp14:anchorId="7ED8A61C" wp14:editId="413F8CCA">
                <wp:extent cx="5613991" cy="1350335"/>
                <wp:effectExtent l="0" t="0" r="25400" b="2159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3991" cy="135033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92332D" w14:textId="7F044BCF" w:rsidR="00802CAC" w:rsidRPr="00B50043" w:rsidRDefault="00274018" w:rsidP="00B50043">
                            <w:pPr>
                              <w:spacing w:before="37"/>
                              <w:ind w:left="537" w:right="538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</w:rPr>
                              <w:t xml:space="preserve">For assessment in schools that have a monitoring framework </w:t>
                            </w:r>
                            <w:r w:rsidR="00FF483E">
                              <w:rPr>
                                <w:b/>
                                <w:sz w:val="19"/>
                              </w:rPr>
                              <w:t>and available monitoring data</w:t>
                            </w:r>
                          </w:p>
                          <w:p w14:paraId="67535CE4" w14:textId="236262DA" w:rsidR="00B50043" w:rsidRDefault="00802CAC" w:rsidP="00802CAC">
                            <w:pPr>
                              <w:ind w:left="538" w:right="538"/>
                              <w:jc w:val="center"/>
                              <w:rPr>
                                <w:rFonts w:ascii="Trebuchet MS" w:eastAsia="Times New Roman" w:hAnsi="Trebuchet MS" w:cs="Times New Roman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Name of </w:t>
                            </w:r>
                            <w:r w:rsidR="00B50043">
                              <w:rPr>
                                <w:b/>
                                <w:w w:val="65"/>
                                <w:sz w:val="19"/>
                              </w:rPr>
                              <w:t>school: _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____________________________________ Date of </w:t>
                            </w:r>
                            <w:r w:rsidR="00B50043">
                              <w:rPr>
                                <w:b/>
                                <w:w w:val="65"/>
                                <w:sz w:val="19"/>
                              </w:rPr>
                              <w:t>interview: _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>__________________________</w:t>
                            </w:r>
                            <w:r w:rsidR="00B50043" w:rsidRPr="00B50043">
                              <w:rPr>
                                <w:rFonts w:ascii="Trebuchet MS" w:eastAsia="Times New Roman" w:hAnsi="Trebuchet MS" w:cs="Times New Roman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</w:p>
                          <w:p w14:paraId="574AB26C" w14:textId="3CF4109B" w:rsidR="00B50043" w:rsidRPr="00B50043" w:rsidRDefault="00B50043" w:rsidP="00B50043">
                            <w:pPr>
                              <w:ind w:right="538"/>
                              <w:rPr>
                                <w:b/>
                                <w:w w:val="65"/>
                                <w:sz w:val="19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   </w:t>
                            </w:r>
                            <w:r w:rsidRPr="00B50043">
                              <w:rPr>
                                <w:b/>
                                <w:w w:val="65"/>
                                <w:sz w:val="19"/>
                              </w:rPr>
                              <w:t>Name of policy/programme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: </w:t>
                            </w:r>
                            <w:r w:rsidRPr="00B50043">
                              <w:rPr>
                                <w:b/>
                                <w:w w:val="65"/>
                                <w:sz w:val="19"/>
                              </w:rPr>
                              <w:t>_______________________________________________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>_______________________________________________</w:t>
                            </w:r>
                          </w:p>
                          <w:p w14:paraId="5B3CE215" w14:textId="7DCD3B1F" w:rsidR="00B50043" w:rsidRDefault="00B50043" w:rsidP="00B50043">
                            <w:pPr>
                              <w:ind w:right="538"/>
                              <w:rPr>
                                <w:b/>
                                <w:w w:val="65"/>
                                <w:sz w:val="19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  </w:t>
                            </w:r>
                            <w:r w:rsidRPr="00B50043">
                              <w:rPr>
                                <w:b/>
                                <w:w w:val="65"/>
                                <w:sz w:val="19"/>
                              </w:rPr>
                              <w:t>Date of implementation of policy/programme: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________________________________________________________________________________</w:t>
                            </w:r>
                          </w:p>
                          <w:p w14:paraId="573BAB6C" w14:textId="790A08EC" w:rsidR="00B50043" w:rsidRPr="00B50043" w:rsidRDefault="00B50043" w:rsidP="00B50043">
                            <w:pPr>
                              <w:ind w:right="538"/>
                              <w:rPr>
                                <w:b/>
                                <w:w w:val="65"/>
                                <w:sz w:val="19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  </w:t>
                            </w:r>
                            <w:r w:rsidRPr="00B50043">
                              <w:rPr>
                                <w:b/>
                                <w:w w:val="65"/>
                                <w:sz w:val="19"/>
                              </w:rPr>
                              <w:t>Date of monitoring: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______/________/_________</w:t>
                            </w:r>
                          </w:p>
                          <w:p w14:paraId="42E49BD9" w14:textId="77777777" w:rsidR="00B50043" w:rsidRDefault="00B50043" w:rsidP="00B50043">
                            <w:pPr>
                              <w:ind w:right="538"/>
                              <w:rPr>
                                <w:b/>
                                <w:sz w:val="19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ED8A61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442.05pt;height:10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67nJQIAADEEAAAOAAAAZHJzL2Uyb0RvYy54bWysU9tu2zAMfR+wfxD0vthpkKA14hRdsg4D&#10;ugvQ7gNkWbaFSaImKbGzrx8lJWmwvQ3zg0CL5CF5DrW+n7QiB+G8BFPT+aykRBgOrTR9Tb+/PL67&#10;pcQHZlqmwIiaHoWn95u3b9ajrcQNDKBa4QiCGF+NtqZDCLYqCs8HoZmfgRUGnR04zQL+ur5oHRsR&#10;XavipixXxQiutQ648B5vd9lJNwm/6wQPX7vOi0BUTbG3kE6XziaexWbNqt4xO0h+aoP9QxeaSYNF&#10;L1A7FhjZO/kXlJbcgYcuzDjoArpOcpFmwGnm5R/TPA/MijQLkuPthSb//2D5l8M3R2SL2lFimEaJ&#10;XsQUyHuYyDyyM1pfYdCzxbAw4XWMjJN6+wT8hycGtgMzvXhwDsZBsBa7S5nFVWrG8RGkGT9Di2XY&#10;PkACmjqnIyCSQRAdVTpelImtcLxcruaLuztskaNvvliWi8Uydlew6pxunQ8fBWgSjZo6lD7Bs8OT&#10;Dzn0HBKrGXiUSiX5lSFjTVfl3SoPBkq20ZmmdH2zVY4cWFyg9J3q+uuwiLxjfshxyZVXS8uA+62k&#10;runtJZtVkacPpk3lA5Mq2ziNMjhUJC5ylVkLUzNhYLxsoD0ihQ7yHuO7Q2MA94uSEXe4pv7nnjlB&#10;ifpkUIa48GfDnY3mbDDDMbWmgZJsbkN+GHvrZD8gchbawANK1clE4msXpz5xL5MMpzcUF//6P0W9&#10;vvTNbwAAAP//AwBQSwMEFAAGAAgAAAAhAA3b0fbbAAAABQEAAA8AAABkcnMvZG93bnJldi54bWxM&#10;j8FugzAQRO+V+g/WVsqtMaDSIMISVVVy6aESST7AwRsgxWuEnUD+vm4v7WWl0Yxm3hab2fTiRqPr&#10;LCPEywgEcW11xw3C8bB7zkA4r1ir3jIh3MnBpnx8KFSu7cQV3fa+EaGEXa4QWu+HXEpXt2SUW9qB&#10;OHhnOxrlgxwbqUc1hXLTyySKXqVRHYeFVg303lL9tb8aBKounbW7bKoG3xw/3DZNt58p4uJpfluD&#10;8DT7vzD84Ad0KAPTyV5ZO9EjhEf87w1elr3EIE4ISZysQJaF/E9ffgMAAP//AwBQSwECLQAUAAYA&#10;CAAAACEAtoM4kv4AAADhAQAAEwAAAAAAAAAAAAAAAAAAAAAAW0NvbnRlbnRfVHlwZXNdLnhtbFBL&#10;AQItABQABgAIAAAAIQA4/SH/1gAAAJQBAAALAAAAAAAAAAAAAAAAAC8BAABfcmVscy8ucmVsc1BL&#10;AQItABQABgAIAAAAIQAW167nJQIAADEEAAAOAAAAAAAAAAAAAAAAAC4CAABkcnMvZTJvRG9jLnht&#10;bFBLAQItABQABgAIAAAAIQAN29H22wAAAAUBAAAPAAAAAAAAAAAAAAAAAH8EAABkcnMvZG93bnJl&#10;di54bWxQSwUGAAAAAAQABADzAAAAhwUAAAAA&#10;" filled="f" strokeweight=".48pt">
                <v:textbox inset="0,0,0,0">
                  <w:txbxContent>
                    <w:p w14:paraId="5692332D" w14:textId="7F044BCF" w:rsidR="00802CAC" w:rsidRPr="00B50043" w:rsidRDefault="00274018" w:rsidP="00B50043">
                      <w:pPr>
                        <w:spacing w:before="37"/>
                        <w:ind w:left="537" w:right="538"/>
                        <w:jc w:val="center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sz w:val="19"/>
                        </w:rPr>
                        <w:t xml:space="preserve">For assessment in schools that have a monitoring framework </w:t>
                      </w:r>
                      <w:r w:rsidR="00FF483E">
                        <w:rPr>
                          <w:b/>
                          <w:sz w:val="19"/>
                        </w:rPr>
                        <w:t>and available monitoring data</w:t>
                      </w:r>
                    </w:p>
                    <w:p w14:paraId="67535CE4" w14:textId="236262DA" w:rsidR="00B50043" w:rsidRDefault="00802CAC" w:rsidP="00802CAC">
                      <w:pPr>
                        <w:ind w:left="538" w:right="538"/>
                        <w:jc w:val="center"/>
                        <w:rPr>
                          <w:rFonts w:ascii="Trebuchet MS" w:eastAsia="Times New Roman" w:hAnsi="Trebuchet MS" w:cs="Times New Roman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 xml:space="preserve">Name of </w:t>
                      </w:r>
                      <w:r w:rsidR="00B50043">
                        <w:rPr>
                          <w:b/>
                          <w:w w:val="65"/>
                          <w:sz w:val="19"/>
                        </w:rPr>
                        <w:t>school: _</w:t>
                      </w:r>
                      <w:r>
                        <w:rPr>
                          <w:b/>
                          <w:w w:val="65"/>
                          <w:sz w:val="19"/>
                        </w:rPr>
                        <w:t xml:space="preserve">____________________________________ Date of </w:t>
                      </w:r>
                      <w:r w:rsidR="00B50043">
                        <w:rPr>
                          <w:b/>
                          <w:w w:val="65"/>
                          <w:sz w:val="19"/>
                        </w:rPr>
                        <w:t>interview: _</w:t>
                      </w:r>
                      <w:r>
                        <w:rPr>
                          <w:b/>
                          <w:w w:val="65"/>
                          <w:sz w:val="19"/>
                        </w:rPr>
                        <w:t>__________________________</w:t>
                      </w:r>
                      <w:r w:rsidR="00B50043" w:rsidRPr="00B50043">
                        <w:rPr>
                          <w:rFonts w:ascii="Trebuchet MS" w:eastAsia="Times New Roman" w:hAnsi="Trebuchet MS" w:cs="Times New Roman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</w:t>
                      </w:r>
                    </w:p>
                    <w:p w14:paraId="574AB26C" w14:textId="3CF4109B" w:rsidR="00B50043" w:rsidRPr="00B50043" w:rsidRDefault="00B50043" w:rsidP="00B50043">
                      <w:pPr>
                        <w:ind w:right="538"/>
                        <w:rPr>
                          <w:b/>
                          <w:w w:val="65"/>
                          <w:sz w:val="19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 xml:space="preserve">    </w:t>
                      </w:r>
                      <w:r w:rsidRPr="00B50043">
                        <w:rPr>
                          <w:b/>
                          <w:w w:val="65"/>
                          <w:sz w:val="19"/>
                        </w:rPr>
                        <w:t>Name of policy/programme</w:t>
                      </w:r>
                      <w:r>
                        <w:rPr>
                          <w:b/>
                          <w:w w:val="65"/>
                          <w:sz w:val="19"/>
                        </w:rPr>
                        <w:t xml:space="preserve">: </w:t>
                      </w:r>
                      <w:r w:rsidRPr="00B50043">
                        <w:rPr>
                          <w:b/>
                          <w:w w:val="65"/>
                          <w:sz w:val="19"/>
                        </w:rPr>
                        <w:t>_______________________________________________</w:t>
                      </w:r>
                      <w:r>
                        <w:rPr>
                          <w:b/>
                          <w:w w:val="65"/>
                          <w:sz w:val="19"/>
                        </w:rPr>
                        <w:t>_______________________________________________</w:t>
                      </w:r>
                    </w:p>
                    <w:p w14:paraId="5B3CE215" w14:textId="7DCD3B1F" w:rsidR="00B50043" w:rsidRDefault="00B50043" w:rsidP="00B50043">
                      <w:pPr>
                        <w:ind w:right="538"/>
                        <w:rPr>
                          <w:b/>
                          <w:w w:val="65"/>
                          <w:sz w:val="19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 xml:space="preserve">   </w:t>
                      </w:r>
                      <w:r w:rsidRPr="00B50043">
                        <w:rPr>
                          <w:b/>
                          <w:w w:val="65"/>
                          <w:sz w:val="19"/>
                        </w:rPr>
                        <w:t>Date of implementation of policy/programme:</w:t>
                      </w:r>
                      <w:r>
                        <w:rPr>
                          <w:b/>
                          <w:w w:val="65"/>
                          <w:sz w:val="19"/>
                        </w:rPr>
                        <w:t xml:space="preserve"> ________________________________________________________________________________</w:t>
                      </w:r>
                    </w:p>
                    <w:p w14:paraId="573BAB6C" w14:textId="790A08EC" w:rsidR="00B50043" w:rsidRPr="00B50043" w:rsidRDefault="00B50043" w:rsidP="00B50043">
                      <w:pPr>
                        <w:ind w:right="538"/>
                        <w:rPr>
                          <w:b/>
                          <w:w w:val="65"/>
                          <w:sz w:val="19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 xml:space="preserve">   </w:t>
                      </w:r>
                      <w:r w:rsidRPr="00B50043">
                        <w:rPr>
                          <w:b/>
                          <w:w w:val="65"/>
                          <w:sz w:val="19"/>
                        </w:rPr>
                        <w:t>Date of monitoring:</w:t>
                      </w:r>
                      <w:r>
                        <w:rPr>
                          <w:b/>
                          <w:w w:val="65"/>
                          <w:sz w:val="19"/>
                        </w:rPr>
                        <w:t xml:space="preserve"> ______/________/_________</w:t>
                      </w:r>
                    </w:p>
                    <w:p w14:paraId="42E49BD9" w14:textId="77777777" w:rsidR="00B50043" w:rsidRDefault="00B50043" w:rsidP="00B50043">
                      <w:pPr>
                        <w:ind w:right="538"/>
                        <w:rPr>
                          <w:b/>
                          <w:sz w:val="19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D73A6EA" w14:textId="77777777" w:rsidR="00802CAC" w:rsidRDefault="00802CAC" w:rsidP="00802CAC"/>
    <w:p w14:paraId="1D2F9333" w14:textId="76AE308F" w:rsidR="006C7581" w:rsidRDefault="00274018" w:rsidP="00B50043">
      <w:pPr>
        <w:widowControl w:val="0"/>
        <w:tabs>
          <w:tab w:val="left" w:pos="8899"/>
        </w:tabs>
        <w:autoSpaceDE w:val="0"/>
        <w:autoSpaceDN w:val="0"/>
        <w:spacing w:before="113" w:after="0" w:line="240" w:lineRule="auto"/>
        <w:ind w:left="201"/>
        <w:outlineLvl w:val="0"/>
        <w:rPr>
          <w:rFonts w:ascii="Trebuchet MS" w:eastAsia="Georgia" w:hAnsi="Trebuchet MS" w:cs="Georgia"/>
          <w:b/>
          <w:bCs/>
          <w:sz w:val="21"/>
          <w:szCs w:val="21"/>
          <w:shd w:val="clear" w:color="auto" w:fill="C0C0C0"/>
          <w:lang w:val="en-US"/>
        </w:rPr>
      </w:pPr>
      <w:r>
        <w:rPr>
          <w:rFonts w:ascii="Trebuchet MS" w:eastAsia="Georgia" w:hAnsi="Trebuchet MS" w:cs="Georgia"/>
          <w:b/>
          <w:bCs/>
          <w:w w:val="95"/>
          <w:sz w:val="21"/>
          <w:szCs w:val="21"/>
          <w:shd w:val="clear" w:color="auto" w:fill="C0C0C0"/>
          <w:lang w:val="en-US"/>
        </w:rPr>
        <w:t>Independent document review</w:t>
      </w:r>
      <w:r w:rsidR="00802CAC">
        <w:rPr>
          <w:rFonts w:ascii="Trebuchet MS" w:eastAsia="Georgia" w:hAnsi="Trebuchet MS" w:cs="Georgia"/>
          <w:b/>
          <w:bCs/>
          <w:w w:val="95"/>
          <w:sz w:val="21"/>
          <w:szCs w:val="21"/>
          <w:shd w:val="clear" w:color="auto" w:fill="C0C0C0"/>
          <w:lang w:val="en-US"/>
        </w:rPr>
        <w:t xml:space="preserve"> by researcher</w:t>
      </w:r>
      <w:r w:rsidR="00802CAC" w:rsidRPr="0086560F">
        <w:rPr>
          <w:rFonts w:ascii="Trebuchet MS" w:eastAsia="Georgia" w:hAnsi="Trebuchet MS" w:cs="Georgia"/>
          <w:b/>
          <w:bCs/>
          <w:sz w:val="21"/>
          <w:szCs w:val="21"/>
          <w:shd w:val="clear" w:color="auto" w:fill="C0C0C0"/>
          <w:lang w:val="en-US"/>
        </w:rPr>
        <w:tab/>
      </w:r>
    </w:p>
    <w:p w14:paraId="03958478" w14:textId="1A07918A" w:rsidR="007A4230" w:rsidRDefault="007A4230" w:rsidP="007A4230">
      <w:pPr>
        <w:widowControl w:val="0"/>
        <w:tabs>
          <w:tab w:val="left" w:pos="8899"/>
        </w:tabs>
        <w:autoSpaceDE w:val="0"/>
        <w:autoSpaceDN w:val="0"/>
        <w:spacing w:before="113" w:after="0" w:line="240" w:lineRule="auto"/>
        <w:outlineLvl w:val="0"/>
        <w:rPr>
          <w:rFonts w:ascii="Trebuchet MS" w:eastAsia="Georgia" w:hAnsi="Trebuchet MS" w:cs="Georgia"/>
          <w:b/>
          <w:bCs/>
          <w:sz w:val="21"/>
          <w:szCs w:val="21"/>
          <w:shd w:val="clear" w:color="auto" w:fill="C0C0C0"/>
          <w:lang w:val="en-US"/>
        </w:rPr>
      </w:pPr>
    </w:p>
    <w:p w14:paraId="2F671979" w14:textId="7C25C259" w:rsidR="007A4230" w:rsidRPr="007A4230" w:rsidRDefault="007A4230" w:rsidP="007A4230">
      <w:pPr>
        <w:widowControl w:val="0"/>
        <w:tabs>
          <w:tab w:val="left" w:pos="8899"/>
        </w:tabs>
        <w:autoSpaceDE w:val="0"/>
        <w:autoSpaceDN w:val="0"/>
        <w:spacing w:before="113" w:after="0" w:line="240" w:lineRule="auto"/>
        <w:jc w:val="both"/>
        <w:outlineLvl w:val="0"/>
        <w:rPr>
          <w:rFonts w:ascii="Trebuchet MS" w:eastAsia="Georgia" w:hAnsi="Trebuchet MS" w:cs="Georgia"/>
          <w:sz w:val="21"/>
          <w:szCs w:val="21"/>
          <w:shd w:val="clear" w:color="auto" w:fill="C0C0C0"/>
          <w:lang w:val="en-US"/>
        </w:rPr>
      </w:pPr>
      <w:r w:rsidRPr="007A4230">
        <w:rPr>
          <w:rFonts w:ascii="Trebuchet MS" w:eastAsia="Georgia" w:hAnsi="Trebuchet MS" w:cs="Georgia"/>
          <w:b/>
          <w:bCs/>
          <w:sz w:val="21"/>
          <w:szCs w:val="21"/>
          <w:highlight w:val="yellow"/>
          <w:shd w:val="clear" w:color="auto" w:fill="C0C0C0"/>
          <w:lang w:val="en-US"/>
        </w:rPr>
        <w:t>Component II</w:t>
      </w:r>
      <w:r w:rsidRPr="007A4230">
        <w:rPr>
          <w:rFonts w:ascii="Trebuchet MS" w:eastAsia="Georgia" w:hAnsi="Trebuchet MS" w:cs="Georgia"/>
          <w:sz w:val="21"/>
          <w:szCs w:val="21"/>
          <w:highlight w:val="yellow"/>
          <w:shd w:val="clear" w:color="auto" w:fill="C0C0C0"/>
          <w:lang w:val="en-US"/>
        </w:rPr>
        <w:t xml:space="preserve"> </w:t>
      </w:r>
      <w:r w:rsidRPr="007A4230">
        <w:rPr>
          <w:highlight w:val="yellow"/>
        </w:rPr>
        <w:t>will involve monitoring policy and programme implementation in publicly funded school settings in the selected primary and juni</w:t>
      </w:r>
      <w:r w:rsidR="006509B6">
        <w:rPr>
          <w:highlight w:val="yellow"/>
        </w:rPr>
        <w:t xml:space="preserve">or high schools. </w:t>
      </w:r>
    </w:p>
    <w:p w14:paraId="3CF57D2E" w14:textId="77777777" w:rsidR="007A4230" w:rsidRDefault="007A4230" w:rsidP="00B50043">
      <w:pPr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en-GB"/>
        </w:rPr>
      </w:pPr>
    </w:p>
    <w:p w14:paraId="672CBA58" w14:textId="370E5C3E" w:rsidR="00B50043" w:rsidRDefault="006C7581" w:rsidP="00B50043">
      <w:pPr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en-GB"/>
        </w:rPr>
      </w:pPr>
      <w:r w:rsidRPr="006C7581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en-GB"/>
        </w:rPr>
        <w:t>Instructions</w:t>
      </w:r>
    </w:p>
    <w:p w14:paraId="6E331840" w14:textId="0383825C" w:rsidR="006C7581" w:rsidRPr="007A4230" w:rsidRDefault="006C7581" w:rsidP="007A4230">
      <w:pPr>
        <w:jc w:val="both"/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en-GB"/>
        </w:rPr>
      </w:pPr>
      <w:r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Obtain a copy of the </w:t>
      </w:r>
      <w:r w:rsidR="00112C5B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monitoring and evaluation report conducted at least 12 months after implementation of the policy/programme. If more than two reports are available, conduct your assessment based on finding</w:t>
      </w:r>
      <w:r w:rsidR="004C5B5B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s from the most recent report. </w:t>
      </w:r>
      <w:r w:rsidR="002243A6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Complete the overview of the monitoring data in section 1 and complete the details of the monitoring data in section 2</w:t>
      </w:r>
      <w:r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. </w:t>
      </w:r>
    </w:p>
    <w:p w14:paraId="7692DEF1" w14:textId="5BA82403" w:rsidR="008E561A" w:rsidRDefault="002243A6" w:rsidP="007A4230">
      <w:pPr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</w:pPr>
      <w:r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In section 2, p</w:t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lace a tick (</w:t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sym w:font="Wingdings" w:char="F0FC"/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) in the “yes” column if the </w:t>
      </w:r>
      <w:r w:rsidR="008E561A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monit</w:t>
      </w:r>
      <w:r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oring data includes an assessment of the indicator, and note the findings in the last column</w:t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.</w:t>
      </w:r>
      <w:r w:rsid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 </w:t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Place a tick (</w:t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sym w:font="Wingdings" w:char="F0FC"/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) in the “no” column if</w:t>
      </w:r>
      <w:r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 the monitoring data does not include an assessment of the indicator</w:t>
      </w:r>
      <w:r w:rsidR="006C7581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.</w:t>
      </w:r>
      <w:r w:rsid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 xml:space="preserve"> </w:t>
      </w:r>
      <w:r w:rsidR="00AD0416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Place a tick (</w:t>
      </w:r>
      <w:r w:rsidR="00AD0416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sym w:font="Wingdings" w:char="F0FC"/>
      </w:r>
      <w:r w:rsidR="00DC00BE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) in the “I</w:t>
      </w:r>
      <w:r w:rsidR="00AD0416" w:rsidRPr="007A4230"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  <w:t>” column if the monitoring data does not include a complete or full assessment of the listed indicator.</w:t>
      </w:r>
    </w:p>
    <w:p w14:paraId="4245BFC8" w14:textId="16131331" w:rsidR="008E561A" w:rsidRPr="002243A6" w:rsidRDefault="008E561A" w:rsidP="002243A6">
      <w:pPr>
        <w:pStyle w:val="ListParagraph"/>
        <w:numPr>
          <w:ilvl w:val="0"/>
          <w:numId w:val="3"/>
        </w:numPr>
        <w:rPr>
          <w:rFonts w:ascii="Trebuchet MS" w:eastAsia="Times New Roman" w:hAnsi="Trebuchet MS" w:cs="Times New Roman"/>
          <w:b/>
          <w:color w:val="000000"/>
          <w:lang w:eastAsia="en-GB"/>
        </w:rPr>
      </w:pPr>
      <w:r w:rsidRPr="002243A6">
        <w:rPr>
          <w:rFonts w:ascii="Trebuchet MS" w:eastAsia="Times New Roman" w:hAnsi="Trebuchet MS" w:cs="Times New Roman"/>
          <w:b/>
          <w:color w:val="000000"/>
          <w:lang w:eastAsia="en-GB"/>
        </w:rPr>
        <w:t>Overview of monitoring data currently available</w:t>
      </w:r>
    </w:p>
    <w:tbl>
      <w:tblPr>
        <w:tblStyle w:val="TableGrid"/>
        <w:tblW w:w="9781" w:type="dxa"/>
        <w:tblInd w:w="-572" w:type="dxa"/>
        <w:tblLook w:val="04A0" w:firstRow="1" w:lastRow="0" w:firstColumn="1" w:lastColumn="0" w:noHBand="0" w:noVBand="1"/>
      </w:tblPr>
      <w:tblGrid>
        <w:gridCol w:w="3261"/>
        <w:gridCol w:w="2976"/>
        <w:gridCol w:w="3544"/>
      </w:tblGrid>
      <w:tr w:rsidR="00AD0416" w14:paraId="6EEA57C1" w14:textId="77777777" w:rsidTr="003E7DEE">
        <w:tc>
          <w:tcPr>
            <w:tcW w:w="9781" w:type="dxa"/>
            <w:gridSpan w:val="3"/>
          </w:tcPr>
          <w:p w14:paraId="2155AD69" w14:textId="77777777" w:rsidR="00AD0416" w:rsidRDefault="00AD041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8E561A" w14:paraId="771B820A" w14:textId="77777777" w:rsidTr="003E7DEE">
        <w:tc>
          <w:tcPr>
            <w:tcW w:w="3261" w:type="dxa"/>
          </w:tcPr>
          <w:p w14:paraId="2F357350" w14:textId="212B6B99" w:rsidR="008E561A" w:rsidRDefault="002243A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1.1 </w:t>
            </w:r>
            <w:r w:rsidR="008E561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Type of 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monitoring </w:t>
            </w:r>
            <w:r w:rsidR="008E561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data</w:t>
            </w:r>
          </w:p>
        </w:tc>
        <w:tc>
          <w:tcPr>
            <w:tcW w:w="2976" w:type="dxa"/>
          </w:tcPr>
          <w:p w14:paraId="309582A1" w14:textId="49E65F18" w:rsidR="008E561A" w:rsidRDefault="002243A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Self-</w:t>
            </w:r>
            <w:r w:rsidR="00274018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report, e.g. reported by caterers, cooks, teachers </w:t>
            </w:r>
            <w:r w:rsidR="005D691E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[   ]</w:t>
            </w:r>
            <w:r w:rsidR="005D691E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</w:r>
            <w:r w:rsidR="005D691E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>3</w:t>
            </w:r>
            <w:r w:rsidR="005D691E" w:rsidRPr="005D691E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vertAlign w:val="superscript"/>
                <w:lang w:eastAsia="en-GB"/>
              </w:rPr>
              <w:t>rd</w:t>
            </w:r>
            <w:r w:rsidR="005D691E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party review [  ]</w:t>
            </w:r>
          </w:p>
        </w:tc>
        <w:tc>
          <w:tcPr>
            <w:tcW w:w="3544" w:type="dxa"/>
          </w:tcPr>
          <w:p w14:paraId="72C127A9" w14:textId="77777777" w:rsidR="008E561A" w:rsidRDefault="008E561A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8E561A" w14:paraId="07D2858D" w14:textId="77777777" w:rsidTr="003E7DEE">
        <w:tc>
          <w:tcPr>
            <w:tcW w:w="3261" w:type="dxa"/>
          </w:tcPr>
          <w:p w14:paraId="7558BF60" w14:textId="4337FCB7" w:rsidR="008E561A" w:rsidRDefault="002243A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1.2 </w:t>
            </w:r>
            <w:r w:rsidR="00785810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Sample description</w:t>
            </w:r>
          </w:p>
        </w:tc>
        <w:tc>
          <w:tcPr>
            <w:tcW w:w="2976" w:type="dxa"/>
          </w:tcPr>
          <w:p w14:paraId="68B2CEEB" w14:textId="4BE11AB4" w:rsidR="008E561A" w:rsidRDefault="00785810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F</w:t>
            </w:r>
            <w:r w:rsidR="00B2704D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ull sample [   ]</w:t>
            </w:r>
            <w:r w:rsidR="00B2704D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</w:r>
            <w:r w:rsidR="00B2704D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 xml:space="preserve">Subsample [  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]</w:t>
            </w:r>
          </w:p>
        </w:tc>
        <w:tc>
          <w:tcPr>
            <w:tcW w:w="3544" w:type="dxa"/>
          </w:tcPr>
          <w:p w14:paraId="2EB8EFC1" w14:textId="3E0D27C3" w:rsidR="008E561A" w:rsidRDefault="00785810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Specify number and population characteristics</w:t>
            </w:r>
            <w:r w:rsidR="004C5B5B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</w:r>
          </w:p>
        </w:tc>
      </w:tr>
      <w:tr w:rsidR="008E561A" w14:paraId="02937556" w14:textId="77777777" w:rsidTr="003E7DEE">
        <w:tc>
          <w:tcPr>
            <w:tcW w:w="3261" w:type="dxa"/>
          </w:tcPr>
          <w:p w14:paraId="325A1BCF" w14:textId="6DE8BB89" w:rsidR="008E561A" w:rsidRDefault="002243A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1.3 </w:t>
            </w:r>
            <w:r w:rsidR="00785810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Sanctions for non-compliance</w:t>
            </w:r>
          </w:p>
        </w:tc>
        <w:tc>
          <w:tcPr>
            <w:tcW w:w="2976" w:type="dxa"/>
          </w:tcPr>
          <w:p w14:paraId="45E9A6C5" w14:textId="0EA74D00" w:rsidR="008E561A" w:rsidRDefault="00785810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Yes  [    ]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 xml:space="preserve">No </w:t>
            </w:r>
            <w:r w:rsidR="00B2704D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 [    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3544" w:type="dxa"/>
          </w:tcPr>
          <w:p w14:paraId="2FAFB3DA" w14:textId="7A4AA362" w:rsidR="008E561A" w:rsidRDefault="00785810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If yes, specify</w:t>
            </w:r>
          </w:p>
        </w:tc>
      </w:tr>
      <w:tr w:rsidR="008E561A" w14:paraId="20D7B07C" w14:textId="77777777" w:rsidTr="003E7DEE">
        <w:tc>
          <w:tcPr>
            <w:tcW w:w="3261" w:type="dxa"/>
          </w:tcPr>
          <w:p w14:paraId="6E090E20" w14:textId="0C5129BB" w:rsidR="008E561A" w:rsidRDefault="00274018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1.4 Assessment of frequency/proportion of sites that have implemented the policy/programme</w:t>
            </w:r>
          </w:p>
        </w:tc>
        <w:tc>
          <w:tcPr>
            <w:tcW w:w="2976" w:type="dxa"/>
          </w:tcPr>
          <w:p w14:paraId="6C6FD012" w14:textId="32E23A74" w:rsidR="008E561A" w:rsidRDefault="00274018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Yes  [    ]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>No   [    ]</w:t>
            </w:r>
          </w:p>
        </w:tc>
        <w:tc>
          <w:tcPr>
            <w:tcW w:w="3544" w:type="dxa"/>
          </w:tcPr>
          <w:p w14:paraId="188E296B" w14:textId="17AEE55A" w:rsidR="008E561A" w:rsidRDefault="00274018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If yes, complete questions 2.1-2.4</w:t>
            </w:r>
          </w:p>
        </w:tc>
      </w:tr>
      <w:tr w:rsidR="008E561A" w14:paraId="1CD3C80C" w14:textId="77777777" w:rsidTr="003E7DEE">
        <w:tc>
          <w:tcPr>
            <w:tcW w:w="3261" w:type="dxa"/>
          </w:tcPr>
          <w:p w14:paraId="0D9A4AE2" w14:textId="20684363" w:rsidR="008E561A" w:rsidRDefault="003F2491" w:rsidP="003F249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1.4 Assessment of the nutritional quality or “healthfulness” of 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lastRenderedPageBreak/>
              <w:t>foods provided or sold</w:t>
            </w:r>
            <w:r w:rsidR="00AD0416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relative to nutrition standards or guideline</w:t>
            </w:r>
          </w:p>
        </w:tc>
        <w:tc>
          <w:tcPr>
            <w:tcW w:w="2976" w:type="dxa"/>
          </w:tcPr>
          <w:p w14:paraId="73377EAA" w14:textId="416249F0" w:rsidR="008E561A" w:rsidRDefault="00274018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lastRenderedPageBreak/>
              <w:t>Yes  [    ]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>No   [    ]</w:t>
            </w:r>
          </w:p>
        </w:tc>
        <w:tc>
          <w:tcPr>
            <w:tcW w:w="3544" w:type="dxa"/>
          </w:tcPr>
          <w:p w14:paraId="3303334C" w14:textId="03EE63B9" w:rsidR="008E561A" w:rsidRDefault="00274018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If yes,</w:t>
            </w:r>
            <w:r w:rsidR="00AD0416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note down reference standard/guideline used here, and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complete questions </w:t>
            </w:r>
            <w:r w:rsidR="002101EC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2.5-2.7</w:t>
            </w:r>
          </w:p>
        </w:tc>
      </w:tr>
      <w:tr w:rsidR="00AD0416" w14:paraId="27055895" w14:textId="77777777" w:rsidTr="003E7DEE">
        <w:tc>
          <w:tcPr>
            <w:tcW w:w="3261" w:type="dxa"/>
          </w:tcPr>
          <w:p w14:paraId="34293E05" w14:textId="0145F562" w:rsidR="00AD0416" w:rsidRDefault="00AD0416" w:rsidP="003F249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1.4 Assessment of the nutritional quality or “healthfulness” of foods provided or sold </w:t>
            </w:r>
            <w:r w:rsidRPr="00AD0416">
              <w:rPr>
                <w:rFonts w:ascii="Trebuchet MS" w:eastAsia="Times New Roman" w:hAnsi="Trebuchet MS" w:cs="Times New Roman"/>
                <w:b/>
                <w:color w:val="000000"/>
                <w:sz w:val="20"/>
                <w:szCs w:val="20"/>
                <w:lang w:eastAsia="en-GB"/>
              </w:rPr>
              <w:t>not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 xml:space="preserve"> relative to nutrition standards or guideline</w:t>
            </w:r>
          </w:p>
        </w:tc>
        <w:tc>
          <w:tcPr>
            <w:tcW w:w="2976" w:type="dxa"/>
          </w:tcPr>
          <w:p w14:paraId="2D3D092E" w14:textId="645BE106" w:rsidR="00AD0416" w:rsidRDefault="00AD041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Yes  [    ]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>No   [    ]</w:t>
            </w:r>
          </w:p>
        </w:tc>
        <w:tc>
          <w:tcPr>
            <w:tcW w:w="3544" w:type="dxa"/>
          </w:tcPr>
          <w:p w14:paraId="1995E881" w14:textId="3BC377AD" w:rsidR="00AD0416" w:rsidRDefault="00AD0416" w:rsidP="006C7581">
            <w:pP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t>If yes, detail here:</w:t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</w:r>
            <w:r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en-GB"/>
              </w:rPr>
              <w:br/>
              <w:t>e.g. the assessment was conducted based on definitions of “healthy” and “unhealthy” developed by a research team; or the assessment reports on the most common foods provided or offered for sale.</w:t>
            </w:r>
          </w:p>
        </w:tc>
      </w:tr>
    </w:tbl>
    <w:p w14:paraId="74D3F5CC" w14:textId="77777777" w:rsidR="008E561A" w:rsidRDefault="008E561A" w:rsidP="006C7581">
      <w:pPr>
        <w:rPr>
          <w:rFonts w:ascii="Trebuchet MS" w:eastAsia="Times New Roman" w:hAnsi="Trebuchet MS" w:cs="Times New Roman"/>
          <w:color w:val="000000"/>
          <w:sz w:val="20"/>
          <w:szCs w:val="20"/>
          <w:lang w:eastAsia="en-GB"/>
        </w:rPr>
      </w:pPr>
    </w:p>
    <w:p w14:paraId="21082437" w14:textId="0AA8D366" w:rsidR="00FA1932" w:rsidRPr="002243A6" w:rsidRDefault="008E561A" w:rsidP="002243A6">
      <w:pPr>
        <w:pStyle w:val="ListParagraph"/>
        <w:numPr>
          <w:ilvl w:val="0"/>
          <w:numId w:val="3"/>
        </w:numPr>
        <w:rPr>
          <w:rFonts w:ascii="Trebuchet MS" w:eastAsia="Times New Roman" w:hAnsi="Trebuchet MS" w:cs="Times New Roman"/>
          <w:b/>
          <w:bCs/>
          <w:color w:val="000000"/>
          <w:lang w:eastAsia="en-GB"/>
        </w:rPr>
      </w:pPr>
      <w:r w:rsidRPr="002243A6">
        <w:rPr>
          <w:rFonts w:ascii="Trebuchet MS" w:eastAsia="Times New Roman" w:hAnsi="Trebuchet MS" w:cs="Times New Roman"/>
          <w:b/>
          <w:bCs/>
          <w:color w:val="000000"/>
          <w:lang w:eastAsia="en-GB"/>
        </w:rPr>
        <w:t>Details of monitoring data currently available</w:t>
      </w:r>
    </w:p>
    <w:tbl>
      <w:tblPr>
        <w:tblStyle w:val="TableGrid"/>
        <w:tblW w:w="1015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425"/>
        <w:gridCol w:w="567"/>
        <w:gridCol w:w="425"/>
        <w:gridCol w:w="2243"/>
        <w:gridCol w:w="2097"/>
      </w:tblGrid>
      <w:tr w:rsidR="002B7F5F" w14:paraId="130846A0" w14:textId="77777777" w:rsidTr="00B2704D">
        <w:trPr>
          <w:trHeight w:val="255"/>
        </w:trPr>
        <w:tc>
          <w:tcPr>
            <w:tcW w:w="4395" w:type="dxa"/>
            <w:vMerge w:val="restart"/>
          </w:tcPr>
          <w:p w14:paraId="6F2E4B0A" w14:textId="095F4BA6" w:rsidR="002B7F5F" w:rsidRPr="00AD0416" w:rsidRDefault="002B7F5F">
            <w:pPr>
              <w:rPr>
                <w:rFonts w:ascii="Trebuchet MS" w:hAnsi="Trebuchet MS"/>
                <w:b/>
              </w:rPr>
            </w:pPr>
            <w:r w:rsidRPr="00AD0416">
              <w:rPr>
                <w:rFonts w:ascii="Trebuchet MS" w:hAnsi="Trebuchet MS"/>
                <w:b/>
              </w:rPr>
              <w:t>I</w:t>
            </w:r>
            <w:r w:rsidR="00B2704D" w:rsidRPr="00AD0416">
              <w:rPr>
                <w:rFonts w:ascii="Trebuchet MS" w:hAnsi="Trebuchet MS"/>
                <w:b/>
              </w:rPr>
              <w:t>ndicator</w:t>
            </w:r>
          </w:p>
        </w:tc>
        <w:tc>
          <w:tcPr>
            <w:tcW w:w="1417" w:type="dxa"/>
            <w:gridSpan w:val="3"/>
          </w:tcPr>
          <w:p w14:paraId="021FFF38" w14:textId="526512E2" w:rsidR="002B7F5F" w:rsidRPr="00AD0416" w:rsidRDefault="002B7F5F" w:rsidP="00D9171B">
            <w:pPr>
              <w:jc w:val="center"/>
              <w:rPr>
                <w:rFonts w:ascii="Trebuchet MS" w:hAnsi="Trebuchet MS"/>
                <w:b/>
              </w:rPr>
            </w:pPr>
            <w:r w:rsidRPr="00AD0416">
              <w:rPr>
                <w:rFonts w:ascii="Trebuchet MS" w:hAnsi="Trebuchet MS"/>
                <w:b/>
              </w:rPr>
              <w:t>Assessment Conducted?</w:t>
            </w:r>
          </w:p>
        </w:tc>
        <w:tc>
          <w:tcPr>
            <w:tcW w:w="4340" w:type="dxa"/>
            <w:gridSpan w:val="2"/>
            <w:vMerge w:val="restart"/>
          </w:tcPr>
          <w:p w14:paraId="208EC324" w14:textId="7D4B4A67" w:rsidR="002B7F5F" w:rsidRDefault="002B7F5F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br/>
            </w:r>
            <w:r>
              <w:rPr>
                <w:rFonts w:ascii="Trebuchet MS" w:hAnsi="Trebuchet MS"/>
              </w:rPr>
              <w:br/>
              <w:t xml:space="preserve">Write down findings from </w:t>
            </w:r>
            <w:r w:rsidR="00F77FD9">
              <w:rPr>
                <w:rFonts w:ascii="Trebuchet MS" w:hAnsi="Trebuchet MS"/>
              </w:rPr>
              <w:t xml:space="preserve">the </w:t>
            </w:r>
            <w:r>
              <w:rPr>
                <w:rFonts w:ascii="Trebuchet MS" w:hAnsi="Trebuchet MS"/>
              </w:rPr>
              <w:t>report</w:t>
            </w:r>
          </w:p>
        </w:tc>
      </w:tr>
      <w:tr w:rsidR="002B7F5F" w14:paraId="21925C9F" w14:textId="77777777" w:rsidTr="00B2704D">
        <w:trPr>
          <w:trHeight w:val="255"/>
        </w:trPr>
        <w:tc>
          <w:tcPr>
            <w:tcW w:w="4395" w:type="dxa"/>
            <w:vMerge/>
          </w:tcPr>
          <w:p w14:paraId="2B427029" w14:textId="77777777" w:rsidR="002B7F5F" w:rsidRDefault="002B7F5F">
            <w:pPr>
              <w:rPr>
                <w:rFonts w:ascii="Trebuchet MS" w:eastAsia="Calibri" w:hAnsi="Trebuchet MS" w:cs="Calibri"/>
                <w:sz w:val="21"/>
                <w:szCs w:val="21"/>
              </w:rPr>
            </w:pPr>
          </w:p>
        </w:tc>
        <w:tc>
          <w:tcPr>
            <w:tcW w:w="425" w:type="dxa"/>
          </w:tcPr>
          <w:p w14:paraId="2A8DA448" w14:textId="5F22F97E" w:rsidR="002B7F5F" w:rsidRDefault="00AD041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Y</w:t>
            </w:r>
          </w:p>
        </w:tc>
        <w:tc>
          <w:tcPr>
            <w:tcW w:w="567" w:type="dxa"/>
          </w:tcPr>
          <w:p w14:paraId="16E424BE" w14:textId="729B5982" w:rsidR="002B7F5F" w:rsidRDefault="002B7F5F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N</w:t>
            </w:r>
          </w:p>
        </w:tc>
        <w:tc>
          <w:tcPr>
            <w:tcW w:w="425" w:type="dxa"/>
          </w:tcPr>
          <w:p w14:paraId="54DCC825" w14:textId="1B2FD7DD" w:rsidR="002B7F5F" w:rsidRDefault="00DC00BE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I</w:t>
            </w:r>
          </w:p>
        </w:tc>
        <w:tc>
          <w:tcPr>
            <w:tcW w:w="4340" w:type="dxa"/>
            <w:gridSpan w:val="2"/>
            <w:vMerge/>
          </w:tcPr>
          <w:p w14:paraId="34F7038A" w14:textId="77777777" w:rsidR="002B7F5F" w:rsidRDefault="002B7F5F">
            <w:pPr>
              <w:rPr>
                <w:rFonts w:ascii="Trebuchet MS" w:hAnsi="Trebuchet MS"/>
              </w:rPr>
            </w:pPr>
          </w:p>
        </w:tc>
      </w:tr>
      <w:tr w:rsidR="002B7F5F" w14:paraId="609E6557" w14:textId="77777777" w:rsidTr="00B2704D">
        <w:tc>
          <w:tcPr>
            <w:tcW w:w="4395" w:type="dxa"/>
          </w:tcPr>
          <w:p w14:paraId="3F8A3082" w14:textId="609839A6" w:rsidR="002B7F5F" w:rsidRPr="006F78C1" w:rsidRDefault="00274018" w:rsidP="001B722F">
            <w:r>
              <w:t xml:space="preserve">2.1 </w:t>
            </w:r>
            <w:r w:rsidR="002B7F5F" w:rsidRPr="006F78C1">
              <w:t xml:space="preserve">Does the report detail the number or proportion of schools </w:t>
            </w:r>
            <w:r w:rsidR="00241DB7" w:rsidRPr="00241DB7">
              <w:rPr>
                <w:b/>
                <w:bCs/>
              </w:rPr>
              <w:t>implementing</w:t>
            </w:r>
            <w:r w:rsidR="002B7F5F" w:rsidRPr="006F78C1">
              <w:t xml:space="preserve"> in the programme?</w:t>
            </w:r>
          </w:p>
        </w:tc>
        <w:tc>
          <w:tcPr>
            <w:tcW w:w="425" w:type="dxa"/>
          </w:tcPr>
          <w:p w14:paraId="62038260" w14:textId="77777777" w:rsidR="002B7F5F" w:rsidRPr="006F78C1" w:rsidRDefault="002B7F5F"/>
        </w:tc>
        <w:tc>
          <w:tcPr>
            <w:tcW w:w="567" w:type="dxa"/>
          </w:tcPr>
          <w:p w14:paraId="3BAD7A3C" w14:textId="77777777" w:rsidR="002B7F5F" w:rsidRPr="006F78C1" w:rsidRDefault="002B7F5F"/>
        </w:tc>
        <w:tc>
          <w:tcPr>
            <w:tcW w:w="425" w:type="dxa"/>
          </w:tcPr>
          <w:p w14:paraId="78485248" w14:textId="528561BD" w:rsidR="002B7F5F" w:rsidRPr="006F78C1" w:rsidRDefault="002B7F5F"/>
        </w:tc>
        <w:tc>
          <w:tcPr>
            <w:tcW w:w="4340" w:type="dxa"/>
            <w:gridSpan w:val="2"/>
          </w:tcPr>
          <w:p w14:paraId="75ABA87C" w14:textId="77777777" w:rsidR="00241DB7" w:rsidRDefault="00241DB7"/>
          <w:p w14:paraId="696D8518" w14:textId="1FF4680F" w:rsidR="002B7F5F" w:rsidRPr="006F78C1" w:rsidRDefault="00241DB7">
            <w:r>
              <w:t>No. of schools surveyed</w:t>
            </w:r>
            <w:r w:rsidR="00B2704D">
              <w:t>: __________</w:t>
            </w:r>
            <w:r>
              <w:br/>
            </w:r>
            <w:r w:rsidR="002B7F5F" w:rsidRPr="006F78C1">
              <w:t>No. of schools</w:t>
            </w:r>
            <w:r>
              <w:t xml:space="preserve"> implementing</w:t>
            </w:r>
            <w:r w:rsidR="002B7F5F" w:rsidRPr="006F78C1">
              <w:t>:</w:t>
            </w:r>
            <w:r w:rsidR="00B2704D">
              <w:t xml:space="preserve"> ___________</w:t>
            </w:r>
          </w:p>
          <w:p w14:paraId="09897E2F" w14:textId="6447B6BA" w:rsidR="002B7F5F" w:rsidRPr="006F78C1" w:rsidRDefault="002B7F5F">
            <w:r w:rsidRPr="006F78C1">
              <w:t>Percentage of schools</w:t>
            </w:r>
            <w:r w:rsidR="00241DB7">
              <w:t xml:space="preserve"> Implementing</w:t>
            </w:r>
            <w:r w:rsidRPr="006F78C1">
              <w:t>:</w:t>
            </w:r>
            <w:r w:rsidR="00B2704D">
              <w:t xml:space="preserve"> _____%</w:t>
            </w:r>
          </w:p>
        </w:tc>
      </w:tr>
      <w:tr w:rsidR="002B7F5F" w14:paraId="59739AC0" w14:textId="77777777" w:rsidTr="00B2704D">
        <w:tc>
          <w:tcPr>
            <w:tcW w:w="4395" w:type="dxa"/>
          </w:tcPr>
          <w:p w14:paraId="37A2AF6B" w14:textId="3F6CD6AE" w:rsidR="002B7F5F" w:rsidRPr="006F78C1" w:rsidRDefault="00274018" w:rsidP="001B722F">
            <w:r>
              <w:t xml:space="preserve">2.2 </w:t>
            </w:r>
            <w:r w:rsidR="002B7F5F" w:rsidRPr="006F78C1">
              <w:t>Does the report detail the number or proportion of students</w:t>
            </w:r>
            <w:r w:rsidR="00241DB7">
              <w:t xml:space="preserve"> in schools</w:t>
            </w:r>
            <w:r w:rsidR="002B7F5F" w:rsidRPr="006F78C1">
              <w:t xml:space="preserve"> </w:t>
            </w:r>
            <w:r w:rsidR="00241DB7">
              <w:rPr>
                <w:b/>
                <w:bCs/>
              </w:rPr>
              <w:t>implemen</w:t>
            </w:r>
            <w:r w:rsidR="002B7F5F" w:rsidRPr="006F78C1">
              <w:rPr>
                <w:b/>
                <w:bCs/>
              </w:rPr>
              <w:t>ting</w:t>
            </w:r>
            <w:r w:rsidR="002B7F5F" w:rsidRPr="006F78C1">
              <w:t xml:space="preserve"> in the programme?</w:t>
            </w:r>
          </w:p>
        </w:tc>
        <w:tc>
          <w:tcPr>
            <w:tcW w:w="425" w:type="dxa"/>
          </w:tcPr>
          <w:p w14:paraId="49907EF7" w14:textId="77777777" w:rsidR="002B7F5F" w:rsidRPr="006F78C1" w:rsidRDefault="002B7F5F" w:rsidP="006C7581"/>
        </w:tc>
        <w:tc>
          <w:tcPr>
            <w:tcW w:w="567" w:type="dxa"/>
          </w:tcPr>
          <w:p w14:paraId="47639AA7" w14:textId="77777777" w:rsidR="002B7F5F" w:rsidRPr="006F78C1" w:rsidRDefault="002B7F5F" w:rsidP="006C7581"/>
        </w:tc>
        <w:tc>
          <w:tcPr>
            <w:tcW w:w="425" w:type="dxa"/>
          </w:tcPr>
          <w:p w14:paraId="1A262D06" w14:textId="4B063E4A" w:rsidR="002B7F5F" w:rsidRPr="006F78C1" w:rsidRDefault="002B7F5F" w:rsidP="006C7581"/>
        </w:tc>
        <w:tc>
          <w:tcPr>
            <w:tcW w:w="4340" w:type="dxa"/>
            <w:gridSpan w:val="2"/>
          </w:tcPr>
          <w:p w14:paraId="128B1650" w14:textId="77777777" w:rsidR="00241DB7" w:rsidRDefault="00241DB7" w:rsidP="002B7F5F"/>
          <w:p w14:paraId="14985343" w14:textId="1547CFA0" w:rsidR="002B7F5F" w:rsidRPr="006F78C1" w:rsidRDefault="00241DB7" w:rsidP="002B7F5F">
            <w:r>
              <w:t>No. of s</w:t>
            </w:r>
            <w:r w:rsidR="006115F2">
              <w:t>chools</w:t>
            </w:r>
            <w:r>
              <w:t xml:space="preserve"> surveyed:</w:t>
            </w:r>
            <w:r>
              <w:br/>
            </w:r>
            <w:r w:rsidR="002B7F5F" w:rsidRPr="006F78C1">
              <w:t>No. of students</w:t>
            </w:r>
            <w:r w:rsidR="006115F2">
              <w:t xml:space="preserve"> in implementing schools</w:t>
            </w:r>
            <w:r w:rsidR="002B7F5F" w:rsidRPr="006F78C1">
              <w:t>:</w:t>
            </w:r>
          </w:p>
          <w:p w14:paraId="4599FAE6" w14:textId="41B58D57" w:rsidR="002B7F5F" w:rsidRPr="006F78C1" w:rsidRDefault="002B7F5F" w:rsidP="002B7F5F">
            <w:r w:rsidRPr="006F78C1">
              <w:t>Percentage of students</w:t>
            </w:r>
            <w:r w:rsidR="006115F2">
              <w:t xml:space="preserve"> in implementing schools</w:t>
            </w:r>
            <w:r w:rsidRPr="006F78C1">
              <w:t>:</w:t>
            </w:r>
          </w:p>
        </w:tc>
      </w:tr>
      <w:tr w:rsidR="006115F2" w14:paraId="44ECDDD7" w14:textId="77777777" w:rsidTr="00B2704D">
        <w:tc>
          <w:tcPr>
            <w:tcW w:w="4395" w:type="dxa"/>
          </w:tcPr>
          <w:p w14:paraId="4304AF30" w14:textId="47D16EA7" w:rsidR="006115F2" w:rsidRPr="006F78C1" w:rsidRDefault="00274018" w:rsidP="006115F2">
            <w:r>
              <w:t xml:space="preserve">2.3 </w:t>
            </w:r>
            <w:r w:rsidR="006115F2" w:rsidRPr="006F78C1">
              <w:t xml:space="preserve">Does the report detail the number or proportion of schools </w:t>
            </w:r>
            <w:r w:rsidR="006115F2" w:rsidRPr="006F78C1">
              <w:rPr>
                <w:b/>
                <w:bCs/>
              </w:rPr>
              <w:t>complying with</w:t>
            </w:r>
            <w:r w:rsidR="006115F2" w:rsidRPr="006F78C1">
              <w:t xml:space="preserve"> the programme?</w:t>
            </w:r>
          </w:p>
        </w:tc>
        <w:tc>
          <w:tcPr>
            <w:tcW w:w="425" w:type="dxa"/>
          </w:tcPr>
          <w:p w14:paraId="35A94F20" w14:textId="77777777" w:rsidR="006115F2" w:rsidRPr="006F78C1" w:rsidRDefault="006115F2" w:rsidP="006115F2"/>
        </w:tc>
        <w:tc>
          <w:tcPr>
            <w:tcW w:w="567" w:type="dxa"/>
          </w:tcPr>
          <w:p w14:paraId="3B4D4489" w14:textId="77777777" w:rsidR="006115F2" w:rsidRPr="006F78C1" w:rsidRDefault="006115F2" w:rsidP="006115F2"/>
        </w:tc>
        <w:tc>
          <w:tcPr>
            <w:tcW w:w="425" w:type="dxa"/>
          </w:tcPr>
          <w:p w14:paraId="0D35BA3F" w14:textId="386C814E" w:rsidR="006115F2" w:rsidRPr="006F78C1" w:rsidRDefault="006115F2" w:rsidP="006115F2"/>
        </w:tc>
        <w:tc>
          <w:tcPr>
            <w:tcW w:w="4340" w:type="dxa"/>
            <w:gridSpan w:val="2"/>
          </w:tcPr>
          <w:p w14:paraId="4BC92D63" w14:textId="77777777" w:rsidR="006115F2" w:rsidRDefault="006115F2" w:rsidP="006115F2"/>
          <w:p w14:paraId="7FDF10D1" w14:textId="7D45C073" w:rsidR="006115F2" w:rsidRPr="006F78C1" w:rsidRDefault="006115F2" w:rsidP="006115F2">
            <w:r>
              <w:t>No. of schools surveyed</w:t>
            </w:r>
            <w:r w:rsidR="00CE286C">
              <w:t>:</w:t>
            </w:r>
            <w:r>
              <w:br/>
            </w:r>
            <w:r w:rsidRPr="006F78C1">
              <w:t>No. of schools</w:t>
            </w:r>
            <w:r>
              <w:t xml:space="preserve"> in compliance</w:t>
            </w:r>
            <w:r w:rsidRPr="006F78C1">
              <w:t>:</w:t>
            </w:r>
          </w:p>
          <w:p w14:paraId="6136CBA4" w14:textId="2D44B5E4" w:rsidR="006115F2" w:rsidRPr="006F78C1" w:rsidRDefault="006115F2" w:rsidP="006115F2">
            <w:r w:rsidRPr="006F78C1">
              <w:t>Percentage of schools</w:t>
            </w:r>
            <w:r>
              <w:t xml:space="preserve"> in compliance</w:t>
            </w:r>
            <w:r w:rsidRPr="006F78C1">
              <w:t>:</w:t>
            </w:r>
          </w:p>
        </w:tc>
      </w:tr>
      <w:tr w:rsidR="006115F2" w14:paraId="6BB8BB5D" w14:textId="77777777" w:rsidTr="00B2704D">
        <w:tc>
          <w:tcPr>
            <w:tcW w:w="4395" w:type="dxa"/>
          </w:tcPr>
          <w:p w14:paraId="4E076D00" w14:textId="6571F73C" w:rsidR="006115F2" w:rsidRPr="006F78C1" w:rsidRDefault="00274018" w:rsidP="006115F2">
            <w:r>
              <w:t xml:space="preserve">2.4 </w:t>
            </w:r>
            <w:r w:rsidR="006115F2" w:rsidRPr="006F78C1">
              <w:t>Does the report detail the number or proportion of students</w:t>
            </w:r>
            <w:r w:rsidR="006115F2">
              <w:t xml:space="preserve"> in schools</w:t>
            </w:r>
            <w:r w:rsidR="006115F2" w:rsidRPr="006F78C1">
              <w:t xml:space="preserve"> </w:t>
            </w:r>
            <w:r w:rsidR="006115F2" w:rsidRPr="006F78C1">
              <w:rPr>
                <w:b/>
                <w:bCs/>
              </w:rPr>
              <w:t>complying with</w:t>
            </w:r>
            <w:r w:rsidR="006115F2" w:rsidRPr="006F78C1">
              <w:t xml:space="preserve"> the programme?</w:t>
            </w:r>
          </w:p>
        </w:tc>
        <w:tc>
          <w:tcPr>
            <w:tcW w:w="425" w:type="dxa"/>
          </w:tcPr>
          <w:p w14:paraId="348792A7" w14:textId="77777777" w:rsidR="006115F2" w:rsidRPr="006F78C1" w:rsidRDefault="006115F2" w:rsidP="006115F2"/>
        </w:tc>
        <w:tc>
          <w:tcPr>
            <w:tcW w:w="567" w:type="dxa"/>
          </w:tcPr>
          <w:p w14:paraId="5011E483" w14:textId="77777777" w:rsidR="006115F2" w:rsidRPr="006F78C1" w:rsidRDefault="006115F2" w:rsidP="006115F2"/>
        </w:tc>
        <w:tc>
          <w:tcPr>
            <w:tcW w:w="425" w:type="dxa"/>
          </w:tcPr>
          <w:p w14:paraId="6C974E87" w14:textId="2E8EBA23" w:rsidR="006115F2" w:rsidRPr="006F78C1" w:rsidRDefault="006115F2" w:rsidP="006115F2"/>
        </w:tc>
        <w:tc>
          <w:tcPr>
            <w:tcW w:w="4340" w:type="dxa"/>
            <w:gridSpan w:val="2"/>
          </w:tcPr>
          <w:p w14:paraId="5F1BBD30" w14:textId="77777777" w:rsidR="006115F2" w:rsidRDefault="006115F2" w:rsidP="006115F2"/>
          <w:p w14:paraId="4635CF40" w14:textId="09859C4A" w:rsidR="006115F2" w:rsidRPr="006F78C1" w:rsidRDefault="006115F2" w:rsidP="006115F2">
            <w:r>
              <w:t>No. of schools surveyed:</w:t>
            </w:r>
            <w:r>
              <w:br/>
            </w:r>
            <w:r w:rsidRPr="006F78C1">
              <w:t>No. of students</w:t>
            </w:r>
            <w:r>
              <w:t xml:space="preserve"> in complying schools</w:t>
            </w:r>
            <w:r w:rsidRPr="006F78C1">
              <w:t>:</w:t>
            </w:r>
          </w:p>
          <w:p w14:paraId="03AC9333" w14:textId="16424CE6" w:rsidR="006115F2" w:rsidRPr="006F78C1" w:rsidRDefault="006115F2" w:rsidP="006115F2">
            <w:r w:rsidRPr="006F78C1">
              <w:t>Percentage of students</w:t>
            </w:r>
            <w:r>
              <w:t xml:space="preserve"> in complying schools</w:t>
            </w:r>
            <w:r w:rsidRPr="006F78C1">
              <w:t>:</w:t>
            </w:r>
          </w:p>
        </w:tc>
      </w:tr>
      <w:tr w:rsidR="00AC6106" w14:paraId="1FB2F3DD" w14:textId="77777777" w:rsidTr="00B2704D">
        <w:trPr>
          <w:trHeight w:val="255"/>
        </w:trPr>
        <w:tc>
          <w:tcPr>
            <w:tcW w:w="4395" w:type="dxa"/>
            <w:vMerge w:val="restart"/>
          </w:tcPr>
          <w:p w14:paraId="28F8D8FF" w14:textId="4853FD6C" w:rsidR="00AC6106" w:rsidRPr="006F78C1" w:rsidRDefault="002101EC" w:rsidP="00AC6106">
            <w:r>
              <w:t xml:space="preserve">2.5 </w:t>
            </w:r>
            <w:r w:rsidR="00AC6106" w:rsidRPr="006F78C1">
              <w:t xml:space="preserve">Does the report provide a quantitative assessment (relative to each </w:t>
            </w:r>
            <w:r w:rsidR="006F78C1">
              <w:t xml:space="preserve">food group-based </w:t>
            </w:r>
            <w:r w:rsidR="00AC6106" w:rsidRPr="006F78C1">
              <w:t>standard/guideline)</w:t>
            </w:r>
            <w:r w:rsidR="006F78C1">
              <w:t>?</w:t>
            </w:r>
          </w:p>
        </w:tc>
        <w:tc>
          <w:tcPr>
            <w:tcW w:w="425" w:type="dxa"/>
            <w:vMerge w:val="restart"/>
          </w:tcPr>
          <w:p w14:paraId="032A8297" w14:textId="77777777" w:rsidR="00AC6106" w:rsidRPr="006F78C1" w:rsidRDefault="00AC6106" w:rsidP="00AC6106"/>
        </w:tc>
        <w:tc>
          <w:tcPr>
            <w:tcW w:w="567" w:type="dxa"/>
            <w:vMerge w:val="restart"/>
          </w:tcPr>
          <w:p w14:paraId="10E07E4D" w14:textId="77777777" w:rsidR="00AC6106" w:rsidRPr="006F78C1" w:rsidRDefault="00AC6106" w:rsidP="00AC6106"/>
        </w:tc>
        <w:tc>
          <w:tcPr>
            <w:tcW w:w="425" w:type="dxa"/>
            <w:vMerge w:val="restart"/>
          </w:tcPr>
          <w:p w14:paraId="17A13324" w14:textId="6C909ED7" w:rsidR="00AC6106" w:rsidRPr="006F78C1" w:rsidRDefault="00AC6106" w:rsidP="00AC6106"/>
        </w:tc>
        <w:tc>
          <w:tcPr>
            <w:tcW w:w="2243" w:type="dxa"/>
          </w:tcPr>
          <w:p w14:paraId="3C69EB82" w14:textId="7CD77BB6" w:rsidR="00AC6106" w:rsidRPr="00241DB7" w:rsidRDefault="00AC6106" w:rsidP="00AC6106">
            <w:pPr>
              <w:rPr>
                <w:b/>
                <w:bCs/>
                <w:sz w:val="20"/>
                <w:szCs w:val="20"/>
              </w:rPr>
            </w:pPr>
            <w:r w:rsidRPr="00241DB7">
              <w:rPr>
                <w:b/>
                <w:bCs/>
                <w:sz w:val="20"/>
                <w:szCs w:val="20"/>
              </w:rPr>
              <w:t>% of foods meeting food group-based standards?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33985D" w14:textId="5968DA25" w:rsidR="00AC6106" w:rsidRPr="006F78C1" w:rsidRDefault="00AC6106" w:rsidP="00AC6106">
            <w:pPr>
              <w:rPr>
                <w:sz w:val="20"/>
                <w:szCs w:val="20"/>
              </w:rPr>
            </w:pPr>
            <w:r w:rsidRPr="006F78C1">
              <w:rPr>
                <w:rFonts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e.g. Overall, 60%  of </w:t>
            </w:r>
            <w:r w:rsidRPr="006F78C1">
              <w:rPr>
                <w:rFonts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foods</w:t>
            </w:r>
            <w:r w:rsidRPr="006F78C1">
              <w:rPr>
                <w:rFonts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 adhered to the food-based guidelines (12 schools sampled) </w:t>
            </w:r>
          </w:p>
        </w:tc>
      </w:tr>
      <w:tr w:rsidR="00AC6106" w14:paraId="1D72BA38" w14:textId="77777777" w:rsidTr="00B2704D">
        <w:trPr>
          <w:trHeight w:val="255"/>
        </w:trPr>
        <w:tc>
          <w:tcPr>
            <w:tcW w:w="4395" w:type="dxa"/>
            <w:vMerge/>
          </w:tcPr>
          <w:p w14:paraId="3D809298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/>
          </w:tcPr>
          <w:p w14:paraId="0884B062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567" w:type="dxa"/>
            <w:vMerge/>
          </w:tcPr>
          <w:p w14:paraId="656F46F0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/>
          </w:tcPr>
          <w:p w14:paraId="79014CE3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2243" w:type="dxa"/>
          </w:tcPr>
          <w:p w14:paraId="2E03FE7E" w14:textId="51A1AD9B" w:rsidR="00AC6106" w:rsidRPr="00241DB7" w:rsidRDefault="00AC6106" w:rsidP="00AC6106">
            <w:pPr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241DB7">
              <w:rPr>
                <w:rFonts w:ascii="Trebuchet MS" w:hAnsi="Trebuchet MS"/>
                <w:b/>
                <w:bCs/>
                <w:sz w:val="20"/>
                <w:szCs w:val="20"/>
              </w:rPr>
              <w:t>% of schools having or meeting food group-based standards?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8596D5" w14:textId="77777777" w:rsidR="00AC6106" w:rsidRPr="00AC6106" w:rsidRDefault="00AC6106" w:rsidP="00AC6106">
            <w:pPr>
              <w:pStyle w:val="NormalWeb"/>
              <w:spacing w:before="0" w:beforeAutospacing="0" w:after="0" w:afterAutospacing="0" w:line="276" w:lineRule="auto"/>
              <w:rPr>
                <w:rFonts w:ascii="Arial" w:hAnsi="Arial" w:cs="Arial"/>
                <w:sz w:val="20"/>
                <w:szCs w:val="20"/>
              </w:rPr>
            </w:pPr>
            <w:r w:rsidRPr="00AC6106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>e.g. 80% of schools implementing the school food policy</w:t>
            </w:r>
          </w:p>
          <w:p w14:paraId="41EF894A" w14:textId="6DF8379A" w:rsidR="00AC6106" w:rsidRPr="00AC6106" w:rsidRDefault="00AC6106" w:rsidP="00AC6106">
            <w:pPr>
              <w:rPr>
                <w:rFonts w:ascii="Trebuchet MS" w:hAnsi="Trebuchet MS"/>
                <w:sz w:val="20"/>
                <w:szCs w:val="20"/>
              </w:rPr>
            </w:pPr>
            <w:r w:rsidRPr="00AC6106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89% of </w:t>
            </w:r>
            <w:r w:rsidRPr="00AC6106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schools</w:t>
            </w:r>
            <w:r w:rsidRPr="00AC6106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 met the food-based standards for </w:t>
            </w:r>
            <w:r w:rsidRPr="00AC6106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snacks</w:t>
            </w:r>
            <w:r w:rsidRPr="00AC6106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 (range of compliance varied between 32% and 100%)</w:t>
            </w:r>
          </w:p>
        </w:tc>
      </w:tr>
      <w:tr w:rsidR="00AC6106" w14:paraId="6DA72094" w14:textId="77777777" w:rsidTr="00B2704D">
        <w:trPr>
          <w:trHeight w:val="255"/>
        </w:trPr>
        <w:tc>
          <w:tcPr>
            <w:tcW w:w="4395" w:type="dxa"/>
            <w:vMerge/>
          </w:tcPr>
          <w:p w14:paraId="555EC41E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/>
          </w:tcPr>
          <w:p w14:paraId="2F96A192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567" w:type="dxa"/>
            <w:vMerge/>
          </w:tcPr>
          <w:p w14:paraId="40C11C61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/>
          </w:tcPr>
          <w:p w14:paraId="4B6A93DF" w14:textId="77777777" w:rsidR="00AC6106" w:rsidRDefault="00AC6106" w:rsidP="00AC6106">
            <w:pPr>
              <w:rPr>
                <w:rFonts w:ascii="Trebuchet MS" w:hAnsi="Trebuchet MS"/>
              </w:rPr>
            </w:pPr>
          </w:p>
        </w:tc>
        <w:tc>
          <w:tcPr>
            <w:tcW w:w="2243" w:type="dxa"/>
          </w:tcPr>
          <w:p w14:paraId="69B72222" w14:textId="3858CD3E" w:rsidR="00AC6106" w:rsidRPr="00241DB7" w:rsidRDefault="00AC6106" w:rsidP="00AC6106">
            <w:pPr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241DB7">
              <w:rPr>
                <w:rFonts w:ascii="Trebuchet MS" w:hAnsi="Trebuchet MS"/>
                <w:b/>
                <w:bCs/>
                <w:sz w:val="20"/>
                <w:szCs w:val="20"/>
              </w:rPr>
              <w:t>Foods or standards most or least compliant?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B7BBA9" w14:textId="667A010F" w:rsidR="00AC6106" w:rsidRPr="006115F2" w:rsidRDefault="00AC6106" w:rsidP="00AC6106">
            <w:pPr>
              <w:rPr>
                <w:rFonts w:ascii="Trebuchet MS" w:hAnsi="Trebuchet MS"/>
                <w:sz w:val="20"/>
                <w:szCs w:val="20"/>
              </w:rPr>
            </w:pPr>
            <w:r w:rsidRPr="006115F2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>e.g. Within the dairy category, yogurt parfaits were most compliant (72%); cheeses were least compliant (28%)</w:t>
            </w:r>
          </w:p>
        </w:tc>
      </w:tr>
      <w:tr w:rsidR="00241DB7" w14:paraId="02A9C024" w14:textId="77777777" w:rsidTr="00B2704D">
        <w:trPr>
          <w:trHeight w:val="270"/>
        </w:trPr>
        <w:tc>
          <w:tcPr>
            <w:tcW w:w="4395" w:type="dxa"/>
            <w:vMerge w:val="restart"/>
          </w:tcPr>
          <w:p w14:paraId="2F4235E9" w14:textId="389AF33E" w:rsidR="00241DB7" w:rsidRDefault="002101EC" w:rsidP="00241DB7">
            <w:pPr>
              <w:rPr>
                <w:rFonts w:ascii="Trebuchet MS" w:hAnsi="Trebuchet MS"/>
              </w:rPr>
            </w:pPr>
            <w:r>
              <w:lastRenderedPageBreak/>
              <w:t xml:space="preserve">2.6 </w:t>
            </w:r>
            <w:r w:rsidR="00241DB7" w:rsidRPr="006F78C1">
              <w:t xml:space="preserve">Does the report provide a quantitative assessment (relative to each </w:t>
            </w:r>
            <w:r w:rsidR="00241DB7">
              <w:t xml:space="preserve">nutrient-based </w:t>
            </w:r>
            <w:r w:rsidR="00241DB7" w:rsidRPr="006F78C1">
              <w:t>standard/guideline)</w:t>
            </w:r>
            <w:r w:rsidR="00241DB7">
              <w:t>?</w:t>
            </w:r>
          </w:p>
        </w:tc>
        <w:tc>
          <w:tcPr>
            <w:tcW w:w="425" w:type="dxa"/>
            <w:vMerge w:val="restart"/>
          </w:tcPr>
          <w:p w14:paraId="0318A3C7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567" w:type="dxa"/>
            <w:vMerge w:val="restart"/>
          </w:tcPr>
          <w:p w14:paraId="634FC41C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 w:val="restart"/>
          </w:tcPr>
          <w:p w14:paraId="167DDC73" w14:textId="279465F8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7D7E59" w14:textId="6C5E7277" w:rsidR="00241DB7" w:rsidRPr="00241DB7" w:rsidRDefault="00241DB7" w:rsidP="00241DB7">
            <w:pPr>
              <w:rPr>
                <w:rFonts w:ascii="Trebuchet MS" w:hAnsi="Trebuchet MS"/>
                <w:sz w:val="20"/>
                <w:szCs w:val="20"/>
              </w:rPr>
            </w:pPr>
            <w:r w:rsidRPr="00241DB7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lang w:val="en-AU"/>
              </w:rPr>
              <w:t xml:space="preserve">% of foods meeting </w:t>
            </w:r>
            <w:r w:rsidR="005D526C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nutrient-</w:t>
            </w:r>
            <w:r w:rsidRPr="00241DB7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based standards?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7EEE48" w14:textId="01AF348B" w:rsidR="00241DB7" w:rsidRPr="00241DB7" w:rsidRDefault="006115F2" w:rsidP="00241DB7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e.g. </w:t>
            </w:r>
            <w:r w:rsidR="00241DB7" w:rsidRPr="00241DB7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30% of </w:t>
            </w:r>
            <w:r w:rsidR="00241DB7" w:rsidRPr="00241DB7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foods</w:t>
            </w:r>
            <w:r w:rsidR="00241DB7" w:rsidRPr="00241DB7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 sold in primary schools met the standard for </w:t>
            </w:r>
            <w:r w:rsidR="00241DB7" w:rsidRPr="00241DB7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u w:val="single"/>
                <w:lang w:val="en-AU"/>
              </w:rPr>
              <w:t>sodium</w:t>
            </w:r>
          </w:p>
        </w:tc>
      </w:tr>
      <w:tr w:rsidR="00241DB7" w14:paraId="31313FEA" w14:textId="77777777" w:rsidTr="00B2704D">
        <w:trPr>
          <w:trHeight w:val="270"/>
        </w:trPr>
        <w:tc>
          <w:tcPr>
            <w:tcW w:w="4395" w:type="dxa"/>
            <w:vMerge/>
          </w:tcPr>
          <w:p w14:paraId="1BE688A7" w14:textId="77777777" w:rsidR="00241DB7" w:rsidRPr="006F78C1" w:rsidRDefault="00241DB7" w:rsidP="00241DB7"/>
        </w:tc>
        <w:tc>
          <w:tcPr>
            <w:tcW w:w="425" w:type="dxa"/>
            <w:vMerge/>
          </w:tcPr>
          <w:p w14:paraId="76153207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567" w:type="dxa"/>
            <w:vMerge/>
          </w:tcPr>
          <w:p w14:paraId="262D1BB3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/>
          </w:tcPr>
          <w:p w14:paraId="2B8C5DE6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CE3D01" w14:textId="50AE831C" w:rsidR="00241DB7" w:rsidRPr="00241DB7" w:rsidRDefault="00241DB7" w:rsidP="00241DB7">
            <w:pPr>
              <w:rPr>
                <w:rFonts w:ascii="Trebuchet MS" w:hAnsi="Trebuchet MS"/>
                <w:sz w:val="20"/>
                <w:szCs w:val="20"/>
              </w:rPr>
            </w:pPr>
            <w:r w:rsidRPr="00241DB7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lang w:val="en-AU"/>
              </w:rPr>
              <w:t xml:space="preserve">% of schools meeting nutrient based standards? 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FAF90D" w14:textId="10214EFA" w:rsidR="00241DB7" w:rsidRPr="00241DB7" w:rsidRDefault="006115F2" w:rsidP="00241DB7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kern w:val="24"/>
                <w:sz w:val="20"/>
                <w:szCs w:val="20"/>
                <w:lang w:val="en-AU"/>
              </w:rPr>
              <w:t xml:space="preserve">e.g. </w:t>
            </w:r>
            <w:r w:rsidR="00241DB7" w:rsidRPr="00241DB7">
              <w:rPr>
                <w:rFonts w:ascii="Calibri" w:hAnsi="Calibri" w:cs="Calibri"/>
                <w:color w:val="000000"/>
                <w:kern w:val="24"/>
                <w:sz w:val="20"/>
                <w:szCs w:val="20"/>
                <w:lang w:val="en-AU"/>
              </w:rPr>
              <w:t xml:space="preserve">most primary </w:t>
            </w:r>
            <w:r w:rsidR="00241DB7" w:rsidRPr="00241DB7">
              <w:rPr>
                <w:rFonts w:ascii="Calibri" w:hAnsi="Calibri" w:cs="Calibri"/>
                <w:b/>
                <w:bCs/>
                <w:color w:val="000000"/>
                <w:kern w:val="24"/>
                <w:sz w:val="20"/>
                <w:szCs w:val="20"/>
                <w:u w:val="single"/>
                <w:lang w:val="en-AU"/>
              </w:rPr>
              <w:t>schools</w:t>
            </w:r>
            <w:r w:rsidR="00241DB7" w:rsidRPr="00241DB7">
              <w:rPr>
                <w:rFonts w:ascii="Calibri" w:hAnsi="Calibri" w:cs="Calibri"/>
                <w:color w:val="000000"/>
                <w:kern w:val="24"/>
                <w:sz w:val="20"/>
                <w:szCs w:val="20"/>
                <w:lang w:val="en-AU"/>
              </w:rPr>
              <w:t xml:space="preserve"> (86%) met between 7 and 10 out of the </w:t>
            </w:r>
            <w:r w:rsidR="00241DB7" w:rsidRPr="006115F2">
              <w:rPr>
                <w:rFonts w:ascii="Calibri" w:hAnsi="Calibri" w:cs="Calibri"/>
                <w:b/>
                <w:bCs/>
                <w:color w:val="000000"/>
                <w:kern w:val="24"/>
                <w:sz w:val="20"/>
                <w:szCs w:val="20"/>
                <w:lang w:val="en-AU"/>
              </w:rPr>
              <w:t>14</w:t>
            </w:r>
            <w:r w:rsidR="00241DB7" w:rsidRPr="00241DB7">
              <w:rPr>
                <w:rFonts w:ascii="Calibri" w:hAnsi="Calibri" w:cs="Calibri"/>
                <w:color w:val="000000"/>
                <w:kern w:val="24"/>
                <w:sz w:val="20"/>
                <w:szCs w:val="20"/>
                <w:lang w:val="en-AU"/>
              </w:rPr>
              <w:t xml:space="preserve"> </w:t>
            </w:r>
            <w:r w:rsidR="00241DB7" w:rsidRPr="00241DB7">
              <w:rPr>
                <w:rFonts w:ascii="Calibri" w:hAnsi="Calibri" w:cs="Calibri"/>
                <w:b/>
                <w:bCs/>
                <w:color w:val="000000"/>
                <w:kern w:val="24"/>
                <w:sz w:val="20"/>
                <w:szCs w:val="20"/>
                <w:u w:val="single"/>
                <w:lang w:val="en-AU"/>
              </w:rPr>
              <w:t>nutrient and energy</w:t>
            </w:r>
            <w:r>
              <w:rPr>
                <w:rFonts w:ascii="Calibri" w:hAnsi="Calibri" w:cs="Calibri"/>
                <w:b/>
                <w:bCs/>
                <w:color w:val="000000"/>
                <w:kern w:val="24"/>
                <w:sz w:val="20"/>
                <w:szCs w:val="20"/>
                <w:u w:val="single"/>
                <w:lang w:val="en-AU"/>
              </w:rPr>
              <w:t xml:space="preserve"> standards</w:t>
            </w:r>
          </w:p>
        </w:tc>
      </w:tr>
      <w:tr w:rsidR="00241DB7" w14:paraId="3AEEEBEA" w14:textId="77777777" w:rsidTr="00B2704D">
        <w:trPr>
          <w:trHeight w:val="270"/>
        </w:trPr>
        <w:tc>
          <w:tcPr>
            <w:tcW w:w="4395" w:type="dxa"/>
            <w:vMerge/>
          </w:tcPr>
          <w:p w14:paraId="496DC5D4" w14:textId="77777777" w:rsidR="00241DB7" w:rsidRPr="006F78C1" w:rsidRDefault="00241DB7" w:rsidP="00241DB7"/>
        </w:tc>
        <w:tc>
          <w:tcPr>
            <w:tcW w:w="425" w:type="dxa"/>
            <w:vMerge/>
          </w:tcPr>
          <w:p w14:paraId="134B3D58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567" w:type="dxa"/>
            <w:vMerge/>
          </w:tcPr>
          <w:p w14:paraId="487D1EF4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  <w:vMerge/>
          </w:tcPr>
          <w:p w14:paraId="03194325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3D9B1D" w14:textId="51E8B944" w:rsidR="00241DB7" w:rsidRPr="00241DB7" w:rsidRDefault="00241DB7" w:rsidP="00241DB7">
            <w:pPr>
              <w:rPr>
                <w:rFonts w:ascii="Trebuchet MS" w:hAnsi="Trebuchet MS"/>
                <w:sz w:val="20"/>
                <w:szCs w:val="20"/>
              </w:rPr>
            </w:pPr>
            <w:r w:rsidRPr="00241DB7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0"/>
                <w:szCs w:val="20"/>
                <w:lang w:val="en-AU"/>
              </w:rPr>
              <w:t>Foods or standards most or least compliant?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9C3C11" w14:textId="44CC8049" w:rsidR="00241DB7" w:rsidRPr="00241DB7" w:rsidRDefault="006115F2" w:rsidP="00241DB7">
            <w:pPr>
              <w:pStyle w:val="NormalWeb"/>
              <w:spacing w:before="0" w:beforeAutospacing="0" w:after="0" w:afterAutospacing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e.g. </w:t>
            </w:r>
            <w:r w:rsidR="00241DB7" w:rsidRPr="00241DB7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>low so</w:t>
            </w:r>
            <w:r w:rsidR="00E46AED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dium deli meats were the least </w:t>
            </w:r>
            <w:r w:rsidR="00241DB7" w:rsidRPr="00241DB7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>(35%)</w:t>
            </w:r>
            <w:r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 compliant</w:t>
            </w:r>
          </w:p>
          <w:p w14:paraId="7B31A75F" w14:textId="1F15C58D" w:rsidR="00241DB7" w:rsidRPr="00241DB7" w:rsidRDefault="006115F2" w:rsidP="00241DB7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e.g. </w:t>
            </w:r>
            <w:r w:rsidR="00450ECF" w:rsidRPr="00241DB7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>low-fat</w:t>
            </w:r>
            <w:r w:rsidR="00241DB7" w:rsidRPr="00241DB7">
              <w:rPr>
                <w:rFonts w:ascii="Calibri" w:hAnsi="Calibri" w:cs="Arial"/>
                <w:color w:val="000000" w:themeColor="text1"/>
                <w:kern w:val="24"/>
                <w:sz w:val="20"/>
                <w:szCs w:val="20"/>
                <w:lang w:val="en-AU"/>
              </w:rPr>
              <w:t xml:space="preserve"> dairy products were the most (87%)</w:t>
            </w:r>
          </w:p>
        </w:tc>
      </w:tr>
      <w:tr w:rsidR="00241DB7" w14:paraId="151AAF34" w14:textId="77777777" w:rsidTr="00B2704D">
        <w:tc>
          <w:tcPr>
            <w:tcW w:w="4395" w:type="dxa"/>
          </w:tcPr>
          <w:p w14:paraId="453CDF5F" w14:textId="13191660" w:rsidR="00241DB7" w:rsidRPr="00304FE4" w:rsidRDefault="002101EC" w:rsidP="00241DB7">
            <w:pPr>
              <w:rPr>
                <w:rFonts w:ascii="Trebuchet MS" w:hAnsi="Trebuchet MS"/>
                <w:b/>
                <w:bCs/>
                <w:sz w:val="20"/>
                <w:szCs w:val="20"/>
              </w:rPr>
            </w:pPr>
            <w:r>
              <w:t xml:space="preserve">2.7 </w:t>
            </w:r>
            <w:r w:rsidR="00241DB7" w:rsidRPr="006F78C1">
              <w:t>Does the report pr</w:t>
            </w:r>
            <w:r w:rsidR="00241DB7" w:rsidRPr="00241DB7">
              <w:t>ovide a q</w:t>
            </w:r>
            <w:r w:rsidR="00241DB7" w:rsidRPr="00241DB7">
              <w:rPr>
                <w:rFonts w:ascii="Trebuchet MS" w:hAnsi="Trebuchet MS"/>
                <w:sz w:val="20"/>
                <w:szCs w:val="20"/>
              </w:rPr>
              <w:t>ualitative assessment?</w:t>
            </w:r>
          </w:p>
        </w:tc>
        <w:tc>
          <w:tcPr>
            <w:tcW w:w="425" w:type="dxa"/>
          </w:tcPr>
          <w:p w14:paraId="47295CE7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567" w:type="dxa"/>
          </w:tcPr>
          <w:p w14:paraId="18DDE34F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425" w:type="dxa"/>
          </w:tcPr>
          <w:p w14:paraId="2975256C" w14:textId="5B5E2E76" w:rsidR="00241DB7" w:rsidRDefault="00241DB7" w:rsidP="00241DB7">
            <w:pPr>
              <w:rPr>
                <w:rFonts w:ascii="Trebuchet MS" w:hAnsi="Trebuchet MS"/>
              </w:rPr>
            </w:pPr>
          </w:p>
        </w:tc>
        <w:tc>
          <w:tcPr>
            <w:tcW w:w="4340" w:type="dxa"/>
            <w:gridSpan w:val="2"/>
          </w:tcPr>
          <w:p w14:paraId="0E296120" w14:textId="53C76B3E" w:rsidR="00241DB7" w:rsidRPr="00241DB7" w:rsidRDefault="00241DB7" w:rsidP="00241DB7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241DB7">
              <w:rPr>
                <w:b/>
                <w:bCs/>
                <w:i/>
                <w:iCs/>
                <w:sz w:val="20"/>
                <w:szCs w:val="20"/>
              </w:rPr>
              <w:t xml:space="preserve">If yes, note down the findings </w:t>
            </w:r>
            <w:r w:rsidR="006115F2">
              <w:rPr>
                <w:b/>
                <w:bCs/>
                <w:i/>
                <w:iCs/>
                <w:sz w:val="20"/>
                <w:szCs w:val="20"/>
              </w:rPr>
              <w:t xml:space="preserve">from the qualitative </w:t>
            </w:r>
            <w:r w:rsidR="00F77FD9">
              <w:rPr>
                <w:b/>
                <w:bCs/>
                <w:i/>
                <w:iCs/>
                <w:sz w:val="20"/>
                <w:szCs w:val="20"/>
              </w:rPr>
              <w:t>assessment</w:t>
            </w:r>
            <w:r w:rsidR="006115F2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241DB7">
              <w:rPr>
                <w:b/>
                <w:bCs/>
                <w:i/>
                <w:iCs/>
                <w:sz w:val="20"/>
                <w:szCs w:val="20"/>
              </w:rPr>
              <w:t>below;</w:t>
            </w:r>
          </w:p>
        </w:tc>
      </w:tr>
      <w:tr w:rsidR="00241DB7" w14:paraId="5F49BE2A" w14:textId="77777777" w:rsidTr="00B2704D">
        <w:tc>
          <w:tcPr>
            <w:tcW w:w="10152" w:type="dxa"/>
            <w:gridSpan w:val="6"/>
          </w:tcPr>
          <w:p w14:paraId="68E79026" w14:textId="77777777" w:rsidR="00241DB7" w:rsidRPr="00E46AED" w:rsidRDefault="00241DB7" w:rsidP="00241DB7">
            <w:pPr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75C6848D" w14:textId="77777777" w:rsidR="00241DB7" w:rsidRPr="00E46AED" w:rsidRDefault="00241DB7" w:rsidP="00241DB7">
            <w:pPr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55DECC20" w14:textId="1691E337" w:rsidR="00241DB7" w:rsidRPr="00E46AED" w:rsidRDefault="00241DB7" w:rsidP="00241DB7">
            <w:pPr>
              <w:rPr>
                <w:rFonts w:ascii="Trebuchet MS" w:hAnsi="Trebuchet MS"/>
                <w:i/>
                <w:iCs/>
              </w:rPr>
            </w:pPr>
            <w:r w:rsidRPr="00E46AED">
              <w:rPr>
                <w:rFonts w:ascii="Trebuchet MS" w:hAnsi="Trebuchet MS"/>
                <w:b/>
                <w:bCs/>
                <w:i/>
                <w:iCs/>
                <w:sz w:val="20"/>
                <w:szCs w:val="20"/>
              </w:rPr>
              <w:t>Findings from qualitative assessment</w:t>
            </w:r>
          </w:p>
        </w:tc>
      </w:tr>
      <w:tr w:rsidR="00241DB7" w14:paraId="11B8FCA1" w14:textId="77777777" w:rsidTr="00B2704D">
        <w:trPr>
          <w:trHeight w:val="521"/>
        </w:trPr>
        <w:tc>
          <w:tcPr>
            <w:tcW w:w="10152" w:type="dxa"/>
            <w:gridSpan w:val="6"/>
          </w:tcPr>
          <w:p w14:paraId="518A775A" w14:textId="77777777" w:rsidR="006115F2" w:rsidRPr="00E46AED" w:rsidRDefault="006115F2" w:rsidP="006115F2">
            <w:pPr>
              <w:rPr>
                <w:rFonts w:ascii="Trebuchet MS" w:hAnsi="Trebuchet MS" w:cs="Times New Roman"/>
                <w:sz w:val="20"/>
                <w:szCs w:val="20"/>
              </w:rPr>
            </w:pPr>
            <w:r w:rsidRPr="00E46AED">
              <w:rPr>
                <w:rFonts w:ascii="Trebuchet MS" w:hAnsi="Trebuchet MS" w:cs="Times New Roman"/>
                <w:sz w:val="20"/>
                <w:szCs w:val="20"/>
                <w:lang w:val="en-AU"/>
              </w:rPr>
              <w:t>e.g. canteen managers reported that the whole grain standards were the most difficult to meet, while low fat diary were the least difficult</w:t>
            </w:r>
          </w:p>
          <w:p w14:paraId="4E0ADC79" w14:textId="77777777" w:rsidR="00241DB7" w:rsidRPr="00E46AED" w:rsidRDefault="00241DB7" w:rsidP="00241DB7">
            <w:pPr>
              <w:rPr>
                <w:rFonts w:ascii="Trebuchet MS" w:hAnsi="Trebuchet MS"/>
              </w:rPr>
            </w:pPr>
          </w:p>
        </w:tc>
      </w:tr>
      <w:tr w:rsidR="00241DB7" w14:paraId="6E0E3877" w14:textId="77777777" w:rsidTr="00B2704D">
        <w:trPr>
          <w:trHeight w:val="521"/>
        </w:trPr>
        <w:tc>
          <w:tcPr>
            <w:tcW w:w="10152" w:type="dxa"/>
            <w:gridSpan w:val="6"/>
          </w:tcPr>
          <w:p w14:paraId="23832610" w14:textId="77777777" w:rsidR="006115F2" w:rsidRPr="00E46AED" w:rsidRDefault="006115F2" w:rsidP="006115F2">
            <w:pPr>
              <w:rPr>
                <w:rFonts w:ascii="Trebuchet MS" w:hAnsi="Trebuchet MS"/>
                <w:sz w:val="20"/>
                <w:szCs w:val="20"/>
              </w:rPr>
            </w:pPr>
            <w:r w:rsidRPr="00E46AED">
              <w:rPr>
                <w:rFonts w:ascii="Trebuchet MS" w:hAnsi="Trebuchet MS"/>
                <w:sz w:val="20"/>
                <w:szCs w:val="20"/>
                <w:lang w:val="en-AU"/>
              </w:rPr>
              <w:t>e.g. sodium standards were the most difficult to meet due to low availability of products meeting the standard</w:t>
            </w:r>
          </w:p>
          <w:p w14:paraId="38E61707" w14:textId="77777777" w:rsidR="00241DB7" w:rsidRPr="00E46AED" w:rsidRDefault="00241DB7" w:rsidP="00241DB7">
            <w:pPr>
              <w:rPr>
                <w:rFonts w:ascii="Trebuchet MS" w:hAnsi="Trebuchet MS"/>
              </w:rPr>
            </w:pPr>
          </w:p>
        </w:tc>
      </w:tr>
      <w:tr w:rsidR="00241DB7" w14:paraId="605EE770" w14:textId="77777777" w:rsidTr="00B2704D">
        <w:trPr>
          <w:trHeight w:val="521"/>
        </w:trPr>
        <w:tc>
          <w:tcPr>
            <w:tcW w:w="10152" w:type="dxa"/>
            <w:gridSpan w:val="6"/>
          </w:tcPr>
          <w:p w14:paraId="00588E7C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</w:tr>
      <w:tr w:rsidR="00241DB7" w14:paraId="714F7975" w14:textId="77777777" w:rsidTr="00B2704D">
        <w:trPr>
          <w:trHeight w:val="521"/>
        </w:trPr>
        <w:tc>
          <w:tcPr>
            <w:tcW w:w="10152" w:type="dxa"/>
            <w:gridSpan w:val="6"/>
          </w:tcPr>
          <w:p w14:paraId="33E19CF7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</w:tr>
      <w:tr w:rsidR="00241DB7" w14:paraId="72FB0ED3" w14:textId="77777777" w:rsidTr="00B2704D">
        <w:trPr>
          <w:trHeight w:val="521"/>
        </w:trPr>
        <w:tc>
          <w:tcPr>
            <w:tcW w:w="10152" w:type="dxa"/>
            <w:gridSpan w:val="6"/>
          </w:tcPr>
          <w:p w14:paraId="4AC497A9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</w:tr>
      <w:tr w:rsidR="00241DB7" w14:paraId="6B4F4495" w14:textId="77777777" w:rsidTr="00B2704D">
        <w:trPr>
          <w:trHeight w:val="521"/>
        </w:trPr>
        <w:tc>
          <w:tcPr>
            <w:tcW w:w="10152" w:type="dxa"/>
            <w:gridSpan w:val="6"/>
          </w:tcPr>
          <w:p w14:paraId="5EFB5741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</w:tr>
      <w:tr w:rsidR="006115F2" w14:paraId="639734F3" w14:textId="77777777" w:rsidTr="00B2704D">
        <w:trPr>
          <w:trHeight w:val="521"/>
        </w:trPr>
        <w:tc>
          <w:tcPr>
            <w:tcW w:w="10152" w:type="dxa"/>
            <w:gridSpan w:val="6"/>
          </w:tcPr>
          <w:p w14:paraId="3E29C5D4" w14:textId="77777777" w:rsidR="006115F2" w:rsidRDefault="006115F2" w:rsidP="00241DB7">
            <w:pPr>
              <w:rPr>
                <w:rFonts w:ascii="Trebuchet MS" w:hAnsi="Trebuchet MS"/>
              </w:rPr>
            </w:pPr>
          </w:p>
        </w:tc>
      </w:tr>
      <w:tr w:rsidR="00785810" w14:paraId="14A5D5AB" w14:textId="77777777" w:rsidTr="00B2704D">
        <w:trPr>
          <w:trHeight w:val="521"/>
        </w:trPr>
        <w:tc>
          <w:tcPr>
            <w:tcW w:w="10152" w:type="dxa"/>
            <w:gridSpan w:val="6"/>
          </w:tcPr>
          <w:p w14:paraId="53F261FC" w14:textId="77777777" w:rsidR="00785810" w:rsidRDefault="00785810" w:rsidP="00241DB7">
            <w:pPr>
              <w:rPr>
                <w:rFonts w:ascii="Trebuchet MS" w:hAnsi="Trebuchet MS"/>
              </w:rPr>
            </w:pPr>
          </w:p>
        </w:tc>
      </w:tr>
      <w:tr w:rsidR="00785810" w14:paraId="39D10C7E" w14:textId="77777777" w:rsidTr="00B2704D">
        <w:trPr>
          <w:trHeight w:val="521"/>
        </w:trPr>
        <w:tc>
          <w:tcPr>
            <w:tcW w:w="10152" w:type="dxa"/>
            <w:gridSpan w:val="6"/>
          </w:tcPr>
          <w:p w14:paraId="3902C1C9" w14:textId="77777777" w:rsidR="00785810" w:rsidRDefault="00785810" w:rsidP="00241DB7">
            <w:pPr>
              <w:rPr>
                <w:rFonts w:ascii="Trebuchet MS" w:hAnsi="Trebuchet MS"/>
              </w:rPr>
            </w:pPr>
          </w:p>
        </w:tc>
      </w:tr>
      <w:tr w:rsidR="006115F2" w14:paraId="6BF6EF63" w14:textId="77777777" w:rsidTr="00B2704D">
        <w:trPr>
          <w:trHeight w:val="521"/>
        </w:trPr>
        <w:tc>
          <w:tcPr>
            <w:tcW w:w="10152" w:type="dxa"/>
            <w:gridSpan w:val="6"/>
          </w:tcPr>
          <w:p w14:paraId="3AD72D70" w14:textId="77777777" w:rsidR="006115F2" w:rsidRDefault="006115F2" w:rsidP="00241DB7">
            <w:pPr>
              <w:rPr>
                <w:rFonts w:ascii="Trebuchet MS" w:hAnsi="Trebuchet MS"/>
              </w:rPr>
            </w:pPr>
          </w:p>
        </w:tc>
      </w:tr>
      <w:tr w:rsidR="00785810" w14:paraId="08675F8E" w14:textId="77777777" w:rsidTr="00B2704D">
        <w:trPr>
          <w:trHeight w:val="521"/>
        </w:trPr>
        <w:tc>
          <w:tcPr>
            <w:tcW w:w="10152" w:type="dxa"/>
            <w:gridSpan w:val="6"/>
          </w:tcPr>
          <w:p w14:paraId="5AE46E46" w14:textId="77777777" w:rsidR="00785810" w:rsidRDefault="00785810" w:rsidP="00241DB7">
            <w:pPr>
              <w:rPr>
                <w:rFonts w:ascii="Trebuchet MS" w:hAnsi="Trebuchet MS"/>
              </w:rPr>
            </w:pPr>
          </w:p>
        </w:tc>
      </w:tr>
      <w:tr w:rsidR="00785810" w14:paraId="4D94165F" w14:textId="77777777" w:rsidTr="00B2704D">
        <w:trPr>
          <w:trHeight w:val="521"/>
        </w:trPr>
        <w:tc>
          <w:tcPr>
            <w:tcW w:w="10152" w:type="dxa"/>
            <w:gridSpan w:val="6"/>
          </w:tcPr>
          <w:p w14:paraId="00C98230" w14:textId="77777777" w:rsidR="00785810" w:rsidRDefault="00785810" w:rsidP="00241DB7">
            <w:pPr>
              <w:rPr>
                <w:rFonts w:ascii="Trebuchet MS" w:hAnsi="Trebuchet MS"/>
              </w:rPr>
            </w:pPr>
          </w:p>
        </w:tc>
      </w:tr>
      <w:tr w:rsidR="006115F2" w14:paraId="769CB294" w14:textId="77777777" w:rsidTr="00B2704D">
        <w:trPr>
          <w:trHeight w:val="521"/>
        </w:trPr>
        <w:tc>
          <w:tcPr>
            <w:tcW w:w="10152" w:type="dxa"/>
            <w:gridSpan w:val="6"/>
          </w:tcPr>
          <w:p w14:paraId="7B4A90AA" w14:textId="77777777" w:rsidR="006115F2" w:rsidRDefault="006115F2" w:rsidP="00241DB7">
            <w:pPr>
              <w:rPr>
                <w:rFonts w:ascii="Trebuchet MS" w:hAnsi="Trebuchet MS"/>
              </w:rPr>
            </w:pPr>
          </w:p>
        </w:tc>
      </w:tr>
      <w:tr w:rsidR="00241DB7" w14:paraId="6544E481" w14:textId="77777777" w:rsidTr="00B2704D">
        <w:trPr>
          <w:trHeight w:val="521"/>
        </w:trPr>
        <w:tc>
          <w:tcPr>
            <w:tcW w:w="10152" w:type="dxa"/>
            <w:gridSpan w:val="6"/>
          </w:tcPr>
          <w:p w14:paraId="725C981F" w14:textId="77777777" w:rsidR="00241DB7" w:rsidRDefault="00241DB7" w:rsidP="00241DB7">
            <w:pPr>
              <w:rPr>
                <w:rFonts w:ascii="Trebuchet MS" w:hAnsi="Trebuchet MS"/>
              </w:rPr>
            </w:pPr>
          </w:p>
        </w:tc>
      </w:tr>
    </w:tbl>
    <w:p w14:paraId="32C8FA64" w14:textId="1578F3F5" w:rsidR="00FA1932" w:rsidRDefault="00FA1932">
      <w:pPr>
        <w:rPr>
          <w:rFonts w:ascii="Trebuchet MS" w:hAnsi="Trebuchet MS"/>
        </w:rPr>
      </w:pPr>
    </w:p>
    <w:p w14:paraId="3FD946E0" w14:textId="5923A24C" w:rsidR="00DC00BE" w:rsidRPr="00DC00BE" w:rsidRDefault="00DC00BE">
      <w:pPr>
        <w:rPr>
          <w:rFonts w:ascii="Trebuchet MS" w:hAnsi="Trebuchet MS"/>
          <w:b/>
          <w:i/>
          <w:color w:val="2F5496" w:themeColor="accent1" w:themeShade="BF"/>
          <w:vertAlign w:val="subscript"/>
        </w:rPr>
      </w:pPr>
      <w:r w:rsidRPr="00DC00BE">
        <w:rPr>
          <w:rFonts w:ascii="Trebuchet MS" w:hAnsi="Trebuchet MS"/>
          <w:b/>
          <w:i/>
          <w:color w:val="2F5496" w:themeColor="accent1" w:themeShade="BF"/>
        </w:rPr>
        <w:t xml:space="preserve">Adapted from </w:t>
      </w:r>
      <w:r w:rsidR="00692027">
        <w:rPr>
          <w:rFonts w:ascii="Trebuchet MS" w:hAnsi="Trebuchet MS"/>
          <w:b/>
          <w:bCs/>
          <w:i/>
          <w:color w:val="2F5496" w:themeColor="accent1" w:themeShade="BF"/>
        </w:rPr>
        <w:t xml:space="preserve">“Monitoring foods and beverages provided and sold in public sector settings” </w:t>
      </w:r>
      <w:r w:rsidR="00692027">
        <w:rPr>
          <w:rFonts w:ascii="Trebuchet MS" w:hAnsi="Trebuchet MS"/>
          <w:b/>
          <w:i/>
          <w:color w:val="2F5496" w:themeColor="accent1" w:themeShade="BF"/>
        </w:rPr>
        <w:t>L’Abbe et. al., 2013</w:t>
      </w:r>
    </w:p>
    <w:sectPr w:rsidR="00DC00BE" w:rsidRPr="00DC00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DBB240" w14:textId="77777777" w:rsidR="00252885" w:rsidRDefault="00252885" w:rsidP="000922EE">
      <w:pPr>
        <w:spacing w:after="0" w:line="240" w:lineRule="auto"/>
      </w:pPr>
      <w:r>
        <w:separator/>
      </w:r>
    </w:p>
  </w:endnote>
  <w:endnote w:type="continuationSeparator" w:id="0">
    <w:p w14:paraId="7C17735B" w14:textId="77777777" w:rsidR="00252885" w:rsidRDefault="00252885" w:rsidP="00092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5D1ABF" w14:textId="77777777" w:rsidR="000922EE" w:rsidRDefault="000922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6FFED3" w14:textId="77777777" w:rsidR="000922EE" w:rsidRDefault="000922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5E270" w14:textId="77777777" w:rsidR="000922EE" w:rsidRDefault="000922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6FBF2E" w14:textId="77777777" w:rsidR="00252885" w:rsidRDefault="00252885" w:rsidP="000922EE">
      <w:pPr>
        <w:spacing w:after="0" w:line="240" w:lineRule="auto"/>
      </w:pPr>
      <w:r>
        <w:separator/>
      </w:r>
    </w:p>
  </w:footnote>
  <w:footnote w:type="continuationSeparator" w:id="0">
    <w:p w14:paraId="66A3AB7F" w14:textId="77777777" w:rsidR="00252885" w:rsidRDefault="00252885" w:rsidP="00092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23207" w14:textId="77777777" w:rsidR="000922EE" w:rsidRDefault="000922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07BB2" w14:textId="77777777" w:rsidR="000922EE" w:rsidRDefault="000922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74BA7B" w14:textId="77777777" w:rsidR="000922EE" w:rsidRDefault="00092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2"/>
    <w:multiLevelType w:val="multilevel"/>
    <w:tmpl w:val="00000885"/>
    <w:lvl w:ilvl="0">
      <w:numFmt w:val="bullet"/>
      <w:lvlText w:val=""/>
      <w:lvlJc w:val="left"/>
      <w:pPr>
        <w:ind w:left="0" w:hanging="360"/>
      </w:pPr>
      <w:rPr>
        <w:rFonts w:ascii="Wingdings" w:hAnsi="Wingdings" w:cs="Wingdings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0" w:firstLine="0"/>
      </w:pPr>
    </w:lvl>
    <w:lvl w:ilvl="2">
      <w:numFmt w:val="bullet"/>
      <w:lvlText w:val="•"/>
      <w:lvlJc w:val="left"/>
      <w:pPr>
        <w:ind w:left="0" w:firstLine="0"/>
      </w:pPr>
    </w:lvl>
    <w:lvl w:ilvl="3">
      <w:numFmt w:val="bullet"/>
      <w:lvlText w:val="•"/>
      <w:lvlJc w:val="left"/>
      <w:pPr>
        <w:ind w:left="0" w:firstLine="0"/>
      </w:pPr>
    </w:lvl>
    <w:lvl w:ilvl="4">
      <w:numFmt w:val="bullet"/>
      <w:lvlText w:val="•"/>
      <w:lvlJc w:val="left"/>
      <w:pPr>
        <w:ind w:left="0" w:firstLine="0"/>
      </w:pPr>
    </w:lvl>
    <w:lvl w:ilvl="5">
      <w:numFmt w:val="bullet"/>
      <w:lvlText w:val="•"/>
      <w:lvlJc w:val="left"/>
      <w:pPr>
        <w:ind w:left="0" w:firstLine="0"/>
      </w:pPr>
    </w:lvl>
    <w:lvl w:ilvl="6">
      <w:numFmt w:val="bullet"/>
      <w:lvlText w:val="•"/>
      <w:lvlJc w:val="left"/>
      <w:pPr>
        <w:ind w:left="0" w:firstLine="0"/>
      </w:pPr>
    </w:lvl>
    <w:lvl w:ilvl="7">
      <w:numFmt w:val="bullet"/>
      <w:lvlText w:val="•"/>
      <w:lvlJc w:val="left"/>
      <w:pPr>
        <w:ind w:left="0" w:firstLine="0"/>
      </w:pPr>
    </w:lvl>
    <w:lvl w:ilvl="8">
      <w:numFmt w:val="bullet"/>
      <w:lvlText w:val="•"/>
      <w:lvlJc w:val="left"/>
      <w:pPr>
        <w:ind w:left="0" w:firstLine="0"/>
      </w:pPr>
    </w:lvl>
  </w:abstractNum>
  <w:abstractNum w:abstractNumId="1" w15:restartNumberingAfterBreak="0">
    <w:nsid w:val="014D1521"/>
    <w:multiLevelType w:val="hybridMultilevel"/>
    <w:tmpl w:val="202CA1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565B11"/>
    <w:multiLevelType w:val="hybridMultilevel"/>
    <w:tmpl w:val="E6B443CA"/>
    <w:lvl w:ilvl="0" w:tplc="097E8E16">
      <w:start w:val="1"/>
      <w:numFmt w:val="decimal"/>
      <w:lvlText w:val="%1."/>
      <w:lvlJc w:val="left"/>
      <w:pPr>
        <w:ind w:left="105" w:hanging="196"/>
      </w:pPr>
      <w:rPr>
        <w:rFonts w:ascii="Georgia" w:eastAsia="Georgia" w:hAnsi="Georgia" w:cs="Georgia" w:hint="default"/>
        <w:spacing w:val="0"/>
        <w:w w:val="112"/>
        <w:sz w:val="19"/>
        <w:szCs w:val="19"/>
      </w:rPr>
    </w:lvl>
    <w:lvl w:ilvl="1" w:tplc="536001F0">
      <w:numFmt w:val="bullet"/>
      <w:lvlText w:val="•"/>
      <w:lvlJc w:val="left"/>
      <w:pPr>
        <w:ind w:left="975" w:hanging="196"/>
      </w:pPr>
    </w:lvl>
    <w:lvl w:ilvl="2" w:tplc="8C52C480">
      <w:numFmt w:val="bullet"/>
      <w:lvlText w:val="•"/>
      <w:lvlJc w:val="left"/>
      <w:pPr>
        <w:ind w:left="1850" w:hanging="196"/>
      </w:pPr>
    </w:lvl>
    <w:lvl w:ilvl="3" w:tplc="E5601506">
      <w:numFmt w:val="bullet"/>
      <w:lvlText w:val="•"/>
      <w:lvlJc w:val="left"/>
      <w:pPr>
        <w:ind w:left="2725" w:hanging="196"/>
      </w:pPr>
    </w:lvl>
    <w:lvl w:ilvl="4" w:tplc="F27C3BCE">
      <w:numFmt w:val="bullet"/>
      <w:lvlText w:val="•"/>
      <w:lvlJc w:val="left"/>
      <w:pPr>
        <w:ind w:left="3600" w:hanging="196"/>
      </w:pPr>
    </w:lvl>
    <w:lvl w:ilvl="5" w:tplc="9B604470">
      <w:numFmt w:val="bullet"/>
      <w:lvlText w:val="•"/>
      <w:lvlJc w:val="left"/>
      <w:pPr>
        <w:ind w:left="4475" w:hanging="196"/>
      </w:pPr>
    </w:lvl>
    <w:lvl w:ilvl="6" w:tplc="031A6E1E">
      <w:numFmt w:val="bullet"/>
      <w:lvlText w:val="•"/>
      <w:lvlJc w:val="left"/>
      <w:pPr>
        <w:ind w:left="5350" w:hanging="196"/>
      </w:pPr>
    </w:lvl>
    <w:lvl w:ilvl="7" w:tplc="0E08A8E0">
      <w:numFmt w:val="bullet"/>
      <w:lvlText w:val="•"/>
      <w:lvlJc w:val="left"/>
      <w:pPr>
        <w:ind w:left="6225" w:hanging="196"/>
      </w:pPr>
    </w:lvl>
    <w:lvl w:ilvl="8" w:tplc="1C20698A">
      <w:numFmt w:val="bullet"/>
      <w:lvlText w:val="•"/>
      <w:lvlJc w:val="left"/>
      <w:pPr>
        <w:ind w:left="7100" w:hanging="196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4A7"/>
    <w:rsid w:val="00013A98"/>
    <w:rsid w:val="00075493"/>
    <w:rsid w:val="000922EE"/>
    <w:rsid w:val="000B7918"/>
    <w:rsid w:val="00112C5B"/>
    <w:rsid w:val="001B722F"/>
    <w:rsid w:val="001E4D6F"/>
    <w:rsid w:val="002101EC"/>
    <w:rsid w:val="00220A1D"/>
    <w:rsid w:val="002243A6"/>
    <w:rsid w:val="002251FB"/>
    <w:rsid w:val="00241DB7"/>
    <w:rsid w:val="002505EF"/>
    <w:rsid w:val="00252885"/>
    <w:rsid w:val="00274018"/>
    <w:rsid w:val="002B7F5F"/>
    <w:rsid w:val="00304FE4"/>
    <w:rsid w:val="00330985"/>
    <w:rsid w:val="003B2F90"/>
    <w:rsid w:val="003E7DEE"/>
    <w:rsid w:val="003F2491"/>
    <w:rsid w:val="00432F0F"/>
    <w:rsid w:val="00450ECF"/>
    <w:rsid w:val="0048795D"/>
    <w:rsid w:val="004C5B5B"/>
    <w:rsid w:val="00502F6F"/>
    <w:rsid w:val="005D526C"/>
    <w:rsid w:val="005D691E"/>
    <w:rsid w:val="00603107"/>
    <w:rsid w:val="006115F2"/>
    <w:rsid w:val="006509B6"/>
    <w:rsid w:val="00692027"/>
    <w:rsid w:val="006C7581"/>
    <w:rsid w:val="006F78C1"/>
    <w:rsid w:val="00715A9C"/>
    <w:rsid w:val="00722C65"/>
    <w:rsid w:val="00785810"/>
    <w:rsid w:val="007A4230"/>
    <w:rsid w:val="007D2880"/>
    <w:rsid w:val="00802CAC"/>
    <w:rsid w:val="00863017"/>
    <w:rsid w:val="008E561A"/>
    <w:rsid w:val="008E6550"/>
    <w:rsid w:val="009070B7"/>
    <w:rsid w:val="0096057F"/>
    <w:rsid w:val="009914A7"/>
    <w:rsid w:val="009D374D"/>
    <w:rsid w:val="00A543B8"/>
    <w:rsid w:val="00A97818"/>
    <w:rsid w:val="00AC6106"/>
    <w:rsid w:val="00AD0416"/>
    <w:rsid w:val="00B23ACF"/>
    <w:rsid w:val="00B2704D"/>
    <w:rsid w:val="00B50043"/>
    <w:rsid w:val="00BF69A8"/>
    <w:rsid w:val="00CC1603"/>
    <w:rsid w:val="00CE286C"/>
    <w:rsid w:val="00D321C4"/>
    <w:rsid w:val="00D855D3"/>
    <w:rsid w:val="00D9171B"/>
    <w:rsid w:val="00D943B6"/>
    <w:rsid w:val="00DC00BE"/>
    <w:rsid w:val="00E46AED"/>
    <w:rsid w:val="00F56A44"/>
    <w:rsid w:val="00F77FD9"/>
    <w:rsid w:val="00FA1932"/>
    <w:rsid w:val="00FF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CB240"/>
  <w15:chartTrackingRefBased/>
  <w15:docId w15:val="{49E8582B-F5C8-4E59-91CA-0A79A32BF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5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92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2EE"/>
  </w:style>
  <w:style w:type="paragraph" w:styleId="Footer">
    <w:name w:val="footer"/>
    <w:basedOn w:val="Normal"/>
    <w:link w:val="FooterChar"/>
    <w:uiPriority w:val="99"/>
    <w:unhideWhenUsed/>
    <w:rsid w:val="00092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2EE"/>
  </w:style>
  <w:style w:type="paragraph" w:styleId="BodyText">
    <w:name w:val="Body Text"/>
    <w:basedOn w:val="Normal"/>
    <w:link w:val="BodyTextChar"/>
    <w:uiPriority w:val="99"/>
    <w:unhideWhenUsed/>
    <w:rsid w:val="00802C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02CAC"/>
  </w:style>
  <w:style w:type="paragraph" w:styleId="BalloonText">
    <w:name w:val="Balloon Text"/>
    <w:basedOn w:val="Normal"/>
    <w:link w:val="BalloonTextChar"/>
    <w:uiPriority w:val="99"/>
    <w:semiHidden/>
    <w:unhideWhenUsed/>
    <w:rsid w:val="00603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10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C6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243A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7A42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A42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4230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ATandoh</dc:creator>
  <cp:keywords/>
  <dc:description/>
  <cp:lastModifiedBy>Amos Laar</cp:lastModifiedBy>
  <cp:revision>2</cp:revision>
  <dcterms:created xsi:type="dcterms:W3CDTF">2020-10-15T19:37:00Z</dcterms:created>
  <dcterms:modified xsi:type="dcterms:W3CDTF">2020-10-15T19:37:00Z</dcterms:modified>
</cp:coreProperties>
</file>