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C9ED8F" w14:textId="77777777" w:rsidR="0097317B" w:rsidRPr="0097317B" w:rsidRDefault="0097317B" w:rsidP="005C3322">
      <w:pPr>
        <w:rPr>
          <w:rFonts w:ascii="Arial" w:eastAsia="Arial" w:hAnsi="Arial" w:cs="Arial"/>
          <w:b/>
          <w:bCs/>
          <w:sz w:val="22"/>
          <w:szCs w:val="22"/>
        </w:rPr>
      </w:pPr>
    </w:p>
    <w:p w14:paraId="293410FA" w14:textId="30DBECDE" w:rsidR="0097317B" w:rsidRDefault="0097317B" w:rsidP="005C3322">
      <w:pPr>
        <w:rPr>
          <w:rFonts w:ascii="Arial" w:eastAsia="Arial" w:hAnsi="Arial" w:cs="Arial"/>
          <w:b/>
          <w:bCs/>
          <w:sz w:val="22"/>
          <w:szCs w:val="22"/>
        </w:rPr>
      </w:pPr>
      <w:r w:rsidRPr="0097317B">
        <w:rPr>
          <w:rFonts w:ascii="Arial" w:eastAsia="Arial" w:hAnsi="Arial" w:cs="Arial"/>
          <w:b/>
          <w:bCs/>
          <w:sz w:val="22"/>
          <w:szCs w:val="22"/>
        </w:rPr>
        <w:t>Supplementary Information</w:t>
      </w:r>
    </w:p>
    <w:p w14:paraId="31263536" w14:textId="77777777" w:rsidR="00CE6386" w:rsidRDefault="00CE6386" w:rsidP="005C3322">
      <w:pPr>
        <w:rPr>
          <w:rFonts w:ascii="Arial" w:eastAsia="Arial" w:hAnsi="Arial" w:cs="Arial"/>
          <w:b/>
          <w:bCs/>
          <w:sz w:val="22"/>
          <w:szCs w:val="22"/>
        </w:rPr>
      </w:pPr>
    </w:p>
    <w:p w14:paraId="62421E74" w14:textId="12DE9035" w:rsidR="00CE6386" w:rsidRDefault="00CE6386" w:rsidP="00CE6386">
      <w:pPr>
        <w:rPr>
          <w:rFonts w:ascii="Arial" w:eastAsia="Arial" w:hAnsi="Arial" w:cs="Arial"/>
          <w:b/>
          <w:bCs/>
          <w:color w:val="000000"/>
          <w:sz w:val="22"/>
          <w:szCs w:val="22"/>
          <w:highlight w:val="white"/>
        </w:rPr>
      </w:pPr>
      <w:r>
        <w:rPr>
          <w:rFonts w:ascii="Arial" w:eastAsia="Arial" w:hAnsi="Arial" w:cs="Arial"/>
          <w:b/>
          <w:bCs/>
          <w:color w:val="000000"/>
          <w:sz w:val="22"/>
          <w:szCs w:val="22"/>
          <w:highlight w:val="white"/>
        </w:rPr>
        <w:t>Microbiota-dependent interferon-λ controls immunity of the uterus and maternal-fetal interface.</w:t>
      </w:r>
    </w:p>
    <w:p w14:paraId="1D972235" w14:textId="77777777" w:rsidR="00CE6386" w:rsidRDefault="00CE6386" w:rsidP="00CE6386">
      <w:pPr>
        <w:rPr>
          <w:rFonts w:ascii="Arial" w:eastAsia="Arial" w:hAnsi="Arial" w:cs="Arial"/>
          <w:sz w:val="22"/>
          <w:szCs w:val="22"/>
          <w:highlight w:val="white"/>
        </w:rPr>
      </w:pPr>
    </w:p>
    <w:p w14:paraId="4A080B78" w14:textId="11F421A1" w:rsidR="00CE6386" w:rsidRDefault="00CE6386" w:rsidP="00CE6386">
      <w:pPr>
        <w:rPr>
          <w:rFonts w:ascii="Arial" w:eastAsia="Arial" w:hAnsi="Arial" w:cs="Arial"/>
          <w:sz w:val="22"/>
          <w:szCs w:val="22"/>
          <w:highlight w:val="white"/>
        </w:rPr>
      </w:pPr>
      <w:r>
        <w:rPr>
          <w:rFonts w:ascii="Arial" w:eastAsia="Arial" w:hAnsi="Arial" w:cs="Arial"/>
          <w:b/>
          <w:bCs/>
          <w:sz w:val="22"/>
          <w:szCs w:val="22"/>
          <w:highlight w:val="white"/>
        </w:rPr>
        <w:t xml:space="preserve">Authors: </w:t>
      </w:r>
      <w:r>
        <w:rPr>
          <w:rFonts w:ascii="Arial" w:eastAsia="Arial" w:hAnsi="Arial" w:cs="Arial"/>
          <w:sz w:val="22"/>
          <w:szCs w:val="22"/>
          <w:highlight w:val="white"/>
        </w:rPr>
        <w:t xml:space="preserve">Elisha Segrist, Anne Roman, Eduard Ansaldo, Juliana Perez Chaparro, Colton McNinch, Derron A Alves, Kevin Bock, Irini </w:t>
      </w:r>
      <w:proofErr w:type="spellStart"/>
      <w:r>
        <w:rPr>
          <w:rFonts w:ascii="Arial" w:eastAsia="Arial" w:hAnsi="Arial" w:cs="Arial"/>
          <w:sz w:val="22"/>
          <w:szCs w:val="22"/>
          <w:highlight w:val="white"/>
        </w:rPr>
        <w:t>Sereti</w:t>
      </w:r>
      <w:proofErr w:type="spellEnd"/>
      <w:r>
        <w:rPr>
          <w:rFonts w:ascii="Arial" w:eastAsia="Arial" w:hAnsi="Arial" w:cs="Arial"/>
          <w:sz w:val="22"/>
          <w:szCs w:val="22"/>
          <w:highlight w:val="white"/>
        </w:rPr>
        <w:t>, Yasmine Belkaid</w:t>
      </w:r>
    </w:p>
    <w:p w14:paraId="398C9BCF" w14:textId="77777777" w:rsidR="00CE6386" w:rsidRPr="0097317B" w:rsidRDefault="00CE6386" w:rsidP="005C3322">
      <w:pPr>
        <w:rPr>
          <w:rFonts w:ascii="Arial" w:eastAsia="Arial" w:hAnsi="Arial" w:cs="Arial"/>
          <w:b/>
          <w:bCs/>
          <w:sz w:val="22"/>
          <w:szCs w:val="22"/>
        </w:rPr>
      </w:pPr>
    </w:p>
    <w:p w14:paraId="20B5A52A" w14:textId="77777777" w:rsidR="0097317B" w:rsidRPr="0097317B" w:rsidRDefault="0097317B" w:rsidP="005C3322">
      <w:pPr>
        <w:rPr>
          <w:rFonts w:ascii="Arial" w:eastAsia="Arial" w:hAnsi="Arial" w:cs="Arial"/>
          <w:b/>
          <w:bCs/>
          <w:sz w:val="22"/>
          <w:szCs w:val="22"/>
        </w:rPr>
      </w:pPr>
    </w:p>
    <w:p w14:paraId="27697CE6" w14:textId="4915AE05" w:rsidR="0097317B" w:rsidRPr="0097317B" w:rsidRDefault="0097317B" w:rsidP="005C3322">
      <w:pPr>
        <w:rPr>
          <w:rFonts w:ascii="Arial" w:eastAsia="Arial" w:hAnsi="Arial" w:cs="Arial"/>
          <w:b/>
          <w:bCs/>
          <w:sz w:val="22"/>
          <w:szCs w:val="22"/>
        </w:rPr>
      </w:pPr>
      <w:r w:rsidRPr="0097317B">
        <w:rPr>
          <w:rFonts w:ascii="Arial" w:eastAsia="Arial" w:hAnsi="Arial" w:cs="Arial"/>
          <w:b/>
          <w:bCs/>
          <w:sz w:val="22"/>
          <w:szCs w:val="22"/>
        </w:rPr>
        <w:t>Contents:</w:t>
      </w:r>
    </w:p>
    <w:p w14:paraId="27BB838D" w14:textId="4098BF48" w:rsidR="0097317B" w:rsidRPr="0097317B" w:rsidRDefault="0097317B" w:rsidP="005C3322">
      <w:pPr>
        <w:rPr>
          <w:rFonts w:ascii="Arial" w:eastAsia="Arial" w:hAnsi="Arial" w:cs="Arial"/>
          <w:sz w:val="22"/>
          <w:szCs w:val="22"/>
        </w:rPr>
      </w:pPr>
      <w:r w:rsidRPr="0097317B">
        <w:rPr>
          <w:rFonts w:ascii="Arial" w:eastAsia="Arial" w:hAnsi="Arial" w:cs="Arial"/>
          <w:sz w:val="22"/>
          <w:szCs w:val="22"/>
        </w:rPr>
        <w:t>Supplementary Figures 1-6</w:t>
      </w:r>
    </w:p>
    <w:p w14:paraId="742E27D2" w14:textId="31949484" w:rsidR="0097317B" w:rsidRPr="0097317B" w:rsidRDefault="0097317B" w:rsidP="005C3322">
      <w:pPr>
        <w:rPr>
          <w:rFonts w:ascii="Arial" w:eastAsia="Arial" w:hAnsi="Arial" w:cs="Arial"/>
          <w:sz w:val="22"/>
          <w:szCs w:val="22"/>
        </w:rPr>
      </w:pPr>
      <w:r w:rsidRPr="0097317B">
        <w:rPr>
          <w:rFonts w:ascii="Arial" w:eastAsia="Arial" w:hAnsi="Arial" w:cs="Arial"/>
          <w:sz w:val="22"/>
          <w:szCs w:val="22"/>
        </w:rPr>
        <w:t>Supplementary Tables 1-2</w:t>
      </w:r>
    </w:p>
    <w:p w14:paraId="75E8ACE4" w14:textId="794353D1" w:rsidR="00B643F9" w:rsidRDefault="00B643F9" w:rsidP="005C3322">
      <w:pPr>
        <w:rPr>
          <w:rFonts w:ascii="Arial" w:eastAsia="Arial" w:hAnsi="Arial" w:cs="Arial"/>
          <w:sz w:val="22"/>
          <w:szCs w:val="22"/>
        </w:rPr>
      </w:pPr>
    </w:p>
    <w:p w14:paraId="61F6C011" w14:textId="1619204E" w:rsidR="00E91BC8" w:rsidRDefault="00E91BC8" w:rsidP="005C3322">
      <w:pPr>
        <w:rPr>
          <w:rFonts w:ascii="Arial" w:eastAsia="Arial" w:hAnsi="Arial" w:cs="Arial"/>
          <w:b/>
          <w:bCs/>
          <w:sz w:val="22"/>
          <w:szCs w:val="22"/>
        </w:rPr>
      </w:pPr>
      <w:r>
        <w:rPr>
          <w:rFonts w:ascii="Arial" w:eastAsia="Arial" w:hAnsi="Arial" w:cs="Arial"/>
          <w:b/>
          <w:bCs/>
          <w:noProof/>
          <w:sz w:val="22"/>
          <w:szCs w:val="22"/>
          <w14:ligatures w14:val="standardContextual"/>
        </w:rPr>
        <w:lastRenderedPageBreak/>
        <w:drawing>
          <wp:inline distT="0" distB="0" distL="0" distR="0" wp14:anchorId="5CF90469" wp14:editId="5C3AA981">
            <wp:extent cx="6331585" cy="9144000"/>
            <wp:effectExtent l="0" t="0" r="5715" b="0"/>
            <wp:docPr id="13705624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562455" name="Picture 1370562455"/>
                    <pic:cNvPicPr/>
                  </pic:nvPicPr>
                  <pic:blipFill>
                    <a:blip r:embed="rId6" cstate="print">
                      <a:extLst>
                        <a:ext uri="{28A0092B-C50C-407E-A947-70E740481C1C}">
                          <a14:useLocalDpi xmlns:a14="http://schemas.microsoft.com/office/drawing/2010/main" val="0"/>
                        </a:ext>
                      </a:extLst>
                    </a:blip>
                    <a:stretch>
                      <a:fillRect/>
                    </a:stretch>
                  </pic:blipFill>
                  <pic:spPr>
                    <a:xfrm>
                      <a:off x="0" y="0"/>
                      <a:ext cx="6331585" cy="9144000"/>
                    </a:xfrm>
                    <a:prstGeom prst="rect">
                      <a:avLst/>
                    </a:prstGeom>
                  </pic:spPr>
                </pic:pic>
              </a:graphicData>
            </a:graphic>
          </wp:inline>
        </w:drawing>
      </w:r>
    </w:p>
    <w:p w14:paraId="17A6B1E1" w14:textId="02A729AF" w:rsidR="005C3322" w:rsidRPr="00E62266" w:rsidRDefault="00385D02" w:rsidP="00E91BC8">
      <w:pPr>
        <w:spacing w:line="480" w:lineRule="auto"/>
        <w:rPr>
          <w:rFonts w:ascii="Arial" w:eastAsia="Arial" w:hAnsi="Arial" w:cs="Arial"/>
          <w:b/>
          <w:bCs/>
          <w:sz w:val="22"/>
          <w:szCs w:val="22"/>
        </w:rPr>
      </w:pPr>
      <w:r>
        <w:rPr>
          <w:rFonts w:ascii="Arial" w:eastAsia="Arial" w:hAnsi="Arial" w:cs="Arial"/>
          <w:b/>
          <w:bCs/>
          <w:sz w:val="22"/>
          <w:szCs w:val="22"/>
        </w:rPr>
        <w:lastRenderedPageBreak/>
        <w:t xml:space="preserve">Supplementary </w:t>
      </w:r>
      <w:r w:rsidR="005C3322" w:rsidRPr="00E62266">
        <w:rPr>
          <w:rFonts w:ascii="Arial" w:eastAsia="Arial" w:hAnsi="Arial" w:cs="Arial"/>
          <w:b/>
          <w:bCs/>
          <w:sz w:val="22"/>
          <w:szCs w:val="22"/>
        </w:rPr>
        <w:t>Figure 1</w:t>
      </w:r>
      <w:r w:rsidR="001A7715">
        <w:rPr>
          <w:rFonts w:ascii="Arial" w:eastAsia="Arial" w:hAnsi="Arial" w:cs="Arial"/>
          <w:b/>
          <w:bCs/>
          <w:sz w:val="22"/>
          <w:szCs w:val="22"/>
        </w:rPr>
        <w:t>. Sex hormones alter uterine immunity.</w:t>
      </w:r>
    </w:p>
    <w:p w14:paraId="0D4CE1A2" w14:textId="7EFBDAFA" w:rsidR="00E04006" w:rsidRDefault="00E62266" w:rsidP="00E91BC8">
      <w:pPr>
        <w:spacing w:line="480" w:lineRule="auto"/>
        <w:rPr>
          <w:rFonts w:ascii="Arial" w:eastAsia="Arial" w:hAnsi="Arial" w:cs="Arial"/>
          <w:sz w:val="22"/>
          <w:szCs w:val="22"/>
        </w:rPr>
      </w:pPr>
      <w:r w:rsidRPr="008330F2">
        <w:rPr>
          <w:rFonts w:ascii="Arial" w:eastAsia="Arial" w:hAnsi="Arial" w:cs="Arial"/>
          <w:sz w:val="22"/>
          <w:szCs w:val="22"/>
        </w:rPr>
        <w:t>(</w:t>
      </w:r>
      <w:r w:rsidRPr="00E04006">
        <w:rPr>
          <w:rFonts w:ascii="Arial" w:eastAsia="Arial" w:hAnsi="Arial" w:cs="Arial"/>
          <w:b/>
          <w:bCs/>
          <w:sz w:val="22"/>
          <w:szCs w:val="22"/>
        </w:rPr>
        <w:t>A</w:t>
      </w:r>
      <w:r w:rsidRPr="008330F2">
        <w:rPr>
          <w:rFonts w:ascii="Arial" w:eastAsia="Arial" w:hAnsi="Arial" w:cs="Arial"/>
          <w:sz w:val="22"/>
          <w:szCs w:val="22"/>
        </w:rPr>
        <w:t>)</w:t>
      </w:r>
      <w:r w:rsidRPr="00E62266">
        <w:rPr>
          <w:rFonts w:ascii="Arial" w:eastAsia="Arial" w:hAnsi="Arial" w:cs="Arial"/>
          <w:sz w:val="22"/>
          <w:szCs w:val="22"/>
        </w:rPr>
        <w:t xml:space="preserve"> </w:t>
      </w:r>
      <w:r w:rsidR="00386DB1" w:rsidRPr="00E62266">
        <w:rPr>
          <w:rFonts w:ascii="Arial" w:eastAsia="Arial" w:hAnsi="Arial" w:cs="Arial"/>
          <w:sz w:val="22"/>
          <w:szCs w:val="22"/>
        </w:rPr>
        <w:t xml:space="preserve">Schematic of the mouse estrus cycle adapted from a BioRender.com template and Walmer </w:t>
      </w:r>
      <w:r w:rsidR="00386DB1" w:rsidRPr="00E62266">
        <w:rPr>
          <w:rFonts w:ascii="Arial" w:eastAsia="Arial" w:hAnsi="Arial" w:cs="Arial"/>
          <w:i/>
          <w:iCs/>
          <w:sz w:val="22"/>
          <w:szCs w:val="22"/>
        </w:rPr>
        <w:t>et al.</w:t>
      </w:r>
      <w:r w:rsidR="00386DB1" w:rsidRPr="00E62266">
        <w:rPr>
          <w:rFonts w:ascii="Arial" w:eastAsia="Arial" w:hAnsi="Arial" w:cs="Arial"/>
          <w:sz w:val="22"/>
          <w:szCs w:val="22"/>
        </w:rPr>
        <w:t xml:space="preserve"> </w:t>
      </w:r>
      <w:r w:rsidR="008330F2">
        <w:rPr>
          <w:rFonts w:ascii="Arial" w:eastAsia="Arial" w:hAnsi="Arial" w:cs="Arial"/>
          <w:sz w:val="22"/>
          <w:szCs w:val="22"/>
        </w:rPr>
        <w:t>(</w:t>
      </w:r>
      <w:r w:rsidR="005C3322" w:rsidRPr="00E04006">
        <w:rPr>
          <w:rFonts w:ascii="Arial" w:eastAsia="Arial" w:hAnsi="Arial" w:cs="Arial"/>
          <w:b/>
          <w:bCs/>
          <w:sz w:val="22"/>
          <w:szCs w:val="22"/>
        </w:rPr>
        <w:t>B</w:t>
      </w:r>
      <w:r w:rsidR="00386DB1" w:rsidRPr="00E04006">
        <w:rPr>
          <w:rFonts w:ascii="Arial" w:eastAsia="Arial" w:hAnsi="Arial" w:cs="Arial"/>
          <w:b/>
          <w:bCs/>
          <w:sz w:val="22"/>
          <w:szCs w:val="22"/>
        </w:rPr>
        <w:t>, C</w:t>
      </w:r>
      <w:r w:rsidR="005C3322" w:rsidRPr="008330F2">
        <w:rPr>
          <w:rFonts w:ascii="Arial" w:eastAsia="Arial" w:hAnsi="Arial" w:cs="Arial"/>
          <w:sz w:val="22"/>
          <w:szCs w:val="22"/>
        </w:rPr>
        <w:t>)</w:t>
      </w:r>
      <w:r w:rsidR="005C3322" w:rsidRPr="00E62266">
        <w:rPr>
          <w:rFonts w:ascii="Arial" w:eastAsia="Arial" w:hAnsi="Arial" w:cs="Arial"/>
          <w:sz w:val="22"/>
          <w:szCs w:val="22"/>
        </w:rPr>
        <w:t xml:space="preserve"> Quantification of absolute cell number and cell frequency (of Live CD45</w:t>
      </w:r>
      <w:r w:rsidR="005C3322" w:rsidRPr="00E62266">
        <w:rPr>
          <w:rFonts w:ascii="Arial" w:eastAsia="Arial" w:hAnsi="Arial" w:cs="Arial"/>
          <w:sz w:val="22"/>
          <w:szCs w:val="22"/>
          <w:vertAlign w:val="superscript"/>
        </w:rPr>
        <w:t>+</w:t>
      </w:r>
      <w:r w:rsidR="005C3322" w:rsidRPr="00E62266">
        <w:rPr>
          <w:rFonts w:ascii="Arial" w:eastAsia="Arial" w:hAnsi="Arial" w:cs="Arial"/>
          <w:sz w:val="22"/>
          <w:szCs w:val="22"/>
        </w:rPr>
        <w:t xml:space="preserve">) of lymphoid cells from uteri of mice treated with estrogen (E, orange) or progesterone (P, blue). </w:t>
      </w:r>
      <w:r w:rsidR="005C3322" w:rsidRPr="008330F2">
        <w:rPr>
          <w:rFonts w:ascii="Arial" w:eastAsia="Arial" w:hAnsi="Arial" w:cs="Arial"/>
          <w:sz w:val="22"/>
          <w:szCs w:val="22"/>
        </w:rPr>
        <w:t>(</w:t>
      </w:r>
      <w:r w:rsidR="00C207D8" w:rsidRPr="00E04006">
        <w:rPr>
          <w:rFonts w:ascii="Arial" w:eastAsia="Arial" w:hAnsi="Arial" w:cs="Arial"/>
          <w:b/>
          <w:bCs/>
          <w:sz w:val="22"/>
          <w:szCs w:val="22"/>
        </w:rPr>
        <w:t>D</w:t>
      </w:r>
      <w:r w:rsidR="005C3322" w:rsidRPr="008330F2">
        <w:rPr>
          <w:rFonts w:ascii="Arial" w:eastAsia="Arial" w:hAnsi="Arial" w:cs="Arial"/>
          <w:sz w:val="22"/>
          <w:szCs w:val="22"/>
        </w:rPr>
        <w:t>)</w:t>
      </w:r>
      <w:r w:rsidR="005C3322" w:rsidRPr="00E62266">
        <w:rPr>
          <w:rFonts w:ascii="Arial" w:eastAsia="Arial" w:hAnsi="Arial" w:cs="Arial"/>
          <w:sz w:val="22"/>
          <w:szCs w:val="22"/>
        </w:rPr>
        <w:t xml:space="preserve"> Quantification of cell frequency (of CD45</w:t>
      </w:r>
      <w:r w:rsidR="005C3322" w:rsidRPr="00E62266">
        <w:rPr>
          <w:rFonts w:ascii="Arial" w:eastAsia="Arial" w:hAnsi="Arial" w:cs="Arial"/>
          <w:sz w:val="22"/>
          <w:szCs w:val="22"/>
          <w:vertAlign w:val="superscript"/>
        </w:rPr>
        <w:t>+</w:t>
      </w:r>
      <w:r w:rsidR="005C3322" w:rsidRPr="00E62266">
        <w:rPr>
          <w:rFonts w:ascii="Arial" w:eastAsia="Arial" w:hAnsi="Arial" w:cs="Arial"/>
          <w:sz w:val="22"/>
          <w:szCs w:val="22"/>
        </w:rPr>
        <w:t>CD90.2</w:t>
      </w:r>
      <w:r w:rsidR="005C3322" w:rsidRPr="00E62266">
        <w:rPr>
          <w:rFonts w:ascii="Arial" w:eastAsia="Arial" w:hAnsi="Arial" w:cs="Arial"/>
          <w:sz w:val="22"/>
          <w:szCs w:val="22"/>
          <w:vertAlign w:val="superscript"/>
        </w:rPr>
        <w:t>+</w:t>
      </w:r>
      <w:r w:rsidR="005C3322" w:rsidRPr="00E62266">
        <w:rPr>
          <w:rFonts w:ascii="Arial" w:eastAsia="Arial" w:hAnsi="Arial" w:cs="Arial"/>
          <w:sz w:val="22"/>
          <w:szCs w:val="22"/>
        </w:rPr>
        <w:t xml:space="preserve">) of </w:t>
      </w:r>
      <w:proofErr w:type="spellStart"/>
      <w:r w:rsidR="005C3322" w:rsidRPr="00E62266">
        <w:rPr>
          <w:rFonts w:ascii="Arial" w:eastAsia="Arial" w:hAnsi="Arial" w:cs="Arial"/>
          <w:sz w:val="22"/>
          <w:szCs w:val="22"/>
        </w:rPr>
        <w:t>Tbet</w:t>
      </w:r>
      <w:proofErr w:type="spellEnd"/>
      <w:r w:rsidR="005C3322" w:rsidRPr="00E62266">
        <w:rPr>
          <w:rFonts w:ascii="Arial" w:eastAsia="Arial" w:hAnsi="Arial" w:cs="Arial"/>
          <w:sz w:val="22"/>
          <w:szCs w:val="22"/>
          <w:vertAlign w:val="superscript"/>
        </w:rPr>
        <w:t>+</w:t>
      </w:r>
      <w:r w:rsidR="005C3322" w:rsidRPr="00E62266">
        <w:rPr>
          <w:rFonts w:ascii="Arial" w:eastAsia="Arial" w:hAnsi="Arial" w:cs="Arial"/>
          <w:sz w:val="22"/>
          <w:szCs w:val="22"/>
        </w:rPr>
        <w:t xml:space="preserve">, </w:t>
      </w:r>
      <w:proofErr w:type="spellStart"/>
      <w:r w:rsidR="005C3322" w:rsidRPr="00E62266">
        <w:rPr>
          <w:rFonts w:ascii="Arial" w:eastAsia="Arial" w:hAnsi="Arial" w:cs="Arial"/>
          <w:color w:val="000000"/>
          <w:sz w:val="22"/>
          <w:szCs w:val="22"/>
        </w:rPr>
        <w:t>ROR</w:t>
      </w:r>
      <w:r w:rsidR="005C3322" w:rsidRPr="00E62266">
        <w:rPr>
          <w:rFonts w:ascii="Arial" w:eastAsia="Arial" w:hAnsi="Arial" w:cs="Arial"/>
          <w:sz w:val="22"/>
          <w:szCs w:val="22"/>
        </w:rPr>
        <w:t>γ</w:t>
      </w:r>
      <w:r w:rsidR="005C3322" w:rsidRPr="00E62266">
        <w:rPr>
          <w:rFonts w:ascii="Arial" w:eastAsia="Arial" w:hAnsi="Arial" w:cs="Arial"/>
          <w:color w:val="000000"/>
          <w:sz w:val="22"/>
          <w:szCs w:val="22"/>
        </w:rPr>
        <w:t>T</w:t>
      </w:r>
      <w:proofErr w:type="spellEnd"/>
      <w:r w:rsidR="005C3322" w:rsidRPr="00E62266">
        <w:rPr>
          <w:rFonts w:ascii="Arial" w:eastAsia="Arial" w:hAnsi="Arial" w:cs="Arial"/>
          <w:color w:val="000000"/>
          <w:sz w:val="22"/>
          <w:szCs w:val="22"/>
          <w:vertAlign w:val="superscript"/>
        </w:rPr>
        <w:t>+</w:t>
      </w:r>
      <w:r w:rsidR="005C3322" w:rsidRPr="00E62266">
        <w:rPr>
          <w:rFonts w:ascii="Arial" w:eastAsia="Arial" w:hAnsi="Arial" w:cs="Arial"/>
          <w:color w:val="000000"/>
          <w:sz w:val="22"/>
          <w:szCs w:val="22"/>
        </w:rPr>
        <w:t>, or GATA3</w:t>
      </w:r>
      <w:r w:rsidR="005C3322" w:rsidRPr="00E62266">
        <w:rPr>
          <w:rFonts w:ascii="Arial" w:eastAsia="Arial" w:hAnsi="Arial" w:cs="Arial"/>
          <w:color w:val="000000"/>
          <w:sz w:val="22"/>
          <w:szCs w:val="22"/>
          <w:vertAlign w:val="superscript"/>
        </w:rPr>
        <w:t>+</w:t>
      </w:r>
      <w:r w:rsidR="005C3322" w:rsidRPr="00E62266">
        <w:rPr>
          <w:rFonts w:ascii="Arial" w:eastAsia="Arial" w:hAnsi="Arial" w:cs="Arial"/>
          <w:color w:val="000000"/>
          <w:sz w:val="22"/>
          <w:szCs w:val="22"/>
        </w:rPr>
        <w:t xml:space="preserve"> lymphoid cells from </w:t>
      </w:r>
      <w:r w:rsidR="005C3322" w:rsidRPr="00E62266">
        <w:rPr>
          <w:rFonts w:ascii="Arial" w:eastAsia="Arial" w:hAnsi="Arial" w:cs="Arial"/>
          <w:sz w:val="22"/>
          <w:szCs w:val="22"/>
        </w:rPr>
        <w:t xml:space="preserve">mice treated with estrogen or progesterone. </w:t>
      </w:r>
    </w:p>
    <w:p w14:paraId="7102B42A" w14:textId="0D0B95F5" w:rsidR="005C3322" w:rsidRPr="00E62266" w:rsidRDefault="005C3322" w:rsidP="00E91BC8">
      <w:pPr>
        <w:spacing w:line="480" w:lineRule="auto"/>
        <w:rPr>
          <w:rFonts w:ascii="Arial" w:eastAsia="Arial" w:hAnsi="Arial" w:cs="Arial"/>
          <w:sz w:val="22"/>
          <w:szCs w:val="22"/>
        </w:rPr>
      </w:pPr>
      <w:r w:rsidRPr="008330F2">
        <w:rPr>
          <w:rFonts w:ascii="Arial" w:eastAsia="Arial" w:hAnsi="Arial" w:cs="Arial"/>
          <w:sz w:val="22"/>
          <w:szCs w:val="22"/>
        </w:rPr>
        <w:t>(</w:t>
      </w:r>
      <w:r w:rsidR="00C207D8" w:rsidRPr="00E04006">
        <w:rPr>
          <w:rFonts w:ascii="Arial" w:eastAsia="Arial" w:hAnsi="Arial" w:cs="Arial"/>
          <w:b/>
          <w:bCs/>
          <w:sz w:val="22"/>
          <w:szCs w:val="22"/>
        </w:rPr>
        <w:t>E</w:t>
      </w:r>
      <w:r w:rsidRPr="008330F2">
        <w:rPr>
          <w:rFonts w:ascii="Arial" w:eastAsia="Arial" w:hAnsi="Arial" w:cs="Arial"/>
          <w:sz w:val="22"/>
          <w:szCs w:val="22"/>
        </w:rPr>
        <w:t xml:space="preserve">) </w:t>
      </w:r>
      <w:r w:rsidRPr="00E62266">
        <w:rPr>
          <w:rFonts w:ascii="Arial" w:eastAsia="Arial" w:hAnsi="Arial" w:cs="Arial"/>
          <w:sz w:val="22"/>
          <w:szCs w:val="22"/>
        </w:rPr>
        <w:t>Quantification of cell frequency (of CD45</w:t>
      </w:r>
      <w:r w:rsidRPr="00E62266">
        <w:rPr>
          <w:rFonts w:ascii="Arial" w:eastAsia="Arial" w:hAnsi="Arial" w:cs="Arial"/>
          <w:sz w:val="22"/>
          <w:szCs w:val="22"/>
          <w:vertAlign w:val="superscript"/>
        </w:rPr>
        <w:t>+</w:t>
      </w:r>
      <w:r w:rsidRPr="00E62266">
        <w:rPr>
          <w:rFonts w:ascii="Arial" w:eastAsia="Arial" w:hAnsi="Arial" w:cs="Arial"/>
          <w:sz w:val="22"/>
          <w:szCs w:val="22"/>
        </w:rPr>
        <w:t>CD90.2</w:t>
      </w:r>
      <w:r w:rsidRPr="00E62266">
        <w:rPr>
          <w:rFonts w:ascii="Arial" w:eastAsia="Arial" w:hAnsi="Arial" w:cs="Arial"/>
          <w:sz w:val="22"/>
          <w:szCs w:val="22"/>
          <w:vertAlign w:val="superscript"/>
        </w:rPr>
        <w:t>+</w:t>
      </w:r>
      <w:r w:rsidRPr="00E62266">
        <w:rPr>
          <w:rFonts w:ascii="Arial" w:eastAsia="Arial" w:hAnsi="Arial" w:cs="Arial"/>
          <w:sz w:val="22"/>
          <w:szCs w:val="22"/>
        </w:rPr>
        <w:t xml:space="preserve">) of the indicated cell types. </w:t>
      </w:r>
      <w:r w:rsidRPr="008330F2">
        <w:rPr>
          <w:rFonts w:ascii="Arial" w:eastAsia="Arial" w:hAnsi="Arial" w:cs="Arial"/>
          <w:sz w:val="22"/>
          <w:szCs w:val="22"/>
        </w:rPr>
        <w:t>(</w:t>
      </w:r>
      <w:r w:rsidR="00C207D8" w:rsidRPr="00E04006">
        <w:rPr>
          <w:rFonts w:ascii="Arial" w:eastAsia="Arial" w:hAnsi="Arial" w:cs="Arial"/>
          <w:b/>
          <w:bCs/>
          <w:sz w:val="22"/>
          <w:szCs w:val="22"/>
        </w:rPr>
        <w:t>B-</w:t>
      </w:r>
      <w:r w:rsidR="005829A3">
        <w:rPr>
          <w:rFonts w:ascii="Arial" w:eastAsia="Arial" w:hAnsi="Arial" w:cs="Arial"/>
          <w:b/>
          <w:bCs/>
          <w:sz w:val="22"/>
          <w:szCs w:val="22"/>
        </w:rPr>
        <w:t>E</w:t>
      </w:r>
      <w:r w:rsidRPr="008330F2">
        <w:rPr>
          <w:rFonts w:ascii="Arial" w:eastAsia="Arial" w:hAnsi="Arial" w:cs="Arial"/>
          <w:sz w:val="22"/>
          <w:szCs w:val="22"/>
        </w:rPr>
        <w:t>)</w:t>
      </w:r>
      <w:r w:rsidRPr="00E62266">
        <w:rPr>
          <w:rFonts w:ascii="Arial" w:eastAsia="Arial" w:hAnsi="Arial" w:cs="Arial"/>
          <w:sz w:val="22"/>
          <w:szCs w:val="22"/>
        </w:rPr>
        <w:t xml:space="preserve"> Each dot represents a</w:t>
      </w:r>
      <w:r w:rsidR="00957A88">
        <w:rPr>
          <w:rFonts w:ascii="Arial" w:eastAsia="Arial" w:hAnsi="Arial" w:cs="Arial"/>
          <w:sz w:val="22"/>
          <w:szCs w:val="22"/>
        </w:rPr>
        <w:t xml:space="preserve"> uterus taken from an individual mouse </w:t>
      </w:r>
      <w:r w:rsidRPr="00E62266">
        <w:rPr>
          <w:rFonts w:ascii="Arial" w:eastAsia="Arial" w:hAnsi="Arial" w:cs="Arial"/>
          <w:sz w:val="22"/>
          <w:szCs w:val="22"/>
        </w:rPr>
        <w:t xml:space="preserve">with mean ± SEM from at least three biological replicates. Significance was determined by an unpaired Student’s t-test. * </w:t>
      </w:r>
      <w:proofErr w:type="gramStart"/>
      <w:r w:rsidRPr="00E62266">
        <w:rPr>
          <w:rFonts w:ascii="Arial" w:eastAsia="Arial" w:hAnsi="Arial" w:cs="Arial"/>
          <w:sz w:val="22"/>
          <w:szCs w:val="22"/>
        </w:rPr>
        <w:t>denote</w:t>
      </w:r>
      <w:proofErr w:type="gramEnd"/>
      <w:r w:rsidRPr="00E62266">
        <w:rPr>
          <w:rFonts w:ascii="Arial" w:eastAsia="Arial" w:hAnsi="Arial" w:cs="Arial"/>
          <w:sz w:val="22"/>
          <w:szCs w:val="22"/>
        </w:rPr>
        <w:t xml:space="preserve"> p-</w:t>
      </w:r>
      <w:proofErr w:type="spellStart"/>
      <w:r w:rsidRPr="00E62266">
        <w:rPr>
          <w:rFonts w:ascii="Arial" w:eastAsia="Arial" w:hAnsi="Arial" w:cs="Arial"/>
          <w:sz w:val="22"/>
          <w:szCs w:val="22"/>
        </w:rPr>
        <w:t>val</w:t>
      </w:r>
      <w:proofErr w:type="spellEnd"/>
      <w:r w:rsidRPr="00E62266">
        <w:rPr>
          <w:rFonts w:ascii="Arial" w:eastAsia="Arial" w:hAnsi="Arial" w:cs="Arial"/>
          <w:sz w:val="22"/>
          <w:szCs w:val="22"/>
        </w:rPr>
        <w:t>&lt;</w:t>
      </w:r>
      <w:proofErr w:type="gramStart"/>
      <w:r w:rsidRPr="00E62266">
        <w:rPr>
          <w:rFonts w:ascii="Arial" w:eastAsia="Arial" w:hAnsi="Arial" w:cs="Arial"/>
          <w:sz w:val="22"/>
          <w:szCs w:val="22"/>
        </w:rPr>
        <w:t>0.05  *</w:t>
      </w:r>
      <w:proofErr w:type="gramEnd"/>
      <w:r w:rsidRPr="00E62266">
        <w:rPr>
          <w:rFonts w:ascii="Arial" w:eastAsia="Arial" w:hAnsi="Arial" w:cs="Arial"/>
          <w:sz w:val="22"/>
          <w:szCs w:val="22"/>
        </w:rPr>
        <w:t>** denote p-</w:t>
      </w:r>
      <w:proofErr w:type="spellStart"/>
      <w:r w:rsidRPr="00E62266">
        <w:rPr>
          <w:rFonts w:ascii="Arial" w:eastAsia="Arial" w:hAnsi="Arial" w:cs="Arial"/>
          <w:sz w:val="22"/>
          <w:szCs w:val="22"/>
        </w:rPr>
        <w:t>val</w:t>
      </w:r>
      <w:proofErr w:type="spellEnd"/>
      <w:r w:rsidRPr="00E62266">
        <w:rPr>
          <w:rFonts w:ascii="Arial" w:eastAsia="Arial" w:hAnsi="Arial" w:cs="Arial"/>
          <w:sz w:val="22"/>
          <w:szCs w:val="22"/>
        </w:rPr>
        <w:t>&lt;0.001 **** denote p-</w:t>
      </w:r>
      <w:proofErr w:type="spellStart"/>
      <w:r w:rsidRPr="00E62266">
        <w:rPr>
          <w:rFonts w:ascii="Arial" w:eastAsia="Arial" w:hAnsi="Arial" w:cs="Arial"/>
          <w:sz w:val="22"/>
          <w:szCs w:val="22"/>
        </w:rPr>
        <w:t>val</w:t>
      </w:r>
      <w:proofErr w:type="spellEnd"/>
      <w:r w:rsidRPr="00E62266">
        <w:rPr>
          <w:rFonts w:ascii="Arial" w:eastAsia="Arial" w:hAnsi="Arial" w:cs="Arial"/>
          <w:sz w:val="22"/>
          <w:szCs w:val="22"/>
        </w:rPr>
        <w:t>&lt;0.0001.</w:t>
      </w:r>
    </w:p>
    <w:p w14:paraId="1E2EFB09" w14:textId="77777777" w:rsidR="0028684D" w:rsidRPr="00E62266" w:rsidRDefault="0028684D" w:rsidP="00B643F9">
      <w:pPr>
        <w:rPr>
          <w:rFonts w:ascii="Arial" w:eastAsia="Arial" w:hAnsi="Arial" w:cs="Arial"/>
          <w:sz w:val="22"/>
          <w:szCs w:val="22"/>
        </w:rPr>
      </w:pPr>
    </w:p>
    <w:p w14:paraId="2C8E5C70" w14:textId="77777777" w:rsidR="0028684D" w:rsidRPr="00E62266" w:rsidRDefault="0028684D" w:rsidP="00B643F9">
      <w:pPr>
        <w:rPr>
          <w:rFonts w:ascii="Arial" w:eastAsia="Arial" w:hAnsi="Arial" w:cs="Arial"/>
          <w:sz w:val="22"/>
          <w:szCs w:val="22"/>
        </w:rPr>
      </w:pPr>
    </w:p>
    <w:p w14:paraId="14866403" w14:textId="77777777" w:rsidR="0028684D" w:rsidRDefault="0028684D" w:rsidP="00B643F9">
      <w:pPr>
        <w:rPr>
          <w:rFonts w:ascii="Arial" w:eastAsia="Arial" w:hAnsi="Arial" w:cs="Arial"/>
          <w:sz w:val="22"/>
          <w:szCs w:val="22"/>
        </w:rPr>
      </w:pPr>
    </w:p>
    <w:p w14:paraId="5441DA35" w14:textId="77777777" w:rsidR="0028684D" w:rsidRDefault="0028684D" w:rsidP="00B643F9">
      <w:pPr>
        <w:rPr>
          <w:rFonts w:ascii="Arial" w:eastAsia="Arial" w:hAnsi="Arial" w:cs="Arial"/>
          <w:sz w:val="22"/>
          <w:szCs w:val="22"/>
        </w:rPr>
      </w:pPr>
    </w:p>
    <w:p w14:paraId="769105EC" w14:textId="77777777" w:rsidR="0028684D" w:rsidRDefault="0028684D" w:rsidP="00B643F9">
      <w:pPr>
        <w:rPr>
          <w:rFonts w:ascii="Arial" w:eastAsia="Arial" w:hAnsi="Arial" w:cs="Arial"/>
          <w:sz w:val="22"/>
          <w:szCs w:val="22"/>
        </w:rPr>
      </w:pPr>
    </w:p>
    <w:p w14:paraId="0A0522A2" w14:textId="77777777" w:rsidR="0028684D" w:rsidRDefault="0028684D" w:rsidP="00B643F9">
      <w:pPr>
        <w:rPr>
          <w:rFonts w:ascii="Arial" w:eastAsia="Arial" w:hAnsi="Arial" w:cs="Arial"/>
          <w:sz w:val="22"/>
          <w:szCs w:val="22"/>
        </w:rPr>
      </w:pPr>
    </w:p>
    <w:p w14:paraId="79BA9836" w14:textId="77777777" w:rsidR="0028684D" w:rsidRDefault="0028684D" w:rsidP="00B643F9">
      <w:pPr>
        <w:rPr>
          <w:rFonts w:ascii="Arial" w:eastAsia="Arial" w:hAnsi="Arial" w:cs="Arial"/>
          <w:sz w:val="22"/>
          <w:szCs w:val="22"/>
        </w:rPr>
      </w:pPr>
    </w:p>
    <w:p w14:paraId="50D97576" w14:textId="77777777" w:rsidR="0028684D" w:rsidRDefault="0028684D" w:rsidP="00B643F9">
      <w:pPr>
        <w:rPr>
          <w:rFonts w:ascii="Arial" w:eastAsia="Arial" w:hAnsi="Arial" w:cs="Arial"/>
          <w:sz w:val="22"/>
          <w:szCs w:val="22"/>
        </w:rPr>
      </w:pPr>
    </w:p>
    <w:p w14:paraId="4F36CECB" w14:textId="77777777" w:rsidR="0028684D" w:rsidRDefault="0028684D" w:rsidP="00B643F9">
      <w:pPr>
        <w:rPr>
          <w:rFonts w:ascii="Arial" w:eastAsia="Arial" w:hAnsi="Arial" w:cs="Arial"/>
          <w:sz w:val="22"/>
          <w:szCs w:val="22"/>
        </w:rPr>
      </w:pPr>
    </w:p>
    <w:p w14:paraId="43F45019" w14:textId="77777777" w:rsidR="0028684D" w:rsidRDefault="0028684D" w:rsidP="00B643F9">
      <w:pPr>
        <w:rPr>
          <w:rFonts w:ascii="Arial" w:eastAsia="Arial" w:hAnsi="Arial" w:cs="Arial"/>
          <w:sz w:val="22"/>
          <w:szCs w:val="22"/>
        </w:rPr>
      </w:pPr>
    </w:p>
    <w:p w14:paraId="51E9490D" w14:textId="77777777" w:rsidR="0028684D" w:rsidRDefault="0028684D" w:rsidP="00B643F9">
      <w:pPr>
        <w:rPr>
          <w:rFonts w:ascii="Arial" w:eastAsia="Arial" w:hAnsi="Arial" w:cs="Arial"/>
          <w:sz w:val="22"/>
          <w:szCs w:val="22"/>
        </w:rPr>
      </w:pPr>
    </w:p>
    <w:p w14:paraId="2438AEB8" w14:textId="77777777" w:rsidR="0028684D" w:rsidRDefault="0028684D" w:rsidP="00B643F9">
      <w:pPr>
        <w:rPr>
          <w:rFonts w:ascii="Arial" w:eastAsia="Arial" w:hAnsi="Arial" w:cs="Arial"/>
          <w:sz w:val="22"/>
          <w:szCs w:val="22"/>
        </w:rPr>
      </w:pPr>
    </w:p>
    <w:p w14:paraId="10A489FA" w14:textId="77777777" w:rsidR="0028684D" w:rsidRDefault="0028684D" w:rsidP="00B643F9">
      <w:pPr>
        <w:rPr>
          <w:rFonts w:ascii="Arial" w:eastAsia="Arial" w:hAnsi="Arial" w:cs="Arial"/>
          <w:sz w:val="22"/>
          <w:szCs w:val="22"/>
        </w:rPr>
      </w:pPr>
    </w:p>
    <w:p w14:paraId="32BC276F" w14:textId="77777777" w:rsidR="0028684D" w:rsidRDefault="0028684D" w:rsidP="00B643F9">
      <w:pPr>
        <w:rPr>
          <w:rFonts w:ascii="Arial" w:eastAsia="Arial" w:hAnsi="Arial" w:cs="Arial"/>
          <w:sz w:val="22"/>
          <w:szCs w:val="22"/>
        </w:rPr>
      </w:pPr>
    </w:p>
    <w:p w14:paraId="2B01DB97" w14:textId="77777777" w:rsidR="0028684D" w:rsidRDefault="0028684D" w:rsidP="00B643F9">
      <w:pPr>
        <w:rPr>
          <w:rFonts w:ascii="Arial" w:eastAsia="Arial" w:hAnsi="Arial" w:cs="Arial"/>
          <w:sz w:val="22"/>
          <w:szCs w:val="22"/>
        </w:rPr>
      </w:pPr>
    </w:p>
    <w:p w14:paraId="3F627057" w14:textId="77777777" w:rsidR="0028684D" w:rsidRDefault="0028684D" w:rsidP="00B643F9">
      <w:pPr>
        <w:rPr>
          <w:rFonts w:ascii="Arial" w:eastAsia="Arial" w:hAnsi="Arial" w:cs="Arial"/>
          <w:sz w:val="22"/>
          <w:szCs w:val="22"/>
        </w:rPr>
      </w:pPr>
    </w:p>
    <w:p w14:paraId="4E5380FA" w14:textId="77777777" w:rsidR="0028684D" w:rsidRDefault="0028684D" w:rsidP="00B643F9">
      <w:pPr>
        <w:rPr>
          <w:rFonts w:ascii="Arial" w:eastAsia="Arial" w:hAnsi="Arial" w:cs="Arial"/>
          <w:sz w:val="22"/>
          <w:szCs w:val="22"/>
        </w:rPr>
      </w:pPr>
    </w:p>
    <w:p w14:paraId="1B7BFCA0" w14:textId="77777777" w:rsidR="0028684D" w:rsidRDefault="0028684D" w:rsidP="00B643F9">
      <w:pPr>
        <w:rPr>
          <w:rFonts w:ascii="Arial" w:eastAsia="Arial" w:hAnsi="Arial" w:cs="Arial"/>
          <w:sz w:val="22"/>
          <w:szCs w:val="22"/>
        </w:rPr>
      </w:pPr>
    </w:p>
    <w:p w14:paraId="0E7D6D19" w14:textId="77777777" w:rsidR="0028684D" w:rsidRDefault="0028684D" w:rsidP="00B643F9">
      <w:pPr>
        <w:rPr>
          <w:rFonts w:ascii="Arial" w:eastAsia="Arial" w:hAnsi="Arial" w:cs="Arial"/>
          <w:sz w:val="22"/>
          <w:szCs w:val="22"/>
        </w:rPr>
      </w:pPr>
    </w:p>
    <w:p w14:paraId="2F03B2B9" w14:textId="77777777" w:rsidR="0028684D" w:rsidRDefault="0028684D" w:rsidP="00B643F9">
      <w:pPr>
        <w:rPr>
          <w:rFonts w:ascii="Arial" w:eastAsia="Arial" w:hAnsi="Arial" w:cs="Arial"/>
          <w:sz w:val="22"/>
          <w:szCs w:val="22"/>
        </w:rPr>
      </w:pPr>
    </w:p>
    <w:p w14:paraId="718FBFC9" w14:textId="77777777" w:rsidR="0028684D" w:rsidRDefault="0028684D" w:rsidP="00B643F9">
      <w:pPr>
        <w:rPr>
          <w:rFonts w:ascii="Arial" w:eastAsia="Arial" w:hAnsi="Arial" w:cs="Arial"/>
          <w:sz w:val="22"/>
          <w:szCs w:val="22"/>
        </w:rPr>
      </w:pPr>
    </w:p>
    <w:p w14:paraId="2B115844" w14:textId="77777777" w:rsidR="0028684D" w:rsidRDefault="0028684D" w:rsidP="00B643F9">
      <w:pPr>
        <w:rPr>
          <w:rFonts w:ascii="Arial" w:eastAsia="Arial" w:hAnsi="Arial" w:cs="Arial"/>
          <w:sz w:val="22"/>
          <w:szCs w:val="22"/>
        </w:rPr>
      </w:pPr>
    </w:p>
    <w:p w14:paraId="22B255C4" w14:textId="77777777" w:rsidR="0028684D" w:rsidRDefault="0028684D" w:rsidP="00B643F9">
      <w:pPr>
        <w:rPr>
          <w:rFonts w:ascii="Arial" w:eastAsia="Arial" w:hAnsi="Arial" w:cs="Arial"/>
          <w:sz w:val="22"/>
          <w:szCs w:val="22"/>
        </w:rPr>
      </w:pPr>
    </w:p>
    <w:p w14:paraId="0F368E75" w14:textId="77777777" w:rsidR="0028684D" w:rsidRDefault="0028684D" w:rsidP="00B643F9">
      <w:pPr>
        <w:rPr>
          <w:rFonts w:ascii="Arial" w:eastAsia="Arial" w:hAnsi="Arial" w:cs="Arial"/>
          <w:sz w:val="22"/>
          <w:szCs w:val="22"/>
        </w:rPr>
      </w:pPr>
    </w:p>
    <w:p w14:paraId="1C64BE51" w14:textId="77777777" w:rsidR="0028684D" w:rsidRDefault="0028684D" w:rsidP="00B643F9">
      <w:pPr>
        <w:rPr>
          <w:rFonts w:ascii="Arial" w:eastAsia="Arial" w:hAnsi="Arial" w:cs="Arial"/>
          <w:sz w:val="22"/>
          <w:szCs w:val="22"/>
        </w:rPr>
      </w:pPr>
    </w:p>
    <w:p w14:paraId="108379A7" w14:textId="77777777" w:rsidR="0028684D" w:rsidRDefault="0028684D" w:rsidP="00B643F9">
      <w:pPr>
        <w:rPr>
          <w:rFonts w:ascii="Arial" w:eastAsia="Arial" w:hAnsi="Arial" w:cs="Arial"/>
          <w:sz w:val="22"/>
          <w:szCs w:val="22"/>
        </w:rPr>
      </w:pPr>
    </w:p>
    <w:p w14:paraId="621CB727" w14:textId="77777777" w:rsidR="0028684D" w:rsidRDefault="0028684D" w:rsidP="00B643F9">
      <w:pPr>
        <w:rPr>
          <w:rFonts w:ascii="Arial" w:eastAsia="Arial" w:hAnsi="Arial" w:cs="Arial"/>
          <w:sz w:val="22"/>
          <w:szCs w:val="22"/>
        </w:rPr>
      </w:pPr>
    </w:p>
    <w:p w14:paraId="7D630674" w14:textId="77777777" w:rsidR="0028684D" w:rsidRDefault="0028684D" w:rsidP="00B643F9">
      <w:pPr>
        <w:rPr>
          <w:rFonts w:ascii="Arial" w:eastAsia="Arial" w:hAnsi="Arial" w:cs="Arial"/>
          <w:sz w:val="22"/>
          <w:szCs w:val="22"/>
        </w:rPr>
      </w:pPr>
    </w:p>
    <w:p w14:paraId="7F61CE47" w14:textId="77777777" w:rsidR="0028684D" w:rsidRDefault="0028684D" w:rsidP="00B643F9">
      <w:pPr>
        <w:rPr>
          <w:rFonts w:ascii="Arial" w:eastAsia="Arial" w:hAnsi="Arial" w:cs="Arial"/>
          <w:sz w:val="22"/>
          <w:szCs w:val="22"/>
        </w:rPr>
      </w:pPr>
    </w:p>
    <w:p w14:paraId="5D49BB13" w14:textId="77777777" w:rsidR="0028684D" w:rsidRDefault="0028684D" w:rsidP="00B643F9">
      <w:pPr>
        <w:rPr>
          <w:rFonts w:ascii="Arial" w:eastAsia="Arial" w:hAnsi="Arial" w:cs="Arial"/>
          <w:sz w:val="22"/>
          <w:szCs w:val="22"/>
        </w:rPr>
      </w:pPr>
    </w:p>
    <w:p w14:paraId="76F3EAED" w14:textId="77777777" w:rsidR="0028684D" w:rsidRDefault="0028684D" w:rsidP="00B643F9">
      <w:pPr>
        <w:rPr>
          <w:rFonts w:ascii="Arial" w:eastAsia="Arial" w:hAnsi="Arial" w:cs="Arial"/>
          <w:sz w:val="22"/>
          <w:szCs w:val="22"/>
        </w:rPr>
      </w:pPr>
    </w:p>
    <w:p w14:paraId="3CB7DF30" w14:textId="77777777" w:rsidR="0028684D" w:rsidRDefault="0028684D" w:rsidP="00B643F9">
      <w:pPr>
        <w:rPr>
          <w:rFonts w:ascii="Arial" w:eastAsia="Arial" w:hAnsi="Arial" w:cs="Arial"/>
          <w:sz w:val="22"/>
          <w:szCs w:val="22"/>
        </w:rPr>
      </w:pPr>
    </w:p>
    <w:p w14:paraId="38056B56" w14:textId="77777777" w:rsidR="0028684D" w:rsidRDefault="0028684D" w:rsidP="00B643F9">
      <w:pPr>
        <w:rPr>
          <w:rFonts w:ascii="Arial" w:eastAsia="Arial" w:hAnsi="Arial" w:cs="Arial"/>
          <w:sz w:val="22"/>
          <w:szCs w:val="22"/>
        </w:rPr>
      </w:pPr>
    </w:p>
    <w:p w14:paraId="160B2B10" w14:textId="77777777" w:rsidR="0028684D" w:rsidRDefault="0028684D" w:rsidP="00B643F9">
      <w:pPr>
        <w:rPr>
          <w:rFonts w:ascii="Arial" w:eastAsia="Arial" w:hAnsi="Arial" w:cs="Arial"/>
          <w:sz w:val="22"/>
          <w:szCs w:val="22"/>
        </w:rPr>
      </w:pPr>
    </w:p>
    <w:p w14:paraId="524BE3D8" w14:textId="77777777" w:rsidR="0028684D" w:rsidRDefault="0028684D" w:rsidP="00B643F9">
      <w:pPr>
        <w:rPr>
          <w:rFonts w:ascii="Arial" w:eastAsia="Arial" w:hAnsi="Arial" w:cs="Arial"/>
          <w:sz w:val="22"/>
          <w:szCs w:val="22"/>
        </w:rPr>
      </w:pPr>
    </w:p>
    <w:p w14:paraId="32D13210" w14:textId="77777777" w:rsidR="0028684D" w:rsidRDefault="0028684D" w:rsidP="00B643F9">
      <w:pPr>
        <w:rPr>
          <w:rFonts w:ascii="Arial" w:eastAsia="Arial" w:hAnsi="Arial" w:cs="Arial"/>
          <w:sz w:val="22"/>
          <w:szCs w:val="22"/>
        </w:rPr>
      </w:pPr>
    </w:p>
    <w:p w14:paraId="54E9EEBE" w14:textId="77777777" w:rsidR="0028684D" w:rsidRDefault="0028684D" w:rsidP="00B643F9">
      <w:pPr>
        <w:rPr>
          <w:rFonts w:ascii="Arial" w:eastAsia="Arial" w:hAnsi="Arial" w:cs="Arial"/>
          <w:sz w:val="22"/>
          <w:szCs w:val="22"/>
        </w:rPr>
      </w:pPr>
    </w:p>
    <w:p w14:paraId="21FE6FFE" w14:textId="77777777" w:rsidR="0028684D" w:rsidRDefault="0028684D" w:rsidP="00B643F9">
      <w:pPr>
        <w:rPr>
          <w:rFonts w:ascii="Arial" w:eastAsia="Arial" w:hAnsi="Arial" w:cs="Arial"/>
          <w:sz w:val="22"/>
          <w:szCs w:val="22"/>
        </w:rPr>
      </w:pPr>
    </w:p>
    <w:p w14:paraId="61D3F7EF" w14:textId="2D28ABCB" w:rsidR="0028684D" w:rsidRDefault="002E1566" w:rsidP="00B643F9">
      <w:pPr>
        <w:rPr>
          <w:rFonts w:ascii="Arial" w:eastAsia="Arial" w:hAnsi="Arial" w:cs="Arial"/>
          <w:sz w:val="22"/>
          <w:szCs w:val="22"/>
        </w:rPr>
      </w:pPr>
      <w:r>
        <w:rPr>
          <w:rFonts w:ascii="Arial" w:eastAsia="Arial" w:hAnsi="Arial" w:cs="Arial"/>
          <w:b/>
          <w:bCs/>
          <w:noProof/>
          <w:sz w:val="22"/>
          <w:szCs w:val="22"/>
          <w14:ligatures w14:val="standardContextual"/>
        </w:rPr>
        <w:lastRenderedPageBreak/>
        <w:drawing>
          <wp:inline distT="0" distB="0" distL="0" distR="0" wp14:anchorId="42FF2483" wp14:editId="0C53480A">
            <wp:extent cx="6388735" cy="9144000"/>
            <wp:effectExtent l="0" t="0" r="0" b="0"/>
            <wp:docPr id="16772641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264174" name="Picture 1677264174"/>
                    <pic:cNvPicPr/>
                  </pic:nvPicPr>
                  <pic:blipFill>
                    <a:blip r:embed="rId7" cstate="print">
                      <a:extLst>
                        <a:ext uri="{28A0092B-C50C-407E-A947-70E740481C1C}">
                          <a14:useLocalDpi xmlns:a14="http://schemas.microsoft.com/office/drawing/2010/main" val="0"/>
                        </a:ext>
                      </a:extLst>
                    </a:blip>
                    <a:stretch>
                      <a:fillRect/>
                    </a:stretch>
                  </pic:blipFill>
                  <pic:spPr>
                    <a:xfrm>
                      <a:off x="0" y="0"/>
                      <a:ext cx="6388735" cy="9144000"/>
                    </a:xfrm>
                    <a:prstGeom prst="rect">
                      <a:avLst/>
                    </a:prstGeom>
                  </pic:spPr>
                </pic:pic>
              </a:graphicData>
            </a:graphic>
          </wp:inline>
        </w:drawing>
      </w:r>
    </w:p>
    <w:p w14:paraId="76C22939" w14:textId="77777777" w:rsidR="005829A3" w:rsidRDefault="005829A3" w:rsidP="005C3322">
      <w:pPr>
        <w:rPr>
          <w:rFonts w:ascii="Arial" w:eastAsia="Arial" w:hAnsi="Arial" w:cs="Arial"/>
          <w:b/>
          <w:bCs/>
          <w:sz w:val="22"/>
          <w:szCs w:val="22"/>
        </w:rPr>
      </w:pPr>
    </w:p>
    <w:p w14:paraId="4FD78A9A" w14:textId="77777777" w:rsidR="005829A3" w:rsidRDefault="005829A3" w:rsidP="005C3322">
      <w:pPr>
        <w:rPr>
          <w:rFonts w:ascii="Arial" w:eastAsia="Arial" w:hAnsi="Arial" w:cs="Arial"/>
          <w:b/>
          <w:bCs/>
          <w:sz w:val="22"/>
          <w:szCs w:val="22"/>
        </w:rPr>
      </w:pPr>
    </w:p>
    <w:p w14:paraId="43C74D6C" w14:textId="43076337" w:rsidR="005C3322" w:rsidRDefault="00385D02" w:rsidP="00A53FDB">
      <w:pPr>
        <w:spacing w:line="480" w:lineRule="auto"/>
        <w:rPr>
          <w:rFonts w:ascii="Arial" w:eastAsia="Arial" w:hAnsi="Arial" w:cs="Arial"/>
          <w:b/>
          <w:bCs/>
          <w:sz w:val="22"/>
          <w:szCs w:val="22"/>
        </w:rPr>
      </w:pPr>
      <w:r>
        <w:rPr>
          <w:rFonts w:ascii="Arial" w:eastAsia="Arial" w:hAnsi="Arial" w:cs="Arial"/>
          <w:b/>
          <w:bCs/>
          <w:sz w:val="22"/>
          <w:szCs w:val="22"/>
        </w:rPr>
        <w:t xml:space="preserve">Supplementary </w:t>
      </w:r>
      <w:r w:rsidR="005C3322">
        <w:rPr>
          <w:rFonts w:ascii="Arial" w:eastAsia="Arial" w:hAnsi="Arial" w:cs="Arial"/>
          <w:b/>
          <w:bCs/>
          <w:sz w:val="22"/>
          <w:szCs w:val="22"/>
        </w:rPr>
        <w:t xml:space="preserve">Figure 2. </w:t>
      </w:r>
      <w:r w:rsidR="00952404">
        <w:rPr>
          <w:rFonts w:ascii="Arial" w:eastAsia="Arial" w:hAnsi="Arial" w:cs="Arial"/>
          <w:b/>
          <w:bCs/>
          <w:sz w:val="22"/>
          <w:szCs w:val="22"/>
        </w:rPr>
        <w:t>Lymphocyte and myeloid g</w:t>
      </w:r>
      <w:r w:rsidR="005C3322">
        <w:rPr>
          <w:rFonts w:ascii="Arial" w:eastAsia="Arial" w:hAnsi="Arial" w:cs="Arial"/>
          <w:b/>
          <w:bCs/>
          <w:sz w:val="22"/>
          <w:szCs w:val="22"/>
        </w:rPr>
        <w:t xml:space="preserve">ating </w:t>
      </w:r>
      <w:r w:rsidR="00952404">
        <w:rPr>
          <w:rFonts w:ascii="Arial" w:eastAsia="Arial" w:hAnsi="Arial" w:cs="Arial"/>
          <w:b/>
          <w:bCs/>
          <w:sz w:val="22"/>
          <w:szCs w:val="22"/>
        </w:rPr>
        <w:t>s</w:t>
      </w:r>
      <w:r w:rsidR="005C3322">
        <w:rPr>
          <w:rFonts w:ascii="Arial" w:eastAsia="Arial" w:hAnsi="Arial" w:cs="Arial"/>
          <w:b/>
          <w:bCs/>
          <w:sz w:val="22"/>
          <w:szCs w:val="22"/>
        </w:rPr>
        <w:t>trategy</w:t>
      </w:r>
      <w:r w:rsidR="00952404">
        <w:rPr>
          <w:rFonts w:ascii="Arial" w:eastAsia="Arial" w:hAnsi="Arial" w:cs="Arial"/>
          <w:b/>
          <w:bCs/>
          <w:sz w:val="22"/>
          <w:szCs w:val="22"/>
        </w:rPr>
        <w:t>.</w:t>
      </w:r>
    </w:p>
    <w:p w14:paraId="4FF201B3" w14:textId="77777777" w:rsidR="005C3322" w:rsidRDefault="005C3322" w:rsidP="00A53FDB">
      <w:pPr>
        <w:spacing w:line="480" w:lineRule="auto"/>
        <w:rPr>
          <w:rFonts w:ascii="Arial" w:eastAsia="Arial" w:hAnsi="Arial" w:cs="Arial"/>
          <w:sz w:val="22"/>
          <w:szCs w:val="22"/>
        </w:rPr>
      </w:pPr>
      <w:r w:rsidRPr="00EF1B96">
        <w:rPr>
          <w:rFonts w:ascii="Arial" w:eastAsia="Arial" w:hAnsi="Arial" w:cs="Arial"/>
          <w:sz w:val="22"/>
          <w:szCs w:val="22"/>
        </w:rPr>
        <w:t>(</w:t>
      </w:r>
      <w:r w:rsidRPr="005829A3">
        <w:rPr>
          <w:rFonts w:ascii="Arial" w:eastAsia="Arial" w:hAnsi="Arial" w:cs="Arial"/>
          <w:b/>
          <w:bCs/>
          <w:sz w:val="22"/>
          <w:szCs w:val="22"/>
        </w:rPr>
        <w:t>A, B</w:t>
      </w:r>
      <w:r w:rsidRPr="00EF1B96">
        <w:rPr>
          <w:rFonts w:ascii="Arial" w:eastAsia="Arial" w:hAnsi="Arial" w:cs="Arial"/>
          <w:sz w:val="22"/>
          <w:szCs w:val="22"/>
        </w:rPr>
        <w:t>)</w:t>
      </w:r>
      <w:r>
        <w:rPr>
          <w:rFonts w:ascii="Arial" w:eastAsia="Arial" w:hAnsi="Arial" w:cs="Arial"/>
          <w:sz w:val="22"/>
          <w:szCs w:val="22"/>
        </w:rPr>
        <w:t xml:space="preserve"> Representative FACS plot showing </w:t>
      </w:r>
      <w:r w:rsidRPr="00EF1B96">
        <w:rPr>
          <w:rFonts w:ascii="Arial" w:eastAsia="Arial" w:hAnsi="Arial" w:cs="Arial"/>
          <w:sz w:val="22"/>
          <w:szCs w:val="22"/>
        </w:rPr>
        <w:t>(</w:t>
      </w:r>
      <w:r w:rsidRPr="005829A3">
        <w:rPr>
          <w:rFonts w:ascii="Arial" w:eastAsia="Arial" w:hAnsi="Arial" w:cs="Arial"/>
          <w:b/>
          <w:bCs/>
          <w:sz w:val="22"/>
          <w:szCs w:val="22"/>
        </w:rPr>
        <w:t>A</w:t>
      </w:r>
      <w:r w:rsidRPr="00EF1B96">
        <w:rPr>
          <w:rFonts w:ascii="Arial" w:eastAsia="Arial" w:hAnsi="Arial" w:cs="Arial"/>
          <w:sz w:val="22"/>
          <w:szCs w:val="22"/>
        </w:rPr>
        <w:t>)</w:t>
      </w:r>
      <w:r>
        <w:rPr>
          <w:rFonts w:ascii="Arial" w:eastAsia="Arial" w:hAnsi="Arial" w:cs="Arial"/>
          <w:sz w:val="22"/>
          <w:szCs w:val="22"/>
        </w:rPr>
        <w:t xml:space="preserve"> lymphoid and </w:t>
      </w:r>
      <w:r w:rsidRPr="00EF1B96">
        <w:rPr>
          <w:rFonts w:ascii="Arial" w:eastAsia="Arial" w:hAnsi="Arial" w:cs="Arial"/>
          <w:sz w:val="22"/>
          <w:szCs w:val="22"/>
        </w:rPr>
        <w:t>(</w:t>
      </w:r>
      <w:r w:rsidRPr="005829A3">
        <w:rPr>
          <w:rFonts w:ascii="Arial" w:eastAsia="Arial" w:hAnsi="Arial" w:cs="Arial"/>
          <w:b/>
          <w:bCs/>
          <w:sz w:val="22"/>
          <w:szCs w:val="22"/>
        </w:rPr>
        <w:t>B</w:t>
      </w:r>
      <w:r w:rsidRPr="00EF1B96">
        <w:rPr>
          <w:rFonts w:ascii="Arial" w:eastAsia="Arial" w:hAnsi="Arial" w:cs="Arial"/>
          <w:sz w:val="22"/>
          <w:szCs w:val="22"/>
        </w:rPr>
        <w:t>)</w:t>
      </w:r>
      <w:r>
        <w:rPr>
          <w:rFonts w:ascii="Arial" w:eastAsia="Arial" w:hAnsi="Arial" w:cs="Arial"/>
          <w:sz w:val="22"/>
          <w:szCs w:val="22"/>
        </w:rPr>
        <w:t xml:space="preserve"> myeloid gating strategy.</w:t>
      </w:r>
    </w:p>
    <w:p w14:paraId="6BD88610" w14:textId="77777777" w:rsidR="005C3322" w:rsidRDefault="005C3322" w:rsidP="0028684D">
      <w:pPr>
        <w:rPr>
          <w:rFonts w:ascii="Arial" w:eastAsia="Arial" w:hAnsi="Arial" w:cs="Arial"/>
          <w:b/>
          <w:bCs/>
          <w:sz w:val="22"/>
          <w:szCs w:val="22"/>
        </w:rPr>
      </w:pPr>
    </w:p>
    <w:p w14:paraId="46859B9F" w14:textId="77777777" w:rsidR="0028684D" w:rsidRDefault="0028684D" w:rsidP="00B643F9">
      <w:pPr>
        <w:rPr>
          <w:rFonts w:ascii="Arial" w:eastAsia="Arial" w:hAnsi="Arial" w:cs="Arial"/>
          <w:sz w:val="22"/>
          <w:szCs w:val="22"/>
        </w:rPr>
      </w:pPr>
    </w:p>
    <w:p w14:paraId="116EC6A1" w14:textId="77777777" w:rsidR="0028684D" w:rsidRDefault="0028684D" w:rsidP="00B643F9">
      <w:pPr>
        <w:rPr>
          <w:rFonts w:ascii="Arial" w:eastAsia="Arial" w:hAnsi="Arial" w:cs="Arial"/>
          <w:sz w:val="22"/>
          <w:szCs w:val="22"/>
        </w:rPr>
      </w:pPr>
    </w:p>
    <w:p w14:paraId="203A1BD8" w14:textId="77777777" w:rsidR="0028684D" w:rsidRDefault="0028684D" w:rsidP="00B643F9">
      <w:pPr>
        <w:rPr>
          <w:rFonts w:ascii="Arial" w:eastAsia="Arial" w:hAnsi="Arial" w:cs="Arial"/>
          <w:sz w:val="22"/>
          <w:szCs w:val="22"/>
        </w:rPr>
      </w:pPr>
    </w:p>
    <w:p w14:paraId="086A1EA0" w14:textId="77777777" w:rsidR="0028684D" w:rsidRDefault="0028684D" w:rsidP="00B643F9">
      <w:pPr>
        <w:rPr>
          <w:rFonts w:ascii="Arial" w:eastAsia="Arial" w:hAnsi="Arial" w:cs="Arial"/>
          <w:sz w:val="22"/>
          <w:szCs w:val="22"/>
        </w:rPr>
      </w:pPr>
    </w:p>
    <w:p w14:paraId="408AB660" w14:textId="77777777" w:rsidR="0028684D" w:rsidRDefault="0028684D" w:rsidP="00B643F9">
      <w:pPr>
        <w:rPr>
          <w:rFonts w:ascii="Arial" w:eastAsia="Arial" w:hAnsi="Arial" w:cs="Arial"/>
          <w:sz w:val="22"/>
          <w:szCs w:val="22"/>
        </w:rPr>
      </w:pPr>
    </w:p>
    <w:p w14:paraId="5B6D507C" w14:textId="77777777" w:rsidR="0028684D" w:rsidRDefault="0028684D" w:rsidP="00B643F9">
      <w:pPr>
        <w:rPr>
          <w:rFonts w:ascii="Arial" w:eastAsia="Arial" w:hAnsi="Arial" w:cs="Arial"/>
          <w:sz w:val="22"/>
          <w:szCs w:val="22"/>
        </w:rPr>
      </w:pPr>
    </w:p>
    <w:p w14:paraId="33E18DBD" w14:textId="7C6B5504" w:rsidR="005829A3" w:rsidRDefault="005829A3" w:rsidP="00B643F9">
      <w:pPr>
        <w:rPr>
          <w:rFonts w:ascii="Arial" w:eastAsia="Arial" w:hAnsi="Arial" w:cs="Arial"/>
          <w:b/>
          <w:bCs/>
          <w:sz w:val="22"/>
          <w:szCs w:val="22"/>
          <w:highlight w:val="yellow"/>
        </w:rPr>
      </w:pPr>
    </w:p>
    <w:p w14:paraId="08EA9B64" w14:textId="77777777" w:rsidR="005829A3" w:rsidRDefault="005829A3" w:rsidP="00B643F9">
      <w:pPr>
        <w:rPr>
          <w:rFonts w:ascii="Arial" w:eastAsia="Arial" w:hAnsi="Arial" w:cs="Arial"/>
          <w:b/>
          <w:bCs/>
          <w:sz w:val="22"/>
          <w:szCs w:val="22"/>
          <w:highlight w:val="yellow"/>
        </w:rPr>
      </w:pPr>
    </w:p>
    <w:p w14:paraId="718AE9BB" w14:textId="77777777" w:rsidR="00B643F9" w:rsidRDefault="00B643F9" w:rsidP="00B643F9">
      <w:pPr>
        <w:rPr>
          <w:rFonts w:ascii="Arial" w:eastAsia="Arial" w:hAnsi="Arial" w:cs="Arial"/>
          <w:sz w:val="22"/>
          <w:szCs w:val="22"/>
        </w:rPr>
      </w:pPr>
    </w:p>
    <w:p w14:paraId="1A0CC8DB" w14:textId="77777777" w:rsidR="005F28B4" w:rsidRDefault="005F28B4" w:rsidP="00B643F9">
      <w:pPr>
        <w:rPr>
          <w:rFonts w:ascii="Arial" w:eastAsia="Arial" w:hAnsi="Arial" w:cs="Arial"/>
          <w:b/>
          <w:bCs/>
          <w:sz w:val="22"/>
          <w:szCs w:val="22"/>
        </w:rPr>
      </w:pPr>
    </w:p>
    <w:p w14:paraId="58E3D9FB" w14:textId="77777777" w:rsidR="005F28B4" w:rsidRDefault="005F28B4" w:rsidP="00B643F9">
      <w:pPr>
        <w:rPr>
          <w:rFonts w:ascii="Arial" w:eastAsia="Arial" w:hAnsi="Arial" w:cs="Arial"/>
          <w:b/>
          <w:bCs/>
          <w:sz w:val="22"/>
          <w:szCs w:val="22"/>
        </w:rPr>
      </w:pPr>
    </w:p>
    <w:p w14:paraId="67492442" w14:textId="77777777" w:rsidR="005F28B4" w:rsidRDefault="005F28B4" w:rsidP="00B643F9">
      <w:pPr>
        <w:rPr>
          <w:rFonts w:ascii="Arial" w:eastAsia="Arial" w:hAnsi="Arial" w:cs="Arial"/>
          <w:b/>
          <w:bCs/>
          <w:sz w:val="22"/>
          <w:szCs w:val="22"/>
        </w:rPr>
      </w:pPr>
    </w:p>
    <w:p w14:paraId="491EB256" w14:textId="266C83FB" w:rsidR="005F28B4" w:rsidRDefault="00322E9F" w:rsidP="00B643F9">
      <w:pPr>
        <w:rPr>
          <w:rFonts w:ascii="Arial" w:eastAsia="Arial" w:hAnsi="Arial" w:cs="Arial"/>
          <w:b/>
          <w:bCs/>
          <w:sz w:val="22"/>
          <w:szCs w:val="22"/>
        </w:rPr>
      </w:pPr>
      <w:r>
        <w:rPr>
          <w:rFonts w:ascii="Arial" w:eastAsia="Arial" w:hAnsi="Arial" w:cs="Arial"/>
          <w:b/>
          <w:bCs/>
          <w:noProof/>
          <w:sz w:val="22"/>
          <w:szCs w:val="22"/>
          <w14:ligatures w14:val="standardContextual"/>
        </w:rPr>
        <w:lastRenderedPageBreak/>
        <w:drawing>
          <wp:inline distT="0" distB="0" distL="0" distR="0" wp14:anchorId="2C0161EC" wp14:editId="2C100D20">
            <wp:extent cx="6649085" cy="9144000"/>
            <wp:effectExtent l="0" t="0" r="5715" b="0"/>
            <wp:docPr id="2514700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470092" name="Picture 251470092"/>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49085" cy="9144000"/>
                    </a:xfrm>
                    <a:prstGeom prst="rect">
                      <a:avLst/>
                    </a:prstGeom>
                  </pic:spPr>
                </pic:pic>
              </a:graphicData>
            </a:graphic>
          </wp:inline>
        </w:drawing>
      </w:r>
    </w:p>
    <w:p w14:paraId="2520EC22" w14:textId="77777777" w:rsidR="005F28B4" w:rsidRDefault="005F28B4" w:rsidP="00A53FDB">
      <w:pPr>
        <w:spacing w:line="480" w:lineRule="auto"/>
        <w:rPr>
          <w:rFonts w:ascii="Arial" w:eastAsia="Arial" w:hAnsi="Arial" w:cs="Arial"/>
          <w:b/>
          <w:bCs/>
          <w:sz w:val="22"/>
          <w:szCs w:val="22"/>
        </w:rPr>
      </w:pPr>
    </w:p>
    <w:p w14:paraId="7935AA89" w14:textId="0B8C6051" w:rsidR="00B643F9" w:rsidRDefault="00385D02" w:rsidP="00A53FDB">
      <w:pPr>
        <w:spacing w:line="480" w:lineRule="auto"/>
        <w:rPr>
          <w:rFonts w:ascii="Arial" w:eastAsia="Arial" w:hAnsi="Arial" w:cs="Arial"/>
          <w:b/>
          <w:bCs/>
          <w:sz w:val="22"/>
          <w:szCs w:val="22"/>
        </w:rPr>
      </w:pPr>
      <w:r>
        <w:rPr>
          <w:rFonts w:ascii="Arial" w:eastAsia="Arial" w:hAnsi="Arial" w:cs="Arial"/>
          <w:b/>
          <w:bCs/>
          <w:sz w:val="22"/>
          <w:szCs w:val="22"/>
        </w:rPr>
        <w:t xml:space="preserve">Supplementary </w:t>
      </w:r>
      <w:r w:rsidR="00B643F9">
        <w:rPr>
          <w:rFonts w:ascii="Arial" w:eastAsia="Arial" w:hAnsi="Arial" w:cs="Arial"/>
          <w:b/>
          <w:bCs/>
          <w:sz w:val="22"/>
          <w:szCs w:val="22"/>
        </w:rPr>
        <w:t xml:space="preserve">Figure </w:t>
      </w:r>
      <w:r w:rsidR="005F28B4">
        <w:rPr>
          <w:rFonts w:ascii="Arial" w:eastAsia="Arial" w:hAnsi="Arial" w:cs="Arial"/>
          <w:b/>
          <w:bCs/>
          <w:sz w:val="22"/>
          <w:szCs w:val="22"/>
        </w:rPr>
        <w:t>3</w:t>
      </w:r>
      <w:r w:rsidR="0023343E">
        <w:rPr>
          <w:rFonts w:ascii="Arial" w:eastAsia="Arial" w:hAnsi="Arial" w:cs="Arial"/>
          <w:b/>
          <w:bCs/>
          <w:sz w:val="22"/>
          <w:szCs w:val="22"/>
        </w:rPr>
        <w:t xml:space="preserve">. Secreted bacterial products are sufficient to induce uterine type 17 immunity. </w:t>
      </w:r>
    </w:p>
    <w:p w14:paraId="648B4349" w14:textId="067C89BC" w:rsidR="002B35B9" w:rsidRDefault="00B643F9" w:rsidP="00A53FDB">
      <w:pPr>
        <w:spacing w:line="480" w:lineRule="auto"/>
        <w:rPr>
          <w:rFonts w:ascii="Arial" w:eastAsia="Arial" w:hAnsi="Arial" w:cs="Arial"/>
          <w:sz w:val="22"/>
          <w:szCs w:val="22"/>
        </w:rPr>
      </w:pPr>
      <w:r>
        <w:rPr>
          <w:rFonts w:ascii="Arial" w:eastAsia="Arial" w:hAnsi="Arial" w:cs="Arial"/>
          <w:sz w:val="22"/>
          <w:szCs w:val="22"/>
        </w:rPr>
        <w:t>(</w:t>
      </w:r>
      <w:r w:rsidRPr="00491131">
        <w:rPr>
          <w:rFonts w:ascii="Arial" w:eastAsia="Arial" w:hAnsi="Arial" w:cs="Arial"/>
          <w:b/>
          <w:bCs/>
          <w:sz w:val="22"/>
          <w:szCs w:val="22"/>
        </w:rPr>
        <w:t>A</w:t>
      </w:r>
      <w:r w:rsidR="00F0227C" w:rsidRPr="00491131">
        <w:rPr>
          <w:rFonts w:ascii="Arial" w:eastAsia="Arial" w:hAnsi="Arial" w:cs="Arial"/>
          <w:b/>
          <w:bCs/>
          <w:sz w:val="22"/>
          <w:szCs w:val="22"/>
        </w:rPr>
        <w:t>, C</w:t>
      </w:r>
      <w:r>
        <w:rPr>
          <w:rFonts w:ascii="Arial" w:eastAsia="Arial" w:hAnsi="Arial" w:cs="Arial"/>
          <w:sz w:val="22"/>
          <w:szCs w:val="22"/>
        </w:rPr>
        <w:t xml:space="preserve">) </w:t>
      </w:r>
      <w:r w:rsidR="009A1B62" w:rsidRPr="00561CDF">
        <w:rPr>
          <w:rFonts w:ascii="Arial" w:eastAsia="Arial" w:hAnsi="Arial" w:cs="Arial"/>
          <w:sz w:val="22"/>
          <w:szCs w:val="22"/>
        </w:rPr>
        <w:t xml:space="preserve">Quantification of type 1 and type 17 immune cells as fold change </w:t>
      </w:r>
      <w:r w:rsidR="00081460">
        <w:rPr>
          <w:rFonts w:ascii="Arial" w:eastAsia="Arial" w:hAnsi="Arial" w:cs="Arial"/>
          <w:sz w:val="22"/>
          <w:szCs w:val="22"/>
        </w:rPr>
        <w:t xml:space="preserve">of absolute cell number </w:t>
      </w:r>
      <w:r w:rsidR="009A1B62" w:rsidRPr="00561CDF">
        <w:rPr>
          <w:rFonts w:ascii="Arial" w:eastAsia="Arial" w:hAnsi="Arial" w:cs="Arial"/>
          <w:sz w:val="22"/>
          <w:szCs w:val="22"/>
        </w:rPr>
        <w:t xml:space="preserve">in </w:t>
      </w:r>
      <w:r w:rsidR="00081460">
        <w:rPr>
          <w:rFonts w:ascii="Arial" w:eastAsia="Arial" w:hAnsi="Arial" w:cs="Arial"/>
          <w:sz w:val="22"/>
          <w:szCs w:val="22"/>
        </w:rPr>
        <w:t xml:space="preserve">SPF </w:t>
      </w:r>
      <w:r w:rsidR="009A1B62" w:rsidRPr="00561CDF">
        <w:rPr>
          <w:rFonts w:ascii="Arial" w:eastAsia="Arial" w:hAnsi="Arial" w:cs="Arial"/>
          <w:sz w:val="22"/>
          <w:szCs w:val="22"/>
        </w:rPr>
        <w:t xml:space="preserve">animals compared to </w:t>
      </w:r>
      <w:r w:rsidR="00081460">
        <w:rPr>
          <w:rFonts w:ascii="Arial" w:eastAsia="Arial" w:hAnsi="Arial" w:cs="Arial"/>
          <w:sz w:val="22"/>
          <w:szCs w:val="22"/>
        </w:rPr>
        <w:t>GF</w:t>
      </w:r>
      <w:r w:rsidR="009A1B62" w:rsidRPr="00561CDF">
        <w:rPr>
          <w:rFonts w:ascii="Arial" w:eastAsia="Arial" w:hAnsi="Arial" w:cs="Arial"/>
          <w:sz w:val="22"/>
          <w:szCs w:val="22"/>
        </w:rPr>
        <w:t xml:space="preserve"> animals during </w:t>
      </w:r>
      <w:r w:rsidR="00F0227C" w:rsidRPr="00385D02">
        <w:rPr>
          <w:rFonts w:ascii="Arial" w:eastAsia="Arial" w:hAnsi="Arial" w:cs="Arial"/>
          <w:sz w:val="22"/>
          <w:szCs w:val="22"/>
        </w:rPr>
        <w:t>(</w:t>
      </w:r>
      <w:r w:rsidR="00F0227C" w:rsidRPr="00081460">
        <w:rPr>
          <w:rFonts w:ascii="Arial" w:eastAsia="Arial" w:hAnsi="Arial" w:cs="Arial"/>
          <w:b/>
          <w:bCs/>
          <w:sz w:val="22"/>
          <w:szCs w:val="22"/>
        </w:rPr>
        <w:t>A</w:t>
      </w:r>
      <w:r w:rsidR="00F0227C" w:rsidRPr="00385D02">
        <w:rPr>
          <w:rFonts w:ascii="Arial" w:eastAsia="Arial" w:hAnsi="Arial" w:cs="Arial"/>
          <w:sz w:val="22"/>
          <w:szCs w:val="22"/>
        </w:rPr>
        <w:t>)</w:t>
      </w:r>
      <w:r w:rsidR="00F0227C">
        <w:rPr>
          <w:rFonts w:ascii="Arial" w:eastAsia="Arial" w:hAnsi="Arial" w:cs="Arial"/>
          <w:sz w:val="22"/>
          <w:szCs w:val="22"/>
        </w:rPr>
        <w:t xml:space="preserve"> </w:t>
      </w:r>
      <w:r w:rsidR="009A1B62" w:rsidRPr="00561CDF">
        <w:rPr>
          <w:rFonts w:ascii="Arial" w:eastAsia="Arial" w:hAnsi="Arial" w:cs="Arial"/>
          <w:sz w:val="22"/>
          <w:szCs w:val="22"/>
        </w:rPr>
        <w:t>estrogen</w:t>
      </w:r>
      <w:r w:rsidR="00F0227C">
        <w:rPr>
          <w:rFonts w:ascii="Arial" w:eastAsia="Arial" w:hAnsi="Arial" w:cs="Arial"/>
          <w:sz w:val="22"/>
          <w:szCs w:val="22"/>
        </w:rPr>
        <w:t xml:space="preserve"> or </w:t>
      </w:r>
      <w:r w:rsidR="00F0227C" w:rsidRPr="00385D02">
        <w:rPr>
          <w:rFonts w:ascii="Arial" w:eastAsia="Arial" w:hAnsi="Arial" w:cs="Arial"/>
          <w:sz w:val="22"/>
          <w:szCs w:val="22"/>
        </w:rPr>
        <w:t>(</w:t>
      </w:r>
      <w:r w:rsidR="00F0227C" w:rsidRPr="00081460">
        <w:rPr>
          <w:rFonts w:ascii="Arial" w:eastAsia="Arial" w:hAnsi="Arial" w:cs="Arial"/>
          <w:b/>
          <w:bCs/>
          <w:sz w:val="22"/>
          <w:szCs w:val="22"/>
        </w:rPr>
        <w:t>C</w:t>
      </w:r>
      <w:r w:rsidR="00F0227C" w:rsidRPr="00385D02">
        <w:rPr>
          <w:rFonts w:ascii="Arial" w:eastAsia="Arial" w:hAnsi="Arial" w:cs="Arial"/>
          <w:sz w:val="22"/>
          <w:szCs w:val="22"/>
        </w:rPr>
        <w:t>)</w:t>
      </w:r>
      <w:r w:rsidR="00F0227C">
        <w:rPr>
          <w:rFonts w:ascii="Arial" w:eastAsia="Arial" w:hAnsi="Arial" w:cs="Arial"/>
          <w:sz w:val="22"/>
          <w:szCs w:val="22"/>
        </w:rPr>
        <w:t xml:space="preserve"> progesterone</w:t>
      </w:r>
      <w:r w:rsidR="009A1B62" w:rsidRPr="00561CDF">
        <w:rPr>
          <w:rFonts w:ascii="Arial" w:eastAsia="Arial" w:hAnsi="Arial" w:cs="Arial"/>
          <w:sz w:val="22"/>
          <w:szCs w:val="22"/>
        </w:rPr>
        <w:t xml:space="preserve"> treatment.</w:t>
      </w:r>
      <w:r w:rsidR="009A1B62">
        <w:rPr>
          <w:rFonts w:ascii="Arial" w:eastAsia="Arial" w:hAnsi="Arial" w:cs="Arial"/>
          <w:sz w:val="22"/>
          <w:szCs w:val="22"/>
        </w:rPr>
        <w:t xml:space="preserve"> (</w:t>
      </w:r>
      <w:r w:rsidR="009A1B62" w:rsidRPr="00491131">
        <w:rPr>
          <w:rFonts w:ascii="Arial" w:eastAsia="Arial" w:hAnsi="Arial" w:cs="Arial"/>
          <w:b/>
          <w:bCs/>
          <w:sz w:val="22"/>
          <w:szCs w:val="22"/>
        </w:rPr>
        <w:t>B</w:t>
      </w:r>
      <w:r w:rsidR="00F0227C" w:rsidRPr="00491131">
        <w:rPr>
          <w:rFonts w:ascii="Arial" w:eastAsia="Arial" w:hAnsi="Arial" w:cs="Arial"/>
          <w:b/>
          <w:bCs/>
          <w:sz w:val="22"/>
          <w:szCs w:val="22"/>
        </w:rPr>
        <w:t>, D</w:t>
      </w:r>
      <w:r w:rsidR="009A1B62" w:rsidRPr="00D623AD">
        <w:rPr>
          <w:rFonts w:ascii="Arial" w:eastAsia="Arial" w:hAnsi="Arial" w:cs="Arial"/>
          <w:sz w:val="22"/>
          <w:szCs w:val="22"/>
        </w:rPr>
        <w:t>) Quantification of</w:t>
      </w:r>
      <w:r w:rsidR="00E965C3">
        <w:rPr>
          <w:rFonts w:ascii="Arial" w:eastAsia="Arial" w:hAnsi="Arial" w:cs="Arial"/>
          <w:sz w:val="22"/>
          <w:szCs w:val="22"/>
        </w:rPr>
        <w:t xml:space="preserve"> the</w:t>
      </w:r>
      <w:r w:rsidR="009A1B62" w:rsidRPr="00D623AD">
        <w:rPr>
          <w:rFonts w:ascii="Arial" w:eastAsia="Arial" w:hAnsi="Arial" w:cs="Arial"/>
          <w:sz w:val="22"/>
          <w:szCs w:val="22"/>
        </w:rPr>
        <w:t xml:space="preserve"> indicated myeloid cell</w:t>
      </w:r>
      <w:r w:rsidR="00E965C3">
        <w:rPr>
          <w:rFonts w:ascii="Arial" w:eastAsia="Arial" w:hAnsi="Arial" w:cs="Arial"/>
          <w:sz w:val="22"/>
          <w:szCs w:val="22"/>
        </w:rPr>
        <w:t xml:space="preserve"> </w:t>
      </w:r>
      <w:r w:rsidR="009A1B62" w:rsidRPr="00D623AD">
        <w:rPr>
          <w:rFonts w:ascii="Arial" w:eastAsia="Arial" w:hAnsi="Arial" w:cs="Arial"/>
          <w:sz w:val="22"/>
          <w:szCs w:val="22"/>
        </w:rPr>
        <w:t xml:space="preserve">as fold change </w:t>
      </w:r>
      <w:r w:rsidR="00E965C3">
        <w:rPr>
          <w:rFonts w:ascii="Arial" w:eastAsia="Arial" w:hAnsi="Arial" w:cs="Arial"/>
          <w:sz w:val="22"/>
          <w:szCs w:val="22"/>
        </w:rPr>
        <w:t>of</w:t>
      </w:r>
      <w:r w:rsidR="009A1B62" w:rsidRPr="00D623AD">
        <w:rPr>
          <w:rFonts w:ascii="Arial" w:eastAsia="Arial" w:hAnsi="Arial" w:cs="Arial"/>
          <w:sz w:val="22"/>
          <w:szCs w:val="22"/>
        </w:rPr>
        <w:t xml:space="preserve"> absolute cell number and cell frequency (of CD45</w:t>
      </w:r>
      <w:r w:rsidR="009A1B62" w:rsidRPr="007C23E5">
        <w:rPr>
          <w:rFonts w:ascii="Arial" w:eastAsia="Arial" w:hAnsi="Arial" w:cs="Arial"/>
          <w:sz w:val="22"/>
          <w:szCs w:val="22"/>
          <w:vertAlign w:val="superscript"/>
        </w:rPr>
        <w:t>+</w:t>
      </w:r>
      <w:r w:rsidR="009A1B62" w:rsidRPr="00D623AD">
        <w:rPr>
          <w:rFonts w:ascii="Arial" w:eastAsia="Arial" w:hAnsi="Arial" w:cs="Arial"/>
          <w:sz w:val="22"/>
          <w:szCs w:val="22"/>
        </w:rPr>
        <w:t>CD90.2</w:t>
      </w:r>
      <w:r w:rsidR="009A1B62" w:rsidRPr="007C23E5">
        <w:rPr>
          <w:rFonts w:ascii="Arial" w:eastAsia="Arial" w:hAnsi="Arial" w:cs="Arial"/>
          <w:sz w:val="22"/>
          <w:szCs w:val="22"/>
          <w:vertAlign w:val="superscript"/>
        </w:rPr>
        <w:t>+</w:t>
      </w:r>
      <w:r w:rsidR="009A1B62" w:rsidRPr="00D623AD">
        <w:rPr>
          <w:rFonts w:ascii="Arial" w:eastAsia="Arial" w:hAnsi="Arial" w:cs="Arial"/>
          <w:sz w:val="22"/>
          <w:szCs w:val="22"/>
        </w:rPr>
        <w:t xml:space="preserve"> cells) in </w:t>
      </w:r>
      <w:r w:rsidR="00830C09">
        <w:rPr>
          <w:rFonts w:ascii="Arial" w:eastAsia="Arial" w:hAnsi="Arial" w:cs="Arial"/>
          <w:sz w:val="22"/>
          <w:szCs w:val="22"/>
        </w:rPr>
        <w:t>SPF</w:t>
      </w:r>
      <w:r w:rsidR="009A1B62" w:rsidRPr="00D623AD">
        <w:rPr>
          <w:rFonts w:ascii="Arial" w:eastAsia="Arial" w:hAnsi="Arial" w:cs="Arial"/>
          <w:sz w:val="22"/>
          <w:szCs w:val="22"/>
        </w:rPr>
        <w:t xml:space="preserve"> animals compared to </w:t>
      </w:r>
      <w:r w:rsidR="00830C09">
        <w:rPr>
          <w:rFonts w:ascii="Arial" w:eastAsia="Arial" w:hAnsi="Arial" w:cs="Arial"/>
          <w:sz w:val="22"/>
          <w:szCs w:val="22"/>
        </w:rPr>
        <w:t>GF</w:t>
      </w:r>
      <w:r w:rsidR="009A1B62" w:rsidRPr="00D623AD">
        <w:rPr>
          <w:rFonts w:ascii="Arial" w:eastAsia="Arial" w:hAnsi="Arial" w:cs="Arial"/>
          <w:sz w:val="22"/>
          <w:szCs w:val="22"/>
        </w:rPr>
        <w:t xml:space="preserve"> animals during </w:t>
      </w:r>
      <w:r w:rsidR="00F0227C" w:rsidRPr="00385D02">
        <w:rPr>
          <w:rFonts w:ascii="Arial" w:eastAsia="Arial" w:hAnsi="Arial" w:cs="Arial"/>
          <w:sz w:val="22"/>
          <w:szCs w:val="22"/>
        </w:rPr>
        <w:t>(</w:t>
      </w:r>
      <w:r w:rsidR="00F0227C" w:rsidRPr="00830C09">
        <w:rPr>
          <w:rFonts w:ascii="Arial" w:eastAsia="Arial" w:hAnsi="Arial" w:cs="Arial"/>
          <w:b/>
          <w:bCs/>
          <w:sz w:val="22"/>
          <w:szCs w:val="22"/>
        </w:rPr>
        <w:t>B</w:t>
      </w:r>
      <w:r w:rsidR="00F0227C" w:rsidRPr="00385D02">
        <w:rPr>
          <w:rFonts w:ascii="Arial" w:eastAsia="Arial" w:hAnsi="Arial" w:cs="Arial"/>
          <w:sz w:val="22"/>
          <w:szCs w:val="22"/>
        </w:rPr>
        <w:t>)</w:t>
      </w:r>
      <w:r w:rsidR="00F0227C" w:rsidRPr="00D623AD">
        <w:rPr>
          <w:rFonts w:ascii="Arial" w:eastAsia="Arial" w:hAnsi="Arial" w:cs="Arial"/>
          <w:sz w:val="22"/>
          <w:szCs w:val="22"/>
        </w:rPr>
        <w:t xml:space="preserve"> </w:t>
      </w:r>
      <w:r w:rsidR="009A1B62" w:rsidRPr="00D623AD">
        <w:rPr>
          <w:rFonts w:ascii="Arial" w:eastAsia="Arial" w:hAnsi="Arial" w:cs="Arial"/>
          <w:sz w:val="22"/>
          <w:szCs w:val="22"/>
        </w:rPr>
        <w:t>estrogen</w:t>
      </w:r>
      <w:r w:rsidR="00F0227C" w:rsidRPr="00D623AD">
        <w:rPr>
          <w:rFonts w:ascii="Arial" w:eastAsia="Arial" w:hAnsi="Arial" w:cs="Arial"/>
          <w:sz w:val="22"/>
          <w:szCs w:val="22"/>
        </w:rPr>
        <w:t xml:space="preserve"> or </w:t>
      </w:r>
      <w:r w:rsidR="00F0227C" w:rsidRPr="00385D02">
        <w:rPr>
          <w:rFonts w:ascii="Arial" w:eastAsia="Arial" w:hAnsi="Arial" w:cs="Arial"/>
          <w:sz w:val="22"/>
          <w:szCs w:val="22"/>
        </w:rPr>
        <w:t>(</w:t>
      </w:r>
      <w:r w:rsidR="00F0227C" w:rsidRPr="00830C09">
        <w:rPr>
          <w:rFonts w:ascii="Arial" w:eastAsia="Arial" w:hAnsi="Arial" w:cs="Arial"/>
          <w:b/>
          <w:bCs/>
          <w:sz w:val="22"/>
          <w:szCs w:val="22"/>
        </w:rPr>
        <w:t>D</w:t>
      </w:r>
      <w:r w:rsidR="00F0227C" w:rsidRPr="00385D02">
        <w:rPr>
          <w:rFonts w:ascii="Arial" w:eastAsia="Arial" w:hAnsi="Arial" w:cs="Arial"/>
          <w:sz w:val="22"/>
          <w:szCs w:val="22"/>
        </w:rPr>
        <w:t>)</w:t>
      </w:r>
      <w:r w:rsidR="00F0227C" w:rsidRPr="00D623AD">
        <w:rPr>
          <w:rFonts w:ascii="Arial" w:eastAsia="Arial" w:hAnsi="Arial" w:cs="Arial"/>
          <w:sz w:val="22"/>
          <w:szCs w:val="22"/>
        </w:rPr>
        <w:t xml:space="preserve"> progesterone</w:t>
      </w:r>
      <w:r w:rsidR="009A1B62" w:rsidRPr="00D623AD">
        <w:rPr>
          <w:rFonts w:ascii="Arial" w:eastAsia="Arial" w:hAnsi="Arial" w:cs="Arial"/>
          <w:sz w:val="22"/>
          <w:szCs w:val="22"/>
        </w:rPr>
        <w:t xml:space="preserve"> treatment.</w:t>
      </w:r>
      <w:r w:rsidR="00F0227C" w:rsidRPr="00D623AD">
        <w:rPr>
          <w:rFonts w:ascii="Arial" w:eastAsia="Arial" w:hAnsi="Arial" w:cs="Arial"/>
          <w:sz w:val="22"/>
          <w:szCs w:val="22"/>
        </w:rPr>
        <w:t xml:space="preserve"> (</w:t>
      </w:r>
      <w:r w:rsidR="00F0227C" w:rsidRPr="00491131">
        <w:rPr>
          <w:rFonts w:ascii="Arial" w:eastAsia="Arial" w:hAnsi="Arial" w:cs="Arial"/>
          <w:b/>
          <w:bCs/>
          <w:sz w:val="22"/>
          <w:szCs w:val="22"/>
        </w:rPr>
        <w:t>E</w:t>
      </w:r>
      <w:r w:rsidR="00F0227C" w:rsidRPr="00D623AD">
        <w:rPr>
          <w:rFonts w:ascii="Arial" w:eastAsia="Arial" w:hAnsi="Arial" w:cs="Arial"/>
          <w:sz w:val="22"/>
          <w:szCs w:val="22"/>
        </w:rPr>
        <w:t xml:space="preserve">) </w:t>
      </w:r>
      <w:r w:rsidR="00830C09">
        <w:rPr>
          <w:rFonts w:ascii="Arial" w:eastAsia="Arial" w:hAnsi="Arial" w:cs="Arial"/>
          <w:sz w:val="22"/>
          <w:szCs w:val="22"/>
        </w:rPr>
        <w:t>Left, r</w:t>
      </w:r>
      <w:r w:rsidR="005D3A3C">
        <w:rPr>
          <w:rFonts w:ascii="Arial" w:eastAsia="Arial" w:hAnsi="Arial" w:cs="Arial"/>
          <w:sz w:val="22"/>
          <w:szCs w:val="22"/>
        </w:rPr>
        <w:t xml:space="preserve">epresentative </w:t>
      </w:r>
      <w:r w:rsidRPr="00D623AD">
        <w:rPr>
          <w:rFonts w:ascii="Arial" w:eastAsia="Arial" w:hAnsi="Arial" w:cs="Arial"/>
          <w:sz w:val="22"/>
          <w:szCs w:val="22"/>
        </w:rPr>
        <w:t>FACS plots showing frequency of neutrophils in SPF and GF animals treated with progesterone. Right, quantification of absolute neutrophil cell number</w:t>
      </w:r>
      <w:r w:rsidR="00146B8D">
        <w:rPr>
          <w:rFonts w:ascii="Arial" w:eastAsia="Arial" w:hAnsi="Arial" w:cs="Arial"/>
          <w:sz w:val="22"/>
          <w:szCs w:val="22"/>
        </w:rPr>
        <w:t xml:space="preserve"> and frequency</w:t>
      </w:r>
      <w:r>
        <w:rPr>
          <w:rFonts w:ascii="Arial" w:eastAsia="Arial" w:hAnsi="Arial" w:cs="Arial"/>
          <w:sz w:val="22"/>
          <w:szCs w:val="22"/>
        </w:rPr>
        <w:t xml:space="preserve"> in SPF and GF animals treated with </w:t>
      </w:r>
      <w:r w:rsidRPr="002B35B9">
        <w:rPr>
          <w:rFonts w:ascii="Arial" w:eastAsia="Arial" w:hAnsi="Arial" w:cs="Arial"/>
          <w:sz w:val="22"/>
          <w:szCs w:val="22"/>
        </w:rPr>
        <w:t xml:space="preserve">progesterone. </w:t>
      </w:r>
      <w:r w:rsidR="00146B8D" w:rsidRPr="002B35B9">
        <w:rPr>
          <w:rFonts w:ascii="Arial" w:eastAsia="Arial" w:hAnsi="Arial" w:cs="Arial"/>
          <w:sz w:val="22"/>
          <w:szCs w:val="22"/>
        </w:rPr>
        <w:t>(</w:t>
      </w:r>
      <w:r w:rsidR="00146B8D" w:rsidRPr="00491131">
        <w:rPr>
          <w:rFonts w:ascii="Arial" w:eastAsia="Arial" w:hAnsi="Arial" w:cs="Arial"/>
          <w:b/>
          <w:bCs/>
          <w:sz w:val="22"/>
          <w:szCs w:val="22"/>
        </w:rPr>
        <w:t>F</w:t>
      </w:r>
      <w:r w:rsidR="00146B8D" w:rsidRPr="002B35B9">
        <w:rPr>
          <w:rFonts w:ascii="Arial" w:eastAsia="Arial" w:hAnsi="Arial" w:cs="Arial"/>
          <w:sz w:val="22"/>
          <w:szCs w:val="22"/>
        </w:rPr>
        <w:t xml:space="preserve">) </w:t>
      </w:r>
      <w:r w:rsidR="00AC79FD" w:rsidRPr="002B35B9">
        <w:rPr>
          <w:rFonts w:ascii="Arial" w:eastAsia="Arial" w:hAnsi="Arial" w:cs="Arial"/>
          <w:sz w:val="22"/>
          <w:szCs w:val="22"/>
        </w:rPr>
        <w:t xml:space="preserve">Quantification of absolute cell number of Th1, </w:t>
      </w:r>
      <w:r w:rsidR="00091FAB">
        <w:rPr>
          <w:rFonts w:ascii="Arial" w:eastAsia="Arial" w:hAnsi="Arial" w:cs="Arial"/>
          <w:sz w:val="22"/>
          <w:szCs w:val="22"/>
        </w:rPr>
        <w:t>ILC3</w:t>
      </w:r>
      <w:r w:rsidR="00AC79FD" w:rsidRPr="002B35B9">
        <w:rPr>
          <w:rFonts w:ascii="Arial" w:eastAsia="Arial" w:hAnsi="Arial" w:cs="Arial"/>
          <w:sz w:val="22"/>
          <w:szCs w:val="22"/>
        </w:rPr>
        <w:t xml:space="preserve">, </w:t>
      </w:r>
      <w:r w:rsidR="00146B8D" w:rsidRPr="002B35B9">
        <w:rPr>
          <w:rFonts w:ascii="Arial" w:eastAsia="Arial" w:hAnsi="Arial" w:cs="Arial"/>
          <w:sz w:val="22"/>
          <w:szCs w:val="22"/>
        </w:rPr>
        <w:t xml:space="preserve">and </w:t>
      </w:r>
      <w:r w:rsidR="00AC79FD" w:rsidRPr="002B35B9">
        <w:rPr>
          <w:rFonts w:ascii="Arial" w:eastAsia="Arial" w:hAnsi="Arial" w:cs="Arial"/>
          <w:sz w:val="22"/>
          <w:szCs w:val="22"/>
        </w:rPr>
        <w:t>Tc17</w:t>
      </w:r>
      <w:r w:rsidR="00146B8D" w:rsidRPr="002B35B9">
        <w:rPr>
          <w:rFonts w:ascii="Arial" w:eastAsia="Arial" w:hAnsi="Arial" w:cs="Arial"/>
          <w:sz w:val="22"/>
          <w:szCs w:val="22"/>
        </w:rPr>
        <w:t xml:space="preserve"> cells. </w:t>
      </w:r>
      <w:r w:rsidR="005C23CC">
        <w:rPr>
          <w:rFonts w:ascii="Arial" w:eastAsia="Arial" w:hAnsi="Arial" w:cs="Arial"/>
          <w:sz w:val="22"/>
          <w:szCs w:val="22"/>
        </w:rPr>
        <w:t>(</w:t>
      </w:r>
      <w:r w:rsidR="005C23CC" w:rsidRPr="00491131">
        <w:rPr>
          <w:rFonts w:ascii="Arial" w:eastAsia="Arial" w:hAnsi="Arial" w:cs="Arial"/>
          <w:b/>
          <w:bCs/>
          <w:sz w:val="22"/>
          <w:szCs w:val="22"/>
        </w:rPr>
        <w:t>G</w:t>
      </w:r>
      <w:r w:rsidR="005C23CC">
        <w:rPr>
          <w:rFonts w:ascii="Arial" w:eastAsia="Arial" w:hAnsi="Arial" w:cs="Arial"/>
          <w:sz w:val="22"/>
          <w:szCs w:val="22"/>
        </w:rPr>
        <w:t xml:space="preserve">) Experimental schematic showing one time administration of live GBS and daily administration of heat killed GBS, 1x GBS spent media, 10x GBS spent media, and bacterial growth media (THB). </w:t>
      </w:r>
      <w:r w:rsidR="008F7685">
        <w:rPr>
          <w:rFonts w:ascii="Arial" w:eastAsia="Arial" w:hAnsi="Arial" w:cs="Arial"/>
          <w:sz w:val="22"/>
          <w:szCs w:val="22"/>
        </w:rPr>
        <w:t xml:space="preserve">Lymphoid cells underwent in vitro stimulation to detect cytokine expression. </w:t>
      </w:r>
      <w:r w:rsidR="005C23CC">
        <w:rPr>
          <w:rFonts w:ascii="Arial" w:eastAsia="Arial" w:hAnsi="Arial" w:cs="Arial"/>
          <w:sz w:val="22"/>
          <w:szCs w:val="22"/>
        </w:rPr>
        <w:t>(</w:t>
      </w:r>
      <w:r w:rsidR="005C23CC" w:rsidRPr="00491131">
        <w:rPr>
          <w:rFonts w:ascii="Arial" w:eastAsia="Arial" w:hAnsi="Arial" w:cs="Arial"/>
          <w:b/>
          <w:bCs/>
          <w:sz w:val="22"/>
          <w:szCs w:val="22"/>
        </w:rPr>
        <w:t>H</w:t>
      </w:r>
      <w:r w:rsidR="002337E6" w:rsidRPr="00491131">
        <w:rPr>
          <w:rFonts w:ascii="Arial" w:eastAsia="Arial" w:hAnsi="Arial" w:cs="Arial"/>
          <w:b/>
          <w:bCs/>
          <w:sz w:val="22"/>
          <w:szCs w:val="22"/>
        </w:rPr>
        <w:t>-K</w:t>
      </w:r>
      <w:r w:rsidR="005C23CC">
        <w:rPr>
          <w:rFonts w:ascii="Arial" w:eastAsia="Arial" w:hAnsi="Arial" w:cs="Arial"/>
          <w:sz w:val="22"/>
          <w:szCs w:val="22"/>
        </w:rPr>
        <w:t xml:space="preserve">) Quantification of </w:t>
      </w:r>
      <w:r w:rsidR="002337E6" w:rsidRPr="00385D02">
        <w:rPr>
          <w:rFonts w:ascii="Arial" w:eastAsia="Arial" w:hAnsi="Arial" w:cs="Arial"/>
          <w:sz w:val="22"/>
          <w:szCs w:val="22"/>
        </w:rPr>
        <w:t>(</w:t>
      </w:r>
      <w:proofErr w:type="gramStart"/>
      <w:r w:rsidR="002337E6" w:rsidRPr="00356D6E">
        <w:rPr>
          <w:rFonts w:ascii="Arial" w:eastAsia="Arial" w:hAnsi="Arial" w:cs="Arial"/>
          <w:b/>
          <w:bCs/>
          <w:sz w:val="22"/>
          <w:szCs w:val="22"/>
        </w:rPr>
        <w:t>H,I</w:t>
      </w:r>
      <w:proofErr w:type="gramEnd"/>
      <w:r w:rsidR="002337E6" w:rsidRPr="00385D02">
        <w:rPr>
          <w:rFonts w:ascii="Arial" w:eastAsia="Arial" w:hAnsi="Arial" w:cs="Arial"/>
          <w:sz w:val="22"/>
          <w:szCs w:val="22"/>
        </w:rPr>
        <w:t>)</w:t>
      </w:r>
      <w:r w:rsidR="002337E6">
        <w:rPr>
          <w:rFonts w:ascii="Arial" w:eastAsia="Arial" w:hAnsi="Arial" w:cs="Arial"/>
          <w:sz w:val="22"/>
          <w:szCs w:val="22"/>
        </w:rPr>
        <w:t xml:space="preserve"> </w:t>
      </w:r>
      <w:r w:rsidR="005C23CC">
        <w:rPr>
          <w:rFonts w:ascii="Arial" w:eastAsia="Arial" w:hAnsi="Arial" w:cs="Arial"/>
          <w:sz w:val="22"/>
          <w:szCs w:val="22"/>
        </w:rPr>
        <w:t>IL-17</w:t>
      </w:r>
      <w:r w:rsidR="005C23CC" w:rsidRPr="009E5CE8">
        <w:rPr>
          <w:rFonts w:ascii="Arial" w:eastAsia="Arial" w:hAnsi="Arial" w:cs="Arial"/>
          <w:sz w:val="22"/>
          <w:szCs w:val="22"/>
          <w:vertAlign w:val="superscript"/>
        </w:rPr>
        <w:t>+</w:t>
      </w:r>
      <w:r w:rsidR="005C23CC">
        <w:rPr>
          <w:rFonts w:ascii="Arial" w:eastAsia="Arial" w:hAnsi="Arial" w:cs="Arial"/>
          <w:sz w:val="22"/>
          <w:szCs w:val="22"/>
        </w:rPr>
        <w:t xml:space="preserve"> </w:t>
      </w:r>
      <w:r w:rsidR="002337E6">
        <w:rPr>
          <w:rFonts w:ascii="Arial" w:eastAsia="Arial" w:hAnsi="Arial" w:cs="Arial"/>
          <w:sz w:val="22"/>
          <w:szCs w:val="22"/>
        </w:rPr>
        <w:t xml:space="preserve">and </w:t>
      </w:r>
      <w:r w:rsidR="002337E6" w:rsidRPr="00385D02">
        <w:rPr>
          <w:rFonts w:ascii="Arial" w:eastAsia="Arial" w:hAnsi="Arial" w:cs="Arial"/>
          <w:sz w:val="22"/>
          <w:szCs w:val="22"/>
        </w:rPr>
        <w:t>(</w:t>
      </w:r>
      <w:proofErr w:type="gramStart"/>
      <w:r w:rsidR="002337E6" w:rsidRPr="00356D6E">
        <w:rPr>
          <w:rFonts w:ascii="Arial" w:eastAsia="Arial" w:hAnsi="Arial" w:cs="Arial"/>
          <w:b/>
          <w:bCs/>
          <w:sz w:val="22"/>
          <w:szCs w:val="22"/>
        </w:rPr>
        <w:t>J,K</w:t>
      </w:r>
      <w:proofErr w:type="gramEnd"/>
      <w:r w:rsidR="002337E6" w:rsidRPr="00385D02">
        <w:rPr>
          <w:rFonts w:ascii="Arial" w:eastAsia="Arial" w:hAnsi="Arial" w:cs="Arial"/>
          <w:sz w:val="22"/>
          <w:szCs w:val="22"/>
        </w:rPr>
        <w:t>)</w:t>
      </w:r>
      <w:r w:rsidR="002337E6">
        <w:rPr>
          <w:rFonts w:ascii="Arial" w:eastAsia="Arial" w:hAnsi="Arial" w:cs="Arial"/>
          <w:sz w:val="22"/>
          <w:szCs w:val="22"/>
        </w:rPr>
        <w:t xml:space="preserve"> </w:t>
      </w:r>
      <w:proofErr w:type="spellStart"/>
      <w:r w:rsidR="002337E6">
        <w:rPr>
          <w:rFonts w:ascii="Arial" w:eastAsia="Arial" w:hAnsi="Arial" w:cs="Arial"/>
          <w:sz w:val="22"/>
          <w:szCs w:val="22"/>
        </w:rPr>
        <w:t>IFNγ</w:t>
      </w:r>
      <w:proofErr w:type="spellEnd"/>
      <w:r w:rsidR="002337E6" w:rsidRPr="009E5CE8">
        <w:rPr>
          <w:rFonts w:ascii="Arial" w:eastAsia="Arial" w:hAnsi="Arial" w:cs="Arial"/>
          <w:sz w:val="22"/>
          <w:szCs w:val="22"/>
          <w:vertAlign w:val="superscript"/>
        </w:rPr>
        <w:t>+</w:t>
      </w:r>
      <w:r w:rsidR="002337E6">
        <w:rPr>
          <w:rFonts w:ascii="Arial" w:eastAsia="Arial" w:hAnsi="Arial" w:cs="Arial"/>
          <w:sz w:val="22"/>
          <w:szCs w:val="22"/>
        </w:rPr>
        <w:t xml:space="preserve"> </w:t>
      </w:r>
      <w:r w:rsidR="005C23CC">
        <w:rPr>
          <w:rFonts w:ascii="Arial" w:eastAsia="Arial" w:hAnsi="Arial" w:cs="Arial"/>
          <w:sz w:val="22"/>
          <w:szCs w:val="22"/>
        </w:rPr>
        <w:t>CD4+ T cell</w:t>
      </w:r>
      <w:r w:rsidR="004459FC">
        <w:rPr>
          <w:rFonts w:ascii="Arial" w:eastAsia="Arial" w:hAnsi="Arial" w:cs="Arial"/>
          <w:sz w:val="22"/>
          <w:szCs w:val="22"/>
        </w:rPr>
        <w:t xml:space="preserve">s abundance </w:t>
      </w:r>
      <w:r w:rsidR="005C23CC">
        <w:rPr>
          <w:rFonts w:ascii="Arial" w:eastAsia="Arial" w:hAnsi="Arial" w:cs="Arial"/>
          <w:sz w:val="22"/>
          <w:szCs w:val="22"/>
        </w:rPr>
        <w:t xml:space="preserve">as fold change in absolute cell number </w:t>
      </w:r>
      <w:r w:rsidR="004459FC">
        <w:rPr>
          <w:rFonts w:ascii="Arial" w:eastAsia="Arial" w:hAnsi="Arial" w:cs="Arial"/>
          <w:sz w:val="22"/>
          <w:szCs w:val="22"/>
        </w:rPr>
        <w:t xml:space="preserve">and frequency </w:t>
      </w:r>
      <w:r w:rsidR="004459FC" w:rsidRPr="00D623AD">
        <w:rPr>
          <w:rFonts w:ascii="Arial" w:eastAsia="Arial" w:hAnsi="Arial" w:cs="Arial"/>
          <w:sz w:val="22"/>
          <w:szCs w:val="22"/>
        </w:rPr>
        <w:t>(of CD45</w:t>
      </w:r>
      <w:r w:rsidR="004459FC" w:rsidRPr="007C23E5">
        <w:rPr>
          <w:rFonts w:ascii="Arial" w:eastAsia="Arial" w:hAnsi="Arial" w:cs="Arial"/>
          <w:sz w:val="22"/>
          <w:szCs w:val="22"/>
          <w:vertAlign w:val="superscript"/>
        </w:rPr>
        <w:t>+</w:t>
      </w:r>
      <w:r w:rsidR="004459FC" w:rsidRPr="00D623AD">
        <w:rPr>
          <w:rFonts w:ascii="Arial" w:eastAsia="Arial" w:hAnsi="Arial" w:cs="Arial"/>
          <w:sz w:val="22"/>
          <w:szCs w:val="22"/>
        </w:rPr>
        <w:t>CD90.2</w:t>
      </w:r>
      <w:r w:rsidR="004459FC" w:rsidRPr="007C23E5">
        <w:rPr>
          <w:rFonts w:ascii="Arial" w:eastAsia="Arial" w:hAnsi="Arial" w:cs="Arial"/>
          <w:sz w:val="22"/>
          <w:szCs w:val="22"/>
          <w:vertAlign w:val="superscript"/>
        </w:rPr>
        <w:t>+</w:t>
      </w:r>
      <w:r w:rsidR="004459FC" w:rsidRPr="00D623AD">
        <w:rPr>
          <w:rFonts w:ascii="Arial" w:eastAsia="Arial" w:hAnsi="Arial" w:cs="Arial"/>
          <w:sz w:val="22"/>
          <w:szCs w:val="22"/>
        </w:rPr>
        <w:t xml:space="preserve"> cells) </w:t>
      </w:r>
      <w:r w:rsidR="005C23CC">
        <w:rPr>
          <w:rFonts w:ascii="Arial" w:eastAsia="Arial" w:hAnsi="Arial" w:cs="Arial"/>
          <w:sz w:val="22"/>
          <w:szCs w:val="22"/>
        </w:rPr>
        <w:t>in GBS treated animals relative to mock treated animals. (</w:t>
      </w:r>
      <w:r w:rsidR="002337E6" w:rsidRPr="00491131">
        <w:rPr>
          <w:rFonts w:ascii="Arial" w:eastAsia="Arial" w:hAnsi="Arial" w:cs="Arial"/>
          <w:b/>
          <w:bCs/>
          <w:sz w:val="22"/>
          <w:szCs w:val="22"/>
        </w:rPr>
        <w:t>L</w:t>
      </w:r>
      <w:r w:rsidR="005C23CC">
        <w:rPr>
          <w:rFonts w:ascii="Arial" w:eastAsia="Arial" w:hAnsi="Arial" w:cs="Arial"/>
          <w:sz w:val="22"/>
          <w:szCs w:val="22"/>
        </w:rPr>
        <w:t xml:space="preserve">) Representative FACS plots displaying frequency of uterine </w:t>
      </w:r>
      <w:proofErr w:type="spellStart"/>
      <w:r w:rsidR="005C23CC">
        <w:rPr>
          <w:rFonts w:ascii="Arial" w:eastAsia="Arial" w:hAnsi="Arial" w:cs="Arial"/>
          <w:sz w:val="22"/>
          <w:szCs w:val="22"/>
        </w:rPr>
        <w:t>IFNγ</w:t>
      </w:r>
      <w:proofErr w:type="spellEnd"/>
      <w:r w:rsidR="005C23CC" w:rsidRPr="009E5CE8">
        <w:rPr>
          <w:rFonts w:ascii="Arial" w:eastAsia="Arial" w:hAnsi="Arial" w:cs="Arial"/>
          <w:sz w:val="22"/>
          <w:szCs w:val="22"/>
          <w:vertAlign w:val="superscript"/>
        </w:rPr>
        <w:t>+</w:t>
      </w:r>
      <w:r w:rsidR="005C23CC">
        <w:rPr>
          <w:rFonts w:ascii="Arial" w:eastAsia="Arial" w:hAnsi="Arial" w:cs="Arial"/>
          <w:sz w:val="22"/>
          <w:szCs w:val="22"/>
        </w:rPr>
        <w:t xml:space="preserve"> or IL-17</w:t>
      </w:r>
      <w:r w:rsidR="005C23CC" w:rsidRPr="009E5CE8">
        <w:rPr>
          <w:rFonts w:ascii="Arial" w:eastAsia="Arial" w:hAnsi="Arial" w:cs="Arial"/>
          <w:sz w:val="22"/>
          <w:szCs w:val="22"/>
          <w:vertAlign w:val="superscript"/>
        </w:rPr>
        <w:t>+</w:t>
      </w:r>
      <w:r w:rsidR="005C23CC">
        <w:rPr>
          <w:rFonts w:ascii="Arial" w:eastAsia="Arial" w:hAnsi="Arial" w:cs="Arial"/>
          <w:sz w:val="22"/>
          <w:szCs w:val="22"/>
        </w:rPr>
        <w:t xml:space="preserve"> CD4</w:t>
      </w:r>
      <w:r w:rsidR="005C23CC" w:rsidRPr="009E5CE8">
        <w:rPr>
          <w:rFonts w:ascii="Arial" w:eastAsia="Arial" w:hAnsi="Arial" w:cs="Arial"/>
          <w:sz w:val="22"/>
          <w:szCs w:val="22"/>
          <w:vertAlign w:val="superscript"/>
        </w:rPr>
        <w:t>+</w:t>
      </w:r>
      <w:r w:rsidR="005C23CC">
        <w:rPr>
          <w:rFonts w:ascii="Arial" w:eastAsia="Arial" w:hAnsi="Arial" w:cs="Arial"/>
          <w:sz w:val="22"/>
          <w:szCs w:val="22"/>
        </w:rPr>
        <w:t xml:space="preserve"> T cells at 21 dpa</w:t>
      </w:r>
      <w:r w:rsidR="007A6A2A">
        <w:rPr>
          <w:rFonts w:ascii="Arial" w:eastAsia="Arial" w:hAnsi="Arial" w:cs="Arial"/>
          <w:sz w:val="22"/>
          <w:szCs w:val="22"/>
        </w:rPr>
        <w:t xml:space="preserve">. </w:t>
      </w:r>
      <w:r w:rsidR="005C23CC">
        <w:rPr>
          <w:rFonts w:ascii="Arial" w:eastAsia="Arial" w:hAnsi="Arial" w:cs="Arial"/>
          <w:sz w:val="22"/>
          <w:szCs w:val="22"/>
        </w:rPr>
        <w:t>(</w:t>
      </w:r>
      <w:r w:rsidR="00F57F33" w:rsidRPr="00491131">
        <w:rPr>
          <w:rFonts w:ascii="Arial" w:eastAsia="Arial" w:hAnsi="Arial" w:cs="Arial"/>
          <w:b/>
          <w:bCs/>
          <w:sz w:val="22"/>
          <w:szCs w:val="22"/>
        </w:rPr>
        <w:t>A-</w:t>
      </w:r>
      <w:r w:rsidR="005C6818">
        <w:rPr>
          <w:rFonts w:ascii="Arial" w:eastAsia="Arial" w:hAnsi="Arial" w:cs="Arial"/>
          <w:b/>
          <w:bCs/>
          <w:sz w:val="22"/>
          <w:szCs w:val="22"/>
        </w:rPr>
        <w:t>K</w:t>
      </w:r>
      <w:r w:rsidR="005C23CC">
        <w:rPr>
          <w:rFonts w:ascii="Arial" w:eastAsia="Arial" w:hAnsi="Arial" w:cs="Arial"/>
          <w:sz w:val="22"/>
          <w:szCs w:val="22"/>
        </w:rPr>
        <w:t xml:space="preserve">) Each dot represents </w:t>
      </w:r>
      <w:r w:rsidR="00BB366A">
        <w:rPr>
          <w:rFonts w:ascii="Arial" w:eastAsia="Arial" w:hAnsi="Arial" w:cs="Arial"/>
          <w:sz w:val="22"/>
          <w:szCs w:val="22"/>
        </w:rPr>
        <w:t>one uterus from an individual mouse</w:t>
      </w:r>
      <w:r w:rsidR="005C23CC">
        <w:rPr>
          <w:rFonts w:ascii="Arial" w:eastAsia="Arial" w:hAnsi="Arial" w:cs="Arial"/>
          <w:sz w:val="22"/>
          <w:szCs w:val="22"/>
        </w:rPr>
        <w:t xml:space="preserve"> from at least </w:t>
      </w:r>
      <w:r w:rsidR="00EA2AE3" w:rsidRPr="00385D02">
        <w:rPr>
          <w:rFonts w:ascii="Arial" w:eastAsia="Arial" w:hAnsi="Arial" w:cs="Arial"/>
          <w:sz w:val="22"/>
          <w:szCs w:val="22"/>
        </w:rPr>
        <w:t>(</w:t>
      </w:r>
      <w:r w:rsidR="00EA2AE3" w:rsidRPr="00356D6E">
        <w:rPr>
          <w:rFonts w:ascii="Arial" w:eastAsia="Arial" w:hAnsi="Arial" w:cs="Arial"/>
          <w:b/>
          <w:bCs/>
          <w:sz w:val="22"/>
          <w:szCs w:val="22"/>
        </w:rPr>
        <w:t>A-E</w:t>
      </w:r>
      <w:r w:rsidR="00EA2AE3" w:rsidRPr="00385D02">
        <w:rPr>
          <w:rFonts w:ascii="Arial" w:eastAsia="Arial" w:hAnsi="Arial" w:cs="Arial"/>
          <w:sz w:val="22"/>
          <w:szCs w:val="22"/>
        </w:rPr>
        <w:t>)</w:t>
      </w:r>
      <w:r w:rsidR="00EA2AE3">
        <w:rPr>
          <w:rFonts w:ascii="Arial" w:eastAsia="Arial" w:hAnsi="Arial" w:cs="Arial"/>
          <w:sz w:val="22"/>
          <w:szCs w:val="22"/>
        </w:rPr>
        <w:t xml:space="preserve"> three or </w:t>
      </w:r>
      <w:r w:rsidR="00EA2AE3" w:rsidRPr="00385D02">
        <w:rPr>
          <w:rFonts w:ascii="Arial" w:eastAsia="Arial" w:hAnsi="Arial" w:cs="Arial"/>
          <w:sz w:val="22"/>
          <w:szCs w:val="22"/>
        </w:rPr>
        <w:t>(</w:t>
      </w:r>
      <w:r w:rsidR="00EA2AE3" w:rsidRPr="00356D6E">
        <w:rPr>
          <w:rFonts w:ascii="Arial" w:eastAsia="Arial" w:hAnsi="Arial" w:cs="Arial"/>
          <w:b/>
          <w:bCs/>
          <w:sz w:val="22"/>
          <w:szCs w:val="22"/>
        </w:rPr>
        <w:t>F-L</w:t>
      </w:r>
      <w:r w:rsidR="00EA2AE3" w:rsidRPr="00385D02">
        <w:rPr>
          <w:rFonts w:ascii="Arial" w:eastAsia="Arial" w:hAnsi="Arial" w:cs="Arial"/>
          <w:sz w:val="22"/>
          <w:szCs w:val="22"/>
        </w:rPr>
        <w:t xml:space="preserve">) </w:t>
      </w:r>
      <w:r w:rsidR="005C23CC">
        <w:rPr>
          <w:rFonts w:ascii="Arial" w:eastAsia="Arial" w:hAnsi="Arial" w:cs="Arial"/>
          <w:sz w:val="22"/>
          <w:szCs w:val="22"/>
        </w:rPr>
        <w:t xml:space="preserve">two biological replicates with mean with ± SEM. </w:t>
      </w:r>
      <w:r w:rsidR="00BE244F" w:rsidRPr="00561CDF">
        <w:rPr>
          <w:rFonts w:ascii="Arial" w:eastAsia="Arial" w:hAnsi="Arial" w:cs="Arial"/>
          <w:sz w:val="22"/>
          <w:szCs w:val="22"/>
        </w:rPr>
        <w:t xml:space="preserve">Significance determined by an </w:t>
      </w:r>
      <w:r w:rsidR="00BE244F" w:rsidRPr="00385D02">
        <w:rPr>
          <w:rFonts w:ascii="Arial" w:eastAsia="Arial" w:hAnsi="Arial" w:cs="Arial"/>
          <w:sz w:val="22"/>
          <w:szCs w:val="22"/>
        </w:rPr>
        <w:t>(</w:t>
      </w:r>
      <w:r w:rsidR="00BE244F" w:rsidRPr="00356D6E">
        <w:rPr>
          <w:rFonts w:ascii="Arial" w:eastAsia="Arial" w:hAnsi="Arial" w:cs="Arial"/>
          <w:b/>
          <w:bCs/>
          <w:sz w:val="22"/>
          <w:szCs w:val="22"/>
        </w:rPr>
        <w:t>A-D, F</w:t>
      </w:r>
      <w:r w:rsidR="00BE244F" w:rsidRPr="00385D02">
        <w:rPr>
          <w:rFonts w:ascii="Arial" w:eastAsia="Arial" w:hAnsi="Arial" w:cs="Arial"/>
          <w:sz w:val="22"/>
          <w:szCs w:val="22"/>
        </w:rPr>
        <w:t xml:space="preserve">) </w:t>
      </w:r>
      <w:r w:rsidR="00BE244F" w:rsidRPr="00561CDF">
        <w:rPr>
          <w:rFonts w:ascii="Arial" w:eastAsia="Arial" w:hAnsi="Arial" w:cs="Arial"/>
          <w:sz w:val="22"/>
          <w:szCs w:val="22"/>
        </w:rPr>
        <w:t xml:space="preserve">unpaired </w:t>
      </w:r>
      <w:r w:rsidR="00BE244F">
        <w:rPr>
          <w:rFonts w:ascii="Arial" w:eastAsia="Arial" w:hAnsi="Arial" w:cs="Arial"/>
          <w:sz w:val="22"/>
          <w:szCs w:val="22"/>
        </w:rPr>
        <w:t>S</w:t>
      </w:r>
      <w:r w:rsidR="00BE244F" w:rsidRPr="00561CDF">
        <w:rPr>
          <w:rFonts w:ascii="Arial" w:eastAsia="Arial" w:hAnsi="Arial" w:cs="Arial"/>
          <w:sz w:val="22"/>
          <w:szCs w:val="22"/>
        </w:rPr>
        <w:t>tudent’s t-test</w:t>
      </w:r>
      <w:r w:rsidR="00BE244F">
        <w:rPr>
          <w:rFonts w:ascii="Arial" w:eastAsia="Arial" w:hAnsi="Arial" w:cs="Arial"/>
          <w:sz w:val="22"/>
          <w:szCs w:val="22"/>
        </w:rPr>
        <w:t xml:space="preserve"> or</w:t>
      </w:r>
      <w:r w:rsidR="009F1952">
        <w:rPr>
          <w:rFonts w:ascii="Arial" w:eastAsia="Arial" w:hAnsi="Arial" w:cs="Arial"/>
          <w:sz w:val="22"/>
          <w:szCs w:val="22"/>
        </w:rPr>
        <w:t xml:space="preserve"> </w:t>
      </w:r>
      <w:r w:rsidR="009F1952" w:rsidRPr="00385D02">
        <w:rPr>
          <w:rFonts w:ascii="Arial" w:eastAsia="Arial" w:hAnsi="Arial" w:cs="Arial"/>
          <w:sz w:val="22"/>
          <w:szCs w:val="22"/>
        </w:rPr>
        <w:t>(</w:t>
      </w:r>
      <w:r w:rsidR="009F1952" w:rsidRPr="00356D6E">
        <w:rPr>
          <w:rFonts w:ascii="Arial" w:eastAsia="Arial" w:hAnsi="Arial" w:cs="Arial"/>
          <w:b/>
          <w:bCs/>
          <w:sz w:val="22"/>
          <w:szCs w:val="22"/>
        </w:rPr>
        <w:t>H-L</w:t>
      </w:r>
      <w:r w:rsidR="009F1952" w:rsidRPr="00385D02">
        <w:rPr>
          <w:rFonts w:ascii="Arial" w:eastAsia="Arial" w:hAnsi="Arial" w:cs="Arial"/>
          <w:sz w:val="22"/>
          <w:szCs w:val="22"/>
        </w:rPr>
        <w:t>)</w:t>
      </w:r>
      <w:r w:rsidR="00BE244F">
        <w:rPr>
          <w:rFonts w:ascii="Arial" w:eastAsia="Arial" w:hAnsi="Arial" w:cs="Arial"/>
          <w:sz w:val="22"/>
          <w:szCs w:val="22"/>
        </w:rPr>
        <w:t xml:space="preserve"> one-way ANOVA with multiple comparisons</w:t>
      </w:r>
      <w:r w:rsidR="009F1952">
        <w:rPr>
          <w:rFonts w:ascii="Arial" w:eastAsia="Arial" w:hAnsi="Arial" w:cs="Arial"/>
          <w:sz w:val="22"/>
          <w:szCs w:val="22"/>
        </w:rPr>
        <w:t xml:space="preserve">. </w:t>
      </w:r>
      <w:r w:rsidR="005C23CC">
        <w:rPr>
          <w:rFonts w:ascii="Arial" w:eastAsia="Arial" w:hAnsi="Arial" w:cs="Arial"/>
          <w:sz w:val="22"/>
          <w:szCs w:val="22"/>
        </w:rPr>
        <w:t xml:space="preserve">* </w:t>
      </w:r>
      <w:proofErr w:type="gramStart"/>
      <w:r w:rsidR="005C23CC">
        <w:rPr>
          <w:rFonts w:ascii="Arial" w:eastAsia="Arial" w:hAnsi="Arial" w:cs="Arial"/>
          <w:sz w:val="22"/>
          <w:szCs w:val="22"/>
        </w:rPr>
        <w:t>denote</w:t>
      </w:r>
      <w:proofErr w:type="gramEnd"/>
      <w:r w:rsidR="005C23CC">
        <w:rPr>
          <w:rFonts w:ascii="Arial" w:eastAsia="Arial" w:hAnsi="Arial" w:cs="Arial"/>
          <w:sz w:val="22"/>
          <w:szCs w:val="22"/>
        </w:rPr>
        <w:t xml:space="preserve"> p-</w:t>
      </w:r>
      <w:proofErr w:type="spellStart"/>
      <w:r w:rsidR="005C23CC">
        <w:rPr>
          <w:rFonts w:ascii="Arial" w:eastAsia="Arial" w:hAnsi="Arial" w:cs="Arial"/>
          <w:sz w:val="22"/>
          <w:szCs w:val="22"/>
        </w:rPr>
        <w:t>val</w:t>
      </w:r>
      <w:proofErr w:type="spellEnd"/>
      <w:r w:rsidR="005C23CC">
        <w:rPr>
          <w:rFonts w:ascii="Arial" w:eastAsia="Arial" w:hAnsi="Arial" w:cs="Arial"/>
          <w:sz w:val="22"/>
          <w:szCs w:val="22"/>
        </w:rPr>
        <w:t>&lt;</w:t>
      </w:r>
      <w:proofErr w:type="gramStart"/>
      <w:r w:rsidR="005C23CC">
        <w:rPr>
          <w:rFonts w:ascii="Arial" w:eastAsia="Arial" w:hAnsi="Arial" w:cs="Arial"/>
          <w:sz w:val="22"/>
          <w:szCs w:val="22"/>
        </w:rPr>
        <w:t xml:space="preserve">0.05  </w:t>
      </w:r>
      <w:r w:rsidR="00F03A71">
        <w:rPr>
          <w:rFonts w:ascii="Arial" w:eastAsia="Arial" w:hAnsi="Arial" w:cs="Arial"/>
          <w:sz w:val="22"/>
          <w:szCs w:val="22"/>
        </w:rPr>
        <w:t>*</w:t>
      </w:r>
      <w:proofErr w:type="gramEnd"/>
      <w:r w:rsidR="00F03A71">
        <w:rPr>
          <w:rFonts w:ascii="Arial" w:eastAsia="Arial" w:hAnsi="Arial" w:cs="Arial"/>
          <w:sz w:val="22"/>
          <w:szCs w:val="22"/>
        </w:rPr>
        <w:t>* denote p-</w:t>
      </w:r>
      <w:proofErr w:type="spellStart"/>
      <w:r w:rsidR="00F03A71">
        <w:rPr>
          <w:rFonts w:ascii="Arial" w:eastAsia="Arial" w:hAnsi="Arial" w:cs="Arial"/>
          <w:sz w:val="22"/>
          <w:szCs w:val="22"/>
        </w:rPr>
        <w:t>val</w:t>
      </w:r>
      <w:proofErr w:type="spellEnd"/>
      <w:r w:rsidR="00F03A71">
        <w:rPr>
          <w:rFonts w:ascii="Arial" w:eastAsia="Arial" w:hAnsi="Arial" w:cs="Arial"/>
          <w:sz w:val="22"/>
          <w:szCs w:val="22"/>
        </w:rPr>
        <w:t>&lt;0.01 ***</w:t>
      </w:r>
      <w:r w:rsidR="005C23CC">
        <w:rPr>
          <w:rFonts w:ascii="Arial" w:eastAsia="Arial" w:hAnsi="Arial" w:cs="Arial"/>
          <w:sz w:val="22"/>
          <w:szCs w:val="22"/>
        </w:rPr>
        <w:t>denote p-</w:t>
      </w:r>
      <w:proofErr w:type="spellStart"/>
      <w:r w:rsidR="005C23CC">
        <w:rPr>
          <w:rFonts w:ascii="Arial" w:eastAsia="Arial" w:hAnsi="Arial" w:cs="Arial"/>
          <w:sz w:val="22"/>
          <w:szCs w:val="22"/>
        </w:rPr>
        <w:t>val</w:t>
      </w:r>
      <w:proofErr w:type="spellEnd"/>
      <w:r w:rsidR="005C23CC">
        <w:rPr>
          <w:rFonts w:ascii="Arial" w:eastAsia="Arial" w:hAnsi="Arial" w:cs="Arial"/>
          <w:sz w:val="22"/>
          <w:szCs w:val="22"/>
        </w:rPr>
        <w:t>&lt;0.001 **** denote p-</w:t>
      </w:r>
      <w:proofErr w:type="spellStart"/>
      <w:r w:rsidR="005C23CC">
        <w:rPr>
          <w:rFonts w:ascii="Arial" w:eastAsia="Arial" w:hAnsi="Arial" w:cs="Arial"/>
          <w:sz w:val="22"/>
          <w:szCs w:val="22"/>
        </w:rPr>
        <w:t>val</w:t>
      </w:r>
      <w:proofErr w:type="spellEnd"/>
      <w:r w:rsidR="005C23CC">
        <w:rPr>
          <w:rFonts w:ascii="Arial" w:eastAsia="Arial" w:hAnsi="Arial" w:cs="Arial"/>
          <w:sz w:val="22"/>
          <w:szCs w:val="22"/>
        </w:rPr>
        <w:t>&lt;0.0001.</w:t>
      </w:r>
    </w:p>
    <w:p w14:paraId="64B236A9" w14:textId="4DA14181" w:rsidR="005F28B4" w:rsidRDefault="005F28B4" w:rsidP="00B643F9">
      <w:pPr>
        <w:rPr>
          <w:rFonts w:ascii="Arial" w:eastAsia="Arial" w:hAnsi="Arial" w:cs="Arial"/>
          <w:sz w:val="22"/>
          <w:szCs w:val="22"/>
        </w:rPr>
      </w:pPr>
    </w:p>
    <w:p w14:paraId="7541C7E9" w14:textId="77777777" w:rsidR="008513E5" w:rsidRDefault="008513E5" w:rsidP="00B643F9">
      <w:pPr>
        <w:rPr>
          <w:rFonts w:ascii="Arial" w:eastAsia="Arial" w:hAnsi="Arial" w:cs="Arial"/>
          <w:sz w:val="22"/>
          <w:szCs w:val="22"/>
        </w:rPr>
      </w:pPr>
    </w:p>
    <w:p w14:paraId="2F523511" w14:textId="77777777" w:rsidR="008513E5" w:rsidRDefault="008513E5" w:rsidP="00B643F9">
      <w:pPr>
        <w:rPr>
          <w:rFonts w:ascii="Arial" w:eastAsia="Arial" w:hAnsi="Arial" w:cs="Arial"/>
          <w:sz w:val="22"/>
          <w:szCs w:val="22"/>
        </w:rPr>
      </w:pPr>
    </w:p>
    <w:p w14:paraId="1A87AC5F" w14:textId="77777777" w:rsidR="008513E5" w:rsidRDefault="008513E5" w:rsidP="00B643F9">
      <w:pPr>
        <w:rPr>
          <w:rFonts w:ascii="Arial" w:eastAsia="Arial" w:hAnsi="Arial" w:cs="Arial"/>
          <w:sz w:val="22"/>
          <w:szCs w:val="22"/>
        </w:rPr>
      </w:pPr>
    </w:p>
    <w:p w14:paraId="48A97B8B" w14:textId="77777777" w:rsidR="008513E5" w:rsidRDefault="008513E5" w:rsidP="00B643F9">
      <w:pPr>
        <w:rPr>
          <w:rFonts w:ascii="Arial" w:eastAsia="Arial" w:hAnsi="Arial" w:cs="Arial"/>
          <w:sz w:val="22"/>
          <w:szCs w:val="22"/>
        </w:rPr>
      </w:pPr>
    </w:p>
    <w:p w14:paraId="30562204" w14:textId="77777777" w:rsidR="00291C8D" w:rsidRDefault="00291C8D" w:rsidP="00B643F9">
      <w:pPr>
        <w:rPr>
          <w:rFonts w:ascii="Arial" w:eastAsia="Arial" w:hAnsi="Arial" w:cs="Arial"/>
          <w:sz w:val="22"/>
          <w:szCs w:val="22"/>
        </w:rPr>
      </w:pPr>
    </w:p>
    <w:p w14:paraId="53AE2B9C" w14:textId="77777777" w:rsidR="00291C8D" w:rsidRDefault="00291C8D" w:rsidP="00B643F9">
      <w:pPr>
        <w:rPr>
          <w:rFonts w:ascii="Arial" w:eastAsia="Arial" w:hAnsi="Arial" w:cs="Arial"/>
          <w:sz w:val="22"/>
          <w:szCs w:val="22"/>
        </w:rPr>
      </w:pPr>
    </w:p>
    <w:p w14:paraId="3A131DD8" w14:textId="77777777" w:rsidR="00291C8D" w:rsidRDefault="00291C8D" w:rsidP="00B643F9">
      <w:pPr>
        <w:rPr>
          <w:rFonts w:ascii="Arial" w:eastAsia="Arial" w:hAnsi="Arial" w:cs="Arial"/>
          <w:sz w:val="22"/>
          <w:szCs w:val="22"/>
        </w:rPr>
      </w:pPr>
    </w:p>
    <w:p w14:paraId="615CB63B" w14:textId="77777777" w:rsidR="008513E5" w:rsidRDefault="008513E5" w:rsidP="00B643F9">
      <w:pPr>
        <w:rPr>
          <w:rFonts w:ascii="Arial" w:eastAsia="Arial" w:hAnsi="Arial" w:cs="Arial"/>
          <w:sz w:val="22"/>
          <w:szCs w:val="22"/>
        </w:rPr>
      </w:pPr>
    </w:p>
    <w:p w14:paraId="5A672B15" w14:textId="3C7B3B79" w:rsidR="008513E5" w:rsidRDefault="005D5FFF" w:rsidP="00B643F9">
      <w:pPr>
        <w:rPr>
          <w:rFonts w:ascii="Arial" w:eastAsia="Arial" w:hAnsi="Arial" w:cs="Arial"/>
          <w:sz w:val="22"/>
          <w:szCs w:val="22"/>
        </w:rPr>
      </w:pPr>
      <w:r>
        <w:rPr>
          <w:rFonts w:ascii="Arial" w:eastAsia="Arial" w:hAnsi="Arial" w:cs="Arial"/>
          <w:noProof/>
          <w:sz w:val="22"/>
          <w:szCs w:val="22"/>
          <w14:ligatures w14:val="standardContextual"/>
        </w:rPr>
        <w:lastRenderedPageBreak/>
        <w:drawing>
          <wp:inline distT="0" distB="0" distL="0" distR="0" wp14:anchorId="5EA56EB1" wp14:editId="5CF33E33">
            <wp:extent cx="6858000" cy="8813165"/>
            <wp:effectExtent l="0" t="0" r="0" b="635"/>
            <wp:docPr id="11356726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672616" name="Picture 1135672616"/>
                    <pic:cNvPicPr/>
                  </pic:nvPicPr>
                  <pic:blipFill>
                    <a:blip r:embed="rId9" cstate="print">
                      <a:extLst>
                        <a:ext uri="{28A0092B-C50C-407E-A947-70E740481C1C}">
                          <a14:useLocalDpi xmlns:a14="http://schemas.microsoft.com/office/drawing/2010/main" val="0"/>
                        </a:ext>
                      </a:extLst>
                    </a:blip>
                    <a:stretch>
                      <a:fillRect/>
                    </a:stretch>
                  </pic:blipFill>
                  <pic:spPr>
                    <a:xfrm>
                      <a:off x="0" y="0"/>
                      <a:ext cx="6858000" cy="8813165"/>
                    </a:xfrm>
                    <a:prstGeom prst="rect">
                      <a:avLst/>
                    </a:prstGeom>
                  </pic:spPr>
                </pic:pic>
              </a:graphicData>
            </a:graphic>
          </wp:inline>
        </w:drawing>
      </w:r>
    </w:p>
    <w:p w14:paraId="09C4BC10" w14:textId="0E5B3B01" w:rsidR="008513E5" w:rsidRDefault="008513E5" w:rsidP="00B643F9">
      <w:pPr>
        <w:rPr>
          <w:rFonts w:ascii="Arial" w:eastAsia="Arial" w:hAnsi="Arial" w:cs="Arial"/>
          <w:sz w:val="22"/>
          <w:szCs w:val="22"/>
        </w:rPr>
      </w:pPr>
    </w:p>
    <w:p w14:paraId="5D3CC628" w14:textId="77777777" w:rsidR="008513E5" w:rsidRDefault="008513E5" w:rsidP="00B643F9">
      <w:pPr>
        <w:rPr>
          <w:rFonts w:ascii="Arial" w:eastAsia="Arial" w:hAnsi="Arial" w:cs="Arial"/>
          <w:sz w:val="22"/>
          <w:szCs w:val="22"/>
        </w:rPr>
      </w:pPr>
    </w:p>
    <w:p w14:paraId="6D8545B9" w14:textId="2CBC60AC" w:rsidR="00B643F9" w:rsidRPr="00A84A4A" w:rsidRDefault="00385D02" w:rsidP="00A53FDB">
      <w:pPr>
        <w:spacing w:line="480" w:lineRule="auto"/>
        <w:rPr>
          <w:rFonts w:ascii="Arial" w:eastAsia="Arial" w:hAnsi="Arial" w:cs="Arial"/>
          <w:b/>
          <w:bCs/>
          <w:sz w:val="22"/>
          <w:szCs w:val="22"/>
        </w:rPr>
      </w:pPr>
      <w:r>
        <w:rPr>
          <w:rFonts w:ascii="Arial" w:eastAsia="Arial" w:hAnsi="Arial" w:cs="Arial"/>
          <w:b/>
          <w:bCs/>
          <w:sz w:val="22"/>
          <w:szCs w:val="22"/>
        </w:rPr>
        <w:lastRenderedPageBreak/>
        <w:t xml:space="preserve">Supplementary </w:t>
      </w:r>
      <w:r w:rsidR="00B643F9" w:rsidRPr="00A84A4A">
        <w:rPr>
          <w:rFonts w:ascii="Arial" w:eastAsia="Arial" w:hAnsi="Arial" w:cs="Arial"/>
          <w:b/>
          <w:bCs/>
          <w:sz w:val="22"/>
          <w:szCs w:val="22"/>
        </w:rPr>
        <w:t xml:space="preserve">Figure </w:t>
      </w:r>
      <w:r w:rsidR="00A331FE">
        <w:rPr>
          <w:rFonts w:ascii="Arial" w:eastAsia="Arial" w:hAnsi="Arial" w:cs="Arial"/>
          <w:b/>
          <w:bCs/>
          <w:sz w:val="22"/>
          <w:szCs w:val="22"/>
        </w:rPr>
        <w:t>4</w:t>
      </w:r>
      <w:r w:rsidR="009D35E7">
        <w:rPr>
          <w:rFonts w:ascii="Arial" w:eastAsia="Arial" w:hAnsi="Arial" w:cs="Arial"/>
          <w:b/>
          <w:bCs/>
          <w:sz w:val="22"/>
          <w:szCs w:val="22"/>
        </w:rPr>
        <w:t xml:space="preserve">. IFNLR expression occurs primarily in uterine epithelial cells. </w:t>
      </w:r>
    </w:p>
    <w:p w14:paraId="2899ACD4" w14:textId="1AB0863B" w:rsidR="007D55C7" w:rsidRDefault="00B643F9" w:rsidP="00A53FDB">
      <w:pPr>
        <w:spacing w:line="480" w:lineRule="auto"/>
        <w:rPr>
          <w:rFonts w:ascii="Arial" w:eastAsia="Arial" w:hAnsi="Arial" w:cs="Arial"/>
          <w:sz w:val="22"/>
          <w:szCs w:val="22"/>
        </w:rPr>
      </w:pPr>
      <w:r w:rsidRPr="00385D02">
        <w:rPr>
          <w:rFonts w:ascii="Arial" w:eastAsia="Arial" w:hAnsi="Arial" w:cs="Arial"/>
          <w:sz w:val="22"/>
          <w:szCs w:val="22"/>
        </w:rPr>
        <w:t>(</w:t>
      </w:r>
      <w:r w:rsidRPr="007D55C7">
        <w:rPr>
          <w:rFonts w:ascii="Arial" w:eastAsia="Arial" w:hAnsi="Arial" w:cs="Arial"/>
          <w:b/>
          <w:bCs/>
          <w:sz w:val="22"/>
          <w:szCs w:val="22"/>
        </w:rPr>
        <w:t>A</w:t>
      </w:r>
      <w:r w:rsidRPr="00385D02">
        <w:rPr>
          <w:rFonts w:ascii="Arial" w:eastAsia="Arial" w:hAnsi="Arial" w:cs="Arial"/>
          <w:sz w:val="22"/>
          <w:szCs w:val="22"/>
        </w:rPr>
        <w:t>)</w:t>
      </w:r>
      <w:r w:rsidRPr="00A84A4A">
        <w:rPr>
          <w:rFonts w:ascii="Arial" w:eastAsia="Arial" w:hAnsi="Arial" w:cs="Arial"/>
          <w:sz w:val="22"/>
          <w:szCs w:val="22"/>
        </w:rPr>
        <w:t xml:space="preserve"> Experimental schematic depicting isotype control (Iso) or </w:t>
      </w:r>
      <w:r w:rsidR="0040605F">
        <w:rPr>
          <w:rFonts w:ascii="Arial" w:eastAsia="Arial" w:hAnsi="Arial" w:cs="Arial"/>
          <w:sz w:val="22"/>
          <w:szCs w:val="22"/>
        </w:rPr>
        <w:t>anti-</w:t>
      </w:r>
      <w:r w:rsidRPr="00A84A4A">
        <w:rPr>
          <w:rFonts w:ascii="Arial" w:eastAsia="Arial" w:hAnsi="Arial" w:cs="Arial"/>
          <w:sz w:val="22"/>
          <w:szCs w:val="22"/>
        </w:rPr>
        <w:t xml:space="preserve">IFNAR neutralizing antibody (a-IFNAR) </w:t>
      </w:r>
      <w:r w:rsidR="0040605F" w:rsidRPr="00A84A4A">
        <w:rPr>
          <w:rFonts w:ascii="Arial" w:eastAsia="Arial" w:hAnsi="Arial" w:cs="Arial"/>
          <w:sz w:val="22"/>
          <w:szCs w:val="22"/>
        </w:rPr>
        <w:t xml:space="preserve">treatment </w:t>
      </w:r>
      <w:r w:rsidR="0040605F">
        <w:rPr>
          <w:rFonts w:ascii="Arial" w:eastAsia="Arial" w:hAnsi="Arial" w:cs="Arial"/>
          <w:sz w:val="22"/>
          <w:szCs w:val="22"/>
        </w:rPr>
        <w:t xml:space="preserve">following </w:t>
      </w:r>
      <w:r w:rsidRPr="00A84A4A">
        <w:rPr>
          <w:rFonts w:ascii="Arial" w:eastAsia="Arial" w:hAnsi="Arial" w:cs="Arial"/>
          <w:sz w:val="22"/>
          <w:szCs w:val="22"/>
        </w:rPr>
        <w:t>progesterone treatment</w:t>
      </w:r>
      <w:r w:rsidR="008D7AF0">
        <w:rPr>
          <w:rFonts w:ascii="Arial" w:eastAsia="Arial" w:hAnsi="Arial" w:cs="Arial"/>
          <w:sz w:val="22"/>
          <w:szCs w:val="22"/>
        </w:rPr>
        <w:t xml:space="preserve"> of SPF mice</w:t>
      </w:r>
      <w:r w:rsidRPr="00A84A4A">
        <w:rPr>
          <w:rFonts w:ascii="Arial" w:eastAsia="Arial" w:hAnsi="Arial" w:cs="Arial"/>
          <w:sz w:val="22"/>
          <w:szCs w:val="22"/>
        </w:rPr>
        <w:t>.</w:t>
      </w:r>
      <w:r w:rsidR="00385D02">
        <w:rPr>
          <w:rFonts w:ascii="Arial" w:eastAsia="Arial" w:hAnsi="Arial" w:cs="Arial"/>
          <w:sz w:val="22"/>
          <w:szCs w:val="22"/>
        </w:rPr>
        <w:t xml:space="preserve"> </w:t>
      </w:r>
      <w:r w:rsidRPr="00385D02">
        <w:rPr>
          <w:rFonts w:ascii="Arial" w:eastAsia="Arial" w:hAnsi="Arial" w:cs="Arial"/>
          <w:sz w:val="22"/>
          <w:szCs w:val="22"/>
        </w:rPr>
        <w:t>(</w:t>
      </w:r>
      <w:r w:rsidRPr="007D55C7">
        <w:rPr>
          <w:rFonts w:ascii="Arial" w:eastAsia="Arial" w:hAnsi="Arial" w:cs="Arial"/>
          <w:b/>
          <w:bCs/>
          <w:sz w:val="22"/>
          <w:szCs w:val="22"/>
        </w:rPr>
        <w:t>B</w:t>
      </w:r>
      <w:r w:rsidRPr="00385D02">
        <w:rPr>
          <w:rFonts w:ascii="Arial" w:eastAsia="Arial" w:hAnsi="Arial" w:cs="Arial"/>
          <w:sz w:val="22"/>
          <w:szCs w:val="22"/>
        </w:rPr>
        <w:t>)</w:t>
      </w:r>
      <w:r w:rsidRPr="00A84A4A">
        <w:rPr>
          <w:rFonts w:ascii="Arial" w:eastAsia="Arial" w:hAnsi="Arial" w:cs="Arial"/>
          <w:sz w:val="22"/>
          <w:szCs w:val="22"/>
        </w:rPr>
        <w:t xml:space="preserve"> Quantification of indicated lymphoid cell types as fold change of absolute cell number and cell frequency (of CD45</w:t>
      </w:r>
      <w:r w:rsidRPr="00C303F4">
        <w:rPr>
          <w:rFonts w:ascii="Arial" w:eastAsia="Arial" w:hAnsi="Arial" w:cs="Arial"/>
          <w:sz w:val="22"/>
          <w:szCs w:val="22"/>
          <w:vertAlign w:val="superscript"/>
        </w:rPr>
        <w:t>+</w:t>
      </w:r>
      <w:r w:rsidRPr="00A84A4A">
        <w:rPr>
          <w:rFonts w:ascii="Arial" w:eastAsia="Arial" w:hAnsi="Arial" w:cs="Arial"/>
          <w:sz w:val="22"/>
          <w:szCs w:val="22"/>
        </w:rPr>
        <w:t>CD90.2</w:t>
      </w:r>
      <w:r w:rsidRPr="00C303F4">
        <w:rPr>
          <w:rFonts w:ascii="Arial" w:eastAsia="Arial" w:hAnsi="Arial" w:cs="Arial"/>
          <w:sz w:val="22"/>
          <w:szCs w:val="22"/>
          <w:vertAlign w:val="superscript"/>
        </w:rPr>
        <w:t xml:space="preserve">+ </w:t>
      </w:r>
      <w:r w:rsidRPr="00A84A4A">
        <w:rPr>
          <w:rFonts w:ascii="Arial" w:eastAsia="Arial" w:hAnsi="Arial" w:cs="Arial"/>
          <w:sz w:val="22"/>
          <w:szCs w:val="22"/>
        </w:rPr>
        <w:t xml:space="preserve">cells) in animals treated with a-IFNAR compared to </w:t>
      </w:r>
      <w:r w:rsidR="004C5886">
        <w:rPr>
          <w:rFonts w:ascii="Arial" w:eastAsia="Arial" w:hAnsi="Arial" w:cs="Arial"/>
          <w:sz w:val="22"/>
          <w:szCs w:val="22"/>
        </w:rPr>
        <w:t xml:space="preserve">Iso treated </w:t>
      </w:r>
      <w:r w:rsidRPr="00A84A4A">
        <w:rPr>
          <w:rFonts w:ascii="Arial" w:eastAsia="Arial" w:hAnsi="Arial" w:cs="Arial"/>
          <w:sz w:val="22"/>
          <w:szCs w:val="22"/>
        </w:rPr>
        <w:t>animals.</w:t>
      </w:r>
      <w:r w:rsidR="00385D02">
        <w:rPr>
          <w:rFonts w:ascii="Arial" w:eastAsia="Arial" w:hAnsi="Arial" w:cs="Arial"/>
          <w:sz w:val="22"/>
          <w:szCs w:val="22"/>
        </w:rPr>
        <w:t xml:space="preserve"> </w:t>
      </w:r>
      <w:r w:rsidR="007D55C7" w:rsidRPr="00385D02">
        <w:rPr>
          <w:rFonts w:ascii="Arial" w:eastAsia="Arial" w:hAnsi="Arial" w:cs="Arial"/>
          <w:sz w:val="22"/>
          <w:szCs w:val="22"/>
        </w:rPr>
        <w:t>(</w:t>
      </w:r>
      <w:r w:rsidR="007D55C7" w:rsidRPr="007D55C7">
        <w:rPr>
          <w:rFonts w:ascii="Arial" w:eastAsia="Arial" w:hAnsi="Arial" w:cs="Arial"/>
          <w:b/>
          <w:bCs/>
          <w:sz w:val="22"/>
          <w:szCs w:val="22"/>
        </w:rPr>
        <w:t>C</w:t>
      </w:r>
      <w:r w:rsidR="007D55C7" w:rsidRPr="00385D02">
        <w:rPr>
          <w:rFonts w:ascii="Arial" w:eastAsia="Arial" w:hAnsi="Arial" w:cs="Arial"/>
          <w:sz w:val="22"/>
          <w:szCs w:val="22"/>
        </w:rPr>
        <w:t>)</w:t>
      </w:r>
      <w:r w:rsidR="007D55C7">
        <w:rPr>
          <w:rFonts w:ascii="Arial" w:eastAsia="Arial" w:hAnsi="Arial" w:cs="Arial"/>
          <w:sz w:val="22"/>
          <w:szCs w:val="22"/>
        </w:rPr>
        <w:t xml:space="preserve"> Quantification of uterine ILC3 absolute cell number in SPF and GF animals treated with progesterone and Iso or a-IFN-λ. </w:t>
      </w:r>
      <w:r w:rsidR="00143A68" w:rsidRPr="00385D02">
        <w:rPr>
          <w:rFonts w:ascii="Arial" w:eastAsia="Arial" w:hAnsi="Arial" w:cs="Arial"/>
          <w:sz w:val="22"/>
          <w:szCs w:val="22"/>
        </w:rPr>
        <w:t>(</w:t>
      </w:r>
      <w:r w:rsidR="00143A68" w:rsidRPr="00143A68">
        <w:rPr>
          <w:rFonts w:ascii="Arial" w:eastAsia="Arial" w:hAnsi="Arial" w:cs="Arial"/>
          <w:b/>
          <w:bCs/>
          <w:sz w:val="22"/>
          <w:szCs w:val="22"/>
        </w:rPr>
        <w:t>A-C</w:t>
      </w:r>
      <w:r w:rsidR="00143A68" w:rsidRPr="00385D02">
        <w:rPr>
          <w:rFonts w:ascii="Arial" w:eastAsia="Arial" w:hAnsi="Arial" w:cs="Arial"/>
          <w:sz w:val="22"/>
          <w:szCs w:val="22"/>
        </w:rPr>
        <w:t>)</w:t>
      </w:r>
      <w:r w:rsidR="00143A68">
        <w:rPr>
          <w:rFonts w:ascii="Arial" w:eastAsia="Arial" w:hAnsi="Arial" w:cs="Arial"/>
          <w:sz w:val="22"/>
          <w:szCs w:val="22"/>
        </w:rPr>
        <w:t xml:space="preserve"> Each dot represents a</w:t>
      </w:r>
      <w:r w:rsidR="00BB366A">
        <w:rPr>
          <w:rFonts w:ascii="Arial" w:eastAsia="Arial" w:hAnsi="Arial" w:cs="Arial"/>
          <w:sz w:val="22"/>
          <w:szCs w:val="22"/>
        </w:rPr>
        <w:t xml:space="preserve"> uterus taken from an individual mouse</w:t>
      </w:r>
      <w:r w:rsidR="00143A68">
        <w:rPr>
          <w:rFonts w:ascii="Arial" w:eastAsia="Arial" w:hAnsi="Arial" w:cs="Arial"/>
          <w:sz w:val="22"/>
          <w:szCs w:val="22"/>
        </w:rPr>
        <w:t xml:space="preserve"> from three biological replicates with mean ± SEM. Significance was determined by an unpaired Student’s t-test.</w:t>
      </w:r>
      <w:r w:rsidR="00385D02">
        <w:rPr>
          <w:rFonts w:ascii="Arial" w:eastAsia="Arial" w:hAnsi="Arial" w:cs="Arial"/>
          <w:sz w:val="22"/>
          <w:szCs w:val="22"/>
        </w:rPr>
        <w:t xml:space="preserve"> </w:t>
      </w:r>
      <w:r w:rsidR="007D55C7" w:rsidRPr="00385D02">
        <w:rPr>
          <w:rFonts w:ascii="Arial" w:eastAsia="Arial" w:hAnsi="Arial" w:cs="Arial"/>
          <w:sz w:val="22"/>
          <w:szCs w:val="22"/>
        </w:rPr>
        <w:t>(</w:t>
      </w:r>
      <w:r w:rsidR="007D55C7" w:rsidRPr="007D55C7">
        <w:rPr>
          <w:rFonts w:ascii="Arial" w:eastAsia="Arial" w:hAnsi="Arial" w:cs="Arial"/>
          <w:b/>
          <w:bCs/>
          <w:sz w:val="22"/>
          <w:szCs w:val="22"/>
        </w:rPr>
        <w:t>D</w:t>
      </w:r>
      <w:r w:rsidR="007D55C7" w:rsidRPr="00385D02">
        <w:rPr>
          <w:rFonts w:ascii="Arial" w:eastAsia="Arial" w:hAnsi="Arial" w:cs="Arial"/>
          <w:sz w:val="22"/>
          <w:szCs w:val="22"/>
        </w:rPr>
        <w:t>)</w:t>
      </w:r>
      <w:r w:rsidR="007D55C7">
        <w:rPr>
          <w:rFonts w:ascii="Arial" w:eastAsia="Arial" w:hAnsi="Arial" w:cs="Arial"/>
          <w:sz w:val="22"/>
          <w:szCs w:val="22"/>
        </w:rPr>
        <w:t xml:space="preserve"> UMAP projection of CD45</w:t>
      </w:r>
      <w:r w:rsidR="007D55C7" w:rsidRPr="007F6819">
        <w:rPr>
          <w:rFonts w:ascii="Arial" w:eastAsia="Arial" w:hAnsi="Arial" w:cs="Arial"/>
          <w:sz w:val="22"/>
          <w:szCs w:val="22"/>
          <w:vertAlign w:val="superscript"/>
        </w:rPr>
        <w:t>+</w:t>
      </w:r>
      <w:r w:rsidR="007D55C7">
        <w:rPr>
          <w:rFonts w:ascii="Arial" w:eastAsia="Arial" w:hAnsi="Arial" w:cs="Arial"/>
          <w:sz w:val="22"/>
          <w:szCs w:val="22"/>
        </w:rPr>
        <w:t xml:space="preserve"> cells sorted from WT and IFNLR KO uteri. </w:t>
      </w:r>
      <w:r w:rsidR="007D55C7" w:rsidRPr="00385D02">
        <w:rPr>
          <w:rFonts w:ascii="Arial" w:eastAsia="Arial" w:hAnsi="Arial" w:cs="Arial"/>
          <w:sz w:val="22"/>
          <w:szCs w:val="22"/>
        </w:rPr>
        <w:t>(</w:t>
      </w:r>
      <w:r w:rsidR="007D55C7" w:rsidRPr="007D55C7">
        <w:rPr>
          <w:rFonts w:ascii="Arial" w:eastAsia="Arial" w:hAnsi="Arial" w:cs="Arial"/>
          <w:b/>
          <w:bCs/>
          <w:sz w:val="22"/>
          <w:szCs w:val="22"/>
        </w:rPr>
        <w:t>E</w:t>
      </w:r>
      <w:r w:rsidR="007D55C7" w:rsidRPr="00385D02">
        <w:rPr>
          <w:rFonts w:ascii="Arial" w:eastAsia="Arial" w:hAnsi="Arial" w:cs="Arial"/>
          <w:sz w:val="22"/>
          <w:szCs w:val="22"/>
        </w:rPr>
        <w:t>)</w:t>
      </w:r>
      <w:r w:rsidR="007D55C7">
        <w:rPr>
          <w:rFonts w:ascii="Arial" w:eastAsia="Arial" w:hAnsi="Arial" w:cs="Arial"/>
          <w:sz w:val="22"/>
          <w:szCs w:val="22"/>
        </w:rPr>
        <w:t xml:space="preserve"> Dot plot showing expression of </w:t>
      </w:r>
      <w:r w:rsidR="007D55C7">
        <w:rPr>
          <w:rFonts w:ascii="Arial" w:eastAsia="Arial" w:hAnsi="Arial" w:cs="Arial"/>
          <w:i/>
          <w:iCs/>
          <w:sz w:val="22"/>
          <w:szCs w:val="22"/>
        </w:rPr>
        <w:t>Ifnar1</w:t>
      </w:r>
      <w:r w:rsidR="007D55C7">
        <w:rPr>
          <w:rFonts w:ascii="Arial" w:eastAsia="Arial" w:hAnsi="Arial" w:cs="Arial"/>
          <w:sz w:val="22"/>
          <w:szCs w:val="22"/>
        </w:rPr>
        <w:t xml:space="preserve"> or </w:t>
      </w:r>
      <w:proofErr w:type="spellStart"/>
      <w:r w:rsidR="007D55C7">
        <w:rPr>
          <w:rFonts w:ascii="Arial" w:eastAsia="Arial" w:hAnsi="Arial" w:cs="Arial"/>
          <w:i/>
          <w:iCs/>
          <w:sz w:val="22"/>
          <w:szCs w:val="22"/>
        </w:rPr>
        <w:t>Ifnlr</w:t>
      </w:r>
      <w:proofErr w:type="spellEnd"/>
      <w:r w:rsidR="007D55C7">
        <w:rPr>
          <w:rFonts w:ascii="Arial" w:eastAsia="Arial" w:hAnsi="Arial" w:cs="Arial"/>
          <w:sz w:val="22"/>
          <w:szCs w:val="22"/>
        </w:rPr>
        <w:t xml:space="preserve"> in WT cells from the </w:t>
      </w:r>
      <w:proofErr w:type="spellStart"/>
      <w:r w:rsidR="007D55C7">
        <w:rPr>
          <w:rFonts w:ascii="Arial" w:eastAsia="Arial" w:hAnsi="Arial" w:cs="Arial"/>
          <w:sz w:val="22"/>
          <w:szCs w:val="22"/>
        </w:rPr>
        <w:t>EpCam</w:t>
      </w:r>
      <w:proofErr w:type="spellEnd"/>
      <w:r w:rsidR="007D55C7" w:rsidRPr="005771FC">
        <w:rPr>
          <w:rFonts w:ascii="Arial" w:eastAsia="Arial" w:hAnsi="Arial" w:cs="Arial"/>
          <w:sz w:val="22"/>
          <w:szCs w:val="22"/>
          <w:vertAlign w:val="superscript"/>
        </w:rPr>
        <w:t>+</w:t>
      </w:r>
      <w:r w:rsidR="007D55C7">
        <w:rPr>
          <w:rFonts w:ascii="Arial" w:eastAsia="Arial" w:hAnsi="Arial" w:cs="Arial"/>
          <w:sz w:val="22"/>
          <w:szCs w:val="22"/>
        </w:rPr>
        <w:t xml:space="preserve"> and CD45</w:t>
      </w:r>
      <w:r w:rsidR="007D55C7" w:rsidRPr="005771FC">
        <w:rPr>
          <w:rFonts w:ascii="Arial" w:eastAsia="Arial" w:hAnsi="Arial" w:cs="Arial"/>
          <w:sz w:val="22"/>
          <w:szCs w:val="22"/>
          <w:vertAlign w:val="superscript"/>
        </w:rPr>
        <w:t>+</w:t>
      </w:r>
      <w:r w:rsidR="007D55C7">
        <w:rPr>
          <w:rFonts w:ascii="Arial" w:eastAsia="Arial" w:hAnsi="Arial" w:cs="Arial"/>
          <w:sz w:val="22"/>
          <w:szCs w:val="22"/>
        </w:rPr>
        <w:t xml:space="preserve"> librar</w:t>
      </w:r>
      <w:r w:rsidR="00644EC9">
        <w:rPr>
          <w:rFonts w:ascii="Arial" w:eastAsia="Arial" w:hAnsi="Arial" w:cs="Arial"/>
          <w:sz w:val="22"/>
          <w:szCs w:val="22"/>
        </w:rPr>
        <w:t>ies</w:t>
      </w:r>
      <w:r w:rsidR="007D55C7">
        <w:rPr>
          <w:rFonts w:ascii="Arial" w:eastAsia="Arial" w:hAnsi="Arial" w:cs="Arial"/>
          <w:sz w:val="22"/>
          <w:szCs w:val="22"/>
        </w:rPr>
        <w:t xml:space="preserve">. </w:t>
      </w:r>
      <w:r w:rsidR="007D55C7" w:rsidRPr="00385D02">
        <w:rPr>
          <w:rFonts w:ascii="Arial" w:eastAsia="Arial" w:hAnsi="Arial" w:cs="Arial"/>
          <w:sz w:val="22"/>
          <w:szCs w:val="22"/>
        </w:rPr>
        <w:t>(</w:t>
      </w:r>
      <w:r w:rsidR="007D55C7" w:rsidRPr="007D55C7">
        <w:rPr>
          <w:rFonts w:ascii="Arial" w:eastAsia="Arial" w:hAnsi="Arial" w:cs="Arial"/>
          <w:b/>
          <w:bCs/>
          <w:sz w:val="22"/>
          <w:szCs w:val="22"/>
        </w:rPr>
        <w:t>F, G</w:t>
      </w:r>
      <w:r w:rsidR="007D55C7" w:rsidRPr="00385D02">
        <w:rPr>
          <w:rFonts w:ascii="Arial" w:eastAsia="Arial" w:hAnsi="Arial" w:cs="Arial"/>
          <w:sz w:val="22"/>
          <w:szCs w:val="22"/>
        </w:rPr>
        <w:t>)</w:t>
      </w:r>
      <w:r w:rsidR="007D55C7">
        <w:rPr>
          <w:rFonts w:ascii="Arial" w:eastAsia="Arial" w:hAnsi="Arial" w:cs="Arial"/>
          <w:sz w:val="22"/>
          <w:szCs w:val="22"/>
        </w:rPr>
        <w:t xml:space="preserve"> Dot plot showing marker gene expression for each cell type from the </w:t>
      </w:r>
      <w:r w:rsidR="007D55C7" w:rsidRPr="007C1AB2">
        <w:rPr>
          <w:rFonts w:ascii="Arial" w:eastAsia="Arial" w:hAnsi="Arial" w:cs="Arial"/>
          <w:sz w:val="22"/>
          <w:szCs w:val="22"/>
        </w:rPr>
        <w:t>(</w:t>
      </w:r>
      <w:r w:rsidR="007D55C7" w:rsidRPr="007D55C7">
        <w:rPr>
          <w:rFonts w:ascii="Arial" w:eastAsia="Arial" w:hAnsi="Arial" w:cs="Arial"/>
          <w:b/>
          <w:bCs/>
          <w:sz w:val="22"/>
          <w:szCs w:val="22"/>
        </w:rPr>
        <w:t>F</w:t>
      </w:r>
      <w:r w:rsidR="007D55C7" w:rsidRPr="007C1AB2">
        <w:rPr>
          <w:rFonts w:ascii="Arial" w:eastAsia="Arial" w:hAnsi="Arial" w:cs="Arial"/>
          <w:sz w:val="22"/>
          <w:szCs w:val="22"/>
        </w:rPr>
        <w:t>)</w:t>
      </w:r>
      <w:r w:rsidR="007D55C7">
        <w:rPr>
          <w:rFonts w:ascii="Arial" w:eastAsia="Arial" w:hAnsi="Arial" w:cs="Arial"/>
          <w:sz w:val="22"/>
          <w:szCs w:val="22"/>
        </w:rPr>
        <w:t xml:space="preserve"> </w:t>
      </w:r>
      <w:proofErr w:type="spellStart"/>
      <w:r w:rsidR="007D55C7">
        <w:rPr>
          <w:rFonts w:ascii="Arial" w:eastAsia="Arial" w:hAnsi="Arial" w:cs="Arial"/>
          <w:sz w:val="22"/>
          <w:szCs w:val="22"/>
        </w:rPr>
        <w:t>EpCam</w:t>
      </w:r>
      <w:proofErr w:type="spellEnd"/>
      <w:r w:rsidR="007D55C7" w:rsidRPr="00956D82">
        <w:rPr>
          <w:rFonts w:ascii="Arial" w:eastAsia="Arial" w:hAnsi="Arial" w:cs="Arial"/>
          <w:sz w:val="22"/>
          <w:szCs w:val="22"/>
          <w:vertAlign w:val="superscript"/>
        </w:rPr>
        <w:t>+</w:t>
      </w:r>
      <w:r w:rsidR="007D55C7">
        <w:rPr>
          <w:rFonts w:ascii="Arial" w:eastAsia="Arial" w:hAnsi="Arial" w:cs="Arial"/>
          <w:sz w:val="22"/>
          <w:szCs w:val="22"/>
        </w:rPr>
        <w:t xml:space="preserve"> or </w:t>
      </w:r>
      <w:r w:rsidR="007D55C7" w:rsidRPr="007C1AB2">
        <w:rPr>
          <w:rFonts w:ascii="Arial" w:eastAsia="Arial" w:hAnsi="Arial" w:cs="Arial"/>
          <w:sz w:val="22"/>
          <w:szCs w:val="22"/>
        </w:rPr>
        <w:t>(</w:t>
      </w:r>
      <w:r w:rsidR="007D55C7" w:rsidRPr="007D55C7">
        <w:rPr>
          <w:rFonts w:ascii="Arial" w:eastAsia="Arial" w:hAnsi="Arial" w:cs="Arial"/>
          <w:b/>
          <w:bCs/>
          <w:sz w:val="22"/>
          <w:szCs w:val="22"/>
        </w:rPr>
        <w:t>G</w:t>
      </w:r>
      <w:r w:rsidR="007D55C7" w:rsidRPr="007C1AB2">
        <w:rPr>
          <w:rFonts w:ascii="Arial" w:eastAsia="Arial" w:hAnsi="Arial" w:cs="Arial"/>
          <w:sz w:val="22"/>
          <w:szCs w:val="22"/>
        </w:rPr>
        <w:t>)</w:t>
      </w:r>
      <w:r w:rsidR="007D55C7">
        <w:rPr>
          <w:rFonts w:ascii="Arial" w:eastAsia="Arial" w:hAnsi="Arial" w:cs="Arial"/>
          <w:sz w:val="22"/>
          <w:szCs w:val="22"/>
        </w:rPr>
        <w:t xml:space="preserve"> CD45</w:t>
      </w:r>
      <w:r w:rsidR="007D55C7" w:rsidRPr="005771FC">
        <w:rPr>
          <w:rFonts w:ascii="Arial" w:eastAsia="Arial" w:hAnsi="Arial" w:cs="Arial"/>
          <w:sz w:val="22"/>
          <w:szCs w:val="22"/>
          <w:vertAlign w:val="superscript"/>
        </w:rPr>
        <w:t>+</w:t>
      </w:r>
      <w:r w:rsidR="007D55C7">
        <w:rPr>
          <w:rFonts w:ascii="Arial" w:eastAsia="Arial" w:hAnsi="Arial" w:cs="Arial"/>
          <w:sz w:val="22"/>
          <w:szCs w:val="22"/>
        </w:rPr>
        <w:t xml:space="preserve"> library.</w:t>
      </w:r>
    </w:p>
    <w:p w14:paraId="5CE43EA7" w14:textId="77777777" w:rsidR="00B643F9" w:rsidRDefault="00B643F9" w:rsidP="00A53FDB">
      <w:pPr>
        <w:spacing w:line="480" w:lineRule="auto"/>
        <w:rPr>
          <w:rFonts w:ascii="Arial" w:eastAsia="Arial" w:hAnsi="Arial" w:cs="Arial"/>
          <w:sz w:val="22"/>
          <w:szCs w:val="22"/>
        </w:rPr>
      </w:pPr>
    </w:p>
    <w:p w14:paraId="19F6A6F1" w14:textId="77777777" w:rsidR="00350E28" w:rsidRDefault="00350E28" w:rsidP="00B643F9">
      <w:pPr>
        <w:rPr>
          <w:rFonts w:ascii="Arial" w:eastAsia="Arial" w:hAnsi="Arial" w:cs="Arial"/>
          <w:b/>
          <w:bCs/>
          <w:sz w:val="22"/>
          <w:szCs w:val="22"/>
        </w:rPr>
      </w:pPr>
    </w:p>
    <w:p w14:paraId="1081BBA8" w14:textId="77777777" w:rsidR="00350E28" w:rsidRDefault="00350E28" w:rsidP="00B643F9">
      <w:pPr>
        <w:rPr>
          <w:rFonts w:ascii="Arial" w:eastAsia="Arial" w:hAnsi="Arial" w:cs="Arial"/>
          <w:b/>
          <w:bCs/>
          <w:sz w:val="22"/>
          <w:szCs w:val="22"/>
        </w:rPr>
      </w:pPr>
    </w:p>
    <w:p w14:paraId="5B2CC774" w14:textId="77777777" w:rsidR="00350E28" w:rsidRDefault="00350E28" w:rsidP="00B643F9">
      <w:pPr>
        <w:rPr>
          <w:rFonts w:ascii="Arial" w:eastAsia="Arial" w:hAnsi="Arial" w:cs="Arial"/>
          <w:b/>
          <w:bCs/>
          <w:sz w:val="22"/>
          <w:szCs w:val="22"/>
        </w:rPr>
      </w:pPr>
    </w:p>
    <w:p w14:paraId="13F40F77" w14:textId="77777777" w:rsidR="00350E28" w:rsidRDefault="00350E28" w:rsidP="00B643F9">
      <w:pPr>
        <w:rPr>
          <w:rFonts w:ascii="Arial" w:eastAsia="Arial" w:hAnsi="Arial" w:cs="Arial"/>
          <w:b/>
          <w:bCs/>
          <w:sz w:val="22"/>
          <w:szCs w:val="22"/>
        </w:rPr>
      </w:pPr>
    </w:p>
    <w:p w14:paraId="09C2EDAD" w14:textId="77777777" w:rsidR="00350E28" w:rsidRDefault="00350E28" w:rsidP="00B643F9">
      <w:pPr>
        <w:rPr>
          <w:rFonts w:ascii="Arial" w:eastAsia="Arial" w:hAnsi="Arial" w:cs="Arial"/>
          <w:b/>
          <w:bCs/>
          <w:sz w:val="22"/>
          <w:szCs w:val="22"/>
        </w:rPr>
      </w:pPr>
    </w:p>
    <w:p w14:paraId="1C44FB8A" w14:textId="77777777" w:rsidR="00350E28" w:rsidRDefault="00350E28" w:rsidP="00B643F9">
      <w:pPr>
        <w:rPr>
          <w:rFonts w:ascii="Arial" w:eastAsia="Arial" w:hAnsi="Arial" w:cs="Arial"/>
          <w:b/>
          <w:bCs/>
          <w:sz w:val="22"/>
          <w:szCs w:val="22"/>
        </w:rPr>
      </w:pPr>
    </w:p>
    <w:p w14:paraId="50FCCD01" w14:textId="77777777" w:rsidR="00350E28" w:rsidRDefault="00350E28" w:rsidP="00B643F9">
      <w:pPr>
        <w:rPr>
          <w:rFonts w:ascii="Arial" w:eastAsia="Arial" w:hAnsi="Arial" w:cs="Arial"/>
          <w:b/>
          <w:bCs/>
          <w:sz w:val="22"/>
          <w:szCs w:val="22"/>
        </w:rPr>
      </w:pPr>
    </w:p>
    <w:p w14:paraId="0B27A01B" w14:textId="77777777" w:rsidR="00350E28" w:rsidRDefault="00350E28" w:rsidP="00B643F9">
      <w:pPr>
        <w:rPr>
          <w:rFonts w:ascii="Arial" w:eastAsia="Arial" w:hAnsi="Arial" w:cs="Arial"/>
          <w:b/>
          <w:bCs/>
          <w:sz w:val="22"/>
          <w:szCs w:val="22"/>
        </w:rPr>
      </w:pPr>
    </w:p>
    <w:p w14:paraId="528F84FD" w14:textId="77777777" w:rsidR="00350E28" w:rsidRDefault="00350E28" w:rsidP="00B643F9">
      <w:pPr>
        <w:rPr>
          <w:rFonts w:ascii="Arial" w:eastAsia="Arial" w:hAnsi="Arial" w:cs="Arial"/>
          <w:b/>
          <w:bCs/>
          <w:sz w:val="22"/>
          <w:szCs w:val="22"/>
        </w:rPr>
      </w:pPr>
    </w:p>
    <w:p w14:paraId="4A10A284" w14:textId="77777777" w:rsidR="00350E28" w:rsidRDefault="00350E28" w:rsidP="00B643F9">
      <w:pPr>
        <w:rPr>
          <w:rFonts w:ascii="Arial" w:eastAsia="Arial" w:hAnsi="Arial" w:cs="Arial"/>
          <w:b/>
          <w:bCs/>
          <w:sz w:val="22"/>
          <w:szCs w:val="22"/>
        </w:rPr>
      </w:pPr>
    </w:p>
    <w:p w14:paraId="194A5B4B" w14:textId="77777777" w:rsidR="00350E28" w:rsidRDefault="00350E28" w:rsidP="00B643F9">
      <w:pPr>
        <w:rPr>
          <w:rFonts w:ascii="Arial" w:eastAsia="Arial" w:hAnsi="Arial" w:cs="Arial"/>
          <w:b/>
          <w:bCs/>
          <w:sz w:val="22"/>
          <w:szCs w:val="22"/>
        </w:rPr>
      </w:pPr>
    </w:p>
    <w:p w14:paraId="2805171F" w14:textId="77777777" w:rsidR="00350E28" w:rsidRDefault="00350E28" w:rsidP="00B643F9">
      <w:pPr>
        <w:rPr>
          <w:rFonts w:ascii="Arial" w:eastAsia="Arial" w:hAnsi="Arial" w:cs="Arial"/>
          <w:b/>
          <w:bCs/>
          <w:sz w:val="22"/>
          <w:szCs w:val="22"/>
        </w:rPr>
      </w:pPr>
    </w:p>
    <w:p w14:paraId="5AF8E5E6" w14:textId="77777777" w:rsidR="00350E28" w:rsidRDefault="00350E28" w:rsidP="00B643F9">
      <w:pPr>
        <w:rPr>
          <w:rFonts w:ascii="Arial" w:eastAsia="Arial" w:hAnsi="Arial" w:cs="Arial"/>
          <w:b/>
          <w:bCs/>
          <w:sz w:val="22"/>
          <w:szCs w:val="22"/>
        </w:rPr>
      </w:pPr>
    </w:p>
    <w:p w14:paraId="0D8C8ED0" w14:textId="77777777" w:rsidR="00350E28" w:rsidRDefault="00350E28" w:rsidP="00B643F9">
      <w:pPr>
        <w:rPr>
          <w:rFonts w:ascii="Arial" w:eastAsia="Arial" w:hAnsi="Arial" w:cs="Arial"/>
          <w:b/>
          <w:bCs/>
          <w:sz w:val="22"/>
          <w:szCs w:val="22"/>
        </w:rPr>
      </w:pPr>
    </w:p>
    <w:p w14:paraId="5602210C" w14:textId="77777777" w:rsidR="00350E28" w:rsidRDefault="00350E28" w:rsidP="00B643F9">
      <w:pPr>
        <w:rPr>
          <w:rFonts w:ascii="Arial" w:eastAsia="Arial" w:hAnsi="Arial" w:cs="Arial"/>
          <w:b/>
          <w:bCs/>
          <w:sz w:val="22"/>
          <w:szCs w:val="22"/>
        </w:rPr>
      </w:pPr>
    </w:p>
    <w:p w14:paraId="566C9DAE" w14:textId="77777777" w:rsidR="00350E28" w:rsidRDefault="00350E28" w:rsidP="00B643F9">
      <w:pPr>
        <w:rPr>
          <w:rFonts w:ascii="Arial" w:eastAsia="Arial" w:hAnsi="Arial" w:cs="Arial"/>
          <w:b/>
          <w:bCs/>
          <w:sz w:val="22"/>
          <w:szCs w:val="22"/>
        </w:rPr>
      </w:pPr>
    </w:p>
    <w:p w14:paraId="6E20DBED" w14:textId="77777777" w:rsidR="00350E28" w:rsidRDefault="00350E28" w:rsidP="00B643F9">
      <w:pPr>
        <w:rPr>
          <w:rFonts w:ascii="Arial" w:eastAsia="Arial" w:hAnsi="Arial" w:cs="Arial"/>
          <w:b/>
          <w:bCs/>
          <w:sz w:val="22"/>
          <w:szCs w:val="22"/>
        </w:rPr>
      </w:pPr>
    </w:p>
    <w:p w14:paraId="4B97DC11" w14:textId="77777777" w:rsidR="00350E28" w:rsidRDefault="00350E28" w:rsidP="00B643F9">
      <w:pPr>
        <w:rPr>
          <w:rFonts w:ascii="Arial" w:eastAsia="Arial" w:hAnsi="Arial" w:cs="Arial"/>
          <w:b/>
          <w:bCs/>
          <w:sz w:val="22"/>
          <w:szCs w:val="22"/>
        </w:rPr>
      </w:pPr>
    </w:p>
    <w:p w14:paraId="55BEA61F" w14:textId="77777777" w:rsidR="00350E28" w:rsidRDefault="00350E28" w:rsidP="00B643F9">
      <w:pPr>
        <w:rPr>
          <w:rFonts w:ascii="Arial" w:eastAsia="Arial" w:hAnsi="Arial" w:cs="Arial"/>
          <w:b/>
          <w:bCs/>
          <w:sz w:val="22"/>
          <w:szCs w:val="22"/>
        </w:rPr>
      </w:pPr>
    </w:p>
    <w:p w14:paraId="798C4D32" w14:textId="77777777" w:rsidR="00350E28" w:rsidRDefault="00350E28" w:rsidP="00B643F9">
      <w:pPr>
        <w:rPr>
          <w:rFonts w:ascii="Arial" w:eastAsia="Arial" w:hAnsi="Arial" w:cs="Arial"/>
          <w:b/>
          <w:bCs/>
          <w:sz w:val="22"/>
          <w:szCs w:val="22"/>
        </w:rPr>
      </w:pPr>
    </w:p>
    <w:p w14:paraId="732B23ED" w14:textId="77777777" w:rsidR="00350E28" w:rsidRDefault="00350E28" w:rsidP="00B643F9">
      <w:pPr>
        <w:rPr>
          <w:rFonts w:ascii="Arial" w:eastAsia="Arial" w:hAnsi="Arial" w:cs="Arial"/>
          <w:b/>
          <w:bCs/>
          <w:sz w:val="22"/>
          <w:szCs w:val="22"/>
        </w:rPr>
      </w:pPr>
    </w:p>
    <w:p w14:paraId="1230E8DC" w14:textId="77777777" w:rsidR="00350E28" w:rsidRDefault="00350E28" w:rsidP="00B643F9">
      <w:pPr>
        <w:rPr>
          <w:rFonts w:ascii="Arial" w:eastAsia="Arial" w:hAnsi="Arial" w:cs="Arial"/>
          <w:b/>
          <w:bCs/>
          <w:sz w:val="22"/>
          <w:szCs w:val="22"/>
        </w:rPr>
      </w:pPr>
    </w:p>
    <w:p w14:paraId="3C4512ED" w14:textId="77777777" w:rsidR="00350E28" w:rsidRDefault="00350E28" w:rsidP="00B643F9">
      <w:pPr>
        <w:rPr>
          <w:rFonts w:ascii="Arial" w:eastAsia="Arial" w:hAnsi="Arial" w:cs="Arial"/>
          <w:b/>
          <w:bCs/>
          <w:sz w:val="22"/>
          <w:szCs w:val="22"/>
        </w:rPr>
      </w:pPr>
    </w:p>
    <w:p w14:paraId="69ADE17E" w14:textId="77777777" w:rsidR="00350E28" w:rsidRDefault="00350E28" w:rsidP="00B643F9">
      <w:pPr>
        <w:rPr>
          <w:rFonts w:ascii="Arial" w:eastAsia="Arial" w:hAnsi="Arial" w:cs="Arial"/>
          <w:b/>
          <w:bCs/>
          <w:sz w:val="22"/>
          <w:szCs w:val="22"/>
        </w:rPr>
      </w:pPr>
    </w:p>
    <w:p w14:paraId="6748C014" w14:textId="77777777" w:rsidR="00350E28" w:rsidRDefault="00350E28" w:rsidP="00B643F9">
      <w:pPr>
        <w:rPr>
          <w:rFonts w:ascii="Arial" w:eastAsia="Arial" w:hAnsi="Arial" w:cs="Arial"/>
          <w:b/>
          <w:bCs/>
          <w:sz w:val="22"/>
          <w:szCs w:val="22"/>
        </w:rPr>
      </w:pPr>
    </w:p>
    <w:p w14:paraId="5B570AE8" w14:textId="77777777" w:rsidR="00350E28" w:rsidRDefault="00350E28" w:rsidP="00B643F9">
      <w:pPr>
        <w:rPr>
          <w:rFonts w:ascii="Arial" w:eastAsia="Arial" w:hAnsi="Arial" w:cs="Arial"/>
          <w:b/>
          <w:bCs/>
          <w:sz w:val="22"/>
          <w:szCs w:val="22"/>
        </w:rPr>
      </w:pPr>
    </w:p>
    <w:p w14:paraId="7D372F2C" w14:textId="77777777" w:rsidR="00350E28" w:rsidRDefault="00350E28" w:rsidP="00B643F9">
      <w:pPr>
        <w:rPr>
          <w:rFonts w:ascii="Arial" w:eastAsia="Arial" w:hAnsi="Arial" w:cs="Arial"/>
          <w:b/>
          <w:bCs/>
          <w:sz w:val="22"/>
          <w:szCs w:val="22"/>
        </w:rPr>
      </w:pPr>
    </w:p>
    <w:p w14:paraId="76288072" w14:textId="77777777" w:rsidR="00350E28" w:rsidRDefault="00350E28" w:rsidP="00B643F9">
      <w:pPr>
        <w:rPr>
          <w:rFonts w:ascii="Arial" w:eastAsia="Arial" w:hAnsi="Arial" w:cs="Arial"/>
          <w:b/>
          <w:bCs/>
          <w:sz w:val="22"/>
          <w:szCs w:val="22"/>
        </w:rPr>
      </w:pPr>
    </w:p>
    <w:p w14:paraId="14802DFC" w14:textId="77777777" w:rsidR="00350E28" w:rsidRDefault="00350E28" w:rsidP="00B643F9">
      <w:pPr>
        <w:rPr>
          <w:rFonts w:ascii="Arial" w:eastAsia="Arial" w:hAnsi="Arial" w:cs="Arial"/>
          <w:b/>
          <w:bCs/>
          <w:sz w:val="22"/>
          <w:szCs w:val="22"/>
        </w:rPr>
      </w:pPr>
    </w:p>
    <w:p w14:paraId="479E5FB4" w14:textId="77777777" w:rsidR="00350E28" w:rsidRDefault="00350E28" w:rsidP="00B643F9">
      <w:pPr>
        <w:rPr>
          <w:rFonts w:ascii="Arial" w:eastAsia="Arial" w:hAnsi="Arial" w:cs="Arial"/>
          <w:b/>
          <w:bCs/>
          <w:sz w:val="22"/>
          <w:szCs w:val="22"/>
        </w:rPr>
      </w:pPr>
    </w:p>
    <w:p w14:paraId="226189B8" w14:textId="2C6BAD09" w:rsidR="00350E28" w:rsidRDefault="00350E28" w:rsidP="00B643F9">
      <w:pPr>
        <w:rPr>
          <w:rFonts w:ascii="Arial" w:eastAsia="Arial" w:hAnsi="Arial" w:cs="Arial"/>
          <w:b/>
          <w:bCs/>
          <w:sz w:val="22"/>
          <w:szCs w:val="22"/>
        </w:rPr>
      </w:pPr>
    </w:p>
    <w:p w14:paraId="3FA2B99E" w14:textId="77777777" w:rsidR="00B643F9" w:rsidRDefault="00B643F9" w:rsidP="00B643F9"/>
    <w:p w14:paraId="5E4AED69" w14:textId="77777777" w:rsidR="00350E28" w:rsidRDefault="00350E28" w:rsidP="00B643F9">
      <w:pPr>
        <w:rPr>
          <w:rFonts w:ascii="Arial" w:eastAsia="Arial" w:hAnsi="Arial" w:cs="Arial"/>
          <w:b/>
          <w:bCs/>
          <w:sz w:val="22"/>
          <w:szCs w:val="22"/>
        </w:rPr>
      </w:pPr>
    </w:p>
    <w:p w14:paraId="2073EFF4" w14:textId="77777777" w:rsidR="00B83DAA" w:rsidRDefault="00B83DAA" w:rsidP="00B643F9">
      <w:pPr>
        <w:rPr>
          <w:rFonts w:ascii="Arial" w:eastAsia="Arial" w:hAnsi="Arial" w:cs="Arial"/>
          <w:b/>
          <w:bCs/>
          <w:sz w:val="22"/>
          <w:szCs w:val="22"/>
        </w:rPr>
      </w:pPr>
    </w:p>
    <w:p w14:paraId="603630EC" w14:textId="51E3B0F9" w:rsidR="0087389F" w:rsidRDefault="00313BE2" w:rsidP="00B643F9">
      <w:pPr>
        <w:rPr>
          <w:rFonts w:ascii="Arial" w:eastAsia="Arial" w:hAnsi="Arial" w:cs="Arial"/>
          <w:b/>
          <w:bCs/>
          <w:sz w:val="22"/>
          <w:szCs w:val="22"/>
        </w:rPr>
      </w:pPr>
      <w:r>
        <w:rPr>
          <w:rFonts w:ascii="Arial" w:eastAsia="Arial" w:hAnsi="Arial" w:cs="Arial"/>
          <w:b/>
          <w:bCs/>
          <w:noProof/>
          <w:sz w:val="22"/>
          <w:szCs w:val="22"/>
          <w14:ligatures w14:val="standardContextual"/>
        </w:rPr>
        <w:lastRenderedPageBreak/>
        <w:drawing>
          <wp:inline distT="0" distB="0" distL="0" distR="0" wp14:anchorId="27091607" wp14:editId="32F190DD">
            <wp:extent cx="6322695" cy="9144000"/>
            <wp:effectExtent l="0" t="0" r="1905" b="0"/>
            <wp:docPr id="2498765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876551" name="Picture 24987655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22695" cy="9144000"/>
                    </a:xfrm>
                    <a:prstGeom prst="rect">
                      <a:avLst/>
                    </a:prstGeom>
                  </pic:spPr>
                </pic:pic>
              </a:graphicData>
            </a:graphic>
          </wp:inline>
        </w:drawing>
      </w:r>
    </w:p>
    <w:p w14:paraId="53086C06" w14:textId="6FE36194" w:rsidR="00B83DAA" w:rsidRDefault="007C1AB2" w:rsidP="00A53FDB">
      <w:pPr>
        <w:spacing w:line="480" w:lineRule="auto"/>
        <w:rPr>
          <w:rFonts w:ascii="Arial" w:eastAsia="Arial" w:hAnsi="Arial" w:cs="Arial"/>
          <w:b/>
          <w:bCs/>
          <w:sz w:val="22"/>
          <w:szCs w:val="22"/>
        </w:rPr>
      </w:pPr>
      <w:r>
        <w:rPr>
          <w:rFonts w:ascii="Arial" w:eastAsia="Arial" w:hAnsi="Arial" w:cs="Arial"/>
          <w:b/>
          <w:bCs/>
          <w:sz w:val="22"/>
          <w:szCs w:val="22"/>
        </w:rPr>
        <w:lastRenderedPageBreak/>
        <w:t xml:space="preserve">Supplementary </w:t>
      </w:r>
      <w:r w:rsidR="00B83DAA">
        <w:rPr>
          <w:rFonts w:ascii="Arial" w:eastAsia="Arial" w:hAnsi="Arial" w:cs="Arial"/>
          <w:b/>
          <w:bCs/>
          <w:sz w:val="22"/>
          <w:szCs w:val="22"/>
        </w:rPr>
        <w:t xml:space="preserve">Figure </w:t>
      </w:r>
      <w:r w:rsidR="002E27DF">
        <w:rPr>
          <w:rFonts w:ascii="Arial" w:eastAsia="Arial" w:hAnsi="Arial" w:cs="Arial"/>
          <w:b/>
          <w:bCs/>
          <w:sz w:val="22"/>
          <w:szCs w:val="22"/>
        </w:rPr>
        <w:t>5. Loss of IFNLR enhanced expression of cytokines that promote type 17 immunity.</w:t>
      </w:r>
      <w:r w:rsidR="00B83DAA">
        <w:rPr>
          <w:rFonts w:ascii="Arial" w:eastAsia="Arial" w:hAnsi="Arial" w:cs="Arial"/>
          <w:b/>
          <w:bCs/>
          <w:sz w:val="22"/>
          <w:szCs w:val="22"/>
        </w:rPr>
        <w:t xml:space="preserve"> </w:t>
      </w:r>
    </w:p>
    <w:p w14:paraId="14624039" w14:textId="7D3090F6" w:rsidR="00C022BE" w:rsidRDefault="00B83DAA" w:rsidP="00A53FDB">
      <w:pPr>
        <w:spacing w:line="480" w:lineRule="auto"/>
        <w:rPr>
          <w:rFonts w:ascii="Arial" w:eastAsia="Arial" w:hAnsi="Arial" w:cs="Arial"/>
          <w:sz w:val="22"/>
          <w:szCs w:val="22"/>
        </w:rPr>
      </w:pPr>
      <w:r w:rsidRPr="007C1AB2">
        <w:rPr>
          <w:rFonts w:ascii="Arial" w:eastAsia="Arial" w:hAnsi="Arial" w:cs="Arial"/>
          <w:sz w:val="22"/>
          <w:szCs w:val="22"/>
        </w:rPr>
        <w:t>(</w:t>
      </w:r>
      <w:r w:rsidRPr="000731CD">
        <w:rPr>
          <w:rFonts w:ascii="Arial" w:eastAsia="Arial" w:hAnsi="Arial" w:cs="Arial"/>
          <w:b/>
          <w:bCs/>
          <w:sz w:val="22"/>
          <w:szCs w:val="22"/>
        </w:rPr>
        <w:t>A</w:t>
      </w:r>
      <w:r w:rsidRPr="007C1AB2">
        <w:rPr>
          <w:rFonts w:ascii="Arial" w:eastAsia="Arial" w:hAnsi="Arial" w:cs="Arial"/>
          <w:sz w:val="22"/>
          <w:szCs w:val="22"/>
        </w:rPr>
        <w:t>)</w:t>
      </w:r>
      <w:r w:rsidRPr="00B83DAA">
        <w:rPr>
          <w:rFonts w:ascii="Arial" w:eastAsia="Arial" w:hAnsi="Arial" w:cs="Arial"/>
          <w:sz w:val="22"/>
          <w:szCs w:val="22"/>
        </w:rPr>
        <w:t xml:space="preserve"> GSEA</w:t>
      </w:r>
      <w:r w:rsidR="006D3BBF">
        <w:rPr>
          <w:rFonts w:ascii="Arial" w:eastAsia="Arial" w:hAnsi="Arial" w:cs="Arial"/>
          <w:sz w:val="22"/>
          <w:szCs w:val="22"/>
        </w:rPr>
        <w:t xml:space="preserve"> </w:t>
      </w:r>
      <w:r w:rsidR="003F47B6">
        <w:rPr>
          <w:rFonts w:ascii="Arial" w:eastAsia="Arial" w:hAnsi="Arial" w:cs="Arial"/>
          <w:sz w:val="22"/>
          <w:szCs w:val="22"/>
        </w:rPr>
        <w:t xml:space="preserve">enrichment </w:t>
      </w:r>
      <w:r w:rsidR="006D3BBF">
        <w:rPr>
          <w:rFonts w:ascii="Arial" w:eastAsia="Arial" w:hAnsi="Arial" w:cs="Arial"/>
          <w:sz w:val="22"/>
          <w:szCs w:val="22"/>
        </w:rPr>
        <w:t>plot</w:t>
      </w:r>
      <w:r w:rsidR="003F47B6">
        <w:rPr>
          <w:rFonts w:ascii="Arial" w:eastAsia="Arial" w:hAnsi="Arial" w:cs="Arial"/>
          <w:sz w:val="22"/>
          <w:szCs w:val="22"/>
        </w:rPr>
        <w:t>s</w:t>
      </w:r>
      <w:r w:rsidR="006D3BBF">
        <w:rPr>
          <w:rFonts w:ascii="Arial" w:eastAsia="Arial" w:hAnsi="Arial" w:cs="Arial"/>
          <w:sz w:val="22"/>
          <w:szCs w:val="22"/>
        </w:rPr>
        <w:t xml:space="preserve"> </w:t>
      </w:r>
      <w:r w:rsidR="003F47B6">
        <w:rPr>
          <w:rFonts w:ascii="Arial" w:eastAsia="Arial" w:hAnsi="Arial" w:cs="Arial"/>
          <w:sz w:val="22"/>
          <w:szCs w:val="22"/>
        </w:rPr>
        <w:t xml:space="preserve">for </w:t>
      </w:r>
      <w:r w:rsidR="006D3BBF">
        <w:rPr>
          <w:rFonts w:ascii="Arial" w:eastAsia="Arial" w:hAnsi="Arial" w:cs="Arial"/>
          <w:sz w:val="22"/>
          <w:szCs w:val="22"/>
        </w:rPr>
        <w:t>IL-6, IL-1B, and TNF</w:t>
      </w:r>
      <w:r w:rsidR="00710107">
        <w:rPr>
          <w:rFonts w:ascii="Arial" w:eastAsia="Arial" w:hAnsi="Arial" w:cs="Arial"/>
          <w:sz w:val="22"/>
          <w:szCs w:val="22"/>
        </w:rPr>
        <w:t xml:space="preserve"> family cytokine </w:t>
      </w:r>
      <w:r w:rsidR="003F47B6">
        <w:rPr>
          <w:rFonts w:ascii="Arial" w:eastAsia="Arial" w:hAnsi="Arial" w:cs="Arial"/>
          <w:sz w:val="22"/>
          <w:szCs w:val="22"/>
        </w:rPr>
        <w:t>production</w:t>
      </w:r>
      <w:r w:rsidR="001117D7">
        <w:rPr>
          <w:rFonts w:ascii="Arial" w:eastAsia="Arial" w:hAnsi="Arial" w:cs="Arial"/>
          <w:sz w:val="22"/>
          <w:szCs w:val="22"/>
        </w:rPr>
        <w:t xml:space="preserve"> </w:t>
      </w:r>
      <w:r w:rsidR="00E318CB">
        <w:rPr>
          <w:rFonts w:ascii="Arial" w:eastAsia="Arial" w:hAnsi="Arial" w:cs="Arial"/>
          <w:sz w:val="22"/>
          <w:szCs w:val="22"/>
        </w:rPr>
        <w:t xml:space="preserve">pathways enriched </w:t>
      </w:r>
      <w:r w:rsidR="003C1BCA">
        <w:rPr>
          <w:rFonts w:ascii="Arial" w:eastAsia="Arial" w:hAnsi="Arial" w:cs="Arial"/>
          <w:sz w:val="22"/>
          <w:szCs w:val="22"/>
        </w:rPr>
        <w:t>in</w:t>
      </w:r>
      <w:r w:rsidR="00845C2E">
        <w:rPr>
          <w:rFonts w:ascii="Arial" w:eastAsia="Arial" w:hAnsi="Arial" w:cs="Arial"/>
          <w:sz w:val="22"/>
          <w:szCs w:val="22"/>
        </w:rPr>
        <w:t xml:space="preserve"> all CD45+ cells from</w:t>
      </w:r>
      <w:r w:rsidR="003C1BCA">
        <w:rPr>
          <w:rFonts w:ascii="Arial" w:eastAsia="Arial" w:hAnsi="Arial" w:cs="Arial"/>
          <w:sz w:val="22"/>
          <w:szCs w:val="22"/>
        </w:rPr>
        <w:t xml:space="preserve"> IFNLR KO</w:t>
      </w:r>
      <w:r w:rsidR="00CC3743">
        <w:rPr>
          <w:rFonts w:ascii="Arial" w:eastAsia="Arial" w:hAnsi="Arial" w:cs="Arial"/>
          <w:sz w:val="22"/>
          <w:szCs w:val="22"/>
        </w:rPr>
        <w:t xml:space="preserve"> uteri compared to WT</w:t>
      </w:r>
      <w:r w:rsidR="00710107">
        <w:rPr>
          <w:rFonts w:ascii="Arial" w:eastAsia="Arial" w:hAnsi="Arial" w:cs="Arial"/>
          <w:sz w:val="22"/>
          <w:szCs w:val="22"/>
        </w:rPr>
        <w:t>.</w:t>
      </w:r>
      <w:r w:rsidR="0023343E">
        <w:rPr>
          <w:rFonts w:ascii="Arial" w:eastAsia="Arial" w:hAnsi="Arial" w:cs="Arial"/>
          <w:sz w:val="22"/>
          <w:szCs w:val="22"/>
        </w:rPr>
        <w:t xml:space="preserve"> </w:t>
      </w:r>
      <w:r w:rsidR="001117D7" w:rsidRPr="007C1AB2">
        <w:rPr>
          <w:rFonts w:ascii="Arial" w:eastAsia="Arial" w:hAnsi="Arial" w:cs="Arial"/>
          <w:sz w:val="22"/>
          <w:szCs w:val="22"/>
        </w:rPr>
        <w:t>(</w:t>
      </w:r>
      <w:r w:rsidR="001117D7" w:rsidRPr="000731CD">
        <w:rPr>
          <w:rFonts w:ascii="Arial" w:eastAsia="Arial" w:hAnsi="Arial" w:cs="Arial"/>
          <w:b/>
          <w:bCs/>
          <w:sz w:val="22"/>
          <w:szCs w:val="22"/>
        </w:rPr>
        <w:t>B</w:t>
      </w:r>
      <w:r w:rsidR="001117D7" w:rsidRPr="007C1AB2">
        <w:rPr>
          <w:rFonts w:ascii="Arial" w:eastAsia="Arial" w:hAnsi="Arial" w:cs="Arial"/>
          <w:sz w:val="22"/>
          <w:szCs w:val="22"/>
        </w:rPr>
        <w:t>)</w:t>
      </w:r>
      <w:r w:rsidR="001117D7">
        <w:rPr>
          <w:rFonts w:ascii="Arial" w:eastAsia="Arial" w:hAnsi="Arial" w:cs="Arial"/>
          <w:sz w:val="22"/>
          <w:szCs w:val="22"/>
        </w:rPr>
        <w:t xml:space="preserve"> Volcano plot displaying differentially expressed genes from </w:t>
      </w:r>
      <w:r w:rsidR="009B7CCC">
        <w:rPr>
          <w:rFonts w:ascii="Arial" w:eastAsia="Arial" w:hAnsi="Arial" w:cs="Arial"/>
          <w:sz w:val="22"/>
          <w:szCs w:val="22"/>
        </w:rPr>
        <w:t xml:space="preserve">the primary </w:t>
      </w:r>
      <w:r w:rsidR="001117D7">
        <w:rPr>
          <w:rFonts w:ascii="Arial" w:eastAsia="Arial" w:hAnsi="Arial" w:cs="Arial"/>
          <w:sz w:val="22"/>
          <w:szCs w:val="22"/>
        </w:rPr>
        <w:t>uterine DC2 cell</w:t>
      </w:r>
      <w:r w:rsidR="009B7CCC">
        <w:rPr>
          <w:rFonts w:ascii="Arial" w:eastAsia="Arial" w:hAnsi="Arial" w:cs="Arial"/>
          <w:sz w:val="22"/>
          <w:szCs w:val="22"/>
        </w:rPr>
        <w:t xml:space="preserve"> cluster</w:t>
      </w:r>
      <w:r w:rsidR="001117D7">
        <w:rPr>
          <w:rFonts w:ascii="Arial" w:eastAsia="Arial" w:hAnsi="Arial" w:cs="Arial"/>
          <w:sz w:val="22"/>
          <w:szCs w:val="22"/>
        </w:rPr>
        <w:t xml:space="preserve">. </w:t>
      </w:r>
      <w:r w:rsidR="001117D7" w:rsidRPr="007C1AB2">
        <w:rPr>
          <w:rFonts w:ascii="Arial" w:eastAsia="Arial" w:hAnsi="Arial" w:cs="Arial"/>
          <w:sz w:val="22"/>
          <w:szCs w:val="22"/>
        </w:rPr>
        <w:t>(</w:t>
      </w:r>
      <w:r w:rsidR="001117D7" w:rsidRPr="000731CD">
        <w:rPr>
          <w:rFonts w:ascii="Arial" w:eastAsia="Arial" w:hAnsi="Arial" w:cs="Arial"/>
          <w:b/>
          <w:bCs/>
          <w:sz w:val="22"/>
          <w:szCs w:val="22"/>
        </w:rPr>
        <w:t>C</w:t>
      </w:r>
      <w:r w:rsidR="001117D7" w:rsidRPr="007C1AB2">
        <w:rPr>
          <w:rFonts w:ascii="Arial" w:eastAsia="Arial" w:hAnsi="Arial" w:cs="Arial"/>
          <w:sz w:val="22"/>
          <w:szCs w:val="22"/>
        </w:rPr>
        <w:t>)</w:t>
      </w:r>
      <w:r w:rsidR="001117D7">
        <w:rPr>
          <w:rFonts w:ascii="Arial" w:eastAsia="Arial" w:hAnsi="Arial" w:cs="Arial"/>
          <w:sz w:val="22"/>
          <w:szCs w:val="22"/>
        </w:rPr>
        <w:t xml:space="preserve"> </w:t>
      </w:r>
      <w:r w:rsidR="0040778E">
        <w:rPr>
          <w:rFonts w:ascii="Arial" w:eastAsia="Arial" w:hAnsi="Arial" w:cs="Arial"/>
          <w:sz w:val="22"/>
          <w:szCs w:val="22"/>
        </w:rPr>
        <w:t xml:space="preserve">Heatmap depicting the </w:t>
      </w:r>
      <w:r w:rsidR="004C24FE">
        <w:rPr>
          <w:rFonts w:ascii="Arial" w:eastAsia="Arial" w:hAnsi="Arial" w:cs="Arial"/>
          <w:sz w:val="22"/>
          <w:szCs w:val="22"/>
        </w:rPr>
        <w:t xml:space="preserve">differential number of IFNLR KO ligand-receptor interactions relative to WT control across all CD45+ cells. </w:t>
      </w:r>
      <w:r w:rsidR="00520A87">
        <w:rPr>
          <w:rFonts w:ascii="Arial" w:eastAsia="Arial" w:hAnsi="Arial" w:cs="Arial"/>
          <w:sz w:val="22"/>
          <w:szCs w:val="22"/>
        </w:rPr>
        <w:t xml:space="preserve">Bar heigh represents the degree of change in terms of the number of interactions between </w:t>
      </w:r>
      <w:r w:rsidR="00D316B4">
        <w:rPr>
          <w:rFonts w:ascii="Arial" w:eastAsia="Arial" w:hAnsi="Arial" w:cs="Arial"/>
          <w:sz w:val="22"/>
          <w:szCs w:val="22"/>
        </w:rPr>
        <w:t>IFNLR KO</w:t>
      </w:r>
      <w:r w:rsidR="00AE5129">
        <w:rPr>
          <w:rFonts w:ascii="Arial" w:eastAsia="Arial" w:hAnsi="Arial" w:cs="Arial"/>
          <w:sz w:val="22"/>
          <w:szCs w:val="22"/>
        </w:rPr>
        <w:t xml:space="preserve"> and WT uteri</w:t>
      </w:r>
      <w:r w:rsidR="00520A87">
        <w:rPr>
          <w:rFonts w:ascii="Arial" w:eastAsia="Arial" w:hAnsi="Arial" w:cs="Arial"/>
          <w:sz w:val="22"/>
          <w:szCs w:val="22"/>
        </w:rPr>
        <w:t xml:space="preserve">. </w:t>
      </w:r>
      <w:r w:rsidR="007C1D3C">
        <w:rPr>
          <w:rFonts w:ascii="Arial" w:eastAsia="Arial" w:hAnsi="Arial" w:cs="Arial"/>
          <w:sz w:val="22"/>
          <w:szCs w:val="22"/>
        </w:rPr>
        <w:t xml:space="preserve">The top bar represents the sum of each column </w:t>
      </w:r>
      <w:r w:rsidR="00EA73CB">
        <w:rPr>
          <w:rFonts w:ascii="Arial" w:eastAsia="Arial" w:hAnsi="Arial" w:cs="Arial"/>
          <w:sz w:val="22"/>
          <w:szCs w:val="22"/>
        </w:rPr>
        <w:t xml:space="preserve">(incoming </w:t>
      </w:r>
      <w:proofErr w:type="spellStart"/>
      <w:proofErr w:type="gramStart"/>
      <w:r w:rsidR="00EA73CB">
        <w:rPr>
          <w:rFonts w:ascii="Arial" w:eastAsia="Arial" w:hAnsi="Arial" w:cs="Arial"/>
          <w:sz w:val="22"/>
          <w:szCs w:val="22"/>
        </w:rPr>
        <w:t>signaling:receiver</w:t>
      </w:r>
      <w:proofErr w:type="spellEnd"/>
      <w:r w:rsidR="00EA73CB">
        <w:rPr>
          <w:rFonts w:ascii="Arial" w:eastAsia="Arial" w:hAnsi="Arial" w:cs="Arial"/>
          <w:sz w:val="22"/>
          <w:szCs w:val="22"/>
        </w:rPr>
        <w:t>)</w:t>
      </w:r>
      <w:proofErr w:type="gramEnd"/>
      <w:r w:rsidR="0050475F">
        <w:rPr>
          <w:rFonts w:ascii="Arial" w:eastAsia="Arial" w:hAnsi="Arial" w:cs="Arial"/>
          <w:sz w:val="22"/>
          <w:szCs w:val="22"/>
        </w:rPr>
        <w:t xml:space="preserve"> and the right bar represents the sum of each row (outgoing </w:t>
      </w:r>
      <w:proofErr w:type="spellStart"/>
      <w:proofErr w:type="gramStart"/>
      <w:r w:rsidR="0050475F">
        <w:rPr>
          <w:rFonts w:ascii="Arial" w:eastAsia="Arial" w:hAnsi="Arial" w:cs="Arial"/>
          <w:sz w:val="22"/>
          <w:szCs w:val="22"/>
        </w:rPr>
        <w:t>signaling:sender</w:t>
      </w:r>
      <w:proofErr w:type="spellEnd"/>
      <w:proofErr w:type="gramEnd"/>
      <w:r w:rsidR="0050475F">
        <w:rPr>
          <w:rFonts w:ascii="Arial" w:eastAsia="Arial" w:hAnsi="Arial" w:cs="Arial"/>
          <w:sz w:val="22"/>
          <w:szCs w:val="22"/>
        </w:rPr>
        <w:t xml:space="preserve">). </w:t>
      </w:r>
    </w:p>
    <w:p w14:paraId="65A288E1" w14:textId="77777777" w:rsidR="00C022BE" w:rsidRDefault="00C022BE" w:rsidP="00B83DAA">
      <w:pPr>
        <w:rPr>
          <w:rFonts w:ascii="Arial" w:eastAsia="Arial" w:hAnsi="Arial" w:cs="Arial"/>
          <w:sz w:val="22"/>
          <w:szCs w:val="22"/>
        </w:rPr>
      </w:pPr>
    </w:p>
    <w:p w14:paraId="79468211" w14:textId="77777777" w:rsidR="00B83DAA" w:rsidRDefault="00B83DAA" w:rsidP="00B643F9">
      <w:pPr>
        <w:rPr>
          <w:rFonts w:ascii="Arial" w:eastAsia="Arial" w:hAnsi="Arial" w:cs="Arial"/>
          <w:b/>
          <w:bCs/>
          <w:sz w:val="22"/>
          <w:szCs w:val="22"/>
        </w:rPr>
      </w:pPr>
    </w:p>
    <w:p w14:paraId="041B7AC3" w14:textId="77777777" w:rsidR="00B83DAA" w:rsidRDefault="00B83DAA" w:rsidP="00B643F9">
      <w:pPr>
        <w:rPr>
          <w:rFonts w:ascii="Arial" w:eastAsia="Arial" w:hAnsi="Arial" w:cs="Arial"/>
          <w:b/>
          <w:bCs/>
          <w:sz w:val="22"/>
          <w:szCs w:val="22"/>
        </w:rPr>
      </w:pPr>
    </w:p>
    <w:p w14:paraId="3D08C3B1" w14:textId="77777777" w:rsidR="00B83DAA" w:rsidRDefault="00B83DAA" w:rsidP="00B643F9">
      <w:pPr>
        <w:rPr>
          <w:rFonts w:ascii="Arial" w:eastAsia="Arial" w:hAnsi="Arial" w:cs="Arial"/>
          <w:b/>
          <w:bCs/>
          <w:sz w:val="22"/>
          <w:szCs w:val="22"/>
        </w:rPr>
      </w:pPr>
    </w:p>
    <w:p w14:paraId="2EDA6FE2" w14:textId="77777777" w:rsidR="00B83DAA" w:rsidRDefault="00B83DAA" w:rsidP="00B643F9">
      <w:pPr>
        <w:rPr>
          <w:rFonts w:ascii="Arial" w:eastAsia="Arial" w:hAnsi="Arial" w:cs="Arial"/>
          <w:b/>
          <w:bCs/>
          <w:sz w:val="22"/>
          <w:szCs w:val="22"/>
        </w:rPr>
      </w:pPr>
    </w:p>
    <w:p w14:paraId="48E1700F" w14:textId="77777777" w:rsidR="00B83DAA" w:rsidRDefault="00B83DAA" w:rsidP="00B643F9">
      <w:pPr>
        <w:rPr>
          <w:rFonts w:ascii="Arial" w:eastAsia="Arial" w:hAnsi="Arial" w:cs="Arial"/>
          <w:b/>
          <w:bCs/>
          <w:sz w:val="22"/>
          <w:szCs w:val="22"/>
        </w:rPr>
      </w:pPr>
    </w:p>
    <w:p w14:paraId="661A8C21" w14:textId="77777777" w:rsidR="00B83DAA" w:rsidRDefault="00B83DAA" w:rsidP="00B643F9">
      <w:pPr>
        <w:rPr>
          <w:rFonts w:ascii="Arial" w:eastAsia="Arial" w:hAnsi="Arial" w:cs="Arial"/>
          <w:b/>
          <w:bCs/>
          <w:sz w:val="22"/>
          <w:szCs w:val="22"/>
        </w:rPr>
      </w:pPr>
    </w:p>
    <w:p w14:paraId="519C6C46" w14:textId="77777777" w:rsidR="00B83DAA" w:rsidRDefault="00B83DAA" w:rsidP="00B643F9">
      <w:pPr>
        <w:rPr>
          <w:rFonts w:ascii="Arial" w:eastAsia="Arial" w:hAnsi="Arial" w:cs="Arial"/>
          <w:b/>
          <w:bCs/>
          <w:sz w:val="22"/>
          <w:szCs w:val="22"/>
        </w:rPr>
      </w:pPr>
    </w:p>
    <w:p w14:paraId="109D867D" w14:textId="77777777" w:rsidR="00B83DAA" w:rsidRDefault="00B83DAA" w:rsidP="00B643F9">
      <w:pPr>
        <w:rPr>
          <w:rFonts w:ascii="Arial" w:eastAsia="Arial" w:hAnsi="Arial" w:cs="Arial"/>
          <w:b/>
          <w:bCs/>
          <w:sz w:val="22"/>
          <w:szCs w:val="22"/>
        </w:rPr>
      </w:pPr>
    </w:p>
    <w:p w14:paraId="6FF1D480" w14:textId="77777777" w:rsidR="00B83DAA" w:rsidRDefault="00B83DAA" w:rsidP="00B643F9">
      <w:pPr>
        <w:rPr>
          <w:rFonts w:ascii="Arial" w:eastAsia="Arial" w:hAnsi="Arial" w:cs="Arial"/>
          <w:b/>
          <w:bCs/>
          <w:sz w:val="22"/>
          <w:szCs w:val="22"/>
        </w:rPr>
      </w:pPr>
    </w:p>
    <w:p w14:paraId="3AE8C139" w14:textId="1F993F3D" w:rsidR="008513E5" w:rsidRDefault="008513E5" w:rsidP="00B643F9">
      <w:pPr>
        <w:rPr>
          <w:rFonts w:ascii="Arial" w:eastAsia="Arial" w:hAnsi="Arial" w:cs="Arial"/>
          <w:b/>
          <w:bCs/>
          <w:sz w:val="22"/>
          <w:szCs w:val="22"/>
        </w:rPr>
      </w:pPr>
    </w:p>
    <w:p w14:paraId="36A51664" w14:textId="77777777" w:rsidR="008513E5" w:rsidRDefault="008513E5" w:rsidP="00B643F9">
      <w:pPr>
        <w:rPr>
          <w:rFonts w:ascii="Arial" w:eastAsia="Arial" w:hAnsi="Arial" w:cs="Arial"/>
          <w:b/>
          <w:bCs/>
          <w:sz w:val="22"/>
          <w:szCs w:val="22"/>
        </w:rPr>
      </w:pPr>
    </w:p>
    <w:p w14:paraId="49548158" w14:textId="77777777" w:rsidR="008513E5" w:rsidRDefault="008513E5" w:rsidP="00B643F9">
      <w:pPr>
        <w:rPr>
          <w:rFonts w:ascii="Arial" w:eastAsia="Arial" w:hAnsi="Arial" w:cs="Arial"/>
          <w:b/>
          <w:bCs/>
          <w:sz w:val="22"/>
          <w:szCs w:val="22"/>
        </w:rPr>
      </w:pPr>
    </w:p>
    <w:p w14:paraId="06D261C5" w14:textId="77777777" w:rsidR="008513E5" w:rsidRDefault="008513E5" w:rsidP="00B643F9">
      <w:pPr>
        <w:rPr>
          <w:rFonts w:ascii="Arial" w:eastAsia="Arial" w:hAnsi="Arial" w:cs="Arial"/>
          <w:b/>
          <w:bCs/>
          <w:sz w:val="22"/>
          <w:szCs w:val="22"/>
        </w:rPr>
      </w:pPr>
    </w:p>
    <w:p w14:paraId="4C01FA82" w14:textId="77777777" w:rsidR="008513E5" w:rsidRDefault="008513E5" w:rsidP="00B643F9">
      <w:pPr>
        <w:rPr>
          <w:rFonts w:ascii="Arial" w:eastAsia="Arial" w:hAnsi="Arial" w:cs="Arial"/>
          <w:b/>
          <w:bCs/>
          <w:sz w:val="22"/>
          <w:szCs w:val="22"/>
        </w:rPr>
      </w:pPr>
    </w:p>
    <w:p w14:paraId="6E03EC65" w14:textId="77777777" w:rsidR="008513E5" w:rsidRDefault="008513E5" w:rsidP="00B643F9">
      <w:pPr>
        <w:rPr>
          <w:rFonts w:ascii="Arial" w:eastAsia="Arial" w:hAnsi="Arial" w:cs="Arial"/>
          <w:b/>
          <w:bCs/>
          <w:sz w:val="22"/>
          <w:szCs w:val="22"/>
        </w:rPr>
      </w:pPr>
    </w:p>
    <w:p w14:paraId="7486067C" w14:textId="77777777" w:rsidR="00B60220" w:rsidRDefault="00B60220" w:rsidP="00B643F9">
      <w:pPr>
        <w:rPr>
          <w:rFonts w:ascii="Arial" w:eastAsia="Arial" w:hAnsi="Arial" w:cs="Arial"/>
          <w:b/>
          <w:bCs/>
          <w:sz w:val="22"/>
          <w:szCs w:val="22"/>
        </w:rPr>
      </w:pPr>
    </w:p>
    <w:p w14:paraId="0C48632D" w14:textId="77777777" w:rsidR="00B60220" w:rsidRDefault="00B60220" w:rsidP="00B643F9">
      <w:pPr>
        <w:rPr>
          <w:rFonts w:ascii="Arial" w:eastAsia="Arial" w:hAnsi="Arial" w:cs="Arial"/>
          <w:b/>
          <w:bCs/>
          <w:sz w:val="22"/>
          <w:szCs w:val="22"/>
        </w:rPr>
      </w:pPr>
    </w:p>
    <w:p w14:paraId="41F43E3D" w14:textId="53C25E9A" w:rsidR="000C31D3" w:rsidRDefault="000C31D3" w:rsidP="00B643F9">
      <w:pPr>
        <w:rPr>
          <w:rFonts w:ascii="Arial" w:eastAsia="Arial" w:hAnsi="Arial" w:cs="Arial"/>
          <w:b/>
          <w:bCs/>
          <w:sz w:val="22"/>
          <w:szCs w:val="22"/>
        </w:rPr>
      </w:pPr>
    </w:p>
    <w:p w14:paraId="165347B5" w14:textId="77777777" w:rsidR="00B60220" w:rsidRDefault="00B60220" w:rsidP="00B643F9">
      <w:pPr>
        <w:rPr>
          <w:rFonts w:ascii="Arial" w:eastAsia="Arial" w:hAnsi="Arial" w:cs="Arial"/>
          <w:sz w:val="22"/>
          <w:szCs w:val="22"/>
        </w:rPr>
      </w:pPr>
    </w:p>
    <w:p w14:paraId="0A48F5EC" w14:textId="77777777" w:rsidR="00B643F9" w:rsidRDefault="00B643F9" w:rsidP="00B643F9">
      <w:pPr>
        <w:rPr>
          <w:rFonts w:ascii="Arial" w:eastAsia="Arial" w:hAnsi="Arial" w:cs="Arial"/>
          <w:sz w:val="22"/>
          <w:szCs w:val="22"/>
        </w:rPr>
      </w:pPr>
    </w:p>
    <w:p w14:paraId="1C87F044" w14:textId="77777777" w:rsidR="00547AA0" w:rsidRDefault="00547AA0" w:rsidP="00B643F9">
      <w:pPr>
        <w:rPr>
          <w:rFonts w:ascii="Arial" w:eastAsia="Arial" w:hAnsi="Arial" w:cs="Arial"/>
          <w:sz w:val="22"/>
          <w:szCs w:val="22"/>
        </w:rPr>
      </w:pPr>
    </w:p>
    <w:p w14:paraId="39D46DAB" w14:textId="77777777" w:rsidR="002438E2" w:rsidRDefault="002438E2" w:rsidP="00B643F9">
      <w:pPr>
        <w:rPr>
          <w:rFonts w:ascii="Arial" w:eastAsia="Arial" w:hAnsi="Arial" w:cs="Arial"/>
          <w:b/>
          <w:bCs/>
          <w:sz w:val="22"/>
          <w:szCs w:val="22"/>
        </w:rPr>
      </w:pPr>
    </w:p>
    <w:p w14:paraId="3BDA6AC2" w14:textId="77777777" w:rsidR="002438E2" w:rsidRDefault="002438E2" w:rsidP="00B643F9">
      <w:pPr>
        <w:rPr>
          <w:rFonts w:ascii="Arial" w:eastAsia="Arial" w:hAnsi="Arial" w:cs="Arial"/>
          <w:b/>
          <w:bCs/>
          <w:sz w:val="22"/>
          <w:szCs w:val="22"/>
        </w:rPr>
      </w:pPr>
    </w:p>
    <w:p w14:paraId="0568DEA1" w14:textId="77777777" w:rsidR="002438E2" w:rsidRDefault="002438E2" w:rsidP="00B643F9">
      <w:pPr>
        <w:rPr>
          <w:rFonts w:ascii="Arial" w:eastAsia="Arial" w:hAnsi="Arial" w:cs="Arial"/>
          <w:b/>
          <w:bCs/>
          <w:sz w:val="22"/>
          <w:szCs w:val="22"/>
        </w:rPr>
      </w:pPr>
    </w:p>
    <w:p w14:paraId="3D545C91" w14:textId="77777777" w:rsidR="002438E2" w:rsidRDefault="002438E2" w:rsidP="00B643F9">
      <w:pPr>
        <w:rPr>
          <w:rFonts w:ascii="Arial" w:eastAsia="Arial" w:hAnsi="Arial" w:cs="Arial"/>
          <w:b/>
          <w:bCs/>
          <w:sz w:val="22"/>
          <w:szCs w:val="22"/>
        </w:rPr>
      </w:pPr>
    </w:p>
    <w:p w14:paraId="28E81B1F" w14:textId="77777777" w:rsidR="002438E2" w:rsidRDefault="002438E2" w:rsidP="00B643F9">
      <w:pPr>
        <w:rPr>
          <w:rFonts w:ascii="Arial" w:eastAsia="Arial" w:hAnsi="Arial" w:cs="Arial"/>
          <w:b/>
          <w:bCs/>
          <w:sz w:val="22"/>
          <w:szCs w:val="22"/>
        </w:rPr>
      </w:pPr>
    </w:p>
    <w:p w14:paraId="275B39AA" w14:textId="77777777" w:rsidR="002438E2" w:rsidRDefault="002438E2" w:rsidP="00B643F9">
      <w:pPr>
        <w:rPr>
          <w:rFonts w:ascii="Arial" w:eastAsia="Arial" w:hAnsi="Arial" w:cs="Arial"/>
          <w:b/>
          <w:bCs/>
          <w:sz w:val="22"/>
          <w:szCs w:val="22"/>
        </w:rPr>
      </w:pPr>
    </w:p>
    <w:p w14:paraId="59D19468" w14:textId="77777777" w:rsidR="004918F5" w:rsidRDefault="004918F5" w:rsidP="00B643F9">
      <w:pPr>
        <w:rPr>
          <w:rFonts w:ascii="Arial" w:eastAsia="Arial" w:hAnsi="Arial" w:cs="Arial"/>
          <w:b/>
          <w:bCs/>
          <w:sz w:val="22"/>
          <w:szCs w:val="22"/>
        </w:rPr>
      </w:pPr>
    </w:p>
    <w:p w14:paraId="5BAF8ACF" w14:textId="77777777" w:rsidR="004918F5" w:rsidRDefault="004918F5" w:rsidP="00B643F9">
      <w:pPr>
        <w:rPr>
          <w:rFonts w:ascii="Arial" w:eastAsia="Arial" w:hAnsi="Arial" w:cs="Arial"/>
          <w:b/>
          <w:bCs/>
          <w:sz w:val="22"/>
          <w:szCs w:val="22"/>
        </w:rPr>
      </w:pPr>
    </w:p>
    <w:p w14:paraId="0923EA6E" w14:textId="77777777" w:rsidR="004918F5" w:rsidRDefault="004918F5" w:rsidP="00B643F9">
      <w:pPr>
        <w:rPr>
          <w:rFonts w:ascii="Arial" w:eastAsia="Arial" w:hAnsi="Arial" w:cs="Arial"/>
          <w:b/>
          <w:bCs/>
          <w:sz w:val="22"/>
          <w:szCs w:val="22"/>
        </w:rPr>
      </w:pPr>
    </w:p>
    <w:p w14:paraId="0F4D76E2" w14:textId="77777777" w:rsidR="004918F5" w:rsidRDefault="004918F5" w:rsidP="00B643F9">
      <w:pPr>
        <w:rPr>
          <w:rFonts w:ascii="Arial" w:eastAsia="Arial" w:hAnsi="Arial" w:cs="Arial"/>
          <w:b/>
          <w:bCs/>
          <w:sz w:val="22"/>
          <w:szCs w:val="22"/>
        </w:rPr>
      </w:pPr>
    </w:p>
    <w:p w14:paraId="21D11A75" w14:textId="77777777" w:rsidR="004918F5" w:rsidRDefault="004918F5" w:rsidP="00B643F9">
      <w:pPr>
        <w:rPr>
          <w:rFonts w:ascii="Arial" w:eastAsia="Arial" w:hAnsi="Arial" w:cs="Arial"/>
          <w:b/>
          <w:bCs/>
          <w:sz w:val="22"/>
          <w:szCs w:val="22"/>
        </w:rPr>
      </w:pPr>
    </w:p>
    <w:p w14:paraId="482ACBB9" w14:textId="77777777" w:rsidR="00F50528" w:rsidRDefault="00F50528" w:rsidP="00B643F9">
      <w:pPr>
        <w:rPr>
          <w:rFonts w:ascii="Arial" w:eastAsia="Arial" w:hAnsi="Arial" w:cs="Arial"/>
          <w:b/>
          <w:bCs/>
          <w:sz w:val="22"/>
          <w:szCs w:val="22"/>
        </w:rPr>
      </w:pPr>
    </w:p>
    <w:p w14:paraId="369A7693" w14:textId="77777777" w:rsidR="00F50528" w:rsidRDefault="00F50528" w:rsidP="00B643F9">
      <w:pPr>
        <w:rPr>
          <w:rFonts w:ascii="Arial" w:eastAsia="Arial" w:hAnsi="Arial" w:cs="Arial"/>
          <w:b/>
          <w:bCs/>
          <w:sz w:val="22"/>
          <w:szCs w:val="22"/>
        </w:rPr>
      </w:pPr>
    </w:p>
    <w:p w14:paraId="13988136" w14:textId="77777777" w:rsidR="00F50528" w:rsidRDefault="00F50528" w:rsidP="00B643F9">
      <w:pPr>
        <w:rPr>
          <w:rFonts w:ascii="Arial" w:eastAsia="Arial" w:hAnsi="Arial" w:cs="Arial"/>
          <w:b/>
          <w:bCs/>
          <w:sz w:val="22"/>
          <w:szCs w:val="22"/>
        </w:rPr>
      </w:pPr>
    </w:p>
    <w:p w14:paraId="421C027C" w14:textId="77777777" w:rsidR="00F50528" w:rsidRDefault="00F50528" w:rsidP="00B643F9">
      <w:pPr>
        <w:rPr>
          <w:rFonts w:ascii="Arial" w:eastAsia="Arial" w:hAnsi="Arial" w:cs="Arial"/>
          <w:b/>
          <w:bCs/>
          <w:sz w:val="22"/>
          <w:szCs w:val="22"/>
        </w:rPr>
      </w:pPr>
    </w:p>
    <w:p w14:paraId="2311ECF9" w14:textId="77777777" w:rsidR="00A50A0E" w:rsidRDefault="00A50A0E" w:rsidP="00B643F9">
      <w:pPr>
        <w:rPr>
          <w:rFonts w:ascii="Arial" w:eastAsia="Arial" w:hAnsi="Arial" w:cs="Arial"/>
          <w:b/>
          <w:bCs/>
          <w:sz w:val="22"/>
          <w:szCs w:val="22"/>
        </w:rPr>
      </w:pPr>
    </w:p>
    <w:p w14:paraId="4107E667" w14:textId="77777777" w:rsidR="00A50A0E" w:rsidRDefault="00A50A0E" w:rsidP="00B643F9">
      <w:pPr>
        <w:rPr>
          <w:rFonts w:ascii="Arial" w:eastAsia="Arial" w:hAnsi="Arial" w:cs="Arial"/>
          <w:b/>
          <w:bCs/>
          <w:sz w:val="22"/>
          <w:szCs w:val="22"/>
        </w:rPr>
      </w:pPr>
    </w:p>
    <w:p w14:paraId="7D24515A" w14:textId="77777777" w:rsidR="00A50A0E" w:rsidRDefault="00A50A0E" w:rsidP="00B643F9">
      <w:pPr>
        <w:rPr>
          <w:rFonts w:ascii="Arial" w:eastAsia="Arial" w:hAnsi="Arial" w:cs="Arial"/>
          <w:b/>
          <w:bCs/>
          <w:sz w:val="22"/>
          <w:szCs w:val="22"/>
        </w:rPr>
      </w:pPr>
    </w:p>
    <w:p w14:paraId="28CF8A17" w14:textId="77777777" w:rsidR="004A2920" w:rsidRDefault="004A2920" w:rsidP="00A50A0E">
      <w:pPr>
        <w:rPr>
          <w:rFonts w:ascii="Arial" w:eastAsia="Arial" w:hAnsi="Arial" w:cs="Arial"/>
          <w:b/>
          <w:bCs/>
          <w:sz w:val="22"/>
          <w:szCs w:val="22"/>
        </w:rPr>
      </w:pPr>
      <w:r>
        <w:rPr>
          <w:rFonts w:ascii="Arial" w:eastAsia="Arial" w:hAnsi="Arial" w:cs="Arial"/>
          <w:b/>
          <w:bCs/>
          <w:noProof/>
          <w:sz w:val="22"/>
          <w:szCs w:val="22"/>
          <w14:ligatures w14:val="standardContextual"/>
        </w:rPr>
        <w:drawing>
          <wp:inline distT="0" distB="0" distL="0" distR="0" wp14:anchorId="510A2B4C" wp14:editId="0E1F36DF">
            <wp:extent cx="6858000" cy="8192135"/>
            <wp:effectExtent l="0" t="0" r="0" b="0"/>
            <wp:docPr id="2629303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930349" name="Picture 26293034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000" cy="8192135"/>
                    </a:xfrm>
                    <a:prstGeom prst="rect">
                      <a:avLst/>
                    </a:prstGeom>
                  </pic:spPr>
                </pic:pic>
              </a:graphicData>
            </a:graphic>
          </wp:inline>
        </w:drawing>
      </w:r>
    </w:p>
    <w:p w14:paraId="13B8D5E0" w14:textId="77777777" w:rsidR="004A2920" w:rsidRDefault="004A2920" w:rsidP="00A50A0E">
      <w:pPr>
        <w:rPr>
          <w:rFonts w:ascii="Arial" w:eastAsia="Arial" w:hAnsi="Arial" w:cs="Arial"/>
          <w:b/>
          <w:bCs/>
          <w:sz w:val="22"/>
          <w:szCs w:val="22"/>
        </w:rPr>
      </w:pPr>
    </w:p>
    <w:p w14:paraId="373A996F" w14:textId="77777777" w:rsidR="004A2920" w:rsidRDefault="004A2920" w:rsidP="00A50A0E">
      <w:pPr>
        <w:rPr>
          <w:rFonts w:ascii="Arial" w:eastAsia="Arial" w:hAnsi="Arial" w:cs="Arial"/>
          <w:b/>
          <w:bCs/>
          <w:sz w:val="22"/>
          <w:szCs w:val="22"/>
        </w:rPr>
      </w:pPr>
    </w:p>
    <w:p w14:paraId="1C3F48E6" w14:textId="77777777" w:rsidR="004A2920" w:rsidRDefault="004A2920" w:rsidP="00A50A0E">
      <w:pPr>
        <w:rPr>
          <w:rFonts w:ascii="Arial" w:eastAsia="Arial" w:hAnsi="Arial" w:cs="Arial"/>
          <w:b/>
          <w:bCs/>
          <w:sz w:val="22"/>
          <w:szCs w:val="22"/>
        </w:rPr>
      </w:pPr>
    </w:p>
    <w:p w14:paraId="1AE2F560" w14:textId="5E1D11C3" w:rsidR="00A50A0E" w:rsidRDefault="00A50A0E" w:rsidP="00A53FDB">
      <w:pPr>
        <w:spacing w:line="480" w:lineRule="auto"/>
        <w:rPr>
          <w:rFonts w:ascii="Arial" w:eastAsia="Arial" w:hAnsi="Arial" w:cs="Arial"/>
          <w:b/>
          <w:bCs/>
          <w:sz w:val="22"/>
          <w:szCs w:val="22"/>
        </w:rPr>
      </w:pPr>
      <w:r>
        <w:rPr>
          <w:rFonts w:ascii="Arial" w:eastAsia="Arial" w:hAnsi="Arial" w:cs="Arial"/>
          <w:b/>
          <w:bCs/>
          <w:sz w:val="22"/>
          <w:szCs w:val="22"/>
        </w:rPr>
        <w:lastRenderedPageBreak/>
        <w:t>Figure S</w:t>
      </w:r>
      <w:r w:rsidR="002F020C">
        <w:rPr>
          <w:rFonts w:ascii="Arial" w:eastAsia="Arial" w:hAnsi="Arial" w:cs="Arial"/>
          <w:b/>
          <w:bCs/>
          <w:sz w:val="22"/>
          <w:szCs w:val="22"/>
        </w:rPr>
        <w:t>6</w:t>
      </w:r>
      <w:r>
        <w:rPr>
          <w:rFonts w:ascii="Arial" w:eastAsia="Arial" w:hAnsi="Arial" w:cs="Arial"/>
          <w:b/>
          <w:bCs/>
          <w:sz w:val="22"/>
          <w:szCs w:val="22"/>
        </w:rPr>
        <w:t xml:space="preserve">. </w:t>
      </w:r>
      <w:r w:rsidR="008C6357">
        <w:rPr>
          <w:rFonts w:ascii="Arial" w:eastAsia="Arial" w:hAnsi="Arial" w:cs="Arial"/>
          <w:b/>
          <w:bCs/>
          <w:sz w:val="22"/>
          <w:szCs w:val="22"/>
        </w:rPr>
        <w:t>Pathology scoring of decidual necrosis.</w:t>
      </w:r>
    </w:p>
    <w:p w14:paraId="0FEC163B" w14:textId="37118BBF" w:rsidR="00A50A0E" w:rsidRPr="00D75DA1" w:rsidRDefault="00E05435" w:rsidP="00A53FDB">
      <w:pPr>
        <w:spacing w:line="480" w:lineRule="auto"/>
        <w:rPr>
          <w:rFonts w:ascii="Arial" w:hAnsi="Arial" w:cs="Arial"/>
          <w:color w:val="000000"/>
          <w:sz w:val="22"/>
          <w:szCs w:val="22"/>
        </w:rPr>
      </w:pPr>
      <w:r w:rsidRPr="00D75DA1">
        <w:rPr>
          <w:rFonts w:ascii="Arial" w:eastAsia="Arial" w:hAnsi="Arial" w:cs="Arial"/>
          <w:sz w:val="22"/>
          <w:szCs w:val="22"/>
        </w:rPr>
        <w:t>(</w:t>
      </w:r>
      <w:r w:rsidRPr="00C160CE">
        <w:rPr>
          <w:rFonts w:ascii="Arial" w:eastAsia="Arial" w:hAnsi="Arial" w:cs="Arial"/>
          <w:b/>
          <w:bCs/>
          <w:sz w:val="22"/>
          <w:szCs w:val="22"/>
        </w:rPr>
        <w:t>A</w:t>
      </w:r>
      <w:r w:rsidRPr="00D75DA1">
        <w:rPr>
          <w:rFonts w:ascii="Arial" w:eastAsia="Arial" w:hAnsi="Arial" w:cs="Arial"/>
          <w:sz w:val="22"/>
          <w:szCs w:val="22"/>
        </w:rPr>
        <w:t>)</w:t>
      </w:r>
      <w:r>
        <w:rPr>
          <w:rFonts w:ascii="Arial" w:eastAsia="Arial" w:hAnsi="Arial" w:cs="Arial"/>
          <w:sz w:val="22"/>
          <w:szCs w:val="22"/>
        </w:rPr>
        <w:t xml:space="preserve"> </w:t>
      </w:r>
      <w:r w:rsidR="00C33C7D">
        <w:rPr>
          <w:rFonts w:ascii="Arial" w:hAnsi="Arial" w:cs="Arial"/>
          <w:color w:val="000000"/>
          <w:sz w:val="22"/>
          <w:szCs w:val="22"/>
        </w:rPr>
        <w:t xml:space="preserve">Representative H&amp;E image (4x) of an uninfected placenta with no decidual pathology. The decidua is the outer placental layer consisting of large polygonal cells organized in loosely packed cords separated by large maternal vessels and contain anucleated (maternal) erythrocytes (*). The junctional zone, bordering the decidua and separating the labyrinth, consists of glycogen cells and smaller spongiotrophoblasts. The labyrinth rests atop the chorionic villi and consists of interlacing cords and islands of villi separated by tortuous vascular channels with embryonic labyrinthine trophoblast cells. </w:t>
      </w:r>
      <w:r w:rsidR="00C33C7D" w:rsidRPr="00D75DA1">
        <w:rPr>
          <w:rFonts w:ascii="Arial" w:hAnsi="Arial" w:cs="Arial"/>
          <w:color w:val="000000"/>
          <w:sz w:val="22"/>
          <w:szCs w:val="22"/>
        </w:rPr>
        <w:t>(</w:t>
      </w:r>
      <w:r w:rsidR="00C33C7D" w:rsidRPr="00C160CE">
        <w:rPr>
          <w:rFonts w:ascii="Arial" w:hAnsi="Arial" w:cs="Arial"/>
          <w:b/>
          <w:bCs/>
          <w:color w:val="000000"/>
          <w:sz w:val="22"/>
          <w:szCs w:val="22"/>
        </w:rPr>
        <w:t>B</w:t>
      </w:r>
      <w:r w:rsidR="00C33C7D" w:rsidRPr="00D75DA1">
        <w:rPr>
          <w:rFonts w:ascii="Arial" w:hAnsi="Arial" w:cs="Arial"/>
          <w:color w:val="000000"/>
          <w:sz w:val="22"/>
          <w:szCs w:val="22"/>
        </w:rPr>
        <w:t>)</w:t>
      </w:r>
      <w:r w:rsidR="00C33C7D">
        <w:rPr>
          <w:rFonts w:ascii="Arial" w:hAnsi="Arial" w:cs="Arial"/>
          <w:color w:val="000000"/>
          <w:sz w:val="22"/>
          <w:szCs w:val="22"/>
        </w:rPr>
        <w:t xml:space="preserve"> Higher magnification (10x) highlighting the decidua along with the corresponding decidual pathology score. Pathology score = 1 (minimal); one well defined focal area of necrosis (black arrow).</w:t>
      </w:r>
      <w:r w:rsidR="00C33C7D">
        <w:rPr>
          <w:rFonts w:ascii="Aptos" w:hAnsi="Aptos"/>
          <w:color w:val="000000"/>
          <w:sz w:val="20"/>
          <w:szCs w:val="20"/>
        </w:rPr>
        <w:t> </w:t>
      </w:r>
      <w:r w:rsidR="00C33C7D">
        <w:rPr>
          <w:rFonts w:ascii="Arial" w:hAnsi="Arial" w:cs="Arial"/>
          <w:color w:val="000000"/>
          <w:sz w:val="22"/>
          <w:szCs w:val="22"/>
        </w:rPr>
        <w:t>Pathology score = 2 (mild) a focally extensive area or more than one focus of necrosis (black arrows).</w:t>
      </w:r>
      <w:r w:rsidR="00C33C7D">
        <w:rPr>
          <w:rFonts w:ascii="Aptos" w:hAnsi="Aptos"/>
          <w:color w:val="000000"/>
          <w:sz w:val="20"/>
          <w:szCs w:val="20"/>
        </w:rPr>
        <w:t> </w:t>
      </w:r>
      <w:r w:rsidR="00C33C7D">
        <w:rPr>
          <w:rFonts w:ascii="Arial" w:hAnsi="Arial" w:cs="Arial"/>
          <w:color w:val="000000"/>
          <w:sz w:val="22"/>
          <w:szCs w:val="22"/>
        </w:rPr>
        <w:t>Pathology score = 3 (mild to moderate); coalescing foci of necrosis (in this image, significant cellular necrosis is present but vascular necrosis is not a feature). Pathology score = 4 (moderate to severe); extensive and severe necrosis with inflammation, hemorrhage, and congestion that extends into the labyrinth.</w:t>
      </w:r>
    </w:p>
    <w:p w14:paraId="15EF5B4E" w14:textId="77777777" w:rsidR="00B314B8" w:rsidRDefault="00B314B8" w:rsidP="00A50A0E">
      <w:pPr>
        <w:rPr>
          <w:rFonts w:ascii="Arial" w:eastAsia="Arial" w:hAnsi="Arial" w:cs="Arial"/>
          <w:sz w:val="22"/>
          <w:szCs w:val="22"/>
        </w:rPr>
      </w:pPr>
    </w:p>
    <w:p w14:paraId="6519AFC5" w14:textId="77777777" w:rsidR="00B314B8" w:rsidRPr="00B83DAA" w:rsidRDefault="00B314B8" w:rsidP="00A50A0E">
      <w:pPr>
        <w:rPr>
          <w:rFonts w:ascii="Arial" w:eastAsia="Arial" w:hAnsi="Arial" w:cs="Arial"/>
          <w:sz w:val="22"/>
          <w:szCs w:val="22"/>
        </w:rPr>
      </w:pPr>
    </w:p>
    <w:p w14:paraId="619B38E8" w14:textId="77777777" w:rsidR="00A50A0E" w:rsidRDefault="00A50A0E" w:rsidP="00B643F9">
      <w:pPr>
        <w:rPr>
          <w:rFonts w:ascii="Arial" w:eastAsia="Arial" w:hAnsi="Arial" w:cs="Arial"/>
          <w:b/>
          <w:bCs/>
          <w:sz w:val="22"/>
          <w:szCs w:val="22"/>
        </w:rPr>
      </w:pPr>
    </w:p>
    <w:p w14:paraId="3E0886D2" w14:textId="77777777" w:rsidR="00F50528" w:rsidRDefault="00F50528" w:rsidP="00B643F9">
      <w:pPr>
        <w:rPr>
          <w:rFonts w:ascii="Arial" w:eastAsia="Arial" w:hAnsi="Arial" w:cs="Arial"/>
          <w:b/>
          <w:bCs/>
          <w:sz w:val="22"/>
          <w:szCs w:val="22"/>
        </w:rPr>
      </w:pPr>
    </w:p>
    <w:p w14:paraId="0810A280" w14:textId="77777777" w:rsidR="00F50528" w:rsidRDefault="00F50528" w:rsidP="00B643F9">
      <w:pPr>
        <w:rPr>
          <w:rFonts w:ascii="Arial" w:eastAsia="Arial" w:hAnsi="Arial" w:cs="Arial"/>
          <w:b/>
          <w:bCs/>
          <w:sz w:val="22"/>
          <w:szCs w:val="22"/>
        </w:rPr>
      </w:pPr>
    </w:p>
    <w:p w14:paraId="2BF5D612" w14:textId="77777777" w:rsidR="00F50528" w:rsidRDefault="00F50528" w:rsidP="00B643F9">
      <w:pPr>
        <w:rPr>
          <w:rFonts w:ascii="Arial" w:eastAsia="Arial" w:hAnsi="Arial" w:cs="Arial"/>
          <w:b/>
          <w:bCs/>
          <w:sz w:val="22"/>
          <w:szCs w:val="22"/>
        </w:rPr>
      </w:pPr>
    </w:p>
    <w:p w14:paraId="6A6FB536" w14:textId="77777777" w:rsidR="00F50528" w:rsidRDefault="00F50528" w:rsidP="00B643F9">
      <w:pPr>
        <w:rPr>
          <w:rFonts w:ascii="Arial" w:eastAsia="Arial" w:hAnsi="Arial" w:cs="Arial"/>
          <w:b/>
          <w:bCs/>
          <w:sz w:val="22"/>
          <w:szCs w:val="22"/>
        </w:rPr>
      </w:pPr>
    </w:p>
    <w:p w14:paraId="6BB28E4F" w14:textId="77777777" w:rsidR="002438E2" w:rsidRDefault="002438E2" w:rsidP="00B643F9">
      <w:pPr>
        <w:rPr>
          <w:rFonts w:ascii="Arial" w:eastAsia="Arial" w:hAnsi="Arial" w:cs="Arial"/>
          <w:b/>
          <w:bCs/>
          <w:sz w:val="22"/>
          <w:szCs w:val="22"/>
        </w:rPr>
      </w:pPr>
    </w:p>
    <w:p w14:paraId="73B9516D" w14:textId="79874089" w:rsidR="002438E2" w:rsidRDefault="002438E2" w:rsidP="00B643F9">
      <w:pPr>
        <w:rPr>
          <w:rFonts w:ascii="Arial" w:eastAsia="Arial" w:hAnsi="Arial" w:cs="Arial"/>
          <w:b/>
          <w:bCs/>
          <w:sz w:val="22"/>
          <w:szCs w:val="22"/>
        </w:rPr>
      </w:pPr>
    </w:p>
    <w:p w14:paraId="54FE01BC" w14:textId="77777777" w:rsidR="00CD4DE3" w:rsidRDefault="00CD4DE3" w:rsidP="00B643F9">
      <w:pPr>
        <w:rPr>
          <w:rFonts w:ascii="Arial" w:eastAsia="Arial" w:hAnsi="Arial" w:cs="Arial"/>
          <w:b/>
          <w:bCs/>
          <w:sz w:val="22"/>
          <w:szCs w:val="22"/>
        </w:rPr>
      </w:pPr>
    </w:p>
    <w:p w14:paraId="5B2DD2A8" w14:textId="77777777" w:rsidR="003B10B8" w:rsidRDefault="003B10B8" w:rsidP="00B643F9">
      <w:pPr>
        <w:rPr>
          <w:rFonts w:ascii="Arial" w:eastAsia="Arial" w:hAnsi="Arial" w:cs="Arial"/>
          <w:b/>
          <w:bCs/>
          <w:sz w:val="22"/>
          <w:szCs w:val="22"/>
        </w:rPr>
      </w:pPr>
    </w:p>
    <w:p w14:paraId="3A21FBEE" w14:textId="77777777" w:rsidR="003B10B8" w:rsidRDefault="003B10B8" w:rsidP="00B643F9">
      <w:pPr>
        <w:rPr>
          <w:rFonts w:ascii="Arial" w:eastAsia="Arial" w:hAnsi="Arial" w:cs="Arial"/>
          <w:b/>
          <w:bCs/>
          <w:sz w:val="22"/>
          <w:szCs w:val="22"/>
        </w:rPr>
      </w:pPr>
    </w:p>
    <w:p w14:paraId="2C5F2466" w14:textId="77777777" w:rsidR="003B10B8" w:rsidRDefault="003B10B8" w:rsidP="00B643F9">
      <w:pPr>
        <w:rPr>
          <w:rFonts w:ascii="Arial" w:eastAsia="Arial" w:hAnsi="Arial" w:cs="Arial"/>
          <w:b/>
          <w:bCs/>
          <w:sz w:val="22"/>
          <w:szCs w:val="22"/>
        </w:rPr>
      </w:pPr>
    </w:p>
    <w:p w14:paraId="11E01F2F" w14:textId="77777777" w:rsidR="003B10B8" w:rsidRDefault="003B10B8" w:rsidP="00B643F9">
      <w:pPr>
        <w:rPr>
          <w:rFonts w:ascii="Arial" w:eastAsia="Arial" w:hAnsi="Arial" w:cs="Arial"/>
          <w:b/>
          <w:bCs/>
          <w:sz w:val="22"/>
          <w:szCs w:val="22"/>
        </w:rPr>
      </w:pPr>
    </w:p>
    <w:p w14:paraId="03C448B6" w14:textId="77777777" w:rsidR="003B10B8" w:rsidRDefault="003B10B8" w:rsidP="00B643F9">
      <w:pPr>
        <w:rPr>
          <w:rFonts w:ascii="Arial" w:eastAsia="Arial" w:hAnsi="Arial" w:cs="Arial"/>
          <w:b/>
          <w:bCs/>
          <w:sz w:val="22"/>
          <w:szCs w:val="22"/>
        </w:rPr>
      </w:pPr>
    </w:p>
    <w:p w14:paraId="4A3FBCDD" w14:textId="77777777" w:rsidR="008513E5" w:rsidRDefault="008513E5" w:rsidP="00B643F9">
      <w:pPr>
        <w:rPr>
          <w:rFonts w:ascii="Arial" w:eastAsia="Arial" w:hAnsi="Arial" w:cs="Arial"/>
          <w:b/>
          <w:bCs/>
          <w:sz w:val="22"/>
          <w:szCs w:val="22"/>
        </w:rPr>
      </w:pPr>
    </w:p>
    <w:p w14:paraId="79E3CE07" w14:textId="77777777" w:rsidR="007B3AA1" w:rsidRDefault="007B3AA1" w:rsidP="00B643F9">
      <w:pPr>
        <w:rPr>
          <w:rFonts w:ascii="Arial" w:eastAsia="Arial" w:hAnsi="Arial" w:cs="Arial"/>
          <w:b/>
          <w:bCs/>
          <w:sz w:val="22"/>
          <w:szCs w:val="22"/>
        </w:rPr>
      </w:pPr>
    </w:p>
    <w:p w14:paraId="3DF23266" w14:textId="77777777" w:rsidR="00F81ED0" w:rsidRDefault="00F81ED0"/>
    <w:p w14:paraId="79737EC5" w14:textId="77777777" w:rsidR="00C8343C" w:rsidRDefault="00C8343C"/>
    <w:p w14:paraId="69DDE405" w14:textId="77777777" w:rsidR="00C8343C" w:rsidRDefault="00C8343C"/>
    <w:p w14:paraId="038BD2D9" w14:textId="77777777" w:rsidR="00C8343C" w:rsidRDefault="00C8343C"/>
    <w:p w14:paraId="63CCF52A" w14:textId="77777777" w:rsidR="00C8343C" w:rsidRDefault="00C8343C"/>
    <w:p w14:paraId="4411E375" w14:textId="77777777" w:rsidR="00C8343C" w:rsidRDefault="00C8343C"/>
    <w:p w14:paraId="7B1E18F7" w14:textId="77777777" w:rsidR="00C8343C" w:rsidRDefault="00C8343C"/>
    <w:p w14:paraId="32B396BF" w14:textId="77777777" w:rsidR="00C8343C" w:rsidRDefault="00C8343C"/>
    <w:p w14:paraId="6CCA810C" w14:textId="77777777" w:rsidR="00C8343C" w:rsidRDefault="00C8343C"/>
    <w:p w14:paraId="4915D861" w14:textId="77777777" w:rsidR="00C8343C" w:rsidRDefault="00C8343C"/>
    <w:p w14:paraId="2D90143E" w14:textId="77777777" w:rsidR="00C8343C" w:rsidRDefault="00C8343C"/>
    <w:p w14:paraId="4B89F328" w14:textId="77777777" w:rsidR="00C8343C" w:rsidRDefault="00C8343C"/>
    <w:p w14:paraId="3525F6A5" w14:textId="77777777" w:rsidR="00C8343C" w:rsidRDefault="00C8343C"/>
    <w:p w14:paraId="00AC4A80" w14:textId="7BBD1607" w:rsidR="00B103DC" w:rsidRPr="002C2C63" w:rsidRDefault="00CE7586" w:rsidP="00B103DC">
      <w:pPr>
        <w:rPr>
          <w:rFonts w:ascii="Arial" w:eastAsia="Arial" w:hAnsi="Arial" w:cs="Arial"/>
          <w:b/>
          <w:bCs/>
          <w:color w:val="000000" w:themeColor="text1"/>
          <w:sz w:val="22"/>
          <w:szCs w:val="22"/>
          <w:highlight w:val="white"/>
        </w:rPr>
      </w:pPr>
      <w:r>
        <w:rPr>
          <w:rFonts w:ascii="Arial" w:eastAsia="Arial" w:hAnsi="Arial" w:cs="Arial"/>
          <w:b/>
          <w:bCs/>
          <w:color w:val="000000" w:themeColor="text1"/>
          <w:sz w:val="22"/>
          <w:szCs w:val="22"/>
          <w:highlight w:val="white"/>
        </w:rPr>
        <w:lastRenderedPageBreak/>
        <w:t xml:space="preserve">Supplementary </w:t>
      </w:r>
      <w:r w:rsidR="00B103DC" w:rsidRPr="002C2C63">
        <w:rPr>
          <w:rFonts w:ascii="Arial" w:eastAsia="Arial" w:hAnsi="Arial" w:cs="Arial"/>
          <w:b/>
          <w:bCs/>
          <w:color w:val="000000" w:themeColor="text1"/>
          <w:sz w:val="22"/>
          <w:szCs w:val="22"/>
          <w:highlight w:val="white"/>
        </w:rPr>
        <w:t>Table 1. Hashtag Sequencing information</w:t>
      </w:r>
      <w:r w:rsidR="002C2C63">
        <w:rPr>
          <w:rFonts w:ascii="Arial" w:eastAsia="Arial" w:hAnsi="Arial" w:cs="Arial"/>
          <w:b/>
          <w:bCs/>
          <w:color w:val="000000" w:themeColor="text1"/>
          <w:sz w:val="22"/>
          <w:szCs w:val="22"/>
          <w:highlight w:val="white"/>
        </w:rPr>
        <w:t>.</w:t>
      </w:r>
    </w:p>
    <w:tbl>
      <w:tblPr>
        <w:tblW w:w="8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5"/>
        <w:gridCol w:w="1350"/>
        <w:gridCol w:w="2700"/>
        <w:gridCol w:w="818"/>
        <w:gridCol w:w="2539"/>
      </w:tblGrid>
      <w:tr w:rsidR="00B103DC" w:rsidRPr="0084507A" w14:paraId="46CD853B" w14:textId="77777777" w:rsidTr="00571367">
        <w:tc>
          <w:tcPr>
            <w:tcW w:w="1165" w:type="dxa"/>
          </w:tcPr>
          <w:p w14:paraId="6CB2BF3E"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Samples</w:t>
            </w:r>
          </w:p>
        </w:tc>
        <w:tc>
          <w:tcPr>
            <w:tcW w:w="1350" w:type="dxa"/>
          </w:tcPr>
          <w:p w14:paraId="205FABA9"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Genotype</w:t>
            </w:r>
          </w:p>
        </w:tc>
        <w:tc>
          <w:tcPr>
            <w:tcW w:w="2700" w:type="dxa"/>
          </w:tcPr>
          <w:p w14:paraId="11492D5E"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Sorted Population</w:t>
            </w:r>
          </w:p>
        </w:tc>
        <w:tc>
          <w:tcPr>
            <w:tcW w:w="818" w:type="dxa"/>
          </w:tcPr>
          <w:p w14:paraId="3F5E20C0"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HTO</w:t>
            </w:r>
          </w:p>
        </w:tc>
        <w:tc>
          <w:tcPr>
            <w:tcW w:w="2539" w:type="dxa"/>
          </w:tcPr>
          <w:p w14:paraId="191B4908"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Barcode Sequence</w:t>
            </w:r>
          </w:p>
        </w:tc>
      </w:tr>
      <w:tr w:rsidR="00B103DC" w:rsidRPr="0084507A" w14:paraId="5019AD4F" w14:textId="77777777" w:rsidTr="00571367">
        <w:tc>
          <w:tcPr>
            <w:tcW w:w="1165" w:type="dxa"/>
          </w:tcPr>
          <w:p w14:paraId="557D13A8"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Mouse 1</w:t>
            </w:r>
          </w:p>
        </w:tc>
        <w:tc>
          <w:tcPr>
            <w:tcW w:w="1350" w:type="dxa"/>
          </w:tcPr>
          <w:p w14:paraId="3A67EB19"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Wild type</w:t>
            </w:r>
          </w:p>
        </w:tc>
        <w:tc>
          <w:tcPr>
            <w:tcW w:w="2700" w:type="dxa"/>
          </w:tcPr>
          <w:p w14:paraId="3FB2FA78" w14:textId="43012620"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 xml:space="preserve">(1) </w:t>
            </w:r>
            <w:sdt>
              <w:sdtPr>
                <w:rPr>
                  <w:rFonts w:ascii="Arial" w:hAnsi="Arial" w:cs="Arial"/>
                  <w:color w:val="000000" w:themeColor="text1"/>
                  <w:sz w:val="22"/>
                  <w:szCs w:val="22"/>
                </w:rPr>
                <w:tag w:val="goog_rdk_20"/>
                <w:id w:val="-1627990913"/>
              </w:sdtPr>
              <w:sdtEndPr/>
              <w:sdtContent/>
            </w:sdt>
            <w:proofErr w:type="spellStart"/>
            <w:r w:rsidRPr="0084507A">
              <w:rPr>
                <w:rFonts w:ascii="Arial" w:eastAsia="Arial" w:hAnsi="Arial" w:cs="Arial"/>
                <w:color w:val="000000" w:themeColor="text1"/>
                <w:sz w:val="22"/>
                <w:szCs w:val="22"/>
                <w:highlight w:val="white"/>
              </w:rPr>
              <w:t>Ep</w:t>
            </w:r>
            <w:r w:rsidR="002C2C63">
              <w:rPr>
                <w:rFonts w:ascii="Arial" w:eastAsia="Arial" w:hAnsi="Arial" w:cs="Arial"/>
                <w:color w:val="000000" w:themeColor="text1"/>
                <w:sz w:val="22"/>
                <w:szCs w:val="22"/>
                <w:highlight w:val="white"/>
              </w:rPr>
              <w:t>C</w:t>
            </w:r>
            <w:r w:rsidRPr="0084507A">
              <w:rPr>
                <w:rFonts w:ascii="Arial" w:eastAsia="Arial" w:hAnsi="Arial" w:cs="Arial"/>
                <w:color w:val="000000" w:themeColor="text1"/>
                <w:sz w:val="22"/>
                <w:szCs w:val="22"/>
                <w:highlight w:val="white"/>
              </w:rPr>
              <w:t>am</w:t>
            </w:r>
            <w:proofErr w:type="spellEnd"/>
            <w:r w:rsidRPr="002C2C63">
              <w:rPr>
                <w:rFonts w:ascii="Arial" w:eastAsia="Arial" w:hAnsi="Arial" w:cs="Arial"/>
                <w:color w:val="000000" w:themeColor="text1"/>
                <w:sz w:val="22"/>
                <w:szCs w:val="22"/>
                <w:highlight w:val="white"/>
                <w:vertAlign w:val="superscript"/>
              </w:rPr>
              <w:t>+</w:t>
            </w:r>
            <w:r w:rsidRPr="0084507A">
              <w:rPr>
                <w:rFonts w:ascii="Arial" w:eastAsia="Arial" w:hAnsi="Arial" w:cs="Arial"/>
                <w:color w:val="000000" w:themeColor="text1"/>
                <w:sz w:val="22"/>
                <w:szCs w:val="22"/>
                <w:highlight w:val="white"/>
              </w:rPr>
              <w:t xml:space="preserve"> CD45</w:t>
            </w:r>
            <w:r w:rsidRPr="002C2C63">
              <w:rPr>
                <w:rFonts w:ascii="Arial" w:eastAsia="Arial" w:hAnsi="Arial" w:cs="Arial"/>
                <w:color w:val="000000" w:themeColor="text1"/>
                <w:sz w:val="22"/>
                <w:szCs w:val="22"/>
                <w:highlight w:val="white"/>
                <w:vertAlign w:val="superscript"/>
              </w:rPr>
              <w:t>-</w:t>
            </w:r>
          </w:p>
          <w:p w14:paraId="503FA602"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(2) CD45</w:t>
            </w:r>
            <w:r w:rsidRPr="002C2C63">
              <w:rPr>
                <w:rFonts w:ascii="Arial" w:eastAsia="Arial" w:hAnsi="Arial" w:cs="Arial"/>
                <w:color w:val="000000" w:themeColor="text1"/>
                <w:sz w:val="22"/>
                <w:szCs w:val="22"/>
                <w:highlight w:val="white"/>
                <w:vertAlign w:val="superscript"/>
              </w:rPr>
              <w:t>+</w:t>
            </w:r>
          </w:p>
        </w:tc>
        <w:tc>
          <w:tcPr>
            <w:tcW w:w="818" w:type="dxa"/>
          </w:tcPr>
          <w:p w14:paraId="34D08174"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C301</w:t>
            </w:r>
          </w:p>
        </w:tc>
        <w:tc>
          <w:tcPr>
            <w:tcW w:w="2539" w:type="dxa"/>
          </w:tcPr>
          <w:p w14:paraId="3E031A1B" w14:textId="77777777" w:rsidR="00B103DC" w:rsidRPr="0084507A" w:rsidRDefault="00B103DC" w:rsidP="00571367">
            <w:pPr>
              <w:rPr>
                <w:rFonts w:ascii="Arial" w:eastAsia="Arial" w:hAnsi="Arial" w:cs="Arial"/>
                <w:color w:val="000000" w:themeColor="text1"/>
                <w:sz w:val="22"/>
                <w:szCs w:val="22"/>
              </w:rPr>
            </w:pPr>
            <w:r w:rsidRPr="0084507A">
              <w:rPr>
                <w:rFonts w:ascii="Arial" w:eastAsia="Arial" w:hAnsi="Arial" w:cs="Arial"/>
                <w:color w:val="000000" w:themeColor="text1"/>
                <w:sz w:val="22"/>
                <w:szCs w:val="22"/>
              </w:rPr>
              <w:t>ACCCACCAGTAAGAC</w:t>
            </w:r>
          </w:p>
          <w:p w14:paraId="180D44EB" w14:textId="77777777" w:rsidR="00B103DC" w:rsidRPr="0084507A" w:rsidRDefault="00B103DC" w:rsidP="00571367">
            <w:pPr>
              <w:rPr>
                <w:rFonts w:ascii="Arial" w:eastAsia="Arial" w:hAnsi="Arial" w:cs="Arial"/>
                <w:color w:val="000000" w:themeColor="text1"/>
                <w:sz w:val="22"/>
                <w:szCs w:val="22"/>
                <w:highlight w:val="white"/>
              </w:rPr>
            </w:pPr>
          </w:p>
        </w:tc>
      </w:tr>
      <w:tr w:rsidR="00B103DC" w:rsidRPr="0084507A" w14:paraId="6DC1B6A5" w14:textId="77777777" w:rsidTr="00571367">
        <w:tc>
          <w:tcPr>
            <w:tcW w:w="1165" w:type="dxa"/>
          </w:tcPr>
          <w:p w14:paraId="041A838C"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Mouse 2</w:t>
            </w:r>
          </w:p>
        </w:tc>
        <w:tc>
          <w:tcPr>
            <w:tcW w:w="1350" w:type="dxa"/>
          </w:tcPr>
          <w:p w14:paraId="08354F28"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Wild type</w:t>
            </w:r>
          </w:p>
        </w:tc>
        <w:tc>
          <w:tcPr>
            <w:tcW w:w="2700" w:type="dxa"/>
          </w:tcPr>
          <w:p w14:paraId="002A54FA" w14:textId="5B03900B"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 xml:space="preserve">(1) </w:t>
            </w:r>
            <w:proofErr w:type="spellStart"/>
            <w:r w:rsidRPr="0084507A">
              <w:rPr>
                <w:rFonts w:ascii="Arial" w:eastAsia="Arial" w:hAnsi="Arial" w:cs="Arial"/>
                <w:color w:val="000000" w:themeColor="text1"/>
                <w:sz w:val="22"/>
                <w:szCs w:val="22"/>
                <w:highlight w:val="white"/>
              </w:rPr>
              <w:t>Ep</w:t>
            </w:r>
            <w:r w:rsidR="002C2C63">
              <w:rPr>
                <w:rFonts w:ascii="Arial" w:eastAsia="Arial" w:hAnsi="Arial" w:cs="Arial"/>
                <w:color w:val="000000" w:themeColor="text1"/>
                <w:sz w:val="22"/>
                <w:szCs w:val="22"/>
                <w:highlight w:val="white"/>
              </w:rPr>
              <w:t>C</w:t>
            </w:r>
            <w:r w:rsidRPr="0084507A">
              <w:rPr>
                <w:rFonts w:ascii="Arial" w:eastAsia="Arial" w:hAnsi="Arial" w:cs="Arial"/>
                <w:color w:val="000000" w:themeColor="text1"/>
                <w:sz w:val="22"/>
                <w:szCs w:val="22"/>
                <w:highlight w:val="white"/>
              </w:rPr>
              <w:t>am</w:t>
            </w:r>
            <w:proofErr w:type="spellEnd"/>
            <w:r w:rsidRPr="002C2C63">
              <w:rPr>
                <w:rFonts w:ascii="Arial" w:eastAsia="Arial" w:hAnsi="Arial" w:cs="Arial"/>
                <w:color w:val="000000" w:themeColor="text1"/>
                <w:sz w:val="22"/>
                <w:szCs w:val="22"/>
                <w:highlight w:val="white"/>
                <w:vertAlign w:val="superscript"/>
              </w:rPr>
              <w:t>+</w:t>
            </w:r>
            <w:r w:rsidRPr="0084507A">
              <w:rPr>
                <w:rFonts w:ascii="Arial" w:eastAsia="Arial" w:hAnsi="Arial" w:cs="Arial"/>
                <w:color w:val="000000" w:themeColor="text1"/>
                <w:sz w:val="22"/>
                <w:szCs w:val="22"/>
                <w:highlight w:val="white"/>
              </w:rPr>
              <w:t xml:space="preserve"> CD45</w:t>
            </w:r>
            <w:r w:rsidRPr="002C2C63">
              <w:rPr>
                <w:rFonts w:ascii="Arial" w:eastAsia="Arial" w:hAnsi="Arial" w:cs="Arial"/>
                <w:color w:val="000000" w:themeColor="text1"/>
                <w:sz w:val="22"/>
                <w:szCs w:val="22"/>
                <w:highlight w:val="white"/>
                <w:vertAlign w:val="superscript"/>
              </w:rPr>
              <w:t>-</w:t>
            </w:r>
          </w:p>
          <w:p w14:paraId="730AAB12"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(2) CD45</w:t>
            </w:r>
            <w:r w:rsidRPr="002C2C63">
              <w:rPr>
                <w:rFonts w:ascii="Arial" w:eastAsia="Arial" w:hAnsi="Arial" w:cs="Arial"/>
                <w:color w:val="000000" w:themeColor="text1"/>
                <w:sz w:val="22"/>
                <w:szCs w:val="22"/>
                <w:highlight w:val="white"/>
                <w:vertAlign w:val="superscript"/>
              </w:rPr>
              <w:t>+</w:t>
            </w:r>
          </w:p>
        </w:tc>
        <w:tc>
          <w:tcPr>
            <w:tcW w:w="818" w:type="dxa"/>
          </w:tcPr>
          <w:p w14:paraId="7B51D0D7"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C302</w:t>
            </w:r>
          </w:p>
        </w:tc>
        <w:tc>
          <w:tcPr>
            <w:tcW w:w="2539" w:type="dxa"/>
          </w:tcPr>
          <w:p w14:paraId="0CC5C7B6" w14:textId="77777777" w:rsidR="00B103DC" w:rsidRPr="0084507A" w:rsidRDefault="00B103DC" w:rsidP="00571367">
            <w:pPr>
              <w:rPr>
                <w:rFonts w:ascii="Arial" w:eastAsia="Arial" w:hAnsi="Arial" w:cs="Arial"/>
                <w:color w:val="000000" w:themeColor="text1"/>
                <w:sz w:val="22"/>
                <w:szCs w:val="22"/>
              </w:rPr>
            </w:pPr>
            <w:r w:rsidRPr="0084507A">
              <w:rPr>
                <w:rFonts w:ascii="Arial" w:eastAsia="Arial" w:hAnsi="Arial" w:cs="Arial"/>
                <w:color w:val="000000" w:themeColor="text1"/>
                <w:sz w:val="22"/>
                <w:szCs w:val="22"/>
              </w:rPr>
              <w:t>GGTCGAGAGCATTCA</w:t>
            </w:r>
          </w:p>
          <w:p w14:paraId="1A8B517C" w14:textId="77777777" w:rsidR="00B103DC" w:rsidRPr="0084507A" w:rsidRDefault="00B103DC" w:rsidP="00571367">
            <w:pPr>
              <w:rPr>
                <w:rFonts w:ascii="Arial" w:eastAsia="Arial" w:hAnsi="Arial" w:cs="Arial"/>
                <w:color w:val="000000" w:themeColor="text1"/>
                <w:sz w:val="22"/>
                <w:szCs w:val="22"/>
                <w:highlight w:val="white"/>
              </w:rPr>
            </w:pPr>
          </w:p>
        </w:tc>
      </w:tr>
      <w:tr w:rsidR="00B103DC" w:rsidRPr="0084507A" w14:paraId="25DB0109" w14:textId="77777777" w:rsidTr="00571367">
        <w:tc>
          <w:tcPr>
            <w:tcW w:w="1165" w:type="dxa"/>
          </w:tcPr>
          <w:p w14:paraId="3B88C56A"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Mouse 3</w:t>
            </w:r>
          </w:p>
        </w:tc>
        <w:tc>
          <w:tcPr>
            <w:tcW w:w="1350" w:type="dxa"/>
          </w:tcPr>
          <w:p w14:paraId="090A3586"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Wild type</w:t>
            </w:r>
          </w:p>
        </w:tc>
        <w:tc>
          <w:tcPr>
            <w:tcW w:w="2700" w:type="dxa"/>
          </w:tcPr>
          <w:p w14:paraId="67B40A21" w14:textId="1F66BF65"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 xml:space="preserve">(1) </w:t>
            </w:r>
            <w:proofErr w:type="spellStart"/>
            <w:r w:rsidRPr="0084507A">
              <w:rPr>
                <w:rFonts w:ascii="Arial" w:eastAsia="Arial" w:hAnsi="Arial" w:cs="Arial"/>
                <w:color w:val="000000" w:themeColor="text1"/>
                <w:sz w:val="22"/>
                <w:szCs w:val="22"/>
                <w:highlight w:val="white"/>
              </w:rPr>
              <w:t>Ep</w:t>
            </w:r>
            <w:r w:rsidR="002C2C63">
              <w:rPr>
                <w:rFonts w:ascii="Arial" w:eastAsia="Arial" w:hAnsi="Arial" w:cs="Arial"/>
                <w:color w:val="000000" w:themeColor="text1"/>
                <w:sz w:val="22"/>
                <w:szCs w:val="22"/>
                <w:highlight w:val="white"/>
              </w:rPr>
              <w:t>C</w:t>
            </w:r>
            <w:r w:rsidRPr="0084507A">
              <w:rPr>
                <w:rFonts w:ascii="Arial" w:eastAsia="Arial" w:hAnsi="Arial" w:cs="Arial"/>
                <w:color w:val="000000" w:themeColor="text1"/>
                <w:sz w:val="22"/>
                <w:szCs w:val="22"/>
                <w:highlight w:val="white"/>
              </w:rPr>
              <w:t>am</w:t>
            </w:r>
            <w:proofErr w:type="spellEnd"/>
            <w:r w:rsidRPr="002C2C63">
              <w:rPr>
                <w:rFonts w:ascii="Arial" w:eastAsia="Arial" w:hAnsi="Arial" w:cs="Arial"/>
                <w:color w:val="000000" w:themeColor="text1"/>
                <w:sz w:val="22"/>
                <w:szCs w:val="22"/>
                <w:highlight w:val="white"/>
                <w:vertAlign w:val="superscript"/>
              </w:rPr>
              <w:t>+</w:t>
            </w:r>
            <w:r w:rsidRPr="0084507A">
              <w:rPr>
                <w:rFonts w:ascii="Arial" w:eastAsia="Arial" w:hAnsi="Arial" w:cs="Arial"/>
                <w:color w:val="000000" w:themeColor="text1"/>
                <w:sz w:val="22"/>
                <w:szCs w:val="22"/>
                <w:highlight w:val="white"/>
              </w:rPr>
              <w:t xml:space="preserve"> CD45</w:t>
            </w:r>
            <w:r w:rsidRPr="002C2C63">
              <w:rPr>
                <w:rFonts w:ascii="Arial" w:eastAsia="Arial" w:hAnsi="Arial" w:cs="Arial"/>
                <w:color w:val="000000" w:themeColor="text1"/>
                <w:sz w:val="22"/>
                <w:szCs w:val="22"/>
                <w:highlight w:val="white"/>
                <w:vertAlign w:val="superscript"/>
              </w:rPr>
              <w:t>-</w:t>
            </w:r>
          </w:p>
          <w:p w14:paraId="00F57387"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(2) CD45</w:t>
            </w:r>
            <w:r w:rsidRPr="002C2C63">
              <w:rPr>
                <w:rFonts w:ascii="Arial" w:eastAsia="Arial" w:hAnsi="Arial" w:cs="Arial"/>
                <w:color w:val="000000" w:themeColor="text1"/>
                <w:sz w:val="22"/>
                <w:szCs w:val="22"/>
                <w:highlight w:val="white"/>
                <w:vertAlign w:val="superscript"/>
              </w:rPr>
              <w:t>+</w:t>
            </w:r>
          </w:p>
        </w:tc>
        <w:tc>
          <w:tcPr>
            <w:tcW w:w="818" w:type="dxa"/>
          </w:tcPr>
          <w:p w14:paraId="635DA5DB"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C303</w:t>
            </w:r>
          </w:p>
        </w:tc>
        <w:tc>
          <w:tcPr>
            <w:tcW w:w="2539" w:type="dxa"/>
          </w:tcPr>
          <w:p w14:paraId="1AB0BC05" w14:textId="77777777" w:rsidR="00B103DC" w:rsidRPr="0084507A" w:rsidRDefault="00B103DC" w:rsidP="00571367">
            <w:pPr>
              <w:rPr>
                <w:rFonts w:ascii="Arial" w:eastAsia="Arial" w:hAnsi="Arial" w:cs="Arial"/>
                <w:color w:val="000000" w:themeColor="text1"/>
                <w:sz w:val="22"/>
                <w:szCs w:val="22"/>
              </w:rPr>
            </w:pPr>
            <w:r w:rsidRPr="0084507A">
              <w:rPr>
                <w:rFonts w:ascii="Arial" w:eastAsia="Arial" w:hAnsi="Arial" w:cs="Arial"/>
                <w:color w:val="000000" w:themeColor="text1"/>
                <w:sz w:val="22"/>
                <w:szCs w:val="22"/>
              </w:rPr>
              <w:t>CTTGCCGCATGTCAT</w:t>
            </w:r>
          </w:p>
          <w:p w14:paraId="0929DB9E" w14:textId="77777777" w:rsidR="00B103DC" w:rsidRPr="0084507A" w:rsidRDefault="00B103DC" w:rsidP="00571367">
            <w:pPr>
              <w:rPr>
                <w:rFonts w:ascii="Arial" w:eastAsia="Arial" w:hAnsi="Arial" w:cs="Arial"/>
                <w:color w:val="000000" w:themeColor="text1"/>
                <w:sz w:val="22"/>
                <w:szCs w:val="22"/>
                <w:highlight w:val="white"/>
              </w:rPr>
            </w:pPr>
          </w:p>
        </w:tc>
      </w:tr>
      <w:tr w:rsidR="00B103DC" w:rsidRPr="0084507A" w14:paraId="35609A0B" w14:textId="77777777" w:rsidTr="00571367">
        <w:tc>
          <w:tcPr>
            <w:tcW w:w="1165" w:type="dxa"/>
          </w:tcPr>
          <w:p w14:paraId="5DC3786E"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Mouse 4</w:t>
            </w:r>
          </w:p>
        </w:tc>
        <w:tc>
          <w:tcPr>
            <w:tcW w:w="1350" w:type="dxa"/>
          </w:tcPr>
          <w:p w14:paraId="2EEFFCB6"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Wild type</w:t>
            </w:r>
          </w:p>
        </w:tc>
        <w:tc>
          <w:tcPr>
            <w:tcW w:w="2700" w:type="dxa"/>
          </w:tcPr>
          <w:p w14:paraId="47BEA969" w14:textId="1E9F3EE0"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 xml:space="preserve">(1) </w:t>
            </w:r>
            <w:proofErr w:type="spellStart"/>
            <w:r w:rsidRPr="0084507A">
              <w:rPr>
                <w:rFonts w:ascii="Arial" w:eastAsia="Arial" w:hAnsi="Arial" w:cs="Arial"/>
                <w:color w:val="000000" w:themeColor="text1"/>
                <w:sz w:val="22"/>
                <w:szCs w:val="22"/>
                <w:highlight w:val="white"/>
              </w:rPr>
              <w:t>Ep</w:t>
            </w:r>
            <w:r w:rsidR="002C2C63">
              <w:rPr>
                <w:rFonts w:ascii="Arial" w:eastAsia="Arial" w:hAnsi="Arial" w:cs="Arial"/>
                <w:color w:val="000000" w:themeColor="text1"/>
                <w:sz w:val="22"/>
                <w:szCs w:val="22"/>
                <w:highlight w:val="white"/>
              </w:rPr>
              <w:t>C</w:t>
            </w:r>
            <w:r w:rsidRPr="0084507A">
              <w:rPr>
                <w:rFonts w:ascii="Arial" w:eastAsia="Arial" w:hAnsi="Arial" w:cs="Arial"/>
                <w:color w:val="000000" w:themeColor="text1"/>
                <w:sz w:val="22"/>
                <w:szCs w:val="22"/>
                <w:highlight w:val="white"/>
              </w:rPr>
              <w:t>am</w:t>
            </w:r>
            <w:proofErr w:type="spellEnd"/>
            <w:r w:rsidRPr="002C2C63">
              <w:rPr>
                <w:rFonts w:ascii="Arial" w:eastAsia="Arial" w:hAnsi="Arial" w:cs="Arial"/>
                <w:color w:val="000000" w:themeColor="text1"/>
                <w:sz w:val="22"/>
                <w:szCs w:val="22"/>
                <w:highlight w:val="white"/>
                <w:vertAlign w:val="superscript"/>
              </w:rPr>
              <w:t>+</w:t>
            </w:r>
            <w:r w:rsidRPr="0084507A">
              <w:rPr>
                <w:rFonts w:ascii="Arial" w:eastAsia="Arial" w:hAnsi="Arial" w:cs="Arial"/>
                <w:color w:val="000000" w:themeColor="text1"/>
                <w:sz w:val="22"/>
                <w:szCs w:val="22"/>
                <w:highlight w:val="white"/>
              </w:rPr>
              <w:t xml:space="preserve"> CD45</w:t>
            </w:r>
            <w:r w:rsidRPr="002C2C63">
              <w:rPr>
                <w:rFonts w:ascii="Arial" w:eastAsia="Arial" w:hAnsi="Arial" w:cs="Arial"/>
                <w:color w:val="000000" w:themeColor="text1"/>
                <w:sz w:val="22"/>
                <w:szCs w:val="22"/>
                <w:highlight w:val="white"/>
                <w:vertAlign w:val="superscript"/>
              </w:rPr>
              <w:t>-</w:t>
            </w:r>
          </w:p>
          <w:p w14:paraId="7875EC12"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(2) CD45</w:t>
            </w:r>
            <w:r w:rsidRPr="002C2C63">
              <w:rPr>
                <w:rFonts w:ascii="Arial" w:eastAsia="Arial" w:hAnsi="Arial" w:cs="Arial"/>
                <w:color w:val="000000" w:themeColor="text1"/>
                <w:sz w:val="22"/>
                <w:szCs w:val="22"/>
                <w:highlight w:val="white"/>
                <w:vertAlign w:val="superscript"/>
              </w:rPr>
              <w:t>+</w:t>
            </w:r>
          </w:p>
        </w:tc>
        <w:tc>
          <w:tcPr>
            <w:tcW w:w="818" w:type="dxa"/>
          </w:tcPr>
          <w:p w14:paraId="5EEE60F4"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C304</w:t>
            </w:r>
          </w:p>
        </w:tc>
        <w:tc>
          <w:tcPr>
            <w:tcW w:w="2539" w:type="dxa"/>
          </w:tcPr>
          <w:p w14:paraId="7A0A5890" w14:textId="77777777" w:rsidR="00B103DC" w:rsidRPr="0084507A" w:rsidRDefault="00B103DC" w:rsidP="00571367">
            <w:pPr>
              <w:rPr>
                <w:rFonts w:ascii="Arial" w:eastAsia="Arial" w:hAnsi="Arial" w:cs="Arial"/>
                <w:color w:val="000000" w:themeColor="text1"/>
                <w:sz w:val="22"/>
                <w:szCs w:val="22"/>
              </w:rPr>
            </w:pPr>
            <w:r w:rsidRPr="0084507A">
              <w:rPr>
                <w:rFonts w:ascii="Arial" w:eastAsia="Arial" w:hAnsi="Arial" w:cs="Arial"/>
                <w:color w:val="000000" w:themeColor="text1"/>
                <w:sz w:val="22"/>
                <w:szCs w:val="22"/>
              </w:rPr>
              <w:t>AAAGCATTCTTCACG</w:t>
            </w:r>
          </w:p>
          <w:p w14:paraId="79F48A0A" w14:textId="77777777" w:rsidR="00B103DC" w:rsidRPr="0084507A" w:rsidRDefault="00B103DC" w:rsidP="00571367">
            <w:pPr>
              <w:rPr>
                <w:rFonts w:ascii="Arial" w:eastAsia="Arial" w:hAnsi="Arial" w:cs="Arial"/>
                <w:color w:val="000000" w:themeColor="text1"/>
                <w:sz w:val="22"/>
                <w:szCs w:val="22"/>
                <w:highlight w:val="white"/>
              </w:rPr>
            </w:pPr>
          </w:p>
        </w:tc>
      </w:tr>
      <w:tr w:rsidR="00B103DC" w:rsidRPr="0084507A" w14:paraId="1B156DF6" w14:textId="77777777" w:rsidTr="00571367">
        <w:tc>
          <w:tcPr>
            <w:tcW w:w="1165" w:type="dxa"/>
          </w:tcPr>
          <w:p w14:paraId="56026DF0"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Mouse 5</w:t>
            </w:r>
          </w:p>
        </w:tc>
        <w:tc>
          <w:tcPr>
            <w:tcW w:w="1350" w:type="dxa"/>
          </w:tcPr>
          <w:p w14:paraId="36407724"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IFNLR KO</w:t>
            </w:r>
          </w:p>
        </w:tc>
        <w:tc>
          <w:tcPr>
            <w:tcW w:w="2700" w:type="dxa"/>
          </w:tcPr>
          <w:p w14:paraId="62276995" w14:textId="38910B78"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 xml:space="preserve">(1) </w:t>
            </w:r>
            <w:proofErr w:type="spellStart"/>
            <w:r w:rsidRPr="0084507A">
              <w:rPr>
                <w:rFonts w:ascii="Arial" w:eastAsia="Arial" w:hAnsi="Arial" w:cs="Arial"/>
                <w:color w:val="000000" w:themeColor="text1"/>
                <w:sz w:val="22"/>
                <w:szCs w:val="22"/>
                <w:highlight w:val="white"/>
              </w:rPr>
              <w:t>Ep</w:t>
            </w:r>
            <w:r w:rsidR="002C2C63">
              <w:rPr>
                <w:rFonts w:ascii="Arial" w:eastAsia="Arial" w:hAnsi="Arial" w:cs="Arial"/>
                <w:color w:val="000000" w:themeColor="text1"/>
                <w:sz w:val="22"/>
                <w:szCs w:val="22"/>
                <w:highlight w:val="white"/>
              </w:rPr>
              <w:t>C</w:t>
            </w:r>
            <w:r w:rsidRPr="0084507A">
              <w:rPr>
                <w:rFonts w:ascii="Arial" w:eastAsia="Arial" w:hAnsi="Arial" w:cs="Arial"/>
                <w:color w:val="000000" w:themeColor="text1"/>
                <w:sz w:val="22"/>
                <w:szCs w:val="22"/>
                <w:highlight w:val="white"/>
              </w:rPr>
              <w:t>am</w:t>
            </w:r>
            <w:proofErr w:type="spellEnd"/>
            <w:r w:rsidRPr="002C2C63">
              <w:rPr>
                <w:rFonts w:ascii="Arial" w:eastAsia="Arial" w:hAnsi="Arial" w:cs="Arial"/>
                <w:color w:val="000000" w:themeColor="text1"/>
                <w:sz w:val="22"/>
                <w:szCs w:val="22"/>
                <w:highlight w:val="white"/>
                <w:vertAlign w:val="superscript"/>
              </w:rPr>
              <w:t>+</w:t>
            </w:r>
            <w:r w:rsidRPr="0084507A">
              <w:rPr>
                <w:rFonts w:ascii="Arial" w:eastAsia="Arial" w:hAnsi="Arial" w:cs="Arial"/>
                <w:color w:val="000000" w:themeColor="text1"/>
                <w:sz w:val="22"/>
                <w:szCs w:val="22"/>
                <w:highlight w:val="white"/>
              </w:rPr>
              <w:t xml:space="preserve"> CD45</w:t>
            </w:r>
            <w:r w:rsidRPr="002C2C63">
              <w:rPr>
                <w:rFonts w:ascii="Arial" w:eastAsia="Arial" w:hAnsi="Arial" w:cs="Arial"/>
                <w:color w:val="000000" w:themeColor="text1"/>
                <w:sz w:val="22"/>
                <w:szCs w:val="22"/>
                <w:highlight w:val="white"/>
                <w:vertAlign w:val="superscript"/>
              </w:rPr>
              <w:t>-</w:t>
            </w:r>
          </w:p>
          <w:p w14:paraId="1D0A5A3D"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(2) CD45</w:t>
            </w:r>
            <w:r w:rsidRPr="002C2C63">
              <w:rPr>
                <w:rFonts w:ascii="Arial" w:eastAsia="Arial" w:hAnsi="Arial" w:cs="Arial"/>
                <w:color w:val="000000" w:themeColor="text1"/>
                <w:sz w:val="22"/>
                <w:szCs w:val="22"/>
                <w:highlight w:val="white"/>
                <w:vertAlign w:val="superscript"/>
              </w:rPr>
              <w:t>+</w:t>
            </w:r>
          </w:p>
        </w:tc>
        <w:tc>
          <w:tcPr>
            <w:tcW w:w="818" w:type="dxa"/>
          </w:tcPr>
          <w:p w14:paraId="31349939"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C305</w:t>
            </w:r>
          </w:p>
        </w:tc>
        <w:tc>
          <w:tcPr>
            <w:tcW w:w="2539" w:type="dxa"/>
          </w:tcPr>
          <w:p w14:paraId="49E6E8FD" w14:textId="77777777" w:rsidR="00B103DC" w:rsidRPr="0084507A" w:rsidRDefault="00B103DC" w:rsidP="00571367">
            <w:pPr>
              <w:rPr>
                <w:rFonts w:ascii="Arial" w:eastAsia="Arial" w:hAnsi="Arial" w:cs="Arial"/>
                <w:color w:val="000000" w:themeColor="text1"/>
                <w:sz w:val="22"/>
                <w:szCs w:val="22"/>
              </w:rPr>
            </w:pPr>
            <w:r w:rsidRPr="0084507A">
              <w:rPr>
                <w:rFonts w:ascii="Arial" w:eastAsia="Arial" w:hAnsi="Arial" w:cs="Arial"/>
                <w:color w:val="000000" w:themeColor="text1"/>
                <w:sz w:val="22"/>
                <w:szCs w:val="22"/>
              </w:rPr>
              <w:t>CTTTGTCTTTGTGAG</w:t>
            </w:r>
          </w:p>
          <w:p w14:paraId="3A84FE1D" w14:textId="77777777" w:rsidR="00B103DC" w:rsidRPr="0084507A" w:rsidRDefault="00B103DC" w:rsidP="00571367">
            <w:pPr>
              <w:rPr>
                <w:rFonts w:ascii="Arial" w:eastAsia="Arial" w:hAnsi="Arial" w:cs="Arial"/>
                <w:color w:val="000000" w:themeColor="text1"/>
                <w:sz w:val="22"/>
                <w:szCs w:val="22"/>
                <w:highlight w:val="white"/>
              </w:rPr>
            </w:pPr>
          </w:p>
        </w:tc>
      </w:tr>
      <w:tr w:rsidR="00B103DC" w:rsidRPr="0084507A" w14:paraId="567E2B32" w14:textId="77777777" w:rsidTr="00571367">
        <w:tc>
          <w:tcPr>
            <w:tcW w:w="1165" w:type="dxa"/>
          </w:tcPr>
          <w:p w14:paraId="20283E87"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Mouse 6</w:t>
            </w:r>
          </w:p>
        </w:tc>
        <w:tc>
          <w:tcPr>
            <w:tcW w:w="1350" w:type="dxa"/>
          </w:tcPr>
          <w:p w14:paraId="42F37172"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IFNLR KO</w:t>
            </w:r>
          </w:p>
        </w:tc>
        <w:tc>
          <w:tcPr>
            <w:tcW w:w="2700" w:type="dxa"/>
          </w:tcPr>
          <w:p w14:paraId="1054094B" w14:textId="3C378046"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 xml:space="preserve">(1) </w:t>
            </w:r>
            <w:proofErr w:type="spellStart"/>
            <w:r w:rsidRPr="0084507A">
              <w:rPr>
                <w:rFonts w:ascii="Arial" w:eastAsia="Arial" w:hAnsi="Arial" w:cs="Arial"/>
                <w:color w:val="000000" w:themeColor="text1"/>
                <w:sz w:val="22"/>
                <w:szCs w:val="22"/>
                <w:highlight w:val="white"/>
              </w:rPr>
              <w:t>Ep</w:t>
            </w:r>
            <w:r w:rsidR="002C2C63">
              <w:rPr>
                <w:rFonts w:ascii="Arial" w:eastAsia="Arial" w:hAnsi="Arial" w:cs="Arial"/>
                <w:color w:val="000000" w:themeColor="text1"/>
                <w:sz w:val="22"/>
                <w:szCs w:val="22"/>
                <w:highlight w:val="white"/>
              </w:rPr>
              <w:t>C</w:t>
            </w:r>
            <w:r w:rsidRPr="0084507A">
              <w:rPr>
                <w:rFonts w:ascii="Arial" w:eastAsia="Arial" w:hAnsi="Arial" w:cs="Arial"/>
                <w:color w:val="000000" w:themeColor="text1"/>
                <w:sz w:val="22"/>
                <w:szCs w:val="22"/>
                <w:highlight w:val="white"/>
              </w:rPr>
              <w:t>am</w:t>
            </w:r>
            <w:proofErr w:type="spellEnd"/>
            <w:r w:rsidRPr="002C2C63">
              <w:rPr>
                <w:rFonts w:ascii="Arial" w:eastAsia="Arial" w:hAnsi="Arial" w:cs="Arial"/>
                <w:color w:val="000000" w:themeColor="text1"/>
                <w:sz w:val="22"/>
                <w:szCs w:val="22"/>
                <w:highlight w:val="white"/>
                <w:vertAlign w:val="superscript"/>
              </w:rPr>
              <w:t>+</w:t>
            </w:r>
            <w:r w:rsidRPr="0084507A">
              <w:rPr>
                <w:rFonts w:ascii="Arial" w:eastAsia="Arial" w:hAnsi="Arial" w:cs="Arial"/>
                <w:color w:val="000000" w:themeColor="text1"/>
                <w:sz w:val="22"/>
                <w:szCs w:val="22"/>
                <w:highlight w:val="white"/>
              </w:rPr>
              <w:t xml:space="preserve"> CD45</w:t>
            </w:r>
            <w:r w:rsidRPr="002C2C63">
              <w:rPr>
                <w:rFonts w:ascii="Arial" w:eastAsia="Arial" w:hAnsi="Arial" w:cs="Arial"/>
                <w:color w:val="000000" w:themeColor="text1"/>
                <w:sz w:val="22"/>
                <w:szCs w:val="22"/>
                <w:highlight w:val="white"/>
                <w:vertAlign w:val="superscript"/>
              </w:rPr>
              <w:t>-</w:t>
            </w:r>
          </w:p>
          <w:p w14:paraId="02F544C9"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(2) CD45</w:t>
            </w:r>
            <w:r w:rsidRPr="002C2C63">
              <w:rPr>
                <w:rFonts w:ascii="Arial" w:eastAsia="Arial" w:hAnsi="Arial" w:cs="Arial"/>
                <w:color w:val="000000" w:themeColor="text1"/>
                <w:sz w:val="22"/>
                <w:szCs w:val="22"/>
                <w:highlight w:val="white"/>
                <w:vertAlign w:val="superscript"/>
              </w:rPr>
              <w:t>+</w:t>
            </w:r>
          </w:p>
        </w:tc>
        <w:tc>
          <w:tcPr>
            <w:tcW w:w="818" w:type="dxa"/>
          </w:tcPr>
          <w:p w14:paraId="165C91E3"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C306</w:t>
            </w:r>
          </w:p>
        </w:tc>
        <w:tc>
          <w:tcPr>
            <w:tcW w:w="2539" w:type="dxa"/>
          </w:tcPr>
          <w:p w14:paraId="78557426" w14:textId="77777777" w:rsidR="00B103DC" w:rsidRPr="0084507A" w:rsidRDefault="00B103DC" w:rsidP="00571367">
            <w:pPr>
              <w:rPr>
                <w:rFonts w:ascii="Arial" w:eastAsia="Arial" w:hAnsi="Arial" w:cs="Arial"/>
                <w:color w:val="000000" w:themeColor="text1"/>
                <w:sz w:val="22"/>
                <w:szCs w:val="22"/>
              </w:rPr>
            </w:pPr>
            <w:r w:rsidRPr="0084507A">
              <w:rPr>
                <w:rFonts w:ascii="Arial" w:eastAsia="Arial" w:hAnsi="Arial" w:cs="Arial"/>
                <w:color w:val="000000" w:themeColor="text1"/>
                <w:sz w:val="22"/>
                <w:szCs w:val="22"/>
              </w:rPr>
              <w:t>TATGCTGCCACGGTA</w:t>
            </w:r>
          </w:p>
          <w:p w14:paraId="0155DFFA" w14:textId="77777777" w:rsidR="00B103DC" w:rsidRPr="0084507A" w:rsidRDefault="00B103DC" w:rsidP="00571367">
            <w:pPr>
              <w:ind w:firstLine="720"/>
              <w:rPr>
                <w:rFonts w:ascii="Arial" w:eastAsia="Arial" w:hAnsi="Arial" w:cs="Arial"/>
                <w:color w:val="000000" w:themeColor="text1"/>
                <w:sz w:val="22"/>
                <w:szCs w:val="22"/>
              </w:rPr>
            </w:pPr>
          </w:p>
        </w:tc>
      </w:tr>
      <w:tr w:rsidR="00B103DC" w:rsidRPr="0084507A" w14:paraId="22471684" w14:textId="77777777" w:rsidTr="00571367">
        <w:tc>
          <w:tcPr>
            <w:tcW w:w="1165" w:type="dxa"/>
          </w:tcPr>
          <w:p w14:paraId="414C11E7"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Mouse 7</w:t>
            </w:r>
          </w:p>
        </w:tc>
        <w:tc>
          <w:tcPr>
            <w:tcW w:w="1350" w:type="dxa"/>
          </w:tcPr>
          <w:p w14:paraId="1E57B013"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IFNLR KO</w:t>
            </w:r>
          </w:p>
        </w:tc>
        <w:tc>
          <w:tcPr>
            <w:tcW w:w="2700" w:type="dxa"/>
          </w:tcPr>
          <w:p w14:paraId="250A849F" w14:textId="29C60CCB"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 xml:space="preserve">(1) </w:t>
            </w:r>
            <w:proofErr w:type="spellStart"/>
            <w:r w:rsidRPr="0084507A">
              <w:rPr>
                <w:rFonts w:ascii="Arial" w:eastAsia="Arial" w:hAnsi="Arial" w:cs="Arial"/>
                <w:color w:val="000000" w:themeColor="text1"/>
                <w:sz w:val="22"/>
                <w:szCs w:val="22"/>
                <w:highlight w:val="white"/>
              </w:rPr>
              <w:t>Ep</w:t>
            </w:r>
            <w:r w:rsidR="002C2C63">
              <w:rPr>
                <w:rFonts w:ascii="Arial" w:eastAsia="Arial" w:hAnsi="Arial" w:cs="Arial"/>
                <w:color w:val="000000" w:themeColor="text1"/>
                <w:sz w:val="22"/>
                <w:szCs w:val="22"/>
                <w:highlight w:val="white"/>
              </w:rPr>
              <w:t>C</w:t>
            </w:r>
            <w:r w:rsidRPr="0084507A">
              <w:rPr>
                <w:rFonts w:ascii="Arial" w:eastAsia="Arial" w:hAnsi="Arial" w:cs="Arial"/>
                <w:color w:val="000000" w:themeColor="text1"/>
                <w:sz w:val="22"/>
                <w:szCs w:val="22"/>
                <w:highlight w:val="white"/>
              </w:rPr>
              <w:t>am</w:t>
            </w:r>
            <w:proofErr w:type="spellEnd"/>
            <w:r w:rsidRPr="002C2C63">
              <w:rPr>
                <w:rFonts w:ascii="Arial" w:eastAsia="Arial" w:hAnsi="Arial" w:cs="Arial"/>
                <w:color w:val="000000" w:themeColor="text1"/>
                <w:sz w:val="22"/>
                <w:szCs w:val="22"/>
                <w:highlight w:val="white"/>
                <w:vertAlign w:val="superscript"/>
              </w:rPr>
              <w:t>+</w:t>
            </w:r>
            <w:r w:rsidRPr="0084507A">
              <w:rPr>
                <w:rFonts w:ascii="Arial" w:eastAsia="Arial" w:hAnsi="Arial" w:cs="Arial"/>
                <w:color w:val="000000" w:themeColor="text1"/>
                <w:sz w:val="22"/>
                <w:szCs w:val="22"/>
                <w:highlight w:val="white"/>
              </w:rPr>
              <w:t xml:space="preserve"> CD45</w:t>
            </w:r>
            <w:r w:rsidRPr="002C2C63">
              <w:rPr>
                <w:rFonts w:ascii="Arial" w:eastAsia="Arial" w:hAnsi="Arial" w:cs="Arial"/>
                <w:color w:val="000000" w:themeColor="text1"/>
                <w:sz w:val="22"/>
                <w:szCs w:val="22"/>
                <w:highlight w:val="white"/>
                <w:vertAlign w:val="superscript"/>
              </w:rPr>
              <w:t>-</w:t>
            </w:r>
          </w:p>
          <w:p w14:paraId="1F8E98B0"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(2) CD45</w:t>
            </w:r>
            <w:r w:rsidRPr="002C2C63">
              <w:rPr>
                <w:rFonts w:ascii="Arial" w:eastAsia="Arial" w:hAnsi="Arial" w:cs="Arial"/>
                <w:color w:val="000000" w:themeColor="text1"/>
                <w:sz w:val="22"/>
                <w:szCs w:val="22"/>
                <w:highlight w:val="white"/>
                <w:vertAlign w:val="superscript"/>
              </w:rPr>
              <w:t>+</w:t>
            </w:r>
          </w:p>
        </w:tc>
        <w:tc>
          <w:tcPr>
            <w:tcW w:w="818" w:type="dxa"/>
          </w:tcPr>
          <w:p w14:paraId="3C845202" w14:textId="77777777" w:rsidR="00B103DC" w:rsidRPr="0084507A" w:rsidRDefault="00B103DC" w:rsidP="00571367">
            <w:pPr>
              <w:rPr>
                <w:rFonts w:ascii="Arial" w:eastAsia="Arial" w:hAnsi="Arial" w:cs="Arial"/>
                <w:color w:val="000000" w:themeColor="text1"/>
                <w:sz w:val="22"/>
                <w:szCs w:val="22"/>
                <w:highlight w:val="white"/>
              </w:rPr>
            </w:pPr>
            <w:r w:rsidRPr="0084507A">
              <w:rPr>
                <w:rFonts w:ascii="Arial" w:eastAsia="Arial" w:hAnsi="Arial" w:cs="Arial"/>
                <w:color w:val="000000" w:themeColor="text1"/>
                <w:sz w:val="22"/>
                <w:szCs w:val="22"/>
                <w:highlight w:val="white"/>
              </w:rPr>
              <w:t>C307</w:t>
            </w:r>
          </w:p>
        </w:tc>
        <w:tc>
          <w:tcPr>
            <w:tcW w:w="2539" w:type="dxa"/>
          </w:tcPr>
          <w:p w14:paraId="3B4AE7CD" w14:textId="77777777" w:rsidR="00B103DC" w:rsidRPr="0084507A" w:rsidRDefault="00B103DC" w:rsidP="00571367">
            <w:pPr>
              <w:rPr>
                <w:rFonts w:ascii="Arial" w:eastAsia="Arial" w:hAnsi="Arial" w:cs="Arial"/>
                <w:color w:val="000000" w:themeColor="text1"/>
                <w:sz w:val="22"/>
                <w:szCs w:val="22"/>
              </w:rPr>
            </w:pPr>
            <w:r w:rsidRPr="0084507A">
              <w:rPr>
                <w:rFonts w:ascii="Arial" w:eastAsia="Arial" w:hAnsi="Arial" w:cs="Arial"/>
                <w:color w:val="000000" w:themeColor="text1"/>
                <w:sz w:val="22"/>
                <w:szCs w:val="22"/>
              </w:rPr>
              <w:t>GAGTCTGCCAGTATC</w:t>
            </w:r>
          </w:p>
          <w:p w14:paraId="43AB6B7B" w14:textId="77777777" w:rsidR="00B103DC" w:rsidRPr="0084507A" w:rsidRDefault="00B103DC" w:rsidP="00571367">
            <w:pPr>
              <w:rPr>
                <w:rFonts w:ascii="Arial" w:eastAsia="Arial" w:hAnsi="Arial" w:cs="Arial"/>
                <w:color w:val="000000" w:themeColor="text1"/>
                <w:sz w:val="22"/>
                <w:szCs w:val="22"/>
                <w:highlight w:val="white"/>
              </w:rPr>
            </w:pPr>
          </w:p>
        </w:tc>
      </w:tr>
    </w:tbl>
    <w:p w14:paraId="52E4E74F" w14:textId="77777777" w:rsidR="00C8343C" w:rsidRDefault="00C8343C"/>
    <w:p w14:paraId="76B90E9A" w14:textId="77777777" w:rsidR="00B103DC" w:rsidRDefault="00B103DC"/>
    <w:p w14:paraId="6681375E" w14:textId="77777777" w:rsidR="00B103DC" w:rsidRDefault="00B103DC"/>
    <w:p w14:paraId="5FC3A3B7" w14:textId="77777777" w:rsidR="00B103DC" w:rsidRDefault="00B103DC"/>
    <w:p w14:paraId="32F62319" w14:textId="77777777" w:rsidR="00B103DC" w:rsidRDefault="00B103DC"/>
    <w:p w14:paraId="3AB29284" w14:textId="77777777" w:rsidR="00B103DC" w:rsidRDefault="00B103DC"/>
    <w:p w14:paraId="279F9FC8" w14:textId="77777777" w:rsidR="00B103DC" w:rsidRDefault="00B103DC"/>
    <w:p w14:paraId="694F094A" w14:textId="77777777" w:rsidR="00B103DC" w:rsidRDefault="00B103DC"/>
    <w:p w14:paraId="2793542B" w14:textId="77777777" w:rsidR="00B103DC" w:rsidRDefault="00B103DC"/>
    <w:p w14:paraId="4DDA82BE" w14:textId="77777777" w:rsidR="00B103DC" w:rsidRDefault="00B103DC"/>
    <w:p w14:paraId="641718E3" w14:textId="77777777" w:rsidR="0033508A" w:rsidRDefault="0033508A"/>
    <w:p w14:paraId="008A3F59" w14:textId="77777777" w:rsidR="0033508A" w:rsidRDefault="0033508A"/>
    <w:p w14:paraId="509DC082" w14:textId="77777777" w:rsidR="0033508A" w:rsidRDefault="0033508A"/>
    <w:p w14:paraId="4538DCA6" w14:textId="77777777" w:rsidR="0033508A" w:rsidRDefault="0033508A"/>
    <w:p w14:paraId="0A624062" w14:textId="77777777" w:rsidR="0033508A" w:rsidRDefault="0033508A"/>
    <w:p w14:paraId="75836326" w14:textId="77777777" w:rsidR="0033508A" w:rsidRDefault="0033508A"/>
    <w:p w14:paraId="589A8270" w14:textId="77777777" w:rsidR="0033508A" w:rsidRDefault="0033508A"/>
    <w:p w14:paraId="7E040426" w14:textId="77777777" w:rsidR="0033508A" w:rsidRDefault="0033508A"/>
    <w:p w14:paraId="1AD7D27B" w14:textId="77777777" w:rsidR="0033508A" w:rsidRDefault="0033508A"/>
    <w:p w14:paraId="2C25AFFB" w14:textId="77777777" w:rsidR="0033508A" w:rsidRDefault="0033508A"/>
    <w:p w14:paraId="05EAA476" w14:textId="77777777" w:rsidR="0033508A" w:rsidRDefault="0033508A"/>
    <w:p w14:paraId="32D36D17" w14:textId="77777777" w:rsidR="0033508A" w:rsidRDefault="0033508A"/>
    <w:p w14:paraId="2EAD363C" w14:textId="77777777" w:rsidR="0033508A" w:rsidRDefault="0033508A"/>
    <w:p w14:paraId="7C247633" w14:textId="77777777" w:rsidR="0033508A" w:rsidRDefault="0033508A"/>
    <w:p w14:paraId="4CCB3DEF" w14:textId="77777777" w:rsidR="00D736CF" w:rsidRDefault="00D736CF"/>
    <w:p w14:paraId="0D091EE6" w14:textId="77777777" w:rsidR="00B103DC" w:rsidRDefault="00B103DC"/>
    <w:p w14:paraId="55AD4865" w14:textId="77777777" w:rsidR="00B103DC" w:rsidRDefault="00B103DC"/>
    <w:p w14:paraId="08FD0F28" w14:textId="77777777" w:rsidR="00B103DC" w:rsidRDefault="00B103DC"/>
    <w:p w14:paraId="4BB407A3" w14:textId="77777777" w:rsidR="00B103DC" w:rsidRDefault="00B103DC"/>
    <w:p w14:paraId="15CD108D" w14:textId="77777777" w:rsidR="00B103DC" w:rsidRDefault="00B103DC"/>
    <w:p w14:paraId="6E36FEA5" w14:textId="77777777" w:rsidR="00B103DC" w:rsidRDefault="00B103DC"/>
    <w:p w14:paraId="35AEE1D8" w14:textId="77777777" w:rsidR="00B103DC" w:rsidRDefault="00B103DC"/>
    <w:p w14:paraId="527846EA" w14:textId="77777777" w:rsidR="00B103DC" w:rsidRDefault="00B103DC"/>
    <w:p w14:paraId="5E20B1FF" w14:textId="77777777" w:rsidR="00B103DC" w:rsidRDefault="00B103DC"/>
    <w:p w14:paraId="29C2EA3C" w14:textId="77777777" w:rsidR="00B103DC" w:rsidRDefault="00B103DC"/>
    <w:p w14:paraId="0A44203C" w14:textId="77777777" w:rsidR="004549D1" w:rsidRDefault="004549D1"/>
    <w:p w14:paraId="65057FFB" w14:textId="77777777" w:rsidR="004549D1" w:rsidRDefault="004549D1">
      <w:pPr>
        <w:rPr>
          <w:sz w:val="22"/>
          <w:szCs w:val="22"/>
        </w:rPr>
      </w:pPr>
    </w:p>
    <w:p w14:paraId="184A7444" w14:textId="265EAFA8" w:rsidR="00B103DC" w:rsidRPr="002C2C63" w:rsidRDefault="00CE7586">
      <w:pPr>
        <w:rPr>
          <w:rFonts w:ascii="Arial" w:hAnsi="Arial" w:cs="Arial"/>
          <w:b/>
          <w:bCs/>
          <w:sz w:val="22"/>
          <w:szCs w:val="22"/>
        </w:rPr>
      </w:pPr>
      <w:r>
        <w:rPr>
          <w:rFonts w:ascii="Arial" w:hAnsi="Arial" w:cs="Arial"/>
          <w:b/>
          <w:bCs/>
          <w:sz w:val="22"/>
          <w:szCs w:val="22"/>
        </w:rPr>
        <w:lastRenderedPageBreak/>
        <w:t xml:space="preserve">Supplementary </w:t>
      </w:r>
      <w:r w:rsidR="00FD3759" w:rsidRPr="002C2C63">
        <w:rPr>
          <w:rFonts w:ascii="Arial" w:hAnsi="Arial" w:cs="Arial"/>
          <w:b/>
          <w:bCs/>
          <w:sz w:val="22"/>
          <w:szCs w:val="22"/>
        </w:rPr>
        <w:t>Table 2. Cell type specific marker genes</w:t>
      </w:r>
      <w:r w:rsidR="002C2C63">
        <w:rPr>
          <w:rFonts w:ascii="Arial" w:hAnsi="Arial" w:cs="Arial"/>
          <w:b/>
          <w:bCs/>
          <w:sz w:val="22"/>
          <w:szCs w:val="22"/>
        </w:rPr>
        <w:t>.</w:t>
      </w:r>
    </w:p>
    <w:tbl>
      <w:tblPr>
        <w:tblpPr w:leftFromText="180" w:rightFromText="180" w:vertAnchor="text" w:horzAnchor="margin" w:tblpXSpec="center" w:tblpY="169"/>
        <w:tblW w:w="9465" w:type="dxa"/>
        <w:tblLook w:val="04A0" w:firstRow="1" w:lastRow="0" w:firstColumn="1" w:lastColumn="0" w:noHBand="0" w:noVBand="1"/>
      </w:tblPr>
      <w:tblGrid>
        <w:gridCol w:w="2605"/>
        <w:gridCol w:w="1525"/>
        <w:gridCol w:w="4140"/>
        <w:gridCol w:w="1280"/>
      </w:tblGrid>
      <w:tr w:rsidR="00FD3759" w:rsidRPr="004549D1" w14:paraId="030B3417" w14:textId="77777777" w:rsidTr="00E77001">
        <w:trPr>
          <w:trHeight w:val="1020"/>
        </w:trPr>
        <w:tc>
          <w:tcPr>
            <w:tcW w:w="2605" w:type="dxa"/>
            <w:tcBorders>
              <w:top w:val="single" w:sz="4" w:space="0" w:color="auto"/>
              <w:left w:val="single" w:sz="4" w:space="0" w:color="auto"/>
              <w:bottom w:val="single" w:sz="4" w:space="0" w:color="auto"/>
              <w:right w:val="single" w:sz="4" w:space="0" w:color="auto"/>
            </w:tcBorders>
            <w:noWrap/>
            <w:vAlign w:val="center"/>
            <w:hideMark/>
          </w:tcPr>
          <w:p w14:paraId="0B54C94C" w14:textId="77777777" w:rsidR="00FD3759" w:rsidRPr="004549D1" w:rsidRDefault="00FD3759" w:rsidP="00FD3759">
            <w:pPr>
              <w:jc w:val="center"/>
              <w:rPr>
                <w:rFonts w:ascii="Arial" w:hAnsi="Arial" w:cs="Arial"/>
                <w:b/>
                <w:bCs/>
                <w:color w:val="000000"/>
                <w:sz w:val="22"/>
                <w:szCs w:val="22"/>
                <w:lang w:val="en-US"/>
              </w:rPr>
            </w:pPr>
            <w:r w:rsidRPr="004549D1">
              <w:rPr>
                <w:rFonts w:ascii="Arial" w:hAnsi="Arial" w:cs="Arial"/>
                <w:b/>
                <w:bCs/>
                <w:color w:val="000000"/>
                <w:sz w:val="22"/>
                <w:szCs w:val="22"/>
              </w:rPr>
              <w:t>Cell type</w:t>
            </w:r>
          </w:p>
        </w:tc>
        <w:tc>
          <w:tcPr>
            <w:tcW w:w="1440" w:type="dxa"/>
            <w:tcBorders>
              <w:top w:val="single" w:sz="4" w:space="0" w:color="auto"/>
              <w:left w:val="nil"/>
              <w:bottom w:val="single" w:sz="4" w:space="0" w:color="auto"/>
              <w:right w:val="single" w:sz="4" w:space="0" w:color="auto"/>
            </w:tcBorders>
            <w:vAlign w:val="center"/>
            <w:hideMark/>
          </w:tcPr>
          <w:p w14:paraId="4EBB266D" w14:textId="77777777" w:rsidR="00FD3759" w:rsidRPr="004549D1" w:rsidRDefault="00FD3759" w:rsidP="00FD3759">
            <w:pPr>
              <w:jc w:val="center"/>
              <w:rPr>
                <w:rFonts w:ascii="Arial" w:hAnsi="Arial" w:cs="Arial"/>
                <w:b/>
                <w:bCs/>
                <w:color w:val="000000"/>
                <w:sz w:val="22"/>
                <w:szCs w:val="22"/>
              </w:rPr>
            </w:pPr>
            <w:r w:rsidRPr="004549D1">
              <w:rPr>
                <w:rFonts w:ascii="Arial" w:hAnsi="Arial" w:cs="Arial"/>
                <w:b/>
                <w:bCs/>
                <w:color w:val="000000"/>
                <w:sz w:val="22"/>
                <w:szCs w:val="22"/>
              </w:rPr>
              <w:t>Cell type abbreviation</w:t>
            </w:r>
          </w:p>
        </w:tc>
        <w:tc>
          <w:tcPr>
            <w:tcW w:w="4140" w:type="dxa"/>
            <w:tcBorders>
              <w:top w:val="single" w:sz="4" w:space="0" w:color="auto"/>
              <w:left w:val="nil"/>
              <w:bottom w:val="single" w:sz="4" w:space="0" w:color="auto"/>
              <w:right w:val="single" w:sz="4" w:space="0" w:color="auto"/>
            </w:tcBorders>
            <w:noWrap/>
            <w:vAlign w:val="center"/>
            <w:hideMark/>
          </w:tcPr>
          <w:p w14:paraId="7CBDF7D0" w14:textId="77777777" w:rsidR="00FD3759" w:rsidRPr="004549D1" w:rsidRDefault="00FD3759" w:rsidP="00FD3759">
            <w:pPr>
              <w:jc w:val="center"/>
              <w:rPr>
                <w:rFonts w:ascii="Arial" w:hAnsi="Arial" w:cs="Arial"/>
                <w:b/>
                <w:bCs/>
                <w:color w:val="000000"/>
                <w:sz w:val="22"/>
                <w:szCs w:val="22"/>
              </w:rPr>
            </w:pPr>
            <w:r w:rsidRPr="004549D1">
              <w:rPr>
                <w:rFonts w:ascii="Arial" w:hAnsi="Arial" w:cs="Arial"/>
                <w:b/>
                <w:bCs/>
                <w:color w:val="000000"/>
                <w:sz w:val="22"/>
                <w:szCs w:val="22"/>
              </w:rPr>
              <w:t>Marker</w:t>
            </w:r>
          </w:p>
        </w:tc>
        <w:tc>
          <w:tcPr>
            <w:tcW w:w="1280" w:type="dxa"/>
            <w:tcBorders>
              <w:top w:val="single" w:sz="4" w:space="0" w:color="auto"/>
              <w:left w:val="nil"/>
              <w:bottom w:val="single" w:sz="4" w:space="0" w:color="auto"/>
              <w:right w:val="single" w:sz="4" w:space="0" w:color="auto"/>
            </w:tcBorders>
            <w:noWrap/>
            <w:vAlign w:val="center"/>
            <w:hideMark/>
          </w:tcPr>
          <w:p w14:paraId="1ED8ED10" w14:textId="2F6C56E9" w:rsidR="00FD3759" w:rsidRPr="004549D1" w:rsidRDefault="00FD3759" w:rsidP="00FD3759">
            <w:pPr>
              <w:jc w:val="center"/>
              <w:rPr>
                <w:rFonts w:ascii="Arial" w:hAnsi="Arial" w:cs="Arial"/>
                <w:b/>
                <w:bCs/>
                <w:color w:val="000000"/>
                <w:sz w:val="22"/>
                <w:szCs w:val="22"/>
              </w:rPr>
            </w:pPr>
            <w:r w:rsidRPr="004549D1">
              <w:rPr>
                <w:rFonts w:ascii="Arial" w:hAnsi="Arial" w:cs="Arial"/>
                <w:b/>
                <w:bCs/>
                <w:color w:val="000000"/>
                <w:sz w:val="22"/>
                <w:szCs w:val="22"/>
              </w:rPr>
              <w:t>Reference</w:t>
            </w:r>
          </w:p>
        </w:tc>
      </w:tr>
      <w:tr w:rsidR="00FD3759" w:rsidRPr="004549D1" w14:paraId="67FB1DB3" w14:textId="77777777" w:rsidTr="00E77001">
        <w:trPr>
          <w:trHeight w:val="340"/>
        </w:trPr>
        <w:tc>
          <w:tcPr>
            <w:tcW w:w="2605" w:type="dxa"/>
            <w:tcBorders>
              <w:top w:val="nil"/>
              <w:left w:val="single" w:sz="4" w:space="0" w:color="auto"/>
              <w:bottom w:val="single" w:sz="4" w:space="0" w:color="auto"/>
              <w:right w:val="single" w:sz="4" w:space="0" w:color="auto"/>
            </w:tcBorders>
            <w:noWrap/>
            <w:vAlign w:val="center"/>
            <w:hideMark/>
          </w:tcPr>
          <w:p w14:paraId="5FDA0F73" w14:textId="5F4020E3"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Glandular epitheli</w:t>
            </w:r>
            <w:r w:rsidR="00E77001">
              <w:rPr>
                <w:rFonts w:ascii="Arial" w:hAnsi="Arial" w:cs="Arial"/>
                <w:color w:val="000000"/>
                <w:sz w:val="22"/>
                <w:szCs w:val="22"/>
              </w:rPr>
              <w:t>al cell</w:t>
            </w:r>
          </w:p>
        </w:tc>
        <w:tc>
          <w:tcPr>
            <w:tcW w:w="1440" w:type="dxa"/>
            <w:tcBorders>
              <w:top w:val="nil"/>
              <w:left w:val="nil"/>
              <w:bottom w:val="single" w:sz="4" w:space="0" w:color="auto"/>
              <w:right w:val="single" w:sz="4" w:space="0" w:color="auto"/>
            </w:tcBorders>
            <w:noWrap/>
            <w:vAlign w:val="center"/>
            <w:hideMark/>
          </w:tcPr>
          <w:p w14:paraId="4B8F985A" w14:textId="77777777"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GE</w:t>
            </w:r>
          </w:p>
        </w:tc>
        <w:tc>
          <w:tcPr>
            <w:tcW w:w="4140" w:type="dxa"/>
            <w:tcBorders>
              <w:top w:val="nil"/>
              <w:left w:val="nil"/>
              <w:bottom w:val="single" w:sz="4" w:space="0" w:color="auto"/>
              <w:right w:val="single" w:sz="4" w:space="0" w:color="auto"/>
            </w:tcBorders>
            <w:vAlign w:val="center"/>
            <w:hideMark/>
          </w:tcPr>
          <w:p w14:paraId="5ED4A2EA" w14:textId="77777777"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CXCL15, Foxa2, Prss28, Prss29</w:t>
            </w:r>
          </w:p>
        </w:tc>
        <w:tc>
          <w:tcPr>
            <w:tcW w:w="1280" w:type="dxa"/>
            <w:tcBorders>
              <w:top w:val="nil"/>
              <w:left w:val="nil"/>
              <w:bottom w:val="single" w:sz="4" w:space="0" w:color="auto"/>
              <w:right w:val="single" w:sz="4" w:space="0" w:color="auto"/>
            </w:tcBorders>
            <w:noWrap/>
            <w:vAlign w:val="center"/>
            <w:hideMark/>
          </w:tcPr>
          <w:p w14:paraId="6755859D" w14:textId="1716386E" w:rsidR="00B2371F" w:rsidRPr="002C2C63" w:rsidRDefault="009F6A17" w:rsidP="00FD3759">
            <w:pPr>
              <w:jc w:val="center"/>
              <w:rPr>
                <w:rFonts w:ascii="Arial" w:hAnsi="Arial" w:cs="Arial"/>
                <w:color w:val="000000"/>
                <w:sz w:val="22"/>
                <w:szCs w:val="22"/>
              </w:rPr>
            </w:pPr>
            <w:r w:rsidRPr="002C2C63">
              <w:rPr>
                <w:rFonts w:ascii="Arial" w:hAnsi="Arial" w:cs="Arial"/>
                <w:color w:val="000000"/>
                <w:sz w:val="22"/>
                <w:szCs w:val="22"/>
              </w:rPr>
              <w:fldChar w:fldCharType="begin"/>
            </w:r>
            <w:r w:rsidR="00BB2756" w:rsidRPr="002C2C63">
              <w:rPr>
                <w:rFonts w:ascii="Arial" w:hAnsi="Arial" w:cs="Arial"/>
                <w:color w:val="000000"/>
                <w:sz w:val="22"/>
                <w:szCs w:val="22"/>
              </w:rPr>
              <w:instrText xml:space="preserve"> ADDIN EN.CITE &lt;EndNote&gt;&lt;Cite&gt;&lt;Author&gt;Filant&lt;/Author&gt;&lt;Year&gt;2012&lt;/Year&gt;&lt;RecNum&gt;536&lt;/RecNum&gt;&lt;DisplayText&gt;&lt;style face="superscript"&gt;1&lt;/style&gt;&lt;/DisplayText&gt;&lt;record&gt;&lt;rec-number&gt;536&lt;/rec-number&gt;&lt;foreign-keys&gt;&lt;key app="EN" db-id="vwvastddntee24ea0t8xzx9h99vffzxsfrpr" timestamp="1769056940"&gt;536&lt;/key&gt;&lt;/foreign-keys&gt;&lt;ref-type name="Journal Article"&gt;17&lt;/ref-type&gt;&lt;contributors&gt;&lt;authors&gt;&lt;author&gt;Filant, J.&lt;/author&gt;&lt;author&gt;Zhou, H.&lt;/author&gt;&lt;author&gt;Spencer, T. E.&lt;/author&gt;&lt;/authors&gt;&lt;/contributors&gt;&lt;auth-address&gt;Center for Reproductive Biology, Department of Animal Sciences, Washington State University, Pullman, Washington, USA.&lt;/auth-address&gt;&lt;titles&gt;&lt;title&gt;Progesterone inhibits uterine gland development in the neonatal mouse uterus&lt;/title&gt;&lt;secondary-title&gt;Biol Reprod&lt;/secondary-title&gt;&lt;/titles&gt;&lt;periodical&gt;&lt;full-title&gt;Biol Reprod&lt;/full-title&gt;&lt;/periodical&gt;&lt;pages&gt;146, 1-9&lt;/pages&gt;&lt;volume&gt;86&lt;/volume&gt;&lt;number&gt;5&lt;/number&gt;&lt;edition&gt;20120510&lt;/edition&gt;&lt;keywords&gt;&lt;keyword&gt;Animals&lt;/keyword&gt;&lt;keyword&gt;Cell Proliferation/drug effects&lt;/keyword&gt;&lt;keyword&gt;Female&lt;/keyword&gt;&lt;keyword&gt;Gene Expression Regulation, Developmental/drug effects&lt;/keyword&gt;&lt;keyword&gt;Intercellular Signaling Peptides and Proteins/biosynthesis&lt;/keyword&gt;&lt;keyword&gt;Mice&lt;/keyword&gt;&lt;keyword&gt;Morphogenesis/drug effects&lt;/keyword&gt;&lt;keyword&gt;Progesterone/*pharmacology&lt;/keyword&gt;&lt;keyword&gt;Uterus/*drug effects/*growth &amp;amp; development&lt;/keyword&gt;&lt;/keywords&gt;&lt;dates&gt;&lt;year&gt;2012&lt;/year&gt;&lt;pub-dates&gt;&lt;date&gt;May&lt;/date&gt;&lt;/pub-dates&gt;&lt;/dates&gt;&lt;isbn&gt;0006-3363 (Print)&amp;#xD;0006-3363&lt;/isbn&gt;&lt;accession-num&gt;22238285&lt;/accession-num&gt;&lt;urls&gt;&lt;/urls&gt;&lt;custom2&gt;PMC3364926&lt;/custom2&gt;&lt;electronic-resource-num&gt;10.1095/biolreprod.111.097089&lt;/electronic-resource-num&gt;&lt;remote-database-provider&gt;NLM&lt;/remote-database-provider&gt;&lt;language&gt;eng&lt;/language&gt;&lt;/record&gt;&lt;/Cite&gt;&lt;/EndNote&gt;</w:instrText>
            </w:r>
            <w:r w:rsidRPr="002C2C63">
              <w:rPr>
                <w:rFonts w:ascii="Arial" w:hAnsi="Arial" w:cs="Arial"/>
                <w:color w:val="000000"/>
                <w:sz w:val="22"/>
                <w:szCs w:val="22"/>
              </w:rPr>
              <w:fldChar w:fldCharType="separate"/>
            </w:r>
            <w:r w:rsidR="00BB2756" w:rsidRPr="002C2C63">
              <w:rPr>
                <w:rFonts w:ascii="Arial" w:hAnsi="Arial" w:cs="Arial"/>
                <w:noProof/>
                <w:color w:val="000000"/>
                <w:sz w:val="22"/>
                <w:szCs w:val="22"/>
              </w:rPr>
              <w:t>1</w:t>
            </w:r>
            <w:r w:rsidRPr="002C2C63">
              <w:rPr>
                <w:rFonts w:ascii="Arial" w:hAnsi="Arial" w:cs="Arial"/>
                <w:color w:val="000000"/>
                <w:sz w:val="22"/>
                <w:szCs w:val="22"/>
              </w:rPr>
              <w:fldChar w:fldCharType="end"/>
            </w:r>
            <w:r w:rsidR="004549D1" w:rsidRPr="002C2C63">
              <w:rPr>
                <w:rFonts w:ascii="Arial" w:hAnsi="Arial" w:cs="Arial"/>
                <w:color w:val="000000"/>
                <w:sz w:val="22"/>
                <w:szCs w:val="22"/>
              </w:rPr>
              <w:t xml:space="preserve">,  </w:t>
            </w:r>
            <w:r w:rsidR="00C17516" w:rsidRPr="002C2C63">
              <w:rPr>
                <w:rFonts w:ascii="Arial" w:hAnsi="Arial" w:cs="Arial"/>
                <w:color w:val="000000"/>
                <w:sz w:val="22"/>
                <w:szCs w:val="22"/>
              </w:rPr>
              <w:fldChar w:fldCharType="begin">
                <w:fldData xml:space="preserve">PEVuZE5vdGU+PENpdGU+PEF1dGhvcj5TcGVuY2VyPC9BdXRob3I+PFllYXI+MjAyMzwvWWVhcj48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</w:fldData>
              </w:fldChar>
            </w:r>
            <w:r w:rsidR="00BB2756" w:rsidRPr="002C2C63">
              <w:rPr>
                <w:rFonts w:ascii="Arial" w:hAnsi="Arial" w:cs="Arial"/>
                <w:color w:val="000000"/>
                <w:sz w:val="22"/>
                <w:szCs w:val="22"/>
              </w:rPr>
              <w:instrText xml:space="preserve"> ADDIN EN.CITE </w:instrText>
            </w:r>
            <w:r w:rsidR="00BB2756" w:rsidRPr="002C2C63">
              <w:rPr>
                <w:rFonts w:ascii="Arial" w:hAnsi="Arial" w:cs="Arial"/>
                <w:color w:val="000000"/>
                <w:sz w:val="22"/>
                <w:szCs w:val="22"/>
              </w:rPr>
              <w:fldChar w:fldCharType="begin">
                <w:fldData xml:space="preserve">PEVuZE5vdGU+PENpdGU+PEF1dGhvcj5TcGVuY2VyPC9BdXRob3I+PFllYXI+MjAyMzwvWWVhcj48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</w:fldData>
              </w:fldChar>
            </w:r>
            <w:r w:rsidR="00BB2756" w:rsidRPr="002C2C63">
              <w:rPr>
                <w:rFonts w:ascii="Arial" w:hAnsi="Arial" w:cs="Arial"/>
                <w:color w:val="000000"/>
                <w:sz w:val="22"/>
                <w:szCs w:val="22"/>
              </w:rPr>
              <w:instrText xml:space="preserve"> ADDIN EN.CITE.DATA </w:instrText>
            </w:r>
            <w:r w:rsidR="00BB2756" w:rsidRPr="002C2C63">
              <w:rPr>
                <w:rFonts w:ascii="Arial" w:hAnsi="Arial" w:cs="Arial"/>
                <w:color w:val="000000"/>
                <w:sz w:val="22"/>
                <w:szCs w:val="22"/>
              </w:rPr>
            </w:r>
            <w:r w:rsidR="00BB2756" w:rsidRPr="002C2C63">
              <w:rPr>
                <w:rFonts w:ascii="Arial" w:hAnsi="Arial" w:cs="Arial"/>
                <w:color w:val="000000"/>
                <w:sz w:val="22"/>
                <w:szCs w:val="22"/>
              </w:rPr>
              <w:fldChar w:fldCharType="end"/>
            </w:r>
            <w:r w:rsidR="00C17516" w:rsidRPr="002C2C63">
              <w:rPr>
                <w:rFonts w:ascii="Arial" w:hAnsi="Arial" w:cs="Arial"/>
                <w:color w:val="000000"/>
                <w:sz w:val="22"/>
                <w:szCs w:val="22"/>
              </w:rPr>
            </w:r>
            <w:r w:rsidR="00C17516" w:rsidRPr="002C2C63">
              <w:rPr>
                <w:rFonts w:ascii="Arial" w:hAnsi="Arial" w:cs="Arial"/>
                <w:color w:val="000000"/>
                <w:sz w:val="22"/>
                <w:szCs w:val="22"/>
              </w:rPr>
              <w:fldChar w:fldCharType="separate"/>
            </w:r>
            <w:r w:rsidR="00BB2756" w:rsidRPr="002C2C63">
              <w:rPr>
                <w:rFonts w:ascii="Arial" w:hAnsi="Arial" w:cs="Arial"/>
                <w:noProof/>
                <w:color w:val="000000"/>
                <w:sz w:val="22"/>
                <w:szCs w:val="22"/>
              </w:rPr>
              <w:t>2, 3</w:t>
            </w:r>
            <w:r w:rsidR="00C17516" w:rsidRPr="002C2C63">
              <w:rPr>
                <w:rFonts w:ascii="Arial" w:hAnsi="Arial" w:cs="Arial"/>
                <w:color w:val="000000"/>
                <w:sz w:val="22"/>
                <w:szCs w:val="22"/>
              </w:rPr>
              <w:fldChar w:fldCharType="end"/>
            </w:r>
          </w:p>
          <w:p w14:paraId="1E7ACC44" w14:textId="59C3B0FD" w:rsidR="00FD3759" w:rsidRPr="002C2C63" w:rsidRDefault="00FD3759" w:rsidP="00B2371F">
            <w:pPr>
              <w:rPr>
                <w:rFonts w:ascii="Arial" w:hAnsi="Arial" w:cs="Arial"/>
                <w:color w:val="000000"/>
                <w:sz w:val="22"/>
                <w:szCs w:val="22"/>
              </w:rPr>
            </w:pPr>
          </w:p>
        </w:tc>
      </w:tr>
      <w:tr w:rsidR="00FD3759" w:rsidRPr="004549D1" w14:paraId="2F83E0BB" w14:textId="77777777" w:rsidTr="00E77001">
        <w:trPr>
          <w:trHeight w:val="680"/>
        </w:trPr>
        <w:tc>
          <w:tcPr>
            <w:tcW w:w="2605" w:type="dxa"/>
            <w:tcBorders>
              <w:top w:val="nil"/>
              <w:left w:val="single" w:sz="4" w:space="0" w:color="auto"/>
              <w:bottom w:val="single" w:sz="4" w:space="0" w:color="auto"/>
              <w:right w:val="single" w:sz="4" w:space="0" w:color="auto"/>
            </w:tcBorders>
            <w:noWrap/>
            <w:vAlign w:val="center"/>
            <w:hideMark/>
          </w:tcPr>
          <w:p w14:paraId="27AF436E" w14:textId="397BEAB6"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Luminal epitheli</w:t>
            </w:r>
            <w:r w:rsidR="00E77001">
              <w:rPr>
                <w:rFonts w:ascii="Arial" w:hAnsi="Arial" w:cs="Arial"/>
                <w:color w:val="000000"/>
                <w:sz w:val="22"/>
                <w:szCs w:val="22"/>
              </w:rPr>
              <w:t>al cell</w:t>
            </w:r>
          </w:p>
        </w:tc>
        <w:tc>
          <w:tcPr>
            <w:tcW w:w="1440" w:type="dxa"/>
            <w:tcBorders>
              <w:top w:val="nil"/>
              <w:left w:val="nil"/>
              <w:bottom w:val="single" w:sz="4" w:space="0" w:color="auto"/>
              <w:right w:val="single" w:sz="4" w:space="0" w:color="auto"/>
            </w:tcBorders>
            <w:noWrap/>
            <w:vAlign w:val="center"/>
            <w:hideMark/>
          </w:tcPr>
          <w:p w14:paraId="09BA9FEA" w14:textId="77777777"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LE</w:t>
            </w:r>
          </w:p>
        </w:tc>
        <w:tc>
          <w:tcPr>
            <w:tcW w:w="4140" w:type="dxa"/>
            <w:tcBorders>
              <w:top w:val="nil"/>
              <w:left w:val="nil"/>
              <w:bottom w:val="single" w:sz="4" w:space="0" w:color="auto"/>
              <w:right w:val="single" w:sz="4" w:space="0" w:color="auto"/>
            </w:tcBorders>
            <w:vAlign w:val="center"/>
            <w:hideMark/>
          </w:tcPr>
          <w:p w14:paraId="57959C63" w14:textId="257833E9"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 xml:space="preserve">Calb1, Tacstd2, </w:t>
            </w:r>
            <w:proofErr w:type="spellStart"/>
            <w:r w:rsidRPr="004549D1">
              <w:rPr>
                <w:rFonts w:ascii="Arial" w:hAnsi="Arial" w:cs="Arial"/>
                <w:color w:val="000000"/>
                <w:sz w:val="22"/>
                <w:szCs w:val="22"/>
              </w:rPr>
              <w:t>Ep</w:t>
            </w:r>
            <w:r w:rsidR="002C2C63">
              <w:rPr>
                <w:rFonts w:ascii="Arial" w:hAnsi="Arial" w:cs="Arial"/>
                <w:color w:val="000000"/>
                <w:sz w:val="22"/>
                <w:szCs w:val="22"/>
              </w:rPr>
              <w:t>Ca</w:t>
            </w:r>
            <w:r w:rsidRPr="004549D1">
              <w:rPr>
                <w:rFonts w:ascii="Arial" w:hAnsi="Arial" w:cs="Arial"/>
                <w:color w:val="000000"/>
                <w:sz w:val="22"/>
                <w:szCs w:val="22"/>
              </w:rPr>
              <w:t>m</w:t>
            </w:r>
            <w:proofErr w:type="spellEnd"/>
            <w:r w:rsidRPr="004549D1">
              <w:rPr>
                <w:rFonts w:ascii="Arial" w:hAnsi="Arial" w:cs="Arial"/>
                <w:color w:val="000000"/>
                <w:sz w:val="22"/>
                <w:szCs w:val="22"/>
              </w:rPr>
              <w:t>, Lpar3, Prap1, Tmem45b</w:t>
            </w:r>
          </w:p>
        </w:tc>
        <w:tc>
          <w:tcPr>
            <w:tcW w:w="1280" w:type="dxa"/>
            <w:tcBorders>
              <w:top w:val="nil"/>
              <w:left w:val="nil"/>
              <w:bottom w:val="single" w:sz="4" w:space="0" w:color="auto"/>
              <w:right w:val="single" w:sz="4" w:space="0" w:color="auto"/>
            </w:tcBorders>
            <w:noWrap/>
            <w:vAlign w:val="center"/>
            <w:hideMark/>
          </w:tcPr>
          <w:p w14:paraId="219D6DA4" w14:textId="1202949C" w:rsidR="00FD3759" w:rsidRPr="002C2C63" w:rsidRDefault="0060157B" w:rsidP="004549D1">
            <w:pPr>
              <w:jc w:val="center"/>
              <w:rPr>
                <w:rFonts w:ascii="Arial" w:hAnsi="Arial" w:cs="Arial"/>
                <w:color w:val="000000"/>
                <w:sz w:val="22"/>
                <w:szCs w:val="22"/>
              </w:rPr>
            </w:pPr>
            <w:r w:rsidRPr="002C2C63">
              <w:rPr>
                <w:rFonts w:ascii="Arial" w:hAnsi="Arial" w:cs="Arial"/>
                <w:color w:val="000000"/>
                <w:sz w:val="22"/>
                <w:szCs w:val="22"/>
              </w:rPr>
              <w:fldChar w:fldCharType="begin">
                <w:fldData xml:space="preserve">PEVuZE5vdGU+PENpdGU+PEF1dGhvcj5TcGVuY2VyPC9BdXRob3I+PFllYXI+MjAyMzwvWWVhcj48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</w:fldData>
              </w:fldChar>
            </w:r>
            <w:r w:rsidR="00BB2756" w:rsidRPr="002C2C63">
              <w:rPr>
                <w:rFonts w:ascii="Arial" w:hAnsi="Arial" w:cs="Arial"/>
                <w:color w:val="000000"/>
                <w:sz w:val="22"/>
                <w:szCs w:val="22"/>
              </w:rPr>
              <w:instrText xml:space="preserve"> ADDIN EN.CITE </w:instrText>
            </w:r>
            <w:r w:rsidR="00BB2756" w:rsidRPr="002C2C63">
              <w:rPr>
                <w:rFonts w:ascii="Arial" w:hAnsi="Arial" w:cs="Arial"/>
                <w:color w:val="000000"/>
                <w:sz w:val="22"/>
                <w:szCs w:val="22"/>
              </w:rPr>
              <w:fldChar w:fldCharType="begin">
                <w:fldData xml:space="preserve">PEVuZE5vdGU+PENpdGU+PEF1dGhvcj5TcGVuY2VyPC9BdXRob3I+PFllYXI+MjAyMzwvWWVhcj48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</w:fldData>
              </w:fldChar>
            </w:r>
            <w:r w:rsidR="00BB2756" w:rsidRPr="002C2C63">
              <w:rPr>
                <w:rFonts w:ascii="Arial" w:hAnsi="Arial" w:cs="Arial"/>
                <w:color w:val="000000"/>
                <w:sz w:val="22"/>
                <w:szCs w:val="22"/>
              </w:rPr>
              <w:instrText xml:space="preserve"> ADDIN EN.CITE.DATA </w:instrText>
            </w:r>
            <w:r w:rsidR="00BB2756" w:rsidRPr="002C2C63">
              <w:rPr>
                <w:rFonts w:ascii="Arial" w:hAnsi="Arial" w:cs="Arial"/>
                <w:color w:val="000000"/>
                <w:sz w:val="22"/>
                <w:szCs w:val="22"/>
              </w:rPr>
            </w:r>
            <w:r w:rsidR="00BB2756" w:rsidRPr="002C2C63">
              <w:rPr>
                <w:rFonts w:ascii="Arial" w:hAnsi="Arial" w:cs="Arial"/>
                <w:color w:val="000000"/>
                <w:sz w:val="22"/>
                <w:szCs w:val="22"/>
              </w:rPr>
              <w:fldChar w:fldCharType="end"/>
            </w:r>
            <w:r w:rsidRPr="002C2C63">
              <w:rPr>
                <w:rFonts w:ascii="Arial" w:hAnsi="Arial" w:cs="Arial"/>
                <w:color w:val="000000"/>
                <w:sz w:val="22"/>
                <w:szCs w:val="22"/>
              </w:rPr>
            </w:r>
            <w:r w:rsidRPr="002C2C63">
              <w:rPr>
                <w:rFonts w:ascii="Arial" w:hAnsi="Arial" w:cs="Arial"/>
                <w:color w:val="000000"/>
                <w:sz w:val="22"/>
                <w:szCs w:val="22"/>
              </w:rPr>
              <w:fldChar w:fldCharType="separate"/>
            </w:r>
            <w:r w:rsidR="00BB2756" w:rsidRPr="002C2C63">
              <w:rPr>
                <w:rFonts w:ascii="Arial" w:hAnsi="Arial" w:cs="Arial"/>
                <w:noProof/>
                <w:color w:val="000000"/>
                <w:sz w:val="22"/>
                <w:szCs w:val="22"/>
              </w:rPr>
              <w:t>2</w:t>
            </w:r>
            <w:r w:rsidRPr="002C2C63">
              <w:rPr>
                <w:rFonts w:ascii="Arial" w:hAnsi="Arial" w:cs="Arial"/>
                <w:color w:val="000000"/>
                <w:sz w:val="22"/>
                <w:szCs w:val="22"/>
              </w:rPr>
              <w:fldChar w:fldCharType="end"/>
            </w:r>
            <w:r w:rsidR="004549D1" w:rsidRPr="002C2C63">
              <w:rPr>
                <w:rFonts w:ascii="Arial" w:hAnsi="Arial" w:cs="Arial"/>
                <w:color w:val="000000"/>
                <w:sz w:val="22"/>
                <w:szCs w:val="22"/>
              </w:rPr>
              <w:t xml:space="preserve">, </w:t>
            </w:r>
            <w:r w:rsidR="00B2371F" w:rsidRPr="002C2C63">
              <w:rPr>
                <w:rFonts w:ascii="Arial" w:hAnsi="Arial" w:cs="Arial"/>
                <w:color w:val="000000"/>
                <w:sz w:val="22"/>
                <w:szCs w:val="22"/>
              </w:rPr>
              <w:fldChar w:fldCharType="begin">
                <w:fldData xml:space="preserve">PEVuZE5vdGU+PENpdGU+PEF1dGhvcj5GaWxhbnQ8L0F1dGhvcj48WWVhcj4yMDEzPC9ZZWFyPjxS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</w:fldData>
              </w:fldChar>
            </w:r>
            <w:r w:rsidR="00BB2756" w:rsidRPr="002C2C63">
              <w:rPr>
                <w:rFonts w:ascii="Arial" w:hAnsi="Arial" w:cs="Arial"/>
                <w:color w:val="000000"/>
                <w:sz w:val="22"/>
                <w:szCs w:val="22"/>
              </w:rPr>
              <w:instrText xml:space="preserve"> ADDIN EN.CITE </w:instrText>
            </w:r>
            <w:r w:rsidR="00BB2756" w:rsidRPr="002C2C63">
              <w:rPr>
                <w:rFonts w:ascii="Arial" w:hAnsi="Arial" w:cs="Arial"/>
                <w:color w:val="000000"/>
                <w:sz w:val="22"/>
                <w:szCs w:val="22"/>
              </w:rPr>
              <w:fldChar w:fldCharType="begin">
                <w:fldData xml:space="preserve">PEVuZE5vdGU+PENpdGU+PEF1dGhvcj5GaWxhbnQ8L0F1dGhvcj48WWVhcj4yMDEzPC9ZZWFyPjxS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</w:fldData>
              </w:fldChar>
            </w:r>
            <w:r w:rsidR="00BB2756" w:rsidRPr="002C2C63">
              <w:rPr>
                <w:rFonts w:ascii="Arial" w:hAnsi="Arial" w:cs="Arial"/>
                <w:color w:val="000000"/>
                <w:sz w:val="22"/>
                <w:szCs w:val="22"/>
              </w:rPr>
              <w:instrText xml:space="preserve"> ADDIN EN.CITE.DATA </w:instrText>
            </w:r>
            <w:r w:rsidR="00BB2756" w:rsidRPr="002C2C63">
              <w:rPr>
                <w:rFonts w:ascii="Arial" w:hAnsi="Arial" w:cs="Arial"/>
                <w:color w:val="000000"/>
                <w:sz w:val="22"/>
                <w:szCs w:val="22"/>
              </w:rPr>
            </w:r>
            <w:r w:rsidR="00BB2756" w:rsidRPr="002C2C63">
              <w:rPr>
                <w:rFonts w:ascii="Arial" w:hAnsi="Arial" w:cs="Arial"/>
                <w:color w:val="000000"/>
                <w:sz w:val="22"/>
                <w:szCs w:val="22"/>
              </w:rPr>
              <w:fldChar w:fldCharType="end"/>
            </w:r>
            <w:r w:rsidR="00B2371F" w:rsidRPr="002C2C63">
              <w:rPr>
                <w:rFonts w:ascii="Arial" w:hAnsi="Arial" w:cs="Arial"/>
                <w:color w:val="000000"/>
                <w:sz w:val="22"/>
                <w:szCs w:val="22"/>
              </w:rPr>
            </w:r>
            <w:r w:rsidR="00B2371F" w:rsidRPr="002C2C63">
              <w:rPr>
                <w:rFonts w:ascii="Arial" w:hAnsi="Arial" w:cs="Arial"/>
                <w:color w:val="000000"/>
                <w:sz w:val="22"/>
                <w:szCs w:val="22"/>
              </w:rPr>
              <w:fldChar w:fldCharType="separate"/>
            </w:r>
            <w:r w:rsidR="00BB2756" w:rsidRPr="002C2C63">
              <w:rPr>
                <w:rFonts w:ascii="Arial" w:hAnsi="Arial" w:cs="Arial"/>
                <w:noProof/>
                <w:color w:val="000000"/>
                <w:sz w:val="22"/>
                <w:szCs w:val="22"/>
              </w:rPr>
              <w:t>3, 4</w:t>
            </w:r>
            <w:r w:rsidR="00B2371F" w:rsidRPr="002C2C63">
              <w:rPr>
                <w:rFonts w:ascii="Arial" w:hAnsi="Arial" w:cs="Arial"/>
                <w:color w:val="000000"/>
                <w:sz w:val="22"/>
                <w:szCs w:val="22"/>
              </w:rPr>
              <w:fldChar w:fldCharType="end"/>
            </w:r>
          </w:p>
        </w:tc>
      </w:tr>
      <w:tr w:rsidR="00FD3759" w:rsidRPr="004549D1" w14:paraId="72A5D7E7" w14:textId="77777777" w:rsidTr="00E77001">
        <w:trPr>
          <w:trHeight w:val="340"/>
        </w:trPr>
        <w:tc>
          <w:tcPr>
            <w:tcW w:w="2605" w:type="dxa"/>
            <w:tcBorders>
              <w:top w:val="nil"/>
              <w:left w:val="single" w:sz="4" w:space="0" w:color="auto"/>
              <w:bottom w:val="single" w:sz="4" w:space="0" w:color="auto"/>
              <w:right w:val="single" w:sz="4" w:space="0" w:color="auto"/>
            </w:tcBorders>
            <w:noWrap/>
            <w:vAlign w:val="center"/>
            <w:hideMark/>
          </w:tcPr>
          <w:p w14:paraId="71512997" w14:textId="72179BFA"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 xml:space="preserve">Mesothelial </w:t>
            </w:r>
            <w:r w:rsidR="00E77001">
              <w:rPr>
                <w:rFonts w:ascii="Arial" w:hAnsi="Arial" w:cs="Arial"/>
                <w:color w:val="000000"/>
                <w:sz w:val="22"/>
                <w:szCs w:val="22"/>
              </w:rPr>
              <w:t>c</w:t>
            </w:r>
            <w:r w:rsidRPr="004549D1">
              <w:rPr>
                <w:rFonts w:ascii="Arial" w:hAnsi="Arial" w:cs="Arial"/>
                <w:color w:val="000000"/>
                <w:sz w:val="22"/>
                <w:szCs w:val="22"/>
              </w:rPr>
              <w:t>ell</w:t>
            </w:r>
          </w:p>
        </w:tc>
        <w:tc>
          <w:tcPr>
            <w:tcW w:w="1440" w:type="dxa"/>
            <w:tcBorders>
              <w:top w:val="nil"/>
              <w:left w:val="nil"/>
              <w:bottom w:val="single" w:sz="4" w:space="0" w:color="auto"/>
              <w:right w:val="single" w:sz="4" w:space="0" w:color="auto"/>
            </w:tcBorders>
            <w:noWrap/>
            <w:vAlign w:val="center"/>
            <w:hideMark/>
          </w:tcPr>
          <w:p w14:paraId="51B586E2" w14:textId="77777777"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M</w:t>
            </w:r>
          </w:p>
        </w:tc>
        <w:tc>
          <w:tcPr>
            <w:tcW w:w="4140" w:type="dxa"/>
            <w:tcBorders>
              <w:top w:val="nil"/>
              <w:left w:val="nil"/>
              <w:bottom w:val="single" w:sz="4" w:space="0" w:color="auto"/>
              <w:right w:val="single" w:sz="4" w:space="0" w:color="auto"/>
            </w:tcBorders>
            <w:vAlign w:val="center"/>
            <w:hideMark/>
          </w:tcPr>
          <w:p w14:paraId="3C045DD9" w14:textId="77777777" w:rsidR="00FD3759" w:rsidRPr="004549D1" w:rsidRDefault="00FD3759" w:rsidP="00FD3759">
            <w:pPr>
              <w:jc w:val="center"/>
              <w:rPr>
                <w:rFonts w:ascii="Arial" w:hAnsi="Arial" w:cs="Arial"/>
                <w:color w:val="000000"/>
                <w:sz w:val="22"/>
                <w:szCs w:val="22"/>
              </w:rPr>
            </w:pPr>
            <w:proofErr w:type="spellStart"/>
            <w:r w:rsidRPr="004549D1">
              <w:rPr>
                <w:rFonts w:ascii="Arial" w:hAnsi="Arial" w:cs="Arial"/>
                <w:color w:val="000000"/>
                <w:sz w:val="22"/>
                <w:szCs w:val="22"/>
              </w:rPr>
              <w:t>Msln</w:t>
            </w:r>
            <w:proofErr w:type="spellEnd"/>
            <w:r w:rsidRPr="004549D1">
              <w:rPr>
                <w:rFonts w:ascii="Arial" w:hAnsi="Arial" w:cs="Arial"/>
                <w:color w:val="000000"/>
                <w:sz w:val="22"/>
                <w:szCs w:val="22"/>
              </w:rPr>
              <w:t>, Upk3b, Lgals7</w:t>
            </w:r>
          </w:p>
        </w:tc>
        <w:tc>
          <w:tcPr>
            <w:tcW w:w="1280" w:type="dxa"/>
            <w:tcBorders>
              <w:top w:val="nil"/>
              <w:left w:val="nil"/>
              <w:bottom w:val="single" w:sz="4" w:space="0" w:color="auto"/>
              <w:right w:val="single" w:sz="4" w:space="0" w:color="auto"/>
            </w:tcBorders>
            <w:noWrap/>
            <w:vAlign w:val="center"/>
            <w:hideMark/>
          </w:tcPr>
          <w:p w14:paraId="0E912E31" w14:textId="75F12EF8" w:rsidR="00FD3759" w:rsidRPr="002C2C63" w:rsidRDefault="00C87A3C" w:rsidP="00F33BFD">
            <w:pPr>
              <w:jc w:val="center"/>
              <w:rPr>
                <w:rFonts w:ascii="Arial" w:hAnsi="Arial" w:cs="Arial"/>
                <w:color w:val="000000"/>
                <w:sz w:val="22"/>
                <w:szCs w:val="22"/>
              </w:rPr>
            </w:pPr>
            <w:r w:rsidRPr="002C2C63">
              <w:rPr>
                <w:rFonts w:ascii="Arial" w:hAnsi="Arial" w:cs="Arial"/>
                <w:color w:val="000000"/>
                <w:sz w:val="22"/>
                <w:szCs w:val="22"/>
              </w:rPr>
              <w:fldChar w:fldCharType="begin">
                <w:fldData xml:space="preserve">PEVuZE5vdGU+PENpdGU+PEF1dGhvcj5SaW5rZXZpY2g8L0F1dGhvcj48WWVhcj4yMDEyPC9ZZWFy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</w:fldData>
              </w:fldChar>
            </w:r>
            <w:r w:rsidR="00BB2756" w:rsidRPr="002C2C63">
              <w:rPr>
                <w:rFonts w:ascii="Arial" w:hAnsi="Arial" w:cs="Arial"/>
                <w:color w:val="000000"/>
                <w:sz w:val="22"/>
                <w:szCs w:val="22"/>
              </w:rPr>
              <w:instrText xml:space="preserve"> ADDIN EN.CITE </w:instrText>
            </w:r>
            <w:r w:rsidR="00BB2756" w:rsidRPr="002C2C63">
              <w:rPr>
                <w:rFonts w:ascii="Arial" w:hAnsi="Arial" w:cs="Arial"/>
                <w:color w:val="000000"/>
                <w:sz w:val="22"/>
                <w:szCs w:val="22"/>
              </w:rPr>
              <w:fldChar w:fldCharType="begin">
                <w:fldData xml:space="preserve">PEVuZE5vdGU+PENpdGU+PEF1dGhvcj5SaW5rZXZpY2g8L0F1dGhvcj48WWVhcj4yMDEyPC9ZZWFy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</w:fldData>
              </w:fldChar>
            </w:r>
            <w:r w:rsidR="00BB2756" w:rsidRPr="002C2C63">
              <w:rPr>
                <w:rFonts w:ascii="Arial" w:hAnsi="Arial" w:cs="Arial"/>
                <w:color w:val="000000"/>
                <w:sz w:val="22"/>
                <w:szCs w:val="22"/>
              </w:rPr>
              <w:instrText xml:space="preserve"> ADDIN EN.CITE.DATA </w:instrText>
            </w:r>
            <w:r w:rsidR="00BB2756" w:rsidRPr="002C2C63">
              <w:rPr>
                <w:rFonts w:ascii="Arial" w:hAnsi="Arial" w:cs="Arial"/>
                <w:color w:val="000000"/>
                <w:sz w:val="22"/>
                <w:szCs w:val="22"/>
              </w:rPr>
            </w:r>
            <w:r w:rsidR="00BB2756" w:rsidRPr="002C2C63">
              <w:rPr>
                <w:rFonts w:ascii="Arial" w:hAnsi="Arial" w:cs="Arial"/>
                <w:color w:val="000000"/>
                <w:sz w:val="22"/>
                <w:szCs w:val="22"/>
              </w:rPr>
              <w:fldChar w:fldCharType="end"/>
            </w:r>
            <w:r w:rsidRPr="002C2C63">
              <w:rPr>
                <w:rFonts w:ascii="Arial" w:hAnsi="Arial" w:cs="Arial"/>
                <w:color w:val="000000"/>
                <w:sz w:val="22"/>
                <w:szCs w:val="22"/>
              </w:rPr>
            </w:r>
            <w:r w:rsidRPr="002C2C63">
              <w:rPr>
                <w:rFonts w:ascii="Arial" w:hAnsi="Arial" w:cs="Arial"/>
                <w:color w:val="000000"/>
                <w:sz w:val="22"/>
                <w:szCs w:val="22"/>
              </w:rPr>
              <w:fldChar w:fldCharType="separate"/>
            </w:r>
            <w:r w:rsidR="00BB2756" w:rsidRPr="002C2C63">
              <w:rPr>
                <w:rFonts w:ascii="Arial" w:hAnsi="Arial" w:cs="Arial"/>
                <w:noProof/>
                <w:color w:val="000000"/>
                <w:sz w:val="22"/>
                <w:szCs w:val="22"/>
              </w:rPr>
              <w:t>5-7</w:t>
            </w:r>
            <w:r w:rsidRPr="002C2C63">
              <w:rPr>
                <w:rFonts w:ascii="Arial" w:hAnsi="Arial" w:cs="Arial"/>
                <w:color w:val="000000"/>
                <w:sz w:val="22"/>
                <w:szCs w:val="22"/>
              </w:rPr>
              <w:fldChar w:fldCharType="end"/>
            </w:r>
          </w:p>
        </w:tc>
      </w:tr>
      <w:tr w:rsidR="00FD3759" w:rsidRPr="004549D1" w14:paraId="08A4F57C" w14:textId="77777777" w:rsidTr="00E77001">
        <w:trPr>
          <w:trHeight w:val="680"/>
        </w:trPr>
        <w:tc>
          <w:tcPr>
            <w:tcW w:w="2605" w:type="dxa"/>
            <w:tcBorders>
              <w:top w:val="nil"/>
              <w:left w:val="single" w:sz="4" w:space="0" w:color="auto"/>
              <w:bottom w:val="single" w:sz="4" w:space="0" w:color="auto"/>
              <w:right w:val="single" w:sz="4" w:space="0" w:color="auto"/>
            </w:tcBorders>
            <w:noWrap/>
            <w:vAlign w:val="center"/>
            <w:hideMark/>
          </w:tcPr>
          <w:p w14:paraId="5F58AB68" w14:textId="4A4D4472"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Fibroblast</w:t>
            </w:r>
          </w:p>
        </w:tc>
        <w:tc>
          <w:tcPr>
            <w:tcW w:w="1440" w:type="dxa"/>
            <w:tcBorders>
              <w:top w:val="nil"/>
              <w:left w:val="nil"/>
              <w:bottom w:val="single" w:sz="4" w:space="0" w:color="auto"/>
              <w:right w:val="single" w:sz="4" w:space="0" w:color="auto"/>
            </w:tcBorders>
            <w:noWrap/>
            <w:vAlign w:val="center"/>
            <w:hideMark/>
          </w:tcPr>
          <w:p w14:paraId="67B4A399" w14:textId="77777777"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F</w:t>
            </w:r>
          </w:p>
        </w:tc>
        <w:tc>
          <w:tcPr>
            <w:tcW w:w="4140" w:type="dxa"/>
            <w:tcBorders>
              <w:top w:val="nil"/>
              <w:left w:val="nil"/>
              <w:bottom w:val="single" w:sz="4" w:space="0" w:color="auto"/>
              <w:right w:val="single" w:sz="4" w:space="0" w:color="auto"/>
            </w:tcBorders>
            <w:vAlign w:val="center"/>
            <w:hideMark/>
          </w:tcPr>
          <w:p w14:paraId="17F5173A" w14:textId="77777777" w:rsidR="00FD3759" w:rsidRPr="004549D1" w:rsidRDefault="00FD3759" w:rsidP="00FD3759">
            <w:pPr>
              <w:jc w:val="center"/>
              <w:rPr>
                <w:rFonts w:ascii="Arial" w:hAnsi="Arial" w:cs="Arial"/>
                <w:color w:val="000000"/>
                <w:sz w:val="22"/>
                <w:szCs w:val="22"/>
              </w:rPr>
            </w:pPr>
            <w:proofErr w:type="spellStart"/>
            <w:r w:rsidRPr="004549D1">
              <w:rPr>
                <w:rFonts w:ascii="Arial" w:hAnsi="Arial" w:cs="Arial"/>
                <w:color w:val="000000"/>
                <w:sz w:val="22"/>
                <w:szCs w:val="22"/>
              </w:rPr>
              <w:t>Dpt</w:t>
            </w:r>
            <w:proofErr w:type="spellEnd"/>
            <w:r w:rsidRPr="004549D1">
              <w:rPr>
                <w:rFonts w:ascii="Arial" w:hAnsi="Arial" w:cs="Arial"/>
                <w:color w:val="000000"/>
                <w:sz w:val="22"/>
                <w:szCs w:val="22"/>
              </w:rPr>
              <w:t>, Col15a</w:t>
            </w:r>
            <w:proofErr w:type="gramStart"/>
            <w:r w:rsidRPr="004549D1">
              <w:rPr>
                <w:rFonts w:ascii="Arial" w:hAnsi="Arial" w:cs="Arial"/>
                <w:color w:val="000000"/>
                <w:sz w:val="22"/>
                <w:szCs w:val="22"/>
              </w:rPr>
              <w:t>1,Lsp</w:t>
            </w:r>
            <w:proofErr w:type="gramEnd"/>
            <w:r w:rsidRPr="004549D1">
              <w:rPr>
                <w:rFonts w:ascii="Arial" w:hAnsi="Arial" w:cs="Arial"/>
                <w:color w:val="000000"/>
                <w:sz w:val="22"/>
                <w:szCs w:val="22"/>
              </w:rPr>
              <w:t xml:space="preserve">1, Igfbp3, Aox3, Col1a1, </w:t>
            </w:r>
            <w:proofErr w:type="spellStart"/>
            <w:r w:rsidRPr="004549D1">
              <w:rPr>
                <w:rFonts w:ascii="Arial" w:hAnsi="Arial" w:cs="Arial"/>
                <w:color w:val="000000"/>
                <w:sz w:val="22"/>
                <w:szCs w:val="22"/>
              </w:rPr>
              <w:t>Pdgfra</w:t>
            </w:r>
            <w:proofErr w:type="spellEnd"/>
            <w:r w:rsidRPr="004549D1">
              <w:rPr>
                <w:rFonts w:ascii="Arial" w:hAnsi="Arial" w:cs="Arial"/>
                <w:color w:val="000000"/>
                <w:sz w:val="22"/>
                <w:szCs w:val="22"/>
              </w:rPr>
              <w:t>, Osr2</w:t>
            </w:r>
          </w:p>
        </w:tc>
        <w:tc>
          <w:tcPr>
            <w:tcW w:w="1280" w:type="dxa"/>
            <w:tcBorders>
              <w:top w:val="nil"/>
              <w:left w:val="nil"/>
              <w:bottom w:val="single" w:sz="4" w:space="0" w:color="auto"/>
              <w:right w:val="single" w:sz="4" w:space="0" w:color="auto"/>
            </w:tcBorders>
            <w:noWrap/>
            <w:vAlign w:val="center"/>
            <w:hideMark/>
          </w:tcPr>
          <w:p w14:paraId="3088BC1A" w14:textId="5860465B" w:rsidR="00FD3759" w:rsidRPr="002C2C63" w:rsidRDefault="000B0AA7" w:rsidP="00BB2756">
            <w:pPr>
              <w:jc w:val="center"/>
              <w:rPr>
                <w:rFonts w:ascii="Arial" w:hAnsi="Arial" w:cs="Arial"/>
                <w:color w:val="000000"/>
                <w:sz w:val="22"/>
                <w:szCs w:val="22"/>
              </w:rPr>
            </w:pPr>
            <w:r w:rsidRPr="002C2C63">
              <w:rPr>
                <w:rFonts w:ascii="Arial" w:hAnsi="Arial" w:cs="Arial"/>
                <w:color w:val="000000"/>
                <w:sz w:val="22"/>
                <w:szCs w:val="22"/>
              </w:rPr>
              <w:fldChar w:fldCharType="begin">
                <w:fldData xml:space="preserve">PEVuZE5vdGU+PENpdGU+PEF1dGhvcj5XaW5rbGVyPC9BdXRob3I+PFllYXI+MjAyNDwvWWVhcj48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=
</w:fldData>
              </w:fldChar>
            </w:r>
            <w:r w:rsidR="002316E6" w:rsidRPr="002C2C63">
              <w:rPr>
                <w:rFonts w:ascii="Arial" w:hAnsi="Arial" w:cs="Arial"/>
                <w:color w:val="000000"/>
                <w:sz w:val="22"/>
                <w:szCs w:val="22"/>
              </w:rPr>
              <w:instrText xml:space="preserve"> ADDIN EN.CITE </w:instrText>
            </w:r>
            <w:r w:rsidR="002316E6" w:rsidRPr="002C2C63">
              <w:rPr>
                <w:rFonts w:ascii="Arial" w:hAnsi="Arial" w:cs="Arial"/>
                <w:color w:val="000000"/>
                <w:sz w:val="22"/>
                <w:szCs w:val="22"/>
              </w:rPr>
              <w:fldChar w:fldCharType="begin">
                <w:fldData xml:space="preserve">PEVuZE5vdGU+PENpdGU+PEF1dGhvcj5XaW5rbGVyPC9BdXRob3I+PFllYXI+MjAyNDwvWWVhcj48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=
</w:fldData>
              </w:fldChar>
            </w:r>
            <w:r w:rsidR="002316E6" w:rsidRPr="002C2C63">
              <w:rPr>
                <w:rFonts w:ascii="Arial" w:hAnsi="Arial" w:cs="Arial"/>
                <w:color w:val="000000"/>
                <w:sz w:val="22"/>
                <w:szCs w:val="22"/>
              </w:rPr>
              <w:instrText xml:space="preserve"> ADDIN EN.CITE.DATA </w:instrText>
            </w:r>
            <w:r w:rsidR="002316E6" w:rsidRPr="002C2C63">
              <w:rPr>
                <w:rFonts w:ascii="Arial" w:hAnsi="Arial" w:cs="Arial"/>
                <w:color w:val="000000"/>
                <w:sz w:val="22"/>
                <w:szCs w:val="22"/>
              </w:rPr>
            </w:r>
            <w:r w:rsidR="002316E6" w:rsidRPr="002C2C63">
              <w:rPr>
                <w:rFonts w:ascii="Arial" w:hAnsi="Arial" w:cs="Arial"/>
                <w:color w:val="000000"/>
                <w:sz w:val="22"/>
                <w:szCs w:val="22"/>
              </w:rPr>
              <w:fldChar w:fldCharType="end"/>
            </w:r>
            <w:r w:rsidRPr="002C2C63">
              <w:rPr>
                <w:rFonts w:ascii="Arial" w:hAnsi="Arial" w:cs="Arial"/>
                <w:color w:val="000000"/>
                <w:sz w:val="22"/>
                <w:szCs w:val="22"/>
              </w:rPr>
            </w:r>
            <w:r w:rsidRPr="002C2C63">
              <w:rPr>
                <w:rFonts w:ascii="Arial" w:hAnsi="Arial" w:cs="Arial"/>
                <w:color w:val="000000"/>
                <w:sz w:val="22"/>
                <w:szCs w:val="22"/>
              </w:rPr>
              <w:fldChar w:fldCharType="separate"/>
            </w:r>
            <w:r w:rsidR="002316E6" w:rsidRPr="002C2C63">
              <w:rPr>
                <w:rFonts w:ascii="Arial" w:hAnsi="Arial" w:cs="Arial"/>
                <w:noProof/>
                <w:color w:val="000000"/>
                <w:sz w:val="22"/>
                <w:szCs w:val="22"/>
              </w:rPr>
              <w:t>8, 9</w:t>
            </w:r>
            <w:r w:rsidRPr="002C2C63">
              <w:rPr>
                <w:rFonts w:ascii="Arial" w:hAnsi="Arial" w:cs="Arial"/>
                <w:color w:val="000000"/>
                <w:sz w:val="22"/>
                <w:szCs w:val="22"/>
              </w:rPr>
              <w:fldChar w:fldCharType="end"/>
            </w:r>
          </w:p>
        </w:tc>
      </w:tr>
      <w:tr w:rsidR="00FD3759" w:rsidRPr="004549D1" w14:paraId="7AD3D5C1" w14:textId="77777777" w:rsidTr="00E77001">
        <w:trPr>
          <w:trHeight w:val="680"/>
        </w:trPr>
        <w:tc>
          <w:tcPr>
            <w:tcW w:w="2605" w:type="dxa"/>
            <w:tcBorders>
              <w:top w:val="nil"/>
              <w:left w:val="single" w:sz="4" w:space="0" w:color="auto"/>
              <w:bottom w:val="single" w:sz="4" w:space="0" w:color="auto"/>
              <w:right w:val="single" w:sz="4" w:space="0" w:color="auto"/>
            </w:tcBorders>
            <w:noWrap/>
            <w:vAlign w:val="center"/>
            <w:hideMark/>
          </w:tcPr>
          <w:p w14:paraId="3B6A46D3" w14:textId="2101C622"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 xml:space="preserve">Endothelial </w:t>
            </w:r>
            <w:r w:rsidR="00E77001">
              <w:rPr>
                <w:rFonts w:ascii="Arial" w:hAnsi="Arial" w:cs="Arial"/>
                <w:color w:val="000000"/>
                <w:sz w:val="22"/>
                <w:szCs w:val="22"/>
              </w:rPr>
              <w:t>c</w:t>
            </w:r>
            <w:r w:rsidRPr="004549D1">
              <w:rPr>
                <w:rFonts w:ascii="Arial" w:hAnsi="Arial" w:cs="Arial"/>
                <w:color w:val="000000"/>
                <w:sz w:val="22"/>
                <w:szCs w:val="22"/>
              </w:rPr>
              <w:t>ell</w:t>
            </w:r>
          </w:p>
        </w:tc>
        <w:tc>
          <w:tcPr>
            <w:tcW w:w="1440" w:type="dxa"/>
            <w:tcBorders>
              <w:top w:val="nil"/>
              <w:left w:val="nil"/>
              <w:bottom w:val="single" w:sz="4" w:space="0" w:color="auto"/>
              <w:right w:val="single" w:sz="4" w:space="0" w:color="auto"/>
            </w:tcBorders>
            <w:noWrap/>
            <w:vAlign w:val="center"/>
            <w:hideMark/>
          </w:tcPr>
          <w:p w14:paraId="772BF001" w14:textId="77777777"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E</w:t>
            </w:r>
          </w:p>
        </w:tc>
        <w:tc>
          <w:tcPr>
            <w:tcW w:w="4140" w:type="dxa"/>
            <w:tcBorders>
              <w:top w:val="nil"/>
              <w:left w:val="nil"/>
              <w:bottom w:val="single" w:sz="4" w:space="0" w:color="auto"/>
              <w:right w:val="single" w:sz="4" w:space="0" w:color="auto"/>
            </w:tcBorders>
            <w:vAlign w:val="center"/>
            <w:hideMark/>
          </w:tcPr>
          <w:p w14:paraId="6BA35105" w14:textId="77777777"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 xml:space="preserve">Pecam1, Cldn5, </w:t>
            </w:r>
            <w:proofErr w:type="spellStart"/>
            <w:r w:rsidRPr="004549D1">
              <w:rPr>
                <w:rFonts w:ascii="Arial" w:hAnsi="Arial" w:cs="Arial"/>
                <w:color w:val="000000"/>
                <w:sz w:val="22"/>
                <w:szCs w:val="22"/>
              </w:rPr>
              <w:t>Vwf</w:t>
            </w:r>
            <w:proofErr w:type="spellEnd"/>
            <w:r w:rsidRPr="004549D1">
              <w:rPr>
                <w:rFonts w:ascii="Arial" w:hAnsi="Arial" w:cs="Arial"/>
                <w:color w:val="000000"/>
                <w:sz w:val="22"/>
                <w:szCs w:val="22"/>
              </w:rPr>
              <w:t xml:space="preserve">, Lyve1, Mmrn1, Ccl21a, </w:t>
            </w:r>
            <w:proofErr w:type="spellStart"/>
            <w:r w:rsidRPr="004549D1">
              <w:rPr>
                <w:rFonts w:ascii="Arial" w:hAnsi="Arial" w:cs="Arial"/>
                <w:color w:val="000000"/>
                <w:sz w:val="22"/>
                <w:szCs w:val="22"/>
              </w:rPr>
              <w:t>Reln</w:t>
            </w:r>
            <w:proofErr w:type="spellEnd"/>
          </w:p>
        </w:tc>
        <w:tc>
          <w:tcPr>
            <w:tcW w:w="1280" w:type="dxa"/>
            <w:tcBorders>
              <w:top w:val="nil"/>
              <w:left w:val="nil"/>
              <w:bottom w:val="single" w:sz="4" w:space="0" w:color="auto"/>
              <w:right w:val="single" w:sz="4" w:space="0" w:color="auto"/>
            </w:tcBorders>
            <w:noWrap/>
            <w:vAlign w:val="center"/>
            <w:hideMark/>
          </w:tcPr>
          <w:p w14:paraId="6F7B24A9" w14:textId="70239F6D" w:rsidR="000B0AA7" w:rsidRPr="002C2C63" w:rsidRDefault="000B0AA7" w:rsidP="00FD3759">
            <w:pPr>
              <w:jc w:val="center"/>
              <w:rPr>
                <w:rFonts w:ascii="Arial" w:hAnsi="Arial" w:cs="Arial"/>
                <w:color w:val="000000"/>
                <w:sz w:val="22"/>
                <w:szCs w:val="22"/>
              </w:rPr>
            </w:pPr>
            <w:r w:rsidRPr="002C2C63">
              <w:rPr>
                <w:rFonts w:ascii="Arial" w:hAnsi="Arial" w:cs="Arial"/>
                <w:color w:val="000000"/>
                <w:sz w:val="22"/>
                <w:szCs w:val="22"/>
              </w:rPr>
              <w:fldChar w:fldCharType="begin">
                <w:fldData xml:space="preserve">PEVuZE5vdGU+PENpdGU+PEF1dGhvcj5XaW5rbGVyPC9BdXRob3I+PFllYXI+MjAyNDwvWWVhcj48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</w:fldData>
              </w:fldChar>
            </w:r>
            <w:r w:rsidR="002316E6" w:rsidRPr="002C2C63">
              <w:rPr>
                <w:rFonts w:ascii="Arial" w:hAnsi="Arial" w:cs="Arial"/>
                <w:color w:val="000000"/>
                <w:sz w:val="22"/>
                <w:szCs w:val="22"/>
              </w:rPr>
              <w:instrText xml:space="preserve"> ADDIN EN.CITE </w:instrText>
            </w:r>
            <w:r w:rsidR="002316E6" w:rsidRPr="002C2C63">
              <w:rPr>
                <w:rFonts w:ascii="Arial" w:hAnsi="Arial" w:cs="Arial"/>
                <w:color w:val="000000"/>
                <w:sz w:val="22"/>
                <w:szCs w:val="22"/>
              </w:rPr>
              <w:fldChar w:fldCharType="begin">
                <w:fldData xml:space="preserve">PEVuZE5vdGU+PENpdGU+PEF1dGhvcj5XaW5rbGVyPC9BdXRob3I+PFllYXI+MjAyNDwvWWVhcj48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</w:fldData>
              </w:fldChar>
            </w:r>
            <w:r w:rsidR="002316E6" w:rsidRPr="002C2C63">
              <w:rPr>
                <w:rFonts w:ascii="Arial" w:hAnsi="Arial" w:cs="Arial"/>
                <w:color w:val="000000"/>
                <w:sz w:val="22"/>
                <w:szCs w:val="22"/>
              </w:rPr>
              <w:instrText xml:space="preserve"> ADDIN EN.CITE.DATA </w:instrText>
            </w:r>
            <w:r w:rsidR="002316E6" w:rsidRPr="002C2C63">
              <w:rPr>
                <w:rFonts w:ascii="Arial" w:hAnsi="Arial" w:cs="Arial"/>
                <w:color w:val="000000"/>
                <w:sz w:val="22"/>
                <w:szCs w:val="22"/>
              </w:rPr>
            </w:r>
            <w:r w:rsidR="002316E6" w:rsidRPr="002C2C63">
              <w:rPr>
                <w:rFonts w:ascii="Arial" w:hAnsi="Arial" w:cs="Arial"/>
                <w:color w:val="000000"/>
                <w:sz w:val="22"/>
                <w:szCs w:val="22"/>
              </w:rPr>
              <w:fldChar w:fldCharType="end"/>
            </w:r>
            <w:r w:rsidRPr="002C2C63">
              <w:rPr>
                <w:rFonts w:ascii="Arial" w:hAnsi="Arial" w:cs="Arial"/>
                <w:color w:val="000000"/>
                <w:sz w:val="22"/>
                <w:szCs w:val="22"/>
              </w:rPr>
            </w:r>
            <w:r w:rsidRPr="002C2C63">
              <w:rPr>
                <w:rFonts w:ascii="Arial" w:hAnsi="Arial" w:cs="Arial"/>
                <w:color w:val="000000"/>
                <w:sz w:val="22"/>
                <w:szCs w:val="22"/>
              </w:rPr>
              <w:fldChar w:fldCharType="separate"/>
            </w:r>
            <w:r w:rsidR="002316E6" w:rsidRPr="002C2C63">
              <w:rPr>
                <w:rFonts w:ascii="Arial" w:hAnsi="Arial" w:cs="Arial"/>
                <w:noProof/>
                <w:color w:val="000000"/>
                <w:sz w:val="22"/>
                <w:szCs w:val="22"/>
              </w:rPr>
              <w:t>8-10</w:t>
            </w:r>
            <w:r w:rsidRPr="002C2C63">
              <w:rPr>
                <w:rFonts w:ascii="Arial" w:hAnsi="Arial" w:cs="Arial"/>
                <w:color w:val="000000"/>
                <w:sz w:val="22"/>
                <w:szCs w:val="22"/>
              </w:rPr>
              <w:fldChar w:fldCharType="end"/>
            </w:r>
          </w:p>
          <w:p w14:paraId="736813FD" w14:textId="404C794C" w:rsidR="00FD3759" w:rsidRPr="002C2C63" w:rsidRDefault="00FD3759" w:rsidP="00FD3759">
            <w:pPr>
              <w:jc w:val="center"/>
              <w:rPr>
                <w:rFonts w:ascii="Arial" w:hAnsi="Arial" w:cs="Arial"/>
                <w:color w:val="000000"/>
                <w:sz w:val="22"/>
                <w:szCs w:val="22"/>
              </w:rPr>
            </w:pPr>
          </w:p>
        </w:tc>
      </w:tr>
      <w:tr w:rsidR="00FD3759" w:rsidRPr="004549D1" w14:paraId="326D34A0" w14:textId="77777777" w:rsidTr="00E77001">
        <w:trPr>
          <w:trHeight w:val="680"/>
        </w:trPr>
        <w:tc>
          <w:tcPr>
            <w:tcW w:w="2605" w:type="dxa"/>
            <w:tcBorders>
              <w:top w:val="nil"/>
              <w:left w:val="single" w:sz="4" w:space="0" w:color="auto"/>
              <w:bottom w:val="single" w:sz="4" w:space="0" w:color="auto"/>
              <w:right w:val="single" w:sz="4" w:space="0" w:color="auto"/>
            </w:tcBorders>
            <w:noWrap/>
            <w:vAlign w:val="center"/>
            <w:hideMark/>
          </w:tcPr>
          <w:p w14:paraId="2BBC4F44" w14:textId="0AFB4D4D"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 xml:space="preserve">Natural Killer </w:t>
            </w:r>
            <w:r w:rsidR="00E77001">
              <w:rPr>
                <w:rFonts w:ascii="Arial" w:hAnsi="Arial" w:cs="Arial"/>
                <w:color w:val="000000"/>
                <w:sz w:val="22"/>
                <w:szCs w:val="22"/>
              </w:rPr>
              <w:t>c</w:t>
            </w:r>
            <w:r w:rsidRPr="004549D1">
              <w:rPr>
                <w:rFonts w:ascii="Arial" w:hAnsi="Arial" w:cs="Arial"/>
                <w:color w:val="000000"/>
                <w:sz w:val="22"/>
                <w:szCs w:val="22"/>
              </w:rPr>
              <w:t>ell</w:t>
            </w:r>
          </w:p>
        </w:tc>
        <w:tc>
          <w:tcPr>
            <w:tcW w:w="1440" w:type="dxa"/>
            <w:tcBorders>
              <w:top w:val="nil"/>
              <w:left w:val="nil"/>
              <w:bottom w:val="single" w:sz="4" w:space="0" w:color="auto"/>
              <w:right w:val="single" w:sz="4" w:space="0" w:color="auto"/>
            </w:tcBorders>
            <w:noWrap/>
            <w:vAlign w:val="center"/>
            <w:hideMark/>
          </w:tcPr>
          <w:p w14:paraId="7239AACF" w14:textId="77777777"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NK</w:t>
            </w:r>
          </w:p>
        </w:tc>
        <w:tc>
          <w:tcPr>
            <w:tcW w:w="4140" w:type="dxa"/>
            <w:tcBorders>
              <w:top w:val="nil"/>
              <w:left w:val="nil"/>
              <w:bottom w:val="single" w:sz="4" w:space="0" w:color="auto"/>
              <w:right w:val="single" w:sz="4" w:space="0" w:color="auto"/>
            </w:tcBorders>
            <w:vAlign w:val="center"/>
            <w:hideMark/>
          </w:tcPr>
          <w:p w14:paraId="295AAF80" w14:textId="77777777"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 xml:space="preserve">Klra4, Rgs1, Cd7, Nkg7, </w:t>
            </w:r>
            <w:proofErr w:type="spellStart"/>
            <w:r w:rsidRPr="004549D1">
              <w:rPr>
                <w:rFonts w:ascii="Arial" w:hAnsi="Arial" w:cs="Arial"/>
                <w:color w:val="000000"/>
                <w:sz w:val="22"/>
                <w:szCs w:val="22"/>
              </w:rPr>
              <w:t>Gzma</w:t>
            </w:r>
            <w:proofErr w:type="spellEnd"/>
            <w:r w:rsidRPr="004549D1">
              <w:rPr>
                <w:rFonts w:ascii="Arial" w:hAnsi="Arial" w:cs="Arial"/>
                <w:color w:val="000000"/>
                <w:sz w:val="22"/>
                <w:szCs w:val="22"/>
              </w:rPr>
              <w:t xml:space="preserve">, </w:t>
            </w:r>
            <w:proofErr w:type="spellStart"/>
            <w:r w:rsidRPr="004549D1">
              <w:rPr>
                <w:rFonts w:ascii="Arial" w:hAnsi="Arial" w:cs="Arial"/>
                <w:color w:val="000000"/>
                <w:sz w:val="22"/>
                <w:szCs w:val="22"/>
              </w:rPr>
              <w:t>Gzmb</w:t>
            </w:r>
            <w:proofErr w:type="spellEnd"/>
            <w:r w:rsidRPr="004549D1">
              <w:rPr>
                <w:rFonts w:ascii="Arial" w:hAnsi="Arial" w:cs="Arial"/>
                <w:color w:val="000000"/>
                <w:sz w:val="22"/>
                <w:szCs w:val="22"/>
              </w:rPr>
              <w:t xml:space="preserve">, Ccl5, </w:t>
            </w:r>
            <w:proofErr w:type="spellStart"/>
            <w:r w:rsidRPr="004549D1">
              <w:rPr>
                <w:rFonts w:ascii="Arial" w:hAnsi="Arial" w:cs="Arial"/>
                <w:color w:val="000000"/>
                <w:sz w:val="22"/>
                <w:szCs w:val="22"/>
              </w:rPr>
              <w:t>Eomes</w:t>
            </w:r>
            <w:proofErr w:type="spellEnd"/>
          </w:p>
        </w:tc>
        <w:tc>
          <w:tcPr>
            <w:tcW w:w="1280" w:type="dxa"/>
            <w:tcBorders>
              <w:top w:val="nil"/>
              <w:left w:val="nil"/>
              <w:bottom w:val="single" w:sz="4" w:space="0" w:color="auto"/>
              <w:right w:val="single" w:sz="4" w:space="0" w:color="auto"/>
            </w:tcBorders>
            <w:noWrap/>
            <w:vAlign w:val="center"/>
            <w:hideMark/>
          </w:tcPr>
          <w:p w14:paraId="170B9559" w14:textId="78B5C7F8" w:rsidR="00FD3759" w:rsidRPr="002C2C63" w:rsidRDefault="000B0AA7" w:rsidP="004549D1">
            <w:pPr>
              <w:jc w:val="center"/>
              <w:rPr>
                <w:rFonts w:ascii="Arial" w:hAnsi="Arial" w:cs="Arial"/>
                <w:color w:val="000000"/>
                <w:sz w:val="22"/>
                <w:szCs w:val="22"/>
              </w:rPr>
            </w:pPr>
            <w:r w:rsidRPr="002C2C63">
              <w:rPr>
                <w:rFonts w:ascii="Arial" w:hAnsi="Arial" w:cs="Arial"/>
                <w:color w:val="000000"/>
                <w:sz w:val="22"/>
                <w:szCs w:val="22"/>
              </w:rPr>
              <w:fldChar w:fldCharType="begin"/>
            </w:r>
            <w:r w:rsidR="00BB2756" w:rsidRPr="002C2C63">
              <w:rPr>
                <w:rFonts w:ascii="Arial" w:hAnsi="Arial" w:cs="Arial"/>
                <w:color w:val="000000"/>
                <w:sz w:val="22"/>
                <w:szCs w:val="22"/>
              </w:rPr>
              <w:instrText xml:space="preserve"> ADDIN EN.CITE &lt;EndNote&gt;&lt;Cite&gt;&lt;Author&gt;Winkler&lt;/Author&gt;&lt;Year&gt;2024&lt;/Year&gt;&lt;RecNum&gt;278&lt;/RecNum&gt;&lt;DisplayText&gt;&lt;style face="superscript"&gt;8&lt;/style&gt;&lt;/DisplayText&gt;&lt;record&gt;&lt;rec-number&gt;278&lt;/rec-number&gt;&lt;foreign-keys&gt;&lt;key app="EN" db-id="vwvastddntee24ea0t8xzx9h99vffzxsfrpr" timestamp="1727560225"&gt;278&lt;/key&gt;&lt;/foreign-keys&gt;&lt;ref-type name="Journal Article"&gt;17&lt;/ref-type&gt;&lt;contributors&gt;&lt;authors&gt;&lt;author&gt;Winkler, Ivana&lt;/author&gt;&lt;author&gt;Tolkachov, Alexander&lt;/author&gt;&lt;author&gt;Lammers, Fritjof&lt;/author&gt;&lt;author&gt;Lacour, Perrine&lt;/author&gt;&lt;author&gt;Daugelaite, Klaudija&lt;/author&gt;&lt;author&gt;Schneider, Nina&lt;/author&gt;&lt;author&gt;Koch, Marie-Luise&lt;/author&gt;&lt;author&gt;Panten, Jasper&lt;/author&gt;&lt;author&gt;Grünschläger, Florian&lt;/author&gt;&lt;author&gt;Poth, Tanja&lt;/author&gt;&lt;author&gt;Ávila, Bianca Machado de&lt;/author&gt;&lt;author&gt;Schneider, Augusto&lt;/author&gt;&lt;author&gt;Haas, Simon&lt;/author&gt;&lt;author&gt;Odom, Duncan T.&lt;/author&gt;&lt;author&gt;Gonçalves, Ângela&lt;/author&gt;&lt;/authors&gt;&lt;/contributors&gt;&lt;titles&gt;&lt;title&gt;The cycling and aging mouse female reproductive tract at single-cell resolution&lt;/title&gt;&lt;secondary-title&gt;Cell&lt;/secondary-title&gt;&lt;/titles&gt;&lt;periodical&gt;&lt;full-title&gt;Cell&lt;/full-title&gt;&lt;/periodical&gt;&lt;pages&gt;981-998.e25&lt;/pages&gt;&lt;volume&gt;187&lt;/volume&gt;&lt;number&gt;4&lt;/number&gt;&lt;dates&gt;&lt;year&gt;2024&lt;/year&gt;&lt;/dates&gt;&lt;publisher&gt;Elsevier&lt;/publisher&gt;&lt;isbn&gt;0092-8674&lt;/isbn&gt;&lt;urls&gt;&lt;related-urls&gt;&lt;url&gt;https://doi.org/10.1016/j.cell.2024.01.021&lt;/url&gt;&lt;/related-urls&gt;&lt;/urls&gt;&lt;electronic-resource-num&gt;10.1016/j.cell.2024.01.021&lt;/electronic-resource-num&gt;&lt;access-date&gt;2024/09/28&lt;/access-date&gt;&lt;/record&gt;&lt;/Cite&gt;&lt;/EndNote&gt;</w:instrText>
            </w:r>
            <w:r w:rsidRPr="002C2C63">
              <w:rPr>
                <w:rFonts w:ascii="Arial" w:hAnsi="Arial" w:cs="Arial"/>
                <w:color w:val="000000"/>
                <w:sz w:val="22"/>
                <w:szCs w:val="22"/>
              </w:rPr>
              <w:fldChar w:fldCharType="separate"/>
            </w:r>
            <w:r w:rsidR="00BB2756" w:rsidRPr="002C2C63">
              <w:rPr>
                <w:rFonts w:ascii="Arial" w:hAnsi="Arial" w:cs="Arial"/>
                <w:noProof/>
                <w:color w:val="000000"/>
                <w:sz w:val="22"/>
                <w:szCs w:val="22"/>
              </w:rPr>
              <w:t>8</w:t>
            </w:r>
            <w:r w:rsidRPr="002C2C63">
              <w:rPr>
                <w:rFonts w:ascii="Arial" w:hAnsi="Arial" w:cs="Arial"/>
                <w:color w:val="000000"/>
                <w:sz w:val="22"/>
                <w:szCs w:val="22"/>
              </w:rPr>
              <w:fldChar w:fldCharType="end"/>
            </w:r>
            <w:r w:rsidR="004549D1" w:rsidRPr="002C2C63">
              <w:rPr>
                <w:rFonts w:ascii="Arial" w:hAnsi="Arial" w:cs="Arial"/>
                <w:color w:val="000000"/>
                <w:sz w:val="22"/>
                <w:szCs w:val="22"/>
              </w:rPr>
              <w:t>,</w:t>
            </w:r>
            <w:r w:rsidR="00DC3EBC" w:rsidRPr="002C2C63">
              <w:rPr>
                <w:rFonts w:ascii="Arial" w:hAnsi="Arial" w:cs="Arial"/>
                <w:color w:val="000000"/>
                <w:sz w:val="22"/>
                <w:szCs w:val="22"/>
              </w:rPr>
              <w:t xml:space="preserve"> </w:t>
            </w:r>
            <w:r w:rsidR="005B1B94" w:rsidRPr="002C2C63">
              <w:rPr>
                <w:rFonts w:ascii="Arial" w:hAnsi="Arial" w:cs="Arial"/>
                <w:color w:val="212121"/>
                <w:sz w:val="22"/>
                <w:szCs w:val="22"/>
              </w:rPr>
              <w:fldChar w:fldCharType="begin"/>
            </w:r>
            <w:r w:rsidR="00BB2756" w:rsidRPr="002C2C63">
              <w:rPr>
                <w:rFonts w:ascii="Arial" w:hAnsi="Arial" w:cs="Arial"/>
                <w:color w:val="212121"/>
                <w:sz w:val="22"/>
                <w:szCs w:val="22"/>
              </w:rPr>
              <w:instrText xml:space="preserve"> ADDIN EN.CITE &lt;EndNote&gt;&lt;Cite&gt;&lt;Author&gt;Garcia-Flores&lt;/Author&gt;&lt;Year&gt;2023&lt;/Year&gt;&lt;RecNum&gt;292&lt;/RecNum&gt;&lt;DisplayText&gt;&lt;style face="superscript"&gt;9&lt;/style&gt;&lt;/DisplayText&gt;&lt;record&gt;&lt;rec-number&gt;292&lt;/rec-number&gt;&lt;foreign-keys&gt;&lt;key app="EN" db-id="vwvastddntee24ea0t8xzx9h99vffzxsfrpr" timestamp="1727732798"&gt;292&lt;/key&gt;&lt;/foreign-keys&gt;&lt;ref-type name="Journal Article"&gt;17&lt;/ref-type&gt;&lt;contributors&gt;&lt;authors&gt;&lt;author&gt;Garcia-Flores, Valeria&lt;/author&gt;&lt;author&gt;Romero, Roberto&lt;/author&gt;&lt;author&gt;Peyvandipour, Azam&lt;/author&gt;&lt;author&gt;Galaz, Jose&lt;/author&gt;&lt;author&gt;Pusod, Errile&lt;/author&gt;&lt;author&gt;Panaitescu, Bogdan&lt;/author&gt;&lt;author&gt;Miller, Derek&lt;/author&gt;&lt;author&gt;Xu, Yi&lt;/author&gt;&lt;author&gt;Tao, Li&lt;/author&gt;&lt;author&gt;Liu, Zhenjie&lt;/author&gt;&lt;author&gt;Tarca, Adi L.&lt;/author&gt;&lt;author&gt;Pique-Regi, Roger&lt;/author&gt;&lt;author&gt;Gomez-Lopez, Nardhy&lt;/author&gt;&lt;/authors&gt;&lt;/contributors&gt;&lt;titles&gt;&lt;title&gt;A single-cell atlas of murine reproductive tissues during preterm labor&lt;/title&gt;&lt;secondary-title&gt;Cell Reports&lt;/secondary-title&gt;&lt;/titles&gt;&lt;periodical&gt;&lt;full-title&gt;Cell Reports&lt;/full-title&gt;&lt;/periodical&gt;&lt;pages&gt;111846&lt;/pages&gt;&lt;volume&gt;42&lt;/volume&gt;&lt;number&gt;1&lt;/number&gt;&lt;keywords&gt;&lt;keyword&gt;single cell&lt;/keyword&gt;&lt;keyword&gt;scRNA-seq&lt;/keyword&gt;&lt;keyword&gt;decidua&lt;/keyword&gt;&lt;keyword&gt;uterus&lt;/keyword&gt;&lt;keyword&gt;cervix&lt;/keyword&gt;&lt;keyword&gt;mouse&lt;/keyword&gt;&lt;keyword&gt;human&lt;/keyword&gt;&lt;/keywords&gt;&lt;dates&gt;&lt;year&gt;2023&lt;/year&gt;&lt;pub-dates&gt;&lt;date&gt;2023/01/31/&lt;/date&gt;&lt;/pub-dates&gt;&lt;/dates&gt;&lt;isbn&gt;2211-1247&lt;/isbn&gt;&lt;urls&gt;&lt;related-urls&gt;&lt;url&gt;https://www.sciencedirect.com/science/article/pii/S2211124722017387&lt;/url&gt;&lt;/related-urls&gt;&lt;/urls&gt;&lt;electronic-resource-num&gt;https://doi.org/10.1016/j.celrep.2022.111846&lt;/electronic-resource-num&gt;&lt;/record&gt;&lt;/Cite&gt;&lt;/EndNote&gt;</w:instrText>
            </w:r>
            <w:r w:rsidR="005B1B94" w:rsidRPr="002C2C63">
              <w:rPr>
                <w:rFonts w:ascii="Arial" w:hAnsi="Arial" w:cs="Arial"/>
                <w:color w:val="212121"/>
                <w:sz w:val="22"/>
                <w:szCs w:val="22"/>
              </w:rPr>
              <w:fldChar w:fldCharType="separate"/>
            </w:r>
            <w:r w:rsidR="00BB2756" w:rsidRPr="002C2C63">
              <w:rPr>
                <w:rFonts w:ascii="Arial" w:hAnsi="Arial" w:cs="Arial"/>
                <w:noProof/>
                <w:color w:val="212121"/>
                <w:sz w:val="22"/>
                <w:szCs w:val="22"/>
              </w:rPr>
              <w:t>9</w:t>
            </w:r>
            <w:r w:rsidR="005B1B94" w:rsidRPr="002C2C63">
              <w:rPr>
                <w:rFonts w:ascii="Arial" w:hAnsi="Arial" w:cs="Arial"/>
                <w:color w:val="212121"/>
                <w:sz w:val="22"/>
                <w:szCs w:val="22"/>
              </w:rPr>
              <w:fldChar w:fldCharType="end"/>
            </w:r>
          </w:p>
        </w:tc>
      </w:tr>
      <w:tr w:rsidR="00FD3759" w:rsidRPr="004549D1" w14:paraId="6BE5B741" w14:textId="77777777" w:rsidTr="00E77001">
        <w:trPr>
          <w:trHeight w:val="340"/>
        </w:trPr>
        <w:tc>
          <w:tcPr>
            <w:tcW w:w="2605" w:type="dxa"/>
            <w:tcBorders>
              <w:top w:val="nil"/>
              <w:left w:val="single" w:sz="4" w:space="0" w:color="auto"/>
              <w:bottom w:val="single" w:sz="4" w:space="0" w:color="auto"/>
              <w:right w:val="single" w:sz="4" w:space="0" w:color="auto"/>
            </w:tcBorders>
            <w:noWrap/>
            <w:vAlign w:val="center"/>
            <w:hideMark/>
          </w:tcPr>
          <w:p w14:paraId="2288A7EE" w14:textId="77777777"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Macrophage</w:t>
            </w:r>
          </w:p>
        </w:tc>
        <w:tc>
          <w:tcPr>
            <w:tcW w:w="1440" w:type="dxa"/>
            <w:tcBorders>
              <w:top w:val="nil"/>
              <w:left w:val="nil"/>
              <w:bottom w:val="single" w:sz="4" w:space="0" w:color="auto"/>
              <w:right w:val="single" w:sz="4" w:space="0" w:color="auto"/>
            </w:tcBorders>
            <w:noWrap/>
            <w:vAlign w:val="center"/>
            <w:hideMark/>
          </w:tcPr>
          <w:p w14:paraId="6F9F2C13" w14:textId="77777777"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Mac</w:t>
            </w:r>
          </w:p>
        </w:tc>
        <w:tc>
          <w:tcPr>
            <w:tcW w:w="4140" w:type="dxa"/>
            <w:tcBorders>
              <w:top w:val="nil"/>
              <w:left w:val="nil"/>
              <w:bottom w:val="single" w:sz="4" w:space="0" w:color="auto"/>
              <w:right w:val="single" w:sz="4" w:space="0" w:color="auto"/>
            </w:tcBorders>
            <w:vAlign w:val="center"/>
            <w:hideMark/>
          </w:tcPr>
          <w:p w14:paraId="486AD435" w14:textId="77777777"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Csf1r, Cd14, C1qa, Adgre1, Lyz2,</w:t>
            </w:r>
          </w:p>
        </w:tc>
        <w:tc>
          <w:tcPr>
            <w:tcW w:w="1280" w:type="dxa"/>
            <w:tcBorders>
              <w:top w:val="nil"/>
              <w:left w:val="nil"/>
              <w:bottom w:val="single" w:sz="4" w:space="0" w:color="auto"/>
              <w:right w:val="single" w:sz="4" w:space="0" w:color="auto"/>
            </w:tcBorders>
            <w:noWrap/>
            <w:vAlign w:val="center"/>
            <w:hideMark/>
          </w:tcPr>
          <w:p w14:paraId="455BC01B" w14:textId="3007EBC9" w:rsidR="00FD3759" w:rsidRPr="002C2C63" w:rsidRDefault="000B0AA7" w:rsidP="00FD3759">
            <w:pPr>
              <w:jc w:val="center"/>
              <w:rPr>
                <w:rFonts w:ascii="Arial" w:hAnsi="Arial" w:cs="Arial"/>
                <w:color w:val="212121"/>
                <w:sz w:val="22"/>
                <w:szCs w:val="22"/>
              </w:rPr>
            </w:pPr>
            <w:r w:rsidRPr="002C2C63">
              <w:rPr>
                <w:rFonts w:ascii="Arial" w:hAnsi="Arial" w:cs="Arial"/>
                <w:color w:val="000000"/>
                <w:sz w:val="22"/>
                <w:szCs w:val="22"/>
              </w:rPr>
              <w:fldChar w:fldCharType="begin">
                <w:fldData xml:space="preserve">PEVuZE5vdGU+PENpdGU+PEF1dGhvcj5XaW5rbGVyPC9BdXRob3I+PFllYXI+MjAyNDwvWWVhcj48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=
</w:fldData>
              </w:fldChar>
            </w:r>
            <w:r w:rsidR="00BB2756" w:rsidRPr="002C2C63">
              <w:rPr>
                <w:rFonts w:ascii="Arial" w:hAnsi="Arial" w:cs="Arial"/>
                <w:color w:val="000000"/>
                <w:sz w:val="22"/>
                <w:szCs w:val="22"/>
              </w:rPr>
              <w:instrText xml:space="preserve"> ADDIN EN.CITE </w:instrText>
            </w:r>
            <w:r w:rsidR="00BB2756" w:rsidRPr="002C2C63">
              <w:rPr>
                <w:rFonts w:ascii="Arial" w:hAnsi="Arial" w:cs="Arial"/>
                <w:color w:val="000000"/>
                <w:sz w:val="22"/>
                <w:szCs w:val="22"/>
              </w:rPr>
              <w:fldChar w:fldCharType="begin">
                <w:fldData xml:space="preserve">PEVuZE5vdGU+PENpdGU+PEF1dGhvcj5XaW5rbGVyPC9BdXRob3I+PFllYXI+MjAyNDwvWWVhcj48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=
</w:fldData>
              </w:fldChar>
            </w:r>
            <w:r w:rsidR="00BB2756" w:rsidRPr="002C2C63">
              <w:rPr>
                <w:rFonts w:ascii="Arial" w:hAnsi="Arial" w:cs="Arial"/>
                <w:color w:val="000000"/>
                <w:sz w:val="22"/>
                <w:szCs w:val="22"/>
              </w:rPr>
              <w:instrText xml:space="preserve"> ADDIN EN.CITE.DATA </w:instrText>
            </w:r>
            <w:r w:rsidR="00BB2756" w:rsidRPr="002C2C63">
              <w:rPr>
                <w:rFonts w:ascii="Arial" w:hAnsi="Arial" w:cs="Arial"/>
                <w:color w:val="000000"/>
                <w:sz w:val="22"/>
                <w:szCs w:val="22"/>
              </w:rPr>
            </w:r>
            <w:r w:rsidR="00BB2756" w:rsidRPr="002C2C63">
              <w:rPr>
                <w:rFonts w:ascii="Arial" w:hAnsi="Arial" w:cs="Arial"/>
                <w:color w:val="000000"/>
                <w:sz w:val="22"/>
                <w:szCs w:val="22"/>
              </w:rPr>
              <w:fldChar w:fldCharType="end"/>
            </w:r>
            <w:r w:rsidRPr="002C2C63">
              <w:rPr>
                <w:rFonts w:ascii="Arial" w:hAnsi="Arial" w:cs="Arial"/>
                <w:color w:val="000000"/>
                <w:sz w:val="22"/>
                <w:szCs w:val="22"/>
              </w:rPr>
            </w:r>
            <w:r w:rsidRPr="002C2C63">
              <w:rPr>
                <w:rFonts w:ascii="Arial" w:hAnsi="Arial" w:cs="Arial"/>
                <w:color w:val="000000"/>
                <w:sz w:val="22"/>
                <w:szCs w:val="22"/>
              </w:rPr>
              <w:fldChar w:fldCharType="separate"/>
            </w:r>
            <w:r w:rsidR="00BB2756" w:rsidRPr="002C2C63">
              <w:rPr>
                <w:rFonts w:ascii="Arial" w:hAnsi="Arial" w:cs="Arial"/>
                <w:noProof/>
                <w:color w:val="000000"/>
                <w:sz w:val="22"/>
                <w:szCs w:val="22"/>
              </w:rPr>
              <w:t>8, 9</w:t>
            </w:r>
            <w:r w:rsidRPr="002C2C63">
              <w:rPr>
                <w:rFonts w:ascii="Arial" w:hAnsi="Arial" w:cs="Arial"/>
                <w:color w:val="000000"/>
                <w:sz w:val="22"/>
                <w:szCs w:val="22"/>
              </w:rPr>
              <w:fldChar w:fldCharType="end"/>
            </w:r>
            <w:r w:rsidR="00FD3759" w:rsidRPr="002C2C63">
              <w:rPr>
                <w:rFonts w:ascii="Arial" w:hAnsi="Arial" w:cs="Arial"/>
                <w:color w:val="212121"/>
                <w:sz w:val="22"/>
                <w:szCs w:val="22"/>
              </w:rPr>
              <w:t xml:space="preserve"> </w:t>
            </w:r>
            <w:r w:rsidR="004549D1" w:rsidRPr="002C2C63">
              <w:rPr>
                <w:rFonts w:ascii="Arial" w:hAnsi="Arial" w:cs="Arial"/>
                <w:color w:val="212121"/>
                <w:sz w:val="22"/>
                <w:szCs w:val="22"/>
              </w:rPr>
              <w:t>,</w:t>
            </w:r>
            <w:r w:rsidR="00AB0031" w:rsidRPr="002C2C63">
              <w:rPr>
                <w:rFonts w:ascii="Arial" w:hAnsi="Arial" w:cs="Arial"/>
                <w:color w:val="212121"/>
                <w:sz w:val="22"/>
                <w:szCs w:val="22"/>
              </w:rPr>
              <w:fldChar w:fldCharType="begin">
                <w:fldData xml:space="preserve">PEVuZE5vdGU+PENpdGU+PEF1dGhvcj5IZW5sb248L0F1dGhvcj48WWVhcj4yMDI0PC9ZZWFyPjxS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</w:fldData>
              </w:fldChar>
            </w:r>
            <w:r w:rsidR="002316E6" w:rsidRPr="002C2C63">
              <w:rPr>
                <w:rFonts w:ascii="Arial" w:hAnsi="Arial" w:cs="Arial"/>
                <w:color w:val="212121"/>
                <w:sz w:val="22"/>
                <w:szCs w:val="22"/>
              </w:rPr>
              <w:instrText xml:space="preserve"> ADDIN EN.CITE </w:instrText>
            </w:r>
            <w:r w:rsidR="002316E6" w:rsidRPr="002C2C63">
              <w:rPr>
                <w:rFonts w:ascii="Arial" w:hAnsi="Arial" w:cs="Arial"/>
                <w:color w:val="212121"/>
                <w:sz w:val="22"/>
                <w:szCs w:val="22"/>
              </w:rPr>
              <w:fldChar w:fldCharType="begin">
                <w:fldData xml:space="preserve">PEVuZE5vdGU+PENpdGU+PEF1dGhvcj5IZW5sb248L0F1dGhvcj48WWVhcj4yMDI0PC9ZZWFyPjxS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</w:fldData>
              </w:fldChar>
            </w:r>
            <w:r w:rsidR="002316E6" w:rsidRPr="002C2C63">
              <w:rPr>
                <w:rFonts w:ascii="Arial" w:hAnsi="Arial" w:cs="Arial"/>
                <w:color w:val="212121"/>
                <w:sz w:val="22"/>
                <w:szCs w:val="22"/>
              </w:rPr>
              <w:instrText xml:space="preserve"> ADDIN EN.CITE.DATA </w:instrText>
            </w:r>
            <w:r w:rsidR="002316E6" w:rsidRPr="002C2C63">
              <w:rPr>
                <w:rFonts w:ascii="Arial" w:hAnsi="Arial" w:cs="Arial"/>
                <w:color w:val="212121"/>
                <w:sz w:val="22"/>
                <w:szCs w:val="22"/>
              </w:rPr>
            </w:r>
            <w:r w:rsidR="002316E6" w:rsidRPr="002C2C63">
              <w:rPr>
                <w:rFonts w:ascii="Arial" w:hAnsi="Arial" w:cs="Arial"/>
                <w:color w:val="212121"/>
                <w:sz w:val="22"/>
                <w:szCs w:val="22"/>
              </w:rPr>
              <w:fldChar w:fldCharType="end"/>
            </w:r>
            <w:r w:rsidR="00AB0031" w:rsidRPr="002C2C63">
              <w:rPr>
                <w:rFonts w:ascii="Arial" w:hAnsi="Arial" w:cs="Arial"/>
                <w:color w:val="212121"/>
                <w:sz w:val="22"/>
                <w:szCs w:val="22"/>
              </w:rPr>
            </w:r>
            <w:r w:rsidR="00AB0031" w:rsidRPr="002C2C63">
              <w:rPr>
                <w:rFonts w:ascii="Arial" w:hAnsi="Arial" w:cs="Arial"/>
                <w:color w:val="212121"/>
                <w:sz w:val="22"/>
                <w:szCs w:val="22"/>
              </w:rPr>
              <w:fldChar w:fldCharType="separate"/>
            </w:r>
            <w:r w:rsidR="002316E6" w:rsidRPr="002C2C63">
              <w:rPr>
                <w:rFonts w:ascii="Arial" w:hAnsi="Arial" w:cs="Arial"/>
                <w:noProof/>
                <w:color w:val="212121"/>
                <w:sz w:val="22"/>
                <w:szCs w:val="22"/>
              </w:rPr>
              <w:t>11</w:t>
            </w:r>
            <w:r w:rsidR="00AB0031" w:rsidRPr="002C2C63">
              <w:rPr>
                <w:rFonts w:ascii="Arial" w:hAnsi="Arial" w:cs="Arial"/>
                <w:color w:val="212121"/>
                <w:sz w:val="22"/>
                <w:szCs w:val="22"/>
              </w:rPr>
              <w:fldChar w:fldCharType="end"/>
            </w:r>
          </w:p>
        </w:tc>
      </w:tr>
      <w:tr w:rsidR="00FD3759" w:rsidRPr="004549D1" w14:paraId="1C9BF2E7" w14:textId="77777777" w:rsidTr="00E77001">
        <w:trPr>
          <w:trHeight w:val="680"/>
        </w:trPr>
        <w:tc>
          <w:tcPr>
            <w:tcW w:w="2605" w:type="dxa"/>
            <w:tcBorders>
              <w:top w:val="nil"/>
              <w:left w:val="single" w:sz="4" w:space="0" w:color="auto"/>
              <w:bottom w:val="single" w:sz="4" w:space="0" w:color="auto"/>
              <w:right w:val="single" w:sz="4" w:space="0" w:color="auto"/>
            </w:tcBorders>
            <w:noWrap/>
            <w:vAlign w:val="center"/>
            <w:hideMark/>
          </w:tcPr>
          <w:p w14:paraId="66B42495" w14:textId="24AA1C65"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 xml:space="preserve">Dendritic </w:t>
            </w:r>
            <w:r w:rsidR="00E77001">
              <w:rPr>
                <w:rFonts w:ascii="Arial" w:hAnsi="Arial" w:cs="Arial"/>
                <w:color w:val="000000"/>
                <w:sz w:val="22"/>
                <w:szCs w:val="22"/>
              </w:rPr>
              <w:t>c</w:t>
            </w:r>
            <w:r w:rsidRPr="004549D1">
              <w:rPr>
                <w:rFonts w:ascii="Arial" w:hAnsi="Arial" w:cs="Arial"/>
                <w:color w:val="000000"/>
                <w:sz w:val="22"/>
                <w:szCs w:val="22"/>
              </w:rPr>
              <w:t>ell type 2</w:t>
            </w:r>
          </w:p>
        </w:tc>
        <w:tc>
          <w:tcPr>
            <w:tcW w:w="1440" w:type="dxa"/>
            <w:tcBorders>
              <w:top w:val="nil"/>
              <w:left w:val="nil"/>
              <w:bottom w:val="single" w:sz="4" w:space="0" w:color="auto"/>
              <w:right w:val="single" w:sz="4" w:space="0" w:color="auto"/>
            </w:tcBorders>
            <w:noWrap/>
            <w:vAlign w:val="center"/>
            <w:hideMark/>
          </w:tcPr>
          <w:p w14:paraId="27EC5E98" w14:textId="77777777"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DC2</w:t>
            </w:r>
          </w:p>
        </w:tc>
        <w:tc>
          <w:tcPr>
            <w:tcW w:w="4140" w:type="dxa"/>
            <w:tcBorders>
              <w:top w:val="nil"/>
              <w:left w:val="nil"/>
              <w:bottom w:val="single" w:sz="4" w:space="0" w:color="auto"/>
              <w:right w:val="single" w:sz="4" w:space="0" w:color="auto"/>
            </w:tcBorders>
            <w:vAlign w:val="center"/>
            <w:hideMark/>
          </w:tcPr>
          <w:p w14:paraId="31F5A75D" w14:textId="77777777"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H2-Ab1, H2-Eb1, H2-Aa, Cd209a, Clec10a, Sirpa, Irf4, Flt3</w:t>
            </w:r>
          </w:p>
        </w:tc>
        <w:tc>
          <w:tcPr>
            <w:tcW w:w="1280" w:type="dxa"/>
            <w:tcBorders>
              <w:top w:val="nil"/>
              <w:left w:val="nil"/>
              <w:bottom w:val="single" w:sz="4" w:space="0" w:color="auto"/>
              <w:right w:val="single" w:sz="4" w:space="0" w:color="auto"/>
            </w:tcBorders>
            <w:noWrap/>
            <w:vAlign w:val="center"/>
            <w:hideMark/>
          </w:tcPr>
          <w:p w14:paraId="382272D4" w14:textId="56AFB76D" w:rsidR="00FD3759" w:rsidRPr="002C2C63" w:rsidRDefault="00B75E7D" w:rsidP="00FD3759">
            <w:pPr>
              <w:jc w:val="center"/>
              <w:rPr>
                <w:rFonts w:ascii="Arial" w:hAnsi="Arial" w:cs="Arial"/>
                <w:color w:val="212121"/>
                <w:sz w:val="22"/>
                <w:szCs w:val="22"/>
              </w:rPr>
            </w:pPr>
            <w:r w:rsidRPr="002C2C63">
              <w:rPr>
                <w:rFonts w:ascii="Arial" w:hAnsi="Arial" w:cs="Arial"/>
                <w:color w:val="212121"/>
                <w:sz w:val="22"/>
                <w:szCs w:val="22"/>
              </w:rPr>
              <w:fldChar w:fldCharType="begin">
                <w:fldData xml:space="preserve">PEVuZE5vdGU+PENpdGU+PEF1dGhvcj5Ccm93bjwvQXV0aG9yPjxZZWFyPjIwMTk8L1llYXI+PFJl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=
</w:fldData>
              </w:fldChar>
            </w:r>
            <w:r w:rsidR="002316E6" w:rsidRPr="002C2C63">
              <w:rPr>
                <w:rFonts w:ascii="Arial" w:hAnsi="Arial" w:cs="Arial"/>
                <w:color w:val="212121"/>
                <w:sz w:val="22"/>
                <w:szCs w:val="22"/>
              </w:rPr>
              <w:instrText xml:space="preserve"> ADDIN EN.CITE </w:instrText>
            </w:r>
            <w:r w:rsidR="002316E6" w:rsidRPr="002C2C63">
              <w:rPr>
                <w:rFonts w:ascii="Arial" w:hAnsi="Arial" w:cs="Arial"/>
                <w:color w:val="212121"/>
                <w:sz w:val="22"/>
                <w:szCs w:val="22"/>
              </w:rPr>
              <w:fldChar w:fldCharType="begin">
                <w:fldData xml:space="preserve">PEVuZE5vdGU+PENpdGU+PEF1dGhvcj5Ccm93bjwvQXV0aG9yPjxZZWFyPjIwMTk8L1llYXI+PFJl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=
</w:fldData>
              </w:fldChar>
            </w:r>
            <w:r w:rsidR="002316E6" w:rsidRPr="002C2C63">
              <w:rPr>
                <w:rFonts w:ascii="Arial" w:hAnsi="Arial" w:cs="Arial"/>
                <w:color w:val="212121"/>
                <w:sz w:val="22"/>
                <w:szCs w:val="22"/>
              </w:rPr>
              <w:instrText xml:space="preserve"> ADDIN EN.CITE.DATA </w:instrText>
            </w:r>
            <w:r w:rsidR="002316E6" w:rsidRPr="002C2C63">
              <w:rPr>
                <w:rFonts w:ascii="Arial" w:hAnsi="Arial" w:cs="Arial"/>
                <w:color w:val="212121"/>
                <w:sz w:val="22"/>
                <w:szCs w:val="22"/>
              </w:rPr>
            </w:r>
            <w:r w:rsidR="002316E6" w:rsidRPr="002C2C63">
              <w:rPr>
                <w:rFonts w:ascii="Arial" w:hAnsi="Arial" w:cs="Arial"/>
                <w:color w:val="212121"/>
                <w:sz w:val="22"/>
                <w:szCs w:val="22"/>
              </w:rPr>
              <w:fldChar w:fldCharType="end"/>
            </w:r>
            <w:r w:rsidRPr="002C2C63">
              <w:rPr>
                <w:rFonts w:ascii="Arial" w:hAnsi="Arial" w:cs="Arial"/>
                <w:color w:val="212121"/>
                <w:sz w:val="22"/>
                <w:szCs w:val="22"/>
              </w:rPr>
            </w:r>
            <w:r w:rsidRPr="002C2C63">
              <w:rPr>
                <w:rFonts w:ascii="Arial" w:hAnsi="Arial" w:cs="Arial"/>
                <w:color w:val="212121"/>
                <w:sz w:val="22"/>
                <w:szCs w:val="22"/>
              </w:rPr>
              <w:fldChar w:fldCharType="separate"/>
            </w:r>
            <w:r w:rsidR="002316E6" w:rsidRPr="002C2C63">
              <w:rPr>
                <w:rFonts w:ascii="Arial" w:hAnsi="Arial" w:cs="Arial"/>
                <w:noProof/>
                <w:color w:val="212121"/>
                <w:sz w:val="22"/>
                <w:szCs w:val="22"/>
              </w:rPr>
              <w:t>12</w:t>
            </w:r>
            <w:r w:rsidRPr="002C2C63">
              <w:rPr>
                <w:rFonts w:ascii="Arial" w:hAnsi="Arial" w:cs="Arial"/>
                <w:color w:val="212121"/>
                <w:sz w:val="22"/>
                <w:szCs w:val="22"/>
              </w:rPr>
              <w:fldChar w:fldCharType="end"/>
            </w:r>
          </w:p>
        </w:tc>
      </w:tr>
      <w:tr w:rsidR="00FD3759" w:rsidRPr="004549D1" w14:paraId="3320682A" w14:textId="77777777" w:rsidTr="00E77001">
        <w:trPr>
          <w:trHeight w:val="680"/>
        </w:trPr>
        <w:tc>
          <w:tcPr>
            <w:tcW w:w="2605" w:type="dxa"/>
            <w:tcBorders>
              <w:top w:val="nil"/>
              <w:left w:val="single" w:sz="4" w:space="0" w:color="auto"/>
              <w:bottom w:val="single" w:sz="4" w:space="0" w:color="auto"/>
              <w:right w:val="single" w:sz="4" w:space="0" w:color="auto"/>
            </w:tcBorders>
            <w:noWrap/>
            <w:vAlign w:val="center"/>
            <w:hideMark/>
          </w:tcPr>
          <w:p w14:paraId="25C25120" w14:textId="5A891948"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 xml:space="preserve">Dendritic </w:t>
            </w:r>
            <w:r w:rsidR="00E77001">
              <w:rPr>
                <w:rFonts w:ascii="Arial" w:hAnsi="Arial" w:cs="Arial"/>
                <w:color w:val="000000"/>
                <w:sz w:val="22"/>
                <w:szCs w:val="22"/>
              </w:rPr>
              <w:t>c</w:t>
            </w:r>
            <w:r w:rsidRPr="004549D1">
              <w:rPr>
                <w:rFonts w:ascii="Arial" w:hAnsi="Arial" w:cs="Arial"/>
                <w:color w:val="000000"/>
                <w:sz w:val="22"/>
                <w:szCs w:val="22"/>
              </w:rPr>
              <w:t>ell type 1</w:t>
            </w:r>
          </w:p>
        </w:tc>
        <w:tc>
          <w:tcPr>
            <w:tcW w:w="1440" w:type="dxa"/>
            <w:tcBorders>
              <w:top w:val="nil"/>
              <w:left w:val="nil"/>
              <w:bottom w:val="single" w:sz="4" w:space="0" w:color="auto"/>
              <w:right w:val="single" w:sz="4" w:space="0" w:color="auto"/>
            </w:tcBorders>
            <w:noWrap/>
            <w:vAlign w:val="center"/>
            <w:hideMark/>
          </w:tcPr>
          <w:p w14:paraId="2AAEFDDC" w14:textId="77777777"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DC1</w:t>
            </w:r>
          </w:p>
        </w:tc>
        <w:tc>
          <w:tcPr>
            <w:tcW w:w="4140" w:type="dxa"/>
            <w:tcBorders>
              <w:top w:val="nil"/>
              <w:left w:val="nil"/>
              <w:bottom w:val="single" w:sz="4" w:space="0" w:color="auto"/>
              <w:right w:val="single" w:sz="4" w:space="0" w:color="auto"/>
            </w:tcBorders>
            <w:vAlign w:val="center"/>
            <w:hideMark/>
          </w:tcPr>
          <w:p w14:paraId="164DB478" w14:textId="77777777"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 xml:space="preserve">Clec9a, Wdfy4, Xcr1, </w:t>
            </w:r>
            <w:proofErr w:type="spellStart"/>
            <w:r w:rsidRPr="004549D1">
              <w:rPr>
                <w:rFonts w:ascii="Arial" w:hAnsi="Arial" w:cs="Arial"/>
                <w:color w:val="000000"/>
                <w:sz w:val="22"/>
                <w:szCs w:val="22"/>
              </w:rPr>
              <w:t>Itgae</w:t>
            </w:r>
            <w:proofErr w:type="spellEnd"/>
            <w:r w:rsidRPr="004549D1">
              <w:rPr>
                <w:rFonts w:ascii="Arial" w:hAnsi="Arial" w:cs="Arial"/>
                <w:color w:val="000000"/>
                <w:sz w:val="22"/>
                <w:szCs w:val="22"/>
              </w:rPr>
              <w:t xml:space="preserve">, </w:t>
            </w:r>
            <w:proofErr w:type="spellStart"/>
            <w:r w:rsidRPr="004549D1">
              <w:rPr>
                <w:rFonts w:ascii="Arial" w:hAnsi="Arial" w:cs="Arial"/>
                <w:color w:val="000000"/>
                <w:sz w:val="22"/>
                <w:szCs w:val="22"/>
              </w:rPr>
              <w:t>Naaa</w:t>
            </w:r>
            <w:proofErr w:type="spellEnd"/>
            <w:r w:rsidRPr="004549D1">
              <w:rPr>
                <w:rFonts w:ascii="Arial" w:hAnsi="Arial" w:cs="Arial"/>
                <w:color w:val="000000"/>
                <w:sz w:val="22"/>
                <w:szCs w:val="22"/>
              </w:rPr>
              <w:t>, Irf8, Flt3, Batf3</w:t>
            </w:r>
          </w:p>
        </w:tc>
        <w:tc>
          <w:tcPr>
            <w:tcW w:w="1280" w:type="dxa"/>
            <w:tcBorders>
              <w:top w:val="nil"/>
              <w:left w:val="nil"/>
              <w:bottom w:val="single" w:sz="4" w:space="0" w:color="auto"/>
              <w:right w:val="single" w:sz="4" w:space="0" w:color="auto"/>
            </w:tcBorders>
            <w:noWrap/>
            <w:vAlign w:val="center"/>
            <w:hideMark/>
          </w:tcPr>
          <w:p w14:paraId="3E112760" w14:textId="79C543CE" w:rsidR="00FD3759" w:rsidRPr="002C2C63" w:rsidRDefault="00B75E7D" w:rsidP="00FD3759">
            <w:pPr>
              <w:jc w:val="center"/>
              <w:rPr>
                <w:rFonts w:ascii="Arial" w:hAnsi="Arial" w:cs="Arial"/>
                <w:color w:val="212121"/>
                <w:sz w:val="22"/>
                <w:szCs w:val="22"/>
              </w:rPr>
            </w:pPr>
            <w:r w:rsidRPr="002C2C63">
              <w:rPr>
                <w:rFonts w:ascii="Arial" w:hAnsi="Arial" w:cs="Arial"/>
                <w:color w:val="212121"/>
                <w:sz w:val="22"/>
                <w:szCs w:val="22"/>
              </w:rPr>
              <w:fldChar w:fldCharType="begin">
                <w:fldData xml:space="preserve">PEVuZE5vdGU+PENpdGU+PEF1dGhvcj5Ccm93bjwvQXV0aG9yPjxZZWFyPjIwMTk8L1llYXI+PFJl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=
</w:fldData>
              </w:fldChar>
            </w:r>
            <w:r w:rsidR="002316E6" w:rsidRPr="002C2C63">
              <w:rPr>
                <w:rFonts w:ascii="Arial" w:hAnsi="Arial" w:cs="Arial"/>
                <w:color w:val="212121"/>
                <w:sz w:val="22"/>
                <w:szCs w:val="22"/>
              </w:rPr>
              <w:instrText xml:space="preserve"> ADDIN EN.CITE </w:instrText>
            </w:r>
            <w:r w:rsidR="002316E6" w:rsidRPr="002C2C63">
              <w:rPr>
                <w:rFonts w:ascii="Arial" w:hAnsi="Arial" w:cs="Arial"/>
                <w:color w:val="212121"/>
                <w:sz w:val="22"/>
                <w:szCs w:val="22"/>
              </w:rPr>
              <w:fldChar w:fldCharType="begin">
                <w:fldData xml:space="preserve">PEVuZE5vdGU+PENpdGU+PEF1dGhvcj5Ccm93bjwvQXV0aG9yPjxZZWFyPjIwMTk8L1llYXI+PFJl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=
</w:fldData>
              </w:fldChar>
            </w:r>
            <w:r w:rsidR="002316E6" w:rsidRPr="002C2C63">
              <w:rPr>
                <w:rFonts w:ascii="Arial" w:hAnsi="Arial" w:cs="Arial"/>
                <w:color w:val="212121"/>
                <w:sz w:val="22"/>
                <w:szCs w:val="22"/>
              </w:rPr>
              <w:instrText xml:space="preserve"> ADDIN EN.CITE.DATA </w:instrText>
            </w:r>
            <w:r w:rsidR="002316E6" w:rsidRPr="002C2C63">
              <w:rPr>
                <w:rFonts w:ascii="Arial" w:hAnsi="Arial" w:cs="Arial"/>
                <w:color w:val="212121"/>
                <w:sz w:val="22"/>
                <w:szCs w:val="22"/>
              </w:rPr>
            </w:r>
            <w:r w:rsidR="002316E6" w:rsidRPr="002C2C63">
              <w:rPr>
                <w:rFonts w:ascii="Arial" w:hAnsi="Arial" w:cs="Arial"/>
                <w:color w:val="212121"/>
                <w:sz w:val="22"/>
                <w:szCs w:val="22"/>
              </w:rPr>
              <w:fldChar w:fldCharType="end"/>
            </w:r>
            <w:r w:rsidRPr="002C2C63">
              <w:rPr>
                <w:rFonts w:ascii="Arial" w:hAnsi="Arial" w:cs="Arial"/>
                <w:color w:val="212121"/>
                <w:sz w:val="22"/>
                <w:szCs w:val="22"/>
              </w:rPr>
            </w:r>
            <w:r w:rsidRPr="002C2C63">
              <w:rPr>
                <w:rFonts w:ascii="Arial" w:hAnsi="Arial" w:cs="Arial"/>
                <w:color w:val="212121"/>
                <w:sz w:val="22"/>
                <w:szCs w:val="22"/>
              </w:rPr>
              <w:fldChar w:fldCharType="separate"/>
            </w:r>
            <w:r w:rsidR="002316E6" w:rsidRPr="002C2C63">
              <w:rPr>
                <w:rFonts w:ascii="Arial" w:hAnsi="Arial" w:cs="Arial"/>
                <w:noProof/>
                <w:color w:val="212121"/>
                <w:sz w:val="22"/>
                <w:szCs w:val="22"/>
              </w:rPr>
              <w:t>12</w:t>
            </w:r>
            <w:r w:rsidRPr="002C2C63">
              <w:rPr>
                <w:rFonts w:ascii="Arial" w:hAnsi="Arial" w:cs="Arial"/>
                <w:color w:val="212121"/>
                <w:sz w:val="22"/>
                <w:szCs w:val="22"/>
              </w:rPr>
              <w:fldChar w:fldCharType="end"/>
            </w:r>
          </w:p>
        </w:tc>
      </w:tr>
      <w:tr w:rsidR="00FD3759" w:rsidRPr="004549D1" w14:paraId="149738A0" w14:textId="77777777" w:rsidTr="00E77001">
        <w:trPr>
          <w:trHeight w:val="340"/>
        </w:trPr>
        <w:tc>
          <w:tcPr>
            <w:tcW w:w="2605" w:type="dxa"/>
            <w:tcBorders>
              <w:top w:val="nil"/>
              <w:left w:val="single" w:sz="4" w:space="0" w:color="auto"/>
              <w:bottom w:val="single" w:sz="4" w:space="0" w:color="auto"/>
              <w:right w:val="single" w:sz="4" w:space="0" w:color="auto"/>
            </w:tcBorders>
            <w:noWrap/>
            <w:vAlign w:val="center"/>
            <w:hideMark/>
          </w:tcPr>
          <w:p w14:paraId="7D48E85F" w14:textId="74A4CA99"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T cell</w:t>
            </w:r>
          </w:p>
        </w:tc>
        <w:tc>
          <w:tcPr>
            <w:tcW w:w="1440" w:type="dxa"/>
            <w:tcBorders>
              <w:top w:val="nil"/>
              <w:left w:val="nil"/>
              <w:bottom w:val="single" w:sz="4" w:space="0" w:color="auto"/>
              <w:right w:val="single" w:sz="4" w:space="0" w:color="auto"/>
            </w:tcBorders>
            <w:noWrap/>
            <w:vAlign w:val="center"/>
            <w:hideMark/>
          </w:tcPr>
          <w:p w14:paraId="710791E6" w14:textId="77777777"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T</w:t>
            </w:r>
          </w:p>
        </w:tc>
        <w:tc>
          <w:tcPr>
            <w:tcW w:w="4140" w:type="dxa"/>
            <w:tcBorders>
              <w:top w:val="nil"/>
              <w:left w:val="nil"/>
              <w:bottom w:val="single" w:sz="4" w:space="0" w:color="auto"/>
              <w:right w:val="single" w:sz="4" w:space="0" w:color="auto"/>
            </w:tcBorders>
            <w:vAlign w:val="center"/>
            <w:hideMark/>
          </w:tcPr>
          <w:p w14:paraId="4A751B77" w14:textId="77777777"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Il7r, Cd3e, Cd3d, Il2ra, Cxcr6, Tox</w:t>
            </w:r>
          </w:p>
        </w:tc>
        <w:tc>
          <w:tcPr>
            <w:tcW w:w="1280" w:type="dxa"/>
            <w:tcBorders>
              <w:top w:val="nil"/>
              <w:left w:val="nil"/>
              <w:bottom w:val="single" w:sz="4" w:space="0" w:color="auto"/>
              <w:right w:val="single" w:sz="4" w:space="0" w:color="auto"/>
            </w:tcBorders>
            <w:noWrap/>
            <w:vAlign w:val="center"/>
            <w:hideMark/>
          </w:tcPr>
          <w:p w14:paraId="09AB8843" w14:textId="447B1BB7" w:rsidR="00FD3759" w:rsidRPr="002C2C63" w:rsidRDefault="000B0AA7" w:rsidP="00FD3759">
            <w:pPr>
              <w:jc w:val="center"/>
              <w:rPr>
                <w:rFonts w:ascii="Arial" w:hAnsi="Arial" w:cs="Arial"/>
                <w:color w:val="212121"/>
                <w:sz w:val="22"/>
                <w:szCs w:val="22"/>
              </w:rPr>
            </w:pPr>
            <w:r w:rsidRPr="002C2C63">
              <w:rPr>
                <w:rFonts w:ascii="Arial" w:hAnsi="Arial" w:cs="Arial"/>
                <w:color w:val="000000"/>
                <w:sz w:val="22"/>
                <w:szCs w:val="22"/>
              </w:rPr>
              <w:fldChar w:fldCharType="begin">
                <w:fldData xml:space="preserve">PEVuZE5vdGU+PENpdGU+PEF1dGhvcj5XaW5rbGVyPC9BdXRob3I+PFllYXI+MjAyNDwvWWVhcj48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=
</w:fldData>
              </w:fldChar>
            </w:r>
            <w:r w:rsidR="00BB2756" w:rsidRPr="002C2C63">
              <w:rPr>
                <w:rFonts w:ascii="Arial" w:hAnsi="Arial" w:cs="Arial"/>
                <w:color w:val="000000"/>
                <w:sz w:val="22"/>
                <w:szCs w:val="22"/>
              </w:rPr>
              <w:instrText xml:space="preserve"> ADDIN EN.CITE </w:instrText>
            </w:r>
            <w:r w:rsidR="00BB2756" w:rsidRPr="002C2C63">
              <w:rPr>
                <w:rFonts w:ascii="Arial" w:hAnsi="Arial" w:cs="Arial"/>
                <w:color w:val="000000"/>
                <w:sz w:val="22"/>
                <w:szCs w:val="22"/>
              </w:rPr>
              <w:fldChar w:fldCharType="begin">
                <w:fldData xml:space="preserve">PEVuZE5vdGU+PENpdGU+PEF1dGhvcj5XaW5rbGVyPC9BdXRob3I+PFllYXI+MjAyNDwvWWVhcj48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=
</w:fldData>
              </w:fldChar>
            </w:r>
            <w:r w:rsidR="00BB2756" w:rsidRPr="002C2C63">
              <w:rPr>
                <w:rFonts w:ascii="Arial" w:hAnsi="Arial" w:cs="Arial"/>
                <w:color w:val="000000"/>
                <w:sz w:val="22"/>
                <w:szCs w:val="22"/>
              </w:rPr>
              <w:instrText xml:space="preserve"> ADDIN EN.CITE.DATA </w:instrText>
            </w:r>
            <w:r w:rsidR="00BB2756" w:rsidRPr="002C2C63">
              <w:rPr>
                <w:rFonts w:ascii="Arial" w:hAnsi="Arial" w:cs="Arial"/>
                <w:color w:val="000000"/>
                <w:sz w:val="22"/>
                <w:szCs w:val="22"/>
              </w:rPr>
            </w:r>
            <w:r w:rsidR="00BB2756" w:rsidRPr="002C2C63">
              <w:rPr>
                <w:rFonts w:ascii="Arial" w:hAnsi="Arial" w:cs="Arial"/>
                <w:color w:val="000000"/>
                <w:sz w:val="22"/>
                <w:szCs w:val="22"/>
              </w:rPr>
              <w:fldChar w:fldCharType="end"/>
            </w:r>
            <w:r w:rsidRPr="002C2C63">
              <w:rPr>
                <w:rFonts w:ascii="Arial" w:hAnsi="Arial" w:cs="Arial"/>
                <w:color w:val="000000"/>
                <w:sz w:val="22"/>
                <w:szCs w:val="22"/>
              </w:rPr>
            </w:r>
            <w:r w:rsidRPr="002C2C63">
              <w:rPr>
                <w:rFonts w:ascii="Arial" w:hAnsi="Arial" w:cs="Arial"/>
                <w:color w:val="000000"/>
                <w:sz w:val="22"/>
                <w:szCs w:val="22"/>
              </w:rPr>
              <w:fldChar w:fldCharType="separate"/>
            </w:r>
            <w:r w:rsidR="00BB2756" w:rsidRPr="002C2C63">
              <w:rPr>
                <w:rFonts w:ascii="Arial" w:hAnsi="Arial" w:cs="Arial"/>
                <w:noProof/>
                <w:color w:val="000000"/>
                <w:sz w:val="22"/>
                <w:szCs w:val="22"/>
              </w:rPr>
              <w:t>8, 9</w:t>
            </w:r>
            <w:r w:rsidRPr="002C2C63">
              <w:rPr>
                <w:rFonts w:ascii="Arial" w:hAnsi="Arial" w:cs="Arial"/>
                <w:color w:val="000000"/>
                <w:sz w:val="22"/>
                <w:szCs w:val="22"/>
              </w:rPr>
              <w:fldChar w:fldCharType="end"/>
            </w:r>
          </w:p>
        </w:tc>
      </w:tr>
      <w:tr w:rsidR="00FD3759" w:rsidRPr="004549D1" w14:paraId="2E612401" w14:textId="77777777" w:rsidTr="00E77001">
        <w:trPr>
          <w:trHeight w:val="640"/>
        </w:trPr>
        <w:tc>
          <w:tcPr>
            <w:tcW w:w="2605" w:type="dxa"/>
            <w:tcBorders>
              <w:top w:val="nil"/>
              <w:left w:val="single" w:sz="4" w:space="0" w:color="auto"/>
              <w:bottom w:val="single" w:sz="4" w:space="0" w:color="auto"/>
              <w:right w:val="single" w:sz="4" w:space="0" w:color="auto"/>
            </w:tcBorders>
            <w:noWrap/>
            <w:vAlign w:val="center"/>
            <w:hideMark/>
          </w:tcPr>
          <w:p w14:paraId="08641424" w14:textId="70FD413F"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Monocyte</w:t>
            </w:r>
          </w:p>
        </w:tc>
        <w:tc>
          <w:tcPr>
            <w:tcW w:w="1440" w:type="dxa"/>
            <w:tcBorders>
              <w:top w:val="nil"/>
              <w:left w:val="nil"/>
              <w:bottom w:val="single" w:sz="4" w:space="0" w:color="auto"/>
              <w:right w:val="single" w:sz="4" w:space="0" w:color="auto"/>
            </w:tcBorders>
            <w:noWrap/>
            <w:vAlign w:val="center"/>
            <w:hideMark/>
          </w:tcPr>
          <w:p w14:paraId="02655D88" w14:textId="77777777"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Mo</w:t>
            </w:r>
          </w:p>
        </w:tc>
        <w:tc>
          <w:tcPr>
            <w:tcW w:w="4140" w:type="dxa"/>
            <w:tcBorders>
              <w:top w:val="nil"/>
              <w:left w:val="nil"/>
              <w:bottom w:val="single" w:sz="4" w:space="0" w:color="auto"/>
              <w:right w:val="single" w:sz="4" w:space="0" w:color="auto"/>
            </w:tcBorders>
            <w:vAlign w:val="center"/>
            <w:hideMark/>
          </w:tcPr>
          <w:p w14:paraId="05C1E395" w14:textId="77777777" w:rsidR="00FD3759" w:rsidRPr="004549D1" w:rsidRDefault="00FD3759" w:rsidP="00FD3759">
            <w:pPr>
              <w:jc w:val="center"/>
              <w:rPr>
                <w:rFonts w:ascii="Arial" w:hAnsi="Arial" w:cs="Arial"/>
                <w:color w:val="000000"/>
                <w:sz w:val="22"/>
                <w:szCs w:val="22"/>
              </w:rPr>
            </w:pPr>
            <w:r w:rsidRPr="004549D1">
              <w:rPr>
                <w:rFonts w:ascii="Arial" w:hAnsi="Arial" w:cs="Arial"/>
                <w:color w:val="000000"/>
                <w:sz w:val="22"/>
                <w:szCs w:val="22"/>
              </w:rPr>
              <w:t>Ly6c, Cd300a, Adgre1, Lyz2, Ms4a4c</w:t>
            </w:r>
          </w:p>
        </w:tc>
        <w:tc>
          <w:tcPr>
            <w:tcW w:w="1280" w:type="dxa"/>
            <w:tcBorders>
              <w:top w:val="nil"/>
              <w:left w:val="nil"/>
              <w:bottom w:val="single" w:sz="4" w:space="0" w:color="auto"/>
              <w:right w:val="single" w:sz="4" w:space="0" w:color="auto"/>
            </w:tcBorders>
            <w:noWrap/>
            <w:vAlign w:val="center"/>
            <w:hideMark/>
          </w:tcPr>
          <w:p w14:paraId="7A446EF2" w14:textId="3AED54CA" w:rsidR="00FD3759" w:rsidRPr="002C2C63" w:rsidRDefault="00BB2756" w:rsidP="00FD3759">
            <w:pPr>
              <w:jc w:val="center"/>
              <w:rPr>
                <w:rFonts w:ascii="Arial" w:hAnsi="Arial" w:cs="Arial"/>
                <w:color w:val="212121"/>
                <w:sz w:val="22"/>
                <w:szCs w:val="22"/>
              </w:rPr>
            </w:pPr>
            <w:r w:rsidRPr="002C2C63">
              <w:rPr>
                <w:rFonts w:ascii="Arial" w:hAnsi="Arial" w:cs="Arial"/>
                <w:noProof/>
                <w:color w:val="212121"/>
                <w:sz w:val="22"/>
                <w:szCs w:val="22"/>
              </w:rPr>
              <w:fldChar w:fldCharType="begin"/>
            </w:r>
            <w:r w:rsidRPr="002C2C63">
              <w:rPr>
                <w:rFonts w:ascii="Arial" w:hAnsi="Arial" w:cs="Arial"/>
                <w:noProof/>
                <w:color w:val="212121"/>
                <w:sz w:val="22"/>
                <w:szCs w:val="22"/>
              </w:rPr>
              <w:instrText xml:space="preserve"> ADDIN EN.CITE &lt;EndNote&gt;&lt;Cite&gt;&lt;Author&gt;Garcia-Flores&lt;/Author&gt;&lt;Year&gt;2023&lt;/Year&gt;&lt;RecNum&gt;292&lt;/RecNum&gt;&lt;DisplayText&gt;&lt;style face="superscript"&gt;9&lt;/style&gt;&lt;/DisplayText&gt;&lt;record&gt;&lt;rec-number&gt;292&lt;/rec-number&gt;&lt;foreign-keys&gt;&lt;key app="EN" db-id="vwvastddntee24ea0t8xzx9h99vffzxsfrpr" timestamp="1727732798"&gt;292&lt;/key&gt;&lt;/foreign-keys&gt;&lt;ref-type name="Journal Article"&gt;17&lt;/ref-type&gt;&lt;contributors&gt;&lt;authors&gt;&lt;author&gt;Garcia-Flores, Valeria&lt;/author&gt;&lt;author&gt;Romero, Roberto&lt;/author&gt;&lt;author&gt;Peyvandipour, Azam&lt;/author&gt;&lt;author&gt;Galaz, Jose&lt;/author&gt;&lt;author&gt;Pusod, Errile&lt;/author&gt;&lt;author&gt;Panaitescu, Bogdan&lt;/author&gt;&lt;author&gt;Miller, Derek&lt;/author&gt;&lt;author&gt;Xu, Yi&lt;/author&gt;&lt;author&gt;Tao, Li&lt;/author&gt;&lt;author&gt;Liu, Zhenjie&lt;/author&gt;&lt;author&gt;Tarca, Adi L.&lt;/author&gt;&lt;author&gt;Pique-Regi, Roger&lt;/author&gt;&lt;author&gt;Gomez-Lopez, Nardhy&lt;/author&gt;&lt;/authors&gt;&lt;/contributors&gt;&lt;titles&gt;&lt;title&gt;A single-cell atlas of murine reproductive tissues during preterm labor&lt;/title&gt;&lt;secondary-title&gt;Cell Reports&lt;/secondary-title&gt;&lt;/titles&gt;&lt;periodical&gt;&lt;full-title&gt;Cell Reports&lt;/full-title&gt;&lt;/periodical&gt;&lt;pages&gt;111846&lt;/pages&gt;&lt;volume&gt;42&lt;/volume&gt;&lt;number&gt;1&lt;/number&gt;&lt;keywords&gt;&lt;keyword&gt;single cell&lt;/keyword&gt;&lt;keyword&gt;scRNA-seq&lt;/keyword&gt;&lt;keyword&gt;decidua&lt;/keyword&gt;&lt;keyword&gt;uterus&lt;/keyword&gt;&lt;keyword&gt;cervix&lt;/keyword&gt;&lt;keyword&gt;mouse&lt;/keyword&gt;&lt;keyword&gt;human&lt;/keyword&gt;&lt;/keywords&gt;&lt;dates&gt;&lt;year&gt;2023&lt;/year&gt;&lt;pub-dates&gt;&lt;date&gt;2023/01/31/&lt;/date&gt;&lt;/pub-dates&gt;&lt;/dates&gt;&lt;isbn&gt;2211-1247&lt;/isbn&gt;&lt;urls&gt;&lt;related-urls&gt;&lt;url&gt;https://www.sciencedirect.com/science/article/pii/S2211124722017387&lt;/url&gt;&lt;/related-urls&gt;&lt;/urls&gt;&lt;electronic-resource-num&gt;https://doi.org/10.1016/j.celrep.2022.111846&lt;/electronic-resource-num&gt;&lt;/record&gt;&lt;/Cite&gt;&lt;/EndNote&gt;</w:instrText>
            </w:r>
            <w:r w:rsidRPr="002C2C63">
              <w:rPr>
                <w:rFonts w:ascii="Arial" w:hAnsi="Arial" w:cs="Arial"/>
                <w:noProof/>
                <w:color w:val="212121"/>
                <w:sz w:val="22"/>
                <w:szCs w:val="22"/>
              </w:rPr>
              <w:fldChar w:fldCharType="separate"/>
            </w:r>
            <w:r w:rsidRPr="002C2C63">
              <w:rPr>
                <w:rFonts w:ascii="Arial" w:hAnsi="Arial" w:cs="Arial"/>
                <w:noProof/>
                <w:color w:val="212121"/>
                <w:sz w:val="22"/>
                <w:szCs w:val="22"/>
              </w:rPr>
              <w:t>9</w:t>
            </w:r>
            <w:r w:rsidRPr="002C2C63">
              <w:rPr>
                <w:rFonts w:ascii="Arial" w:hAnsi="Arial" w:cs="Arial"/>
                <w:noProof/>
                <w:color w:val="212121"/>
                <w:sz w:val="22"/>
                <w:szCs w:val="22"/>
              </w:rPr>
              <w:fldChar w:fldCharType="end"/>
            </w:r>
            <w:r w:rsidR="00AB0031" w:rsidRPr="002C2C63">
              <w:rPr>
                <w:rFonts w:ascii="Arial" w:hAnsi="Arial" w:cs="Arial"/>
                <w:noProof/>
                <w:color w:val="212121"/>
                <w:sz w:val="22"/>
                <w:szCs w:val="22"/>
              </w:rPr>
              <w:t xml:space="preserve"> </w:t>
            </w:r>
            <w:r w:rsidR="004549D1" w:rsidRPr="002C2C63">
              <w:rPr>
                <w:rFonts w:ascii="Arial" w:hAnsi="Arial" w:cs="Arial"/>
                <w:noProof/>
                <w:color w:val="212121"/>
                <w:sz w:val="22"/>
                <w:szCs w:val="22"/>
              </w:rPr>
              <w:t>,</w:t>
            </w:r>
            <w:r w:rsidRPr="002C2C63">
              <w:rPr>
                <w:rFonts w:ascii="Arial" w:hAnsi="Arial" w:cs="Arial"/>
                <w:noProof/>
                <w:color w:val="212121"/>
                <w:sz w:val="22"/>
                <w:szCs w:val="22"/>
              </w:rPr>
              <w:fldChar w:fldCharType="begin">
                <w:fldData xml:space="preserve">PEVuZE5vdGU+PENpdGU+PEF1dGhvcj5IZW5sb248L0F1dGhvcj48WWVhcj4yMDI0PC9ZZWFyPjxS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</w:fldData>
              </w:fldChar>
            </w:r>
            <w:r w:rsidR="002316E6" w:rsidRPr="002C2C63">
              <w:rPr>
                <w:rFonts w:ascii="Arial" w:hAnsi="Arial" w:cs="Arial"/>
                <w:noProof/>
                <w:color w:val="212121"/>
                <w:sz w:val="22"/>
                <w:szCs w:val="22"/>
              </w:rPr>
              <w:instrText xml:space="preserve"> ADDIN EN.CITE </w:instrText>
            </w:r>
            <w:r w:rsidR="002316E6" w:rsidRPr="002C2C63">
              <w:rPr>
                <w:rFonts w:ascii="Arial" w:hAnsi="Arial" w:cs="Arial"/>
                <w:noProof/>
                <w:color w:val="212121"/>
                <w:sz w:val="22"/>
                <w:szCs w:val="22"/>
              </w:rPr>
              <w:fldChar w:fldCharType="begin">
                <w:fldData xml:space="preserve">PEVuZE5vdGU+PENpdGU+PEF1dGhvcj5IZW5sb248L0F1dGhvcj48WWVhcj4yMDI0PC9ZZWFyPjxS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</w:fldData>
              </w:fldChar>
            </w:r>
            <w:r w:rsidR="002316E6" w:rsidRPr="002C2C63">
              <w:rPr>
                <w:rFonts w:ascii="Arial" w:hAnsi="Arial" w:cs="Arial"/>
                <w:noProof/>
                <w:color w:val="212121"/>
                <w:sz w:val="22"/>
                <w:szCs w:val="22"/>
              </w:rPr>
              <w:instrText xml:space="preserve"> ADDIN EN.CITE.DATA </w:instrText>
            </w:r>
            <w:r w:rsidR="002316E6" w:rsidRPr="002C2C63">
              <w:rPr>
                <w:rFonts w:ascii="Arial" w:hAnsi="Arial" w:cs="Arial"/>
                <w:noProof/>
                <w:color w:val="212121"/>
                <w:sz w:val="22"/>
                <w:szCs w:val="22"/>
              </w:rPr>
            </w:r>
            <w:r w:rsidR="002316E6" w:rsidRPr="002C2C63">
              <w:rPr>
                <w:rFonts w:ascii="Arial" w:hAnsi="Arial" w:cs="Arial"/>
                <w:noProof/>
                <w:color w:val="212121"/>
                <w:sz w:val="22"/>
                <w:szCs w:val="22"/>
              </w:rPr>
              <w:fldChar w:fldCharType="end"/>
            </w:r>
            <w:r w:rsidRPr="002C2C63">
              <w:rPr>
                <w:rFonts w:ascii="Arial" w:hAnsi="Arial" w:cs="Arial"/>
                <w:noProof/>
                <w:color w:val="212121"/>
                <w:sz w:val="22"/>
                <w:szCs w:val="22"/>
              </w:rPr>
            </w:r>
            <w:r w:rsidRPr="002C2C63">
              <w:rPr>
                <w:rFonts w:ascii="Arial" w:hAnsi="Arial" w:cs="Arial"/>
                <w:noProof/>
                <w:color w:val="212121"/>
                <w:sz w:val="22"/>
                <w:szCs w:val="22"/>
              </w:rPr>
              <w:fldChar w:fldCharType="separate"/>
            </w:r>
            <w:r w:rsidR="002316E6" w:rsidRPr="002C2C63">
              <w:rPr>
                <w:rFonts w:ascii="Arial" w:hAnsi="Arial" w:cs="Arial"/>
                <w:noProof/>
                <w:color w:val="212121"/>
                <w:sz w:val="22"/>
                <w:szCs w:val="22"/>
              </w:rPr>
              <w:t>11</w:t>
            </w:r>
            <w:r w:rsidRPr="002C2C63">
              <w:rPr>
                <w:rFonts w:ascii="Arial" w:hAnsi="Arial" w:cs="Arial"/>
                <w:noProof/>
                <w:color w:val="212121"/>
                <w:sz w:val="22"/>
                <w:szCs w:val="22"/>
              </w:rPr>
              <w:fldChar w:fldCharType="end"/>
            </w:r>
          </w:p>
        </w:tc>
      </w:tr>
    </w:tbl>
    <w:p w14:paraId="71F6149C" w14:textId="77777777" w:rsidR="00B103DC" w:rsidRDefault="00B103DC"/>
    <w:p w14:paraId="0349D853" w14:textId="77777777" w:rsidR="004549D1" w:rsidRDefault="004549D1"/>
    <w:p w14:paraId="7107D45B" w14:textId="77777777" w:rsidR="004549D1" w:rsidRDefault="004549D1"/>
    <w:p w14:paraId="1A5A8A31" w14:textId="77777777" w:rsidR="004549D1" w:rsidRDefault="004549D1"/>
    <w:p w14:paraId="6E46BCEE" w14:textId="77777777" w:rsidR="004549D1" w:rsidRDefault="004549D1"/>
    <w:p w14:paraId="468293A5" w14:textId="77777777" w:rsidR="004549D1" w:rsidRDefault="004549D1"/>
    <w:p w14:paraId="7E6A1CE6" w14:textId="77777777" w:rsidR="004549D1" w:rsidRDefault="004549D1"/>
    <w:p w14:paraId="026482C8" w14:textId="77777777" w:rsidR="004549D1" w:rsidRDefault="004549D1"/>
    <w:p w14:paraId="63DE826D" w14:textId="77777777" w:rsidR="004549D1" w:rsidRDefault="004549D1"/>
    <w:p w14:paraId="7B1A146B" w14:textId="77777777" w:rsidR="004549D1" w:rsidRDefault="004549D1"/>
    <w:p w14:paraId="1A0CCE2F" w14:textId="77777777" w:rsidR="004549D1" w:rsidRDefault="004549D1"/>
    <w:p w14:paraId="7B970085" w14:textId="77777777" w:rsidR="004549D1" w:rsidRDefault="004549D1"/>
    <w:p w14:paraId="5A905D60" w14:textId="77777777" w:rsidR="004549D1" w:rsidRDefault="004549D1"/>
    <w:p w14:paraId="16B9D852" w14:textId="77777777" w:rsidR="004549D1" w:rsidRDefault="004549D1"/>
    <w:p w14:paraId="5FAAE5E3" w14:textId="77777777" w:rsidR="004549D1" w:rsidRDefault="004549D1"/>
    <w:p w14:paraId="1631D3E7" w14:textId="77777777" w:rsidR="004549D1" w:rsidRDefault="004549D1"/>
    <w:p w14:paraId="2706AC09" w14:textId="77777777" w:rsidR="004549D1" w:rsidRDefault="004549D1"/>
    <w:p w14:paraId="6B085043" w14:textId="77777777" w:rsidR="004549D1" w:rsidRDefault="004549D1"/>
    <w:p w14:paraId="38C16D32" w14:textId="77777777" w:rsidR="004549D1" w:rsidRDefault="004549D1"/>
    <w:p w14:paraId="72ADF554" w14:textId="77777777" w:rsidR="0085144C" w:rsidRDefault="0085144C" w:rsidP="00C17516">
      <w:pPr>
        <w:rPr>
          <w:rFonts w:ascii="Arial" w:hAnsi="Arial" w:cs="Arial"/>
          <w:b/>
          <w:bCs/>
          <w:sz w:val="22"/>
          <w:szCs w:val="22"/>
        </w:rPr>
      </w:pPr>
    </w:p>
    <w:p w14:paraId="7F90A93B" w14:textId="77777777" w:rsidR="0085144C" w:rsidRDefault="0085144C" w:rsidP="00C17516">
      <w:pPr>
        <w:rPr>
          <w:rFonts w:ascii="Arial" w:hAnsi="Arial" w:cs="Arial"/>
          <w:b/>
          <w:bCs/>
          <w:sz w:val="22"/>
          <w:szCs w:val="22"/>
        </w:rPr>
      </w:pPr>
    </w:p>
    <w:p w14:paraId="3AF67ACB" w14:textId="77777777" w:rsidR="0085144C" w:rsidRDefault="0085144C" w:rsidP="00C17516">
      <w:pPr>
        <w:rPr>
          <w:rFonts w:ascii="Arial" w:hAnsi="Arial" w:cs="Arial"/>
          <w:b/>
          <w:bCs/>
          <w:sz w:val="22"/>
          <w:szCs w:val="22"/>
        </w:rPr>
      </w:pPr>
    </w:p>
    <w:p w14:paraId="30DC19B7" w14:textId="77777777" w:rsidR="0085144C" w:rsidRDefault="0085144C" w:rsidP="00C17516">
      <w:pPr>
        <w:rPr>
          <w:rFonts w:ascii="Arial" w:hAnsi="Arial" w:cs="Arial"/>
          <w:b/>
          <w:bCs/>
          <w:sz w:val="22"/>
          <w:szCs w:val="22"/>
        </w:rPr>
      </w:pPr>
    </w:p>
    <w:p w14:paraId="7454F69D" w14:textId="77777777" w:rsidR="0085144C" w:rsidRDefault="0085144C" w:rsidP="00C17516">
      <w:pPr>
        <w:rPr>
          <w:rFonts w:ascii="Arial" w:hAnsi="Arial" w:cs="Arial"/>
          <w:b/>
          <w:bCs/>
          <w:sz w:val="22"/>
          <w:szCs w:val="22"/>
        </w:rPr>
      </w:pPr>
    </w:p>
    <w:p w14:paraId="7E36A137" w14:textId="77777777" w:rsidR="0085144C" w:rsidRDefault="0085144C" w:rsidP="00C17516">
      <w:pPr>
        <w:rPr>
          <w:rFonts w:ascii="Arial" w:hAnsi="Arial" w:cs="Arial"/>
          <w:b/>
          <w:bCs/>
          <w:sz w:val="22"/>
          <w:szCs w:val="22"/>
        </w:rPr>
      </w:pPr>
    </w:p>
    <w:p w14:paraId="2290708D" w14:textId="77777777" w:rsidR="0085144C" w:rsidRDefault="0085144C" w:rsidP="00C17516">
      <w:pPr>
        <w:rPr>
          <w:rFonts w:ascii="Arial" w:hAnsi="Arial" w:cs="Arial"/>
          <w:b/>
          <w:bCs/>
          <w:sz w:val="22"/>
          <w:szCs w:val="22"/>
        </w:rPr>
      </w:pPr>
    </w:p>
    <w:p w14:paraId="55E70BD2" w14:textId="77777777" w:rsidR="0085144C" w:rsidRDefault="0085144C" w:rsidP="00C17516">
      <w:pPr>
        <w:rPr>
          <w:rFonts w:ascii="Arial" w:hAnsi="Arial" w:cs="Arial"/>
          <w:b/>
          <w:bCs/>
          <w:sz w:val="22"/>
          <w:szCs w:val="22"/>
        </w:rPr>
      </w:pPr>
    </w:p>
    <w:p w14:paraId="4CF76175" w14:textId="77777777" w:rsidR="0085144C" w:rsidRDefault="0085144C" w:rsidP="00C17516">
      <w:pPr>
        <w:rPr>
          <w:rFonts w:ascii="Arial" w:hAnsi="Arial" w:cs="Arial"/>
          <w:b/>
          <w:bCs/>
          <w:sz w:val="22"/>
          <w:szCs w:val="22"/>
        </w:rPr>
      </w:pPr>
    </w:p>
    <w:p w14:paraId="6642F341" w14:textId="77777777" w:rsidR="0085144C" w:rsidRDefault="0085144C" w:rsidP="00C17516">
      <w:pPr>
        <w:rPr>
          <w:rFonts w:ascii="Arial" w:hAnsi="Arial" w:cs="Arial"/>
          <w:b/>
          <w:bCs/>
          <w:sz w:val="22"/>
          <w:szCs w:val="22"/>
        </w:rPr>
      </w:pPr>
    </w:p>
    <w:p w14:paraId="526FB168" w14:textId="77777777" w:rsidR="0085144C" w:rsidRDefault="0085144C" w:rsidP="00C17516">
      <w:pPr>
        <w:rPr>
          <w:rFonts w:ascii="Arial" w:hAnsi="Arial" w:cs="Arial"/>
          <w:b/>
          <w:bCs/>
          <w:sz w:val="22"/>
          <w:szCs w:val="22"/>
        </w:rPr>
      </w:pPr>
    </w:p>
    <w:p w14:paraId="6B5A910B" w14:textId="77777777" w:rsidR="0085144C" w:rsidRDefault="0085144C" w:rsidP="00C17516">
      <w:pPr>
        <w:rPr>
          <w:rFonts w:ascii="Arial" w:hAnsi="Arial" w:cs="Arial"/>
          <w:b/>
          <w:bCs/>
          <w:sz w:val="22"/>
          <w:szCs w:val="22"/>
        </w:rPr>
      </w:pPr>
    </w:p>
    <w:p w14:paraId="70481350" w14:textId="77777777" w:rsidR="0085144C" w:rsidRDefault="0085144C" w:rsidP="00C17516">
      <w:pPr>
        <w:rPr>
          <w:rFonts w:ascii="Arial" w:hAnsi="Arial" w:cs="Arial"/>
          <w:b/>
          <w:bCs/>
          <w:sz w:val="22"/>
          <w:szCs w:val="22"/>
        </w:rPr>
      </w:pPr>
    </w:p>
    <w:p w14:paraId="30A52113" w14:textId="77777777" w:rsidR="0085144C" w:rsidRDefault="0085144C" w:rsidP="00C17516">
      <w:pPr>
        <w:rPr>
          <w:rFonts w:ascii="Arial" w:hAnsi="Arial" w:cs="Arial"/>
          <w:b/>
          <w:bCs/>
          <w:sz w:val="22"/>
          <w:szCs w:val="22"/>
        </w:rPr>
      </w:pPr>
    </w:p>
    <w:p w14:paraId="7C8991FF" w14:textId="77777777" w:rsidR="0085144C" w:rsidRDefault="0085144C" w:rsidP="00C17516">
      <w:pPr>
        <w:rPr>
          <w:rFonts w:ascii="Arial" w:hAnsi="Arial" w:cs="Arial"/>
          <w:b/>
          <w:bCs/>
          <w:sz w:val="22"/>
          <w:szCs w:val="22"/>
        </w:rPr>
      </w:pPr>
    </w:p>
    <w:p w14:paraId="1D03EA7B" w14:textId="77777777" w:rsidR="0085144C" w:rsidRDefault="0085144C" w:rsidP="00C17516">
      <w:pPr>
        <w:rPr>
          <w:rFonts w:ascii="Arial" w:hAnsi="Arial" w:cs="Arial"/>
          <w:b/>
          <w:bCs/>
          <w:sz w:val="22"/>
          <w:szCs w:val="22"/>
        </w:rPr>
      </w:pPr>
    </w:p>
    <w:p w14:paraId="56852797" w14:textId="77777777" w:rsidR="0085144C" w:rsidRDefault="0085144C" w:rsidP="00C17516">
      <w:pPr>
        <w:rPr>
          <w:rFonts w:ascii="Arial" w:hAnsi="Arial" w:cs="Arial"/>
          <w:b/>
          <w:bCs/>
          <w:sz w:val="22"/>
          <w:szCs w:val="22"/>
        </w:rPr>
      </w:pPr>
    </w:p>
    <w:p w14:paraId="13772D11" w14:textId="77777777" w:rsidR="0085144C" w:rsidRDefault="0085144C" w:rsidP="00C17516">
      <w:pPr>
        <w:rPr>
          <w:rFonts w:ascii="Arial" w:hAnsi="Arial" w:cs="Arial"/>
          <w:b/>
          <w:bCs/>
          <w:sz w:val="22"/>
          <w:szCs w:val="22"/>
        </w:rPr>
      </w:pPr>
    </w:p>
    <w:p w14:paraId="0DD48DD0" w14:textId="77777777" w:rsidR="0085144C" w:rsidRDefault="0085144C" w:rsidP="00C17516">
      <w:pPr>
        <w:rPr>
          <w:rFonts w:ascii="Arial" w:hAnsi="Arial" w:cs="Arial"/>
          <w:b/>
          <w:bCs/>
          <w:sz w:val="22"/>
          <w:szCs w:val="22"/>
        </w:rPr>
      </w:pPr>
    </w:p>
    <w:p w14:paraId="79D754FF" w14:textId="77777777" w:rsidR="0085144C" w:rsidRDefault="0085144C" w:rsidP="00C17516">
      <w:pPr>
        <w:rPr>
          <w:rFonts w:ascii="Arial" w:hAnsi="Arial" w:cs="Arial"/>
          <w:b/>
          <w:bCs/>
          <w:sz w:val="22"/>
          <w:szCs w:val="22"/>
        </w:rPr>
      </w:pPr>
    </w:p>
    <w:p w14:paraId="6695B3C7" w14:textId="77777777" w:rsidR="0085144C" w:rsidRDefault="0085144C" w:rsidP="00C17516">
      <w:pPr>
        <w:rPr>
          <w:rFonts w:ascii="Arial" w:hAnsi="Arial" w:cs="Arial"/>
          <w:b/>
          <w:bCs/>
          <w:sz w:val="22"/>
          <w:szCs w:val="22"/>
        </w:rPr>
      </w:pPr>
    </w:p>
    <w:p w14:paraId="70266A5A" w14:textId="77777777" w:rsidR="0085144C" w:rsidRDefault="0085144C" w:rsidP="00C17516">
      <w:pPr>
        <w:rPr>
          <w:rFonts w:ascii="Arial" w:hAnsi="Arial" w:cs="Arial"/>
          <w:b/>
          <w:bCs/>
          <w:sz w:val="22"/>
          <w:szCs w:val="22"/>
        </w:rPr>
      </w:pPr>
    </w:p>
    <w:p w14:paraId="61E0F7E4" w14:textId="77777777" w:rsidR="0085144C" w:rsidRDefault="0085144C" w:rsidP="00C17516">
      <w:pPr>
        <w:rPr>
          <w:rFonts w:ascii="Arial" w:hAnsi="Arial" w:cs="Arial"/>
          <w:b/>
          <w:bCs/>
          <w:sz w:val="22"/>
          <w:szCs w:val="22"/>
        </w:rPr>
      </w:pPr>
    </w:p>
    <w:p w14:paraId="2FE0E882" w14:textId="77777777" w:rsidR="0085144C" w:rsidRDefault="0085144C" w:rsidP="00C17516">
      <w:pPr>
        <w:rPr>
          <w:rFonts w:ascii="Arial" w:hAnsi="Arial" w:cs="Arial"/>
          <w:b/>
          <w:bCs/>
          <w:sz w:val="22"/>
          <w:szCs w:val="22"/>
        </w:rPr>
      </w:pPr>
    </w:p>
    <w:p w14:paraId="7C0B5533" w14:textId="77777777" w:rsidR="0085144C" w:rsidRDefault="0085144C" w:rsidP="00C17516">
      <w:pPr>
        <w:rPr>
          <w:rFonts w:ascii="Arial" w:hAnsi="Arial" w:cs="Arial"/>
          <w:b/>
          <w:bCs/>
          <w:sz w:val="22"/>
          <w:szCs w:val="22"/>
        </w:rPr>
      </w:pPr>
    </w:p>
    <w:p w14:paraId="2F25CE94" w14:textId="77777777" w:rsidR="0085144C" w:rsidRDefault="0085144C" w:rsidP="00C17516">
      <w:pPr>
        <w:rPr>
          <w:rFonts w:ascii="Arial" w:hAnsi="Arial" w:cs="Arial"/>
          <w:b/>
          <w:bCs/>
          <w:sz w:val="22"/>
          <w:szCs w:val="22"/>
        </w:rPr>
      </w:pPr>
    </w:p>
    <w:p w14:paraId="44FDAAE9" w14:textId="77777777" w:rsidR="0085144C" w:rsidRDefault="0085144C" w:rsidP="00C17516">
      <w:pPr>
        <w:rPr>
          <w:rFonts w:ascii="Arial" w:hAnsi="Arial" w:cs="Arial"/>
          <w:b/>
          <w:bCs/>
          <w:sz w:val="22"/>
          <w:szCs w:val="22"/>
        </w:rPr>
      </w:pPr>
    </w:p>
    <w:p w14:paraId="58FF0313" w14:textId="77777777" w:rsidR="0085144C" w:rsidRDefault="0085144C" w:rsidP="00C17516">
      <w:pPr>
        <w:rPr>
          <w:rFonts w:ascii="Arial" w:hAnsi="Arial" w:cs="Arial"/>
          <w:b/>
          <w:bCs/>
          <w:sz w:val="22"/>
          <w:szCs w:val="22"/>
        </w:rPr>
      </w:pPr>
    </w:p>
    <w:p w14:paraId="2637F584" w14:textId="77777777" w:rsidR="0085144C" w:rsidRDefault="0085144C" w:rsidP="00C17516">
      <w:pPr>
        <w:rPr>
          <w:rFonts w:ascii="Arial" w:hAnsi="Arial" w:cs="Arial"/>
          <w:b/>
          <w:bCs/>
          <w:sz w:val="22"/>
          <w:szCs w:val="22"/>
        </w:rPr>
      </w:pPr>
    </w:p>
    <w:p w14:paraId="69B6832F" w14:textId="77777777" w:rsidR="0085144C" w:rsidRDefault="0085144C" w:rsidP="00C17516">
      <w:pPr>
        <w:rPr>
          <w:rFonts w:ascii="Arial" w:hAnsi="Arial" w:cs="Arial"/>
          <w:b/>
          <w:bCs/>
          <w:sz w:val="22"/>
          <w:szCs w:val="22"/>
        </w:rPr>
      </w:pPr>
    </w:p>
    <w:p w14:paraId="65A97F1C" w14:textId="77777777" w:rsidR="0085144C" w:rsidRDefault="0085144C" w:rsidP="00C17516">
      <w:pPr>
        <w:rPr>
          <w:rFonts w:ascii="Arial" w:hAnsi="Arial" w:cs="Arial"/>
          <w:b/>
          <w:bCs/>
          <w:sz w:val="22"/>
          <w:szCs w:val="22"/>
        </w:rPr>
      </w:pPr>
    </w:p>
    <w:p w14:paraId="3389F674" w14:textId="77777777" w:rsidR="0085144C" w:rsidRDefault="0085144C" w:rsidP="00C17516">
      <w:pPr>
        <w:rPr>
          <w:rFonts w:ascii="Arial" w:hAnsi="Arial" w:cs="Arial"/>
          <w:b/>
          <w:bCs/>
          <w:sz w:val="22"/>
          <w:szCs w:val="22"/>
        </w:rPr>
      </w:pPr>
    </w:p>
    <w:p w14:paraId="4C61B50E" w14:textId="77777777" w:rsidR="0085144C" w:rsidRDefault="0085144C" w:rsidP="00C17516">
      <w:pPr>
        <w:rPr>
          <w:rFonts w:ascii="Arial" w:hAnsi="Arial" w:cs="Arial"/>
          <w:b/>
          <w:bCs/>
          <w:sz w:val="22"/>
          <w:szCs w:val="22"/>
        </w:rPr>
      </w:pPr>
    </w:p>
    <w:p w14:paraId="4F77AA89" w14:textId="77777777" w:rsidR="0085144C" w:rsidRDefault="0085144C" w:rsidP="00C17516">
      <w:pPr>
        <w:rPr>
          <w:rFonts w:ascii="Arial" w:hAnsi="Arial" w:cs="Arial"/>
          <w:b/>
          <w:bCs/>
          <w:sz w:val="22"/>
          <w:szCs w:val="22"/>
        </w:rPr>
      </w:pPr>
    </w:p>
    <w:p w14:paraId="7D3813D1" w14:textId="77777777" w:rsidR="0085144C" w:rsidRDefault="0085144C" w:rsidP="00C17516">
      <w:pPr>
        <w:rPr>
          <w:rFonts w:ascii="Arial" w:hAnsi="Arial" w:cs="Arial"/>
          <w:b/>
          <w:bCs/>
          <w:sz w:val="22"/>
          <w:szCs w:val="22"/>
        </w:rPr>
      </w:pPr>
    </w:p>
    <w:p w14:paraId="14126CC9" w14:textId="7856A32F" w:rsidR="00BB2756" w:rsidRPr="004549D1" w:rsidRDefault="00CE7586" w:rsidP="00C17516">
      <w:pPr>
        <w:rPr>
          <w:rFonts w:ascii="Arial" w:hAnsi="Arial" w:cs="Arial"/>
          <w:sz w:val="22"/>
          <w:szCs w:val="22"/>
        </w:rPr>
      </w:pPr>
      <w:r>
        <w:rPr>
          <w:rFonts w:ascii="Arial" w:hAnsi="Arial" w:cs="Arial"/>
          <w:b/>
          <w:bCs/>
          <w:sz w:val="22"/>
          <w:szCs w:val="22"/>
        </w:rPr>
        <w:lastRenderedPageBreak/>
        <w:t xml:space="preserve">Supplementary </w:t>
      </w:r>
      <w:r w:rsidR="002C2C63" w:rsidRPr="002C2C63">
        <w:rPr>
          <w:rFonts w:ascii="Arial" w:hAnsi="Arial" w:cs="Arial"/>
          <w:b/>
          <w:bCs/>
          <w:sz w:val="22"/>
          <w:szCs w:val="22"/>
        </w:rPr>
        <w:t xml:space="preserve">Figure and Table </w:t>
      </w:r>
      <w:r w:rsidR="00FD3759" w:rsidRPr="002C2C63">
        <w:rPr>
          <w:rFonts w:ascii="Arial" w:hAnsi="Arial" w:cs="Arial"/>
          <w:b/>
          <w:bCs/>
          <w:sz w:val="22"/>
          <w:szCs w:val="22"/>
        </w:rPr>
        <w:t>References:</w:t>
      </w:r>
    </w:p>
    <w:p w14:paraId="635A1453" w14:textId="77777777" w:rsidR="002316E6" w:rsidRPr="004549D1" w:rsidRDefault="00BB2756" w:rsidP="002316E6">
      <w:pPr>
        <w:pStyle w:val="EndNoteBibliography"/>
        <w:framePr w:wrap="around"/>
        <w:ind w:left="720" w:hanging="720"/>
        <w:rPr>
          <w:rFonts w:ascii="Arial" w:hAnsi="Arial" w:cs="Arial"/>
          <w:noProof/>
          <w:sz w:val="22"/>
          <w:szCs w:val="22"/>
        </w:rPr>
      </w:pPr>
      <w:r w:rsidRPr="004549D1">
        <w:rPr>
          <w:rFonts w:ascii="Arial" w:hAnsi="Arial" w:cs="Arial"/>
          <w:sz w:val="22"/>
          <w:szCs w:val="22"/>
        </w:rPr>
        <w:fldChar w:fldCharType="begin"/>
      </w:r>
      <w:r w:rsidRPr="004549D1">
        <w:rPr>
          <w:rFonts w:ascii="Arial" w:hAnsi="Arial" w:cs="Arial"/>
          <w:sz w:val="22"/>
          <w:szCs w:val="22"/>
        </w:rPr>
        <w:instrText xml:space="preserve"> ADDIN EN.REFLIST </w:instrText>
      </w:r>
      <w:r w:rsidRPr="004549D1">
        <w:rPr>
          <w:rFonts w:ascii="Arial" w:hAnsi="Arial" w:cs="Arial"/>
          <w:sz w:val="22"/>
          <w:szCs w:val="22"/>
        </w:rPr>
        <w:fldChar w:fldCharType="separate"/>
      </w:r>
      <w:r w:rsidR="002316E6" w:rsidRPr="004549D1">
        <w:rPr>
          <w:rFonts w:ascii="Arial" w:hAnsi="Arial" w:cs="Arial"/>
          <w:noProof/>
          <w:sz w:val="22"/>
          <w:szCs w:val="22"/>
        </w:rPr>
        <w:t>1.</w:t>
      </w:r>
      <w:r w:rsidR="002316E6" w:rsidRPr="004549D1">
        <w:rPr>
          <w:rFonts w:ascii="Arial" w:hAnsi="Arial" w:cs="Arial"/>
          <w:noProof/>
          <w:sz w:val="22"/>
          <w:szCs w:val="22"/>
        </w:rPr>
        <w:tab/>
        <w:t xml:space="preserve">Filant, J., H. Zhou, and T.E. Spencer, </w:t>
      </w:r>
      <w:r w:rsidR="002316E6" w:rsidRPr="004549D1">
        <w:rPr>
          <w:rFonts w:ascii="Arial" w:hAnsi="Arial" w:cs="Arial"/>
          <w:i/>
          <w:noProof/>
          <w:sz w:val="22"/>
          <w:szCs w:val="22"/>
        </w:rPr>
        <w:t>Progesterone inhibits uterine gland development in the neonatal mouse uterus.</w:t>
      </w:r>
      <w:r w:rsidR="002316E6" w:rsidRPr="004549D1">
        <w:rPr>
          <w:rFonts w:ascii="Arial" w:hAnsi="Arial" w:cs="Arial"/>
          <w:noProof/>
          <w:sz w:val="22"/>
          <w:szCs w:val="22"/>
        </w:rPr>
        <w:t xml:space="preserve"> Biol Reprod, 2012. </w:t>
      </w:r>
      <w:r w:rsidR="002316E6" w:rsidRPr="004549D1">
        <w:rPr>
          <w:rFonts w:ascii="Arial" w:hAnsi="Arial" w:cs="Arial"/>
          <w:b/>
          <w:noProof/>
          <w:sz w:val="22"/>
          <w:szCs w:val="22"/>
        </w:rPr>
        <w:t>86</w:t>
      </w:r>
      <w:r w:rsidR="002316E6" w:rsidRPr="004549D1">
        <w:rPr>
          <w:rFonts w:ascii="Arial" w:hAnsi="Arial" w:cs="Arial"/>
          <w:noProof/>
          <w:sz w:val="22"/>
          <w:szCs w:val="22"/>
        </w:rPr>
        <w:t>(5): p. 146, 1–9.</w:t>
      </w:r>
    </w:p>
    <w:p w14:paraId="0DB67800" w14:textId="77777777" w:rsidR="002316E6" w:rsidRPr="004549D1" w:rsidRDefault="002316E6" w:rsidP="002316E6">
      <w:pPr>
        <w:pStyle w:val="EndNoteBibliography"/>
        <w:framePr w:wrap="around"/>
        <w:ind w:left="720" w:hanging="720"/>
        <w:rPr>
          <w:rFonts w:ascii="Arial" w:hAnsi="Arial" w:cs="Arial"/>
          <w:noProof/>
          <w:sz w:val="22"/>
          <w:szCs w:val="22"/>
        </w:rPr>
      </w:pPr>
      <w:r w:rsidRPr="004549D1">
        <w:rPr>
          <w:rFonts w:ascii="Arial" w:hAnsi="Arial" w:cs="Arial"/>
          <w:noProof/>
          <w:sz w:val="22"/>
          <w:szCs w:val="22"/>
        </w:rPr>
        <w:t>2.</w:t>
      </w:r>
      <w:r w:rsidRPr="004549D1">
        <w:rPr>
          <w:rFonts w:ascii="Arial" w:hAnsi="Arial" w:cs="Arial"/>
          <w:noProof/>
          <w:sz w:val="22"/>
          <w:szCs w:val="22"/>
        </w:rPr>
        <w:tab/>
        <w:t xml:space="preserve">Spencer, T.E., et al., </w:t>
      </w:r>
      <w:r w:rsidRPr="004549D1">
        <w:rPr>
          <w:rFonts w:ascii="Arial" w:hAnsi="Arial" w:cs="Arial"/>
          <w:i/>
          <w:noProof/>
          <w:sz w:val="22"/>
          <w:szCs w:val="22"/>
        </w:rPr>
        <w:t>Single-cell insights into epithelial morphogenesis in the neonatal mouse uterus.</w:t>
      </w:r>
      <w:r w:rsidRPr="004549D1">
        <w:rPr>
          <w:rFonts w:ascii="Arial" w:hAnsi="Arial" w:cs="Arial"/>
          <w:noProof/>
          <w:sz w:val="22"/>
          <w:szCs w:val="22"/>
        </w:rPr>
        <w:t xml:space="preserve"> Proc Natl Acad Sci U S A, 2023. </w:t>
      </w:r>
      <w:r w:rsidRPr="004549D1">
        <w:rPr>
          <w:rFonts w:ascii="Arial" w:hAnsi="Arial" w:cs="Arial"/>
          <w:b/>
          <w:noProof/>
          <w:sz w:val="22"/>
          <w:szCs w:val="22"/>
        </w:rPr>
        <w:t>120</w:t>
      </w:r>
      <w:r w:rsidRPr="004549D1">
        <w:rPr>
          <w:rFonts w:ascii="Arial" w:hAnsi="Arial" w:cs="Arial"/>
          <w:noProof/>
          <w:sz w:val="22"/>
          <w:szCs w:val="22"/>
        </w:rPr>
        <w:t>(49): p. e2316410120.</w:t>
      </w:r>
    </w:p>
    <w:p w14:paraId="2EB8880E" w14:textId="77777777" w:rsidR="002316E6" w:rsidRPr="004549D1" w:rsidRDefault="002316E6" w:rsidP="002316E6">
      <w:pPr>
        <w:pStyle w:val="EndNoteBibliography"/>
        <w:framePr w:wrap="around"/>
        <w:ind w:left="720" w:hanging="720"/>
        <w:rPr>
          <w:rFonts w:ascii="Arial" w:hAnsi="Arial" w:cs="Arial"/>
          <w:noProof/>
          <w:sz w:val="22"/>
          <w:szCs w:val="22"/>
        </w:rPr>
      </w:pPr>
      <w:r w:rsidRPr="004549D1">
        <w:rPr>
          <w:rFonts w:ascii="Arial" w:hAnsi="Arial" w:cs="Arial"/>
          <w:noProof/>
          <w:sz w:val="22"/>
          <w:szCs w:val="22"/>
        </w:rPr>
        <w:t>3.</w:t>
      </w:r>
      <w:r w:rsidRPr="004549D1">
        <w:rPr>
          <w:rFonts w:ascii="Arial" w:hAnsi="Arial" w:cs="Arial"/>
          <w:noProof/>
          <w:sz w:val="22"/>
          <w:szCs w:val="22"/>
        </w:rPr>
        <w:tab/>
        <w:t xml:space="preserve">Filant, J. and T.E. Spencer, </w:t>
      </w:r>
      <w:r w:rsidRPr="004549D1">
        <w:rPr>
          <w:rFonts w:ascii="Arial" w:hAnsi="Arial" w:cs="Arial"/>
          <w:i/>
          <w:noProof/>
          <w:sz w:val="22"/>
          <w:szCs w:val="22"/>
        </w:rPr>
        <w:t>Cell-specific transcriptional profiling reveals candidate mechanisms regulating development and function of uterine epithelia in mice.</w:t>
      </w:r>
      <w:r w:rsidRPr="004549D1">
        <w:rPr>
          <w:rFonts w:ascii="Arial" w:hAnsi="Arial" w:cs="Arial"/>
          <w:noProof/>
          <w:sz w:val="22"/>
          <w:szCs w:val="22"/>
        </w:rPr>
        <w:t xml:space="preserve"> Biol Reprod, 2013. </w:t>
      </w:r>
      <w:r w:rsidRPr="004549D1">
        <w:rPr>
          <w:rFonts w:ascii="Arial" w:hAnsi="Arial" w:cs="Arial"/>
          <w:b/>
          <w:noProof/>
          <w:sz w:val="22"/>
          <w:szCs w:val="22"/>
        </w:rPr>
        <w:t>89</w:t>
      </w:r>
      <w:r w:rsidRPr="004549D1">
        <w:rPr>
          <w:rFonts w:ascii="Arial" w:hAnsi="Arial" w:cs="Arial"/>
          <w:noProof/>
          <w:sz w:val="22"/>
          <w:szCs w:val="22"/>
        </w:rPr>
        <w:t>(4): p. 86.</w:t>
      </w:r>
    </w:p>
    <w:p w14:paraId="0AF1C67B" w14:textId="77777777" w:rsidR="002316E6" w:rsidRPr="004549D1" w:rsidRDefault="002316E6" w:rsidP="002316E6">
      <w:pPr>
        <w:pStyle w:val="EndNoteBibliography"/>
        <w:framePr w:wrap="around"/>
        <w:ind w:left="720" w:hanging="720"/>
        <w:rPr>
          <w:rFonts w:ascii="Arial" w:hAnsi="Arial" w:cs="Arial"/>
          <w:noProof/>
          <w:sz w:val="22"/>
          <w:szCs w:val="22"/>
        </w:rPr>
      </w:pPr>
      <w:r w:rsidRPr="004549D1">
        <w:rPr>
          <w:rFonts w:ascii="Arial" w:hAnsi="Arial" w:cs="Arial"/>
          <w:noProof/>
          <w:sz w:val="22"/>
          <w:szCs w:val="22"/>
        </w:rPr>
        <w:t>4.</w:t>
      </w:r>
      <w:r w:rsidRPr="004549D1">
        <w:rPr>
          <w:rFonts w:ascii="Arial" w:hAnsi="Arial" w:cs="Arial"/>
          <w:noProof/>
          <w:sz w:val="22"/>
          <w:szCs w:val="22"/>
        </w:rPr>
        <w:tab/>
        <w:t xml:space="preserve">Xu, Q.X., et al., </w:t>
      </w:r>
      <w:r w:rsidRPr="004549D1">
        <w:rPr>
          <w:rFonts w:ascii="Arial" w:hAnsi="Arial" w:cs="Arial"/>
          <w:i/>
          <w:noProof/>
          <w:sz w:val="22"/>
          <w:szCs w:val="22"/>
        </w:rPr>
        <w:t>Distinguish Characters of Luminal and Glandular Epithelium from Mouse Uterus Using a Novel Enzyme-Based Separation Method.</w:t>
      </w:r>
      <w:r w:rsidRPr="004549D1">
        <w:rPr>
          <w:rFonts w:ascii="Arial" w:hAnsi="Arial" w:cs="Arial"/>
          <w:noProof/>
          <w:sz w:val="22"/>
          <w:szCs w:val="22"/>
        </w:rPr>
        <w:t xml:space="preserve"> Reprod Sci, 2023. </w:t>
      </w:r>
      <w:r w:rsidRPr="004549D1">
        <w:rPr>
          <w:rFonts w:ascii="Arial" w:hAnsi="Arial" w:cs="Arial"/>
          <w:b/>
          <w:noProof/>
          <w:sz w:val="22"/>
          <w:szCs w:val="22"/>
        </w:rPr>
        <w:t>30</w:t>
      </w:r>
      <w:r w:rsidRPr="004549D1">
        <w:rPr>
          <w:rFonts w:ascii="Arial" w:hAnsi="Arial" w:cs="Arial"/>
          <w:noProof/>
          <w:sz w:val="22"/>
          <w:szCs w:val="22"/>
        </w:rPr>
        <w:t>(6): p. 1867–1877.</w:t>
      </w:r>
    </w:p>
    <w:p w14:paraId="3E644F07" w14:textId="77777777" w:rsidR="002316E6" w:rsidRPr="004549D1" w:rsidRDefault="002316E6" w:rsidP="002316E6">
      <w:pPr>
        <w:pStyle w:val="EndNoteBibliography"/>
        <w:framePr w:wrap="around"/>
        <w:ind w:left="720" w:hanging="720"/>
        <w:rPr>
          <w:rFonts w:ascii="Arial" w:hAnsi="Arial" w:cs="Arial"/>
          <w:noProof/>
          <w:sz w:val="22"/>
          <w:szCs w:val="22"/>
        </w:rPr>
      </w:pPr>
      <w:r w:rsidRPr="004549D1">
        <w:rPr>
          <w:rFonts w:ascii="Arial" w:hAnsi="Arial" w:cs="Arial"/>
          <w:noProof/>
          <w:sz w:val="22"/>
          <w:szCs w:val="22"/>
        </w:rPr>
        <w:t>5.</w:t>
      </w:r>
      <w:r w:rsidRPr="004549D1">
        <w:rPr>
          <w:rFonts w:ascii="Arial" w:hAnsi="Arial" w:cs="Arial"/>
          <w:noProof/>
          <w:sz w:val="22"/>
          <w:szCs w:val="22"/>
        </w:rPr>
        <w:tab/>
        <w:t xml:space="preserve">Rinkevich, Y., et al., </w:t>
      </w:r>
      <w:r w:rsidRPr="004549D1">
        <w:rPr>
          <w:rFonts w:ascii="Arial" w:hAnsi="Arial" w:cs="Arial"/>
          <w:i/>
          <w:noProof/>
          <w:sz w:val="22"/>
          <w:szCs w:val="22"/>
        </w:rPr>
        <w:t>Identification and prospective isolation of a mesothelial precursor lineage giving rise to smooth muscle cells and fibroblasts for mammalian internal organs, and their vasculature.</w:t>
      </w:r>
      <w:r w:rsidRPr="004549D1">
        <w:rPr>
          <w:rFonts w:ascii="Arial" w:hAnsi="Arial" w:cs="Arial"/>
          <w:noProof/>
          <w:sz w:val="22"/>
          <w:szCs w:val="22"/>
        </w:rPr>
        <w:t xml:space="preserve"> Nat Cell Biol, 2012. </w:t>
      </w:r>
      <w:r w:rsidRPr="004549D1">
        <w:rPr>
          <w:rFonts w:ascii="Arial" w:hAnsi="Arial" w:cs="Arial"/>
          <w:b/>
          <w:noProof/>
          <w:sz w:val="22"/>
          <w:szCs w:val="22"/>
        </w:rPr>
        <w:t>14</w:t>
      </w:r>
      <w:r w:rsidRPr="004549D1">
        <w:rPr>
          <w:rFonts w:ascii="Arial" w:hAnsi="Arial" w:cs="Arial"/>
          <w:noProof/>
          <w:sz w:val="22"/>
          <w:szCs w:val="22"/>
        </w:rPr>
        <w:t>(12): p. 1251–60.</w:t>
      </w:r>
    </w:p>
    <w:p w14:paraId="6CA4277B" w14:textId="77777777" w:rsidR="002316E6" w:rsidRPr="004549D1" w:rsidRDefault="002316E6" w:rsidP="002316E6">
      <w:pPr>
        <w:pStyle w:val="EndNoteBibliography"/>
        <w:framePr w:wrap="around"/>
        <w:ind w:left="720" w:hanging="720"/>
        <w:rPr>
          <w:rFonts w:ascii="Arial" w:hAnsi="Arial" w:cs="Arial"/>
          <w:noProof/>
          <w:sz w:val="22"/>
          <w:szCs w:val="22"/>
        </w:rPr>
      </w:pPr>
      <w:r w:rsidRPr="004549D1">
        <w:rPr>
          <w:rFonts w:ascii="Arial" w:hAnsi="Arial" w:cs="Arial"/>
          <w:noProof/>
          <w:sz w:val="22"/>
          <w:szCs w:val="22"/>
        </w:rPr>
        <w:t>6.</w:t>
      </w:r>
      <w:r w:rsidRPr="004549D1">
        <w:rPr>
          <w:rFonts w:ascii="Arial" w:hAnsi="Arial" w:cs="Arial"/>
          <w:noProof/>
          <w:sz w:val="22"/>
          <w:szCs w:val="22"/>
        </w:rPr>
        <w:tab/>
        <w:t xml:space="preserve">Kanamori-Katayama, M., et al., </w:t>
      </w:r>
      <w:r w:rsidRPr="004549D1">
        <w:rPr>
          <w:rFonts w:ascii="Arial" w:hAnsi="Arial" w:cs="Arial"/>
          <w:i/>
          <w:noProof/>
          <w:sz w:val="22"/>
          <w:szCs w:val="22"/>
        </w:rPr>
        <w:t>LRRN4 and UPK3B are markers of primary mesothelial cells.</w:t>
      </w:r>
      <w:r w:rsidRPr="004549D1">
        <w:rPr>
          <w:rFonts w:ascii="Arial" w:hAnsi="Arial" w:cs="Arial"/>
          <w:noProof/>
          <w:sz w:val="22"/>
          <w:szCs w:val="22"/>
        </w:rPr>
        <w:t xml:space="preserve"> PLoS One, 2011. </w:t>
      </w:r>
      <w:r w:rsidRPr="004549D1">
        <w:rPr>
          <w:rFonts w:ascii="Arial" w:hAnsi="Arial" w:cs="Arial"/>
          <w:b/>
          <w:noProof/>
          <w:sz w:val="22"/>
          <w:szCs w:val="22"/>
        </w:rPr>
        <w:t>6</w:t>
      </w:r>
      <w:r w:rsidRPr="004549D1">
        <w:rPr>
          <w:rFonts w:ascii="Arial" w:hAnsi="Arial" w:cs="Arial"/>
          <w:noProof/>
          <w:sz w:val="22"/>
          <w:szCs w:val="22"/>
        </w:rPr>
        <w:t>(10): p. e25391.</w:t>
      </w:r>
    </w:p>
    <w:p w14:paraId="4685675C" w14:textId="77777777" w:rsidR="002316E6" w:rsidRPr="004549D1" w:rsidRDefault="002316E6" w:rsidP="002316E6">
      <w:pPr>
        <w:pStyle w:val="EndNoteBibliography"/>
        <w:framePr w:wrap="around"/>
        <w:ind w:left="720" w:hanging="720"/>
        <w:rPr>
          <w:rFonts w:ascii="Arial" w:hAnsi="Arial" w:cs="Arial"/>
          <w:noProof/>
          <w:sz w:val="22"/>
          <w:szCs w:val="22"/>
        </w:rPr>
      </w:pPr>
      <w:r w:rsidRPr="004549D1">
        <w:rPr>
          <w:rFonts w:ascii="Arial" w:hAnsi="Arial" w:cs="Arial"/>
          <w:noProof/>
          <w:sz w:val="22"/>
          <w:szCs w:val="22"/>
        </w:rPr>
        <w:t>7.</w:t>
      </w:r>
      <w:r w:rsidRPr="004549D1">
        <w:rPr>
          <w:rFonts w:ascii="Arial" w:hAnsi="Arial" w:cs="Arial"/>
          <w:noProof/>
          <w:sz w:val="22"/>
          <w:szCs w:val="22"/>
        </w:rPr>
        <w:tab/>
        <w:t xml:space="preserve">Jiang, L., et al., </w:t>
      </w:r>
      <w:r w:rsidRPr="004549D1">
        <w:rPr>
          <w:rFonts w:ascii="Arial" w:hAnsi="Arial" w:cs="Arial"/>
          <w:i/>
          <w:noProof/>
          <w:sz w:val="22"/>
          <w:szCs w:val="22"/>
        </w:rPr>
        <w:t>Single-Cell RNA-Sequencing Reveals Interactions between Endometrial Stromal Cells, Epithelial Cells, and Lymphocytes during Mouse Embryo Implantation.</w:t>
      </w:r>
      <w:r w:rsidRPr="004549D1">
        <w:rPr>
          <w:rFonts w:ascii="Arial" w:hAnsi="Arial" w:cs="Arial"/>
          <w:noProof/>
          <w:sz w:val="22"/>
          <w:szCs w:val="22"/>
        </w:rPr>
        <w:t xml:space="preserve"> Int J Mol Sci, 2022. </w:t>
      </w:r>
      <w:r w:rsidRPr="004549D1">
        <w:rPr>
          <w:rFonts w:ascii="Arial" w:hAnsi="Arial" w:cs="Arial"/>
          <w:b/>
          <w:noProof/>
          <w:sz w:val="22"/>
          <w:szCs w:val="22"/>
        </w:rPr>
        <w:t>24</w:t>
      </w:r>
      <w:r w:rsidRPr="004549D1">
        <w:rPr>
          <w:rFonts w:ascii="Arial" w:hAnsi="Arial" w:cs="Arial"/>
          <w:noProof/>
          <w:sz w:val="22"/>
          <w:szCs w:val="22"/>
        </w:rPr>
        <w:t>(1).</w:t>
      </w:r>
    </w:p>
    <w:p w14:paraId="1CEA1013" w14:textId="77777777" w:rsidR="002316E6" w:rsidRPr="004549D1" w:rsidRDefault="002316E6" w:rsidP="002316E6">
      <w:pPr>
        <w:pStyle w:val="EndNoteBibliography"/>
        <w:framePr w:wrap="around"/>
        <w:ind w:left="720" w:hanging="720"/>
        <w:rPr>
          <w:rFonts w:ascii="Arial" w:hAnsi="Arial" w:cs="Arial"/>
          <w:noProof/>
          <w:sz w:val="22"/>
          <w:szCs w:val="22"/>
        </w:rPr>
      </w:pPr>
      <w:r w:rsidRPr="004549D1">
        <w:rPr>
          <w:rFonts w:ascii="Arial" w:hAnsi="Arial" w:cs="Arial"/>
          <w:noProof/>
          <w:sz w:val="22"/>
          <w:szCs w:val="22"/>
        </w:rPr>
        <w:t>8.</w:t>
      </w:r>
      <w:r w:rsidRPr="004549D1">
        <w:rPr>
          <w:rFonts w:ascii="Arial" w:hAnsi="Arial" w:cs="Arial"/>
          <w:noProof/>
          <w:sz w:val="22"/>
          <w:szCs w:val="22"/>
        </w:rPr>
        <w:tab/>
        <w:t xml:space="preserve">Winkler, I., et al., </w:t>
      </w:r>
      <w:r w:rsidRPr="004549D1">
        <w:rPr>
          <w:rFonts w:ascii="Arial" w:hAnsi="Arial" w:cs="Arial"/>
          <w:i/>
          <w:noProof/>
          <w:sz w:val="22"/>
          <w:szCs w:val="22"/>
        </w:rPr>
        <w:t>The cycling and aging mouse female reproductive tract at single-cell resolution.</w:t>
      </w:r>
      <w:r w:rsidRPr="004549D1">
        <w:rPr>
          <w:rFonts w:ascii="Arial" w:hAnsi="Arial" w:cs="Arial"/>
          <w:noProof/>
          <w:sz w:val="22"/>
          <w:szCs w:val="22"/>
        </w:rPr>
        <w:t xml:space="preserve"> Cell, 2024. </w:t>
      </w:r>
      <w:r w:rsidRPr="004549D1">
        <w:rPr>
          <w:rFonts w:ascii="Arial" w:hAnsi="Arial" w:cs="Arial"/>
          <w:b/>
          <w:noProof/>
          <w:sz w:val="22"/>
          <w:szCs w:val="22"/>
        </w:rPr>
        <w:t>187</w:t>
      </w:r>
      <w:r w:rsidRPr="004549D1">
        <w:rPr>
          <w:rFonts w:ascii="Arial" w:hAnsi="Arial" w:cs="Arial"/>
          <w:noProof/>
          <w:sz w:val="22"/>
          <w:szCs w:val="22"/>
        </w:rPr>
        <w:t>(4): p. 981–998.e25.</w:t>
      </w:r>
    </w:p>
    <w:p w14:paraId="713486EE" w14:textId="77777777" w:rsidR="002316E6" w:rsidRPr="004549D1" w:rsidRDefault="002316E6" w:rsidP="002316E6">
      <w:pPr>
        <w:pStyle w:val="EndNoteBibliography"/>
        <w:framePr w:wrap="around"/>
        <w:ind w:left="720" w:hanging="720"/>
        <w:rPr>
          <w:rFonts w:ascii="Arial" w:hAnsi="Arial" w:cs="Arial"/>
          <w:noProof/>
          <w:sz w:val="22"/>
          <w:szCs w:val="22"/>
        </w:rPr>
      </w:pPr>
      <w:r w:rsidRPr="004549D1">
        <w:rPr>
          <w:rFonts w:ascii="Arial" w:hAnsi="Arial" w:cs="Arial"/>
          <w:noProof/>
          <w:sz w:val="22"/>
          <w:szCs w:val="22"/>
        </w:rPr>
        <w:t>9.</w:t>
      </w:r>
      <w:r w:rsidRPr="004549D1">
        <w:rPr>
          <w:rFonts w:ascii="Arial" w:hAnsi="Arial" w:cs="Arial"/>
          <w:noProof/>
          <w:sz w:val="22"/>
          <w:szCs w:val="22"/>
        </w:rPr>
        <w:tab/>
        <w:t xml:space="preserve">Garcia-Flores, V., et al., </w:t>
      </w:r>
      <w:r w:rsidRPr="004549D1">
        <w:rPr>
          <w:rFonts w:ascii="Arial" w:hAnsi="Arial" w:cs="Arial"/>
          <w:i/>
          <w:noProof/>
          <w:sz w:val="22"/>
          <w:szCs w:val="22"/>
        </w:rPr>
        <w:t>A single-cell atlas of murine reproductive tissues during preterm labor.</w:t>
      </w:r>
      <w:r w:rsidRPr="004549D1">
        <w:rPr>
          <w:rFonts w:ascii="Arial" w:hAnsi="Arial" w:cs="Arial"/>
          <w:noProof/>
          <w:sz w:val="22"/>
          <w:szCs w:val="22"/>
        </w:rPr>
        <w:t xml:space="preserve"> Cell Reports, 2023. </w:t>
      </w:r>
      <w:r w:rsidRPr="004549D1">
        <w:rPr>
          <w:rFonts w:ascii="Arial" w:hAnsi="Arial" w:cs="Arial"/>
          <w:b/>
          <w:noProof/>
          <w:sz w:val="22"/>
          <w:szCs w:val="22"/>
        </w:rPr>
        <w:t>42</w:t>
      </w:r>
      <w:r w:rsidRPr="004549D1">
        <w:rPr>
          <w:rFonts w:ascii="Arial" w:hAnsi="Arial" w:cs="Arial"/>
          <w:noProof/>
          <w:sz w:val="22"/>
          <w:szCs w:val="22"/>
        </w:rPr>
        <w:t>(1): p. 111846.</w:t>
      </w:r>
    </w:p>
    <w:p w14:paraId="55D41F2E" w14:textId="77777777" w:rsidR="002316E6" w:rsidRPr="004549D1" w:rsidRDefault="002316E6" w:rsidP="002316E6">
      <w:pPr>
        <w:pStyle w:val="EndNoteBibliography"/>
        <w:framePr w:wrap="around"/>
        <w:ind w:left="720" w:hanging="720"/>
        <w:rPr>
          <w:rFonts w:ascii="Arial" w:hAnsi="Arial" w:cs="Arial"/>
          <w:noProof/>
          <w:sz w:val="22"/>
          <w:szCs w:val="22"/>
        </w:rPr>
      </w:pPr>
      <w:r w:rsidRPr="004549D1">
        <w:rPr>
          <w:rFonts w:ascii="Arial" w:hAnsi="Arial" w:cs="Arial"/>
          <w:noProof/>
          <w:sz w:val="22"/>
          <w:szCs w:val="22"/>
        </w:rPr>
        <w:t>10.</w:t>
      </w:r>
      <w:r w:rsidRPr="004549D1">
        <w:rPr>
          <w:rFonts w:ascii="Arial" w:hAnsi="Arial" w:cs="Arial"/>
          <w:noProof/>
          <w:sz w:val="22"/>
          <w:szCs w:val="22"/>
        </w:rPr>
        <w:tab/>
        <w:t xml:space="preserve">Müller, A.M., et al., </w:t>
      </w:r>
      <w:r w:rsidRPr="004549D1">
        <w:rPr>
          <w:rFonts w:ascii="Arial" w:hAnsi="Arial" w:cs="Arial"/>
          <w:i/>
          <w:noProof/>
          <w:sz w:val="22"/>
          <w:szCs w:val="22"/>
        </w:rPr>
        <w:t>Expression of the endothelial markers PECAM-1, vWf, and CD34 in vivo and in vitro.</w:t>
      </w:r>
      <w:r w:rsidRPr="004549D1">
        <w:rPr>
          <w:rFonts w:ascii="Arial" w:hAnsi="Arial" w:cs="Arial"/>
          <w:noProof/>
          <w:sz w:val="22"/>
          <w:szCs w:val="22"/>
        </w:rPr>
        <w:t xml:space="preserve"> Exp Mol Pathol, 2002. </w:t>
      </w:r>
      <w:r w:rsidRPr="004549D1">
        <w:rPr>
          <w:rFonts w:ascii="Arial" w:hAnsi="Arial" w:cs="Arial"/>
          <w:b/>
          <w:noProof/>
          <w:sz w:val="22"/>
          <w:szCs w:val="22"/>
        </w:rPr>
        <w:t>72</w:t>
      </w:r>
      <w:r w:rsidRPr="004549D1">
        <w:rPr>
          <w:rFonts w:ascii="Arial" w:hAnsi="Arial" w:cs="Arial"/>
          <w:noProof/>
          <w:sz w:val="22"/>
          <w:szCs w:val="22"/>
        </w:rPr>
        <w:t>(3): p. 221–9.</w:t>
      </w:r>
    </w:p>
    <w:p w14:paraId="6EDA5EB9" w14:textId="77777777" w:rsidR="002316E6" w:rsidRPr="004549D1" w:rsidRDefault="002316E6" w:rsidP="002316E6">
      <w:pPr>
        <w:pStyle w:val="EndNoteBibliography"/>
        <w:framePr w:wrap="around"/>
        <w:ind w:left="720" w:hanging="720"/>
        <w:rPr>
          <w:rFonts w:ascii="Arial" w:hAnsi="Arial" w:cs="Arial"/>
          <w:noProof/>
          <w:sz w:val="22"/>
          <w:szCs w:val="22"/>
        </w:rPr>
      </w:pPr>
      <w:r w:rsidRPr="004549D1">
        <w:rPr>
          <w:rFonts w:ascii="Arial" w:hAnsi="Arial" w:cs="Arial"/>
          <w:noProof/>
          <w:sz w:val="22"/>
          <w:szCs w:val="22"/>
        </w:rPr>
        <w:t>11.</w:t>
      </w:r>
      <w:r w:rsidRPr="004549D1">
        <w:rPr>
          <w:rFonts w:ascii="Arial" w:hAnsi="Arial" w:cs="Arial"/>
          <w:noProof/>
          <w:sz w:val="22"/>
          <w:szCs w:val="22"/>
        </w:rPr>
        <w:tab/>
        <w:t xml:space="preserve">Henlon, Y., et al., </w:t>
      </w:r>
      <w:r w:rsidRPr="004549D1">
        <w:rPr>
          <w:rFonts w:ascii="Arial" w:hAnsi="Arial" w:cs="Arial"/>
          <w:i/>
          <w:noProof/>
          <w:sz w:val="22"/>
          <w:szCs w:val="22"/>
        </w:rPr>
        <w:t>Single-cell analysis identifies distinct macrophage phenotypes associated with prodisease and proresolving functions in the endometriotic niche.</w:t>
      </w:r>
      <w:r w:rsidRPr="004549D1">
        <w:rPr>
          <w:rFonts w:ascii="Arial" w:hAnsi="Arial" w:cs="Arial"/>
          <w:noProof/>
          <w:sz w:val="22"/>
          <w:szCs w:val="22"/>
        </w:rPr>
        <w:t xml:space="preserve"> Proc Natl Acad Sci U S A, 2024. </w:t>
      </w:r>
      <w:r w:rsidRPr="004549D1">
        <w:rPr>
          <w:rFonts w:ascii="Arial" w:hAnsi="Arial" w:cs="Arial"/>
          <w:b/>
          <w:noProof/>
          <w:sz w:val="22"/>
          <w:szCs w:val="22"/>
        </w:rPr>
        <w:t>121</w:t>
      </w:r>
      <w:r w:rsidRPr="004549D1">
        <w:rPr>
          <w:rFonts w:ascii="Arial" w:hAnsi="Arial" w:cs="Arial"/>
          <w:noProof/>
          <w:sz w:val="22"/>
          <w:szCs w:val="22"/>
        </w:rPr>
        <w:t>(38): p. e2405474121.</w:t>
      </w:r>
    </w:p>
    <w:p w14:paraId="5A3ACF9D" w14:textId="77777777" w:rsidR="002316E6" w:rsidRPr="004549D1" w:rsidRDefault="002316E6" w:rsidP="002316E6">
      <w:pPr>
        <w:pStyle w:val="EndNoteBibliography"/>
        <w:framePr w:wrap="around"/>
        <w:ind w:left="720" w:hanging="720"/>
        <w:rPr>
          <w:rFonts w:ascii="Arial" w:hAnsi="Arial" w:cs="Arial"/>
          <w:noProof/>
          <w:sz w:val="22"/>
          <w:szCs w:val="22"/>
        </w:rPr>
      </w:pPr>
      <w:r w:rsidRPr="004549D1">
        <w:rPr>
          <w:rFonts w:ascii="Arial" w:hAnsi="Arial" w:cs="Arial"/>
          <w:noProof/>
          <w:sz w:val="22"/>
          <w:szCs w:val="22"/>
        </w:rPr>
        <w:t>12.</w:t>
      </w:r>
      <w:r w:rsidRPr="004549D1">
        <w:rPr>
          <w:rFonts w:ascii="Arial" w:hAnsi="Arial" w:cs="Arial"/>
          <w:noProof/>
          <w:sz w:val="22"/>
          <w:szCs w:val="22"/>
        </w:rPr>
        <w:tab/>
        <w:t xml:space="preserve">Brown, C.C., et al., </w:t>
      </w:r>
      <w:r w:rsidRPr="004549D1">
        <w:rPr>
          <w:rFonts w:ascii="Arial" w:hAnsi="Arial" w:cs="Arial"/>
          <w:i/>
          <w:noProof/>
          <w:sz w:val="22"/>
          <w:szCs w:val="22"/>
        </w:rPr>
        <w:t>Transcriptional Basis of Mouse and Human Dendritic Cell Heterogeneity.</w:t>
      </w:r>
      <w:r w:rsidRPr="004549D1">
        <w:rPr>
          <w:rFonts w:ascii="Arial" w:hAnsi="Arial" w:cs="Arial"/>
          <w:noProof/>
          <w:sz w:val="22"/>
          <w:szCs w:val="22"/>
        </w:rPr>
        <w:t xml:space="preserve"> Cell, 2019. </w:t>
      </w:r>
      <w:r w:rsidRPr="004549D1">
        <w:rPr>
          <w:rFonts w:ascii="Arial" w:hAnsi="Arial" w:cs="Arial"/>
          <w:b/>
          <w:noProof/>
          <w:sz w:val="22"/>
          <w:szCs w:val="22"/>
        </w:rPr>
        <w:t>179</w:t>
      </w:r>
      <w:r w:rsidRPr="004549D1">
        <w:rPr>
          <w:rFonts w:ascii="Arial" w:hAnsi="Arial" w:cs="Arial"/>
          <w:noProof/>
          <w:sz w:val="22"/>
          <w:szCs w:val="22"/>
        </w:rPr>
        <w:t>(4): p. 846–863.e24.</w:t>
      </w:r>
    </w:p>
    <w:p w14:paraId="7EBC7DDC" w14:textId="644C3284" w:rsidR="00FD3759" w:rsidRPr="004549D1" w:rsidRDefault="00BB2756" w:rsidP="00C17516">
      <w:pPr>
        <w:rPr>
          <w:rFonts w:ascii="Arial" w:hAnsi="Arial" w:cs="Arial"/>
          <w:sz w:val="22"/>
          <w:szCs w:val="22"/>
        </w:rPr>
      </w:pPr>
      <w:r w:rsidRPr="004549D1">
        <w:rPr>
          <w:rFonts w:ascii="Arial" w:hAnsi="Arial" w:cs="Arial"/>
          <w:sz w:val="22"/>
          <w:szCs w:val="22"/>
        </w:rPr>
        <w:fldChar w:fldCharType="end"/>
      </w:r>
    </w:p>
    <w:sectPr w:rsidR="00FD3759" w:rsidRPr="004549D1" w:rsidSect="00FD7CAF">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FD73E8C"/>
    <w:multiLevelType w:val="hybridMultilevel"/>
    <w:tmpl w:val="E7B81BB2"/>
    <w:lvl w:ilvl="0" w:tplc="FAC87F9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3F76905"/>
    <w:multiLevelType w:val="hybridMultilevel"/>
    <w:tmpl w:val="990E304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4865265"/>
    <w:multiLevelType w:val="hybridMultilevel"/>
    <w:tmpl w:val="9C3AF6EA"/>
    <w:lvl w:ilvl="0" w:tplc="6AD0166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10B53F6"/>
    <w:multiLevelType w:val="hybridMultilevel"/>
    <w:tmpl w:val="4174634E"/>
    <w:lvl w:ilvl="0" w:tplc="2C82C8A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73276680">
    <w:abstractNumId w:val="1"/>
  </w:num>
  <w:num w:numId="2" w16cid:durableId="245656616">
    <w:abstractNumId w:val="3"/>
  </w:num>
  <w:num w:numId="3" w16cid:durableId="1122769841">
    <w:abstractNumId w:val="0"/>
  </w:num>
  <w:num w:numId="4" w16cid:durableId="56321874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Layout" w:val="&lt;ENLayout&gt;&lt;Style&gt;Numbere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wvastddntee24ea0t8xzx9h99vffzxsfrpr&quot;&gt;EndnoteLibrary_USETHIS&lt;record-ids&gt;&lt;item&gt;278&lt;/item&gt;&lt;item&gt;292&lt;/item&gt;&lt;item&gt;536&lt;/item&gt;&lt;item&gt;537&lt;/item&gt;&lt;item&gt;538&lt;/item&gt;&lt;item&gt;539&lt;/item&gt;&lt;item&gt;540&lt;/item&gt;&lt;item&gt;541&lt;/item&gt;&lt;item&gt;542&lt;/item&gt;&lt;item&gt;543&lt;/item&gt;&lt;item&gt;544&lt;/item&gt;&lt;item&gt;545&lt;/item&gt;&lt;/record-ids&gt;&lt;/item&gt;&lt;/Libraries&gt;"/>
  </w:docVars>
  <w:rsids>
    <w:rsidRoot w:val="00B643F9"/>
    <w:rsid w:val="00004D63"/>
    <w:rsid w:val="00005DEC"/>
    <w:rsid w:val="000101D1"/>
    <w:rsid w:val="0001675F"/>
    <w:rsid w:val="000206F3"/>
    <w:rsid w:val="0002231C"/>
    <w:rsid w:val="00022E25"/>
    <w:rsid w:val="00023A4A"/>
    <w:rsid w:val="000365BE"/>
    <w:rsid w:val="000540EC"/>
    <w:rsid w:val="00065449"/>
    <w:rsid w:val="000731CD"/>
    <w:rsid w:val="00081460"/>
    <w:rsid w:val="00083580"/>
    <w:rsid w:val="00091FAB"/>
    <w:rsid w:val="00094DCC"/>
    <w:rsid w:val="00097FD5"/>
    <w:rsid w:val="000B0AA7"/>
    <w:rsid w:val="000B2F20"/>
    <w:rsid w:val="000B56B4"/>
    <w:rsid w:val="000B6334"/>
    <w:rsid w:val="000C31D3"/>
    <w:rsid w:val="000C5DFF"/>
    <w:rsid w:val="000D005C"/>
    <w:rsid w:val="000E07BB"/>
    <w:rsid w:val="000E40C9"/>
    <w:rsid w:val="000E432F"/>
    <w:rsid w:val="000E78AB"/>
    <w:rsid w:val="000F2ADB"/>
    <w:rsid w:val="001117D7"/>
    <w:rsid w:val="00114EF1"/>
    <w:rsid w:val="001208BB"/>
    <w:rsid w:val="00134138"/>
    <w:rsid w:val="00137735"/>
    <w:rsid w:val="00143A68"/>
    <w:rsid w:val="0014456D"/>
    <w:rsid w:val="00146B8D"/>
    <w:rsid w:val="0015156A"/>
    <w:rsid w:val="00157346"/>
    <w:rsid w:val="001626FC"/>
    <w:rsid w:val="001649EB"/>
    <w:rsid w:val="00167326"/>
    <w:rsid w:val="00170E32"/>
    <w:rsid w:val="0017304F"/>
    <w:rsid w:val="001733A5"/>
    <w:rsid w:val="00176900"/>
    <w:rsid w:val="00177BD8"/>
    <w:rsid w:val="001848A3"/>
    <w:rsid w:val="00186867"/>
    <w:rsid w:val="001879C3"/>
    <w:rsid w:val="00190B29"/>
    <w:rsid w:val="001A01B0"/>
    <w:rsid w:val="001A7715"/>
    <w:rsid w:val="001C115D"/>
    <w:rsid w:val="001C3A9F"/>
    <w:rsid w:val="001C3B41"/>
    <w:rsid w:val="001C5AF2"/>
    <w:rsid w:val="001D36DC"/>
    <w:rsid w:val="001D5816"/>
    <w:rsid w:val="001D5F5D"/>
    <w:rsid w:val="001D60A1"/>
    <w:rsid w:val="001E10AB"/>
    <w:rsid w:val="001E1B71"/>
    <w:rsid w:val="001E7E45"/>
    <w:rsid w:val="001F14E7"/>
    <w:rsid w:val="001F7509"/>
    <w:rsid w:val="001F763E"/>
    <w:rsid w:val="00203CE7"/>
    <w:rsid w:val="00205ED3"/>
    <w:rsid w:val="002316E6"/>
    <w:rsid w:val="00231C65"/>
    <w:rsid w:val="0023343E"/>
    <w:rsid w:val="002337E6"/>
    <w:rsid w:val="00234EA1"/>
    <w:rsid w:val="002350B1"/>
    <w:rsid w:val="002437CA"/>
    <w:rsid w:val="002438E2"/>
    <w:rsid w:val="00245F3E"/>
    <w:rsid w:val="0025117A"/>
    <w:rsid w:val="002515FF"/>
    <w:rsid w:val="00255AFC"/>
    <w:rsid w:val="002774D3"/>
    <w:rsid w:val="002829B9"/>
    <w:rsid w:val="0028684D"/>
    <w:rsid w:val="00291C8D"/>
    <w:rsid w:val="002A2A4B"/>
    <w:rsid w:val="002B35B9"/>
    <w:rsid w:val="002C2C63"/>
    <w:rsid w:val="002C593D"/>
    <w:rsid w:val="002C5C37"/>
    <w:rsid w:val="002D3A16"/>
    <w:rsid w:val="002D783B"/>
    <w:rsid w:val="002E1566"/>
    <w:rsid w:val="002E27DF"/>
    <w:rsid w:val="002F020C"/>
    <w:rsid w:val="002F2680"/>
    <w:rsid w:val="00303FC0"/>
    <w:rsid w:val="00313BE2"/>
    <w:rsid w:val="00322E9F"/>
    <w:rsid w:val="00331725"/>
    <w:rsid w:val="0033508A"/>
    <w:rsid w:val="003364A1"/>
    <w:rsid w:val="003401DF"/>
    <w:rsid w:val="00350E28"/>
    <w:rsid w:val="00355971"/>
    <w:rsid w:val="00356D6E"/>
    <w:rsid w:val="00372322"/>
    <w:rsid w:val="00373FAF"/>
    <w:rsid w:val="00385D02"/>
    <w:rsid w:val="00385FDD"/>
    <w:rsid w:val="00386DB1"/>
    <w:rsid w:val="00387552"/>
    <w:rsid w:val="003911AE"/>
    <w:rsid w:val="003916D6"/>
    <w:rsid w:val="0039769D"/>
    <w:rsid w:val="003B10B8"/>
    <w:rsid w:val="003B1ED9"/>
    <w:rsid w:val="003C04EB"/>
    <w:rsid w:val="003C1BCA"/>
    <w:rsid w:val="003E0A87"/>
    <w:rsid w:val="003F47B6"/>
    <w:rsid w:val="003F7DCC"/>
    <w:rsid w:val="00400B02"/>
    <w:rsid w:val="00405B96"/>
    <w:rsid w:val="0040605F"/>
    <w:rsid w:val="004076DA"/>
    <w:rsid w:val="0040778E"/>
    <w:rsid w:val="004207B0"/>
    <w:rsid w:val="004229C2"/>
    <w:rsid w:val="00430E6D"/>
    <w:rsid w:val="004377BE"/>
    <w:rsid w:val="00442FEF"/>
    <w:rsid w:val="004459FC"/>
    <w:rsid w:val="0045228F"/>
    <w:rsid w:val="004541CD"/>
    <w:rsid w:val="004549D1"/>
    <w:rsid w:val="0046135E"/>
    <w:rsid w:val="004726F7"/>
    <w:rsid w:val="00475586"/>
    <w:rsid w:val="0047710D"/>
    <w:rsid w:val="00491131"/>
    <w:rsid w:val="004918F5"/>
    <w:rsid w:val="004A2920"/>
    <w:rsid w:val="004A5853"/>
    <w:rsid w:val="004B55D1"/>
    <w:rsid w:val="004C24FE"/>
    <w:rsid w:val="004C2F98"/>
    <w:rsid w:val="004C5886"/>
    <w:rsid w:val="004C58FC"/>
    <w:rsid w:val="004D03A7"/>
    <w:rsid w:val="004D0AB5"/>
    <w:rsid w:val="004D4BB7"/>
    <w:rsid w:val="004E5A54"/>
    <w:rsid w:val="004F5A70"/>
    <w:rsid w:val="0050475F"/>
    <w:rsid w:val="00516A66"/>
    <w:rsid w:val="005171D9"/>
    <w:rsid w:val="00520A87"/>
    <w:rsid w:val="00521263"/>
    <w:rsid w:val="00531446"/>
    <w:rsid w:val="00541131"/>
    <w:rsid w:val="005463E9"/>
    <w:rsid w:val="00547AA0"/>
    <w:rsid w:val="00556416"/>
    <w:rsid w:val="00556615"/>
    <w:rsid w:val="00557E3E"/>
    <w:rsid w:val="005615AE"/>
    <w:rsid w:val="00561CDF"/>
    <w:rsid w:val="00565FE3"/>
    <w:rsid w:val="00567C34"/>
    <w:rsid w:val="005735CB"/>
    <w:rsid w:val="005771FC"/>
    <w:rsid w:val="005829A3"/>
    <w:rsid w:val="005935F4"/>
    <w:rsid w:val="005A07A4"/>
    <w:rsid w:val="005A4275"/>
    <w:rsid w:val="005A507A"/>
    <w:rsid w:val="005B1B94"/>
    <w:rsid w:val="005C23CC"/>
    <w:rsid w:val="005C3322"/>
    <w:rsid w:val="005C6818"/>
    <w:rsid w:val="005C6AD5"/>
    <w:rsid w:val="005D1955"/>
    <w:rsid w:val="005D3A3C"/>
    <w:rsid w:val="005D5FFF"/>
    <w:rsid w:val="005E05C4"/>
    <w:rsid w:val="005E5A89"/>
    <w:rsid w:val="005F1B2B"/>
    <w:rsid w:val="005F28B4"/>
    <w:rsid w:val="005F3128"/>
    <w:rsid w:val="0060157B"/>
    <w:rsid w:val="00602547"/>
    <w:rsid w:val="00605DB9"/>
    <w:rsid w:val="006424C1"/>
    <w:rsid w:val="00644EC9"/>
    <w:rsid w:val="006535ED"/>
    <w:rsid w:val="00654D09"/>
    <w:rsid w:val="00666F9D"/>
    <w:rsid w:val="0067060B"/>
    <w:rsid w:val="0068063D"/>
    <w:rsid w:val="0069391E"/>
    <w:rsid w:val="00693F20"/>
    <w:rsid w:val="006A6C32"/>
    <w:rsid w:val="006B2DEF"/>
    <w:rsid w:val="006B39A1"/>
    <w:rsid w:val="006B46BF"/>
    <w:rsid w:val="006C2A4D"/>
    <w:rsid w:val="006C3252"/>
    <w:rsid w:val="006C42E5"/>
    <w:rsid w:val="006C6A6E"/>
    <w:rsid w:val="006D2DA5"/>
    <w:rsid w:val="006D3AA6"/>
    <w:rsid w:val="006D3BBF"/>
    <w:rsid w:val="006E3964"/>
    <w:rsid w:val="006E39AC"/>
    <w:rsid w:val="006E541A"/>
    <w:rsid w:val="007010AB"/>
    <w:rsid w:val="00710084"/>
    <w:rsid w:val="00710107"/>
    <w:rsid w:val="00720001"/>
    <w:rsid w:val="007259AF"/>
    <w:rsid w:val="0072719D"/>
    <w:rsid w:val="00734678"/>
    <w:rsid w:val="00742DC4"/>
    <w:rsid w:val="00745AB3"/>
    <w:rsid w:val="0075063F"/>
    <w:rsid w:val="007531BD"/>
    <w:rsid w:val="00753E3D"/>
    <w:rsid w:val="00754144"/>
    <w:rsid w:val="00761DD0"/>
    <w:rsid w:val="00763044"/>
    <w:rsid w:val="00770CFD"/>
    <w:rsid w:val="007758E5"/>
    <w:rsid w:val="007827AC"/>
    <w:rsid w:val="00786E49"/>
    <w:rsid w:val="00793D57"/>
    <w:rsid w:val="007A065A"/>
    <w:rsid w:val="007A6A2A"/>
    <w:rsid w:val="007B18C8"/>
    <w:rsid w:val="007B2000"/>
    <w:rsid w:val="007B2E8B"/>
    <w:rsid w:val="007B3AA1"/>
    <w:rsid w:val="007B6D2F"/>
    <w:rsid w:val="007C1AB2"/>
    <w:rsid w:val="007C1D3C"/>
    <w:rsid w:val="007C23E5"/>
    <w:rsid w:val="007C3FD0"/>
    <w:rsid w:val="007C7764"/>
    <w:rsid w:val="007D55C7"/>
    <w:rsid w:val="007E61D6"/>
    <w:rsid w:val="007F6819"/>
    <w:rsid w:val="008034BC"/>
    <w:rsid w:val="0081174F"/>
    <w:rsid w:val="00811BF4"/>
    <w:rsid w:val="00812188"/>
    <w:rsid w:val="00817E8E"/>
    <w:rsid w:val="00823D1F"/>
    <w:rsid w:val="00824F92"/>
    <w:rsid w:val="00825182"/>
    <w:rsid w:val="00827A53"/>
    <w:rsid w:val="00830C09"/>
    <w:rsid w:val="008330F2"/>
    <w:rsid w:val="00834EF4"/>
    <w:rsid w:val="00837DCD"/>
    <w:rsid w:val="0084507A"/>
    <w:rsid w:val="00845C2E"/>
    <w:rsid w:val="008462BF"/>
    <w:rsid w:val="008513E5"/>
    <w:rsid w:val="0085144C"/>
    <w:rsid w:val="008530DE"/>
    <w:rsid w:val="0087389F"/>
    <w:rsid w:val="00891A4C"/>
    <w:rsid w:val="008A70A8"/>
    <w:rsid w:val="008B42EA"/>
    <w:rsid w:val="008B5466"/>
    <w:rsid w:val="008C5334"/>
    <w:rsid w:val="008C5B87"/>
    <w:rsid w:val="008C6357"/>
    <w:rsid w:val="008C65C7"/>
    <w:rsid w:val="008D15C1"/>
    <w:rsid w:val="008D1810"/>
    <w:rsid w:val="008D3182"/>
    <w:rsid w:val="008D41A8"/>
    <w:rsid w:val="008D73C7"/>
    <w:rsid w:val="008D758F"/>
    <w:rsid w:val="008D7AF0"/>
    <w:rsid w:val="008E4354"/>
    <w:rsid w:val="008E7321"/>
    <w:rsid w:val="008F38AE"/>
    <w:rsid w:val="008F6C58"/>
    <w:rsid w:val="008F7685"/>
    <w:rsid w:val="00903E04"/>
    <w:rsid w:val="009040FF"/>
    <w:rsid w:val="00907B9B"/>
    <w:rsid w:val="00915F67"/>
    <w:rsid w:val="00920FAC"/>
    <w:rsid w:val="009327EA"/>
    <w:rsid w:val="009335BD"/>
    <w:rsid w:val="00933E2C"/>
    <w:rsid w:val="00936E29"/>
    <w:rsid w:val="00940981"/>
    <w:rsid w:val="00952404"/>
    <w:rsid w:val="009563D5"/>
    <w:rsid w:val="00956D82"/>
    <w:rsid w:val="00957A88"/>
    <w:rsid w:val="00960618"/>
    <w:rsid w:val="0097317B"/>
    <w:rsid w:val="00975785"/>
    <w:rsid w:val="00981936"/>
    <w:rsid w:val="00981E06"/>
    <w:rsid w:val="00983CAE"/>
    <w:rsid w:val="0098562B"/>
    <w:rsid w:val="009A1B62"/>
    <w:rsid w:val="009B2BF3"/>
    <w:rsid w:val="009B7CCC"/>
    <w:rsid w:val="009C130D"/>
    <w:rsid w:val="009C376E"/>
    <w:rsid w:val="009C577A"/>
    <w:rsid w:val="009C7E56"/>
    <w:rsid w:val="009D35E7"/>
    <w:rsid w:val="009D74A4"/>
    <w:rsid w:val="009E087D"/>
    <w:rsid w:val="009E2739"/>
    <w:rsid w:val="009E3F15"/>
    <w:rsid w:val="009E5CE8"/>
    <w:rsid w:val="009E5DA5"/>
    <w:rsid w:val="009E6858"/>
    <w:rsid w:val="009E68AD"/>
    <w:rsid w:val="009F1952"/>
    <w:rsid w:val="009F3B7A"/>
    <w:rsid w:val="009F6A17"/>
    <w:rsid w:val="00A00150"/>
    <w:rsid w:val="00A012AF"/>
    <w:rsid w:val="00A05E7A"/>
    <w:rsid w:val="00A12AD4"/>
    <w:rsid w:val="00A131E8"/>
    <w:rsid w:val="00A244EA"/>
    <w:rsid w:val="00A30BAD"/>
    <w:rsid w:val="00A331FE"/>
    <w:rsid w:val="00A34AD6"/>
    <w:rsid w:val="00A36674"/>
    <w:rsid w:val="00A43808"/>
    <w:rsid w:val="00A50A0E"/>
    <w:rsid w:val="00A53FDB"/>
    <w:rsid w:val="00A55D45"/>
    <w:rsid w:val="00A608F3"/>
    <w:rsid w:val="00A6264F"/>
    <w:rsid w:val="00A70206"/>
    <w:rsid w:val="00A776D1"/>
    <w:rsid w:val="00A82FB3"/>
    <w:rsid w:val="00A84A4A"/>
    <w:rsid w:val="00A9430B"/>
    <w:rsid w:val="00A9662A"/>
    <w:rsid w:val="00A96FC2"/>
    <w:rsid w:val="00AA3D98"/>
    <w:rsid w:val="00AB0031"/>
    <w:rsid w:val="00AB32F9"/>
    <w:rsid w:val="00AC10DD"/>
    <w:rsid w:val="00AC46DC"/>
    <w:rsid w:val="00AC740D"/>
    <w:rsid w:val="00AC79FD"/>
    <w:rsid w:val="00AD2345"/>
    <w:rsid w:val="00AE5129"/>
    <w:rsid w:val="00AE5CAB"/>
    <w:rsid w:val="00AF35B4"/>
    <w:rsid w:val="00AF55F4"/>
    <w:rsid w:val="00AF6BEA"/>
    <w:rsid w:val="00B00F52"/>
    <w:rsid w:val="00B01C32"/>
    <w:rsid w:val="00B06014"/>
    <w:rsid w:val="00B103DC"/>
    <w:rsid w:val="00B14887"/>
    <w:rsid w:val="00B2371F"/>
    <w:rsid w:val="00B244FF"/>
    <w:rsid w:val="00B314B8"/>
    <w:rsid w:val="00B317F8"/>
    <w:rsid w:val="00B3559C"/>
    <w:rsid w:val="00B47ABD"/>
    <w:rsid w:val="00B53851"/>
    <w:rsid w:val="00B554EB"/>
    <w:rsid w:val="00B56106"/>
    <w:rsid w:val="00B60220"/>
    <w:rsid w:val="00B633B0"/>
    <w:rsid w:val="00B643F9"/>
    <w:rsid w:val="00B74E95"/>
    <w:rsid w:val="00B75E7D"/>
    <w:rsid w:val="00B82A1E"/>
    <w:rsid w:val="00B83DAA"/>
    <w:rsid w:val="00B848DD"/>
    <w:rsid w:val="00B85C44"/>
    <w:rsid w:val="00BA36F1"/>
    <w:rsid w:val="00BA3734"/>
    <w:rsid w:val="00BA4C03"/>
    <w:rsid w:val="00BB2756"/>
    <w:rsid w:val="00BB366A"/>
    <w:rsid w:val="00BC1178"/>
    <w:rsid w:val="00BC18D1"/>
    <w:rsid w:val="00BC6E15"/>
    <w:rsid w:val="00BD1793"/>
    <w:rsid w:val="00BD7A25"/>
    <w:rsid w:val="00BE244F"/>
    <w:rsid w:val="00BE2864"/>
    <w:rsid w:val="00BE2E9F"/>
    <w:rsid w:val="00BE79E6"/>
    <w:rsid w:val="00BF2302"/>
    <w:rsid w:val="00BF5A74"/>
    <w:rsid w:val="00C01956"/>
    <w:rsid w:val="00C0210F"/>
    <w:rsid w:val="00C022BE"/>
    <w:rsid w:val="00C05FFA"/>
    <w:rsid w:val="00C160CE"/>
    <w:rsid w:val="00C17516"/>
    <w:rsid w:val="00C17610"/>
    <w:rsid w:val="00C207D8"/>
    <w:rsid w:val="00C235EC"/>
    <w:rsid w:val="00C25A38"/>
    <w:rsid w:val="00C2678F"/>
    <w:rsid w:val="00C303F4"/>
    <w:rsid w:val="00C33C7D"/>
    <w:rsid w:val="00C43448"/>
    <w:rsid w:val="00C71E6C"/>
    <w:rsid w:val="00C72DEE"/>
    <w:rsid w:val="00C7658E"/>
    <w:rsid w:val="00C769BC"/>
    <w:rsid w:val="00C82F12"/>
    <w:rsid w:val="00C83059"/>
    <w:rsid w:val="00C8343C"/>
    <w:rsid w:val="00C85B5B"/>
    <w:rsid w:val="00C85E6A"/>
    <w:rsid w:val="00C87A3C"/>
    <w:rsid w:val="00C92115"/>
    <w:rsid w:val="00C93A1F"/>
    <w:rsid w:val="00CB4EE8"/>
    <w:rsid w:val="00CC3743"/>
    <w:rsid w:val="00CD4DE3"/>
    <w:rsid w:val="00CE064D"/>
    <w:rsid w:val="00CE6386"/>
    <w:rsid w:val="00CE7586"/>
    <w:rsid w:val="00D206D8"/>
    <w:rsid w:val="00D316B4"/>
    <w:rsid w:val="00D31FE1"/>
    <w:rsid w:val="00D32C34"/>
    <w:rsid w:val="00D343F8"/>
    <w:rsid w:val="00D366BB"/>
    <w:rsid w:val="00D447DD"/>
    <w:rsid w:val="00D45425"/>
    <w:rsid w:val="00D46556"/>
    <w:rsid w:val="00D623AD"/>
    <w:rsid w:val="00D67F3A"/>
    <w:rsid w:val="00D709CF"/>
    <w:rsid w:val="00D72343"/>
    <w:rsid w:val="00D736CF"/>
    <w:rsid w:val="00D75DA1"/>
    <w:rsid w:val="00D8109E"/>
    <w:rsid w:val="00D836EC"/>
    <w:rsid w:val="00D94623"/>
    <w:rsid w:val="00DA1F43"/>
    <w:rsid w:val="00DA3011"/>
    <w:rsid w:val="00DB034B"/>
    <w:rsid w:val="00DB6FB7"/>
    <w:rsid w:val="00DB70E0"/>
    <w:rsid w:val="00DC3EBC"/>
    <w:rsid w:val="00DE4A98"/>
    <w:rsid w:val="00DF75EE"/>
    <w:rsid w:val="00E02DA0"/>
    <w:rsid w:val="00E04006"/>
    <w:rsid w:val="00E05435"/>
    <w:rsid w:val="00E100D7"/>
    <w:rsid w:val="00E12C13"/>
    <w:rsid w:val="00E23103"/>
    <w:rsid w:val="00E27149"/>
    <w:rsid w:val="00E318CB"/>
    <w:rsid w:val="00E31B74"/>
    <w:rsid w:val="00E34A2F"/>
    <w:rsid w:val="00E34A9F"/>
    <w:rsid w:val="00E42CD2"/>
    <w:rsid w:val="00E434E2"/>
    <w:rsid w:val="00E43C0C"/>
    <w:rsid w:val="00E55E63"/>
    <w:rsid w:val="00E61C53"/>
    <w:rsid w:val="00E62266"/>
    <w:rsid w:val="00E6730F"/>
    <w:rsid w:val="00E77001"/>
    <w:rsid w:val="00E82E16"/>
    <w:rsid w:val="00E85E46"/>
    <w:rsid w:val="00E86F29"/>
    <w:rsid w:val="00E91BC8"/>
    <w:rsid w:val="00E965C3"/>
    <w:rsid w:val="00EA29C5"/>
    <w:rsid w:val="00EA2AE3"/>
    <w:rsid w:val="00EA2F40"/>
    <w:rsid w:val="00EA4D82"/>
    <w:rsid w:val="00EA6A82"/>
    <w:rsid w:val="00EA73CB"/>
    <w:rsid w:val="00EA7414"/>
    <w:rsid w:val="00EB074E"/>
    <w:rsid w:val="00EB51CC"/>
    <w:rsid w:val="00EC42F9"/>
    <w:rsid w:val="00ED2115"/>
    <w:rsid w:val="00ED4B6C"/>
    <w:rsid w:val="00EE31BD"/>
    <w:rsid w:val="00EE5392"/>
    <w:rsid w:val="00EF16DC"/>
    <w:rsid w:val="00EF1B96"/>
    <w:rsid w:val="00EF659A"/>
    <w:rsid w:val="00EF6881"/>
    <w:rsid w:val="00EF765E"/>
    <w:rsid w:val="00F0127A"/>
    <w:rsid w:val="00F020A9"/>
    <w:rsid w:val="00F02257"/>
    <w:rsid w:val="00F0227C"/>
    <w:rsid w:val="00F03A71"/>
    <w:rsid w:val="00F0569A"/>
    <w:rsid w:val="00F114CA"/>
    <w:rsid w:val="00F11642"/>
    <w:rsid w:val="00F12300"/>
    <w:rsid w:val="00F13F00"/>
    <w:rsid w:val="00F146EF"/>
    <w:rsid w:val="00F15EAD"/>
    <w:rsid w:val="00F33BFD"/>
    <w:rsid w:val="00F37040"/>
    <w:rsid w:val="00F50528"/>
    <w:rsid w:val="00F57005"/>
    <w:rsid w:val="00F57F33"/>
    <w:rsid w:val="00F60036"/>
    <w:rsid w:val="00F605C0"/>
    <w:rsid w:val="00F65860"/>
    <w:rsid w:val="00F74519"/>
    <w:rsid w:val="00F778DF"/>
    <w:rsid w:val="00F81ED0"/>
    <w:rsid w:val="00F822A7"/>
    <w:rsid w:val="00F900F7"/>
    <w:rsid w:val="00F914CE"/>
    <w:rsid w:val="00FA0CE1"/>
    <w:rsid w:val="00FA336B"/>
    <w:rsid w:val="00FA64EC"/>
    <w:rsid w:val="00FB0C72"/>
    <w:rsid w:val="00FB4DA6"/>
    <w:rsid w:val="00FB77D4"/>
    <w:rsid w:val="00FC778E"/>
    <w:rsid w:val="00FD3759"/>
    <w:rsid w:val="00FD6004"/>
    <w:rsid w:val="00FD7CAF"/>
    <w:rsid w:val="00FE0FC4"/>
    <w:rsid w:val="00FF6E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81C99B"/>
  <w15:chartTrackingRefBased/>
  <w15:docId w15:val="{BD843157-C3CE-1342-91E5-B2C9C0746B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43F9"/>
    <w:pPr>
      <w:spacing w:after="0" w:line="240" w:lineRule="auto"/>
    </w:pPr>
    <w:rPr>
      <w:rFonts w:ascii="Times New Roman" w:eastAsia="Times New Roman" w:hAnsi="Times New Roman" w:cs="Times New Roman"/>
      <w:kern w:val="0"/>
      <w:lang w:val="en" w:eastAsia="en-GB"/>
      <w14:ligatures w14:val="none"/>
    </w:rPr>
  </w:style>
  <w:style w:type="paragraph" w:styleId="Heading1">
    <w:name w:val="heading 1"/>
    <w:basedOn w:val="Normal"/>
    <w:next w:val="Normal"/>
    <w:link w:val="Heading1Char"/>
    <w:uiPriority w:val="9"/>
    <w:qFormat/>
    <w:rsid w:val="00B643F9"/>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lang w:val="en-US" w:eastAsia="en-US"/>
      <w14:ligatures w14:val="standardContextual"/>
    </w:rPr>
  </w:style>
  <w:style w:type="paragraph" w:styleId="Heading2">
    <w:name w:val="heading 2"/>
    <w:basedOn w:val="Normal"/>
    <w:next w:val="Normal"/>
    <w:link w:val="Heading2Char"/>
    <w:uiPriority w:val="9"/>
    <w:semiHidden/>
    <w:unhideWhenUsed/>
    <w:qFormat/>
    <w:rsid w:val="00B643F9"/>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lang w:val="en-US" w:eastAsia="en-US"/>
      <w14:ligatures w14:val="standardContextual"/>
    </w:rPr>
  </w:style>
  <w:style w:type="paragraph" w:styleId="Heading3">
    <w:name w:val="heading 3"/>
    <w:basedOn w:val="Normal"/>
    <w:next w:val="Normal"/>
    <w:link w:val="Heading3Char"/>
    <w:uiPriority w:val="9"/>
    <w:semiHidden/>
    <w:unhideWhenUsed/>
    <w:qFormat/>
    <w:rsid w:val="00B643F9"/>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lang w:val="en-US" w:eastAsia="en-US"/>
      <w14:ligatures w14:val="standardContextual"/>
    </w:rPr>
  </w:style>
  <w:style w:type="paragraph" w:styleId="Heading4">
    <w:name w:val="heading 4"/>
    <w:basedOn w:val="Normal"/>
    <w:next w:val="Normal"/>
    <w:link w:val="Heading4Char"/>
    <w:uiPriority w:val="9"/>
    <w:semiHidden/>
    <w:unhideWhenUsed/>
    <w:qFormat/>
    <w:rsid w:val="00B643F9"/>
    <w:pPr>
      <w:keepNext/>
      <w:keepLines/>
      <w:spacing w:before="80" w:after="40" w:line="278" w:lineRule="auto"/>
      <w:outlineLvl w:val="3"/>
    </w:pPr>
    <w:rPr>
      <w:rFonts w:asciiTheme="minorHAnsi" w:eastAsiaTheme="majorEastAsia" w:hAnsiTheme="minorHAnsi" w:cstheme="majorBidi"/>
      <w:i/>
      <w:iCs/>
      <w:color w:val="0F4761" w:themeColor="accent1" w:themeShade="BF"/>
      <w:kern w:val="2"/>
      <w:lang w:val="en-US" w:eastAsia="en-US"/>
      <w14:ligatures w14:val="standardContextual"/>
    </w:rPr>
  </w:style>
  <w:style w:type="paragraph" w:styleId="Heading5">
    <w:name w:val="heading 5"/>
    <w:basedOn w:val="Normal"/>
    <w:next w:val="Normal"/>
    <w:link w:val="Heading5Char"/>
    <w:uiPriority w:val="9"/>
    <w:semiHidden/>
    <w:unhideWhenUsed/>
    <w:qFormat/>
    <w:rsid w:val="00B643F9"/>
    <w:pPr>
      <w:keepNext/>
      <w:keepLines/>
      <w:spacing w:before="80" w:after="40" w:line="278" w:lineRule="auto"/>
      <w:outlineLvl w:val="4"/>
    </w:pPr>
    <w:rPr>
      <w:rFonts w:asciiTheme="minorHAnsi" w:eastAsiaTheme="majorEastAsia" w:hAnsiTheme="minorHAnsi" w:cstheme="majorBidi"/>
      <w:color w:val="0F4761" w:themeColor="accent1" w:themeShade="BF"/>
      <w:kern w:val="2"/>
      <w:lang w:val="en-US" w:eastAsia="en-US"/>
      <w14:ligatures w14:val="standardContextual"/>
    </w:rPr>
  </w:style>
  <w:style w:type="paragraph" w:styleId="Heading6">
    <w:name w:val="heading 6"/>
    <w:basedOn w:val="Normal"/>
    <w:next w:val="Normal"/>
    <w:link w:val="Heading6Char"/>
    <w:uiPriority w:val="9"/>
    <w:semiHidden/>
    <w:unhideWhenUsed/>
    <w:qFormat/>
    <w:rsid w:val="00B643F9"/>
    <w:pPr>
      <w:keepNext/>
      <w:keepLines/>
      <w:spacing w:before="40" w:line="278" w:lineRule="auto"/>
      <w:outlineLvl w:val="5"/>
    </w:pPr>
    <w:rPr>
      <w:rFonts w:asciiTheme="minorHAnsi" w:eastAsiaTheme="majorEastAsia" w:hAnsiTheme="minorHAnsi" w:cstheme="majorBidi"/>
      <w:i/>
      <w:iCs/>
      <w:color w:val="595959" w:themeColor="text1" w:themeTint="A6"/>
      <w:kern w:val="2"/>
      <w:lang w:val="en-US" w:eastAsia="en-US"/>
      <w14:ligatures w14:val="standardContextual"/>
    </w:rPr>
  </w:style>
  <w:style w:type="paragraph" w:styleId="Heading7">
    <w:name w:val="heading 7"/>
    <w:basedOn w:val="Normal"/>
    <w:next w:val="Normal"/>
    <w:link w:val="Heading7Char"/>
    <w:uiPriority w:val="9"/>
    <w:semiHidden/>
    <w:unhideWhenUsed/>
    <w:qFormat/>
    <w:rsid w:val="00B643F9"/>
    <w:pPr>
      <w:keepNext/>
      <w:keepLines/>
      <w:spacing w:before="40" w:line="278" w:lineRule="auto"/>
      <w:outlineLvl w:val="6"/>
    </w:pPr>
    <w:rPr>
      <w:rFonts w:asciiTheme="minorHAnsi" w:eastAsiaTheme="majorEastAsia" w:hAnsiTheme="minorHAnsi" w:cstheme="majorBidi"/>
      <w:color w:val="595959" w:themeColor="text1" w:themeTint="A6"/>
      <w:kern w:val="2"/>
      <w:lang w:val="en-US" w:eastAsia="en-US"/>
      <w14:ligatures w14:val="standardContextual"/>
    </w:rPr>
  </w:style>
  <w:style w:type="paragraph" w:styleId="Heading8">
    <w:name w:val="heading 8"/>
    <w:basedOn w:val="Normal"/>
    <w:next w:val="Normal"/>
    <w:link w:val="Heading8Char"/>
    <w:uiPriority w:val="9"/>
    <w:semiHidden/>
    <w:unhideWhenUsed/>
    <w:qFormat/>
    <w:rsid w:val="00B643F9"/>
    <w:pPr>
      <w:keepNext/>
      <w:keepLines/>
      <w:spacing w:line="278" w:lineRule="auto"/>
      <w:outlineLvl w:val="7"/>
    </w:pPr>
    <w:rPr>
      <w:rFonts w:asciiTheme="minorHAnsi" w:eastAsiaTheme="majorEastAsia" w:hAnsiTheme="minorHAnsi" w:cstheme="majorBidi"/>
      <w:i/>
      <w:iCs/>
      <w:color w:val="272727" w:themeColor="text1" w:themeTint="D8"/>
      <w:kern w:val="2"/>
      <w:lang w:val="en-US" w:eastAsia="en-US"/>
      <w14:ligatures w14:val="standardContextual"/>
    </w:rPr>
  </w:style>
  <w:style w:type="paragraph" w:styleId="Heading9">
    <w:name w:val="heading 9"/>
    <w:basedOn w:val="Normal"/>
    <w:next w:val="Normal"/>
    <w:link w:val="Heading9Char"/>
    <w:uiPriority w:val="9"/>
    <w:semiHidden/>
    <w:unhideWhenUsed/>
    <w:qFormat/>
    <w:rsid w:val="00B643F9"/>
    <w:pPr>
      <w:keepNext/>
      <w:keepLines/>
      <w:spacing w:line="278" w:lineRule="auto"/>
      <w:outlineLvl w:val="8"/>
    </w:pPr>
    <w:rPr>
      <w:rFonts w:asciiTheme="minorHAnsi" w:eastAsiaTheme="majorEastAsia" w:hAnsiTheme="minorHAnsi" w:cstheme="majorBidi"/>
      <w:color w:val="272727" w:themeColor="text1" w:themeTint="D8"/>
      <w:kern w:val="2"/>
      <w:lang w:val="en-US" w:eastAsia="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643F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643F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643F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643F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643F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643F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643F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643F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643F9"/>
    <w:rPr>
      <w:rFonts w:eastAsiaTheme="majorEastAsia" w:cstheme="majorBidi"/>
      <w:color w:val="272727" w:themeColor="text1" w:themeTint="D8"/>
    </w:rPr>
  </w:style>
  <w:style w:type="paragraph" w:styleId="Title">
    <w:name w:val="Title"/>
    <w:basedOn w:val="Normal"/>
    <w:next w:val="Normal"/>
    <w:link w:val="TitleChar"/>
    <w:uiPriority w:val="10"/>
    <w:qFormat/>
    <w:rsid w:val="00B643F9"/>
    <w:pPr>
      <w:spacing w:after="80"/>
      <w:contextualSpacing/>
    </w:pPr>
    <w:rPr>
      <w:rFonts w:asciiTheme="majorHAnsi" w:eastAsiaTheme="majorEastAsia" w:hAnsiTheme="majorHAnsi" w:cstheme="majorBidi"/>
      <w:spacing w:val="-10"/>
      <w:kern w:val="28"/>
      <w:sz w:val="56"/>
      <w:szCs w:val="56"/>
      <w:lang w:val="en-US" w:eastAsia="en-US"/>
      <w14:ligatures w14:val="standardContextual"/>
    </w:rPr>
  </w:style>
  <w:style w:type="character" w:customStyle="1" w:styleId="TitleChar">
    <w:name w:val="Title Char"/>
    <w:basedOn w:val="DefaultParagraphFont"/>
    <w:link w:val="Title"/>
    <w:uiPriority w:val="10"/>
    <w:rsid w:val="00B643F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643F9"/>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lang w:val="en-US" w:eastAsia="en-US"/>
      <w14:ligatures w14:val="standardContextual"/>
    </w:rPr>
  </w:style>
  <w:style w:type="character" w:customStyle="1" w:styleId="SubtitleChar">
    <w:name w:val="Subtitle Char"/>
    <w:basedOn w:val="DefaultParagraphFont"/>
    <w:link w:val="Subtitle"/>
    <w:uiPriority w:val="11"/>
    <w:rsid w:val="00B643F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643F9"/>
    <w:pPr>
      <w:spacing w:before="160" w:after="160" w:line="278" w:lineRule="auto"/>
      <w:jc w:val="center"/>
    </w:pPr>
    <w:rPr>
      <w:rFonts w:asciiTheme="minorHAnsi" w:eastAsiaTheme="minorHAnsi" w:hAnsiTheme="minorHAnsi" w:cstheme="minorBidi"/>
      <w:i/>
      <w:iCs/>
      <w:color w:val="404040" w:themeColor="text1" w:themeTint="BF"/>
      <w:kern w:val="2"/>
      <w:lang w:val="en-US" w:eastAsia="en-US"/>
      <w14:ligatures w14:val="standardContextual"/>
    </w:rPr>
  </w:style>
  <w:style w:type="character" w:customStyle="1" w:styleId="QuoteChar">
    <w:name w:val="Quote Char"/>
    <w:basedOn w:val="DefaultParagraphFont"/>
    <w:link w:val="Quote"/>
    <w:uiPriority w:val="29"/>
    <w:rsid w:val="00B643F9"/>
    <w:rPr>
      <w:i/>
      <w:iCs/>
      <w:color w:val="404040" w:themeColor="text1" w:themeTint="BF"/>
    </w:rPr>
  </w:style>
  <w:style w:type="paragraph" w:styleId="ListParagraph">
    <w:name w:val="List Paragraph"/>
    <w:basedOn w:val="Normal"/>
    <w:uiPriority w:val="34"/>
    <w:qFormat/>
    <w:rsid w:val="00B643F9"/>
    <w:pPr>
      <w:spacing w:after="160" w:line="278" w:lineRule="auto"/>
      <w:ind w:left="720"/>
      <w:contextualSpacing/>
    </w:pPr>
    <w:rPr>
      <w:rFonts w:asciiTheme="minorHAnsi" w:eastAsiaTheme="minorHAnsi" w:hAnsiTheme="minorHAnsi" w:cstheme="minorBidi"/>
      <w:kern w:val="2"/>
      <w:lang w:val="en-US" w:eastAsia="en-US"/>
      <w14:ligatures w14:val="standardContextual"/>
    </w:rPr>
  </w:style>
  <w:style w:type="character" w:styleId="IntenseEmphasis">
    <w:name w:val="Intense Emphasis"/>
    <w:basedOn w:val="DefaultParagraphFont"/>
    <w:uiPriority w:val="21"/>
    <w:qFormat/>
    <w:rsid w:val="00B643F9"/>
    <w:rPr>
      <w:i/>
      <w:iCs/>
      <w:color w:val="0F4761" w:themeColor="accent1" w:themeShade="BF"/>
    </w:rPr>
  </w:style>
  <w:style w:type="paragraph" w:styleId="IntenseQuote">
    <w:name w:val="Intense Quote"/>
    <w:basedOn w:val="Normal"/>
    <w:next w:val="Normal"/>
    <w:link w:val="IntenseQuoteChar"/>
    <w:uiPriority w:val="30"/>
    <w:qFormat/>
    <w:rsid w:val="00B643F9"/>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HAnsi" w:hAnsiTheme="minorHAnsi" w:cstheme="minorBidi"/>
      <w:i/>
      <w:iCs/>
      <w:color w:val="0F4761" w:themeColor="accent1" w:themeShade="BF"/>
      <w:kern w:val="2"/>
      <w:lang w:val="en-US" w:eastAsia="en-US"/>
      <w14:ligatures w14:val="standardContextual"/>
    </w:rPr>
  </w:style>
  <w:style w:type="character" w:customStyle="1" w:styleId="IntenseQuoteChar">
    <w:name w:val="Intense Quote Char"/>
    <w:basedOn w:val="DefaultParagraphFont"/>
    <w:link w:val="IntenseQuote"/>
    <w:uiPriority w:val="30"/>
    <w:rsid w:val="00B643F9"/>
    <w:rPr>
      <w:i/>
      <w:iCs/>
      <w:color w:val="0F4761" w:themeColor="accent1" w:themeShade="BF"/>
    </w:rPr>
  </w:style>
  <w:style w:type="character" w:styleId="IntenseReference">
    <w:name w:val="Intense Reference"/>
    <w:basedOn w:val="DefaultParagraphFont"/>
    <w:uiPriority w:val="32"/>
    <w:qFormat/>
    <w:rsid w:val="00B643F9"/>
    <w:rPr>
      <w:b/>
      <w:bCs/>
      <w:smallCaps/>
      <w:color w:val="0F4761" w:themeColor="accent1" w:themeShade="BF"/>
      <w:spacing w:val="5"/>
    </w:rPr>
  </w:style>
  <w:style w:type="paragraph" w:customStyle="1" w:styleId="EndNoteBibliographyTitle">
    <w:name w:val="EndNote Bibliography Title"/>
    <w:basedOn w:val="Normal"/>
    <w:link w:val="EndNoteBibliographyTitleChar"/>
    <w:rsid w:val="00BB2756"/>
    <w:pPr>
      <w:framePr w:hSpace="180" w:wrap="around" w:vAnchor="text" w:hAnchor="margin" w:xAlign="center" w:y="169"/>
      <w:jc w:val="center"/>
    </w:pPr>
    <w:rPr>
      <w:lang w:val="en-GB"/>
    </w:rPr>
  </w:style>
  <w:style w:type="character" w:customStyle="1" w:styleId="EndNoteBibliographyTitleChar">
    <w:name w:val="EndNote Bibliography Title Char"/>
    <w:basedOn w:val="DefaultParagraphFont"/>
    <w:link w:val="EndNoteBibliographyTitle"/>
    <w:rsid w:val="00BB2756"/>
    <w:rPr>
      <w:rFonts w:ascii="Times New Roman" w:eastAsia="Times New Roman" w:hAnsi="Times New Roman" w:cs="Times New Roman"/>
      <w:kern w:val="0"/>
      <w:lang w:val="en-GB" w:eastAsia="en-GB"/>
      <w14:ligatures w14:val="none"/>
    </w:rPr>
  </w:style>
  <w:style w:type="paragraph" w:customStyle="1" w:styleId="EndNoteBibliography">
    <w:name w:val="EndNote Bibliography"/>
    <w:basedOn w:val="Normal"/>
    <w:link w:val="EndNoteBibliographyChar"/>
    <w:rsid w:val="00BB2756"/>
    <w:pPr>
      <w:framePr w:hSpace="180" w:wrap="around" w:vAnchor="text" w:hAnchor="margin" w:xAlign="center" w:y="169"/>
    </w:pPr>
    <w:rPr>
      <w:lang w:val="en-GB"/>
    </w:rPr>
  </w:style>
  <w:style w:type="character" w:customStyle="1" w:styleId="EndNoteBibliographyChar">
    <w:name w:val="EndNote Bibliography Char"/>
    <w:basedOn w:val="DefaultParagraphFont"/>
    <w:link w:val="EndNoteBibliography"/>
    <w:rsid w:val="00BB2756"/>
    <w:rPr>
      <w:rFonts w:ascii="Times New Roman" w:eastAsia="Times New Roman" w:hAnsi="Times New Roman" w:cs="Times New Roman"/>
      <w:kern w:val="0"/>
      <w:lang w:val="en-GB" w:eastAsia="en-GB"/>
      <w14:ligatures w14:val="none"/>
    </w:rPr>
  </w:style>
  <w:style w:type="paragraph" w:styleId="NormalWeb">
    <w:name w:val="Normal (Web)"/>
    <w:basedOn w:val="Normal"/>
    <w:uiPriority w:val="99"/>
    <w:semiHidden/>
    <w:unhideWhenUsed/>
    <w:rsid w:val="00B633B0"/>
    <w:pPr>
      <w:spacing w:before="100" w:beforeAutospacing="1" w:after="100" w:afterAutospacing="1"/>
    </w:pPr>
    <w:rPr>
      <w:lang w:val="en-US" w:eastAsia="en-US"/>
    </w:rPr>
  </w:style>
  <w:style w:type="character" w:styleId="CommentReference">
    <w:name w:val="annotation reference"/>
    <w:basedOn w:val="DefaultParagraphFont"/>
    <w:uiPriority w:val="99"/>
    <w:semiHidden/>
    <w:unhideWhenUsed/>
    <w:rsid w:val="009C7E56"/>
    <w:rPr>
      <w:sz w:val="16"/>
      <w:szCs w:val="16"/>
    </w:rPr>
  </w:style>
  <w:style w:type="paragraph" w:styleId="CommentText">
    <w:name w:val="annotation text"/>
    <w:basedOn w:val="Normal"/>
    <w:link w:val="CommentTextChar"/>
    <w:uiPriority w:val="99"/>
    <w:semiHidden/>
    <w:unhideWhenUsed/>
    <w:rsid w:val="009C7E56"/>
    <w:rPr>
      <w:sz w:val="20"/>
      <w:szCs w:val="20"/>
    </w:rPr>
  </w:style>
  <w:style w:type="character" w:customStyle="1" w:styleId="CommentTextChar">
    <w:name w:val="Comment Text Char"/>
    <w:basedOn w:val="DefaultParagraphFont"/>
    <w:link w:val="CommentText"/>
    <w:uiPriority w:val="99"/>
    <w:semiHidden/>
    <w:rsid w:val="009C7E56"/>
    <w:rPr>
      <w:rFonts w:ascii="Times New Roman" w:eastAsia="Times New Roman" w:hAnsi="Times New Roman" w:cs="Times New Roman"/>
      <w:kern w:val="0"/>
      <w:sz w:val="20"/>
      <w:szCs w:val="20"/>
      <w:lang w:val="en" w:eastAsia="en-GB"/>
      <w14:ligatures w14:val="none"/>
    </w:rPr>
  </w:style>
  <w:style w:type="paragraph" w:styleId="CommentSubject">
    <w:name w:val="annotation subject"/>
    <w:basedOn w:val="CommentText"/>
    <w:next w:val="CommentText"/>
    <w:link w:val="CommentSubjectChar"/>
    <w:uiPriority w:val="99"/>
    <w:semiHidden/>
    <w:unhideWhenUsed/>
    <w:rsid w:val="009C7E56"/>
    <w:rPr>
      <w:b/>
      <w:bCs/>
    </w:rPr>
  </w:style>
  <w:style w:type="character" w:customStyle="1" w:styleId="CommentSubjectChar">
    <w:name w:val="Comment Subject Char"/>
    <w:basedOn w:val="CommentTextChar"/>
    <w:link w:val="CommentSubject"/>
    <w:uiPriority w:val="99"/>
    <w:semiHidden/>
    <w:rsid w:val="009C7E56"/>
    <w:rPr>
      <w:rFonts w:ascii="Times New Roman" w:eastAsia="Times New Roman" w:hAnsi="Times New Roman" w:cs="Times New Roman"/>
      <w:b/>
      <w:bCs/>
      <w:kern w:val="0"/>
      <w:sz w:val="20"/>
      <w:szCs w:val="20"/>
      <w:lang w:val="en"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tif"/><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Relationship Id="rId11" Type="http://schemas.openxmlformats.org/officeDocument/2006/relationships/image" Target="media/image6.tif"/><Relationship Id="rId5" Type="http://schemas.openxmlformats.org/officeDocument/2006/relationships/webSettings" Target="webSettings.xml"/><Relationship Id="rId10" Type="http://schemas.openxmlformats.org/officeDocument/2006/relationships/image" Target="media/image5.tif"/><Relationship Id="rId4" Type="http://schemas.openxmlformats.org/officeDocument/2006/relationships/settings" Target="settings.xml"/><Relationship Id="rId9" Type="http://schemas.openxmlformats.org/officeDocument/2006/relationships/image" Target="media/image4.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F81FC3-22AC-F549-92E0-0C4A823DF65B}">
  <ds:schemaRefs>
    <ds:schemaRef ds:uri="http://schemas.openxmlformats.org/officeDocument/2006/bibliography"/>
  </ds:schemaRefs>
</ds:datastoreItem>
</file>

<file path=docMetadata/LabelInfo.xml><?xml version="1.0" encoding="utf-8"?>
<clbl:labelList xmlns:clbl="http://schemas.microsoft.com/office/2020/mipLabelMetadata">
  <clbl:label id="{14b77578-9773-42d5-8507-251ca2dc2b06}" enabled="0" method="" siteId="{14b77578-9773-42d5-8507-251ca2dc2b06}" removed="1"/>
</clbl:labelList>
</file>

<file path=docProps/app.xml><?xml version="1.0" encoding="utf-8"?>
<Properties xmlns="http://schemas.openxmlformats.org/officeDocument/2006/extended-properties" xmlns:vt="http://schemas.openxmlformats.org/officeDocument/2006/docPropsVTypes">
  <Template>Normal.dotm</Template>
  <TotalTime>32</TotalTime>
  <Pages>16</Pages>
  <Words>2337</Words>
  <Characters>14678</Characters>
  <Application>Microsoft Office Word</Application>
  <DocSecurity>0</DocSecurity>
  <Lines>240</Lines>
  <Paragraphs>138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Segrist, Elisha (NIH/NIGMS) [F]</dc:creator>
  <cp:keywords/>
  <dc:description/>
  <cp:lastModifiedBy>Segrist, Elisha (NIH/NIGMS) [F]</cp:lastModifiedBy>
  <cp:revision>25</cp:revision>
  <cp:lastPrinted>2026-05-19T22:21:00Z</cp:lastPrinted>
  <dcterms:created xsi:type="dcterms:W3CDTF">2026-05-19T18:32:00Z</dcterms:created>
  <dcterms:modified xsi:type="dcterms:W3CDTF">2026-05-20T03:04:00Z</dcterms:modified>
</cp:coreProperties>
</file>