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979D" w14:textId="77777777" w:rsidR="00035175" w:rsidRPr="00D75385" w:rsidRDefault="00035175" w:rsidP="000351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5385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 Cohort characteristics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1843"/>
      </w:tblGrid>
      <w:tr w:rsidR="00035175" w:rsidRPr="00B82604" w14:paraId="109040CD" w14:textId="77777777" w:rsidTr="004A1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BC1C08" w14:textId="77777777" w:rsidR="00035175" w:rsidRPr="00B82604" w:rsidRDefault="00035175" w:rsidP="004A19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1842" w:type="dxa"/>
          </w:tcPr>
          <w:p w14:paraId="538C2902" w14:textId="77777777" w:rsidR="00035175" w:rsidRPr="00B82604" w:rsidRDefault="00035175" w:rsidP="004A19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430E2438" w14:textId="77777777" w:rsidR="00035175" w:rsidRPr="00B82604" w:rsidRDefault="00035175" w:rsidP="004A19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35175" w:rsidRPr="00866428" w14:paraId="790E95E9" w14:textId="77777777" w:rsidTr="004A1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912C4C1" w14:textId="77777777" w:rsidR="00035175" w:rsidRPr="00866428" w:rsidRDefault="00035175" w:rsidP="004A19B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distribution</w:t>
            </w:r>
          </w:p>
          <w:p w14:paraId="3012D025" w14:textId="77777777" w:rsidR="00035175" w:rsidRPr="00866428" w:rsidRDefault="00035175" w:rsidP="004A19B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            &lt;1year </w:t>
            </w:r>
          </w:p>
          <w:p w14:paraId="5CC7DF7A" w14:textId="77777777" w:rsidR="00035175" w:rsidRPr="00866428" w:rsidRDefault="00035175" w:rsidP="004A19B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           1-&lt;2 years </w:t>
            </w:r>
          </w:p>
          <w:p w14:paraId="7AD52275" w14:textId="77777777" w:rsidR="00035175" w:rsidRPr="00866428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2-4 years  </w:t>
            </w:r>
          </w:p>
          <w:p w14:paraId="5D97EC38" w14:textId="77777777" w:rsidR="00035175" w:rsidRPr="00866428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5-6 years </w:t>
            </w:r>
          </w:p>
          <w:p w14:paraId="284E1B27" w14:textId="77777777" w:rsidR="00035175" w:rsidRPr="00866428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7-10 years </w:t>
            </w:r>
          </w:p>
          <w:p w14:paraId="577475D7" w14:textId="77777777" w:rsidR="00035175" w:rsidRPr="00866428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11-18 years</w:t>
            </w:r>
          </w:p>
        </w:tc>
        <w:tc>
          <w:tcPr>
            <w:tcW w:w="1842" w:type="dxa"/>
          </w:tcPr>
          <w:p w14:paraId="29D9AEAB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0EAFBD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14:paraId="1178A26E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14:paraId="5BFC1559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14:paraId="70CBEACB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59FB6A6D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  <w:p w14:paraId="1D2EBB08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843" w:type="dxa"/>
          </w:tcPr>
          <w:p w14:paraId="24C9D6CF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427FD0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082E4CBF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7342EA5D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15.7</w:t>
            </w:r>
          </w:p>
          <w:p w14:paraId="6925EDB7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</w:t>
            </w:r>
          </w:p>
          <w:p w14:paraId="6F1D701A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20.8</w:t>
            </w:r>
          </w:p>
          <w:p w14:paraId="5762817E" w14:textId="77777777" w:rsidR="00035175" w:rsidRPr="00866428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</w:t>
            </w:r>
          </w:p>
        </w:tc>
      </w:tr>
      <w:tr w:rsidR="00035175" w:rsidRPr="00B82604" w14:paraId="57A71D0E" w14:textId="77777777" w:rsidTr="004A1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F9A155D" w14:textId="77777777" w:rsidR="00035175" w:rsidRPr="00B82604" w:rsidRDefault="00035175" w:rsidP="004A19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 groups</w:t>
            </w:r>
          </w:p>
          <w:p w14:paraId="1532653B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1</w:t>
            </w:r>
          </w:p>
          <w:p w14:paraId="4962571C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2</w:t>
            </w:r>
          </w:p>
          <w:p w14:paraId="5CB49C5F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</w:t>
            </w:r>
          </w:p>
          <w:p w14:paraId="17DFC221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14:paraId="7E2728C0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5359DE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  <w:p w14:paraId="7BAB66E5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  <w:p w14:paraId="799769CE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  <w:p w14:paraId="40C30589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843" w:type="dxa"/>
          </w:tcPr>
          <w:p w14:paraId="14B842CC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74068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  <w:p w14:paraId="719ECDBD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</w:p>
          <w:p w14:paraId="7447C484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</w:t>
            </w:r>
          </w:p>
          <w:p w14:paraId="004AFBB6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</w:t>
            </w:r>
          </w:p>
        </w:tc>
      </w:tr>
      <w:tr w:rsidR="00035175" w:rsidRPr="00B82604" w14:paraId="4323B32A" w14:textId="77777777" w:rsidTr="004A1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11274CF" w14:textId="77777777" w:rsidR="00035175" w:rsidRPr="00B82604" w:rsidRDefault="00035175" w:rsidP="004A19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 of residency</w:t>
            </w:r>
          </w:p>
          <w:p w14:paraId="7C17FF70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Luxembourg</w:t>
            </w:r>
          </w:p>
          <w:p w14:paraId="3FAF6E83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Belgium</w:t>
            </w:r>
          </w:p>
          <w:p w14:paraId="482F7720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France</w:t>
            </w:r>
          </w:p>
          <w:p w14:paraId="5FF9D0CD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1842" w:type="dxa"/>
          </w:tcPr>
          <w:p w14:paraId="0DCC41EF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0A3228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</w:t>
            </w:r>
          </w:p>
          <w:p w14:paraId="52331B8C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0DB49CCF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64F06798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14:paraId="75C32D79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B47371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90.6</w:t>
            </w:r>
          </w:p>
          <w:p w14:paraId="34BD92E3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  <w:p w14:paraId="67B8EA53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  <w:p w14:paraId="3C026684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035175" w:rsidRPr="00B82604" w14:paraId="781AEBC5" w14:textId="77777777" w:rsidTr="004A1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B9D2A99" w14:textId="77777777" w:rsidR="00035175" w:rsidRPr="00B82604" w:rsidRDefault="00035175" w:rsidP="004A19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Additional medical needs </w:t>
            </w:r>
          </w:p>
          <w:p w14:paraId="67780F57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Enteral nutrition</w:t>
            </w:r>
          </w:p>
          <w:p w14:paraId="03F15BB2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Central line</w:t>
            </w:r>
          </w:p>
          <w:p w14:paraId="5D575C08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Respiratory support</w:t>
            </w:r>
          </w:p>
          <w:p w14:paraId="7B728ABA" w14:textId="77777777" w:rsidR="00035175" w:rsidRPr="00B82604" w:rsidRDefault="00035175" w:rsidP="004A19BD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Peritoneal dialysis</w:t>
            </w:r>
          </w:p>
        </w:tc>
        <w:tc>
          <w:tcPr>
            <w:tcW w:w="1842" w:type="dxa"/>
          </w:tcPr>
          <w:p w14:paraId="7440EA04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5EA3BF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  <w:p w14:paraId="3EBCBFD0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  <w:p w14:paraId="6A1757EA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  <w:p w14:paraId="1C94A58B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14:paraId="0D9F90CD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82D101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28.3</w:t>
            </w:r>
          </w:p>
          <w:p w14:paraId="5E98E69B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</w:t>
            </w:r>
          </w:p>
          <w:p w14:paraId="2AD3C0F2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  <w:p w14:paraId="189DC854" w14:textId="77777777" w:rsidR="00035175" w:rsidRPr="00B82604" w:rsidRDefault="00035175" w:rsidP="004A19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</w:tr>
      <w:tr w:rsidR="00035175" w:rsidRPr="00B82604" w14:paraId="5C91A754" w14:textId="77777777" w:rsidTr="004A1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BD3D9AE" w14:textId="77777777" w:rsidR="00035175" w:rsidRPr="00B82604" w:rsidRDefault="00035175" w:rsidP="004A19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of life*</w:t>
            </w:r>
          </w:p>
        </w:tc>
        <w:tc>
          <w:tcPr>
            <w:tcW w:w="1842" w:type="dxa"/>
          </w:tcPr>
          <w:p w14:paraId="4952BE74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</w:tcPr>
          <w:p w14:paraId="0661449B" w14:textId="77777777" w:rsidR="00035175" w:rsidRPr="00B82604" w:rsidRDefault="00035175" w:rsidP="004A19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</w:t>
            </w:r>
          </w:p>
        </w:tc>
      </w:tr>
    </w:tbl>
    <w:p w14:paraId="5ACD241F" w14:textId="77777777" w:rsidR="00035175" w:rsidRDefault="00035175" w:rsidP="00035175">
      <w:pPr>
        <w:rPr>
          <w:rFonts w:ascii="Times New Roman" w:eastAsia="Times New Roman" w:hAnsi="Times New Roman" w:cs="Times New Roman"/>
          <w:sz w:val="24"/>
          <w:szCs w:val="24"/>
          <w:lang w:val="en-US" w:eastAsia="fr-LU"/>
        </w:rPr>
      </w:pPr>
      <w:r w:rsidRPr="00D75385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D75385">
        <w:rPr>
          <w:rFonts w:ascii="Times New Roman" w:eastAsia="Times New Roman" w:hAnsi="Times New Roman" w:cs="Times New Roman"/>
          <w:sz w:val="24"/>
          <w:szCs w:val="24"/>
          <w:lang w:val="en-US" w:eastAsia="fr-LU"/>
        </w:rPr>
        <w:t xml:space="preserve"> </w:t>
      </w:r>
      <w:r w:rsidRPr="001B4CFF">
        <w:rPr>
          <w:rFonts w:ascii="Times New Roman" w:eastAsia="Times New Roman" w:hAnsi="Times New Roman" w:cs="Times New Roman"/>
          <w:sz w:val="24"/>
          <w:szCs w:val="24"/>
          <w:lang w:val="en-US" w:eastAsia="fr-LU"/>
        </w:rPr>
        <w:t>assessed using the “surprise question”: whether death within the next 12 months would be unexpected [11]</w:t>
      </w:r>
    </w:p>
    <w:p w14:paraId="0AEF949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75"/>
    <w:rsid w:val="00035175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7511E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C6BA"/>
  <w15:chartTrackingRefBased/>
  <w15:docId w15:val="{F5CE5925-D455-445A-B799-1C6B7D7B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75"/>
    <w:pPr>
      <w:spacing w:line="259" w:lineRule="auto"/>
    </w:pPr>
    <w:rPr>
      <w:kern w:val="0"/>
      <w:sz w:val="22"/>
      <w:szCs w:val="22"/>
      <w:lang w:val="fr-L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1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1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1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1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1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1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1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1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5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1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5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17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5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175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5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17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035175"/>
    <w:pPr>
      <w:spacing w:after="0" w:line="240" w:lineRule="auto"/>
    </w:pPr>
    <w:rPr>
      <w:kern w:val="0"/>
      <w:sz w:val="22"/>
      <w:szCs w:val="22"/>
      <w:lang w:val="fr-L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2026-06-25T13:52:00Z</dcterms:created>
  <dcterms:modified xsi:type="dcterms:W3CDTF">2026-06-25T13:53:00Z</dcterms:modified>
</cp:coreProperties>
</file>