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7F770" w14:textId="49BB412B" w:rsidR="005D5038" w:rsidRPr="005D5038" w:rsidRDefault="005D5038" w:rsidP="005D5038">
      <w:pPr>
        <w:ind w:left="-992" w:right="-894"/>
        <w:rPr>
          <w:lang w:val="en-IN"/>
        </w:rPr>
      </w:pPr>
      <w:r w:rsidRPr="005D5038">
        <w:rPr>
          <w:b/>
          <w:bCs/>
          <w:lang w:val="en-IN"/>
        </w:rPr>
        <w:t>Article title:</w:t>
      </w:r>
      <w:r>
        <w:rPr>
          <w:lang w:val="en-IN"/>
        </w:rPr>
        <w:t xml:space="preserve"> </w:t>
      </w:r>
      <w:r w:rsidRPr="005D5038">
        <w:rPr>
          <w:lang w:val="en-IN"/>
        </w:rPr>
        <w:t>Pan-cancer prevalence of microsatellite instability and Lynch syndrome in India </w:t>
      </w:r>
    </w:p>
    <w:p w14:paraId="317C3212" w14:textId="46EBF68D" w:rsidR="005D5038" w:rsidRDefault="005D5038" w:rsidP="005D5038">
      <w:pPr>
        <w:ind w:left="-992" w:right="-894"/>
        <w:rPr>
          <w:lang w:val="en-IN"/>
        </w:rPr>
      </w:pPr>
      <w:r w:rsidRPr="005D5038">
        <w:rPr>
          <w:b/>
          <w:bCs/>
          <w:lang w:val="en-IN"/>
        </w:rPr>
        <w:t>Journal name:</w:t>
      </w:r>
      <w:r>
        <w:rPr>
          <w:lang w:val="en-IN"/>
        </w:rPr>
        <w:t xml:space="preserve"> Familial Cancer</w:t>
      </w:r>
    </w:p>
    <w:p w14:paraId="590BD809" w14:textId="77777777" w:rsidR="005D5038" w:rsidRPr="005D5038" w:rsidRDefault="005D5038" w:rsidP="005D5038">
      <w:pPr>
        <w:ind w:left="-992" w:right="-894"/>
        <w:rPr>
          <w:lang w:val="en-IN"/>
        </w:rPr>
      </w:pPr>
    </w:p>
    <w:p w14:paraId="0499A0BA" w14:textId="525688A5" w:rsidR="005D5038" w:rsidRPr="005D5038" w:rsidRDefault="005D5038" w:rsidP="005D5038">
      <w:pPr>
        <w:ind w:left="-992" w:right="-894"/>
        <w:rPr>
          <w:lang w:val="en-IN"/>
        </w:rPr>
      </w:pPr>
      <w:r w:rsidRPr="005D5038">
        <w:rPr>
          <w:b/>
          <w:bCs/>
          <w:lang w:val="en-IN"/>
        </w:rPr>
        <w:t>Author names:</w:t>
      </w:r>
      <w:r>
        <w:rPr>
          <w:lang w:val="en-IN"/>
        </w:rPr>
        <w:t xml:space="preserve"> </w:t>
      </w:r>
      <w:r w:rsidRPr="005D5038">
        <w:rPr>
          <w:lang w:val="en-IN"/>
        </w:rPr>
        <w:t>Harsh Sheth</w:t>
      </w:r>
      <w:r w:rsidRPr="005D5038">
        <w:rPr>
          <w:vertAlign w:val="superscript"/>
          <w:lang w:val="en-IN"/>
        </w:rPr>
        <w:t>1</w:t>
      </w:r>
      <w:r w:rsidRPr="005D5038">
        <w:rPr>
          <w:lang w:val="en-IN"/>
        </w:rPr>
        <w:t>*, Jyoti Sadhwani</w:t>
      </w:r>
      <w:r w:rsidRPr="005D5038">
        <w:rPr>
          <w:vertAlign w:val="superscript"/>
          <w:lang w:val="en-IN"/>
        </w:rPr>
        <w:t>1,18</w:t>
      </w:r>
      <w:r w:rsidRPr="005D5038">
        <w:rPr>
          <w:lang w:val="en-IN"/>
        </w:rPr>
        <w:t>, Bhawna Sirohi</w:t>
      </w:r>
      <w:r w:rsidRPr="005D5038">
        <w:rPr>
          <w:vertAlign w:val="superscript"/>
          <w:lang w:val="en-IN"/>
        </w:rPr>
        <w:t>2</w:t>
      </w:r>
      <w:r w:rsidRPr="005D5038">
        <w:rPr>
          <w:lang w:val="en-IN"/>
        </w:rPr>
        <w:t>, Senthilkumar Ramasamy</w:t>
      </w:r>
      <w:r w:rsidRPr="005D5038">
        <w:rPr>
          <w:vertAlign w:val="superscript"/>
          <w:lang w:val="en-IN"/>
        </w:rPr>
        <w:t>2</w:t>
      </w:r>
      <w:r w:rsidRPr="005D5038">
        <w:rPr>
          <w:lang w:val="en-IN"/>
        </w:rPr>
        <w:t>, Yashwant Kashyap</w:t>
      </w:r>
      <w:r w:rsidRPr="005D5038">
        <w:rPr>
          <w:vertAlign w:val="superscript"/>
          <w:lang w:val="en-IN"/>
        </w:rPr>
        <w:t>2</w:t>
      </w:r>
      <w:r w:rsidRPr="005D5038">
        <w:rPr>
          <w:lang w:val="en-IN"/>
        </w:rPr>
        <w:t>, Pankaj Shah</w:t>
      </w:r>
      <w:r w:rsidRPr="005D5038">
        <w:rPr>
          <w:vertAlign w:val="superscript"/>
          <w:lang w:val="en-IN"/>
        </w:rPr>
        <w:t>3</w:t>
      </w:r>
      <w:r w:rsidRPr="005D5038">
        <w:rPr>
          <w:lang w:val="en-IN"/>
        </w:rPr>
        <w:t>, Mithun Shah</w:t>
      </w:r>
      <w:r w:rsidRPr="005D5038">
        <w:rPr>
          <w:vertAlign w:val="superscript"/>
          <w:lang w:val="en-IN"/>
        </w:rPr>
        <w:t>3</w:t>
      </w:r>
      <w:r w:rsidRPr="005D5038">
        <w:rPr>
          <w:lang w:val="en-IN"/>
        </w:rPr>
        <w:t>, Suresh Advani</w:t>
      </w:r>
      <w:r w:rsidRPr="005D5038">
        <w:rPr>
          <w:vertAlign w:val="superscript"/>
          <w:lang w:val="en-IN"/>
        </w:rPr>
        <w:t>4</w:t>
      </w:r>
      <w:r w:rsidRPr="005D5038">
        <w:rPr>
          <w:lang w:val="en-IN"/>
        </w:rPr>
        <w:t>, Lidiya Thomas</w:t>
      </w:r>
      <w:r w:rsidRPr="005D5038">
        <w:rPr>
          <w:vertAlign w:val="superscript"/>
          <w:lang w:val="en-IN"/>
        </w:rPr>
        <w:t>4</w:t>
      </w:r>
      <w:r w:rsidRPr="005D5038">
        <w:rPr>
          <w:lang w:val="en-IN"/>
        </w:rPr>
        <w:t>, Vipul D. Yagnik</w:t>
      </w:r>
      <w:r w:rsidRPr="005D5038">
        <w:rPr>
          <w:vertAlign w:val="superscript"/>
          <w:lang w:val="en-IN"/>
        </w:rPr>
        <w:t>5</w:t>
      </w:r>
      <w:r w:rsidRPr="005D5038">
        <w:rPr>
          <w:lang w:val="en-IN"/>
        </w:rPr>
        <w:t>, Avinash Tank</w:t>
      </w:r>
      <w:r w:rsidRPr="005D5038">
        <w:rPr>
          <w:vertAlign w:val="superscript"/>
          <w:lang w:val="en-IN"/>
        </w:rPr>
        <w:t>6</w:t>
      </w:r>
      <w:r w:rsidRPr="005D5038">
        <w:rPr>
          <w:lang w:val="en-IN"/>
        </w:rPr>
        <w:t>, Chirag Shah</w:t>
      </w:r>
      <w:r w:rsidRPr="005D5038">
        <w:rPr>
          <w:vertAlign w:val="superscript"/>
          <w:lang w:val="en-IN"/>
        </w:rPr>
        <w:t>7</w:t>
      </w:r>
      <w:r w:rsidRPr="005D5038">
        <w:rPr>
          <w:lang w:val="en-IN"/>
        </w:rPr>
        <w:t>, Raja Pramanik</w:t>
      </w:r>
      <w:r w:rsidRPr="005D5038">
        <w:rPr>
          <w:vertAlign w:val="superscript"/>
          <w:lang w:val="en-IN"/>
        </w:rPr>
        <w:t>8</w:t>
      </w:r>
      <w:r w:rsidRPr="005D5038">
        <w:rPr>
          <w:lang w:val="en-IN"/>
        </w:rPr>
        <w:t>, Bhavesh Thakkar</w:t>
      </w:r>
      <w:r w:rsidRPr="005D5038">
        <w:rPr>
          <w:vertAlign w:val="superscript"/>
          <w:lang w:val="en-IN"/>
        </w:rPr>
        <w:t>9</w:t>
      </w:r>
      <w:r w:rsidRPr="005D5038">
        <w:rPr>
          <w:lang w:val="en-IN"/>
        </w:rPr>
        <w:t>, Darshan Bhansali</w:t>
      </w:r>
      <w:r w:rsidRPr="005D5038">
        <w:rPr>
          <w:vertAlign w:val="superscript"/>
          <w:lang w:val="en-IN"/>
        </w:rPr>
        <w:t>9</w:t>
      </w:r>
      <w:r w:rsidRPr="005D5038">
        <w:rPr>
          <w:lang w:val="en-IN"/>
        </w:rPr>
        <w:t>, Manish Gandhi</w:t>
      </w:r>
      <w:r w:rsidRPr="005D5038">
        <w:rPr>
          <w:vertAlign w:val="superscript"/>
          <w:lang w:val="en-IN"/>
        </w:rPr>
        <w:t>9</w:t>
      </w:r>
      <w:r w:rsidRPr="005D5038">
        <w:rPr>
          <w:lang w:val="en-IN"/>
        </w:rPr>
        <w:t>, Tarang Patel</w:t>
      </w:r>
      <w:r w:rsidRPr="005D5038">
        <w:rPr>
          <w:vertAlign w:val="superscript"/>
          <w:lang w:val="en-IN"/>
        </w:rPr>
        <w:t>9</w:t>
      </w:r>
      <w:r w:rsidRPr="005D5038">
        <w:rPr>
          <w:lang w:val="en-IN"/>
        </w:rPr>
        <w:t>, Natoo Patel</w:t>
      </w:r>
      <w:r w:rsidRPr="005D5038">
        <w:rPr>
          <w:vertAlign w:val="superscript"/>
          <w:lang w:val="en-IN"/>
        </w:rPr>
        <w:t>9</w:t>
      </w:r>
      <w:r w:rsidRPr="005D5038">
        <w:rPr>
          <w:lang w:val="en-IN"/>
        </w:rPr>
        <w:t>, Ashok Patel</w:t>
      </w:r>
      <w:r w:rsidRPr="005D5038">
        <w:rPr>
          <w:vertAlign w:val="superscript"/>
          <w:lang w:val="en-IN"/>
        </w:rPr>
        <w:t>9</w:t>
      </w:r>
      <w:r w:rsidRPr="005D5038">
        <w:rPr>
          <w:lang w:val="en-IN"/>
        </w:rPr>
        <w:t>, Ruchir Patel</w:t>
      </w:r>
      <w:r w:rsidRPr="005D5038">
        <w:rPr>
          <w:vertAlign w:val="superscript"/>
          <w:lang w:val="en-IN"/>
        </w:rPr>
        <w:t>10</w:t>
      </w:r>
      <w:r w:rsidRPr="005D5038">
        <w:rPr>
          <w:lang w:val="en-IN"/>
        </w:rPr>
        <w:t>, Ravindra Gaadhe</w:t>
      </w:r>
      <w:r w:rsidRPr="005D5038">
        <w:rPr>
          <w:vertAlign w:val="superscript"/>
          <w:lang w:val="en-IN"/>
        </w:rPr>
        <w:t>11</w:t>
      </w:r>
      <w:r w:rsidRPr="005D5038">
        <w:rPr>
          <w:lang w:val="en-IN"/>
        </w:rPr>
        <w:t>, Chintan Shah</w:t>
      </w:r>
      <w:r w:rsidRPr="005D5038">
        <w:rPr>
          <w:vertAlign w:val="superscript"/>
          <w:lang w:val="en-IN"/>
        </w:rPr>
        <w:t>12</w:t>
      </w:r>
      <w:r w:rsidRPr="005D5038">
        <w:rPr>
          <w:lang w:val="en-IN"/>
        </w:rPr>
        <w:t>, Bhavin Shah</w:t>
      </w:r>
      <w:r w:rsidRPr="005D5038">
        <w:rPr>
          <w:vertAlign w:val="superscript"/>
          <w:lang w:val="en-IN"/>
        </w:rPr>
        <w:t>12</w:t>
      </w:r>
      <w:r w:rsidRPr="005D5038">
        <w:rPr>
          <w:lang w:val="en-IN"/>
        </w:rPr>
        <w:t>, Gaurang Modi</w:t>
      </w:r>
      <w:r w:rsidRPr="005D5038">
        <w:rPr>
          <w:vertAlign w:val="superscript"/>
          <w:lang w:val="en-IN"/>
        </w:rPr>
        <w:t>13</w:t>
      </w:r>
      <w:r w:rsidRPr="005D5038">
        <w:rPr>
          <w:lang w:val="en-IN"/>
        </w:rPr>
        <w:t>, Ankita Jakhar</w:t>
      </w:r>
      <w:r w:rsidRPr="005D5038">
        <w:rPr>
          <w:vertAlign w:val="superscript"/>
          <w:lang w:val="en-IN"/>
        </w:rPr>
        <w:t>14</w:t>
      </w:r>
      <w:r w:rsidRPr="005D5038">
        <w:rPr>
          <w:lang w:val="en-IN"/>
        </w:rPr>
        <w:t>, Ava Desai</w:t>
      </w:r>
      <w:r w:rsidRPr="005D5038">
        <w:rPr>
          <w:vertAlign w:val="superscript"/>
          <w:lang w:val="en-IN"/>
        </w:rPr>
        <w:t>3</w:t>
      </w:r>
      <w:r w:rsidRPr="005D5038">
        <w:rPr>
          <w:lang w:val="en-IN"/>
        </w:rPr>
        <w:t>, Chirantan Bose</w:t>
      </w:r>
      <w:r w:rsidRPr="005D5038">
        <w:rPr>
          <w:vertAlign w:val="superscript"/>
          <w:lang w:val="en-IN"/>
        </w:rPr>
        <w:t>15</w:t>
      </w:r>
      <w:r w:rsidRPr="005D5038">
        <w:rPr>
          <w:lang w:val="en-IN"/>
        </w:rPr>
        <w:t>, Amit Sehrawat</w:t>
      </w:r>
      <w:r w:rsidRPr="005D5038">
        <w:rPr>
          <w:vertAlign w:val="superscript"/>
          <w:lang w:val="en-IN"/>
        </w:rPr>
        <w:t>16</w:t>
      </w:r>
      <w:r w:rsidRPr="005D5038">
        <w:rPr>
          <w:lang w:val="en-IN"/>
        </w:rPr>
        <w:t>, Dipak Limbachiya</w:t>
      </w:r>
      <w:r w:rsidRPr="005D5038">
        <w:rPr>
          <w:vertAlign w:val="superscript"/>
          <w:lang w:val="en-IN"/>
        </w:rPr>
        <w:t>17</w:t>
      </w:r>
      <w:r w:rsidRPr="005D5038">
        <w:rPr>
          <w:lang w:val="en-IN"/>
        </w:rPr>
        <w:t>, Chandni Patel</w:t>
      </w:r>
      <w:r w:rsidRPr="005D5038">
        <w:rPr>
          <w:vertAlign w:val="superscript"/>
          <w:lang w:val="en-IN"/>
        </w:rPr>
        <w:t>1</w:t>
      </w:r>
      <w:r w:rsidRPr="005D5038">
        <w:rPr>
          <w:lang w:val="en-IN"/>
        </w:rPr>
        <w:t>, Prachi Soni</w:t>
      </w:r>
      <w:r w:rsidRPr="005D5038">
        <w:rPr>
          <w:vertAlign w:val="superscript"/>
          <w:lang w:val="en-IN"/>
        </w:rPr>
        <w:t>1</w:t>
      </w:r>
      <w:r w:rsidRPr="005D5038">
        <w:rPr>
          <w:lang w:val="en-IN"/>
        </w:rPr>
        <w:t>, Sunil Trivedi</w:t>
      </w:r>
      <w:r w:rsidRPr="005D5038">
        <w:rPr>
          <w:vertAlign w:val="superscript"/>
          <w:lang w:val="en-IN"/>
        </w:rPr>
        <w:t>1</w:t>
      </w:r>
      <w:r w:rsidRPr="005D5038">
        <w:rPr>
          <w:lang w:val="en-IN"/>
        </w:rPr>
        <w:t>, Kshipra Chauhan</w:t>
      </w:r>
      <w:r w:rsidRPr="005D5038">
        <w:rPr>
          <w:vertAlign w:val="superscript"/>
          <w:lang w:val="en-IN"/>
        </w:rPr>
        <w:t>18</w:t>
      </w:r>
      <w:r w:rsidRPr="005D5038">
        <w:rPr>
          <w:lang w:val="en-IN"/>
        </w:rPr>
        <w:t>, Frenny Sheth</w:t>
      </w:r>
      <w:r w:rsidRPr="005D5038">
        <w:rPr>
          <w:vertAlign w:val="superscript"/>
          <w:lang w:val="en-IN"/>
        </w:rPr>
        <w:t>1</w:t>
      </w:r>
      <w:r w:rsidRPr="005D5038">
        <w:rPr>
          <w:lang w:val="en-IN"/>
        </w:rPr>
        <w:t>, Jayesh Sheth</w:t>
      </w:r>
      <w:r w:rsidRPr="005D5038">
        <w:rPr>
          <w:vertAlign w:val="superscript"/>
          <w:lang w:val="en-IN"/>
        </w:rPr>
        <w:t>1</w:t>
      </w:r>
      <w:r w:rsidRPr="005D5038">
        <w:rPr>
          <w:lang w:val="en-IN"/>
        </w:rPr>
        <w:t>, D Timothy Bishop</w:t>
      </w:r>
      <w:r w:rsidRPr="005D5038">
        <w:rPr>
          <w:vertAlign w:val="superscript"/>
          <w:lang w:val="en-IN"/>
        </w:rPr>
        <w:t>19</w:t>
      </w:r>
      <w:r w:rsidRPr="005D5038">
        <w:rPr>
          <w:lang w:val="en-IN"/>
        </w:rPr>
        <w:t>, John Burn</w:t>
      </w:r>
      <w:r w:rsidRPr="005D5038">
        <w:rPr>
          <w:vertAlign w:val="superscript"/>
          <w:lang w:val="en-IN"/>
        </w:rPr>
        <w:t>20</w:t>
      </w:r>
      <w:r w:rsidRPr="005D5038">
        <w:rPr>
          <w:lang w:val="en-IN"/>
        </w:rPr>
        <w:t>, Abhinav Jain</w:t>
      </w:r>
      <w:r w:rsidRPr="005D5038">
        <w:rPr>
          <w:vertAlign w:val="superscript"/>
          <w:lang w:val="en-IN"/>
        </w:rPr>
        <w:t>9,10</w:t>
      </w:r>
    </w:p>
    <w:p w14:paraId="14B7BE4A" w14:textId="77777777" w:rsidR="005D5038" w:rsidRDefault="005D5038" w:rsidP="005D5038">
      <w:pPr>
        <w:ind w:left="-992" w:right="-894"/>
        <w:rPr>
          <w:lang w:val="en-IN"/>
        </w:rPr>
      </w:pPr>
    </w:p>
    <w:p w14:paraId="0FB36E86" w14:textId="06E877B7" w:rsidR="005D5038" w:rsidRPr="005D5038" w:rsidRDefault="005D5038" w:rsidP="005D5038">
      <w:pPr>
        <w:ind w:left="-992" w:right="-894"/>
        <w:rPr>
          <w:b/>
          <w:bCs/>
          <w:lang w:val="en-IN"/>
        </w:rPr>
      </w:pPr>
      <w:r w:rsidRPr="005D5038">
        <w:rPr>
          <w:b/>
          <w:bCs/>
          <w:lang w:val="en-IN"/>
        </w:rPr>
        <w:t>Affiliations:</w:t>
      </w:r>
    </w:p>
    <w:p w14:paraId="680BD1A1" w14:textId="77777777" w:rsidR="005D5038" w:rsidRPr="005D5038" w:rsidRDefault="005D5038" w:rsidP="005D5038">
      <w:pPr>
        <w:ind w:left="-992" w:right="-894"/>
        <w:rPr>
          <w:lang w:val="en-IN"/>
        </w:rPr>
      </w:pPr>
      <w:r w:rsidRPr="005D5038">
        <w:rPr>
          <w:vertAlign w:val="superscript"/>
          <w:lang w:val="en-IN"/>
        </w:rPr>
        <w:t>1</w:t>
      </w:r>
      <w:r w:rsidRPr="005D5038">
        <w:rPr>
          <w:lang w:val="en-IN"/>
        </w:rPr>
        <w:t xml:space="preserve"> Foundation for Research in Genetics and Endocrinology, Ahmedabad, Gujarat, India</w:t>
      </w:r>
    </w:p>
    <w:p w14:paraId="287608E6" w14:textId="77777777" w:rsidR="005D5038" w:rsidRPr="005D5038" w:rsidRDefault="005D5038" w:rsidP="005D5038">
      <w:pPr>
        <w:ind w:left="-992" w:right="-894"/>
        <w:rPr>
          <w:lang w:val="en-IN"/>
        </w:rPr>
      </w:pPr>
      <w:r w:rsidRPr="005D5038">
        <w:rPr>
          <w:vertAlign w:val="superscript"/>
          <w:lang w:val="en-IN"/>
        </w:rPr>
        <w:t>2</w:t>
      </w:r>
      <w:r w:rsidRPr="005D5038">
        <w:rPr>
          <w:lang w:val="en-IN"/>
        </w:rPr>
        <w:t xml:space="preserve"> Vedanta Medical Research Foundation (BALCO Medical Centre), Raipur, Chhattisgarh, India</w:t>
      </w:r>
    </w:p>
    <w:p w14:paraId="53401940" w14:textId="77777777" w:rsidR="005D5038" w:rsidRPr="005D5038" w:rsidRDefault="005D5038" w:rsidP="005D5038">
      <w:pPr>
        <w:ind w:left="-992" w:right="-894"/>
        <w:rPr>
          <w:lang w:val="en-IN"/>
        </w:rPr>
      </w:pPr>
      <w:r w:rsidRPr="005D5038">
        <w:rPr>
          <w:vertAlign w:val="superscript"/>
          <w:lang w:val="en-IN"/>
        </w:rPr>
        <w:t>3</w:t>
      </w:r>
      <w:r w:rsidRPr="005D5038">
        <w:rPr>
          <w:lang w:val="en-IN"/>
        </w:rPr>
        <w:t xml:space="preserve"> Zydus Cancer Hospital, Ahmedabad, Gujarat, India</w:t>
      </w:r>
    </w:p>
    <w:p w14:paraId="5D1580D8" w14:textId="77777777" w:rsidR="005D5038" w:rsidRPr="005D5038" w:rsidRDefault="005D5038" w:rsidP="005D5038">
      <w:pPr>
        <w:ind w:left="-992" w:right="-894"/>
        <w:rPr>
          <w:lang w:val="en-IN"/>
        </w:rPr>
      </w:pPr>
      <w:r w:rsidRPr="005D5038">
        <w:rPr>
          <w:vertAlign w:val="superscript"/>
          <w:lang w:val="en-IN"/>
        </w:rPr>
        <w:t>4</w:t>
      </w:r>
      <w:r w:rsidRPr="005D5038">
        <w:rPr>
          <w:lang w:val="en-IN"/>
        </w:rPr>
        <w:t xml:space="preserve"> Sushrut Hospital, Mumbai, Maharashtra, India</w:t>
      </w:r>
    </w:p>
    <w:p w14:paraId="1CFCBB15" w14:textId="77777777" w:rsidR="005D5038" w:rsidRPr="005D5038" w:rsidRDefault="005D5038" w:rsidP="005D5038">
      <w:pPr>
        <w:ind w:left="-992" w:right="-894"/>
        <w:rPr>
          <w:lang w:val="en-IN"/>
        </w:rPr>
      </w:pPr>
      <w:r w:rsidRPr="005D5038">
        <w:rPr>
          <w:vertAlign w:val="superscript"/>
          <w:lang w:val="en-IN"/>
        </w:rPr>
        <w:t>5</w:t>
      </w:r>
      <w:r w:rsidRPr="005D5038">
        <w:rPr>
          <w:lang w:val="en-IN"/>
        </w:rPr>
        <w:t xml:space="preserve"> Nishtha Surgical Hospital &amp; Research Centre, Patan, Gujarat, India</w:t>
      </w:r>
    </w:p>
    <w:p w14:paraId="26A1DB96" w14:textId="77777777" w:rsidR="005D5038" w:rsidRPr="005D5038" w:rsidRDefault="005D5038" w:rsidP="005D5038">
      <w:pPr>
        <w:ind w:left="-992" w:right="-894"/>
        <w:rPr>
          <w:lang w:val="en-IN"/>
        </w:rPr>
      </w:pPr>
      <w:r w:rsidRPr="005D5038">
        <w:rPr>
          <w:vertAlign w:val="superscript"/>
          <w:lang w:val="en-IN"/>
        </w:rPr>
        <w:t>6</w:t>
      </w:r>
      <w:r w:rsidRPr="005D5038">
        <w:rPr>
          <w:lang w:val="en-IN"/>
        </w:rPr>
        <w:t xml:space="preserve"> Dwarika Hospital, Ahmedabad, Gujarat, India</w:t>
      </w:r>
    </w:p>
    <w:p w14:paraId="2A71E3DB" w14:textId="77777777" w:rsidR="005D5038" w:rsidRPr="005D5038" w:rsidRDefault="005D5038" w:rsidP="005D5038">
      <w:pPr>
        <w:ind w:left="-992" w:right="-894"/>
        <w:rPr>
          <w:lang w:val="en-IN"/>
        </w:rPr>
      </w:pPr>
      <w:r w:rsidRPr="005D5038">
        <w:rPr>
          <w:vertAlign w:val="superscript"/>
          <w:lang w:val="en-IN"/>
        </w:rPr>
        <w:t>7</w:t>
      </w:r>
      <w:r w:rsidRPr="005D5038">
        <w:rPr>
          <w:lang w:val="en-IN"/>
        </w:rPr>
        <w:t xml:space="preserve"> Mission Gastro Hospital, Ahmedabad, Gujarat, India</w:t>
      </w:r>
    </w:p>
    <w:p w14:paraId="6E3F24A5" w14:textId="77777777" w:rsidR="005D5038" w:rsidRPr="005D5038" w:rsidRDefault="005D5038" w:rsidP="005D5038">
      <w:pPr>
        <w:ind w:left="-992" w:right="-894"/>
        <w:rPr>
          <w:lang w:val="en-IN"/>
        </w:rPr>
      </w:pPr>
      <w:r w:rsidRPr="005D5038">
        <w:rPr>
          <w:vertAlign w:val="superscript"/>
          <w:lang w:val="en-IN"/>
        </w:rPr>
        <w:t>8</w:t>
      </w:r>
      <w:r w:rsidRPr="005D5038">
        <w:rPr>
          <w:lang w:val="en-IN"/>
        </w:rPr>
        <w:t xml:space="preserve"> All India Institute of Medical Sciences, New Delhi, India</w:t>
      </w:r>
    </w:p>
    <w:p w14:paraId="076DB0DA" w14:textId="77777777" w:rsidR="005D5038" w:rsidRPr="005D5038" w:rsidRDefault="005D5038" w:rsidP="005D5038">
      <w:pPr>
        <w:ind w:left="-992" w:right="-894"/>
        <w:rPr>
          <w:lang w:val="en-IN"/>
        </w:rPr>
      </w:pPr>
      <w:r w:rsidRPr="005D5038">
        <w:rPr>
          <w:vertAlign w:val="superscript"/>
          <w:lang w:val="en-IN"/>
        </w:rPr>
        <w:t>9</w:t>
      </w:r>
      <w:r w:rsidRPr="005D5038">
        <w:rPr>
          <w:lang w:val="en-IN"/>
        </w:rPr>
        <w:t xml:space="preserve"> Marengo CIMS Hospital, Ahmedabad, Gujarat, India</w:t>
      </w:r>
    </w:p>
    <w:p w14:paraId="162645AF" w14:textId="77777777" w:rsidR="005D5038" w:rsidRPr="005D5038" w:rsidRDefault="005D5038" w:rsidP="005D5038">
      <w:pPr>
        <w:ind w:left="-992" w:right="-894"/>
        <w:rPr>
          <w:lang w:val="en-IN"/>
        </w:rPr>
      </w:pPr>
      <w:r w:rsidRPr="005D5038">
        <w:rPr>
          <w:vertAlign w:val="superscript"/>
          <w:lang w:val="en-IN"/>
        </w:rPr>
        <w:t>10</w:t>
      </w:r>
      <w:r w:rsidRPr="005D5038">
        <w:rPr>
          <w:lang w:val="en-IN"/>
        </w:rPr>
        <w:t xml:space="preserve"> Gastro1 Hospital, Ahmedabad, Gujarat, India</w:t>
      </w:r>
    </w:p>
    <w:p w14:paraId="554BFDAD" w14:textId="77777777" w:rsidR="005D5038" w:rsidRPr="005D5038" w:rsidRDefault="005D5038" w:rsidP="005D5038">
      <w:pPr>
        <w:ind w:left="-992" w:right="-894"/>
        <w:rPr>
          <w:lang w:val="en-IN"/>
        </w:rPr>
      </w:pPr>
      <w:r w:rsidRPr="005D5038">
        <w:rPr>
          <w:vertAlign w:val="superscript"/>
          <w:lang w:val="en-IN"/>
        </w:rPr>
        <w:t xml:space="preserve">11 </w:t>
      </w:r>
      <w:proofErr w:type="spellStart"/>
      <w:r w:rsidRPr="005D5038">
        <w:rPr>
          <w:lang w:val="en-IN"/>
        </w:rPr>
        <w:t>Gastroplus</w:t>
      </w:r>
      <w:proofErr w:type="spellEnd"/>
      <w:r w:rsidRPr="005D5038">
        <w:rPr>
          <w:lang w:val="en-IN"/>
        </w:rPr>
        <w:t xml:space="preserve"> Hospital, Ahmedabad, Gujarat, India</w:t>
      </w:r>
    </w:p>
    <w:p w14:paraId="5F4FAB0A" w14:textId="77777777" w:rsidR="005D5038" w:rsidRPr="005D5038" w:rsidRDefault="005D5038" w:rsidP="005D5038">
      <w:pPr>
        <w:ind w:left="-992" w:right="-894"/>
        <w:rPr>
          <w:lang w:val="en-IN"/>
        </w:rPr>
      </w:pPr>
      <w:r w:rsidRPr="005D5038">
        <w:rPr>
          <w:vertAlign w:val="superscript"/>
          <w:lang w:val="en-IN"/>
        </w:rPr>
        <w:t>12</w:t>
      </w:r>
      <w:r w:rsidRPr="005D5038">
        <w:rPr>
          <w:lang w:val="en-IN"/>
        </w:rPr>
        <w:t xml:space="preserve"> HOC Vedanta, Ahmedabad, Gujarat, India</w:t>
      </w:r>
    </w:p>
    <w:p w14:paraId="0E618CA2" w14:textId="77777777" w:rsidR="005D5038" w:rsidRPr="005D5038" w:rsidRDefault="005D5038" w:rsidP="005D5038">
      <w:pPr>
        <w:ind w:left="-992" w:right="-894"/>
        <w:rPr>
          <w:lang w:val="en-IN"/>
        </w:rPr>
      </w:pPr>
      <w:r w:rsidRPr="005D5038">
        <w:rPr>
          <w:vertAlign w:val="superscript"/>
          <w:lang w:val="en-IN"/>
        </w:rPr>
        <w:t>13</w:t>
      </w:r>
      <w:r w:rsidRPr="005D5038">
        <w:rPr>
          <w:lang w:val="en-IN"/>
        </w:rPr>
        <w:t xml:space="preserve"> </w:t>
      </w:r>
      <w:proofErr w:type="spellStart"/>
      <w:r w:rsidRPr="005D5038">
        <w:rPr>
          <w:lang w:val="en-IN"/>
        </w:rPr>
        <w:t>Oncowin</w:t>
      </w:r>
      <w:proofErr w:type="spellEnd"/>
      <w:r w:rsidRPr="005D5038">
        <w:rPr>
          <w:lang w:val="en-IN"/>
        </w:rPr>
        <w:t xml:space="preserve"> Cancer </w:t>
      </w:r>
      <w:proofErr w:type="spellStart"/>
      <w:r w:rsidRPr="005D5038">
        <w:rPr>
          <w:lang w:val="en-IN"/>
        </w:rPr>
        <w:t>Center</w:t>
      </w:r>
      <w:proofErr w:type="spellEnd"/>
      <w:r w:rsidRPr="005D5038">
        <w:rPr>
          <w:lang w:val="en-IN"/>
        </w:rPr>
        <w:t>, Ahmedabad, Gujarat, India</w:t>
      </w:r>
    </w:p>
    <w:p w14:paraId="4F5CC8D7" w14:textId="77777777" w:rsidR="005D5038" w:rsidRPr="005D5038" w:rsidRDefault="005D5038" w:rsidP="005D5038">
      <w:pPr>
        <w:ind w:left="-992" w:right="-894"/>
        <w:rPr>
          <w:lang w:val="en-IN"/>
        </w:rPr>
      </w:pPr>
      <w:r w:rsidRPr="005D5038">
        <w:rPr>
          <w:vertAlign w:val="superscript"/>
          <w:lang w:val="en-IN"/>
        </w:rPr>
        <w:t>14</w:t>
      </w:r>
      <w:r w:rsidRPr="005D5038">
        <w:rPr>
          <w:lang w:val="en-IN"/>
        </w:rPr>
        <w:t xml:space="preserve"> Gujarat Cancer &amp; Research Institute, Ahmedabad, Gujarat, India</w:t>
      </w:r>
    </w:p>
    <w:p w14:paraId="3591BD78" w14:textId="77777777" w:rsidR="005D5038" w:rsidRPr="005D5038" w:rsidRDefault="005D5038" w:rsidP="005D5038">
      <w:pPr>
        <w:ind w:left="-992" w:right="-894"/>
        <w:rPr>
          <w:lang w:val="en-IN"/>
        </w:rPr>
      </w:pPr>
      <w:r w:rsidRPr="005D5038">
        <w:rPr>
          <w:vertAlign w:val="superscript"/>
          <w:lang w:val="en-IN"/>
        </w:rPr>
        <w:t>15</w:t>
      </w:r>
      <w:r w:rsidRPr="005D5038">
        <w:rPr>
          <w:lang w:val="en-IN"/>
        </w:rPr>
        <w:t xml:space="preserve"> MOC Cancer Care &amp; Research Centre, Mumbai, Maharashtra, India</w:t>
      </w:r>
    </w:p>
    <w:p w14:paraId="331E6482" w14:textId="77777777" w:rsidR="005D5038" w:rsidRPr="005D5038" w:rsidRDefault="005D5038" w:rsidP="005D5038">
      <w:pPr>
        <w:ind w:left="-992" w:right="-894"/>
        <w:rPr>
          <w:lang w:val="en-IN"/>
        </w:rPr>
      </w:pPr>
      <w:r w:rsidRPr="005D5038">
        <w:rPr>
          <w:vertAlign w:val="superscript"/>
          <w:lang w:val="en-IN"/>
        </w:rPr>
        <w:t>16</w:t>
      </w:r>
      <w:r w:rsidRPr="005D5038">
        <w:rPr>
          <w:lang w:val="en-IN"/>
        </w:rPr>
        <w:t xml:space="preserve"> All India Institute of Medical Sciences, Rishikesh, Uttarakhand, India</w:t>
      </w:r>
    </w:p>
    <w:p w14:paraId="3002A6BE" w14:textId="77777777" w:rsidR="005D5038" w:rsidRPr="005D5038" w:rsidRDefault="005D5038" w:rsidP="005D5038">
      <w:pPr>
        <w:ind w:left="-992" w:right="-894"/>
        <w:rPr>
          <w:lang w:val="en-IN"/>
        </w:rPr>
      </w:pPr>
      <w:r w:rsidRPr="005D5038">
        <w:rPr>
          <w:vertAlign w:val="superscript"/>
          <w:lang w:val="en-IN"/>
        </w:rPr>
        <w:t xml:space="preserve">17 </w:t>
      </w:r>
      <w:r w:rsidRPr="005D5038">
        <w:rPr>
          <w:lang w:val="en-IN"/>
        </w:rPr>
        <w:t>Eva Women’s Hospital, Ahmedabad, Gujarat, India</w:t>
      </w:r>
    </w:p>
    <w:p w14:paraId="70C3A6DB" w14:textId="77777777" w:rsidR="005D5038" w:rsidRPr="005D5038" w:rsidRDefault="005D5038" w:rsidP="005D5038">
      <w:pPr>
        <w:ind w:left="-992" w:right="-894"/>
        <w:rPr>
          <w:lang w:val="en-IN"/>
        </w:rPr>
      </w:pPr>
      <w:r w:rsidRPr="005D5038">
        <w:rPr>
          <w:vertAlign w:val="superscript"/>
          <w:lang w:val="en-IN"/>
        </w:rPr>
        <w:t>18</w:t>
      </w:r>
      <w:r w:rsidRPr="005D5038">
        <w:rPr>
          <w:lang w:val="en-IN"/>
        </w:rPr>
        <w:t xml:space="preserve"> Gujarat Technological University, Ahmedabad, Gujarat, India</w:t>
      </w:r>
    </w:p>
    <w:p w14:paraId="1CE5059D" w14:textId="77777777" w:rsidR="005D5038" w:rsidRPr="005D5038" w:rsidRDefault="005D5038" w:rsidP="005D5038">
      <w:pPr>
        <w:ind w:left="-992" w:right="-894"/>
        <w:rPr>
          <w:lang w:val="en-IN"/>
        </w:rPr>
      </w:pPr>
      <w:r w:rsidRPr="005D5038">
        <w:rPr>
          <w:vertAlign w:val="superscript"/>
          <w:lang w:val="en-IN"/>
        </w:rPr>
        <w:t>19</w:t>
      </w:r>
      <w:r w:rsidRPr="005D5038">
        <w:rPr>
          <w:lang w:val="en-IN"/>
        </w:rPr>
        <w:t xml:space="preserve"> Leeds Institute of Medical Research, University of Leeds, Leeds, United Kingdom</w:t>
      </w:r>
    </w:p>
    <w:p w14:paraId="19151ACD" w14:textId="77777777" w:rsidR="005D5038" w:rsidRPr="005D5038" w:rsidRDefault="005D5038" w:rsidP="005D5038">
      <w:pPr>
        <w:ind w:left="-992" w:right="-894"/>
        <w:rPr>
          <w:lang w:val="en-IN"/>
        </w:rPr>
      </w:pPr>
      <w:r w:rsidRPr="005D5038">
        <w:rPr>
          <w:vertAlign w:val="superscript"/>
          <w:lang w:val="en-IN"/>
        </w:rPr>
        <w:t>20</w:t>
      </w:r>
      <w:r w:rsidRPr="005D5038">
        <w:rPr>
          <w:lang w:val="en-IN"/>
        </w:rPr>
        <w:t xml:space="preserve"> Translational and Clinical Research Institute, Newcastle University, Newcastle upon Tyne, United Kingdom</w:t>
      </w:r>
    </w:p>
    <w:p w14:paraId="3FD40769" w14:textId="234A0F3A" w:rsidR="005D5038" w:rsidRPr="005D5038" w:rsidRDefault="005D5038" w:rsidP="005D5038">
      <w:pPr>
        <w:ind w:left="-992" w:right="-894"/>
      </w:pPr>
      <w:r w:rsidRPr="005D5038">
        <w:rPr>
          <w:lang w:val="en-IN"/>
        </w:rPr>
        <w:br/>
      </w:r>
      <w:r w:rsidRPr="005D5038">
        <w:rPr>
          <w:b/>
          <w:bCs/>
          <w:lang w:val="en-IN"/>
        </w:rPr>
        <w:t>E-mail address of the c</w:t>
      </w:r>
      <w:r w:rsidRPr="005D5038">
        <w:rPr>
          <w:b/>
          <w:bCs/>
          <w:lang w:val="en-IN"/>
        </w:rPr>
        <w:t>orresponding author:</w:t>
      </w:r>
      <w:r w:rsidRPr="005D5038">
        <w:rPr>
          <w:lang w:val="en-IN"/>
        </w:rPr>
        <w:t xml:space="preserve"> </w:t>
      </w:r>
      <w:hyperlink r:id="rId5" w:history="1">
        <w:r w:rsidRPr="001643EF">
          <w:rPr>
            <w:rStyle w:val="Hyperlink"/>
            <w:lang w:val="en-IN"/>
          </w:rPr>
          <w:t>harsh.sheth@frige.co.in</w:t>
        </w:r>
      </w:hyperlink>
    </w:p>
    <w:p w14:paraId="10CA8712" w14:textId="77777777" w:rsidR="005D5038" w:rsidRDefault="005D5038">
      <w:pPr>
        <w:rPr>
          <w:b/>
          <w:bCs/>
        </w:rPr>
      </w:pPr>
      <w:r>
        <w:rPr>
          <w:b/>
          <w:bCs/>
        </w:rPr>
        <w:br w:type="page"/>
      </w:r>
    </w:p>
    <w:p w14:paraId="1BA65468" w14:textId="442D16A5" w:rsidR="00402F5D" w:rsidRDefault="00000000">
      <w:pPr>
        <w:ind w:left="-992" w:right="-894"/>
        <w:jc w:val="center"/>
        <w:rPr>
          <w:b/>
          <w:bCs/>
        </w:rPr>
      </w:pPr>
      <w:r>
        <w:rPr>
          <w:b/>
          <w:bCs/>
        </w:rPr>
        <w:lastRenderedPageBreak/>
        <w:t>Supplementary File 2: Pedigree charts of 25 family members diagnosed with Lynch syndrome</w:t>
      </w:r>
    </w:p>
    <w:p w14:paraId="5700DC77" w14:textId="77777777" w:rsidR="00402F5D" w:rsidRDefault="00402F5D">
      <w:pPr>
        <w:ind w:left="-992" w:right="-1316"/>
        <w:jc w:val="center"/>
        <w:rPr>
          <w:b/>
          <w:bCs/>
        </w:rPr>
      </w:pPr>
    </w:p>
    <w:tbl>
      <w:tblPr>
        <w:tblStyle w:val="a"/>
        <w:tblW w:w="11047" w:type="dxa"/>
        <w:tblInd w:w="-9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20"/>
        <w:gridCol w:w="5475"/>
        <w:gridCol w:w="52"/>
      </w:tblGrid>
      <w:tr w:rsidR="00402F5D" w14:paraId="355C377D" w14:textId="77777777">
        <w:trPr>
          <w:gridAfter w:val="1"/>
          <w:trHeight w:val="5152"/>
        </w:trPr>
        <w:tc>
          <w:tcPr>
            <w:tcW w:w="5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6B465" w14:textId="77777777" w:rsidR="00402F5D" w:rsidRDefault="00000000">
            <w:pPr>
              <w:ind w:left="-141" w:right="-1316"/>
            </w:pPr>
            <w:r>
              <w:t xml:space="preserve">                          </w:t>
            </w:r>
            <w:r>
              <w:rPr>
                <w:b/>
                <w:bCs/>
              </w:rPr>
              <w:t xml:space="preserve"> MSI-RP-012-P</w:t>
            </w:r>
            <w:r>
              <w:t xml:space="preserve">     </w:t>
            </w:r>
            <w:r>
              <w:rPr>
                <w:noProof/>
              </w:rPr>
              <w:drawing>
                <wp:inline distT="114300" distB="114300" distL="114300" distR="114300" wp14:anchorId="089E57C4" wp14:editId="3D99A344">
                  <wp:extent cx="3425434" cy="1949862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t="8981" b="77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434" cy="194986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36780" w14:textId="77777777" w:rsidR="00402F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MSI-ZSA-029-P</w:t>
            </w:r>
          </w:p>
          <w:p w14:paraId="0C76670E" w14:textId="77777777" w:rsidR="00402F5D" w:rsidRDefault="00000000">
            <w:pPr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4A192FDC" wp14:editId="434DE1B0">
                  <wp:extent cx="3348183" cy="2393059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8183" cy="239305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F5D" w14:paraId="71BA74F8" w14:textId="77777777">
        <w:trPr>
          <w:gridAfter w:val="1"/>
          <w:trHeight w:val="5195"/>
        </w:trPr>
        <w:tc>
          <w:tcPr>
            <w:tcW w:w="5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9811D" w14:textId="77777777" w:rsidR="00402F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MSI-AAG-015-P</w:t>
            </w:r>
          </w:p>
          <w:p w14:paraId="266B130C" w14:textId="77777777" w:rsidR="00402F5D" w:rsidRDefault="0040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74C68135" w14:textId="77777777" w:rsidR="00402F5D" w:rsidRDefault="00000000">
            <w:pPr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1DD803D1" wp14:editId="03172B77">
                  <wp:extent cx="3252788" cy="3160901"/>
                  <wp:effectExtent l="0" t="0" r="0" b="0"/>
                  <wp:docPr id="3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2788" cy="316090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7C3E3" w14:textId="77777777" w:rsidR="00402F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MSI-SSR-194-P</w:t>
            </w:r>
          </w:p>
          <w:p w14:paraId="0802E290" w14:textId="77777777" w:rsidR="00402F5D" w:rsidRDefault="00000000">
            <w:pPr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2AEB3319" wp14:editId="1C1408C6">
                  <wp:extent cx="3343275" cy="3327400"/>
                  <wp:effectExtent l="0" t="0" r="0" b="0"/>
                  <wp:docPr id="9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275" cy="3327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F5D" w14:paraId="34E05D78" w14:textId="77777777">
        <w:trPr>
          <w:gridAfter w:val="1"/>
          <w:trHeight w:val="4650"/>
        </w:trPr>
        <w:tc>
          <w:tcPr>
            <w:tcW w:w="109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632F3" w14:textId="77777777" w:rsidR="00402F5D" w:rsidRDefault="00000000">
            <w:pPr>
              <w:jc w:val="center"/>
              <w:rPr>
                <w:b/>
                <w:bCs/>
              </w:rPr>
            </w:pPr>
            <w:r>
              <w:lastRenderedPageBreak/>
              <w:t xml:space="preserve">    </w:t>
            </w:r>
            <w:r>
              <w:rPr>
                <w:b/>
                <w:bCs/>
              </w:rPr>
              <w:t>MSI-KMV-134-P</w:t>
            </w:r>
          </w:p>
          <w:p w14:paraId="697D5AA2" w14:textId="77777777" w:rsidR="00402F5D" w:rsidRDefault="00000000">
            <w:pPr>
              <w:jc w:val="center"/>
            </w:pPr>
            <w:r>
              <w:t xml:space="preserve">                  </w:t>
            </w:r>
            <w:r>
              <w:rPr>
                <w:noProof/>
              </w:rPr>
              <w:drawing>
                <wp:inline distT="114300" distB="114300" distL="114300" distR="114300" wp14:anchorId="47A1515F" wp14:editId="12BB8141">
                  <wp:extent cx="6848475" cy="4521200"/>
                  <wp:effectExtent l="0" t="0" r="0" b="0"/>
                  <wp:docPr id="6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8475" cy="4521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90AE833" w14:textId="77777777" w:rsidR="00402F5D" w:rsidRDefault="00000000">
            <w:pPr>
              <w:jc w:val="center"/>
            </w:pPr>
            <w:r>
              <w:t xml:space="preserve"> </w:t>
            </w:r>
          </w:p>
          <w:p w14:paraId="027A9CDC" w14:textId="77777777" w:rsidR="00402F5D" w:rsidRDefault="0040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402F5D" w14:paraId="0A5A3E1F" w14:textId="77777777">
        <w:trPr>
          <w:trHeight w:val="6911"/>
        </w:trPr>
        <w:tc>
          <w:tcPr>
            <w:tcW w:w="1104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E8B41" w14:textId="77777777" w:rsidR="00402F5D" w:rsidRDefault="0040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603"/>
              <w:jc w:val="center"/>
            </w:pPr>
          </w:p>
          <w:p w14:paraId="11E1121C" w14:textId="77777777" w:rsidR="00402F5D" w:rsidRDefault="00000000">
            <w:pPr>
              <w:ind w:left="-283" w:firstLine="1560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114300" distB="114300" distL="114300" distR="114300" wp14:anchorId="3E5A68FD" wp14:editId="2D7A8B9A">
                  <wp:extent cx="8403533" cy="2281237"/>
                  <wp:effectExtent l="0" t="0" r="0" b="0"/>
                  <wp:docPr id="11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8403533" cy="22812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b/>
                <w:bCs/>
              </w:rPr>
              <w:t>MSI-GS-036-P</w:t>
            </w:r>
          </w:p>
          <w:p w14:paraId="02807951" w14:textId="77777777" w:rsidR="00402F5D" w:rsidRDefault="0040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15BAD44C" w14:textId="77777777" w:rsidR="00402F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MSI-HFA-144-P</w:t>
            </w:r>
          </w:p>
          <w:p w14:paraId="3B6F201C" w14:textId="77777777" w:rsidR="00402F5D" w:rsidRDefault="0040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312F9B01" w14:textId="77777777" w:rsidR="00402F5D" w:rsidRDefault="00000000">
            <w:pPr>
              <w:tabs>
                <w:tab w:val="left" w:pos="10776"/>
              </w:tabs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514A56AE" wp14:editId="2BEC32D8">
                  <wp:extent cx="5597525" cy="2997166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7525" cy="299716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F5D" w14:paraId="632D1405" w14:textId="77777777">
        <w:trPr>
          <w:trHeight w:val="6911"/>
        </w:trPr>
        <w:tc>
          <w:tcPr>
            <w:tcW w:w="1104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DED0D" w14:textId="77777777" w:rsidR="00402F5D" w:rsidRDefault="00000000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MSI-MSI/078/P-234-P</w:t>
            </w:r>
          </w:p>
          <w:p w14:paraId="084BD1A2" w14:textId="77777777" w:rsidR="00402F5D" w:rsidRDefault="00402F5D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</w:p>
          <w:p w14:paraId="5FB5F962" w14:textId="77777777" w:rsidR="00402F5D" w:rsidRDefault="0000000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F6755F2" wp14:editId="5A58F7B5">
                  <wp:extent cx="6203950" cy="3598118"/>
                  <wp:effectExtent l="0" t="0" r="0" b="0"/>
                  <wp:docPr id="7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3950" cy="35981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F5D" w14:paraId="4DB7C4AC" w14:textId="77777777">
        <w:trPr>
          <w:trHeight w:val="6911"/>
        </w:trPr>
        <w:tc>
          <w:tcPr>
            <w:tcW w:w="1104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5E17A" w14:textId="77777777" w:rsidR="00402F5D" w:rsidRDefault="00402F5D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</w:p>
          <w:p w14:paraId="0687E11C" w14:textId="77777777" w:rsidR="00402F5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MSI-MSI/105/P-265-P</w:t>
            </w:r>
          </w:p>
          <w:p w14:paraId="25D3B635" w14:textId="77777777" w:rsidR="00402F5D" w:rsidRDefault="00402F5D">
            <w:pPr>
              <w:jc w:val="center"/>
              <w:rPr>
                <w:b/>
                <w:bCs/>
              </w:rPr>
            </w:pPr>
          </w:p>
          <w:p w14:paraId="4601CA39" w14:textId="77777777" w:rsidR="00402F5D" w:rsidRDefault="0000000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223CFF2" wp14:editId="52ED2DB0">
                  <wp:extent cx="4600575" cy="3261367"/>
                  <wp:effectExtent l="0" t="0" r="0" b="0"/>
                  <wp:docPr id="8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0575" cy="32613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F5D" w14:paraId="160AB2C6" w14:textId="77777777">
        <w:trPr>
          <w:trHeight w:val="6911"/>
        </w:trPr>
        <w:tc>
          <w:tcPr>
            <w:tcW w:w="1104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0DDC4" w14:textId="77777777" w:rsidR="00402F5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MSI-MSI/006/P-103-P</w:t>
            </w:r>
          </w:p>
          <w:p w14:paraId="22487588" w14:textId="77777777" w:rsidR="00402F5D" w:rsidRDefault="00402F5D">
            <w:pPr>
              <w:jc w:val="center"/>
              <w:rPr>
                <w:b/>
                <w:bCs/>
              </w:rPr>
            </w:pPr>
          </w:p>
          <w:p w14:paraId="50D1A744" w14:textId="77777777" w:rsidR="00402F5D" w:rsidRDefault="00000000">
            <w:pPr>
              <w:tabs>
                <w:tab w:val="left" w:pos="3504"/>
              </w:tabs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6FFE8A4F" wp14:editId="130CDC95">
                  <wp:extent cx="6848475" cy="2336800"/>
                  <wp:effectExtent l="0" t="0" r="0" b="0"/>
                  <wp:docPr id="12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8475" cy="2336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F5D" w14:paraId="3B666706" w14:textId="77777777">
        <w:trPr>
          <w:gridAfter w:val="1"/>
        </w:trPr>
        <w:tc>
          <w:tcPr>
            <w:tcW w:w="5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90BF4" w14:textId="77777777" w:rsidR="00402F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MSI-MSI/162/P-341-P</w:t>
            </w:r>
            <w:r>
              <w:rPr>
                <w:b/>
                <w:bCs/>
              </w:rPr>
              <w:t xml:space="preserve"> </w:t>
            </w:r>
          </w:p>
          <w:p w14:paraId="45CC680E" w14:textId="77777777" w:rsidR="00402F5D" w:rsidRDefault="0040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4DC0C7D0" w14:textId="77777777" w:rsidR="00402F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6F76F88C" wp14:editId="422A0A72">
                  <wp:extent cx="3019425" cy="4058178"/>
                  <wp:effectExtent l="0" t="0" r="0" b="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40581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E5186" w14:textId="77777777" w:rsidR="00402F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MSI-MSI/155/P-331-P</w:t>
            </w:r>
            <w:r>
              <w:rPr>
                <w:b/>
                <w:bCs/>
              </w:rPr>
              <w:t xml:space="preserve"> </w:t>
            </w:r>
          </w:p>
          <w:p w14:paraId="5B4A6F26" w14:textId="77777777" w:rsidR="00402F5D" w:rsidRDefault="0040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5196ED2E" w14:textId="77777777" w:rsidR="00402F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61DF8D5B" wp14:editId="583EC302">
                  <wp:extent cx="3343275" cy="3289300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275" cy="3289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615D887" w14:textId="77777777" w:rsidR="00402F5D" w:rsidRDefault="0040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2F206C37" w14:textId="77777777" w:rsidR="00402F5D" w:rsidRDefault="0040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09E4442A" w14:textId="77777777" w:rsidR="00402F5D" w:rsidRDefault="0040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1517ABFE" w14:textId="77777777" w:rsidR="00402F5D" w:rsidRDefault="0040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482DF39C" w14:textId="77777777" w:rsidR="00402F5D" w:rsidRDefault="0040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25E77453" w14:textId="77777777" w:rsidR="00402F5D" w:rsidRDefault="0040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402F5D" w14:paraId="7B870FBF" w14:textId="77777777">
        <w:trPr>
          <w:gridAfter w:val="1"/>
          <w:trHeight w:val="420"/>
        </w:trPr>
        <w:tc>
          <w:tcPr>
            <w:tcW w:w="109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B26F9" w14:textId="77777777" w:rsidR="00402F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MSI-MSI/161/P-340-P</w:t>
            </w:r>
            <w:r>
              <w:rPr>
                <w:b/>
                <w:bCs/>
              </w:rPr>
              <w:t xml:space="preserve"> </w:t>
            </w:r>
          </w:p>
          <w:p w14:paraId="0F62F77A" w14:textId="77777777" w:rsidR="00402F5D" w:rsidRDefault="0040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62BCAEB4" w14:textId="77777777" w:rsidR="00402F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                                       </w:t>
            </w:r>
            <w:r>
              <w:rPr>
                <w:noProof/>
              </w:rPr>
              <w:drawing>
                <wp:inline distT="114300" distB="114300" distL="114300" distR="114300" wp14:anchorId="7ACC1397" wp14:editId="02188F54">
                  <wp:extent cx="3425100" cy="3288096"/>
                  <wp:effectExtent l="0" t="0" r="0" b="0"/>
                  <wp:docPr id="1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100" cy="328809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7402DC" w14:textId="77777777" w:rsidR="00402F5D" w:rsidRDefault="00000000">
      <w:pPr>
        <w:ind w:left="-992" w:right="-1316"/>
        <w:jc w:val="center"/>
      </w:pPr>
      <w:r>
        <w:t xml:space="preserve">                             </w:t>
      </w:r>
    </w:p>
    <w:sectPr w:rsidR="00402F5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F6455B3-E642-40F6-A034-A5FE94CE2195}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  <w:embedRegular r:id="rId2" w:fontKey="{4B85BB32-4553-47EB-A4B6-BE7A9B413AE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B0BC8FC-5AAE-4F7F-9812-C855084907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F5D"/>
    <w:rsid w:val="0031327B"/>
    <w:rsid w:val="00402F5D"/>
    <w:rsid w:val="005D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D5107"/>
  <w15:docId w15:val="{2DA21148-BBBF-4356-A938-12FE9905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IN" w:bidi="gu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5D50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0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harsh.sheth@frige.co.in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smjDrmJGnSUdBgUB4j2USPAXrA==">CgMxLjA4AHIhMXozTXN6Z3JuQkQzUFYtSm1uckRLSlpQYjZvS2N2alRx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Harsh Sheth</cp:lastModifiedBy>
  <cp:revision>2</cp:revision>
  <dcterms:created xsi:type="dcterms:W3CDTF">2026-06-02T06:11:00Z</dcterms:created>
  <dcterms:modified xsi:type="dcterms:W3CDTF">2026-06-02T06:14:00Z</dcterms:modified>
</cp:coreProperties>
</file>