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3E7E" w14:textId="0A9A99AF" w:rsidR="003A3004" w:rsidRPr="003A3004" w:rsidRDefault="003A3004" w:rsidP="006F7945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68E09CA8" w14:textId="7F49560F" w:rsidR="003A3004" w:rsidRPr="003A3004" w:rsidRDefault="003A3004" w:rsidP="003A3004">
      <w:pPr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 </w:t>
      </w:r>
      <w:r w:rsidRPr="003A3004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>Supplementary Tables</w:t>
      </w:r>
    </w:p>
    <w:p w14:paraId="5DF7100A" w14:textId="77777777" w:rsidR="003A3004" w:rsidRPr="003A3004" w:rsidRDefault="003A3004" w:rsidP="003A3004">
      <w:pPr>
        <w:spacing w:after="28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A300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500D592F" w14:textId="0BD51846" w:rsidR="003A3004" w:rsidRPr="003A3004" w:rsidRDefault="003A3004" w:rsidP="003A3004">
      <w:pPr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</w:pPr>
      <w:r w:rsidRPr="003A300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>Biocontrol potential of 3-Hydroxy-1,2-dimethyl-4(1H)-</w:t>
      </w:r>
      <w:proofErr w:type="spellStart"/>
      <w:r w:rsidRPr="003A300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>pyridone</w:t>
      </w:r>
      <w:proofErr w:type="spellEnd"/>
      <w:r w:rsidRPr="003A300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derived from endophytic fungi against </w:t>
      </w:r>
      <w:r w:rsidRPr="003A30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0"/>
          <w:szCs w:val="20"/>
        </w:rPr>
        <w:t xml:space="preserve">Venturia </w:t>
      </w:r>
      <w:proofErr w:type="spellStart"/>
      <w:r w:rsidRPr="003A30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0"/>
          <w:szCs w:val="20"/>
        </w:rPr>
        <w:t>inaequalis</w:t>
      </w:r>
      <w:proofErr w:type="spellEnd"/>
    </w:p>
    <w:tbl>
      <w:tblPr>
        <w:tblpPr w:leftFromText="180" w:rightFromText="180" w:vertAnchor="text" w:horzAnchor="page" w:tblpX="973" w:tblpY="1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3715"/>
        <w:gridCol w:w="5386"/>
        <w:gridCol w:w="2268"/>
        <w:gridCol w:w="1418"/>
      </w:tblGrid>
      <w:tr w:rsidR="002903CF" w:rsidRPr="00CD71C0" w14:paraId="759B6566" w14:textId="77777777" w:rsidTr="004916AE">
        <w:tc>
          <w:tcPr>
            <w:tcW w:w="1106" w:type="dxa"/>
            <w:vAlign w:val="center"/>
          </w:tcPr>
          <w:p w14:paraId="4ED661BB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S. No.</w:t>
            </w:r>
          </w:p>
        </w:tc>
        <w:tc>
          <w:tcPr>
            <w:tcW w:w="3715" w:type="dxa"/>
            <w:vAlign w:val="center"/>
          </w:tcPr>
          <w:p w14:paraId="11700F97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Primer Name</w:t>
            </w:r>
          </w:p>
        </w:tc>
        <w:tc>
          <w:tcPr>
            <w:tcW w:w="5386" w:type="dxa"/>
            <w:vAlign w:val="center"/>
          </w:tcPr>
          <w:p w14:paraId="1312C05E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Primer Sequence</w:t>
            </w:r>
          </w:p>
        </w:tc>
        <w:tc>
          <w:tcPr>
            <w:tcW w:w="2268" w:type="dxa"/>
            <w:vAlign w:val="center"/>
          </w:tcPr>
          <w:p w14:paraId="516A8594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Size of Amplicon</w:t>
            </w:r>
          </w:p>
        </w:tc>
        <w:tc>
          <w:tcPr>
            <w:tcW w:w="1418" w:type="dxa"/>
            <w:vAlign w:val="center"/>
          </w:tcPr>
          <w:p w14:paraId="7E9357C7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Tm °C</w:t>
            </w:r>
          </w:p>
        </w:tc>
      </w:tr>
      <w:tr w:rsidR="002903CF" w:rsidRPr="00CD71C0" w14:paraId="25D86931" w14:textId="77777777" w:rsidTr="004916AE">
        <w:tc>
          <w:tcPr>
            <w:tcW w:w="1106" w:type="dxa"/>
            <w:vAlign w:val="center"/>
          </w:tcPr>
          <w:p w14:paraId="658E00D9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715" w:type="dxa"/>
            <w:vAlign w:val="center"/>
          </w:tcPr>
          <w:p w14:paraId="13C37C58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K-Lab-ITS Universal-RT-18S-F</w:t>
            </w:r>
          </w:p>
        </w:tc>
        <w:tc>
          <w:tcPr>
            <w:tcW w:w="5386" w:type="dxa"/>
            <w:vAlign w:val="center"/>
          </w:tcPr>
          <w:p w14:paraId="4D860AF1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5’TGAACCTGCGGAAGGATCATTGT 3’</w:t>
            </w:r>
          </w:p>
        </w:tc>
        <w:tc>
          <w:tcPr>
            <w:tcW w:w="2268" w:type="dxa"/>
            <w:vMerge w:val="restart"/>
            <w:vAlign w:val="center"/>
          </w:tcPr>
          <w:p w14:paraId="2A5EAAA0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~550bp</w:t>
            </w:r>
          </w:p>
          <w:p w14:paraId="0CC48542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38F33D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70.6</w:t>
            </w:r>
          </w:p>
        </w:tc>
      </w:tr>
      <w:tr w:rsidR="002903CF" w:rsidRPr="00CD71C0" w14:paraId="27284FDA" w14:textId="77777777" w:rsidTr="004916AE">
        <w:tc>
          <w:tcPr>
            <w:tcW w:w="1106" w:type="dxa"/>
            <w:vAlign w:val="center"/>
          </w:tcPr>
          <w:p w14:paraId="7A484434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3715" w:type="dxa"/>
            <w:vAlign w:val="center"/>
          </w:tcPr>
          <w:p w14:paraId="416D8310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K-Lab- ITS Universal-RT-28S-R</w:t>
            </w:r>
          </w:p>
        </w:tc>
        <w:tc>
          <w:tcPr>
            <w:tcW w:w="5386" w:type="dxa"/>
            <w:vAlign w:val="center"/>
          </w:tcPr>
          <w:p w14:paraId="2149E68A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5’TATTGATATGCTTAAACTCAGCGGGT3’</w:t>
            </w:r>
          </w:p>
        </w:tc>
        <w:tc>
          <w:tcPr>
            <w:tcW w:w="2268" w:type="dxa"/>
            <w:vMerge/>
            <w:vAlign w:val="center"/>
          </w:tcPr>
          <w:p w14:paraId="2B1DFAED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3011D1" w14:textId="77777777" w:rsidR="002903CF" w:rsidRPr="00CD71C0" w:rsidRDefault="002903CF" w:rsidP="004916AE">
            <w:pPr>
              <w:widowControl w:val="0"/>
              <w:tabs>
                <w:tab w:val="left" w:pos="709"/>
              </w:tabs>
              <w:spacing w:before="40" w:after="4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1C0">
              <w:rPr>
                <w:rFonts w:ascii="Times New Roman" w:eastAsia="Times New Roman" w:hAnsi="Times New Roman"/>
                <w:sz w:val="24"/>
                <w:szCs w:val="24"/>
              </w:rPr>
              <w:t>66.1</w:t>
            </w:r>
          </w:p>
        </w:tc>
      </w:tr>
    </w:tbl>
    <w:p w14:paraId="2B2331E6" w14:textId="77777777" w:rsidR="003A3004" w:rsidRPr="003A3004" w:rsidRDefault="003A3004" w:rsidP="003A3004">
      <w:pPr>
        <w:spacing w:after="280"/>
        <w:jc w:val="center"/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</w:pP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Madeeha Naik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1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, Zafir A. Naik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2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, Andleeb Amin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1,3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, Gulzar A. Rather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1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, Suhail Ashraf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4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, Syed Inam ul Haq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1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, Javeed Iqbal Ahmad Bhat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5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, Zahoor A. Bhat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6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, Gulzar Ahmad Rather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7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 xml:space="preserve">, Bhagyashree </w:t>
      </w:r>
      <w:proofErr w:type="spellStart"/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Dhekale</w:t>
      </w:r>
      <w:proofErr w:type="spellEnd"/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 xml:space="preserve">8  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 xml:space="preserve"> Sajad M. Zargar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9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, Khalid Z. Masoodi</w:t>
      </w:r>
      <w:r w:rsidRPr="003A3004">
        <w:rPr>
          <w:rFonts w:ascii="Times New Roman" w:eastAsia="Times New Roman" w:hAnsi="Times New Roman" w:cs="Times New Roman"/>
          <w:color w:val="000000" w:themeColor="text1"/>
          <w:kern w:val="24"/>
          <w:position w:val="8"/>
          <w:sz w:val="20"/>
          <w:szCs w:val="20"/>
          <w:vertAlign w:val="superscript"/>
        </w:rPr>
        <w:t>1*</w:t>
      </w:r>
    </w:p>
    <w:p w14:paraId="2840986D" w14:textId="32DACE95" w:rsidR="003A3004" w:rsidRPr="004916AE" w:rsidRDefault="004916AE" w:rsidP="003A3004">
      <w:pPr>
        <w:pStyle w:val="Caption"/>
        <w:keepNext/>
        <w:tabs>
          <w:tab w:val="left" w:pos="4428"/>
        </w:tabs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</w:pPr>
      <w:r w:rsidRPr="004916AE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Supplementary Table S1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: </w:t>
      </w:r>
      <w:r w:rsidRPr="004916AE"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  <w:t>Primers used for amplification of ITS1/ITS4 regions.</w:t>
      </w:r>
    </w:p>
    <w:p w14:paraId="2AB9EEAE" w14:textId="77777777" w:rsidR="00933281" w:rsidRDefault="00933281" w:rsidP="003A3004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2254D86C" w14:textId="77777777" w:rsidR="00933281" w:rsidRDefault="00933281" w:rsidP="003A3004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E81789A" w14:textId="05486C86" w:rsidR="003A3004" w:rsidRPr="000D194E" w:rsidRDefault="00933281" w:rsidP="003A3004">
      <w:pPr>
        <w:rPr>
          <w:rFonts w:ascii="Times New Roman" w:hAnsi="Times New Roman" w:cs="Times New Roman"/>
          <w:sz w:val="20"/>
          <w:szCs w:val="20"/>
        </w:rPr>
      </w:pPr>
      <w:r w:rsidRPr="009332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Supplementary Table 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9332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D1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Molecular analysis using amplif</w:t>
      </w:r>
      <w:r w:rsidR="000D194E" w:rsidRPr="000D1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ication of </w:t>
      </w:r>
      <w:r w:rsidRPr="000D1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ITS </w:t>
      </w:r>
      <w:r w:rsidR="000D194E" w:rsidRPr="000D1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region. </w:t>
      </w:r>
      <w:r w:rsidRPr="000D1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194E">
        <w:rPr>
          <w:rFonts w:ascii="Times New Roman" w:hAnsi="Times New Roman" w:cs="Times New Roman"/>
          <w:sz w:val="24"/>
          <w:szCs w:val="24"/>
        </w:rPr>
        <w:t>Identified endophytic fungi of apple genotypes based on ITS sequences.</w:t>
      </w:r>
      <w:r w:rsidRPr="000D194E">
        <w:rPr>
          <w:rFonts w:ascii="Times New Roman" w:hAnsi="Times New Roman"/>
          <w:sz w:val="24"/>
          <w:szCs w:val="24"/>
        </w:rPr>
        <w:t xml:space="preserve"> </w:t>
      </w:r>
      <w:r w:rsidR="000D194E" w:rsidRPr="000D194E">
        <w:rPr>
          <w:rFonts w:ascii="Times New Roman" w:hAnsi="Times New Roman"/>
          <w:sz w:val="24"/>
          <w:szCs w:val="24"/>
        </w:rPr>
        <w:t>ITS s</w:t>
      </w:r>
      <w:r w:rsidRPr="000D194E">
        <w:rPr>
          <w:rFonts w:ascii="Times New Roman" w:hAnsi="Times New Roman"/>
          <w:sz w:val="24"/>
          <w:szCs w:val="24"/>
        </w:rPr>
        <w:t>equences were submitted to NCBI and accession number</w:t>
      </w:r>
      <w:r w:rsidR="000D194E" w:rsidRPr="000D194E">
        <w:rPr>
          <w:rFonts w:ascii="Times New Roman" w:hAnsi="Times New Roman"/>
          <w:sz w:val="24"/>
          <w:szCs w:val="24"/>
        </w:rPr>
        <w:t>s are provided table below:</w:t>
      </w:r>
    </w:p>
    <w:tbl>
      <w:tblPr>
        <w:tblStyle w:val="TableGrid"/>
        <w:tblW w:w="5155" w:type="pct"/>
        <w:tblInd w:w="-431" w:type="dxa"/>
        <w:tblLook w:val="04A0" w:firstRow="1" w:lastRow="0" w:firstColumn="1" w:lastColumn="0" w:noHBand="0" w:noVBand="1"/>
      </w:tblPr>
      <w:tblGrid>
        <w:gridCol w:w="3731"/>
        <w:gridCol w:w="2982"/>
        <w:gridCol w:w="1987"/>
        <w:gridCol w:w="3681"/>
        <w:gridCol w:w="1999"/>
      </w:tblGrid>
      <w:tr w:rsidR="00933281" w:rsidRPr="00CD71C0" w14:paraId="02996248" w14:textId="77777777" w:rsidTr="00933281">
        <w:trPr>
          <w:trHeight w:val="685"/>
        </w:trPr>
        <w:tc>
          <w:tcPr>
            <w:tcW w:w="1297" w:type="pct"/>
          </w:tcPr>
          <w:p w14:paraId="21760FAD" w14:textId="77777777" w:rsidR="00933281" w:rsidRPr="00CD71C0" w:rsidRDefault="00933281" w:rsidP="00AD44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71C0">
              <w:rPr>
                <w:rFonts w:ascii="Times New Roman" w:hAnsi="Times New Roman"/>
                <w:b/>
                <w:bCs/>
                <w:sz w:val="24"/>
                <w:szCs w:val="24"/>
              </w:rPr>
              <w:t>Sequence ID</w:t>
            </w:r>
          </w:p>
        </w:tc>
        <w:tc>
          <w:tcPr>
            <w:tcW w:w="1037" w:type="pct"/>
          </w:tcPr>
          <w:p w14:paraId="49441725" w14:textId="77777777" w:rsidR="00933281" w:rsidRPr="00CD71C0" w:rsidRDefault="00933281" w:rsidP="00AD4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691" w:type="pct"/>
          </w:tcPr>
          <w:p w14:paraId="5438C23A" w14:textId="77777777" w:rsidR="00933281" w:rsidRPr="00CD71C0" w:rsidRDefault="00933281" w:rsidP="00AD4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280" w:type="pct"/>
          </w:tcPr>
          <w:p w14:paraId="20801878" w14:textId="77777777" w:rsidR="00933281" w:rsidRPr="00CD71C0" w:rsidRDefault="00933281" w:rsidP="00AD4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b/>
                <w:bCs/>
                <w:sz w:val="24"/>
                <w:szCs w:val="24"/>
              </w:rPr>
              <w:t>Geographical region</w:t>
            </w:r>
          </w:p>
        </w:tc>
        <w:tc>
          <w:tcPr>
            <w:tcW w:w="695" w:type="pct"/>
          </w:tcPr>
          <w:p w14:paraId="6D376E8F" w14:textId="77777777" w:rsidR="00933281" w:rsidRPr="00CD71C0" w:rsidRDefault="00933281" w:rsidP="00AD44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1C0">
              <w:rPr>
                <w:rFonts w:ascii="Times New Roman" w:hAnsi="Times New Roman"/>
                <w:b/>
                <w:bCs/>
                <w:sz w:val="24"/>
                <w:szCs w:val="24"/>
              </w:rPr>
              <w:t>Gene bank accession number</w:t>
            </w:r>
          </w:p>
        </w:tc>
      </w:tr>
      <w:tr w:rsidR="00933281" w:rsidRPr="00CD71C0" w14:paraId="2ABA7042" w14:textId="77777777" w:rsidTr="00933281">
        <w:trPr>
          <w:trHeight w:val="281"/>
        </w:trPr>
        <w:tc>
          <w:tcPr>
            <w:tcW w:w="1297" w:type="pct"/>
          </w:tcPr>
          <w:p w14:paraId="515C213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</w:t>
            </w:r>
          </w:p>
        </w:tc>
        <w:tc>
          <w:tcPr>
            <w:tcW w:w="1037" w:type="pct"/>
          </w:tcPr>
          <w:p w14:paraId="567362F9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Fusarium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oxysprorium</w:t>
            </w:r>
            <w:proofErr w:type="spellEnd"/>
          </w:p>
        </w:tc>
        <w:tc>
          <w:tcPr>
            <w:tcW w:w="691" w:type="pct"/>
          </w:tcPr>
          <w:p w14:paraId="23A8BE1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Ambri</w:t>
            </w:r>
          </w:p>
        </w:tc>
        <w:tc>
          <w:tcPr>
            <w:tcW w:w="1280" w:type="pct"/>
          </w:tcPr>
          <w:p w14:paraId="1B90D40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1E2273A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OR787433.1</w:t>
            </w:r>
          </w:p>
        </w:tc>
      </w:tr>
      <w:tr w:rsidR="00933281" w:rsidRPr="00CD71C0" w14:paraId="40140254" w14:textId="77777777" w:rsidTr="00933281">
        <w:trPr>
          <w:trHeight w:val="263"/>
        </w:trPr>
        <w:tc>
          <w:tcPr>
            <w:tcW w:w="1297" w:type="pct"/>
          </w:tcPr>
          <w:p w14:paraId="4D71511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</w:t>
            </w:r>
          </w:p>
        </w:tc>
        <w:tc>
          <w:tcPr>
            <w:tcW w:w="1037" w:type="pct"/>
          </w:tcPr>
          <w:p w14:paraId="0F41CE22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alestromeria</w:t>
            </w:r>
            <w:proofErr w:type="spellEnd"/>
          </w:p>
        </w:tc>
        <w:tc>
          <w:tcPr>
            <w:tcW w:w="691" w:type="pct"/>
          </w:tcPr>
          <w:p w14:paraId="6A8DA6D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Shalimar Apple</w:t>
            </w:r>
          </w:p>
        </w:tc>
        <w:tc>
          <w:tcPr>
            <w:tcW w:w="1280" w:type="pct"/>
          </w:tcPr>
          <w:p w14:paraId="5746AB0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4D1BD70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OR787434.1</w:t>
            </w:r>
          </w:p>
        </w:tc>
      </w:tr>
      <w:tr w:rsidR="00933281" w:rsidRPr="00CD71C0" w14:paraId="36FEBD0B" w14:textId="77777777" w:rsidTr="00933281">
        <w:trPr>
          <w:trHeight w:val="281"/>
        </w:trPr>
        <w:tc>
          <w:tcPr>
            <w:tcW w:w="1297" w:type="pct"/>
          </w:tcPr>
          <w:p w14:paraId="5AAA167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SKUASTK_KLAB_E3(I)</w:t>
            </w:r>
          </w:p>
        </w:tc>
        <w:tc>
          <w:tcPr>
            <w:tcW w:w="1037" w:type="pct"/>
          </w:tcPr>
          <w:p w14:paraId="4A2DF900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Fusarium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culmoram</w:t>
            </w:r>
            <w:proofErr w:type="spellEnd"/>
          </w:p>
        </w:tc>
        <w:tc>
          <w:tcPr>
            <w:tcW w:w="691" w:type="pct"/>
          </w:tcPr>
          <w:p w14:paraId="60B6604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Shereen</w:t>
            </w:r>
          </w:p>
        </w:tc>
        <w:tc>
          <w:tcPr>
            <w:tcW w:w="1280" w:type="pct"/>
          </w:tcPr>
          <w:p w14:paraId="4F9921A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40AC8F3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OR787435.1</w:t>
            </w:r>
          </w:p>
        </w:tc>
      </w:tr>
      <w:tr w:rsidR="00933281" w:rsidRPr="00CD71C0" w14:paraId="2C7C966E" w14:textId="77777777" w:rsidTr="00933281">
        <w:trPr>
          <w:trHeight w:val="281"/>
        </w:trPr>
        <w:tc>
          <w:tcPr>
            <w:tcW w:w="1297" w:type="pct"/>
          </w:tcPr>
          <w:p w14:paraId="65A73233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SKUASTK_KLAB_E3(II)</w:t>
            </w:r>
          </w:p>
        </w:tc>
        <w:tc>
          <w:tcPr>
            <w:tcW w:w="1037" w:type="pct"/>
          </w:tcPr>
          <w:p w14:paraId="5A3DBB3F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Fusarium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culmoram</w:t>
            </w:r>
            <w:proofErr w:type="spellEnd"/>
          </w:p>
        </w:tc>
        <w:tc>
          <w:tcPr>
            <w:tcW w:w="691" w:type="pct"/>
          </w:tcPr>
          <w:p w14:paraId="0D454F3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Shereen</w:t>
            </w:r>
          </w:p>
        </w:tc>
        <w:tc>
          <w:tcPr>
            <w:tcW w:w="1280" w:type="pct"/>
          </w:tcPr>
          <w:p w14:paraId="36FD612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3183E88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OR787436.1</w:t>
            </w:r>
          </w:p>
        </w:tc>
      </w:tr>
      <w:tr w:rsidR="00933281" w:rsidRPr="00CD71C0" w14:paraId="271A30F1" w14:textId="77777777" w:rsidTr="00933281">
        <w:trPr>
          <w:trHeight w:val="263"/>
        </w:trPr>
        <w:tc>
          <w:tcPr>
            <w:tcW w:w="1297" w:type="pct"/>
          </w:tcPr>
          <w:p w14:paraId="42A3B87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</w:t>
            </w:r>
          </w:p>
        </w:tc>
        <w:tc>
          <w:tcPr>
            <w:tcW w:w="1037" w:type="pct"/>
          </w:tcPr>
          <w:p w14:paraId="1DE8005A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burnsi</w:t>
            </w:r>
            <w:proofErr w:type="spellEnd"/>
          </w:p>
        </w:tc>
        <w:tc>
          <w:tcPr>
            <w:tcW w:w="691" w:type="pct"/>
          </w:tcPr>
          <w:p w14:paraId="686237B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SuperChef</w:t>
            </w:r>
            <w:proofErr w:type="spellEnd"/>
          </w:p>
        </w:tc>
        <w:tc>
          <w:tcPr>
            <w:tcW w:w="1280" w:type="pct"/>
          </w:tcPr>
          <w:p w14:paraId="1B012C9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1718A26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OR787437.1</w:t>
            </w:r>
          </w:p>
        </w:tc>
      </w:tr>
      <w:tr w:rsidR="00933281" w:rsidRPr="00CD71C0" w14:paraId="1745A62E" w14:textId="77777777" w:rsidTr="00933281">
        <w:trPr>
          <w:trHeight w:val="281"/>
        </w:trPr>
        <w:tc>
          <w:tcPr>
            <w:tcW w:w="1297" w:type="pct"/>
          </w:tcPr>
          <w:p w14:paraId="32D44EE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SKUASTK_KLAB_E5</w:t>
            </w:r>
          </w:p>
        </w:tc>
        <w:tc>
          <w:tcPr>
            <w:tcW w:w="1037" w:type="pct"/>
          </w:tcPr>
          <w:p w14:paraId="15E3434B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mali</w:t>
            </w:r>
            <w:proofErr w:type="spellEnd"/>
          </w:p>
        </w:tc>
        <w:tc>
          <w:tcPr>
            <w:tcW w:w="691" w:type="pct"/>
          </w:tcPr>
          <w:p w14:paraId="4A994C2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SuperChef</w:t>
            </w:r>
            <w:proofErr w:type="spellEnd"/>
          </w:p>
        </w:tc>
        <w:tc>
          <w:tcPr>
            <w:tcW w:w="1280" w:type="pct"/>
          </w:tcPr>
          <w:p w14:paraId="760AEE3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1C62D9A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OR787438.1</w:t>
            </w:r>
          </w:p>
        </w:tc>
      </w:tr>
      <w:tr w:rsidR="00933281" w:rsidRPr="00CD71C0" w14:paraId="71E7520E" w14:textId="77777777" w:rsidTr="00933281">
        <w:trPr>
          <w:trHeight w:val="263"/>
        </w:trPr>
        <w:tc>
          <w:tcPr>
            <w:tcW w:w="1297" w:type="pct"/>
          </w:tcPr>
          <w:p w14:paraId="6604EE8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SKUASTK_KLAB_E6</w:t>
            </w:r>
          </w:p>
        </w:tc>
        <w:tc>
          <w:tcPr>
            <w:tcW w:w="1037" w:type="pct"/>
          </w:tcPr>
          <w:p w14:paraId="663EA2C1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brassicola</w:t>
            </w:r>
            <w:proofErr w:type="spellEnd"/>
          </w:p>
        </w:tc>
        <w:tc>
          <w:tcPr>
            <w:tcW w:w="691" w:type="pct"/>
          </w:tcPr>
          <w:p w14:paraId="0BF6A26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RedChef</w:t>
            </w:r>
            <w:proofErr w:type="spellEnd"/>
          </w:p>
        </w:tc>
        <w:tc>
          <w:tcPr>
            <w:tcW w:w="1280" w:type="pct"/>
          </w:tcPr>
          <w:p w14:paraId="0FC2010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20AEEDD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OR787439.1</w:t>
            </w:r>
          </w:p>
        </w:tc>
      </w:tr>
      <w:tr w:rsidR="00933281" w:rsidRPr="00CD71C0" w14:paraId="3E54AA81" w14:textId="77777777" w:rsidTr="00933281">
        <w:trPr>
          <w:trHeight w:val="281"/>
        </w:trPr>
        <w:tc>
          <w:tcPr>
            <w:tcW w:w="1297" w:type="pct"/>
          </w:tcPr>
          <w:p w14:paraId="5243D41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lastRenderedPageBreak/>
              <w:t>SKUASTK_KLAB_E7</w:t>
            </w:r>
          </w:p>
        </w:tc>
        <w:tc>
          <w:tcPr>
            <w:tcW w:w="1037" w:type="pct"/>
          </w:tcPr>
          <w:p w14:paraId="0F2BD9D0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Fusarium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radolens</w:t>
            </w:r>
            <w:proofErr w:type="spellEnd"/>
          </w:p>
        </w:tc>
        <w:tc>
          <w:tcPr>
            <w:tcW w:w="691" w:type="pct"/>
          </w:tcPr>
          <w:p w14:paraId="204FAC2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Ambri</w:t>
            </w:r>
          </w:p>
        </w:tc>
        <w:tc>
          <w:tcPr>
            <w:tcW w:w="1280" w:type="pct"/>
          </w:tcPr>
          <w:p w14:paraId="2B8CE2E3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56E8DC3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OR787440.1</w:t>
            </w:r>
          </w:p>
        </w:tc>
      </w:tr>
      <w:tr w:rsidR="00933281" w:rsidRPr="00CD71C0" w14:paraId="10B64FCB" w14:textId="77777777" w:rsidTr="00933281">
        <w:trPr>
          <w:trHeight w:val="263"/>
        </w:trPr>
        <w:tc>
          <w:tcPr>
            <w:tcW w:w="1297" w:type="pct"/>
          </w:tcPr>
          <w:p w14:paraId="511DFB1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SKUASTK_KLAB_E8</w:t>
            </w:r>
          </w:p>
        </w:tc>
        <w:tc>
          <w:tcPr>
            <w:tcW w:w="1037" w:type="pct"/>
          </w:tcPr>
          <w:p w14:paraId="06378917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Fusarium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radolens</w:t>
            </w:r>
            <w:proofErr w:type="spellEnd"/>
          </w:p>
        </w:tc>
        <w:tc>
          <w:tcPr>
            <w:tcW w:w="691" w:type="pct"/>
          </w:tcPr>
          <w:p w14:paraId="1B92ED0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Ambri</w:t>
            </w:r>
          </w:p>
        </w:tc>
        <w:tc>
          <w:tcPr>
            <w:tcW w:w="1280" w:type="pct"/>
          </w:tcPr>
          <w:p w14:paraId="6E9B1B4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4F732DF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OR787441.1</w:t>
            </w:r>
          </w:p>
        </w:tc>
      </w:tr>
      <w:tr w:rsidR="00933281" w:rsidRPr="00CD71C0" w14:paraId="0A4300A6" w14:textId="77777777" w:rsidTr="00933281">
        <w:trPr>
          <w:trHeight w:val="281"/>
        </w:trPr>
        <w:tc>
          <w:tcPr>
            <w:tcW w:w="1297" w:type="pct"/>
          </w:tcPr>
          <w:p w14:paraId="3D1FDF0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SKUASTK_KLAB_E9</w:t>
            </w:r>
          </w:p>
        </w:tc>
        <w:tc>
          <w:tcPr>
            <w:tcW w:w="1037" w:type="pct"/>
          </w:tcPr>
          <w:p w14:paraId="0ABC3045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Alternaria alternate</w:t>
            </w:r>
          </w:p>
        </w:tc>
        <w:tc>
          <w:tcPr>
            <w:tcW w:w="691" w:type="pct"/>
          </w:tcPr>
          <w:p w14:paraId="70946BE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Shalimar Apple</w:t>
            </w:r>
          </w:p>
        </w:tc>
        <w:tc>
          <w:tcPr>
            <w:tcW w:w="1280" w:type="pct"/>
          </w:tcPr>
          <w:p w14:paraId="08FD716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7DF3BA67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OR787442.1</w:t>
            </w:r>
          </w:p>
        </w:tc>
      </w:tr>
      <w:tr w:rsidR="00933281" w:rsidRPr="00CD71C0" w14:paraId="7A092493" w14:textId="77777777" w:rsidTr="00933281">
        <w:trPr>
          <w:trHeight w:val="263"/>
        </w:trPr>
        <w:tc>
          <w:tcPr>
            <w:tcW w:w="1297" w:type="pct"/>
          </w:tcPr>
          <w:p w14:paraId="477CA44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SKUASTK_KLAB_E10</w:t>
            </w:r>
          </w:p>
        </w:tc>
        <w:tc>
          <w:tcPr>
            <w:tcW w:w="1037" w:type="pct"/>
          </w:tcPr>
          <w:p w14:paraId="13B694E1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tenuissima</w:t>
            </w:r>
            <w:proofErr w:type="spellEnd"/>
          </w:p>
        </w:tc>
        <w:tc>
          <w:tcPr>
            <w:tcW w:w="691" w:type="pct"/>
          </w:tcPr>
          <w:p w14:paraId="5E7A3CD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Shalimar Apple</w:t>
            </w:r>
          </w:p>
        </w:tc>
        <w:tc>
          <w:tcPr>
            <w:tcW w:w="1280" w:type="pct"/>
          </w:tcPr>
          <w:p w14:paraId="127D4B1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6BB7822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OR787443.1</w:t>
            </w:r>
          </w:p>
        </w:tc>
      </w:tr>
      <w:tr w:rsidR="00933281" w:rsidRPr="00CD71C0" w14:paraId="211DC63D" w14:textId="77777777" w:rsidTr="00933281">
        <w:trPr>
          <w:trHeight w:val="281"/>
        </w:trPr>
        <w:tc>
          <w:tcPr>
            <w:tcW w:w="1297" w:type="pct"/>
          </w:tcPr>
          <w:p w14:paraId="4BCD18E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SKUASTK_KLAB_E11</w:t>
            </w:r>
          </w:p>
        </w:tc>
        <w:tc>
          <w:tcPr>
            <w:tcW w:w="1037" w:type="pct"/>
          </w:tcPr>
          <w:p w14:paraId="16415FB7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Epicoccum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nigrum</w:t>
            </w:r>
          </w:p>
        </w:tc>
        <w:tc>
          <w:tcPr>
            <w:tcW w:w="691" w:type="pct"/>
          </w:tcPr>
          <w:p w14:paraId="6501A46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Shalimar Apple</w:t>
            </w:r>
          </w:p>
        </w:tc>
        <w:tc>
          <w:tcPr>
            <w:tcW w:w="1280" w:type="pct"/>
          </w:tcPr>
          <w:p w14:paraId="0B0C003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66713C2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OR787444.1</w:t>
            </w:r>
          </w:p>
        </w:tc>
      </w:tr>
      <w:tr w:rsidR="00933281" w:rsidRPr="00CD71C0" w14:paraId="67438B7C" w14:textId="77777777" w:rsidTr="00933281">
        <w:trPr>
          <w:trHeight w:val="263"/>
        </w:trPr>
        <w:tc>
          <w:tcPr>
            <w:tcW w:w="1297" w:type="pct"/>
          </w:tcPr>
          <w:p w14:paraId="0E4AE7B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SKUASTK_KLAB_E12</w:t>
            </w:r>
          </w:p>
        </w:tc>
        <w:tc>
          <w:tcPr>
            <w:tcW w:w="1037" w:type="pct"/>
          </w:tcPr>
          <w:p w14:paraId="6AA8B50B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tenuissima</w:t>
            </w:r>
            <w:proofErr w:type="spellEnd"/>
          </w:p>
        </w:tc>
        <w:tc>
          <w:tcPr>
            <w:tcW w:w="691" w:type="pct"/>
          </w:tcPr>
          <w:p w14:paraId="6536451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Shalimar Apple</w:t>
            </w:r>
          </w:p>
        </w:tc>
        <w:tc>
          <w:tcPr>
            <w:tcW w:w="1280" w:type="pct"/>
          </w:tcPr>
          <w:p w14:paraId="6E05FC0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76A306A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OR787445.1</w:t>
            </w:r>
          </w:p>
        </w:tc>
      </w:tr>
      <w:tr w:rsidR="00933281" w:rsidRPr="00CD71C0" w14:paraId="1A4D577C" w14:textId="77777777" w:rsidTr="00933281">
        <w:trPr>
          <w:trHeight w:val="281"/>
        </w:trPr>
        <w:tc>
          <w:tcPr>
            <w:tcW w:w="1297" w:type="pct"/>
          </w:tcPr>
          <w:p w14:paraId="254B0B4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SKUASTK_KLAB_E13</w:t>
            </w:r>
          </w:p>
        </w:tc>
        <w:tc>
          <w:tcPr>
            <w:tcW w:w="1037" w:type="pct"/>
          </w:tcPr>
          <w:p w14:paraId="4AFBBC71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tamaricis</w:t>
            </w:r>
            <w:proofErr w:type="spellEnd"/>
          </w:p>
        </w:tc>
        <w:tc>
          <w:tcPr>
            <w:tcW w:w="691" w:type="pct"/>
          </w:tcPr>
          <w:p w14:paraId="3679103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Ambri</w:t>
            </w:r>
          </w:p>
        </w:tc>
        <w:tc>
          <w:tcPr>
            <w:tcW w:w="1280" w:type="pct"/>
          </w:tcPr>
          <w:p w14:paraId="5D71088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5460A2A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PP754546</w:t>
            </w:r>
          </w:p>
        </w:tc>
      </w:tr>
      <w:tr w:rsidR="00933281" w:rsidRPr="00CD71C0" w14:paraId="5135629A" w14:textId="77777777" w:rsidTr="00933281">
        <w:trPr>
          <w:trHeight w:val="263"/>
        </w:trPr>
        <w:tc>
          <w:tcPr>
            <w:tcW w:w="1297" w:type="pct"/>
          </w:tcPr>
          <w:p w14:paraId="2421EFF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SKUASTK_KLAB_E14</w:t>
            </w:r>
          </w:p>
        </w:tc>
        <w:tc>
          <w:tcPr>
            <w:tcW w:w="1037" w:type="pct"/>
          </w:tcPr>
          <w:p w14:paraId="44FF87E2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Epicoccum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nigrum</w:t>
            </w:r>
          </w:p>
        </w:tc>
        <w:tc>
          <w:tcPr>
            <w:tcW w:w="691" w:type="pct"/>
          </w:tcPr>
          <w:p w14:paraId="1A0CC8F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Ambri</w:t>
            </w:r>
          </w:p>
        </w:tc>
        <w:tc>
          <w:tcPr>
            <w:tcW w:w="1280" w:type="pct"/>
          </w:tcPr>
          <w:p w14:paraId="77855EE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5295A05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PP754547</w:t>
            </w:r>
          </w:p>
        </w:tc>
      </w:tr>
      <w:tr w:rsidR="00933281" w:rsidRPr="00CD71C0" w14:paraId="67F84289" w14:textId="77777777" w:rsidTr="00933281">
        <w:trPr>
          <w:trHeight w:val="281"/>
        </w:trPr>
        <w:tc>
          <w:tcPr>
            <w:tcW w:w="1297" w:type="pct"/>
          </w:tcPr>
          <w:p w14:paraId="081499D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SKUASTK_KLAB_E15</w:t>
            </w:r>
          </w:p>
        </w:tc>
        <w:tc>
          <w:tcPr>
            <w:tcW w:w="1037" w:type="pct"/>
          </w:tcPr>
          <w:p w14:paraId="195EBC87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Bipolaris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oryzae</w:t>
            </w:r>
          </w:p>
        </w:tc>
        <w:tc>
          <w:tcPr>
            <w:tcW w:w="691" w:type="pct"/>
          </w:tcPr>
          <w:p w14:paraId="62733E57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Ambri</w:t>
            </w:r>
          </w:p>
        </w:tc>
        <w:tc>
          <w:tcPr>
            <w:tcW w:w="1280" w:type="pct"/>
          </w:tcPr>
          <w:p w14:paraId="7A2B6B6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6EC3C8B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PP754548</w:t>
            </w:r>
          </w:p>
        </w:tc>
      </w:tr>
      <w:tr w:rsidR="00933281" w:rsidRPr="00CD71C0" w14:paraId="1CC7DEC6" w14:textId="77777777" w:rsidTr="00933281">
        <w:trPr>
          <w:trHeight w:val="281"/>
        </w:trPr>
        <w:tc>
          <w:tcPr>
            <w:tcW w:w="1297" w:type="pct"/>
          </w:tcPr>
          <w:p w14:paraId="3A1D802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SKUASTK_KLAB_E16</w:t>
            </w:r>
          </w:p>
        </w:tc>
        <w:tc>
          <w:tcPr>
            <w:tcW w:w="1037" w:type="pct"/>
          </w:tcPr>
          <w:p w14:paraId="18CB023C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Pencilium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polonicum</w:t>
            </w:r>
            <w:proofErr w:type="spellEnd"/>
          </w:p>
        </w:tc>
        <w:tc>
          <w:tcPr>
            <w:tcW w:w="691" w:type="pct"/>
          </w:tcPr>
          <w:p w14:paraId="3F21810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Red delicious</w:t>
            </w:r>
          </w:p>
        </w:tc>
        <w:tc>
          <w:tcPr>
            <w:tcW w:w="1280" w:type="pct"/>
          </w:tcPr>
          <w:p w14:paraId="035EC89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6642692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PP754549</w:t>
            </w:r>
          </w:p>
        </w:tc>
      </w:tr>
      <w:tr w:rsidR="00933281" w:rsidRPr="00CD71C0" w14:paraId="1EA6A778" w14:textId="77777777" w:rsidTr="00933281">
        <w:trPr>
          <w:trHeight w:val="263"/>
        </w:trPr>
        <w:tc>
          <w:tcPr>
            <w:tcW w:w="1297" w:type="pct"/>
          </w:tcPr>
          <w:p w14:paraId="3ABA05D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SKUASTK_KLAB_E17</w:t>
            </w:r>
          </w:p>
        </w:tc>
        <w:tc>
          <w:tcPr>
            <w:tcW w:w="1037" w:type="pct"/>
          </w:tcPr>
          <w:p w14:paraId="0D7F77AE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Epicoccum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nigrum</w:t>
            </w:r>
          </w:p>
        </w:tc>
        <w:tc>
          <w:tcPr>
            <w:tcW w:w="691" w:type="pct"/>
          </w:tcPr>
          <w:p w14:paraId="6E1F0ED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Red delicious</w:t>
            </w:r>
          </w:p>
        </w:tc>
        <w:tc>
          <w:tcPr>
            <w:tcW w:w="1280" w:type="pct"/>
          </w:tcPr>
          <w:p w14:paraId="388A77D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33249CF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PP754550</w:t>
            </w:r>
          </w:p>
        </w:tc>
      </w:tr>
      <w:tr w:rsidR="00933281" w:rsidRPr="00CD71C0" w14:paraId="200E9522" w14:textId="77777777" w:rsidTr="00933281">
        <w:trPr>
          <w:trHeight w:val="281"/>
        </w:trPr>
        <w:tc>
          <w:tcPr>
            <w:tcW w:w="1297" w:type="pct"/>
          </w:tcPr>
          <w:p w14:paraId="7A73641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SKUASTK_KLAB_E18</w:t>
            </w:r>
          </w:p>
        </w:tc>
        <w:tc>
          <w:tcPr>
            <w:tcW w:w="1037" w:type="pct"/>
          </w:tcPr>
          <w:p w14:paraId="37D464E2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Epicoccum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layuense</w:t>
            </w:r>
            <w:proofErr w:type="spellEnd"/>
          </w:p>
        </w:tc>
        <w:tc>
          <w:tcPr>
            <w:tcW w:w="691" w:type="pct"/>
          </w:tcPr>
          <w:p w14:paraId="6A2EFC5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Red delicious</w:t>
            </w:r>
          </w:p>
        </w:tc>
        <w:tc>
          <w:tcPr>
            <w:tcW w:w="1280" w:type="pct"/>
          </w:tcPr>
          <w:p w14:paraId="2794092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752ED0D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PP754551</w:t>
            </w:r>
          </w:p>
        </w:tc>
      </w:tr>
      <w:tr w:rsidR="00933281" w:rsidRPr="00CD71C0" w14:paraId="74B31E77" w14:textId="77777777" w:rsidTr="00933281">
        <w:trPr>
          <w:trHeight w:val="263"/>
        </w:trPr>
        <w:tc>
          <w:tcPr>
            <w:tcW w:w="1297" w:type="pct"/>
          </w:tcPr>
          <w:p w14:paraId="6A7C08B3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SKUASTK_KLAB_E19</w:t>
            </w:r>
          </w:p>
        </w:tc>
        <w:tc>
          <w:tcPr>
            <w:tcW w:w="1037" w:type="pct"/>
          </w:tcPr>
          <w:p w14:paraId="3366A294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Alternaria alternate</w:t>
            </w:r>
          </w:p>
        </w:tc>
        <w:tc>
          <w:tcPr>
            <w:tcW w:w="691" w:type="pct"/>
          </w:tcPr>
          <w:p w14:paraId="0377E2A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293F072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7202E90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PP754552</w:t>
            </w:r>
          </w:p>
        </w:tc>
      </w:tr>
      <w:tr w:rsidR="00933281" w:rsidRPr="00CD71C0" w14:paraId="03F71133" w14:textId="77777777" w:rsidTr="00933281">
        <w:trPr>
          <w:trHeight w:val="281"/>
        </w:trPr>
        <w:tc>
          <w:tcPr>
            <w:tcW w:w="1297" w:type="pct"/>
          </w:tcPr>
          <w:p w14:paraId="16A4A28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SKUASTK_KLAB_E20</w:t>
            </w:r>
          </w:p>
        </w:tc>
        <w:tc>
          <w:tcPr>
            <w:tcW w:w="1037" w:type="pct"/>
          </w:tcPr>
          <w:p w14:paraId="44FD0E02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Didymella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pedeiae</w:t>
            </w:r>
            <w:proofErr w:type="spellEnd"/>
          </w:p>
        </w:tc>
        <w:tc>
          <w:tcPr>
            <w:tcW w:w="691" w:type="pct"/>
          </w:tcPr>
          <w:p w14:paraId="3B0F3633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519F0357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5C4FFF0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PP754553</w:t>
            </w:r>
          </w:p>
        </w:tc>
      </w:tr>
      <w:tr w:rsidR="00933281" w:rsidRPr="00CD71C0" w14:paraId="7887FB02" w14:textId="77777777" w:rsidTr="00933281">
        <w:trPr>
          <w:trHeight w:val="281"/>
        </w:trPr>
        <w:tc>
          <w:tcPr>
            <w:tcW w:w="1297" w:type="pct"/>
          </w:tcPr>
          <w:p w14:paraId="385B95B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SKUASTK_KLAB_E21</w:t>
            </w:r>
          </w:p>
        </w:tc>
        <w:tc>
          <w:tcPr>
            <w:tcW w:w="1037" w:type="pct"/>
          </w:tcPr>
          <w:p w14:paraId="2C8B4C32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Alternaria alternate</w:t>
            </w:r>
          </w:p>
        </w:tc>
        <w:tc>
          <w:tcPr>
            <w:tcW w:w="691" w:type="pct"/>
          </w:tcPr>
          <w:p w14:paraId="76F6F54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7B2C79D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744AE6D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PP754554</w:t>
            </w:r>
          </w:p>
        </w:tc>
      </w:tr>
      <w:tr w:rsidR="00933281" w:rsidRPr="00CD71C0" w14:paraId="12232C9A" w14:textId="77777777" w:rsidTr="00933281">
        <w:trPr>
          <w:trHeight w:val="281"/>
        </w:trPr>
        <w:tc>
          <w:tcPr>
            <w:tcW w:w="1297" w:type="pct"/>
          </w:tcPr>
          <w:p w14:paraId="13B581A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SKUASTK_KLAB_E22</w:t>
            </w:r>
          </w:p>
        </w:tc>
        <w:tc>
          <w:tcPr>
            <w:tcW w:w="1037" w:type="pct"/>
          </w:tcPr>
          <w:p w14:paraId="353AA161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Fusarium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tricinctum</w:t>
            </w:r>
            <w:proofErr w:type="spellEnd"/>
          </w:p>
        </w:tc>
        <w:tc>
          <w:tcPr>
            <w:tcW w:w="691" w:type="pct"/>
          </w:tcPr>
          <w:p w14:paraId="254DE04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37A2D08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7C277E3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PP754555</w:t>
            </w:r>
          </w:p>
        </w:tc>
      </w:tr>
      <w:tr w:rsidR="00933281" w:rsidRPr="00CD71C0" w14:paraId="7A0646C5" w14:textId="77777777" w:rsidTr="00933281">
        <w:trPr>
          <w:trHeight w:val="281"/>
        </w:trPr>
        <w:tc>
          <w:tcPr>
            <w:tcW w:w="1297" w:type="pct"/>
          </w:tcPr>
          <w:p w14:paraId="6A72D13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SKUASTK_KLAB_E23</w:t>
            </w:r>
          </w:p>
        </w:tc>
        <w:tc>
          <w:tcPr>
            <w:tcW w:w="1037" w:type="pct"/>
          </w:tcPr>
          <w:p w14:paraId="51D0C01C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Epicoccum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nigrum</w:t>
            </w:r>
          </w:p>
        </w:tc>
        <w:tc>
          <w:tcPr>
            <w:tcW w:w="691" w:type="pct"/>
          </w:tcPr>
          <w:p w14:paraId="5066D48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13F5120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3BC119C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PP754556</w:t>
            </w:r>
          </w:p>
        </w:tc>
      </w:tr>
      <w:tr w:rsidR="00933281" w:rsidRPr="00CD71C0" w14:paraId="69549FB5" w14:textId="77777777" w:rsidTr="00933281">
        <w:trPr>
          <w:trHeight w:val="263"/>
        </w:trPr>
        <w:tc>
          <w:tcPr>
            <w:tcW w:w="1297" w:type="pct"/>
          </w:tcPr>
          <w:p w14:paraId="5DD5FA3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SKUASTK_KLAB_E24</w:t>
            </w:r>
          </w:p>
        </w:tc>
        <w:tc>
          <w:tcPr>
            <w:tcW w:w="1037" w:type="pct"/>
          </w:tcPr>
          <w:p w14:paraId="74ECD330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Epicoccum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nigrum</w:t>
            </w:r>
          </w:p>
        </w:tc>
        <w:tc>
          <w:tcPr>
            <w:tcW w:w="691" w:type="pct"/>
          </w:tcPr>
          <w:p w14:paraId="3C6ED60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031541C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61893F77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PP754557</w:t>
            </w:r>
          </w:p>
        </w:tc>
      </w:tr>
      <w:tr w:rsidR="00933281" w:rsidRPr="00CD71C0" w14:paraId="411964CC" w14:textId="77777777" w:rsidTr="00933281">
        <w:trPr>
          <w:trHeight w:val="299"/>
        </w:trPr>
        <w:tc>
          <w:tcPr>
            <w:tcW w:w="1297" w:type="pct"/>
          </w:tcPr>
          <w:p w14:paraId="6E7FCDA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SKUASTK_KLAB_E25</w:t>
            </w:r>
          </w:p>
        </w:tc>
        <w:tc>
          <w:tcPr>
            <w:tcW w:w="1037" w:type="pct"/>
          </w:tcPr>
          <w:p w14:paraId="38024768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Fusarium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tricinctum</w:t>
            </w:r>
            <w:proofErr w:type="spellEnd"/>
          </w:p>
        </w:tc>
        <w:tc>
          <w:tcPr>
            <w:tcW w:w="691" w:type="pct"/>
          </w:tcPr>
          <w:p w14:paraId="4A7A277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Red delicious</w:t>
            </w:r>
          </w:p>
        </w:tc>
        <w:tc>
          <w:tcPr>
            <w:tcW w:w="1280" w:type="pct"/>
          </w:tcPr>
          <w:p w14:paraId="4B47D88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1E4B12B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PP754558</w:t>
            </w:r>
          </w:p>
        </w:tc>
      </w:tr>
      <w:tr w:rsidR="00933281" w:rsidRPr="00CD71C0" w14:paraId="25E3E29C" w14:textId="77777777" w:rsidTr="00933281">
        <w:trPr>
          <w:trHeight w:val="299"/>
        </w:trPr>
        <w:tc>
          <w:tcPr>
            <w:tcW w:w="1297" w:type="pct"/>
          </w:tcPr>
          <w:p w14:paraId="063CC50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SKUASTK_KLAB_E26</w:t>
            </w:r>
          </w:p>
        </w:tc>
        <w:tc>
          <w:tcPr>
            <w:tcW w:w="1037" w:type="pct"/>
          </w:tcPr>
          <w:p w14:paraId="64601627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tenuissima</w:t>
            </w:r>
            <w:proofErr w:type="spellEnd"/>
          </w:p>
        </w:tc>
        <w:tc>
          <w:tcPr>
            <w:tcW w:w="691" w:type="pct"/>
          </w:tcPr>
          <w:p w14:paraId="553ECA3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Ambri</w:t>
            </w:r>
          </w:p>
        </w:tc>
        <w:tc>
          <w:tcPr>
            <w:tcW w:w="1280" w:type="pct"/>
          </w:tcPr>
          <w:p w14:paraId="64E1212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2BC0FE2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PQ286511</w:t>
            </w:r>
          </w:p>
        </w:tc>
      </w:tr>
      <w:tr w:rsidR="00933281" w:rsidRPr="00CD71C0" w14:paraId="7E996DEF" w14:textId="77777777" w:rsidTr="00933281">
        <w:trPr>
          <w:trHeight w:val="299"/>
        </w:trPr>
        <w:tc>
          <w:tcPr>
            <w:tcW w:w="1297" w:type="pct"/>
          </w:tcPr>
          <w:p w14:paraId="3279417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SKUASTK_KLAB_E27</w:t>
            </w:r>
          </w:p>
        </w:tc>
        <w:tc>
          <w:tcPr>
            <w:tcW w:w="1037" w:type="pct"/>
          </w:tcPr>
          <w:p w14:paraId="70D1D81C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Fusarium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proliferatum</w:t>
            </w:r>
            <w:proofErr w:type="spellEnd"/>
          </w:p>
        </w:tc>
        <w:tc>
          <w:tcPr>
            <w:tcW w:w="691" w:type="pct"/>
          </w:tcPr>
          <w:p w14:paraId="3D5C8E8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Ambri</w:t>
            </w:r>
          </w:p>
        </w:tc>
        <w:tc>
          <w:tcPr>
            <w:tcW w:w="1280" w:type="pct"/>
          </w:tcPr>
          <w:p w14:paraId="22D3A6B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2CB032C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PQ286512</w:t>
            </w:r>
          </w:p>
        </w:tc>
      </w:tr>
      <w:tr w:rsidR="00933281" w:rsidRPr="00CD71C0" w14:paraId="209E4A80" w14:textId="77777777" w:rsidTr="00933281">
        <w:trPr>
          <w:trHeight w:val="299"/>
        </w:trPr>
        <w:tc>
          <w:tcPr>
            <w:tcW w:w="1297" w:type="pct"/>
          </w:tcPr>
          <w:p w14:paraId="5F1B620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SKUASTK_KLAB_E28</w:t>
            </w:r>
          </w:p>
        </w:tc>
        <w:tc>
          <w:tcPr>
            <w:tcW w:w="1037" w:type="pct"/>
          </w:tcPr>
          <w:p w14:paraId="388BCE0E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Fusarium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culmoram</w:t>
            </w:r>
            <w:proofErr w:type="spellEnd"/>
          </w:p>
        </w:tc>
        <w:tc>
          <w:tcPr>
            <w:tcW w:w="691" w:type="pct"/>
          </w:tcPr>
          <w:p w14:paraId="666CB51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Shalimar Apple</w:t>
            </w:r>
          </w:p>
        </w:tc>
        <w:tc>
          <w:tcPr>
            <w:tcW w:w="1280" w:type="pct"/>
          </w:tcPr>
          <w:p w14:paraId="736B400A" w14:textId="77777777" w:rsidR="00933281" w:rsidRPr="00CD71C0" w:rsidRDefault="00933281" w:rsidP="00AD44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7484AAE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PQ286513</w:t>
            </w:r>
          </w:p>
        </w:tc>
      </w:tr>
      <w:tr w:rsidR="00933281" w:rsidRPr="00CD71C0" w14:paraId="11F061BB" w14:textId="77777777" w:rsidTr="00933281">
        <w:trPr>
          <w:trHeight w:val="299"/>
        </w:trPr>
        <w:tc>
          <w:tcPr>
            <w:tcW w:w="1297" w:type="pct"/>
          </w:tcPr>
          <w:p w14:paraId="739CC27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SKUASTK_KLAB_E29</w:t>
            </w:r>
          </w:p>
        </w:tc>
        <w:tc>
          <w:tcPr>
            <w:tcW w:w="1037" w:type="pct"/>
          </w:tcPr>
          <w:p w14:paraId="5FDDA214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angustiovoidea</w:t>
            </w:r>
            <w:proofErr w:type="spellEnd"/>
          </w:p>
        </w:tc>
        <w:tc>
          <w:tcPr>
            <w:tcW w:w="691" w:type="pct"/>
          </w:tcPr>
          <w:p w14:paraId="549FB88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Shalimar Apple</w:t>
            </w:r>
          </w:p>
        </w:tc>
        <w:tc>
          <w:tcPr>
            <w:tcW w:w="1280" w:type="pct"/>
          </w:tcPr>
          <w:p w14:paraId="0E75DB2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5A65E433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PQ286514</w:t>
            </w:r>
          </w:p>
        </w:tc>
      </w:tr>
      <w:tr w:rsidR="00933281" w:rsidRPr="00CD71C0" w14:paraId="5FF1BCFA" w14:textId="77777777" w:rsidTr="00933281">
        <w:trPr>
          <w:trHeight w:val="299"/>
        </w:trPr>
        <w:tc>
          <w:tcPr>
            <w:tcW w:w="1297" w:type="pct"/>
          </w:tcPr>
          <w:p w14:paraId="4DE1F74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SKUASTK_KLAB_E30</w:t>
            </w:r>
          </w:p>
        </w:tc>
        <w:tc>
          <w:tcPr>
            <w:tcW w:w="1037" w:type="pct"/>
          </w:tcPr>
          <w:p w14:paraId="70D96A43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Epicoccum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nigrum</w:t>
            </w:r>
          </w:p>
        </w:tc>
        <w:tc>
          <w:tcPr>
            <w:tcW w:w="691" w:type="pct"/>
          </w:tcPr>
          <w:p w14:paraId="5FCE810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Red delicious</w:t>
            </w:r>
          </w:p>
        </w:tc>
        <w:tc>
          <w:tcPr>
            <w:tcW w:w="1280" w:type="pct"/>
          </w:tcPr>
          <w:p w14:paraId="1037D62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491FB1B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PQ302585</w:t>
            </w:r>
          </w:p>
        </w:tc>
      </w:tr>
      <w:tr w:rsidR="00933281" w:rsidRPr="00CD71C0" w14:paraId="04C86123" w14:textId="77777777" w:rsidTr="00933281">
        <w:trPr>
          <w:trHeight w:val="299"/>
        </w:trPr>
        <w:tc>
          <w:tcPr>
            <w:tcW w:w="1297" w:type="pct"/>
          </w:tcPr>
          <w:p w14:paraId="57EBBA8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SKUASTK_KLAB_E31</w:t>
            </w:r>
          </w:p>
        </w:tc>
        <w:tc>
          <w:tcPr>
            <w:tcW w:w="1037" w:type="pct"/>
          </w:tcPr>
          <w:p w14:paraId="0960BD78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Alternaria alternate</w:t>
            </w:r>
          </w:p>
        </w:tc>
        <w:tc>
          <w:tcPr>
            <w:tcW w:w="691" w:type="pct"/>
          </w:tcPr>
          <w:p w14:paraId="5F515CF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Red delicious</w:t>
            </w:r>
          </w:p>
        </w:tc>
        <w:tc>
          <w:tcPr>
            <w:tcW w:w="1280" w:type="pct"/>
          </w:tcPr>
          <w:p w14:paraId="4F6753C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4A06DFE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PQ286515</w:t>
            </w:r>
          </w:p>
        </w:tc>
      </w:tr>
      <w:tr w:rsidR="00933281" w:rsidRPr="00CD71C0" w14:paraId="7838D03C" w14:textId="77777777" w:rsidTr="00933281">
        <w:trPr>
          <w:trHeight w:val="299"/>
        </w:trPr>
        <w:tc>
          <w:tcPr>
            <w:tcW w:w="1297" w:type="pct"/>
          </w:tcPr>
          <w:p w14:paraId="1643226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SKUASTK_KLAB_E32</w:t>
            </w:r>
          </w:p>
        </w:tc>
        <w:tc>
          <w:tcPr>
            <w:tcW w:w="1037" w:type="pct"/>
          </w:tcPr>
          <w:p w14:paraId="288AB297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Epicoccum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nigrum</w:t>
            </w:r>
          </w:p>
        </w:tc>
        <w:tc>
          <w:tcPr>
            <w:tcW w:w="691" w:type="pct"/>
          </w:tcPr>
          <w:p w14:paraId="6BF20C0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3FC4DCE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7E5AB0A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PQ302586</w:t>
            </w:r>
          </w:p>
        </w:tc>
      </w:tr>
      <w:tr w:rsidR="00933281" w:rsidRPr="00CD71C0" w14:paraId="2080AB79" w14:textId="77777777" w:rsidTr="00933281">
        <w:trPr>
          <w:trHeight w:val="299"/>
        </w:trPr>
        <w:tc>
          <w:tcPr>
            <w:tcW w:w="1297" w:type="pct"/>
          </w:tcPr>
          <w:p w14:paraId="36998383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SKUASTK_KLAB_E33</w:t>
            </w:r>
          </w:p>
        </w:tc>
        <w:tc>
          <w:tcPr>
            <w:tcW w:w="1037" w:type="pct"/>
          </w:tcPr>
          <w:p w14:paraId="3A56F9DA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pinophilus</w:t>
            </w:r>
            <w:proofErr w:type="spellEnd"/>
          </w:p>
        </w:tc>
        <w:tc>
          <w:tcPr>
            <w:tcW w:w="691" w:type="pct"/>
          </w:tcPr>
          <w:p w14:paraId="35BC020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08A78F1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1F29C53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PQ286516</w:t>
            </w:r>
          </w:p>
        </w:tc>
      </w:tr>
      <w:tr w:rsidR="00933281" w:rsidRPr="00CD71C0" w14:paraId="08CF3660" w14:textId="77777777" w:rsidTr="00933281">
        <w:trPr>
          <w:trHeight w:val="299"/>
        </w:trPr>
        <w:tc>
          <w:tcPr>
            <w:tcW w:w="1297" w:type="pct"/>
          </w:tcPr>
          <w:p w14:paraId="033F138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SKUASTK_KLAB_E34</w:t>
            </w:r>
          </w:p>
        </w:tc>
        <w:tc>
          <w:tcPr>
            <w:tcW w:w="1037" w:type="pct"/>
          </w:tcPr>
          <w:p w14:paraId="25DD0254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purpureogenus</w:t>
            </w:r>
            <w:proofErr w:type="spellEnd"/>
          </w:p>
        </w:tc>
        <w:tc>
          <w:tcPr>
            <w:tcW w:w="691" w:type="pct"/>
          </w:tcPr>
          <w:p w14:paraId="2AAF13A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1991D4E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0AA220C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PQ286517</w:t>
            </w:r>
          </w:p>
        </w:tc>
      </w:tr>
      <w:tr w:rsidR="00933281" w:rsidRPr="00CD71C0" w14:paraId="26359B12" w14:textId="77777777" w:rsidTr="00933281">
        <w:trPr>
          <w:trHeight w:val="299"/>
        </w:trPr>
        <w:tc>
          <w:tcPr>
            <w:tcW w:w="1297" w:type="pct"/>
          </w:tcPr>
          <w:p w14:paraId="1065C57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SKUASTK_KLAB_E35</w:t>
            </w:r>
          </w:p>
        </w:tc>
        <w:tc>
          <w:tcPr>
            <w:tcW w:w="1037" w:type="pct"/>
          </w:tcPr>
          <w:p w14:paraId="2B5414E2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Penicillium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691" w:type="pct"/>
          </w:tcPr>
          <w:p w14:paraId="53B1E89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6B357F9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7E6C924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PQ286518</w:t>
            </w:r>
          </w:p>
        </w:tc>
      </w:tr>
      <w:tr w:rsidR="00933281" w:rsidRPr="00CD71C0" w14:paraId="3F8E6C0E" w14:textId="77777777" w:rsidTr="00933281">
        <w:trPr>
          <w:trHeight w:val="299"/>
        </w:trPr>
        <w:tc>
          <w:tcPr>
            <w:tcW w:w="1297" w:type="pct"/>
          </w:tcPr>
          <w:p w14:paraId="718AC83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SKUASTK_KLAB_E36</w:t>
            </w:r>
          </w:p>
        </w:tc>
        <w:tc>
          <w:tcPr>
            <w:tcW w:w="1037" w:type="pct"/>
          </w:tcPr>
          <w:p w14:paraId="742F0B04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pinophilus</w:t>
            </w:r>
            <w:proofErr w:type="spellEnd"/>
          </w:p>
        </w:tc>
        <w:tc>
          <w:tcPr>
            <w:tcW w:w="691" w:type="pct"/>
          </w:tcPr>
          <w:p w14:paraId="4BC6852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19EFD86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214DC51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PQ302587</w:t>
            </w:r>
          </w:p>
        </w:tc>
      </w:tr>
      <w:tr w:rsidR="00933281" w:rsidRPr="00CD71C0" w14:paraId="3B13D8E6" w14:textId="77777777" w:rsidTr="00933281">
        <w:trPr>
          <w:trHeight w:val="299"/>
        </w:trPr>
        <w:tc>
          <w:tcPr>
            <w:tcW w:w="1297" w:type="pct"/>
          </w:tcPr>
          <w:p w14:paraId="55D41C1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lastRenderedPageBreak/>
              <w:t>SKUASTK_KLAB_E37</w:t>
            </w:r>
          </w:p>
        </w:tc>
        <w:tc>
          <w:tcPr>
            <w:tcW w:w="1037" w:type="pct"/>
          </w:tcPr>
          <w:p w14:paraId="45478C3B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Alternaria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tenuissima</w:t>
            </w:r>
            <w:proofErr w:type="spellEnd"/>
          </w:p>
        </w:tc>
        <w:tc>
          <w:tcPr>
            <w:tcW w:w="691" w:type="pct"/>
          </w:tcPr>
          <w:p w14:paraId="64DB8B6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557FAB5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1DDCCF9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PQ286519</w:t>
            </w:r>
          </w:p>
        </w:tc>
      </w:tr>
      <w:tr w:rsidR="00933281" w:rsidRPr="00CD71C0" w14:paraId="653EE7F8" w14:textId="77777777" w:rsidTr="00933281">
        <w:trPr>
          <w:trHeight w:val="299"/>
        </w:trPr>
        <w:tc>
          <w:tcPr>
            <w:tcW w:w="1297" w:type="pct"/>
          </w:tcPr>
          <w:p w14:paraId="0374C6A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SKUASTK_KLAB_E38</w:t>
            </w:r>
          </w:p>
        </w:tc>
        <w:tc>
          <w:tcPr>
            <w:tcW w:w="1037" w:type="pct"/>
          </w:tcPr>
          <w:p w14:paraId="31F49E26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pinophilus</w:t>
            </w:r>
            <w:proofErr w:type="spellEnd"/>
          </w:p>
        </w:tc>
        <w:tc>
          <w:tcPr>
            <w:tcW w:w="691" w:type="pct"/>
          </w:tcPr>
          <w:p w14:paraId="1063F03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65037B1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51953C8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PQ286520</w:t>
            </w:r>
          </w:p>
        </w:tc>
      </w:tr>
      <w:tr w:rsidR="00933281" w:rsidRPr="00CD71C0" w14:paraId="37EC1D36" w14:textId="77777777" w:rsidTr="00933281">
        <w:trPr>
          <w:trHeight w:val="299"/>
        </w:trPr>
        <w:tc>
          <w:tcPr>
            <w:tcW w:w="1297" w:type="pct"/>
          </w:tcPr>
          <w:p w14:paraId="3955FD6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SKUASTK_KLAB_E39</w:t>
            </w:r>
          </w:p>
        </w:tc>
        <w:tc>
          <w:tcPr>
            <w:tcW w:w="1037" w:type="pct"/>
          </w:tcPr>
          <w:p w14:paraId="32E6DF8A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pinophilus</w:t>
            </w:r>
            <w:proofErr w:type="spellEnd"/>
          </w:p>
        </w:tc>
        <w:tc>
          <w:tcPr>
            <w:tcW w:w="691" w:type="pct"/>
          </w:tcPr>
          <w:p w14:paraId="5E1A6E6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370B1567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3F40E70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PQ302588</w:t>
            </w:r>
          </w:p>
        </w:tc>
      </w:tr>
      <w:tr w:rsidR="00933281" w:rsidRPr="00CD71C0" w14:paraId="2D380755" w14:textId="77777777" w:rsidTr="00933281">
        <w:trPr>
          <w:trHeight w:val="299"/>
        </w:trPr>
        <w:tc>
          <w:tcPr>
            <w:tcW w:w="1297" w:type="pct"/>
          </w:tcPr>
          <w:p w14:paraId="78296B6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SKUASTK_KLAB_E40</w:t>
            </w:r>
          </w:p>
        </w:tc>
        <w:tc>
          <w:tcPr>
            <w:tcW w:w="1037" w:type="pct"/>
          </w:tcPr>
          <w:p w14:paraId="6809E62B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pinophilus</w:t>
            </w:r>
            <w:proofErr w:type="spellEnd"/>
          </w:p>
        </w:tc>
        <w:tc>
          <w:tcPr>
            <w:tcW w:w="691" w:type="pct"/>
          </w:tcPr>
          <w:p w14:paraId="5ECFEFC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6A2EEEF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2593ABF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PQ302589</w:t>
            </w:r>
          </w:p>
        </w:tc>
      </w:tr>
      <w:tr w:rsidR="00933281" w:rsidRPr="00CD71C0" w14:paraId="572798F7" w14:textId="77777777" w:rsidTr="00933281">
        <w:trPr>
          <w:trHeight w:val="299"/>
        </w:trPr>
        <w:tc>
          <w:tcPr>
            <w:tcW w:w="1297" w:type="pct"/>
          </w:tcPr>
          <w:p w14:paraId="597E05F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SKUASTK_KLAB_E41</w:t>
            </w:r>
          </w:p>
        </w:tc>
        <w:tc>
          <w:tcPr>
            <w:tcW w:w="1037" w:type="pct"/>
          </w:tcPr>
          <w:p w14:paraId="52B8D15E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verruculosus</w:t>
            </w:r>
            <w:proofErr w:type="spellEnd"/>
          </w:p>
        </w:tc>
        <w:tc>
          <w:tcPr>
            <w:tcW w:w="691" w:type="pct"/>
          </w:tcPr>
          <w:p w14:paraId="1744D2C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4657B92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2E67976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PQ286521</w:t>
            </w:r>
          </w:p>
        </w:tc>
      </w:tr>
      <w:tr w:rsidR="00933281" w:rsidRPr="00CD71C0" w14:paraId="61181D51" w14:textId="77777777" w:rsidTr="00933281">
        <w:trPr>
          <w:trHeight w:val="299"/>
        </w:trPr>
        <w:tc>
          <w:tcPr>
            <w:tcW w:w="1297" w:type="pct"/>
          </w:tcPr>
          <w:p w14:paraId="25241A1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SKUASTK_KLAB_E42</w:t>
            </w:r>
          </w:p>
        </w:tc>
        <w:tc>
          <w:tcPr>
            <w:tcW w:w="1037" w:type="pct"/>
          </w:tcPr>
          <w:p w14:paraId="7508CBF3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Penicillium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polonicum</w:t>
            </w:r>
            <w:proofErr w:type="spellEnd"/>
          </w:p>
        </w:tc>
        <w:tc>
          <w:tcPr>
            <w:tcW w:w="691" w:type="pct"/>
          </w:tcPr>
          <w:p w14:paraId="6D8517F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Ambri</w:t>
            </w:r>
          </w:p>
        </w:tc>
        <w:tc>
          <w:tcPr>
            <w:tcW w:w="1280" w:type="pct"/>
          </w:tcPr>
          <w:p w14:paraId="25F483B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306D02F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PQ302590</w:t>
            </w:r>
          </w:p>
        </w:tc>
      </w:tr>
      <w:tr w:rsidR="00933281" w:rsidRPr="00CD71C0" w14:paraId="236FA95C" w14:textId="77777777" w:rsidTr="00933281">
        <w:trPr>
          <w:trHeight w:val="299"/>
        </w:trPr>
        <w:tc>
          <w:tcPr>
            <w:tcW w:w="1297" w:type="pct"/>
          </w:tcPr>
          <w:p w14:paraId="752986D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SKUASTK_KLAB_E43</w:t>
            </w:r>
          </w:p>
        </w:tc>
        <w:tc>
          <w:tcPr>
            <w:tcW w:w="1037" w:type="pct"/>
          </w:tcPr>
          <w:p w14:paraId="5527AF57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Bjerkandera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adusta</w:t>
            </w:r>
            <w:proofErr w:type="spellEnd"/>
          </w:p>
        </w:tc>
        <w:tc>
          <w:tcPr>
            <w:tcW w:w="691" w:type="pct"/>
          </w:tcPr>
          <w:p w14:paraId="6E7E7B8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05563C4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5853D71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PQ286522</w:t>
            </w:r>
          </w:p>
        </w:tc>
      </w:tr>
      <w:tr w:rsidR="00933281" w:rsidRPr="00CD71C0" w14:paraId="23198497" w14:textId="77777777" w:rsidTr="00933281">
        <w:trPr>
          <w:trHeight w:val="299"/>
        </w:trPr>
        <w:tc>
          <w:tcPr>
            <w:tcW w:w="1297" w:type="pct"/>
          </w:tcPr>
          <w:p w14:paraId="0DC0E8A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SKUASTK_KLAB_E44</w:t>
            </w:r>
          </w:p>
        </w:tc>
        <w:tc>
          <w:tcPr>
            <w:tcW w:w="1037" w:type="pct"/>
          </w:tcPr>
          <w:p w14:paraId="3CA9BA96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Bjerkandera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adusta</w:t>
            </w:r>
            <w:proofErr w:type="spellEnd"/>
          </w:p>
        </w:tc>
        <w:tc>
          <w:tcPr>
            <w:tcW w:w="691" w:type="pct"/>
          </w:tcPr>
          <w:p w14:paraId="5667F29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6CD38757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09FBFCA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PQ302591</w:t>
            </w:r>
          </w:p>
        </w:tc>
      </w:tr>
      <w:tr w:rsidR="00933281" w:rsidRPr="00CD71C0" w14:paraId="15E7024E" w14:textId="77777777" w:rsidTr="00933281">
        <w:trPr>
          <w:trHeight w:val="299"/>
        </w:trPr>
        <w:tc>
          <w:tcPr>
            <w:tcW w:w="1297" w:type="pct"/>
          </w:tcPr>
          <w:p w14:paraId="2500657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SKUASTK_KLAB_E45</w:t>
            </w:r>
          </w:p>
        </w:tc>
        <w:tc>
          <w:tcPr>
            <w:tcW w:w="1037" w:type="pct"/>
          </w:tcPr>
          <w:p w14:paraId="1B41E43F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Pseudothielavia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terricola</w:t>
            </w:r>
            <w:proofErr w:type="spellEnd"/>
          </w:p>
        </w:tc>
        <w:tc>
          <w:tcPr>
            <w:tcW w:w="691" w:type="pct"/>
          </w:tcPr>
          <w:p w14:paraId="49DE001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64B5EC2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3230D1A2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PQ286523</w:t>
            </w:r>
          </w:p>
        </w:tc>
      </w:tr>
      <w:tr w:rsidR="00933281" w:rsidRPr="00CD71C0" w14:paraId="1F26170E" w14:textId="77777777" w:rsidTr="00933281">
        <w:trPr>
          <w:trHeight w:val="299"/>
        </w:trPr>
        <w:tc>
          <w:tcPr>
            <w:tcW w:w="1297" w:type="pct"/>
          </w:tcPr>
          <w:p w14:paraId="5A5024A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SKUASTK_KLAB_E46</w:t>
            </w:r>
          </w:p>
        </w:tc>
        <w:tc>
          <w:tcPr>
            <w:tcW w:w="1037" w:type="pct"/>
          </w:tcPr>
          <w:p w14:paraId="4F9A1A77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thailandensis</w:t>
            </w:r>
            <w:proofErr w:type="spellEnd"/>
          </w:p>
        </w:tc>
        <w:tc>
          <w:tcPr>
            <w:tcW w:w="691" w:type="pct"/>
          </w:tcPr>
          <w:p w14:paraId="65F6293C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2F98D31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14E7E41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PQ286524</w:t>
            </w:r>
          </w:p>
        </w:tc>
      </w:tr>
      <w:tr w:rsidR="00933281" w:rsidRPr="00CD71C0" w14:paraId="1ACB3A4A" w14:textId="77777777" w:rsidTr="00933281">
        <w:trPr>
          <w:trHeight w:val="299"/>
        </w:trPr>
        <w:tc>
          <w:tcPr>
            <w:tcW w:w="1297" w:type="pct"/>
          </w:tcPr>
          <w:p w14:paraId="134F3F9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SKUASTK_KLAB_E47</w:t>
            </w:r>
          </w:p>
        </w:tc>
        <w:tc>
          <w:tcPr>
            <w:tcW w:w="1037" w:type="pct"/>
          </w:tcPr>
          <w:p w14:paraId="62484778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Bjerkandera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adusta</w:t>
            </w:r>
            <w:proofErr w:type="spellEnd"/>
          </w:p>
        </w:tc>
        <w:tc>
          <w:tcPr>
            <w:tcW w:w="691" w:type="pct"/>
          </w:tcPr>
          <w:p w14:paraId="09EAB3D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0C021281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468C98B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PQ286525</w:t>
            </w:r>
          </w:p>
        </w:tc>
      </w:tr>
      <w:tr w:rsidR="00933281" w:rsidRPr="00CD71C0" w14:paraId="736ABB47" w14:textId="77777777" w:rsidTr="00933281">
        <w:trPr>
          <w:trHeight w:val="299"/>
        </w:trPr>
        <w:tc>
          <w:tcPr>
            <w:tcW w:w="1297" w:type="pct"/>
          </w:tcPr>
          <w:p w14:paraId="0187D6E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SKUASTK_KLAB_E48</w:t>
            </w:r>
          </w:p>
        </w:tc>
        <w:tc>
          <w:tcPr>
            <w:tcW w:w="1037" w:type="pct"/>
          </w:tcPr>
          <w:p w14:paraId="534BB089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cellulolyticus</w:t>
            </w:r>
            <w:proofErr w:type="spellEnd"/>
          </w:p>
        </w:tc>
        <w:tc>
          <w:tcPr>
            <w:tcW w:w="691" w:type="pct"/>
          </w:tcPr>
          <w:p w14:paraId="19C04B18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010D9610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01429C16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PQ286526</w:t>
            </w:r>
          </w:p>
        </w:tc>
      </w:tr>
      <w:tr w:rsidR="00933281" w:rsidRPr="00CD71C0" w14:paraId="3DC0EB19" w14:textId="77777777" w:rsidTr="00933281">
        <w:trPr>
          <w:trHeight w:val="299"/>
        </w:trPr>
        <w:tc>
          <w:tcPr>
            <w:tcW w:w="1297" w:type="pct"/>
          </w:tcPr>
          <w:p w14:paraId="609F7C7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SKUASTK_KLAB_E49</w:t>
            </w:r>
          </w:p>
        </w:tc>
        <w:tc>
          <w:tcPr>
            <w:tcW w:w="1037" w:type="pct"/>
          </w:tcPr>
          <w:p w14:paraId="61773234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verruculosus</w:t>
            </w:r>
            <w:proofErr w:type="spellEnd"/>
          </w:p>
        </w:tc>
        <w:tc>
          <w:tcPr>
            <w:tcW w:w="691" w:type="pct"/>
          </w:tcPr>
          <w:p w14:paraId="34CDE595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59ED662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0375155B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PQ286527</w:t>
            </w:r>
          </w:p>
        </w:tc>
      </w:tr>
      <w:tr w:rsidR="00933281" w:rsidRPr="00CD71C0" w14:paraId="7382EAFB" w14:textId="77777777" w:rsidTr="00933281">
        <w:trPr>
          <w:trHeight w:val="299"/>
        </w:trPr>
        <w:tc>
          <w:tcPr>
            <w:tcW w:w="1297" w:type="pct"/>
          </w:tcPr>
          <w:p w14:paraId="2D07E9E9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SKUASTK_KLAB_E50</w:t>
            </w:r>
          </w:p>
        </w:tc>
        <w:tc>
          <w:tcPr>
            <w:tcW w:w="1037" w:type="pct"/>
          </w:tcPr>
          <w:p w14:paraId="23A56298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Talaromyces</w:t>
            </w:r>
            <w:proofErr w:type="spellEnd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pinophilus</w:t>
            </w:r>
            <w:proofErr w:type="spellEnd"/>
          </w:p>
        </w:tc>
        <w:tc>
          <w:tcPr>
            <w:tcW w:w="691" w:type="pct"/>
          </w:tcPr>
          <w:p w14:paraId="1AC4179F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Golden delicious</w:t>
            </w:r>
          </w:p>
        </w:tc>
        <w:tc>
          <w:tcPr>
            <w:tcW w:w="1280" w:type="pct"/>
          </w:tcPr>
          <w:p w14:paraId="6FCADD4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5498585E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PQ286528</w:t>
            </w:r>
          </w:p>
        </w:tc>
      </w:tr>
      <w:tr w:rsidR="00933281" w:rsidRPr="00CD71C0" w14:paraId="116887E8" w14:textId="77777777" w:rsidTr="00933281">
        <w:trPr>
          <w:trHeight w:val="299"/>
        </w:trPr>
        <w:tc>
          <w:tcPr>
            <w:tcW w:w="1297" w:type="pct"/>
          </w:tcPr>
          <w:p w14:paraId="007DA16A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SKUASTK_KLAB_E51</w:t>
            </w:r>
          </w:p>
        </w:tc>
        <w:tc>
          <w:tcPr>
            <w:tcW w:w="1037" w:type="pct"/>
          </w:tcPr>
          <w:p w14:paraId="6EA6074B" w14:textId="77777777" w:rsidR="00933281" w:rsidRPr="00CD71C0" w:rsidRDefault="00933281" w:rsidP="00AD4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1C0">
              <w:rPr>
                <w:rFonts w:ascii="Times New Roman" w:hAnsi="Times New Roman"/>
                <w:i/>
                <w:sz w:val="24"/>
                <w:szCs w:val="24"/>
              </w:rPr>
              <w:t>Fusarium Solani</w:t>
            </w:r>
          </w:p>
        </w:tc>
        <w:tc>
          <w:tcPr>
            <w:tcW w:w="691" w:type="pct"/>
          </w:tcPr>
          <w:p w14:paraId="7272B36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1C0">
              <w:rPr>
                <w:rFonts w:ascii="Times New Roman" w:hAnsi="Times New Roman"/>
                <w:sz w:val="24"/>
                <w:szCs w:val="24"/>
              </w:rPr>
              <w:t>Maharaji</w:t>
            </w:r>
            <w:proofErr w:type="spellEnd"/>
          </w:p>
        </w:tc>
        <w:tc>
          <w:tcPr>
            <w:tcW w:w="1280" w:type="pct"/>
          </w:tcPr>
          <w:p w14:paraId="35590554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India: J&amp;K, Srinagar, Shalimar</w:t>
            </w:r>
          </w:p>
        </w:tc>
        <w:tc>
          <w:tcPr>
            <w:tcW w:w="695" w:type="pct"/>
          </w:tcPr>
          <w:p w14:paraId="332E470D" w14:textId="77777777" w:rsidR="00933281" w:rsidRPr="00CD71C0" w:rsidRDefault="00933281" w:rsidP="00AD445F">
            <w:pPr>
              <w:rPr>
                <w:rFonts w:ascii="Times New Roman" w:hAnsi="Times New Roman"/>
                <w:sz w:val="24"/>
                <w:szCs w:val="24"/>
              </w:rPr>
            </w:pPr>
            <w:r w:rsidRPr="00CD71C0">
              <w:rPr>
                <w:rFonts w:ascii="Times New Roman" w:hAnsi="Times New Roman"/>
                <w:sz w:val="24"/>
                <w:szCs w:val="24"/>
              </w:rPr>
              <w:t>PQ764578</w:t>
            </w:r>
          </w:p>
        </w:tc>
      </w:tr>
    </w:tbl>
    <w:p w14:paraId="4AC562CC" w14:textId="77777777" w:rsidR="003A3004" w:rsidRPr="003A3004" w:rsidRDefault="003A3004" w:rsidP="003A3004">
      <w:pPr>
        <w:rPr>
          <w:rFonts w:ascii="Times New Roman" w:hAnsi="Times New Roman" w:cs="Times New Roman"/>
          <w:sz w:val="20"/>
          <w:szCs w:val="20"/>
        </w:rPr>
      </w:pPr>
    </w:p>
    <w:p w14:paraId="78489768" w14:textId="77777777" w:rsidR="003A3004" w:rsidRPr="003A3004" w:rsidRDefault="003A3004" w:rsidP="006F7945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61A58277" w14:textId="77777777" w:rsidR="003A3004" w:rsidRDefault="003A3004" w:rsidP="006F7945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435C4AC" w14:textId="77777777" w:rsidR="00D60D3B" w:rsidRDefault="00D60D3B" w:rsidP="00D60D3B"/>
    <w:p w14:paraId="0DACFE45" w14:textId="77777777" w:rsidR="00D60D3B" w:rsidRDefault="00D60D3B" w:rsidP="00D60D3B"/>
    <w:p w14:paraId="560202E6" w14:textId="77777777" w:rsidR="00D60D3B" w:rsidRDefault="00D60D3B" w:rsidP="00D60D3B"/>
    <w:p w14:paraId="02461488" w14:textId="77777777" w:rsidR="00D60D3B" w:rsidRPr="00D60D3B" w:rsidRDefault="00D60D3B" w:rsidP="00D60D3B"/>
    <w:tbl>
      <w:tblPr>
        <w:tblStyle w:val="TableGrid"/>
        <w:tblpPr w:leftFromText="180" w:rightFromText="180" w:vertAnchor="page" w:horzAnchor="margin" w:tblpX="-431" w:tblpY="2516"/>
        <w:tblW w:w="14318" w:type="dxa"/>
        <w:tblLook w:val="04A0" w:firstRow="1" w:lastRow="0" w:firstColumn="1" w:lastColumn="0" w:noHBand="0" w:noVBand="1"/>
      </w:tblPr>
      <w:tblGrid>
        <w:gridCol w:w="988"/>
        <w:gridCol w:w="2763"/>
        <w:gridCol w:w="4041"/>
        <w:gridCol w:w="3260"/>
        <w:gridCol w:w="3266"/>
      </w:tblGrid>
      <w:tr w:rsidR="00D60D3B" w14:paraId="2E859C45" w14:textId="77777777" w:rsidTr="00D60D3B">
        <w:tc>
          <w:tcPr>
            <w:tcW w:w="988" w:type="dxa"/>
            <w:vAlign w:val="center"/>
          </w:tcPr>
          <w:p w14:paraId="358688D7" w14:textId="77777777" w:rsidR="00D60D3B" w:rsidRPr="009530F4" w:rsidRDefault="00D60D3B" w:rsidP="00D60D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0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S.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30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63" w:type="dxa"/>
            <w:vAlign w:val="center"/>
          </w:tcPr>
          <w:p w14:paraId="053C68B7" w14:textId="77777777" w:rsidR="00D60D3B" w:rsidRPr="009530F4" w:rsidRDefault="00D60D3B" w:rsidP="00D60D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0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 of the target</w:t>
            </w:r>
          </w:p>
        </w:tc>
        <w:tc>
          <w:tcPr>
            <w:tcW w:w="4041" w:type="dxa"/>
            <w:vAlign w:val="center"/>
          </w:tcPr>
          <w:p w14:paraId="7989E854" w14:textId="77777777" w:rsidR="00D60D3B" w:rsidRPr="009530F4" w:rsidRDefault="00D60D3B" w:rsidP="00D60D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0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Role of the target protein</w:t>
            </w:r>
          </w:p>
        </w:tc>
        <w:tc>
          <w:tcPr>
            <w:tcW w:w="3260" w:type="dxa"/>
            <w:vAlign w:val="center"/>
          </w:tcPr>
          <w:p w14:paraId="3AA2D308" w14:textId="77777777" w:rsidR="00D60D3B" w:rsidRPr="009530F4" w:rsidRDefault="00D60D3B" w:rsidP="00D60D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0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UniProt ID</w:t>
            </w:r>
          </w:p>
        </w:tc>
        <w:tc>
          <w:tcPr>
            <w:tcW w:w="3266" w:type="dxa"/>
            <w:vAlign w:val="center"/>
          </w:tcPr>
          <w:p w14:paraId="13869EC5" w14:textId="77777777" w:rsidR="00D60D3B" w:rsidRPr="009530F4" w:rsidRDefault="00D60D3B" w:rsidP="00D60D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0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</w:tr>
      <w:tr w:rsidR="00D60D3B" w14:paraId="5116247F" w14:textId="77777777" w:rsidTr="00D60D3B">
        <w:tc>
          <w:tcPr>
            <w:tcW w:w="988" w:type="dxa"/>
            <w:vAlign w:val="center"/>
          </w:tcPr>
          <w:p w14:paraId="56C8DF74" w14:textId="77777777" w:rsidR="00D60D3B" w:rsidRDefault="00D60D3B" w:rsidP="00D60D3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763" w:type="dxa"/>
            <w:vAlign w:val="center"/>
          </w:tcPr>
          <w:p w14:paraId="73313D8E" w14:textId="77777777" w:rsidR="00D60D3B" w:rsidRDefault="00D60D3B" w:rsidP="00D60D3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43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Lanosterol demethylase</w:t>
            </w:r>
          </w:p>
        </w:tc>
        <w:tc>
          <w:tcPr>
            <w:tcW w:w="4041" w:type="dxa"/>
            <w:vAlign w:val="center"/>
          </w:tcPr>
          <w:p w14:paraId="43135750" w14:textId="77777777" w:rsidR="00D60D3B" w:rsidRPr="00BC3409" w:rsidRDefault="00D60D3B" w:rsidP="00D6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409">
              <w:rPr>
                <w:rFonts w:ascii="Times New Roman" w:hAnsi="Times New Roman" w:cs="Times New Roman"/>
                <w:sz w:val="24"/>
              </w:rPr>
              <w:t>Biosynthesis of sterols</w:t>
            </w:r>
          </w:p>
        </w:tc>
        <w:tc>
          <w:tcPr>
            <w:tcW w:w="3260" w:type="dxa"/>
            <w:vAlign w:val="center"/>
          </w:tcPr>
          <w:p w14:paraId="58097319" w14:textId="77777777" w:rsidR="00D60D3B" w:rsidRPr="003C2A70" w:rsidRDefault="00D60D3B" w:rsidP="00D60D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C2A70">
              <w:rPr>
                <w:rFonts w:ascii="Times New Roman" w:hAnsi="Times New Roman" w:cs="Times New Roman"/>
                <w:sz w:val="24"/>
                <w:szCs w:val="20"/>
              </w:rPr>
              <w:t>A0A8H3ZBE1</w:t>
            </w:r>
          </w:p>
        </w:tc>
        <w:tc>
          <w:tcPr>
            <w:tcW w:w="3266" w:type="dxa"/>
            <w:vAlign w:val="center"/>
          </w:tcPr>
          <w:p w14:paraId="7D917A84" w14:textId="77777777" w:rsidR="00D60D3B" w:rsidRDefault="00D60D3B" w:rsidP="00D60D3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411C">
              <w:rPr>
                <w:rFonts w:ascii="Times New Roman" w:hAnsi="Times New Roman" w:cs="Times New Roman"/>
                <w:sz w:val="24"/>
                <w:szCs w:val="24"/>
              </w:rPr>
              <w:t>Leconte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al., 2024,</w:t>
            </w:r>
            <w:r w:rsidRPr="00904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409">
              <w:rPr>
                <w:rFonts w:ascii="Times New Roman" w:hAnsi="Times New Roman" w:cs="Times New Roman"/>
                <w:sz w:val="24"/>
                <w:szCs w:val="24"/>
              </w:rPr>
              <w:t>Yoshida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al., 1993: Monk et al., 2020</w:t>
            </w:r>
          </w:p>
        </w:tc>
      </w:tr>
      <w:tr w:rsidR="00D60D3B" w14:paraId="2499EE60" w14:textId="77777777" w:rsidTr="00D60D3B">
        <w:tc>
          <w:tcPr>
            <w:tcW w:w="988" w:type="dxa"/>
            <w:vAlign w:val="center"/>
          </w:tcPr>
          <w:p w14:paraId="5982F06E" w14:textId="77777777" w:rsidR="00D60D3B" w:rsidRDefault="00D60D3B" w:rsidP="00D60D3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763" w:type="dxa"/>
            <w:vAlign w:val="center"/>
          </w:tcPr>
          <w:p w14:paraId="0F4E9311" w14:textId="77777777" w:rsidR="00D60D3B" w:rsidRDefault="00D60D3B" w:rsidP="00D60D3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43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Succinat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 dehydrogenase</w:t>
            </w:r>
          </w:p>
        </w:tc>
        <w:tc>
          <w:tcPr>
            <w:tcW w:w="4041" w:type="dxa"/>
            <w:vAlign w:val="center"/>
          </w:tcPr>
          <w:p w14:paraId="546CA441" w14:textId="77777777" w:rsidR="00D60D3B" w:rsidRPr="00BC3409" w:rsidRDefault="00D60D3B" w:rsidP="00D6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BC3409">
              <w:rPr>
                <w:rFonts w:ascii="Times New Roman" w:hAnsi="Times New Roman" w:cs="Times New Roman"/>
                <w:sz w:val="24"/>
              </w:rPr>
              <w:t>omponent of the tricarboxylic acid cycle and electron transport chain</w:t>
            </w:r>
          </w:p>
        </w:tc>
        <w:tc>
          <w:tcPr>
            <w:tcW w:w="3260" w:type="dxa"/>
            <w:vAlign w:val="center"/>
          </w:tcPr>
          <w:p w14:paraId="66E62A7A" w14:textId="77777777" w:rsidR="00D60D3B" w:rsidRPr="003C2A70" w:rsidRDefault="00D60D3B" w:rsidP="00D60D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C2A70">
              <w:rPr>
                <w:rFonts w:ascii="Times New Roman" w:hAnsi="Times New Roman" w:cs="Times New Roman"/>
                <w:sz w:val="24"/>
                <w:szCs w:val="20"/>
              </w:rPr>
              <w:t>0A8H3UAY0</w:t>
            </w:r>
          </w:p>
        </w:tc>
        <w:tc>
          <w:tcPr>
            <w:tcW w:w="3266" w:type="dxa"/>
            <w:vAlign w:val="center"/>
          </w:tcPr>
          <w:p w14:paraId="26F8747F" w14:textId="77777777" w:rsidR="00D60D3B" w:rsidRDefault="00D60D3B" w:rsidP="00D60D3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Ayer et al., 2020</w:t>
            </w:r>
          </w:p>
        </w:tc>
      </w:tr>
    </w:tbl>
    <w:p w14:paraId="601BA6AE" w14:textId="77777777" w:rsidR="003A3004" w:rsidRPr="00D60D3B" w:rsidRDefault="003A3004" w:rsidP="006F7945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7A677F16" w14:textId="57E11329" w:rsidR="003A3004" w:rsidRPr="00CA23D1" w:rsidRDefault="00D60D3B" w:rsidP="006F7945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60D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Supplementary Table S3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:</w:t>
      </w:r>
      <w:r w:rsidR="00CA23D1" w:rsidRPr="00CA23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23D1" w:rsidRPr="00CA23D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Details of protein targets associated with virulence and pathogenicity of </w:t>
      </w:r>
      <w:r w:rsidR="00CA23D1" w:rsidRPr="00CA2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Venturia </w:t>
      </w:r>
      <w:proofErr w:type="spellStart"/>
      <w:r w:rsidR="00CA23D1" w:rsidRPr="00CA23D1">
        <w:rPr>
          <w:rFonts w:ascii="Times New Roman" w:hAnsi="Times New Roman" w:cs="Times New Roman"/>
          <w:color w:val="000000" w:themeColor="text1"/>
          <w:sz w:val="24"/>
          <w:szCs w:val="24"/>
        </w:rPr>
        <w:t>inaequalis</w:t>
      </w:r>
      <w:proofErr w:type="spellEnd"/>
      <w:r w:rsidR="00CA23D1" w:rsidRPr="00CA23D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2102BAD7" w14:textId="77777777" w:rsidR="003A3004" w:rsidRPr="003A3004" w:rsidRDefault="003A3004" w:rsidP="006F7945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D2AE800" w14:textId="77777777" w:rsidR="003A3004" w:rsidRPr="003A3004" w:rsidRDefault="003A3004" w:rsidP="006F7945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7671FCE" w14:textId="77777777" w:rsidR="003A3004" w:rsidRPr="003A3004" w:rsidRDefault="003A3004" w:rsidP="006F7945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9895526" w14:textId="77777777" w:rsidR="003A3004" w:rsidRPr="003A3004" w:rsidRDefault="003A3004" w:rsidP="006F7945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7074A958" w14:textId="297FE11C" w:rsidR="006F7945" w:rsidRPr="003A3004" w:rsidRDefault="00351C66" w:rsidP="006F7945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Supplementary </w:t>
      </w:r>
      <w:r w:rsidR="006F7945" w:rsidRPr="003A300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S</w:t>
      </w:r>
      <w:r w:rsidR="00D821B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4</w:t>
      </w:r>
      <w:r w:rsidR="00E816A2" w:rsidRPr="003A300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a</w:t>
      </w:r>
      <w:r w:rsidR="006F7945" w:rsidRPr="003A300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:</w:t>
      </w:r>
      <w:r w:rsidR="006F7945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="00A472D0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Colony description of </w:t>
      </w:r>
      <w:r w:rsidR="00E816A2" w:rsidRPr="003A3004">
        <w:rPr>
          <w:rFonts w:ascii="Times New Roman" w:hAnsi="Times New Roman" w:cs="Times New Roman"/>
          <w:bCs/>
          <w:sz w:val="20"/>
          <w:szCs w:val="20"/>
        </w:rPr>
        <w:t>Fusarium</w:t>
      </w:r>
      <w:r w:rsidR="00E816A2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strains </w:t>
      </w:r>
      <w:r w:rsidR="00E27993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isolated from apple </w:t>
      </w:r>
      <w:r w:rsidR="00CE77F3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cultivars</w:t>
      </w:r>
      <w:r w:rsidR="00E27993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33"/>
        <w:gridCol w:w="1689"/>
        <w:gridCol w:w="1511"/>
        <w:gridCol w:w="1491"/>
        <w:gridCol w:w="2102"/>
        <w:gridCol w:w="1128"/>
        <w:gridCol w:w="1190"/>
        <w:gridCol w:w="2048"/>
        <w:gridCol w:w="1214"/>
        <w:gridCol w:w="1248"/>
      </w:tblGrid>
      <w:tr w:rsidR="00CD71C0" w:rsidRPr="003A3004" w14:paraId="4C2CC575" w14:textId="77777777" w:rsidTr="00B22D1C">
        <w:tc>
          <w:tcPr>
            <w:tcW w:w="833" w:type="dxa"/>
          </w:tcPr>
          <w:p w14:paraId="46917BC5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S. No</w:t>
            </w:r>
          </w:p>
        </w:tc>
        <w:tc>
          <w:tcPr>
            <w:tcW w:w="1689" w:type="dxa"/>
          </w:tcPr>
          <w:p w14:paraId="5646167F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Isolate Name</w:t>
            </w:r>
          </w:p>
        </w:tc>
        <w:tc>
          <w:tcPr>
            <w:tcW w:w="1511" w:type="dxa"/>
          </w:tcPr>
          <w:p w14:paraId="59D9EF7C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Mycelium</w:t>
            </w:r>
          </w:p>
        </w:tc>
        <w:tc>
          <w:tcPr>
            <w:tcW w:w="5911" w:type="dxa"/>
            <w:gridSpan w:val="4"/>
          </w:tcPr>
          <w:p w14:paraId="18C550B9" w14:textId="77777777" w:rsidR="006F7945" w:rsidRPr="003A3004" w:rsidRDefault="006F7945" w:rsidP="006F7945">
            <w:pPr>
              <w:tabs>
                <w:tab w:val="left" w:pos="42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Microconidia</w:t>
            </w:r>
          </w:p>
        </w:tc>
        <w:tc>
          <w:tcPr>
            <w:tcW w:w="4510" w:type="dxa"/>
            <w:gridSpan w:val="3"/>
          </w:tcPr>
          <w:p w14:paraId="64B69987" w14:textId="77777777" w:rsidR="006F7945" w:rsidRPr="003A3004" w:rsidRDefault="006F7945" w:rsidP="006F7945">
            <w:pPr>
              <w:tabs>
                <w:tab w:val="left" w:pos="42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Macroconidia</w:t>
            </w:r>
          </w:p>
        </w:tc>
      </w:tr>
      <w:tr w:rsidR="00B22D1C" w:rsidRPr="003A3004" w14:paraId="49EED1B8" w14:textId="77777777" w:rsidTr="00B22D1C">
        <w:tc>
          <w:tcPr>
            <w:tcW w:w="833" w:type="dxa"/>
          </w:tcPr>
          <w:p w14:paraId="6C9FE52E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D280115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2BE67B6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D9D65DE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Shape</w:t>
            </w:r>
          </w:p>
        </w:tc>
        <w:tc>
          <w:tcPr>
            <w:tcW w:w="2102" w:type="dxa"/>
          </w:tcPr>
          <w:p w14:paraId="0A59CAB2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Colour colony</w:t>
            </w:r>
          </w:p>
        </w:tc>
        <w:tc>
          <w:tcPr>
            <w:tcW w:w="1128" w:type="dxa"/>
          </w:tcPr>
          <w:p w14:paraId="31C1C85C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Size(µm)</w:t>
            </w:r>
          </w:p>
        </w:tc>
        <w:tc>
          <w:tcPr>
            <w:tcW w:w="1190" w:type="dxa"/>
          </w:tcPr>
          <w:p w14:paraId="72304603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Septation</w:t>
            </w:r>
          </w:p>
        </w:tc>
        <w:tc>
          <w:tcPr>
            <w:tcW w:w="2048" w:type="dxa"/>
          </w:tcPr>
          <w:p w14:paraId="40FAE411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Shape</w:t>
            </w:r>
          </w:p>
        </w:tc>
        <w:tc>
          <w:tcPr>
            <w:tcW w:w="1214" w:type="dxa"/>
          </w:tcPr>
          <w:p w14:paraId="740C2721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size(µm)</w:t>
            </w:r>
          </w:p>
        </w:tc>
        <w:tc>
          <w:tcPr>
            <w:tcW w:w="1248" w:type="dxa"/>
          </w:tcPr>
          <w:p w14:paraId="11461DB8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Septation</w:t>
            </w:r>
          </w:p>
        </w:tc>
      </w:tr>
      <w:tr w:rsidR="00B22D1C" w:rsidRPr="003A3004" w14:paraId="2543507A" w14:textId="77777777" w:rsidTr="00B22D1C">
        <w:tc>
          <w:tcPr>
            <w:tcW w:w="833" w:type="dxa"/>
          </w:tcPr>
          <w:p w14:paraId="69F04A52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1</w:t>
            </w:r>
          </w:p>
        </w:tc>
        <w:tc>
          <w:tcPr>
            <w:tcW w:w="1689" w:type="dxa"/>
          </w:tcPr>
          <w:p w14:paraId="42601AC2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Fusarium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oxysporum</w:t>
            </w:r>
            <w:proofErr w:type="spellEnd"/>
          </w:p>
        </w:tc>
        <w:tc>
          <w:tcPr>
            <w:tcW w:w="1511" w:type="dxa"/>
          </w:tcPr>
          <w:p w14:paraId="7BEF5EB0" w14:textId="77777777" w:rsidR="006F7945" w:rsidRPr="003A3004" w:rsidRDefault="00D95CA9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6F7945"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ensely branched</w:t>
            </w:r>
          </w:p>
        </w:tc>
        <w:tc>
          <w:tcPr>
            <w:tcW w:w="1491" w:type="dxa"/>
          </w:tcPr>
          <w:p w14:paraId="29107A74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Ellipsoidal to cylindrical </w:t>
            </w:r>
          </w:p>
        </w:tc>
        <w:tc>
          <w:tcPr>
            <w:tcW w:w="2102" w:type="dxa"/>
          </w:tcPr>
          <w:p w14:paraId="783678FF" w14:textId="77777777" w:rsidR="006F7945" w:rsidRPr="003A3004" w:rsidRDefault="006F7945" w:rsidP="006F7945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White and Yellow coloured at agar base</w:t>
            </w:r>
          </w:p>
          <w:p w14:paraId="5CCCCC11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7BD84B7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7.8x3.8 </w:t>
            </w:r>
          </w:p>
        </w:tc>
        <w:tc>
          <w:tcPr>
            <w:tcW w:w="1190" w:type="dxa"/>
          </w:tcPr>
          <w:p w14:paraId="7C992077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0-1 </w:t>
            </w:r>
          </w:p>
        </w:tc>
        <w:tc>
          <w:tcPr>
            <w:tcW w:w="2048" w:type="dxa"/>
          </w:tcPr>
          <w:p w14:paraId="197F7A15" w14:textId="77777777" w:rsidR="006F7945" w:rsidRPr="003A3004" w:rsidRDefault="00377864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Sickle shaped</w:t>
            </w:r>
          </w:p>
        </w:tc>
        <w:tc>
          <w:tcPr>
            <w:tcW w:w="1214" w:type="dxa"/>
          </w:tcPr>
          <w:p w14:paraId="4A7B2D0D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35x4µm </w:t>
            </w:r>
          </w:p>
        </w:tc>
        <w:tc>
          <w:tcPr>
            <w:tcW w:w="1248" w:type="dxa"/>
          </w:tcPr>
          <w:p w14:paraId="727C391D" w14:textId="77777777" w:rsidR="006F7945" w:rsidRPr="003A3004" w:rsidRDefault="006F7945" w:rsidP="006F794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2-4</w:t>
            </w:r>
          </w:p>
          <w:p w14:paraId="22A8153B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2D1C" w:rsidRPr="003A3004" w14:paraId="1754A86A" w14:textId="77777777" w:rsidTr="00B22D1C">
        <w:tc>
          <w:tcPr>
            <w:tcW w:w="833" w:type="dxa"/>
          </w:tcPr>
          <w:p w14:paraId="22731C35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2</w:t>
            </w:r>
          </w:p>
        </w:tc>
        <w:tc>
          <w:tcPr>
            <w:tcW w:w="1689" w:type="dxa"/>
          </w:tcPr>
          <w:p w14:paraId="350DE676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Fusarium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redolens</w:t>
            </w:r>
            <w:proofErr w:type="spellEnd"/>
          </w:p>
        </w:tc>
        <w:tc>
          <w:tcPr>
            <w:tcW w:w="1511" w:type="dxa"/>
          </w:tcPr>
          <w:p w14:paraId="714F0219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Smooth branched cylindrical, pigmentation</w:t>
            </w:r>
          </w:p>
        </w:tc>
        <w:tc>
          <w:tcPr>
            <w:tcW w:w="1491" w:type="dxa"/>
          </w:tcPr>
          <w:p w14:paraId="7F1072FD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Oval to cylindrical</w:t>
            </w:r>
          </w:p>
        </w:tc>
        <w:tc>
          <w:tcPr>
            <w:tcW w:w="2102" w:type="dxa"/>
          </w:tcPr>
          <w:p w14:paraId="35184221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White and pale-yellow coloured at agar base</w:t>
            </w:r>
          </w:p>
        </w:tc>
        <w:tc>
          <w:tcPr>
            <w:tcW w:w="1128" w:type="dxa"/>
          </w:tcPr>
          <w:p w14:paraId="7EADCD51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7.5x2.5  </w:t>
            </w:r>
          </w:p>
        </w:tc>
        <w:tc>
          <w:tcPr>
            <w:tcW w:w="1190" w:type="dxa"/>
          </w:tcPr>
          <w:p w14:paraId="6CAA9AC1" w14:textId="77777777" w:rsidR="006F7945" w:rsidRPr="003A3004" w:rsidRDefault="006F7945" w:rsidP="006F794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0-1</w:t>
            </w:r>
          </w:p>
          <w:p w14:paraId="67FFC18B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14:paraId="59B0CCD5" w14:textId="77777777" w:rsidR="006F7945" w:rsidRPr="003A3004" w:rsidRDefault="00377864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6F7945"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longated apical cell</w:t>
            </w:r>
          </w:p>
        </w:tc>
        <w:tc>
          <w:tcPr>
            <w:tcW w:w="1214" w:type="dxa"/>
          </w:tcPr>
          <w:p w14:paraId="6EAEF153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30.35</w:t>
            </w:r>
            <w:r w:rsidR="009C7E4B"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×</w:t>
            </w:r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48" w:type="dxa"/>
          </w:tcPr>
          <w:p w14:paraId="486CF736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2-5 </w:t>
            </w:r>
          </w:p>
        </w:tc>
      </w:tr>
      <w:tr w:rsidR="00B22D1C" w:rsidRPr="003A3004" w14:paraId="2290D742" w14:textId="77777777" w:rsidTr="00B22D1C">
        <w:tc>
          <w:tcPr>
            <w:tcW w:w="833" w:type="dxa"/>
          </w:tcPr>
          <w:p w14:paraId="25CD9D29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3</w:t>
            </w:r>
          </w:p>
        </w:tc>
        <w:tc>
          <w:tcPr>
            <w:tcW w:w="1689" w:type="dxa"/>
          </w:tcPr>
          <w:p w14:paraId="5C12FFA4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Fusarium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culmorum</w:t>
            </w:r>
            <w:proofErr w:type="spellEnd"/>
          </w:p>
        </w:tc>
        <w:tc>
          <w:tcPr>
            <w:tcW w:w="1511" w:type="dxa"/>
          </w:tcPr>
          <w:p w14:paraId="5FE616EF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Branched, cylindrical mycelium</w:t>
            </w:r>
          </w:p>
        </w:tc>
        <w:tc>
          <w:tcPr>
            <w:tcW w:w="1491" w:type="dxa"/>
          </w:tcPr>
          <w:p w14:paraId="190ABF4B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Oval to Ellipsoidal </w:t>
            </w:r>
          </w:p>
        </w:tc>
        <w:tc>
          <w:tcPr>
            <w:tcW w:w="2102" w:type="dxa"/>
          </w:tcPr>
          <w:p w14:paraId="4C596C5F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Pale pink or reddish coloured at agar base</w:t>
            </w:r>
          </w:p>
        </w:tc>
        <w:tc>
          <w:tcPr>
            <w:tcW w:w="1128" w:type="dxa"/>
          </w:tcPr>
          <w:p w14:paraId="1D9F6755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10x3</w:t>
            </w:r>
          </w:p>
        </w:tc>
        <w:tc>
          <w:tcPr>
            <w:tcW w:w="1190" w:type="dxa"/>
          </w:tcPr>
          <w:p w14:paraId="074BF429" w14:textId="77777777" w:rsidR="006F7945" w:rsidRPr="003A3004" w:rsidRDefault="006F7945" w:rsidP="006F794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0-1</w:t>
            </w:r>
          </w:p>
          <w:p w14:paraId="07E278ED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048" w:type="dxa"/>
          </w:tcPr>
          <w:p w14:paraId="1645E023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Sickle shaped</w:t>
            </w:r>
          </w:p>
        </w:tc>
        <w:tc>
          <w:tcPr>
            <w:tcW w:w="1214" w:type="dxa"/>
          </w:tcPr>
          <w:p w14:paraId="11B44F7F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29x5 µm </w:t>
            </w:r>
          </w:p>
        </w:tc>
        <w:tc>
          <w:tcPr>
            <w:tcW w:w="1248" w:type="dxa"/>
          </w:tcPr>
          <w:p w14:paraId="4D5A7821" w14:textId="77777777" w:rsidR="006F7945" w:rsidRPr="003A3004" w:rsidRDefault="006F7945" w:rsidP="006F794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4-5</w:t>
            </w:r>
          </w:p>
          <w:p w14:paraId="22BF5E49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2D1C" w:rsidRPr="003A3004" w14:paraId="523B49C6" w14:textId="77777777" w:rsidTr="00B22D1C">
        <w:tc>
          <w:tcPr>
            <w:tcW w:w="833" w:type="dxa"/>
          </w:tcPr>
          <w:p w14:paraId="299ED66B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4</w:t>
            </w:r>
          </w:p>
        </w:tc>
        <w:tc>
          <w:tcPr>
            <w:tcW w:w="1689" w:type="dxa"/>
          </w:tcPr>
          <w:p w14:paraId="4D949FBC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Fusarium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trunciticum</w:t>
            </w:r>
            <w:proofErr w:type="spellEnd"/>
          </w:p>
        </w:tc>
        <w:tc>
          <w:tcPr>
            <w:tcW w:w="1511" w:type="dxa"/>
          </w:tcPr>
          <w:p w14:paraId="59C0D978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Branched</w:t>
            </w:r>
          </w:p>
        </w:tc>
        <w:tc>
          <w:tcPr>
            <w:tcW w:w="1491" w:type="dxa"/>
          </w:tcPr>
          <w:p w14:paraId="5663B931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Ellipsoidal</w:t>
            </w:r>
          </w:p>
        </w:tc>
        <w:tc>
          <w:tcPr>
            <w:tcW w:w="2102" w:type="dxa"/>
          </w:tcPr>
          <w:p w14:paraId="4AC47C85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Initially, </w:t>
            </w:r>
            <w:r w:rsidRPr="003A300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white</w:t>
            </w: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turning light pink at agar base</w:t>
            </w:r>
          </w:p>
        </w:tc>
        <w:tc>
          <w:tcPr>
            <w:tcW w:w="1128" w:type="dxa"/>
          </w:tcPr>
          <w:p w14:paraId="6EE9CD7C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3.1x1.9 </w:t>
            </w:r>
          </w:p>
        </w:tc>
        <w:tc>
          <w:tcPr>
            <w:tcW w:w="1190" w:type="dxa"/>
          </w:tcPr>
          <w:p w14:paraId="1A7CFFB7" w14:textId="77777777" w:rsidR="006F7945" w:rsidRPr="003A3004" w:rsidRDefault="006F7945" w:rsidP="006F794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0-2</w:t>
            </w:r>
          </w:p>
          <w:p w14:paraId="486AD816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14:paraId="45F09E35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Cylindrical</w:t>
            </w:r>
          </w:p>
        </w:tc>
        <w:tc>
          <w:tcPr>
            <w:tcW w:w="1214" w:type="dxa"/>
          </w:tcPr>
          <w:p w14:paraId="3AF22568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30X5 µm </w:t>
            </w:r>
          </w:p>
        </w:tc>
        <w:tc>
          <w:tcPr>
            <w:tcW w:w="1248" w:type="dxa"/>
          </w:tcPr>
          <w:p w14:paraId="7691CB90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3-5 </w:t>
            </w:r>
          </w:p>
        </w:tc>
      </w:tr>
      <w:tr w:rsidR="00B22D1C" w:rsidRPr="003A3004" w14:paraId="5ABA5EFE" w14:textId="77777777" w:rsidTr="00B22D1C">
        <w:tc>
          <w:tcPr>
            <w:tcW w:w="833" w:type="dxa"/>
          </w:tcPr>
          <w:p w14:paraId="478A1183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5</w:t>
            </w:r>
          </w:p>
        </w:tc>
        <w:tc>
          <w:tcPr>
            <w:tcW w:w="1689" w:type="dxa"/>
          </w:tcPr>
          <w:p w14:paraId="16CEAD9A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Fusarium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proliferatum</w:t>
            </w:r>
            <w:proofErr w:type="spellEnd"/>
          </w:p>
        </w:tc>
        <w:tc>
          <w:tcPr>
            <w:tcW w:w="1511" w:type="dxa"/>
          </w:tcPr>
          <w:p w14:paraId="11E6ACB6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Smooth branched</w:t>
            </w:r>
          </w:p>
        </w:tc>
        <w:tc>
          <w:tcPr>
            <w:tcW w:w="1491" w:type="dxa"/>
          </w:tcPr>
          <w:p w14:paraId="597C8BB2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cylindrical  </w:t>
            </w:r>
          </w:p>
        </w:tc>
        <w:tc>
          <w:tcPr>
            <w:tcW w:w="2102" w:type="dxa"/>
          </w:tcPr>
          <w:p w14:paraId="1A0813BE" w14:textId="77777777" w:rsidR="006F7945" w:rsidRPr="003A3004" w:rsidRDefault="006F7945" w:rsidP="006F7945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3A3004">
              <w:rPr>
                <w:kern w:val="24"/>
                <w:sz w:val="20"/>
                <w:szCs w:val="20"/>
              </w:rPr>
              <w:t xml:space="preserve">White colored at </w:t>
            </w:r>
          </w:p>
          <w:p w14:paraId="42EA1EF7" w14:textId="77777777" w:rsidR="006F7945" w:rsidRPr="003A3004" w:rsidRDefault="006F7945" w:rsidP="006F794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kern w:val="24"/>
                <w:sz w:val="20"/>
                <w:szCs w:val="20"/>
              </w:rPr>
              <w:lastRenderedPageBreak/>
              <w:t>agar base</w:t>
            </w:r>
          </w:p>
          <w:p w14:paraId="2AB2B363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498A5A6" w14:textId="77777777" w:rsidR="006F7945" w:rsidRPr="003A3004" w:rsidRDefault="006F7945" w:rsidP="006F7945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2x14 </w:t>
            </w:r>
          </w:p>
          <w:p w14:paraId="0F178C20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56771A8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048" w:type="dxa"/>
          </w:tcPr>
          <w:p w14:paraId="3C7FFF31" w14:textId="77777777" w:rsidR="006F7945" w:rsidRPr="003A3004" w:rsidRDefault="006F7945" w:rsidP="006F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Sickle shaped</w:t>
            </w:r>
          </w:p>
        </w:tc>
        <w:tc>
          <w:tcPr>
            <w:tcW w:w="1214" w:type="dxa"/>
          </w:tcPr>
          <w:p w14:paraId="156DC761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35x6 µm</w:t>
            </w:r>
          </w:p>
        </w:tc>
        <w:tc>
          <w:tcPr>
            <w:tcW w:w="1248" w:type="dxa"/>
          </w:tcPr>
          <w:p w14:paraId="2F86A024" w14:textId="77777777" w:rsidR="006F7945" w:rsidRPr="003A3004" w:rsidRDefault="006F7945" w:rsidP="006F79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1-2</w:t>
            </w:r>
          </w:p>
        </w:tc>
      </w:tr>
    </w:tbl>
    <w:p w14:paraId="3ADB0EEA" w14:textId="77777777" w:rsidR="009C7E4B" w:rsidRPr="003A3004" w:rsidRDefault="009C7E4B">
      <w:pPr>
        <w:rPr>
          <w:rFonts w:ascii="Times New Roman" w:hAnsi="Times New Roman" w:cs="Times New Roman"/>
          <w:sz w:val="20"/>
          <w:szCs w:val="20"/>
        </w:rPr>
      </w:pPr>
    </w:p>
    <w:p w14:paraId="00D7FC48" w14:textId="77777777" w:rsidR="009C7E4B" w:rsidRPr="003A3004" w:rsidRDefault="009C7E4B">
      <w:pPr>
        <w:rPr>
          <w:rFonts w:ascii="Times New Roman" w:hAnsi="Times New Roman" w:cs="Times New Roman"/>
          <w:sz w:val="20"/>
          <w:szCs w:val="20"/>
        </w:rPr>
      </w:pPr>
      <w:r w:rsidRPr="003A3004">
        <w:rPr>
          <w:rFonts w:ascii="Times New Roman" w:hAnsi="Times New Roman" w:cs="Times New Roman"/>
          <w:sz w:val="20"/>
          <w:szCs w:val="20"/>
        </w:rPr>
        <w:br w:type="page"/>
      </w:r>
    </w:p>
    <w:p w14:paraId="78F5FE64" w14:textId="52AB6ADE" w:rsidR="008E032D" w:rsidRPr="003A3004" w:rsidRDefault="00351C66" w:rsidP="008E032D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Supplementary </w:t>
      </w:r>
      <w:r w:rsidR="008E032D" w:rsidRPr="003A300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Table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S</w:t>
      </w:r>
      <w:r w:rsidR="00D821B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4</w:t>
      </w:r>
      <w:r w:rsidR="00F805B8" w:rsidRPr="003A300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b</w:t>
      </w:r>
      <w:r w:rsidR="008E032D" w:rsidRPr="003A300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:</w:t>
      </w:r>
      <w:r w:rsidR="008E032D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="00A472D0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Colony description of fungal endophytes</w:t>
      </w:r>
      <w:r w:rsidR="00E27993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isolated from selected apple </w:t>
      </w:r>
      <w:r w:rsidR="00CE77F3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cultivars</w:t>
      </w:r>
      <w:r w:rsidR="00E27993" w:rsidRPr="003A300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03"/>
        <w:gridCol w:w="2921"/>
        <w:gridCol w:w="5208"/>
        <w:gridCol w:w="3348"/>
        <w:gridCol w:w="1568"/>
      </w:tblGrid>
      <w:tr w:rsidR="00CD71C0" w:rsidRPr="003A3004" w14:paraId="464EE33E" w14:textId="77777777" w:rsidTr="008E032D">
        <w:trPr>
          <w:trHeight w:val="440"/>
          <w:jc w:val="center"/>
        </w:trPr>
        <w:tc>
          <w:tcPr>
            <w:tcW w:w="324" w:type="pct"/>
            <w:vMerge w:val="restart"/>
          </w:tcPr>
          <w:p w14:paraId="102D30ED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S.NO.</w:t>
            </w:r>
          </w:p>
        </w:tc>
        <w:tc>
          <w:tcPr>
            <w:tcW w:w="1047" w:type="pct"/>
            <w:vMerge w:val="restart"/>
          </w:tcPr>
          <w:p w14:paraId="30BAB703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Isolate Name</w:t>
            </w:r>
          </w:p>
        </w:tc>
        <w:tc>
          <w:tcPr>
            <w:tcW w:w="1867" w:type="pct"/>
            <w:vMerge w:val="restart"/>
          </w:tcPr>
          <w:p w14:paraId="060BA970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Colony colour</w:t>
            </w:r>
          </w:p>
        </w:tc>
        <w:tc>
          <w:tcPr>
            <w:tcW w:w="1762" w:type="pct"/>
            <w:gridSpan w:val="2"/>
          </w:tcPr>
          <w:p w14:paraId="086FDBC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Conidia</w:t>
            </w:r>
          </w:p>
        </w:tc>
      </w:tr>
      <w:tr w:rsidR="00CD71C0" w:rsidRPr="003A3004" w14:paraId="4430F963" w14:textId="77777777" w:rsidTr="008E032D">
        <w:trPr>
          <w:jc w:val="center"/>
        </w:trPr>
        <w:tc>
          <w:tcPr>
            <w:tcW w:w="324" w:type="pct"/>
            <w:vMerge/>
          </w:tcPr>
          <w:p w14:paraId="5B7090B9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vMerge/>
          </w:tcPr>
          <w:p w14:paraId="086CE2D3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vMerge/>
          </w:tcPr>
          <w:p w14:paraId="5446756B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pct"/>
          </w:tcPr>
          <w:p w14:paraId="2E136FA0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Shape</w:t>
            </w:r>
          </w:p>
        </w:tc>
        <w:tc>
          <w:tcPr>
            <w:tcW w:w="562" w:type="pct"/>
          </w:tcPr>
          <w:p w14:paraId="3AAE1A3A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Size(µm)</w:t>
            </w:r>
          </w:p>
        </w:tc>
      </w:tr>
      <w:tr w:rsidR="00CD71C0" w:rsidRPr="003A3004" w14:paraId="1A56C3BE" w14:textId="77777777" w:rsidTr="008E032D">
        <w:trPr>
          <w:trHeight w:val="340"/>
          <w:jc w:val="center"/>
        </w:trPr>
        <w:tc>
          <w:tcPr>
            <w:tcW w:w="324" w:type="pct"/>
          </w:tcPr>
          <w:p w14:paraId="25DC2E6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pct"/>
          </w:tcPr>
          <w:p w14:paraId="0AECB3F5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Epicoccum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nigrum</w:t>
            </w:r>
          </w:p>
        </w:tc>
        <w:tc>
          <w:tcPr>
            <w:tcW w:w="1867" w:type="pct"/>
          </w:tcPr>
          <w:p w14:paraId="35C07A9F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dark brown, dark orange to black</w:t>
            </w:r>
          </w:p>
        </w:tc>
        <w:tc>
          <w:tcPr>
            <w:tcW w:w="1200" w:type="pct"/>
          </w:tcPr>
          <w:p w14:paraId="342CFD94" w14:textId="77777777" w:rsidR="009C7E4B" w:rsidRPr="003A3004" w:rsidRDefault="009C7E4B" w:rsidP="00D95CA9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Spherical </w:t>
            </w:r>
          </w:p>
        </w:tc>
        <w:tc>
          <w:tcPr>
            <w:tcW w:w="562" w:type="pct"/>
          </w:tcPr>
          <w:p w14:paraId="3D08EC1C" w14:textId="77777777" w:rsidR="009C7E4B" w:rsidRPr="003A3004" w:rsidRDefault="009C7E4B" w:rsidP="00D95CA9">
            <w:pPr>
              <w:pStyle w:val="NormalWeb"/>
              <w:spacing w:before="0" w:beforeAutospacing="0" w:after="0" w:afterAutospacing="0" w:line="360" w:lineRule="auto"/>
              <w:jc w:val="center"/>
              <w:rPr>
                <w:kern w:val="24"/>
                <w:sz w:val="20"/>
                <w:szCs w:val="20"/>
              </w:rPr>
            </w:pPr>
            <w:r w:rsidRPr="003A3004">
              <w:rPr>
                <w:bCs/>
                <w:sz w:val="20"/>
                <w:szCs w:val="20"/>
              </w:rPr>
              <w:t xml:space="preserve">19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×</m:t>
              </m:r>
            </m:oMath>
            <w:r w:rsidRPr="003A3004">
              <w:rPr>
                <w:bCs/>
                <w:sz w:val="20"/>
                <w:szCs w:val="20"/>
              </w:rPr>
              <w:t>23</w:t>
            </w:r>
          </w:p>
        </w:tc>
      </w:tr>
      <w:tr w:rsidR="00CD71C0" w:rsidRPr="003A3004" w14:paraId="26BF37BD" w14:textId="77777777" w:rsidTr="008E032D">
        <w:trPr>
          <w:trHeight w:val="340"/>
          <w:jc w:val="center"/>
        </w:trPr>
        <w:tc>
          <w:tcPr>
            <w:tcW w:w="324" w:type="pct"/>
          </w:tcPr>
          <w:p w14:paraId="0DA01423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pct"/>
          </w:tcPr>
          <w:p w14:paraId="51313A76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E</w:t>
            </w:r>
            <w:r w:rsidRPr="003A300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picoccum</w:t>
            </w:r>
            <w:proofErr w:type="spellEnd"/>
            <w:r w:rsidRPr="003A300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layuense</w:t>
            </w:r>
            <w:proofErr w:type="spellEnd"/>
          </w:p>
        </w:tc>
        <w:tc>
          <w:tcPr>
            <w:tcW w:w="1867" w:type="pct"/>
          </w:tcPr>
          <w:p w14:paraId="689CA019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dark brown, dark orange to black</w:t>
            </w:r>
          </w:p>
        </w:tc>
        <w:tc>
          <w:tcPr>
            <w:tcW w:w="1200" w:type="pct"/>
          </w:tcPr>
          <w:p w14:paraId="5BB6DA1D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Spherical </w:t>
            </w:r>
          </w:p>
        </w:tc>
        <w:tc>
          <w:tcPr>
            <w:tcW w:w="562" w:type="pct"/>
          </w:tcPr>
          <w:p w14:paraId="10DA6E1E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11.2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</m:oMath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</w:t>
            </w:r>
          </w:p>
        </w:tc>
      </w:tr>
      <w:tr w:rsidR="00CD71C0" w:rsidRPr="003A3004" w14:paraId="4EC9D949" w14:textId="77777777" w:rsidTr="008E032D">
        <w:trPr>
          <w:trHeight w:val="340"/>
          <w:jc w:val="center"/>
        </w:trPr>
        <w:tc>
          <w:tcPr>
            <w:tcW w:w="324" w:type="pct"/>
          </w:tcPr>
          <w:p w14:paraId="10CA020A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pct"/>
          </w:tcPr>
          <w:p w14:paraId="30BCEBD6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Didymella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pedeiae</w:t>
            </w:r>
            <w:proofErr w:type="spellEnd"/>
          </w:p>
        </w:tc>
        <w:tc>
          <w:tcPr>
            <w:tcW w:w="1867" w:type="pct"/>
          </w:tcPr>
          <w:p w14:paraId="5AB03F0A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salmon to peach with white aerial mycelium</w:t>
            </w:r>
          </w:p>
        </w:tc>
        <w:tc>
          <w:tcPr>
            <w:tcW w:w="1200" w:type="pct"/>
          </w:tcPr>
          <w:p w14:paraId="366F5BB8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short cylindrical</w:t>
            </w:r>
          </w:p>
        </w:tc>
        <w:tc>
          <w:tcPr>
            <w:tcW w:w="562" w:type="pct"/>
          </w:tcPr>
          <w:p w14:paraId="691E69B3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×</w:t>
            </w: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CD71C0" w:rsidRPr="003A3004" w14:paraId="61693637" w14:textId="77777777" w:rsidTr="008E032D">
        <w:trPr>
          <w:trHeight w:val="340"/>
          <w:jc w:val="center"/>
        </w:trPr>
        <w:tc>
          <w:tcPr>
            <w:tcW w:w="324" w:type="pct"/>
          </w:tcPr>
          <w:p w14:paraId="30A19685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7" w:type="pct"/>
          </w:tcPr>
          <w:p w14:paraId="42182D5B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Alternaria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alestromeria</w:t>
            </w:r>
            <w:proofErr w:type="spellEnd"/>
          </w:p>
        </w:tc>
        <w:tc>
          <w:tcPr>
            <w:tcW w:w="1867" w:type="pct"/>
          </w:tcPr>
          <w:p w14:paraId="3490C903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Greyish to black, fluffy or cotton</w:t>
            </w:r>
          </w:p>
        </w:tc>
        <w:tc>
          <w:tcPr>
            <w:tcW w:w="1200" w:type="pct"/>
          </w:tcPr>
          <w:p w14:paraId="317C4079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Club shaped</w:t>
            </w:r>
          </w:p>
        </w:tc>
        <w:tc>
          <w:tcPr>
            <w:tcW w:w="562" w:type="pct"/>
          </w:tcPr>
          <w:p w14:paraId="06C22745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 xml:space="preserve">20 </w:t>
            </w: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× </w:t>
            </w:r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10</w:t>
            </w:r>
          </w:p>
        </w:tc>
      </w:tr>
      <w:tr w:rsidR="00CD71C0" w:rsidRPr="003A3004" w14:paraId="138BF437" w14:textId="77777777" w:rsidTr="008E032D">
        <w:trPr>
          <w:trHeight w:val="340"/>
          <w:jc w:val="center"/>
        </w:trPr>
        <w:tc>
          <w:tcPr>
            <w:tcW w:w="324" w:type="pct"/>
          </w:tcPr>
          <w:p w14:paraId="1C51C602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7" w:type="pct"/>
          </w:tcPr>
          <w:p w14:paraId="0825EF08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Alternaria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burnassi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867" w:type="pct"/>
          </w:tcPr>
          <w:p w14:paraId="324FB124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Dark olive to black </w:t>
            </w:r>
          </w:p>
        </w:tc>
        <w:tc>
          <w:tcPr>
            <w:tcW w:w="1200" w:type="pct"/>
          </w:tcPr>
          <w:p w14:paraId="364B8480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Long ellipsoid obclavate</w:t>
            </w:r>
          </w:p>
        </w:tc>
        <w:tc>
          <w:tcPr>
            <w:tcW w:w="562" w:type="pct"/>
          </w:tcPr>
          <w:p w14:paraId="0A26F4DA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16 × 9</w:t>
            </w:r>
          </w:p>
        </w:tc>
      </w:tr>
      <w:tr w:rsidR="00CD71C0" w:rsidRPr="003A3004" w14:paraId="7F622D3B" w14:textId="77777777" w:rsidTr="008E032D">
        <w:trPr>
          <w:trHeight w:val="340"/>
          <w:jc w:val="center"/>
        </w:trPr>
        <w:tc>
          <w:tcPr>
            <w:tcW w:w="324" w:type="pct"/>
          </w:tcPr>
          <w:p w14:paraId="7B248B1D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7" w:type="pct"/>
          </w:tcPr>
          <w:p w14:paraId="43F9CD06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Alternaria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mali</w:t>
            </w:r>
            <w:proofErr w:type="spellEnd"/>
          </w:p>
        </w:tc>
        <w:tc>
          <w:tcPr>
            <w:tcW w:w="1867" w:type="pct"/>
          </w:tcPr>
          <w:p w14:paraId="613B31D3" w14:textId="77777777" w:rsidR="009C7E4B" w:rsidRPr="003A3004" w:rsidRDefault="009C7E4B" w:rsidP="00D95C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Dark olivaceous green</w:t>
            </w:r>
          </w:p>
        </w:tc>
        <w:tc>
          <w:tcPr>
            <w:tcW w:w="1200" w:type="pct"/>
          </w:tcPr>
          <w:p w14:paraId="36F352E8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Elongated </w:t>
            </w:r>
            <w:proofErr w:type="gramStart"/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gramEnd"/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cylindrical</w:t>
            </w:r>
          </w:p>
        </w:tc>
        <w:tc>
          <w:tcPr>
            <w:tcW w:w="562" w:type="pct"/>
          </w:tcPr>
          <w:p w14:paraId="2FC04D4C" w14:textId="77777777" w:rsidR="009C7E4B" w:rsidRPr="003A3004" w:rsidRDefault="009C7E4B" w:rsidP="00D95CA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20×12</w:t>
            </w:r>
          </w:p>
        </w:tc>
      </w:tr>
      <w:tr w:rsidR="00CD71C0" w:rsidRPr="003A3004" w14:paraId="3D5B9E0D" w14:textId="77777777" w:rsidTr="008E032D">
        <w:trPr>
          <w:trHeight w:val="340"/>
          <w:jc w:val="center"/>
        </w:trPr>
        <w:tc>
          <w:tcPr>
            <w:tcW w:w="324" w:type="pct"/>
          </w:tcPr>
          <w:p w14:paraId="746E1B5A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7" w:type="pct"/>
            <w:vAlign w:val="bottom"/>
          </w:tcPr>
          <w:p w14:paraId="3F1C53B1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Alternaria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brassicola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867" w:type="pct"/>
          </w:tcPr>
          <w:p w14:paraId="3CC37ADA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Iron grey</w:t>
            </w:r>
          </w:p>
        </w:tc>
        <w:tc>
          <w:tcPr>
            <w:tcW w:w="1200" w:type="pct"/>
          </w:tcPr>
          <w:p w14:paraId="324CD6F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Obpyriform</w:t>
            </w:r>
          </w:p>
        </w:tc>
        <w:tc>
          <w:tcPr>
            <w:tcW w:w="562" w:type="pct"/>
          </w:tcPr>
          <w:p w14:paraId="48DF6612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21</w:t>
            </w: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×</w:t>
            </w:r>
            <w:r w:rsidRPr="003A3004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15</w:t>
            </w:r>
          </w:p>
        </w:tc>
      </w:tr>
      <w:tr w:rsidR="00CD71C0" w:rsidRPr="003A3004" w14:paraId="2D2A53C5" w14:textId="77777777" w:rsidTr="008E032D">
        <w:trPr>
          <w:trHeight w:val="340"/>
          <w:jc w:val="center"/>
        </w:trPr>
        <w:tc>
          <w:tcPr>
            <w:tcW w:w="324" w:type="pct"/>
          </w:tcPr>
          <w:p w14:paraId="7ECB2692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7" w:type="pct"/>
            <w:vAlign w:val="bottom"/>
          </w:tcPr>
          <w:p w14:paraId="5293A4AD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Alternaria.alternata</w:t>
            </w:r>
            <w:proofErr w:type="spellEnd"/>
          </w:p>
        </w:tc>
        <w:tc>
          <w:tcPr>
            <w:tcW w:w="1867" w:type="pct"/>
          </w:tcPr>
          <w:p w14:paraId="0521619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light to dark brown</w:t>
            </w:r>
          </w:p>
        </w:tc>
        <w:tc>
          <w:tcPr>
            <w:tcW w:w="1200" w:type="pct"/>
          </w:tcPr>
          <w:p w14:paraId="6CA957B5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irregular ellipsoid to obclavate</w:t>
            </w:r>
          </w:p>
        </w:tc>
        <w:tc>
          <w:tcPr>
            <w:tcW w:w="562" w:type="pct"/>
          </w:tcPr>
          <w:p w14:paraId="3796BF01" w14:textId="77777777" w:rsidR="009C7E4B" w:rsidRPr="003A3004" w:rsidRDefault="009C7E4B" w:rsidP="00D9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22 ×1 4</w:t>
            </w:r>
          </w:p>
        </w:tc>
      </w:tr>
      <w:tr w:rsidR="00CD71C0" w:rsidRPr="003A3004" w14:paraId="74E25881" w14:textId="77777777" w:rsidTr="008E032D">
        <w:trPr>
          <w:trHeight w:val="340"/>
          <w:jc w:val="center"/>
        </w:trPr>
        <w:tc>
          <w:tcPr>
            <w:tcW w:w="324" w:type="pct"/>
          </w:tcPr>
          <w:p w14:paraId="4BDC6E34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7" w:type="pct"/>
            <w:vAlign w:val="bottom"/>
          </w:tcPr>
          <w:p w14:paraId="627C9F39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Alternaria.tenussima</w:t>
            </w:r>
            <w:proofErr w:type="spellEnd"/>
          </w:p>
        </w:tc>
        <w:tc>
          <w:tcPr>
            <w:tcW w:w="1867" w:type="pct"/>
          </w:tcPr>
          <w:p w14:paraId="61F541D8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light to dark brown</w:t>
            </w:r>
          </w:p>
        </w:tc>
        <w:tc>
          <w:tcPr>
            <w:tcW w:w="1200" w:type="pct"/>
          </w:tcPr>
          <w:p w14:paraId="18EBEA24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Obpyriform</w:t>
            </w:r>
          </w:p>
        </w:tc>
        <w:tc>
          <w:tcPr>
            <w:tcW w:w="562" w:type="pct"/>
          </w:tcPr>
          <w:p w14:paraId="2D82256B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18×10</w:t>
            </w:r>
          </w:p>
        </w:tc>
      </w:tr>
      <w:tr w:rsidR="00CD71C0" w:rsidRPr="003A3004" w14:paraId="51F0CDA5" w14:textId="77777777" w:rsidTr="008E032D">
        <w:trPr>
          <w:trHeight w:val="340"/>
          <w:jc w:val="center"/>
        </w:trPr>
        <w:tc>
          <w:tcPr>
            <w:tcW w:w="324" w:type="pct"/>
          </w:tcPr>
          <w:p w14:paraId="2A6A3684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7" w:type="pct"/>
            <w:vAlign w:val="bottom"/>
          </w:tcPr>
          <w:p w14:paraId="47BA1DED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A.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Tamaricis</w:t>
            </w:r>
            <w:proofErr w:type="spellEnd"/>
          </w:p>
        </w:tc>
        <w:tc>
          <w:tcPr>
            <w:tcW w:w="1867" w:type="pct"/>
          </w:tcPr>
          <w:p w14:paraId="4A1ADADF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 xml:space="preserve">Brownish black or </w:t>
            </w:r>
            <w:proofErr w:type="gramStart"/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Greyish</w:t>
            </w:r>
            <w:proofErr w:type="gramEnd"/>
            <w:r w:rsidRPr="003A3004">
              <w:rPr>
                <w:rFonts w:ascii="Times New Roman" w:hAnsi="Times New Roman" w:cs="Times New Roman"/>
                <w:sz w:val="20"/>
                <w:szCs w:val="20"/>
              </w:rPr>
              <w:t xml:space="preserve"> black</w:t>
            </w:r>
          </w:p>
        </w:tc>
        <w:tc>
          <w:tcPr>
            <w:tcW w:w="1200" w:type="pct"/>
          </w:tcPr>
          <w:p w14:paraId="034B8BAF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irregular ellipsoid to obclavate</w:t>
            </w:r>
          </w:p>
        </w:tc>
        <w:tc>
          <w:tcPr>
            <w:tcW w:w="562" w:type="pct"/>
          </w:tcPr>
          <w:p w14:paraId="043A76EB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15×9</w:t>
            </w:r>
          </w:p>
        </w:tc>
      </w:tr>
      <w:tr w:rsidR="00CD71C0" w:rsidRPr="003A3004" w14:paraId="608D2279" w14:textId="77777777" w:rsidTr="008E032D">
        <w:trPr>
          <w:trHeight w:val="340"/>
          <w:jc w:val="center"/>
        </w:trPr>
        <w:tc>
          <w:tcPr>
            <w:tcW w:w="324" w:type="pct"/>
          </w:tcPr>
          <w:p w14:paraId="1E0E0D39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7" w:type="pct"/>
            <w:vAlign w:val="bottom"/>
          </w:tcPr>
          <w:p w14:paraId="1C1E098B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Alternaria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angustiovoidea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867" w:type="pct"/>
          </w:tcPr>
          <w:p w14:paraId="4760D810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Dark olive-brown to greyish black</w:t>
            </w:r>
          </w:p>
        </w:tc>
        <w:tc>
          <w:tcPr>
            <w:tcW w:w="1200" w:type="pct"/>
          </w:tcPr>
          <w:p w14:paraId="694DAAFD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Obclavate</w:t>
            </w:r>
          </w:p>
        </w:tc>
        <w:tc>
          <w:tcPr>
            <w:tcW w:w="562" w:type="pct"/>
          </w:tcPr>
          <w:p w14:paraId="63A58932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18×10</w:t>
            </w:r>
          </w:p>
        </w:tc>
      </w:tr>
      <w:tr w:rsidR="00CD71C0" w:rsidRPr="003A3004" w14:paraId="25E1E283" w14:textId="77777777" w:rsidTr="008E032D">
        <w:trPr>
          <w:trHeight w:val="340"/>
          <w:jc w:val="center"/>
        </w:trPr>
        <w:tc>
          <w:tcPr>
            <w:tcW w:w="324" w:type="pct"/>
          </w:tcPr>
          <w:p w14:paraId="21705799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7" w:type="pct"/>
            <w:vAlign w:val="bottom"/>
          </w:tcPr>
          <w:p w14:paraId="6DDD41AD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Pencilium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polonicum</w:t>
            </w:r>
            <w:proofErr w:type="spellEnd"/>
          </w:p>
        </w:tc>
        <w:tc>
          <w:tcPr>
            <w:tcW w:w="1867" w:type="pct"/>
          </w:tcPr>
          <w:p w14:paraId="5C2D736C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Darker green to bluish green</w:t>
            </w:r>
          </w:p>
        </w:tc>
        <w:tc>
          <w:tcPr>
            <w:tcW w:w="1200" w:type="pct"/>
          </w:tcPr>
          <w:p w14:paraId="56B1CD8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Round</w:t>
            </w:r>
          </w:p>
        </w:tc>
        <w:tc>
          <w:tcPr>
            <w:tcW w:w="562" w:type="pct"/>
          </w:tcPr>
          <w:p w14:paraId="7E267EF8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3.7 - 3.5</w:t>
            </w:r>
          </w:p>
        </w:tc>
      </w:tr>
      <w:tr w:rsidR="00CD71C0" w:rsidRPr="003A3004" w14:paraId="2B196628" w14:textId="77777777" w:rsidTr="008E032D">
        <w:trPr>
          <w:trHeight w:val="340"/>
          <w:jc w:val="center"/>
        </w:trPr>
        <w:tc>
          <w:tcPr>
            <w:tcW w:w="324" w:type="pct"/>
          </w:tcPr>
          <w:p w14:paraId="65BB7D2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7" w:type="pct"/>
            <w:vAlign w:val="bottom"/>
          </w:tcPr>
          <w:p w14:paraId="64BD1888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Penicillium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chrysogenum</w:t>
            </w:r>
            <w:proofErr w:type="spellEnd"/>
          </w:p>
        </w:tc>
        <w:tc>
          <w:tcPr>
            <w:tcW w:w="1867" w:type="pct"/>
          </w:tcPr>
          <w:p w14:paraId="456311AB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Darker green to bluish green</w:t>
            </w:r>
          </w:p>
        </w:tc>
        <w:tc>
          <w:tcPr>
            <w:tcW w:w="1200" w:type="pct"/>
          </w:tcPr>
          <w:p w14:paraId="04A9950E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Round</w:t>
            </w:r>
          </w:p>
        </w:tc>
        <w:tc>
          <w:tcPr>
            <w:tcW w:w="562" w:type="pct"/>
          </w:tcPr>
          <w:p w14:paraId="78C7FBF2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3.7 - 3.5</w:t>
            </w:r>
          </w:p>
        </w:tc>
      </w:tr>
      <w:tr w:rsidR="00CD71C0" w:rsidRPr="003A3004" w14:paraId="29345145" w14:textId="77777777" w:rsidTr="008E032D">
        <w:trPr>
          <w:trHeight w:val="340"/>
          <w:jc w:val="center"/>
        </w:trPr>
        <w:tc>
          <w:tcPr>
            <w:tcW w:w="324" w:type="pct"/>
          </w:tcPr>
          <w:p w14:paraId="0870CE19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7" w:type="pct"/>
            <w:vAlign w:val="bottom"/>
          </w:tcPr>
          <w:p w14:paraId="6A9F4615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Bipolaris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oryzae</w:t>
            </w:r>
          </w:p>
        </w:tc>
        <w:tc>
          <w:tcPr>
            <w:tcW w:w="1867" w:type="pct"/>
          </w:tcPr>
          <w:p w14:paraId="7B508BE3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Greyish</w:t>
            </w:r>
          </w:p>
        </w:tc>
        <w:tc>
          <w:tcPr>
            <w:tcW w:w="1200" w:type="pct"/>
          </w:tcPr>
          <w:p w14:paraId="5C1371C2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Fusiform to cylinder</w:t>
            </w:r>
          </w:p>
        </w:tc>
        <w:tc>
          <w:tcPr>
            <w:tcW w:w="562" w:type="pct"/>
          </w:tcPr>
          <w:p w14:paraId="710007B3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56 x 13</w:t>
            </w:r>
          </w:p>
        </w:tc>
      </w:tr>
      <w:tr w:rsidR="00CD71C0" w:rsidRPr="003A3004" w14:paraId="1AEDD71A" w14:textId="77777777" w:rsidTr="008E032D">
        <w:trPr>
          <w:trHeight w:val="340"/>
          <w:jc w:val="center"/>
        </w:trPr>
        <w:tc>
          <w:tcPr>
            <w:tcW w:w="324" w:type="pct"/>
          </w:tcPr>
          <w:p w14:paraId="571E85A1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7" w:type="pct"/>
            <w:vAlign w:val="bottom"/>
          </w:tcPr>
          <w:p w14:paraId="48F948DB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Talaromyces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pinophilus</w:t>
            </w:r>
            <w:proofErr w:type="spellEnd"/>
          </w:p>
        </w:tc>
        <w:tc>
          <w:tcPr>
            <w:tcW w:w="1867" w:type="pct"/>
          </w:tcPr>
          <w:p w14:paraId="1E6CCB75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Greenish blue or greyish blue</w:t>
            </w:r>
          </w:p>
        </w:tc>
        <w:tc>
          <w:tcPr>
            <w:tcW w:w="1200" w:type="pct"/>
          </w:tcPr>
          <w:p w14:paraId="4EC60F6F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Globose</w:t>
            </w:r>
          </w:p>
        </w:tc>
        <w:tc>
          <w:tcPr>
            <w:tcW w:w="562" w:type="pct"/>
          </w:tcPr>
          <w:p w14:paraId="1F4AFD8D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1.85 - 2.</w:t>
            </w:r>
          </w:p>
        </w:tc>
      </w:tr>
      <w:tr w:rsidR="00CD71C0" w:rsidRPr="003A3004" w14:paraId="25A57317" w14:textId="77777777" w:rsidTr="008E032D">
        <w:trPr>
          <w:trHeight w:val="340"/>
          <w:jc w:val="center"/>
        </w:trPr>
        <w:tc>
          <w:tcPr>
            <w:tcW w:w="324" w:type="pct"/>
          </w:tcPr>
          <w:p w14:paraId="3161C1DC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7" w:type="pct"/>
            <w:vAlign w:val="bottom"/>
          </w:tcPr>
          <w:p w14:paraId="0E56DE5B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Talaromyces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verruculosus</w:t>
            </w:r>
            <w:proofErr w:type="spellEnd"/>
          </w:p>
        </w:tc>
        <w:tc>
          <w:tcPr>
            <w:tcW w:w="1867" w:type="pct"/>
          </w:tcPr>
          <w:p w14:paraId="359CFCD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Greenish blue or greyish blue</w:t>
            </w:r>
          </w:p>
        </w:tc>
        <w:tc>
          <w:tcPr>
            <w:tcW w:w="1200" w:type="pct"/>
          </w:tcPr>
          <w:p w14:paraId="629C64EC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Globose</w:t>
            </w:r>
          </w:p>
        </w:tc>
        <w:tc>
          <w:tcPr>
            <w:tcW w:w="562" w:type="pct"/>
          </w:tcPr>
          <w:p w14:paraId="24D8A101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="00991F04"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</w:t>
            </w:r>
          </w:p>
        </w:tc>
      </w:tr>
      <w:tr w:rsidR="00CD71C0" w:rsidRPr="003A3004" w14:paraId="62C92D78" w14:textId="77777777" w:rsidTr="008E032D">
        <w:trPr>
          <w:trHeight w:val="340"/>
          <w:jc w:val="center"/>
        </w:trPr>
        <w:tc>
          <w:tcPr>
            <w:tcW w:w="324" w:type="pct"/>
          </w:tcPr>
          <w:p w14:paraId="573CF705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7" w:type="pct"/>
            <w:vAlign w:val="bottom"/>
          </w:tcPr>
          <w:p w14:paraId="58DD6776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Talaromyces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thailandensis</w:t>
            </w:r>
            <w:proofErr w:type="spellEnd"/>
          </w:p>
        </w:tc>
        <w:tc>
          <w:tcPr>
            <w:tcW w:w="1867" w:type="pct"/>
          </w:tcPr>
          <w:p w14:paraId="40D7023E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Greenish to yellowish green</w:t>
            </w:r>
          </w:p>
        </w:tc>
        <w:tc>
          <w:tcPr>
            <w:tcW w:w="1200" w:type="pct"/>
          </w:tcPr>
          <w:p w14:paraId="137DDF57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Globose</w:t>
            </w:r>
          </w:p>
        </w:tc>
        <w:tc>
          <w:tcPr>
            <w:tcW w:w="562" w:type="pct"/>
          </w:tcPr>
          <w:p w14:paraId="5EEDC5C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="00991F04"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</w:p>
        </w:tc>
      </w:tr>
      <w:tr w:rsidR="00CD71C0" w:rsidRPr="003A3004" w14:paraId="31DEC049" w14:textId="77777777" w:rsidTr="008E032D">
        <w:trPr>
          <w:trHeight w:val="340"/>
          <w:jc w:val="center"/>
        </w:trPr>
        <w:tc>
          <w:tcPr>
            <w:tcW w:w="324" w:type="pct"/>
          </w:tcPr>
          <w:p w14:paraId="5AE24E0D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pct"/>
            <w:vAlign w:val="bottom"/>
          </w:tcPr>
          <w:p w14:paraId="36D9336C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Talaromyces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cellulolyticus</w:t>
            </w:r>
            <w:proofErr w:type="spellEnd"/>
          </w:p>
        </w:tc>
        <w:tc>
          <w:tcPr>
            <w:tcW w:w="1867" w:type="pct"/>
          </w:tcPr>
          <w:p w14:paraId="459682E3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Greenish to yellowish green</w:t>
            </w:r>
          </w:p>
        </w:tc>
        <w:tc>
          <w:tcPr>
            <w:tcW w:w="1200" w:type="pct"/>
          </w:tcPr>
          <w:p w14:paraId="3A28115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Globose</w:t>
            </w:r>
          </w:p>
        </w:tc>
        <w:tc>
          <w:tcPr>
            <w:tcW w:w="562" w:type="pct"/>
          </w:tcPr>
          <w:p w14:paraId="2E2DE609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2 - 3.5</w:t>
            </w:r>
          </w:p>
        </w:tc>
      </w:tr>
      <w:tr w:rsidR="00CD71C0" w:rsidRPr="003A3004" w14:paraId="6122625B" w14:textId="77777777" w:rsidTr="008E032D">
        <w:trPr>
          <w:trHeight w:val="340"/>
          <w:jc w:val="center"/>
        </w:trPr>
        <w:tc>
          <w:tcPr>
            <w:tcW w:w="324" w:type="pct"/>
          </w:tcPr>
          <w:p w14:paraId="49838244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7" w:type="pct"/>
            <w:vAlign w:val="bottom"/>
          </w:tcPr>
          <w:p w14:paraId="55294B0F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Talaromyces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verruculosus</w:t>
            </w:r>
            <w:proofErr w:type="spellEnd"/>
          </w:p>
        </w:tc>
        <w:tc>
          <w:tcPr>
            <w:tcW w:w="1867" w:type="pct"/>
          </w:tcPr>
          <w:p w14:paraId="2C316EEB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Greenish to yellowish green</w:t>
            </w:r>
          </w:p>
        </w:tc>
        <w:tc>
          <w:tcPr>
            <w:tcW w:w="1200" w:type="pct"/>
          </w:tcPr>
          <w:p w14:paraId="7F78F97F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Globose</w:t>
            </w:r>
          </w:p>
        </w:tc>
        <w:tc>
          <w:tcPr>
            <w:tcW w:w="562" w:type="pct"/>
          </w:tcPr>
          <w:p w14:paraId="5F086BF4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="00991F04"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</w:t>
            </w:r>
          </w:p>
        </w:tc>
      </w:tr>
      <w:tr w:rsidR="00CD71C0" w:rsidRPr="003A3004" w14:paraId="56FCA8BD" w14:textId="77777777" w:rsidTr="008E032D">
        <w:trPr>
          <w:trHeight w:val="340"/>
          <w:jc w:val="center"/>
        </w:trPr>
        <w:tc>
          <w:tcPr>
            <w:tcW w:w="324" w:type="pct"/>
          </w:tcPr>
          <w:p w14:paraId="7F241A6A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7" w:type="pct"/>
            <w:vAlign w:val="bottom"/>
          </w:tcPr>
          <w:p w14:paraId="27166126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Bjerkandera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adusta</w:t>
            </w:r>
            <w:proofErr w:type="spellEnd"/>
          </w:p>
        </w:tc>
        <w:tc>
          <w:tcPr>
            <w:tcW w:w="1867" w:type="pct"/>
          </w:tcPr>
          <w:p w14:paraId="2099C666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White to light grey</w:t>
            </w:r>
          </w:p>
        </w:tc>
        <w:tc>
          <w:tcPr>
            <w:tcW w:w="1200" w:type="pct"/>
          </w:tcPr>
          <w:p w14:paraId="465CF77E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Ellipsoid</w:t>
            </w:r>
          </w:p>
        </w:tc>
        <w:tc>
          <w:tcPr>
            <w:tcW w:w="562" w:type="pct"/>
          </w:tcPr>
          <w:p w14:paraId="778F7EB4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7-3.5</w:t>
            </w:r>
          </w:p>
        </w:tc>
      </w:tr>
      <w:tr w:rsidR="009C7E4B" w:rsidRPr="003A3004" w14:paraId="1D38D4DF" w14:textId="77777777" w:rsidTr="008E032D">
        <w:trPr>
          <w:trHeight w:val="340"/>
          <w:jc w:val="center"/>
        </w:trPr>
        <w:tc>
          <w:tcPr>
            <w:tcW w:w="324" w:type="pct"/>
          </w:tcPr>
          <w:p w14:paraId="35E2437C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7" w:type="pct"/>
            <w:vAlign w:val="bottom"/>
          </w:tcPr>
          <w:p w14:paraId="4443CA4F" w14:textId="77777777" w:rsidR="009C7E4B" w:rsidRPr="003A3004" w:rsidRDefault="009C7E4B" w:rsidP="00D95CA9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Pseudothielavia</w:t>
            </w:r>
            <w:proofErr w:type="spellEnd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30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terricola</w:t>
            </w:r>
            <w:proofErr w:type="spellEnd"/>
          </w:p>
        </w:tc>
        <w:tc>
          <w:tcPr>
            <w:tcW w:w="1867" w:type="pct"/>
          </w:tcPr>
          <w:p w14:paraId="77B4FF81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Brownish to greyish</w:t>
            </w:r>
          </w:p>
        </w:tc>
        <w:tc>
          <w:tcPr>
            <w:tcW w:w="1200" w:type="pct"/>
          </w:tcPr>
          <w:p w14:paraId="75BAEAA7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bCs/>
                <w:sz w:val="20"/>
                <w:szCs w:val="20"/>
              </w:rPr>
              <w:t>Ellipsoidal to fusiform</w:t>
            </w:r>
          </w:p>
        </w:tc>
        <w:tc>
          <w:tcPr>
            <w:tcW w:w="562" w:type="pct"/>
          </w:tcPr>
          <w:p w14:paraId="1EC8ED00" w14:textId="77777777" w:rsidR="009C7E4B" w:rsidRPr="003A3004" w:rsidRDefault="009C7E4B" w:rsidP="00D95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991F04" w:rsidRPr="003A30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A3004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</w:tbl>
    <w:p w14:paraId="284B2782" w14:textId="77777777" w:rsidR="008E032D" w:rsidRPr="003A3004" w:rsidRDefault="008E032D">
      <w:pPr>
        <w:rPr>
          <w:rFonts w:ascii="Times New Roman" w:hAnsi="Times New Roman" w:cs="Times New Roman"/>
          <w:sz w:val="20"/>
          <w:szCs w:val="20"/>
        </w:rPr>
      </w:pPr>
    </w:p>
    <w:p w14:paraId="47D8E438" w14:textId="77777777" w:rsidR="00FA502B" w:rsidRPr="003A3004" w:rsidRDefault="00FA502B">
      <w:pPr>
        <w:rPr>
          <w:rFonts w:ascii="Times New Roman" w:hAnsi="Times New Roman" w:cs="Times New Roman"/>
          <w:sz w:val="20"/>
          <w:szCs w:val="20"/>
        </w:rPr>
      </w:pPr>
    </w:p>
    <w:p w14:paraId="5DAA4BF3" w14:textId="77777777" w:rsidR="007A18B0" w:rsidRPr="003A3004" w:rsidRDefault="007A18B0" w:rsidP="007A18B0">
      <w:pPr>
        <w:pStyle w:val="Caption"/>
        <w:widowControl w:val="0"/>
        <w:tabs>
          <w:tab w:val="left" w:pos="709"/>
        </w:tabs>
        <w:spacing w:before="120" w:after="120"/>
        <w:ind w:left="1440" w:hanging="1440"/>
        <w:jc w:val="both"/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  <w:lang w:val="en-US"/>
        </w:rPr>
      </w:pPr>
    </w:p>
    <w:p w14:paraId="049EAD86" w14:textId="77777777" w:rsidR="007A18B0" w:rsidRPr="003A3004" w:rsidRDefault="007A18B0" w:rsidP="007A18B0">
      <w:pPr>
        <w:pStyle w:val="Caption"/>
        <w:widowControl w:val="0"/>
        <w:tabs>
          <w:tab w:val="left" w:pos="709"/>
        </w:tabs>
        <w:spacing w:before="120" w:after="120"/>
        <w:ind w:left="1440" w:hanging="1440"/>
        <w:jc w:val="both"/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  <w:lang w:val="en-US"/>
        </w:rPr>
      </w:pPr>
    </w:p>
    <w:p w14:paraId="3B142C75" w14:textId="4E7606C5" w:rsidR="007A18B0" w:rsidRPr="005138D6" w:rsidRDefault="005138D6" w:rsidP="007A18B0">
      <w:pPr>
        <w:pStyle w:val="Caption"/>
        <w:widowControl w:val="0"/>
        <w:tabs>
          <w:tab w:val="left" w:pos="709"/>
        </w:tabs>
        <w:spacing w:before="120" w:after="120"/>
        <w:ind w:left="1440" w:hanging="1440"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Supplementary </w:t>
      </w:r>
      <w:r w:rsidRPr="003A300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Table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S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5</w:t>
      </w:r>
      <w:r w:rsidRPr="003A300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:</w:t>
      </w:r>
      <w:r w:rsidR="007A18B0" w:rsidRPr="003A3004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7A18B0" w:rsidRPr="005138D6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  <w:lang w:val="en-US"/>
        </w:rPr>
        <w:t xml:space="preserve">Efficacy of culture filtrate of endophyte </w:t>
      </w:r>
      <w:r w:rsidR="007A18B0" w:rsidRPr="005138D6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 xml:space="preserve">Fusarium </w:t>
      </w:r>
      <w:proofErr w:type="spellStart"/>
      <w:r w:rsidR="007A18B0" w:rsidRPr="005138D6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oxysporum</w:t>
      </w:r>
      <w:proofErr w:type="spellEnd"/>
      <w:r w:rsidR="007A18B0" w:rsidRPr="005138D6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  <w:lang w:val="en-US"/>
        </w:rPr>
        <w:t xml:space="preserve"> at 6 per cent concentration against apple scab (</w:t>
      </w:r>
      <w:r w:rsidR="007A18B0" w:rsidRPr="005138D6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 xml:space="preserve">Venturia </w:t>
      </w:r>
      <w:proofErr w:type="spellStart"/>
      <w:r w:rsidR="007A18B0" w:rsidRPr="005138D6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inaequalis</w:t>
      </w:r>
      <w:proofErr w:type="spellEnd"/>
      <w:r w:rsidR="007A18B0" w:rsidRPr="005138D6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)</w:t>
      </w: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2222"/>
        <w:gridCol w:w="2518"/>
        <w:gridCol w:w="2031"/>
        <w:gridCol w:w="2496"/>
      </w:tblGrid>
      <w:tr w:rsidR="007A18B0" w:rsidRPr="003A3004" w14:paraId="3B3BD812" w14:textId="77777777" w:rsidTr="008776E9">
        <w:trPr>
          <w:trHeight w:val="426"/>
          <w:jc w:val="center"/>
        </w:trPr>
        <w:tc>
          <w:tcPr>
            <w:tcW w:w="1651" w:type="pct"/>
            <w:vAlign w:val="center"/>
            <w:hideMark/>
          </w:tcPr>
          <w:p w14:paraId="0FFA5F78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  <w:t>Treatment</w:t>
            </w:r>
          </w:p>
        </w:tc>
        <w:tc>
          <w:tcPr>
            <w:tcW w:w="803" w:type="pct"/>
            <w:vAlign w:val="center"/>
            <w:hideMark/>
          </w:tcPr>
          <w:p w14:paraId="132D45B4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  <w:t>Disease Incidence (%)</w:t>
            </w:r>
          </w:p>
        </w:tc>
        <w:tc>
          <w:tcPr>
            <w:tcW w:w="910" w:type="pct"/>
            <w:vAlign w:val="center"/>
            <w:hideMark/>
          </w:tcPr>
          <w:p w14:paraId="4AD7CC54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  <w:t>Per cent Disease Control</w:t>
            </w:r>
          </w:p>
        </w:tc>
        <w:tc>
          <w:tcPr>
            <w:tcW w:w="734" w:type="pct"/>
            <w:vAlign w:val="center"/>
            <w:hideMark/>
          </w:tcPr>
          <w:p w14:paraId="53C6865C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  <w:t>Disease Intensity (%)</w:t>
            </w:r>
          </w:p>
        </w:tc>
        <w:tc>
          <w:tcPr>
            <w:tcW w:w="902" w:type="pct"/>
            <w:vAlign w:val="center"/>
            <w:hideMark/>
          </w:tcPr>
          <w:p w14:paraId="021D5B15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  <w:t>Per cent Disease Control</w:t>
            </w:r>
          </w:p>
        </w:tc>
      </w:tr>
      <w:tr w:rsidR="007A18B0" w:rsidRPr="003A3004" w14:paraId="0944448C" w14:textId="77777777" w:rsidTr="008776E9">
        <w:trPr>
          <w:trHeight w:val="161"/>
          <w:jc w:val="center"/>
        </w:trPr>
        <w:tc>
          <w:tcPr>
            <w:tcW w:w="1651" w:type="pct"/>
            <w:vAlign w:val="center"/>
            <w:hideMark/>
          </w:tcPr>
          <w:p w14:paraId="01DD012A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  <w:t>T1</w:t>
            </w:r>
          </w:p>
        </w:tc>
        <w:tc>
          <w:tcPr>
            <w:tcW w:w="803" w:type="pct"/>
            <w:vAlign w:val="center"/>
            <w:hideMark/>
          </w:tcPr>
          <w:p w14:paraId="16824B7A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24.00</w:t>
            </w:r>
          </w:p>
        </w:tc>
        <w:tc>
          <w:tcPr>
            <w:tcW w:w="910" w:type="pct"/>
            <w:vAlign w:val="center"/>
            <w:hideMark/>
          </w:tcPr>
          <w:p w14:paraId="1F964909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60.00</w:t>
            </w:r>
          </w:p>
        </w:tc>
        <w:tc>
          <w:tcPr>
            <w:tcW w:w="734" w:type="pct"/>
            <w:vAlign w:val="center"/>
            <w:hideMark/>
          </w:tcPr>
          <w:p w14:paraId="637CB436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9.67</w:t>
            </w:r>
          </w:p>
        </w:tc>
        <w:tc>
          <w:tcPr>
            <w:tcW w:w="902" w:type="pct"/>
            <w:vAlign w:val="center"/>
            <w:hideMark/>
          </w:tcPr>
          <w:p w14:paraId="421A6292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60.27</w:t>
            </w:r>
          </w:p>
        </w:tc>
      </w:tr>
      <w:tr w:rsidR="007A18B0" w:rsidRPr="003A3004" w14:paraId="2DAF808C" w14:textId="77777777" w:rsidTr="008776E9">
        <w:trPr>
          <w:trHeight w:val="161"/>
          <w:jc w:val="center"/>
        </w:trPr>
        <w:tc>
          <w:tcPr>
            <w:tcW w:w="1651" w:type="pct"/>
            <w:vAlign w:val="center"/>
            <w:hideMark/>
          </w:tcPr>
          <w:p w14:paraId="1B06699B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  <w:t>T2</w:t>
            </w:r>
          </w:p>
        </w:tc>
        <w:tc>
          <w:tcPr>
            <w:tcW w:w="803" w:type="pct"/>
            <w:vAlign w:val="center"/>
            <w:hideMark/>
          </w:tcPr>
          <w:p w14:paraId="600E225E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4.00</w:t>
            </w:r>
          </w:p>
        </w:tc>
        <w:tc>
          <w:tcPr>
            <w:tcW w:w="910" w:type="pct"/>
            <w:vAlign w:val="center"/>
            <w:hideMark/>
          </w:tcPr>
          <w:p w14:paraId="19495FCB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93.33</w:t>
            </w:r>
          </w:p>
        </w:tc>
        <w:tc>
          <w:tcPr>
            <w:tcW w:w="734" w:type="pct"/>
            <w:vAlign w:val="center"/>
            <w:hideMark/>
          </w:tcPr>
          <w:p w14:paraId="2EECBAF3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0.93</w:t>
            </w:r>
          </w:p>
        </w:tc>
        <w:tc>
          <w:tcPr>
            <w:tcW w:w="902" w:type="pct"/>
            <w:vAlign w:val="center"/>
            <w:hideMark/>
          </w:tcPr>
          <w:p w14:paraId="4ACCCBB3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96.16</w:t>
            </w:r>
          </w:p>
        </w:tc>
      </w:tr>
      <w:tr w:rsidR="007A18B0" w:rsidRPr="003A3004" w14:paraId="4E4E1B8E" w14:textId="77777777" w:rsidTr="008776E9">
        <w:trPr>
          <w:trHeight w:val="281"/>
          <w:jc w:val="center"/>
        </w:trPr>
        <w:tc>
          <w:tcPr>
            <w:tcW w:w="1651" w:type="pct"/>
            <w:vAlign w:val="center"/>
            <w:hideMark/>
          </w:tcPr>
          <w:p w14:paraId="40E351A0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  <w:t>Control (Water spray)</w:t>
            </w:r>
          </w:p>
        </w:tc>
        <w:tc>
          <w:tcPr>
            <w:tcW w:w="803" w:type="pct"/>
            <w:vAlign w:val="center"/>
            <w:hideMark/>
          </w:tcPr>
          <w:p w14:paraId="6BBF4E00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60.00</w:t>
            </w:r>
          </w:p>
        </w:tc>
        <w:tc>
          <w:tcPr>
            <w:tcW w:w="910" w:type="pct"/>
            <w:vAlign w:val="center"/>
            <w:hideMark/>
          </w:tcPr>
          <w:p w14:paraId="25203EE7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-</w:t>
            </w:r>
          </w:p>
        </w:tc>
        <w:tc>
          <w:tcPr>
            <w:tcW w:w="734" w:type="pct"/>
            <w:vAlign w:val="center"/>
            <w:hideMark/>
          </w:tcPr>
          <w:p w14:paraId="6119E2C8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24.33</w:t>
            </w:r>
          </w:p>
        </w:tc>
        <w:tc>
          <w:tcPr>
            <w:tcW w:w="902" w:type="pct"/>
            <w:vAlign w:val="center"/>
            <w:hideMark/>
          </w:tcPr>
          <w:p w14:paraId="391DFBB5" w14:textId="77777777" w:rsidR="007A18B0" w:rsidRPr="003A3004" w:rsidRDefault="007A18B0" w:rsidP="008776E9">
            <w:pPr>
              <w:widowControl w:val="0"/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0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-</w:t>
            </w:r>
          </w:p>
        </w:tc>
      </w:tr>
    </w:tbl>
    <w:p w14:paraId="2583F765" w14:textId="77777777" w:rsidR="007A18B0" w:rsidRPr="003A3004" w:rsidRDefault="007A18B0" w:rsidP="007A18B0">
      <w:pPr>
        <w:widowControl w:val="0"/>
        <w:tabs>
          <w:tab w:val="left" w:pos="709"/>
        </w:tabs>
        <w:kinsoku w:val="0"/>
        <w:overflowPunct w:val="0"/>
        <w:spacing w:before="120" w:after="120" w:line="360" w:lineRule="auto"/>
        <w:jc w:val="both"/>
        <w:textAlignment w:val="baseline"/>
        <w:rPr>
          <w:rFonts w:ascii="Times New Roman" w:hAnsi="Times New Roman" w:cs="Times New Roman"/>
          <w:kern w:val="24"/>
          <w:sz w:val="20"/>
          <w:szCs w:val="20"/>
        </w:rPr>
      </w:pPr>
      <w:r w:rsidRPr="003A3004">
        <w:rPr>
          <w:rFonts w:ascii="Times New Roman" w:hAnsi="Times New Roman" w:cs="Times New Roman"/>
          <w:kern w:val="24"/>
          <w:sz w:val="20"/>
          <w:szCs w:val="20"/>
        </w:rPr>
        <w:t xml:space="preserve">T1: </w:t>
      </w:r>
      <w:r w:rsidRPr="003A3004">
        <w:rPr>
          <w:rFonts w:ascii="Times New Roman" w:hAnsi="Times New Roman" w:cs="Times New Roman"/>
          <w:kern w:val="24"/>
          <w:sz w:val="20"/>
          <w:szCs w:val="20"/>
        </w:rPr>
        <w:tab/>
        <w:t xml:space="preserve">Culture filtrate of endophyte </w:t>
      </w:r>
      <w:r w:rsidRPr="003A3004">
        <w:rPr>
          <w:rFonts w:ascii="Times New Roman" w:hAnsi="Times New Roman" w:cs="Times New Roman"/>
          <w:i/>
          <w:iCs/>
          <w:kern w:val="24"/>
          <w:sz w:val="20"/>
          <w:szCs w:val="20"/>
        </w:rPr>
        <w:t xml:space="preserve">Fusarium </w:t>
      </w:r>
      <w:proofErr w:type="spellStart"/>
      <w:r w:rsidRPr="003A3004">
        <w:rPr>
          <w:rFonts w:ascii="Times New Roman" w:hAnsi="Times New Roman" w:cs="Times New Roman"/>
          <w:i/>
          <w:iCs/>
          <w:kern w:val="24"/>
          <w:sz w:val="20"/>
          <w:szCs w:val="20"/>
        </w:rPr>
        <w:t>oxysporum</w:t>
      </w:r>
      <w:proofErr w:type="spellEnd"/>
      <w:r w:rsidRPr="003A3004">
        <w:rPr>
          <w:rFonts w:ascii="Times New Roman" w:hAnsi="Times New Roman" w:cs="Times New Roman"/>
          <w:i/>
          <w:iCs/>
          <w:kern w:val="24"/>
          <w:sz w:val="20"/>
          <w:szCs w:val="20"/>
        </w:rPr>
        <w:t xml:space="preserve"> </w:t>
      </w:r>
      <w:r w:rsidRPr="003A3004">
        <w:rPr>
          <w:rFonts w:ascii="Times New Roman" w:hAnsi="Times New Roman" w:cs="Times New Roman"/>
          <w:kern w:val="24"/>
          <w:sz w:val="20"/>
          <w:szCs w:val="20"/>
        </w:rPr>
        <w:t>@ 6 %</w:t>
      </w:r>
    </w:p>
    <w:p w14:paraId="52B6AB3E" w14:textId="77777777" w:rsidR="007A18B0" w:rsidRPr="003A3004" w:rsidRDefault="007A18B0" w:rsidP="007A18B0">
      <w:pPr>
        <w:widowControl w:val="0"/>
        <w:tabs>
          <w:tab w:val="left" w:pos="709"/>
        </w:tabs>
        <w:kinsoku w:val="0"/>
        <w:overflowPunct w:val="0"/>
        <w:spacing w:before="120" w:after="120" w:line="360" w:lineRule="auto"/>
        <w:ind w:left="705" w:hanging="705"/>
        <w:jc w:val="both"/>
        <w:textAlignment w:val="baseline"/>
        <w:rPr>
          <w:rFonts w:ascii="Times New Roman" w:hAnsi="Times New Roman" w:cs="Times New Roman"/>
          <w:kern w:val="24"/>
          <w:sz w:val="20"/>
          <w:szCs w:val="20"/>
        </w:rPr>
      </w:pPr>
      <w:r w:rsidRPr="003A3004">
        <w:rPr>
          <w:rFonts w:ascii="Times New Roman" w:hAnsi="Times New Roman" w:cs="Times New Roman"/>
          <w:kern w:val="24"/>
          <w:sz w:val="20"/>
          <w:szCs w:val="20"/>
        </w:rPr>
        <w:t>T2:</w:t>
      </w:r>
      <w:r w:rsidRPr="003A3004">
        <w:rPr>
          <w:rFonts w:ascii="Times New Roman" w:hAnsi="Times New Roman" w:cs="Times New Roman"/>
          <w:kern w:val="24"/>
          <w:sz w:val="20"/>
          <w:szCs w:val="20"/>
        </w:rPr>
        <w:tab/>
        <w:t xml:space="preserve">Fungicide </w:t>
      </w:r>
      <w:proofErr w:type="spellStart"/>
      <w:r w:rsidRPr="003A3004">
        <w:rPr>
          <w:rFonts w:ascii="Times New Roman" w:hAnsi="Times New Roman" w:cs="Times New Roman"/>
          <w:kern w:val="24"/>
          <w:sz w:val="20"/>
          <w:szCs w:val="20"/>
        </w:rPr>
        <w:t>Captan</w:t>
      </w:r>
      <w:proofErr w:type="spellEnd"/>
      <w:r w:rsidRPr="003A3004">
        <w:rPr>
          <w:rFonts w:ascii="Times New Roman" w:hAnsi="Times New Roman" w:cs="Times New Roman"/>
          <w:kern w:val="24"/>
          <w:sz w:val="20"/>
          <w:szCs w:val="20"/>
        </w:rPr>
        <w:t xml:space="preserve"> @ 0.3% </w:t>
      </w:r>
      <w:hyperlink r:id="rId7" w:history="1">
        <w:r w:rsidRPr="003A3004">
          <w:rPr>
            <w:rStyle w:val="Hyperlink"/>
            <w:rFonts w:ascii="Times New Roman" w:hAnsi="Times New Roman" w:cs="Times New Roman"/>
            <w:kern w:val="24"/>
            <w:sz w:val="20"/>
            <w:szCs w:val="20"/>
          </w:rPr>
          <w:t>URL</w:t>
        </w:r>
      </w:hyperlink>
    </w:p>
    <w:p w14:paraId="44D4434A" w14:textId="77777777" w:rsidR="007A18B0" w:rsidRPr="003A3004" w:rsidRDefault="007A18B0" w:rsidP="007A18B0">
      <w:pPr>
        <w:rPr>
          <w:rFonts w:ascii="Times New Roman" w:hAnsi="Times New Roman" w:cs="Times New Roman"/>
          <w:sz w:val="20"/>
          <w:szCs w:val="20"/>
        </w:rPr>
      </w:pPr>
    </w:p>
    <w:p w14:paraId="58832AF7" w14:textId="77777777" w:rsidR="007A18B0" w:rsidRPr="003A3004" w:rsidRDefault="007A18B0">
      <w:pPr>
        <w:rPr>
          <w:rFonts w:ascii="Times New Roman" w:hAnsi="Times New Roman" w:cs="Times New Roman"/>
          <w:sz w:val="20"/>
          <w:szCs w:val="20"/>
        </w:rPr>
      </w:pPr>
    </w:p>
    <w:sectPr w:rsidR="007A18B0" w:rsidRPr="003A3004" w:rsidSect="006F79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1F37" w14:textId="77777777" w:rsidR="00106E7A" w:rsidRDefault="00106E7A" w:rsidP="00787E6A">
      <w:pPr>
        <w:spacing w:after="0" w:line="240" w:lineRule="auto"/>
      </w:pPr>
      <w:r>
        <w:separator/>
      </w:r>
    </w:p>
  </w:endnote>
  <w:endnote w:type="continuationSeparator" w:id="0">
    <w:p w14:paraId="50FB86E1" w14:textId="77777777" w:rsidR="00106E7A" w:rsidRDefault="00106E7A" w:rsidP="0078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CABC" w14:textId="77777777" w:rsidR="00106E7A" w:rsidRDefault="00106E7A" w:rsidP="00787E6A">
      <w:pPr>
        <w:spacing w:after="0" w:line="240" w:lineRule="auto"/>
      </w:pPr>
      <w:r>
        <w:separator/>
      </w:r>
    </w:p>
  </w:footnote>
  <w:footnote w:type="continuationSeparator" w:id="0">
    <w:p w14:paraId="2E463FDA" w14:textId="77777777" w:rsidR="00106E7A" w:rsidRDefault="00106E7A" w:rsidP="00787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4725"/>
    <w:multiLevelType w:val="hybridMultilevel"/>
    <w:tmpl w:val="EF449AA8"/>
    <w:lvl w:ilvl="0" w:tplc="ADAC4F00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7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BC"/>
    <w:rsid w:val="0003112A"/>
    <w:rsid w:val="00053755"/>
    <w:rsid w:val="000D194E"/>
    <w:rsid w:val="000E17A6"/>
    <w:rsid w:val="000E4193"/>
    <w:rsid w:val="00106E7A"/>
    <w:rsid w:val="001A5260"/>
    <w:rsid w:val="001C1447"/>
    <w:rsid w:val="001E5C47"/>
    <w:rsid w:val="00263A3E"/>
    <w:rsid w:val="002903CF"/>
    <w:rsid w:val="00351C66"/>
    <w:rsid w:val="003604DA"/>
    <w:rsid w:val="00377864"/>
    <w:rsid w:val="003A3004"/>
    <w:rsid w:val="003A40BC"/>
    <w:rsid w:val="003B01D3"/>
    <w:rsid w:val="003D63C4"/>
    <w:rsid w:val="00412393"/>
    <w:rsid w:val="00416924"/>
    <w:rsid w:val="00464D54"/>
    <w:rsid w:val="004916AE"/>
    <w:rsid w:val="005138D6"/>
    <w:rsid w:val="005D0F23"/>
    <w:rsid w:val="005D21B8"/>
    <w:rsid w:val="00682CED"/>
    <w:rsid w:val="006E03E2"/>
    <w:rsid w:val="006F7945"/>
    <w:rsid w:val="0070586D"/>
    <w:rsid w:val="007059BC"/>
    <w:rsid w:val="00706DC1"/>
    <w:rsid w:val="007458A4"/>
    <w:rsid w:val="00787E6A"/>
    <w:rsid w:val="007A18B0"/>
    <w:rsid w:val="007E4A0F"/>
    <w:rsid w:val="008E032D"/>
    <w:rsid w:val="00913868"/>
    <w:rsid w:val="0092400D"/>
    <w:rsid w:val="00933281"/>
    <w:rsid w:val="00933412"/>
    <w:rsid w:val="00991F04"/>
    <w:rsid w:val="009C7E4B"/>
    <w:rsid w:val="00A472D0"/>
    <w:rsid w:val="00A55D29"/>
    <w:rsid w:val="00AE4993"/>
    <w:rsid w:val="00B22D1C"/>
    <w:rsid w:val="00B6025A"/>
    <w:rsid w:val="00B73178"/>
    <w:rsid w:val="00C1623E"/>
    <w:rsid w:val="00CA23D1"/>
    <w:rsid w:val="00CD71C0"/>
    <w:rsid w:val="00CE77F3"/>
    <w:rsid w:val="00D05E7C"/>
    <w:rsid w:val="00D60D3B"/>
    <w:rsid w:val="00D821B4"/>
    <w:rsid w:val="00D8679A"/>
    <w:rsid w:val="00D95CA9"/>
    <w:rsid w:val="00E27993"/>
    <w:rsid w:val="00E816A2"/>
    <w:rsid w:val="00E86EB2"/>
    <w:rsid w:val="00F805B8"/>
    <w:rsid w:val="00FA502B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5A1B"/>
  <w15:docId w15:val="{7BA24DA1-6198-488C-B70F-CE2B2054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D3"/>
  </w:style>
  <w:style w:type="paragraph" w:styleId="Heading1">
    <w:name w:val="heading 1"/>
    <w:basedOn w:val="Normal"/>
    <w:next w:val="Normal"/>
    <w:link w:val="Heading1Char"/>
    <w:uiPriority w:val="9"/>
    <w:qFormat/>
    <w:rsid w:val="00F805B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6F79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C7E4B"/>
    <w:rPr>
      <w:i/>
      <w:iCs/>
    </w:rPr>
  </w:style>
  <w:style w:type="paragraph" w:customStyle="1" w:styleId="Default">
    <w:name w:val="Default"/>
    <w:rsid w:val="009C7E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C7E4B"/>
    <w:rPr>
      <w:color w:val="666666"/>
    </w:rPr>
  </w:style>
  <w:style w:type="paragraph" w:styleId="NoSpacing">
    <w:name w:val="No Spacing"/>
    <w:uiPriority w:val="1"/>
    <w:qFormat/>
    <w:rsid w:val="00D95C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6A"/>
  </w:style>
  <w:style w:type="paragraph" w:styleId="Footer">
    <w:name w:val="footer"/>
    <w:basedOn w:val="Normal"/>
    <w:link w:val="FooterChar"/>
    <w:uiPriority w:val="99"/>
    <w:unhideWhenUsed/>
    <w:rsid w:val="0078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6A"/>
  </w:style>
  <w:style w:type="paragraph" w:styleId="ListParagraph">
    <w:name w:val="List Paragraph"/>
    <w:basedOn w:val="Normal"/>
    <w:uiPriority w:val="34"/>
    <w:qFormat/>
    <w:rsid w:val="00F805B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en-US"/>
    </w:rPr>
  </w:style>
  <w:style w:type="paragraph" w:customStyle="1" w:styleId="Style1">
    <w:name w:val="_Style 1"/>
    <w:basedOn w:val="Normal"/>
    <w:uiPriority w:val="34"/>
    <w:qFormat/>
    <w:rsid w:val="00F805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kern w:val="0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805B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F805B8"/>
    <w:rPr>
      <w:b/>
      <w:bCs/>
    </w:rPr>
  </w:style>
  <w:style w:type="character" w:styleId="Hyperlink">
    <w:name w:val="Hyperlink"/>
    <w:basedOn w:val="DefaultParagraphFont"/>
    <w:uiPriority w:val="99"/>
    <w:unhideWhenUsed/>
    <w:rsid w:val="00F80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bielefeldde-my.sharepoint.com/personal/suhail_ashraf_uni-bielefeld_de/Documents/U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Gulzar ahmad</cp:lastModifiedBy>
  <cp:revision>27</cp:revision>
  <dcterms:created xsi:type="dcterms:W3CDTF">2025-03-11T14:38:00Z</dcterms:created>
  <dcterms:modified xsi:type="dcterms:W3CDTF">2026-05-22T10:03:00Z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bcaeb685-b4d6-4a4a-8030-4dd8830a9dad</vt:lpwstr>
  </property>
</Properties>
</file>