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92BF0F">
      <w:pPr>
        <w:pStyle w:val="4"/>
        <w:autoSpaceDE w:val="0"/>
        <w:autoSpaceDN w:val="0"/>
        <w:adjustRightInd w:val="0"/>
        <w:spacing w:after="240" w:line="480" w:lineRule="auto"/>
        <w:ind w:firstLine="0" w:firstLineChars="0"/>
        <w:jc w:val="left"/>
        <w:rPr>
          <w:rFonts w:hint="eastAsia" w:ascii="Times New Roman" w:hAnsi="Times New Roman" w:eastAsia="宋体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Supplementary Material 1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</w:p>
    <w:p w14:paraId="64F91D06">
      <w:pPr>
        <w:pStyle w:val="4"/>
        <w:autoSpaceDE w:val="0"/>
        <w:autoSpaceDN w:val="0"/>
        <w:adjustRightInd w:val="0"/>
        <w:spacing w:after="240" w:line="480" w:lineRule="auto"/>
        <w:ind w:firstLine="0" w:firstLineChars="0"/>
        <w:jc w:val="center"/>
        <w:rPr>
          <w:rFonts w:hint="default" w:ascii="Times New Roman" w:hAnsi="Times New Roman" w:eastAsia="宋体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General Information Questionnaire</w:t>
      </w:r>
    </w:p>
    <w:p w14:paraId="44399CE6">
      <w:pPr>
        <w:pStyle w:val="4"/>
        <w:numPr>
          <w:ilvl w:val="0"/>
          <w:numId w:val="1"/>
        </w:numPr>
        <w:autoSpaceDE w:val="0"/>
        <w:autoSpaceDN w:val="0"/>
        <w:adjustRightInd w:val="0"/>
        <w:spacing w:after="240" w:line="360" w:lineRule="auto"/>
        <w:ind w:firstLine="0" w:firstLineChars="0"/>
        <w:jc w:val="both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Sex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bidi="ar"/>
        </w:rPr>
        <w:t>Male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 w:bidi="ar"/>
        </w:rPr>
        <w:t xml:space="preserve"> </w:t>
      </w:r>
      <w:sdt>
        <w:sdtPr>
          <w:rPr>
            <w:rFonts w:hint="default" w:ascii="Times New Roman" w:hAnsi="Times New Roman" w:eastAsia="宋体" w:cs="Times New Roman"/>
            <w:color w:val="000000"/>
            <w:kern w:val="2"/>
            <w:sz w:val="24"/>
            <w:szCs w:val="24"/>
            <w:lang w:val="en-US" w:eastAsia="zh-CN" w:bidi="ar"/>
          </w:rPr>
          <w:id w:val="14747224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default" w:ascii="Times New Roman" w:hAnsi="Times New Roman" w:eastAsia="宋体" w:cs="Times New Roman"/>
            <w:color w:val="000000"/>
            <w:kern w:val="2"/>
            <w:sz w:val="24"/>
            <w:szCs w:val="24"/>
            <w:lang w:val="en-US" w:eastAsia="zh-CN" w:bidi="ar"/>
          </w:rPr>
        </w:sdtEndPr>
        <w:sdtContent>
          <w:r>
            <w:rPr>
              <w:rFonts w:ascii="MS Gothic" w:hAnsi="MS Gothic" w:eastAsiaTheme="minorEastAsia" w:cstheme="minorBidi"/>
              <w:kern w:val="2"/>
              <w:sz w:val="21"/>
              <w:szCs w:val="24"/>
              <w:lang w:val="en-US" w:eastAsia="zh-CN" w:bidi="ar-SA"/>
            </w:rPr>
            <w:t>☐</w:t>
          </w:r>
        </w:sdtContent>
      </w:sdt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 w:bidi="ar"/>
        </w:rPr>
        <w:t xml:space="preserve">          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bidi="ar"/>
        </w:rPr>
        <w:t>Female</w:t>
      </w:r>
      <w:sdt>
        <w:sdtPr>
          <w:rPr>
            <w:rFonts w:hint="default" w:ascii="Times New Roman" w:hAnsi="Times New Roman" w:eastAsia="宋体" w:cs="Times New Roman"/>
            <w:color w:val="000000"/>
            <w:kern w:val="2"/>
            <w:sz w:val="24"/>
            <w:szCs w:val="24"/>
            <w:lang w:val="en-US" w:eastAsia="zh-CN" w:bidi="ar"/>
          </w:rPr>
          <w:id w:val="14747223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default" w:ascii="Times New Roman" w:hAnsi="Times New Roman" w:eastAsia="宋体" w:cs="Times New Roman"/>
            <w:color w:val="000000"/>
            <w:kern w:val="2"/>
            <w:sz w:val="24"/>
            <w:szCs w:val="24"/>
            <w:lang w:val="en-US" w:eastAsia="zh-CN" w:bidi="ar"/>
          </w:rPr>
        </w:sdtEndPr>
        <w:sdtContent>
          <w:r>
            <w:rPr>
              <w:rFonts w:ascii="MS Gothic" w:hAnsi="MS Gothic"/>
            </w:rPr>
            <w:t>☐</w:t>
          </w:r>
        </w:sdtContent>
      </w:sdt>
    </w:p>
    <w:p w14:paraId="08012F29">
      <w:pPr>
        <w:pStyle w:val="4"/>
        <w:numPr>
          <w:ilvl w:val="0"/>
          <w:numId w:val="1"/>
        </w:numPr>
        <w:autoSpaceDE w:val="0"/>
        <w:autoSpaceDN w:val="0"/>
        <w:adjustRightInd w:val="0"/>
        <w:spacing w:after="240" w:line="360" w:lineRule="auto"/>
        <w:ind w:firstLine="0" w:firstLineChars="0"/>
        <w:jc w:val="both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 w:bidi="ar"/>
        </w:rPr>
        <w:t>Age______________</w:t>
      </w:r>
      <w:bookmarkStart w:id="0" w:name="_GoBack"/>
      <w:bookmarkEnd w:id="0"/>
    </w:p>
    <w:p w14:paraId="17C10532">
      <w:pPr>
        <w:pStyle w:val="4"/>
        <w:numPr>
          <w:ilvl w:val="0"/>
          <w:numId w:val="1"/>
        </w:numPr>
        <w:autoSpaceDE w:val="0"/>
        <w:autoSpaceDN w:val="0"/>
        <w:adjustRightInd w:val="0"/>
        <w:spacing w:after="240" w:line="360" w:lineRule="auto"/>
        <w:ind w:firstLine="0" w:firstLineChars="0"/>
        <w:jc w:val="both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bidi="ar"/>
        </w:rPr>
        <w:t>Education level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 w:bidi="ar"/>
        </w:rPr>
        <w:t xml:space="preserve">   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bidi="ar"/>
        </w:rPr>
        <w:t>Primary school</w:t>
      </w:r>
      <w:sdt>
        <w:sdtPr>
          <w:rPr>
            <w:rFonts w:hint="default" w:ascii="Times New Roman" w:hAnsi="Times New Roman" w:eastAsia="宋体" w:cs="Times New Roman"/>
            <w:color w:val="000000"/>
            <w:kern w:val="2"/>
            <w:sz w:val="24"/>
            <w:szCs w:val="24"/>
            <w:lang w:val="en-US" w:eastAsia="zh-CN" w:bidi="ar"/>
          </w:rPr>
          <w:id w:val="14747222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default" w:ascii="Times New Roman" w:hAnsi="Times New Roman" w:eastAsia="宋体" w:cs="Times New Roman"/>
            <w:color w:val="000000"/>
            <w:kern w:val="2"/>
            <w:sz w:val="24"/>
            <w:szCs w:val="24"/>
            <w:lang w:val="en-US" w:eastAsia="zh-CN" w:bidi="ar"/>
          </w:rPr>
        </w:sdtEndPr>
        <w:sdtContent>
          <w:r>
            <w:rPr>
              <w:rFonts w:ascii="MS Gothic" w:hAnsi="MS Gothic" w:eastAsiaTheme="minorEastAsia" w:cstheme="minorBidi"/>
              <w:kern w:val="2"/>
              <w:sz w:val="21"/>
              <w:szCs w:val="24"/>
              <w:lang w:val="en-US" w:eastAsia="zh-CN" w:bidi="ar-SA"/>
            </w:rPr>
            <w:t>☐</w:t>
          </w:r>
        </w:sdtContent>
      </w:sdt>
    </w:p>
    <w:p w14:paraId="5D53A9A9">
      <w:pPr>
        <w:pStyle w:val="4"/>
        <w:numPr>
          <w:ilvl w:val="0"/>
          <w:numId w:val="0"/>
        </w:numPr>
        <w:autoSpaceDE w:val="0"/>
        <w:autoSpaceDN w:val="0"/>
        <w:adjustRightInd w:val="0"/>
        <w:spacing w:after="240" w:line="360" w:lineRule="auto"/>
        <w:ind w:firstLine="2160" w:firstLineChars="900"/>
        <w:jc w:val="both"/>
        <w:rPr>
          <w:rFonts w:hint="default" w:ascii="Times New Roman" w:hAnsi="Times New Roman" w:eastAsia="宋体" w:cs="Times New Roman"/>
          <w:color w:val="000000"/>
          <w:sz w:val="24"/>
          <w:szCs w:val="24"/>
          <w:lang w:bidi="ar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bidi="ar"/>
        </w:rPr>
        <w:t>Junior  school</w:t>
      </w:r>
      <w:sdt>
        <w:sdtPr>
          <w:rPr>
            <w:rFonts w:hint="default" w:ascii="Times New Roman" w:hAnsi="Times New Roman" w:eastAsia="宋体" w:cs="Times New Roman"/>
            <w:color w:val="000000"/>
            <w:kern w:val="2"/>
            <w:sz w:val="24"/>
            <w:szCs w:val="24"/>
            <w:lang w:val="en-US" w:eastAsia="zh-CN" w:bidi="ar"/>
          </w:rPr>
          <w:id w:val="14747221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default" w:ascii="Times New Roman" w:hAnsi="Times New Roman" w:eastAsia="宋体" w:cs="Times New Roman"/>
            <w:color w:val="000000"/>
            <w:kern w:val="2"/>
            <w:sz w:val="24"/>
            <w:szCs w:val="24"/>
            <w:lang w:val="en-US" w:eastAsia="zh-CN" w:bidi="ar"/>
          </w:rPr>
        </w:sdtEndPr>
        <w:sdtContent>
          <w:r>
            <w:rPr>
              <w:rFonts w:ascii="MS Gothic" w:hAnsi="MS Gothic" w:eastAsiaTheme="minorEastAsia" w:cstheme="minorBidi"/>
              <w:kern w:val="2"/>
              <w:sz w:val="21"/>
              <w:szCs w:val="24"/>
              <w:lang w:val="en-US" w:eastAsia="zh-CN" w:bidi="ar-SA"/>
            </w:rPr>
            <w:t>☐</w:t>
          </w:r>
        </w:sdtContent>
      </w:sdt>
    </w:p>
    <w:p w14:paraId="1C767C97">
      <w:pPr>
        <w:pStyle w:val="4"/>
        <w:numPr>
          <w:ilvl w:val="0"/>
          <w:numId w:val="0"/>
        </w:numPr>
        <w:autoSpaceDE w:val="0"/>
        <w:autoSpaceDN w:val="0"/>
        <w:adjustRightInd w:val="0"/>
        <w:spacing w:after="240" w:line="360" w:lineRule="auto"/>
        <w:ind w:firstLine="2160" w:firstLineChars="900"/>
        <w:jc w:val="both"/>
        <w:rPr>
          <w:rFonts w:hint="default" w:ascii="Times New Roman" w:hAnsi="Times New Roman" w:eastAsia="宋体" w:cs="Times New Roman"/>
          <w:color w:val="000000"/>
          <w:sz w:val="24"/>
          <w:szCs w:val="24"/>
          <w:lang w:bidi="ar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bidi="ar"/>
        </w:rPr>
        <w:t>Senior school</w:t>
      </w:r>
      <w:sdt>
        <w:sdtPr>
          <w:rPr>
            <w:rFonts w:hint="default" w:ascii="Times New Roman" w:hAnsi="Times New Roman" w:eastAsia="宋体" w:cs="Times New Roman"/>
            <w:color w:val="000000"/>
            <w:kern w:val="2"/>
            <w:sz w:val="24"/>
            <w:szCs w:val="24"/>
            <w:lang w:val="en-US" w:eastAsia="zh-CN" w:bidi="ar"/>
          </w:rPr>
          <w:id w:val="14747221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default" w:ascii="Times New Roman" w:hAnsi="Times New Roman" w:eastAsia="宋体" w:cs="Times New Roman"/>
            <w:color w:val="000000"/>
            <w:kern w:val="2"/>
            <w:sz w:val="24"/>
            <w:szCs w:val="24"/>
            <w:lang w:val="en-US" w:eastAsia="zh-CN" w:bidi="ar"/>
          </w:rPr>
        </w:sdtEndPr>
        <w:sdtContent>
          <w:r>
            <w:rPr>
              <w:rFonts w:ascii="MS Gothic" w:hAnsi="MS Gothic"/>
            </w:rPr>
            <w:t>☐</w:t>
          </w:r>
        </w:sdtContent>
      </w:sdt>
    </w:p>
    <w:p w14:paraId="73F79844">
      <w:pPr>
        <w:pStyle w:val="4"/>
        <w:numPr>
          <w:ilvl w:val="0"/>
          <w:numId w:val="0"/>
        </w:numPr>
        <w:autoSpaceDE w:val="0"/>
        <w:autoSpaceDN w:val="0"/>
        <w:adjustRightInd w:val="0"/>
        <w:spacing w:after="240" w:line="360" w:lineRule="auto"/>
        <w:ind w:firstLine="2160" w:firstLineChars="900"/>
        <w:jc w:val="both"/>
        <w:rPr>
          <w:rFonts w:hint="default" w:ascii="Times New Roman" w:hAnsi="Times New Roman" w:eastAsia="宋体" w:cs="Times New Roman"/>
          <w:color w:val="000000"/>
          <w:sz w:val="24"/>
          <w:szCs w:val="24"/>
          <w:lang w:bidi="ar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bidi="ar"/>
        </w:rPr>
        <w:t>College degree</w:t>
      </w:r>
      <w:sdt>
        <w:sdtPr>
          <w:rPr>
            <w:rFonts w:hint="default" w:ascii="Times New Roman" w:hAnsi="Times New Roman" w:eastAsia="宋体" w:cs="Times New Roman"/>
            <w:color w:val="000000"/>
            <w:kern w:val="2"/>
            <w:sz w:val="24"/>
            <w:szCs w:val="24"/>
            <w:lang w:val="en-US" w:eastAsia="zh-CN" w:bidi="ar"/>
          </w:rPr>
          <w:id w:val="14747220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default" w:ascii="Times New Roman" w:hAnsi="Times New Roman" w:eastAsia="宋体" w:cs="Times New Roman"/>
            <w:color w:val="000000"/>
            <w:kern w:val="2"/>
            <w:sz w:val="24"/>
            <w:szCs w:val="24"/>
            <w:lang w:val="en-US" w:eastAsia="zh-CN" w:bidi="ar"/>
          </w:rPr>
        </w:sdtEndPr>
        <w:sdtContent>
          <w:r>
            <w:rPr>
              <w:rFonts w:ascii="MS Gothic" w:hAnsi="MS Gothic"/>
            </w:rPr>
            <w:t>☐</w:t>
          </w:r>
        </w:sdtContent>
      </w:sdt>
    </w:p>
    <w:p w14:paraId="455834A8">
      <w:pPr>
        <w:pStyle w:val="4"/>
        <w:numPr>
          <w:ilvl w:val="0"/>
          <w:numId w:val="1"/>
        </w:numPr>
        <w:autoSpaceDE w:val="0"/>
        <w:autoSpaceDN w:val="0"/>
        <w:adjustRightInd w:val="0"/>
        <w:spacing w:after="240" w:line="360" w:lineRule="auto"/>
        <w:ind w:left="0" w:leftChars="0" w:firstLine="0" w:firstLineChars="0"/>
        <w:jc w:val="both"/>
        <w:rPr>
          <w:rFonts w:hint="default" w:ascii="Times New Roman" w:hAnsi="Times New Roman" w:eastAsia="宋体" w:cs="Times New Roman"/>
          <w:color w:val="000000"/>
          <w:sz w:val="24"/>
          <w:szCs w:val="24"/>
          <w:lang w:bidi="ar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bidi="ar"/>
        </w:rPr>
        <w:t>Payment method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 w:bidi="ar"/>
        </w:rPr>
        <w:t xml:space="preserve">  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bidi="ar"/>
        </w:rPr>
        <w:t>Urban Employee Basic Medical Insurance</w:t>
      </w:r>
      <w:sdt>
        <w:sdtPr>
          <w:rPr>
            <w:rFonts w:hint="default" w:ascii="Times New Roman" w:hAnsi="Times New Roman" w:eastAsia="宋体" w:cs="Times New Roman"/>
            <w:color w:val="000000"/>
            <w:kern w:val="2"/>
            <w:sz w:val="24"/>
            <w:szCs w:val="24"/>
            <w:lang w:val="en-US" w:eastAsia="zh-CN" w:bidi="ar"/>
          </w:rPr>
          <w:id w:val="14747216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default" w:ascii="Times New Roman" w:hAnsi="Times New Roman" w:eastAsia="宋体" w:cs="Times New Roman"/>
            <w:color w:val="000000"/>
            <w:kern w:val="2"/>
            <w:sz w:val="24"/>
            <w:szCs w:val="24"/>
            <w:lang w:val="en-US" w:eastAsia="zh-CN" w:bidi="ar"/>
          </w:rPr>
        </w:sdtEndPr>
        <w:sdtContent>
          <w:r>
            <w:rPr>
              <w:rFonts w:ascii="MS Gothic" w:hAnsi="MS Gothic"/>
            </w:rPr>
            <w:t>☐</w:t>
          </w:r>
        </w:sdtContent>
      </w:sdt>
    </w:p>
    <w:p w14:paraId="3E5E6CBD">
      <w:pPr>
        <w:pStyle w:val="4"/>
        <w:numPr>
          <w:ilvl w:val="0"/>
          <w:numId w:val="0"/>
        </w:numPr>
        <w:autoSpaceDE w:val="0"/>
        <w:autoSpaceDN w:val="0"/>
        <w:adjustRightInd w:val="0"/>
        <w:spacing w:after="240" w:line="360" w:lineRule="auto"/>
        <w:ind w:leftChars="0" w:firstLine="2160" w:firstLineChars="900"/>
        <w:jc w:val="both"/>
        <w:rPr>
          <w:rFonts w:hint="default" w:ascii="Times New Roman" w:hAnsi="Times New Roman" w:eastAsia="宋体" w:cs="Times New Roman"/>
          <w:color w:val="000000"/>
          <w:sz w:val="24"/>
          <w:szCs w:val="24"/>
          <w:lang w:bidi="ar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bidi="ar"/>
        </w:rPr>
        <w:t>Urban Resident Basic Medical Insurance</w:t>
      </w:r>
      <w:sdt>
        <w:sdtPr>
          <w:rPr>
            <w:rFonts w:hint="default" w:ascii="Times New Roman" w:hAnsi="Times New Roman" w:eastAsia="宋体" w:cs="Times New Roman"/>
            <w:color w:val="000000"/>
            <w:kern w:val="2"/>
            <w:sz w:val="24"/>
            <w:szCs w:val="24"/>
            <w:lang w:val="en-US" w:eastAsia="zh-CN" w:bidi="ar"/>
          </w:rPr>
          <w:id w:val="14747215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default" w:ascii="Times New Roman" w:hAnsi="Times New Roman" w:eastAsia="宋体" w:cs="Times New Roman"/>
            <w:color w:val="000000"/>
            <w:kern w:val="2"/>
            <w:sz w:val="24"/>
            <w:szCs w:val="24"/>
            <w:lang w:val="en-US" w:eastAsia="zh-CN" w:bidi="ar"/>
          </w:rPr>
        </w:sdtEndPr>
        <w:sdtContent>
          <w:r>
            <w:rPr>
              <w:rFonts w:ascii="MS Gothic" w:hAnsi="MS Gothic"/>
            </w:rPr>
            <w:t>☐</w:t>
          </w:r>
        </w:sdtContent>
      </w:sdt>
    </w:p>
    <w:p w14:paraId="41958C02">
      <w:pPr>
        <w:pStyle w:val="4"/>
        <w:numPr>
          <w:ilvl w:val="0"/>
          <w:numId w:val="0"/>
        </w:numPr>
        <w:autoSpaceDE w:val="0"/>
        <w:autoSpaceDN w:val="0"/>
        <w:adjustRightInd w:val="0"/>
        <w:spacing w:after="240" w:line="360" w:lineRule="auto"/>
        <w:ind w:firstLine="2160" w:firstLineChars="900"/>
        <w:jc w:val="both"/>
        <w:rPr>
          <w:rFonts w:hint="default" w:ascii="Times New Roman" w:hAnsi="Times New Roman" w:eastAsia="宋体" w:cs="Times New Roman"/>
          <w:color w:val="000000"/>
          <w:sz w:val="24"/>
          <w:szCs w:val="24"/>
          <w:lang w:bidi="ar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bidi="ar"/>
        </w:rPr>
        <w:t>Rural Medical Insurance</w:t>
      </w:r>
      <w:sdt>
        <w:sdtPr>
          <w:rPr>
            <w:rFonts w:hint="default" w:ascii="Times New Roman" w:hAnsi="Times New Roman" w:eastAsia="宋体" w:cs="Times New Roman"/>
            <w:color w:val="000000"/>
            <w:kern w:val="2"/>
            <w:sz w:val="24"/>
            <w:szCs w:val="24"/>
            <w:lang w:val="en-US" w:eastAsia="zh-CN" w:bidi="ar"/>
          </w:rPr>
          <w:id w:val="14747214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default" w:ascii="Times New Roman" w:hAnsi="Times New Roman" w:eastAsia="宋体" w:cs="Times New Roman"/>
            <w:color w:val="000000"/>
            <w:kern w:val="2"/>
            <w:sz w:val="24"/>
            <w:szCs w:val="24"/>
            <w:lang w:val="en-US" w:eastAsia="zh-CN" w:bidi="ar"/>
          </w:rPr>
        </w:sdtEndPr>
        <w:sdtContent>
          <w:r>
            <w:rPr>
              <w:rFonts w:ascii="MS Gothic" w:hAnsi="MS Gothic"/>
            </w:rPr>
            <w:t>☐</w:t>
          </w:r>
        </w:sdtContent>
      </w:sdt>
    </w:p>
    <w:p w14:paraId="44C547B5">
      <w:pPr>
        <w:pStyle w:val="4"/>
        <w:numPr>
          <w:ilvl w:val="0"/>
          <w:numId w:val="0"/>
        </w:numPr>
        <w:autoSpaceDE w:val="0"/>
        <w:autoSpaceDN w:val="0"/>
        <w:adjustRightInd w:val="0"/>
        <w:spacing w:after="240" w:line="360" w:lineRule="auto"/>
        <w:ind w:leftChars="0" w:firstLine="2160" w:firstLineChars="900"/>
        <w:jc w:val="both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bidi="ar"/>
        </w:rPr>
        <w:t>Self-paid</w:t>
      </w:r>
      <w:sdt>
        <w:sdtPr>
          <w:rPr>
            <w:rFonts w:hint="default" w:ascii="Times New Roman" w:hAnsi="Times New Roman" w:eastAsia="宋体" w:cs="Times New Roman"/>
            <w:color w:val="000000"/>
            <w:kern w:val="2"/>
            <w:sz w:val="24"/>
            <w:szCs w:val="24"/>
            <w:lang w:val="en-US" w:eastAsia="zh-CN" w:bidi="ar"/>
          </w:rPr>
          <w:id w:val="14747213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default" w:ascii="Times New Roman" w:hAnsi="Times New Roman" w:eastAsia="宋体" w:cs="Times New Roman"/>
            <w:color w:val="000000"/>
            <w:kern w:val="2"/>
            <w:sz w:val="24"/>
            <w:szCs w:val="24"/>
            <w:lang w:val="en-US" w:eastAsia="zh-CN" w:bidi="ar"/>
          </w:rPr>
        </w:sdtEndPr>
        <w:sdtContent>
          <w:r>
            <w:rPr>
              <w:rFonts w:ascii="MS Gothic" w:hAnsi="MS Gothic"/>
            </w:rPr>
            <w:t>☐</w:t>
          </w:r>
        </w:sdtContent>
      </w:sdt>
    </w:p>
    <w:p w14:paraId="5A88055A">
      <w:pPr>
        <w:pStyle w:val="4"/>
        <w:numPr>
          <w:ilvl w:val="0"/>
          <w:numId w:val="1"/>
        </w:numPr>
        <w:autoSpaceDE w:val="0"/>
        <w:autoSpaceDN w:val="0"/>
        <w:adjustRightInd w:val="0"/>
        <w:spacing w:after="240" w:line="360" w:lineRule="auto"/>
        <w:ind w:left="0" w:leftChars="0" w:firstLine="0" w:firstLineChars="0"/>
        <w:jc w:val="both"/>
        <w:rPr>
          <w:rFonts w:hint="default" w:ascii="Times New Roman" w:hAnsi="Times New Roman" w:eastAsia="宋体" w:cs="Times New Roman"/>
          <w:color w:val="000000"/>
          <w:sz w:val="24"/>
          <w:szCs w:val="24"/>
          <w:lang w:bidi="ar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bidi="ar"/>
        </w:rPr>
        <w:t>Average monthly income per capita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 w:bidi="ar"/>
        </w:rPr>
        <w:t xml:space="preserve">  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bidi="ar"/>
        </w:rPr>
        <w:t>＜3000</w:t>
      </w:r>
      <w:sdt>
        <w:sdtPr>
          <w:rPr>
            <w:rFonts w:hint="default" w:ascii="Times New Roman" w:hAnsi="Times New Roman" w:eastAsia="宋体" w:cs="Times New Roman"/>
            <w:color w:val="000000"/>
            <w:kern w:val="2"/>
            <w:sz w:val="24"/>
            <w:szCs w:val="24"/>
            <w:lang w:val="en-US" w:eastAsia="zh-CN" w:bidi="ar"/>
          </w:rPr>
          <w:id w:val="14747212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default" w:ascii="Times New Roman" w:hAnsi="Times New Roman" w:eastAsia="宋体" w:cs="Times New Roman"/>
            <w:color w:val="000000"/>
            <w:kern w:val="2"/>
            <w:sz w:val="24"/>
            <w:szCs w:val="24"/>
            <w:lang w:val="en-US" w:eastAsia="zh-CN" w:bidi="ar"/>
          </w:rPr>
        </w:sdtEndPr>
        <w:sdtContent>
          <w:r>
            <w:rPr>
              <w:rFonts w:ascii="MS Gothic" w:hAnsi="MS Gothic"/>
            </w:rPr>
            <w:t>☐</w:t>
          </w:r>
        </w:sdtContent>
      </w:sdt>
    </w:p>
    <w:p w14:paraId="65DB2BAF">
      <w:pPr>
        <w:pStyle w:val="4"/>
        <w:numPr>
          <w:ilvl w:val="0"/>
          <w:numId w:val="0"/>
        </w:numPr>
        <w:autoSpaceDE w:val="0"/>
        <w:autoSpaceDN w:val="0"/>
        <w:adjustRightInd w:val="0"/>
        <w:spacing w:after="240" w:line="360" w:lineRule="auto"/>
        <w:ind w:leftChars="0" w:firstLine="4080" w:firstLineChars="1700"/>
        <w:jc w:val="both"/>
        <w:rPr>
          <w:rFonts w:hint="default" w:ascii="Times New Roman" w:hAnsi="Times New Roman" w:eastAsia="宋体" w:cs="Times New Roman"/>
          <w:color w:val="000000"/>
          <w:sz w:val="24"/>
          <w:szCs w:val="24"/>
          <w:lang w:bidi="ar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bidi="ar"/>
        </w:rPr>
        <w:t>3000~5000</w:t>
      </w:r>
      <w:sdt>
        <w:sdtPr>
          <w:rPr>
            <w:rFonts w:hint="default" w:ascii="Times New Roman" w:hAnsi="Times New Roman" w:eastAsia="宋体" w:cs="Times New Roman"/>
            <w:color w:val="000000"/>
            <w:kern w:val="2"/>
            <w:sz w:val="24"/>
            <w:szCs w:val="24"/>
            <w:lang w:val="en-US" w:eastAsia="zh-CN" w:bidi="ar"/>
          </w:rPr>
          <w:id w:val="14747212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default" w:ascii="Times New Roman" w:hAnsi="Times New Roman" w:eastAsia="宋体" w:cs="Times New Roman"/>
            <w:color w:val="000000"/>
            <w:kern w:val="2"/>
            <w:sz w:val="24"/>
            <w:szCs w:val="24"/>
            <w:lang w:val="en-US" w:eastAsia="zh-CN" w:bidi="ar"/>
          </w:rPr>
        </w:sdtEndPr>
        <w:sdtContent>
          <w:r>
            <w:rPr>
              <w:rFonts w:ascii="MS Gothic" w:hAnsi="MS Gothic"/>
            </w:rPr>
            <w:t>☐</w:t>
          </w:r>
        </w:sdtContent>
      </w:sdt>
    </w:p>
    <w:p w14:paraId="5F39D31E">
      <w:pPr>
        <w:pStyle w:val="4"/>
        <w:numPr>
          <w:ilvl w:val="0"/>
          <w:numId w:val="0"/>
        </w:numPr>
        <w:autoSpaceDE w:val="0"/>
        <w:autoSpaceDN w:val="0"/>
        <w:adjustRightInd w:val="0"/>
        <w:spacing w:after="240" w:line="360" w:lineRule="auto"/>
        <w:ind w:leftChars="0" w:firstLine="4080" w:firstLineChars="1700"/>
        <w:jc w:val="both"/>
        <w:rPr>
          <w:rFonts w:hint="default" w:ascii="Times New Roman" w:hAnsi="Times New Roman" w:eastAsia="宋体" w:cs="Times New Roman"/>
          <w:color w:val="000000"/>
          <w:sz w:val="24"/>
          <w:szCs w:val="24"/>
          <w:lang w:bidi="ar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bidi="ar"/>
        </w:rPr>
        <w:t>＞5000</w:t>
      </w:r>
      <w:sdt>
        <w:sdtPr>
          <w:rPr>
            <w:rFonts w:hint="default" w:ascii="Times New Roman" w:hAnsi="Times New Roman" w:eastAsia="宋体" w:cs="Times New Roman"/>
            <w:color w:val="000000"/>
            <w:kern w:val="2"/>
            <w:sz w:val="24"/>
            <w:szCs w:val="24"/>
            <w:lang w:val="en-US" w:eastAsia="zh-CN" w:bidi="ar"/>
          </w:rPr>
          <w:id w:val="14747211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default" w:ascii="Times New Roman" w:hAnsi="Times New Roman" w:eastAsia="宋体" w:cs="Times New Roman"/>
            <w:color w:val="000000"/>
            <w:kern w:val="2"/>
            <w:sz w:val="24"/>
            <w:szCs w:val="24"/>
            <w:lang w:val="en-US" w:eastAsia="zh-CN" w:bidi="ar"/>
          </w:rPr>
        </w:sdtEndPr>
        <w:sdtContent>
          <w:r>
            <w:rPr>
              <w:rFonts w:ascii="MS Gothic" w:hAnsi="MS Gothic"/>
            </w:rPr>
            <w:t>☐</w:t>
          </w:r>
        </w:sdtContent>
      </w:sdt>
    </w:p>
    <w:p w14:paraId="38B22167">
      <w:pPr>
        <w:pStyle w:val="4"/>
        <w:numPr>
          <w:ilvl w:val="0"/>
          <w:numId w:val="1"/>
        </w:numPr>
        <w:autoSpaceDE w:val="0"/>
        <w:autoSpaceDN w:val="0"/>
        <w:adjustRightInd w:val="0"/>
        <w:spacing w:after="240" w:line="360" w:lineRule="auto"/>
        <w:ind w:left="0" w:leftChars="0" w:firstLine="0" w:firstLineChars="0"/>
        <w:jc w:val="both"/>
        <w:rPr>
          <w:rFonts w:hint="default" w:ascii="Times New Roman" w:hAnsi="Times New Roman" w:eastAsia="宋体" w:cs="Times New Roman"/>
          <w:color w:val="000000"/>
          <w:sz w:val="24"/>
          <w:szCs w:val="24"/>
          <w:lang w:bidi="ar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bidi="ar"/>
        </w:rPr>
        <w:t>Tumor location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 w:bidi="ar"/>
        </w:rPr>
        <w:t xml:space="preserve">   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bidi="ar"/>
        </w:rPr>
        <w:t>Lip cancer</w:t>
      </w:r>
      <w:sdt>
        <w:sdtPr>
          <w:rPr>
            <w:rFonts w:hint="default" w:ascii="Times New Roman" w:hAnsi="Times New Roman" w:eastAsia="宋体" w:cs="Times New Roman"/>
            <w:color w:val="000000"/>
            <w:kern w:val="2"/>
            <w:sz w:val="24"/>
            <w:szCs w:val="24"/>
            <w:lang w:val="en-US" w:eastAsia="zh-CN" w:bidi="ar"/>
          </w:rPr>
          <w:id w:val="14747211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default" w:ascii="Times New Roman" w:hAnsi="Times New Roman" w:eastAsia="宋体" w:cs="Times New Roman"/>
            <w:color w:val="000000"/>
            <w:kern w:val="2"/>
            <w:sz w:val="24"/>
            <w:szCs w:val="24"/>
            <w:lang w:val="en-US" w:eastAsia="zh-CN" w:bidi="ar"/>
          </w:rPr>
        </w:sdtEndPr>
        <w:sdtContent>
          <w:r>
            <w:rPr>
              <w:rFonts w:ascii="MS Gothic" w:hAnsi="MS Gothic"/>
            </w:rPr>
            <w:t>☐</w:t>
          </w:r>
        </w:sdtContent>
      </w:sdt>
    </w:p>
    <w:p w14:paraId="45114304">
      <w:pPr>
        <w:pStyle w:val="4"/>
        <w:numPr>
          <w:ilvl w:val="0"/>
          <w:numId w:val="0"/>
        </w:numPr>
        <w:autoSpaceDE w:val="0"/>
        <w:autoSpaceDN w:val="0"/>
        <w:adjustRightInd w:val="0"/>
        <w:spacing w:after="240" w:line="360" w:lineRule="auto"/>
        <w:ind w:firstLine="2160" w:firstLineChars="900"/>
        <w:jc w:val="both"/>
        <w:rPr>
          <w:rFonts w:hint="default" w:ascii="Times New Roman" w:hAnsi="Times New Roman" w:eastAsia="宋体" w:cs="Times New Roman"/>
          <w:color w:val="000000"/>
          <w:sz w:val="24"/>
          <w:szCs w:val="24"/>
          <w:lang w:bidi="ar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bidi="ar"/>
        </w:rPr>
        <w:t>Tongue cancer</w:t>
      </w:r>
      <w:sdt>
        <w:sdtPr>
          <w:rPr>
            <w:rFonts w:hint="default" w:ascii="Times New Roman" w:hAnsi="Times New Roman" w:eastAsia="宋体" w:cs="Times New Roman"/>
            <w:color w:val="000000"/>
            <w:kern w:val="2"/>
            <w:sz w:val="24"/>
            <w:szCs w:val="24"/>
            <w:lang w:val="en-US" w:eastAsia="zh-CN" w:bidi="ar"/>
          </w:rPr>
          <w:id w:val="14747210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default" w:ascii="Times New Roman" w:hAnsi="Times New Roman" w:eastAsia="宋体" w:cs="Times New Roman"/>
            <w:color w:val="000000"/>
            <w:kern w:val="2"/>
            <w:sz w:val="24"/>
            <w:szCs w:val="24"/>
            <w:lang w:val="en-US" w:eastAsia="zh-CN" w:bidi="ar"/>
          </w:rPr>
        </w:sdtEndPr>
        <w:sdtContent>
          <w:r>
            <w:rPr>
              <w:rFonts w:ascii="MS Gothic" w:hAnsi="MS Gothic"/>
            </w:rPr>
            <w:t>☐</w:t>
          </w:r>
        </w:sdtContent>
      </w:sdt>
    </w:p>
    <w:p w14:paraId="28F9D4BA">
      <w:pPr>
        <w:pStyle w:val="4"/>
        <w:numPr>
          <w:ilvl w:val="0"/>
          <w:numId w:val="0"/>
        </w:numPr>
        <w:autoSpaceDE w:val="0"/>
        <w:autoSpaceDN w:val="0"/>
        <w:adjustRightInd w:val="0"/>
        <w:spacing w:after="240" w:line="360" w:lineRule="auto"/>
        <w:ind w:leftChars="0" w:firstLine="2160" w:firstLineChars="900"/>
        <w:jc w:val="both"/>
        <w:rPr>
          <w:rFonts w:hint="default" w:ascii="Times New Roman" w:hAnsi="Times New Roman" w:eastAsia="宋体" w:cs="Times New Roman"/>
          <w:color w:val="000000"/>
          <w:sz w:val="24"/>
          <w:szCs w:val="24"/>
          <w:lang w:bidi="ar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bidi="ar"/>
        </w:rPr>
        <w:t>Buccal cancer</w:t>
      </w:r>
      <w:sdt>
        <w:sdtPr>
          <w:rPr>
            <w:rFonts w:hint="default" w:ascii="Times New Roman" w:hAnsi="Times New Roman" w:eastAsia="宋体" w:cs="Times New Roman"/>
            <w:color w:val="000000"/>
            <w:kern w:val="2"/>
            <w:sz w:val="24"/>
            <w:szCs w:val="24"/>
            <w:lang w:val="en-US" w:eastAsia="zh-CN" w:bidi="ar"/>
          </w:rPr>
          <w:id w:val="14747209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default" w:ascii="Times New Roman" w:hAnsi="Times New Roman" w:eastAsia="宋体" w:cs="Times New Roman"/>
            <w:color w:val="000000"/>
            <w:kern w:val="2"/>
            <w:sz w:val="24"/>
            <w:szCs w:val="24"/>
            <w:lang w:val="en-US" w:eastAsia="zh-CN" w:bidi="ar"/>
          </w:rPr>
        </w:sdtEndPr>
        <w:sdtContent>
          <w:r>
            <w:rPr>
              <w:rFonts w:ascii="MS Gothic" w:hAnsi="MS Gothic"/>
            </w:rPr>
            <w:t>☐</w:t>
          </w:r>
        </w:sdtContent>
      </w:sdt>
    </w:p>
    <w:p w14:paraId="6BF44155">
      <w:pPr>
        <w:pStyle w:val="4"/>
        <w:numPr>
          <w:ilvl w:val="0"/>
          <w:numId w:val="0"/>
        </w:numPr>
        <w:autoSpaceDE w:val="0"/>
        <w:autoSpaceDN w:val="0"/>
        <w:adjustRightInd w:val="0"/>
        <w:spacing w:after="240" w:line="360" w:lineRule="auto"/>
        <w:ind w:leftChars="0" w:firstLine="2160" w:firstLineChars="900"/>
        <w:jc w:val="both"/>
        <w:rPr>
          <w:rFonts w:hint="default" w:ascii="Times New Roman" w:hAnsi="Times New Roman" w:eastAsia="宋体" w:cs="Times New Roman"/>
          <w:color w:val="000000"/>
          <w:sz w:val="24"/>
          <w:szCs w:val="24"/>
          <w:lang w:bidi="ar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bidi="ar"/>
        </w:rPr>
        <w:t>Gingival cancer</w:t>
      </w:r>
      <w:sdt>
        <w:sdtPr>
          <w:rPr>
            <w:rFonts w:hint="default" w:ascii="Times New Roman" w:hAnsi="Times New Roman" w:eastAsia="宋体" w:cs="Times New Roman"/>
            <w:color w:val="000000"/>
            <w:kern w:val="2"/>
            <w:sz w:val="24"/>
            <w:szCs w:val="24"/>
            <w:lang w:val="en-US" w:eastAsia="zh-CN" w:bidi="ar"/>
          </w:rPr>
          <w:id w:val="14747208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default" w:ascii="Times New Roman" w:hAnsi="Times New Roman" w:eastAsia="宋体" w:cs="Times New Roman"/>
            <w:color w:val="000000"/>
            <w:kern w:val="2"/>
            <w:sz w:val="24"/>
            <w:szCs w:val="24"/>
            <w:lang w:val="en-US" w:eastAsia="zh-CN" w:bidi="ar"/>
          </w:rPr>
        </w:sdtEndPr>
        <w:sdtContent>
          <w:r>
            <w:rPr>
              <w:rFonts w:ascii="MS Gothic" w:hAnsi="MS Gothic"/>
            </w:rPr>
            <w:t>☐</w:t>
          </w:r>
        </w:sdtContent>
      </w:sdt>
    </w:p>
    <w:p w14:paraId="162ECC48">
      <w:pPr>
        <w:pStyle w:val="4"/>
        <w:numPr>
          <w:ilvl w:val="0"/>
          <w:numId w:val="0"/>
        </w:numPr>
        <w:autoSpaceDE w:val="0"/>
        <w:autoSpaceDN w:val="0"/>
        <w:adjustRightInd w:val="0"/>
        <w:spacing w:after="240" w:line="360" w:lineRule="auto"/>
        <w:ind w:leftChars="0" w:firstLine="2160" w:firstLineChars="900"/>
        <w:jc w:val="both"/>
        <w:rPr>
          <w:rFonts w:hint="default" w:ascii="Times New Roman" w:hAnsi="Times New Roman" w:eastAsia="宋体" w:cs="Times New Roman"/>
          <w:color w:val="000000"/>
          <w:sz w:val="24"/>
          <w:szCs w:val="24"/>
          <w:lang w:bidi="ar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bidi="ar"/>
        </w:rPr>
        <w:t>Hard palate cancer</w:t>
      </w:r>
      <w:sdt>
        <w:sdtPr>
          <w:rPr>
            <w:rFonts w:hint="default" w:ascii="Times New Roman" w:hAnsi="Times New Roman" w:eastAsia="宋体" w:cs="Times New Roman"/>
            <w:color w:val="000000"/>
            <w:kern w:val="2"/>
            <w:sz w:val="24"/>
            <w:szCs w:val="24"/>
            <w:lang w:val="en-US" w:eastAsia="zh-CN" w:bidi="ar"/>
          </w:rPr>
          <w:id w:val="14747208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default" w:ascii="Times New Roman" w:hAnsi="Times New Roman" w:eastAsia="宋体" w:cs="Times New Roman"/>
            <w:color w:val="000000"/>
            <w:kern w:val="2"/>
            <w:sz w:val="24"/>
            <w:szCs w:val="24"/>
            <w:lang w:val="en-US" w:eastAsia="zh-CN" w:bidi="ar"/>
          </w:rPr>
        </w:sdtEndPr>
        <w:sdtContent>
          <w:r>
            <w:rPr>
              <w:rFonts w:ascii="MS Gothic" w:hAnsi="MS Gothic"/>
            </w:rPr>
            <w:t>☐</w:t>
          </w:r>
        </w:sdtContent>
      </w:sdt>
    </w:p>
    <w:p w14:paraId="21D4E2F3">
      <w:pPr>
        <w:pStyle w:val="4"/>
        <w:numPr>
          <w:ilvl w:val="0"/>
          <w:numId w:val="0"/>
        </w:numPr>
        <w:autoSpaceDE w:val="0"/>
        <w:autoSpaceDN w:val="0"/>
        <w:adjustRightInd w:val="0"/>
        <w:spacing w:after="240" w:line="360" w:lineRule="auto"/>
        <w:ind w:leftChars="0" w:firstLine="2160" w:firstLineChars="900"/>
        <w:jc w:val="both"/>
        <w:rPr>
          <w:rFonts w:hint="default" w:ascii="Times New Roman" w:hAnsi="Times New Roman" w:eastAsia="宋体" w:cs="Times New Roman"/>
          <w:color w:val="000000"/>
          <w:sz w:val="24"/>
          <w:szCs w:val="24"/>
          <w:lang w:bidi="ar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bidi="ar"/>
        </w:rPr>
        <w:t>Floor of mouth cancer</w:t>
      </w:r>
      <w:sdt>
        <w:sdtPr>
          <w:rPr>
            <w:rFonts w:hint="default" w:ascii="Times New Roman" w:hAnsi="Times New Roman" w:eastAsia="宋体" w:cs="Times New Roman"/>
            <w:color w:val="000000"/>
            <w:kern w:val="2"/>
            <w:sz w:val="24"/>
            <w:szCs w:val="24"/>
            <w:lang w:val="en-US" w:eastAsia="zh-CN" w:bidi="ar"/>
          </w:rPr>
          <w:id w:val="14747207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default" w:ascii="Times New Roman" w:hAnsi="Times New Roman" w:eastAsia="宋体" w:cs="Times New Roman"/>
            <w:color w:val="000000"/>
            <w:kern w:val="2"/>
            <w:sz w:val="24"/>
            <w:szCs w:val="24"/>
            <w:lang w:val="en-US" w:eastAsia="zh-CN" w:bidi="ar"/>
          </w:rPr>
        </w:sdtEndPr>
        <w:sdtContent>
          <w:r>
            <w:rPr>
              <w:rFonts w:ascii="MS Gothic" w:hAnsi="MS Gothic"/>
            </w:rPr>
            <w:t>☐</w:t>
          </w:r>
        </w:sdtContent>
      </w:sdt>
    </w:p>
    <w:p w14:paraId="1277645D">
      <w:pPr>
        <w:pStyle w:val="4"/>
        <w:numPr>
          <w:ilvl w:val="0"/>
          <w:numId w:val="0"/>
        </w:numPr>
        <w:autoSpaceDE w:val="0"/>
        <w:autoSpaceDN w:val="0"/>
        <w:adjustRightInd w:val="0"/>
        <w:spacing w:after="240" w:line="360" w:lineRule="auto"/>
        <w:ind w:leftChars="0" w:firstLine="2160" w:firstLineChars="900"/>
        <w:jc w:val="both"/>
        <w:rPr>
          <w:rFonts w:hint="default" w:ascii="Times New Roman" w:hAnsi="Times New Roman" w:eastAsia="宋体" w:cs="Times New Roman"/>
          <w:color w:val="000000"/>
          <w:sz w:val="24"/>
          <w:szCs w:val="24"/>
          <w:lang w:bidi="ar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bidi="ar"/>
        </w:rPr>
        <w:t>Other</w:t>
      </w:r>
      <w:sdt>
        <w:sdtPr>
          <w:rPr>
            <w:rFonts w:hint="default" w:ascii="Times New Roman" w:hAnsi="Times New Roman" w:eastAsia="宋体" w:cs="Times New Roman"/>
            <w:color w:val="000000"/>
            <w:kern w:val="2"/>
            <w:sz w:val="24"/>
            <w:szCs w:val="24"/>
            <w:lang w:val="en-US" w:eastAsia="zh-CN" w:bidi="ar"/>
          </w:rPr>
          <w:id w:val="14747206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default" w:ascii="Times New Roman" w:hAnsi="Times New Roman" w:eastAsia="宋体" w:cs="Times New Roman"/>
            <w:color w:val="000000"/>
            <w:kern w:val="2"/>
            <w:sz w:val="24"/>
            <w:szCs w:val="24"/>
            <w:lang w:val="en-US" w:eastAsia="zh-CN" w:bidi="ar"/>
          </w:rPr>
        </w:sdtEndPr>
        <w:sdtContent>
          <w:r>
            <w:rPr>
              <w:rFonts w:ascii="MS Gothic" w:hAnsi="MS Gothic"/>
            </w:rPr>
            <w:t>☐</w:t>
          </w:r>
        </w:sdtContent>
      </w:sdt>
    </w:p>
    <w:p w14:paraId="784C1738">
      <w:pPr>
        <w:keepNext w:val="0"/>
        <w:keepLines w:val="0"/>
        <w:widowControl/>
        <w:suppressLineNumbers w:val="0"/>
        <w:spacing w:before="0" w:beforeAutospacing="0" w:after="0" w:afterAutospacing="0" w:line="480" w:lineRule="auto"/>
        <w:ind w:left="0" w:right="0"/>
        <w:jc w:val="both"/>
        <w:textAlignment w:val="top"/>
        <w:rPr>
          <w:rFonts w:hint="default" w:ascii="Times New Roman" w:hAnsi="Times New Roman" w:eastAsia="宋体" w:cs="Times New Roman"/>
          <w:color w:val="000000"/>
          <w:sz w:val="24"/>
          <w:szCs w:val="24"/>
          <w:lang w:bidi="ar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 w:bidi="ar"/>
        </w:rPr>
        <w:t>7.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bidi="ar"/>
        </w:rPr>
        <w:t>Treatment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bidi="ar"/>
        </w:rPr>
        <w:t>method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 w:bidi="ar"/>
        </w:rPr>
        <w:t xml:space="preserve">  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bidi="ar"/>
        </w:rPr>
        <w:t>Wide local excision</w:t>
      </w:r>
      <w:sdt>
        <w:sdtPr>
          <w:rPr>
            <w:rFonts w:hint="default" w:ascii="Times New Roman" w:hAnsi="Times New Roman" w:eastAsia="宋体" w:cs="Times New Roman"/>
            <w:color w:val="000000"/>
            <w:kern w:val="2"/>
            <w:sz w:val="24"/>
            <w:szCs w:val="24"/>
            <w:lang w:val="en-US" w:eastAsia="zh-CN" w:bidi="ar"/>
          </w:rPr>
          <w:id w:val="14747205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default" w:ascii="Times New Roman" w:hAnsi="Times New Roman" w:eastAsia="宋体" w:cs="Times New Roman"/>
            <w:color w:val="000000"/>
            <w:kern w:val="2"/>
            <w:sz w:val="24"/>
            <w:szCs w:val="24"/>
            <w:lang w:val="en-US" w:eastAsia="zh-CN" w:bidi="ar"/>
          </w:rPr>
        </w:sdtEndPr>
        <w:sdtContent>
          <w:r>
            <w:rPr>
              <w:rFonts w:ascii="MS Gothic" w:hAnsi="MS Gothic"/>
            </w:rPr>
            <w:t>☐</w:t>
          </w:r>
        </w:sdtContent>
      </w:sdt>
    </w:p>
    <w:p w14:paraId="65F7C199">
      <w:pPr>
        <w:keepNext w:val="0"/>
        <w:keepLines w:val="0"/>
        <w:widowControl/>
        <w:suppressLineNumbers w:val="0"/>
        <w:spacing w:before="0" w:beforeAutospacing="0" w:after="0" w:afterAutospacing="0" w:line="480" w:lineRule="auto"/>
        <w:ind w:left="0" w:right="0" w:firstLine="2160" w:firstLineChars="900"/>
        <w:jc w:val="both"/>
        <w:textAlignment w:val="top"/>
        <w:rPr>
          <w:rFonts w:hint="default" w:ascii="Times New Roman" w:hAnsi="Times New Roman" w:eastAsia="宋体" w:cs="Times New Roman"/>
          <w:color w:val="000000"/>
          <w:sz w:val="24"/>
          <w:szCs w:val="24"/>
          <w:lang w:bidi="ar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bidi="ar"/>
        </w:rPr>
        <w:t>Wide local excision + neck lymph node</w:t>
      </w:r>
      <w:sdt>
        <w:sdtPr>
          <w:rPr>
            <w:rFonts w:hint="default" w:ascii="Times New Roman" w:hAnsi="Times New Roman" w:eastAsia="宋体" w:cs="Times New Roman"/>
            <w:color w:val="000000"/>
            <w:kern w:val="2"/>
            <w:sz w:val="24"/>
            <w:szCs w:val="24"/>
            <w:lang w:val="en-US" w:eastAsia="zh-CN" w:bidi="ar"/>
          </w:rPr>
          <w:id w:val="14747204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default" w:ascii="Times New Roman" w:hAnsi="Times New Roman" w:eastAsia="宋体" w:cs="Times New Roman"/>
            <w:color w:val="000000"/>
            <w:kern w:val="2"/>
            <w:sz w:val="24"/>
            <w:szCs w:val="24"/>
            <w:lang w:val="en-US" w:eastAsia="zh-CN" w:bidi="ar"/>
          </w:rPr>
        </w:sdtEndPr>
        <w:sdtContent>
          <w:r>
            <w:rPr>
              <w:rFonts w:ascii="MS Gothic" w:hAnsi="MS Gothic"/>
            </w:rPr>
            <w:t>☐</w:t>
          </w:r>
        </w:sdtContent>
      </w:sdt>
    </w:p>
    <w:p w14:paraId="1DD066B5">
      <w:pPr>
        <w:keepNext w:val="0"/>
        <w:keepLines w:val="0"/>
        <w:widowControl/>
        <w:suppressLineNumbers w:val="0"/>
        <w:spacing w:before="0" w:beforeAutospacing="0" w:after="0" w:afterAutospacing="0" w:line="480" w:lineRule="auto"/>
        <w:ind w:left="0" w:right="0" w:firstLine="2160" w:firstLineChars="900"/>
        <w:jc w:val="both"/>
        <w:textAlignment w:val="top"/>
        <w:rPr>
          <w:rFonts w:hint="default" w:ascii="Times New Roman" w:hAnsi="Times New Roman" w:eastAsia="宋体" w:cs="Times New Roman"/>
          <w:color w:val="000000"/>
          <w:sz w:val="24"/>
          <w:szCs w:val="24"/>
          <w:lang w:bidi="ar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 w:bidi="ar"/>
        </w:rPr>
        <w:t>D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bidi="ar"/>
        </w:rPr>
        <w:t>issection Island flap</w:t>
      </w:r>
      <w:sdt>
        <w:sdtPr>
          <w:rPr>
            <w:rFonts w:hint="default" w:ascii="Times New Roman" w:hAnsi="Times New Roman" w:eastAsia="宋体" w:cs="Times New Roman"/>
            <w:color w:val="000000"/>
            <w:kern w:val="2"/>
            <w:sz w:val="24"/>
            <w:szCs w:val="24"/>
            <w:lang w:val="en-US" w:eastAsia="zh-CN" w:bidi="ar"/>
          </w:rPr>
          <w:id w:val="14747204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default" w:ascii="Times New Roman" w:hAnsi="Times New Roman" w:eastAsia="宋体" w:cs="Times New Roman"/>
            <w:color w:val="000000"/>
            <w:kern w:val="2"/>
            <w:sz w:val="24"/>
            <w:szCs w:val="24"/>
            <w:lang w:val="en-US" w:eastAsia="zh-CN" w:bidi="ar"/>
          </w:rPr>
        </w:sdtEndPr>
        <w:sdtContent>
          <w:r>
            <w:rPr>
              <w:rFonts w:ascii="MS Gothic" w:hAnsi="MS Gothic"/>
            </w:rPr>
            <w:t>☐</w:t>
          </w:r>
        </w:sdtContent>
      </w:sdt>
    </w:p>
    <w:p w14:paraId="5766C42A">
      <w:pPr>
        <w:keepNext w:val="0"/>
        <w:keepLines w:val="0"/>
        <w:widowControl/>
        <w:suppressLineNumbers w:val="0"/>
        <w:spacing w:before="0" w:beforeAutospacing="0" w:after="0" w:afterAutospacing="0" w:line="480" w:lineRule="auto"/>
        <w:ind w:left="0" w:right="0" w:firstLine="2160" w:firstLineChars="900"/>
        <w:jc w:val="both"/>
        <w:textAlignment w:val="top"/>
        <w:rPr>
          <w:rFonts w:hint="default" w:ascii="Times New Roman" w:hAnsi="Times New Roman" w:eastAsia="宋体" w:cs="Times New Roman"/>
          <w:color w:val="000000"/>
          <w:sz w:val="24"/>
          <w:szCs w:val="24"/>
          <w:lang w:bidi="ar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bidi="ar"/>
        </w:rPr>
        <w:t>Free flap</w:t>
      </w:r>
      <w:sdt>
        <w:sdtPr>
          <w:rPr>
            <w:rFonts w:hint="default" w:ascii="Times New Roman" w:hAnsi="Times New Roman" w:eastAsia="宋体" w:cs="Times New Roman"/>
            <w:color w:val="000000"/>
            <w:kern w:val="2"/>
            <w:sz w:val="24"/>
            <w:szCs w:val="24"/>
            <w:lang w:val="en-US" w:eastAsia="zh-CN" w:bidi="ar"/>
          </w:rPr>
          <w:id w:val="14747203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default" w:ascii="Times New Roman" w:hAnsi="Times New Roman" w:eastAsia="宋体" w:cs="Times New Roman"/>
            <w:color w:val="000000"/>
            <w:kern w:val="2"/>
            <w:sz w:val="24"/>
            <w:szCs w:val="24"/>
            <w:lang w:val="en-US" w:eastAsia="zh-CN" w:bidi="ar"/>
          </w:rPr>
        </w:sdtEndPr>
        <w:sdtContent>
          <w:r>
            <w:rPr>
              <w:rFonts w:ascii="MS Gothic" w:hAnsi="MS Gothic"/>
            </w:rPr>
            <w:t>☐</w:t>
          </w:r>
        </w:sdtContent>
      </w:sdt>
    </w:p>
    <w:p w14:paraId="4906DED6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480" w:lineRule="auto"/>
        <w:ind w:leftChars="0" w:right="0" w:rightChars="0"/>
        <w:jc w:val="both"/>
        <w:textAlignment w:val="top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 w:bidi="ar"/>
        </w:rPr>
        <w:t>8.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bidi="ar"/>
        </w:rPr>
        <w:t>Tooth defect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 w:bidi="ar"/>
        </w:rPr>
        <w:t xml:space="preserve">  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 w:bidi="ar"/>
        </w:rPr>
        <w:t xml:space="preserve">    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 w:bidi="ar"/>
        </w:rPr>
        <w:t>N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 w:bidi="ar"/>
        </w:rPr>
        <w:t xml:space="preserve">O   </w:t>
      </w:r>
      <w:sdt>
        <w:sdtPr>
          <w:rPr>
            <w:rFonts w:hint="eastAsia" w:ascii="Times New Roman" w:hAnsi="Times New Roman" w:eastAsia="宋体" w:cs="Times New Roman"/>
            <w:color w:val="000000"/>
            <w:kern w:val="2"/>
            <w:sz w:val="24"/>
            <w:szCs w:val="24"/>
            <w:lang w:val="en-US" w:eastAsia="zh-CN" w:bidi="ar"/>
          </w:rPr>
          <w:id w:val="14747201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 w:ascii="Times New Roman" w:hAnsi="Times New Roman" w:eastAsia="宋体" w:cs="Times New Roman"/>
            <w:color w:val="000000"/>
            <w:kern w:val="2"/>
            <w:sz w:val="24"/>
            <w:szCs w:val="24"/>
            <w:lang w:val="en-US" w:eastAsia="zh-CN" w:bidi="ar"/>
          </w:rPr>
        </w:sdtEndPr>
        <w:sdtContent>
          <w:r>
            <w:rPr>
              <w:rFonts w:ascii="MS Gothic" w:hAnsi="MS Gothic"/>
            </w:rPr>
            <w:t>☐</w:t>
          </w:r>
        </w:sdtContent>
      </w:sdt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 w:bidi="ar"/>
        </w:rPr>
        <w:t xml:space="preserve">          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 w:bidi="ar"/>
        </w:rPr>
        <w:t xml:space="preserve"> YES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 w:bidi="ar"/>
        </w:rPr>
        <w:t xml:space="preserve">  </w:t>
      </w:r>
      <w:sdt>
        <w:sdtPr>
          <w:rPr>
            <w:rFonts w:hint="default" w:ascii="Times New Roman" w:hAnsi="Times New Roman" w:eastAsia="宋体" w:cs="Times New Roman"/>
            <w:color w:val="000000"/>
            <w:kern w:val="2"/>
            <w:sz w:val="24"/>
            <w:szCs w:val="24"/>
            <w:lang w:val="en-US" w:eastAsia="zh-CN" w:bidi="ar"/>
          </w:rPr>
          <w:id w:val="14747199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default" w:ascii="Times New Roman" w:hAnsi="Times New Roman" w:eastAsia="宋体" w:cs="Times New Roman"/>
            <w:color w:val="000000"/>
            <w:kern w:val="2"/>
            <w:sz w:val="24"/>
            <w:szCs w:val="24"/>
            <w:lang w:val="en-US" w:eastAsia="zh-CN" w:bidi="ar"/>
          </w:rPr>
        </w:sdtEndPr>
        <w:sdtContent>
          <w:r>
            <w:rPr>
              <w:rFonts w:ascii="MS Gothic" w:hAnsi="MS Gothic"/>
            </w:rPr>
            <w:t>☐</w:t>
          </w:r>
        </w:sdtContent>
      </w:sdt>
    </w:p>
    <w:p w14:paraId="1B2558A5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480" w:lineRule="auto"/>
        <w:ind w:leftChars="0" w:right="0" w:rightChars="0"/>
        <w:jc w:val="both"/>
        <w:textAlignment w:val="top"/>
        <w:rPr>
          <w:rFonts w:hint="eastAsia" w:ascii="Times New Roman" w:hAnsi="Times New Roman" w:eastAsia="宋体" w:cs="Times New Roman"/>
          <w:color w:val="000000"/>
          <w:kern w:val="2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 w:bidi="ar"/>
        </w:rPr>
        <w:t>9.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bidi="ar"/>
        </w:rPr>
        <w:t>First diagnosis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 w:bidi="ar"/>
        </w:rPr>
        <w:t xml:space="preserve">     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 w:bidi="ar"/>
        </w:rPr>
        <w:t xml:space="preserve">NO   </w:t>
      </w:r>
      <w:sdt>
        <w:sdtPr>
          <w:rPr>
            <w:rFonts w:hint="default" w:ascii="Times New Roman" w:hAnsi="Times New Roman" w:eastAsia="宋体" w:cs="Times New Roman"/>
            <w:color w:val="000000"/>
            <w:kern w:val="2"/>
            <w:sz w:val="24"/>
            <w:szCs w:val="24"/>
            <w:lang w:val="en-US" w:eastAsia="zh-CN" w:bidi="ar"/>
          </w:rPr>
          <w:id w:val="14747198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default" w:ascii="Times New Roman" w:hAnsi="Times New Roman" w:eastAsia="宋体" w:cs="Times New Roman"/>
            <w:color w:val="000000"/>
            <w:kern w:val="2"/>
            <w:sz w:val="24"/>
            <w:szCs w:val="24"/>
            <w:lang w:val="en-US" w:eastAsia="zh-CN" w:bidi="ar"/>
          </w:rPr>
        </w:sdtEndPr>
        <w:sdtContent>
          <w:r>
            <w:rPr>
              <w:rFonts w:ascii="MS Gothic" w:hAnsi="MS Gothic"/>
            </w:rPr>
            <w:t>☐</w:t>
          </w:r>
        </w:sdtContent>
      </w:sdt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 w:bidi="ar"/>
        </w:rPr>
        <w:t xml:space="preserve">          YES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 w:bidi="ar"/>
        </w:rPr>
        <w:t xml:space="preserve">   </w:t>
      </w:r>
      <w:sdt>
        <w:sdtPr>
          <w:rPr>
            <w:rFonts w:hint="eastAsia" w:ascii="Times New Roman" w:hAnsi="Times New Roman" w:eastAsia="宋体" w:cs="Times New Roman"/>
            <w:color w:val="000000"/>
            <w:kern w:val="2"/>
            <w:sz w:val="24"/>
            <w:szCs w:val="24"/>
            <w:lang w:val="en-US" w:eastAsia="zh-CN" w:bidi="ar"/>
          </w:rPr>
          <w:id w:val="14747196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 w:ascii="Times New Roman" w:hAnsi="Times New Roman" w:eastAsia="宋体" w:cs="Times New Roman"/>
            <w:color w:val="000000"/>
            <w:kern w:val="2"/>
            <w:sz w:val="24"/>
            <w:szCs w:val="24"/>
            <w:lang w:val="en-US" w:eastAsia="zh-CN" w:bidi="ar"/>
          </w:rPr>
        </w:sdtEndPr>
        <w:sdtContent>
          <w:r>
            <w:rPr>
              <w:rFonts w:ascii="MS Gothic" w:hAnsi="MS Gothic"/>
            </w:rPr>
            <w:t>☐</w:t>
          </w:r>
        </w:sdtContent>
      </w:sdt>
    </w:p>
    <w:p w14:paraId="7669C42E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480" w:lineRule="auto"/>
        <w:ind w:leftChars="0" w:right="0" w:rightChars="0"/>
        <w:jc w:val="both"/>
        <w:textAlignment w:val="top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color w:val="000000"/>
          <w:kern w:val="2"/>
          <w:sz w:val="24"/>
          <w:szCs w:val="24"/>
          <w:lang w:val="en-US" w:eastAsia="zh-CN" w:bidi="ar"/>
        </w:rPr>
        <w:t>10.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bidi="ar"/>
        </w:rPr>
        <w:t>Primary caregiver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 w:bidi="ar"/>
        </w:rPr>
        <w:t xml:space="preserve">  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bidi="ar"/>
        </w:rPr>
        <w:t>Spouse</w:t>
      </w:r>
      <w:sdt>
        <w:sdtPr>
          <w:rPr>
            <w:rFonts w:hint="default" w:ascii="Times New Roman" w:hAnsi="Times New Roman" w:eastAsia="宋体" w:cs="Times New Roman"/>
            <w:color w:val="000000"/>
            <w:kern w:val="2"/>
            <w:sz w:val="24"/>
            <w:szCs w:val="24"/>
            <w:lang w:val="en-US" w:eastAsia="zh-CN" w:bidi="ar"/>
          </w:rPr>
          <w:id w:val="14747193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default" w:ascii="Times New Roman" w:hAnsi="Times New Roman" w:eastAsia="宋体" w:cs="Times New Roman"/>
            <w:color w:val="000000"/>
            <w:kern w:val="2"/>
            <w:sz w:val="24"/>
            <w:szCs w:val="24"/>
            <w:lang w:val="en-US" w:eastAsia="zh-CN" w:bidi="ar"/>
          </w:rPr>
        </w:sdtEndPr>
        <w:sdtContent>
          <w:r>
            <w:rPr>
              <w:rFonts w:ascii="MS Gothic" w:hAnsi="MS Gothic"/>
            </w:rPr>
            <w:t>☐</w:t>
          </w:r>
        </w:sdtContent>
      </w:sdt>
    </w:p>
    <w:p w14:paraId="67EA858E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480" w:lineRule="auto"/>
        <w:ind w:right="0" w:rightChars="0" w:firstLine="2400" w:firstLineChars="1000"/>
        <w:jc w:val="both"/>
        <w:textAlignment w:val="top"/>
        <w:rPr>
          <w:rFonts w:hint="default" w:ascii="Times New Roman" w:hAnsi="Times New Roman" w:eastAsia="宋体" w:cs="Times New Roman"/>
          <w:color w:val="000000"/>
          <w:sz w:val="24"/>
          <w:szCs w:val="24"/>
          <w:lang w:bidi="ar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bidi="ar"/>
        </w:rPr>
        <w:t>Children</w:t>
      </w:r>
      <w:sdt>
        <w:sdtPr>
          <w:rPr>
            <w:rFonts w:hint="default" w:ascii="Times New Roman" w:hAnsi="Times New Roman" w:eastAsia="宋体" w:cs="Times New Roman"/>
            <w:color w:val="000000"/>
            <w:kern w:val="2"/>
            <w:sz w:val="24"/>
            <w:szCs w:val="24"/>
            <w:lang w:val="en-US" w:eastAsia="zh-CN" w:bidi="ar"/>
          </w:rPr>
          <w:id w:val="14747192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default" w:ascii="Times New Roman" w:hAnsi="Times New Roman" w:eastAsia="宋体" w:cs="Times New Roman"/>
            <w:color w:val="000000"/>
            <w:kern w:val="2"/>
            <w:sz w:val="24"/>
            <w:szCs w:val="24"/>
            <w:lang w:val="en-US" w:eastAsia="zh-CN" w:bidi="ar"/>
          </w:rPr>
        </w:sdtEndPr>
        <w:sdtContent>
          <w:r>
            <w:rPr>
              <w:rFonts w:ascii="MS Gothic" w:hAnsi="MS Gothic"/>
            </w:rPr>
            <w:t>☐</w:t>
          </w:r>
        </w:sdtContent>
      </w:sdt>
    </w:p>
    <w:p w14:paraId="6A7286D3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480" w:lineRule="auto"/>
        <w:ind w:right="0" w:rightChars="0" w:firstLine="2400" w:firstLineChars="1000"/>
        <w:jc w:val="both"/>
        <w:textAlignment w:val="top"/>
        <w:rPr>
          <w:rFonts w:hint="default" w:ascii="Times New Roman" w:hAnsi="Times New Roman" w:eastAsia="宋体" w:cs="Times New Roman"/>
          <w:color w:val="000000"/>
          <w:sz w:val="24"/>
          <w:szCs w:val="24"/>
          <w:lang w:bidi="ar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bidi="ar"/>
        </w:rPr>
        <w:t>Parents</w:t>
      </w:r>
      <w:sdt>
        <w:sdtPr>
          <w:rPr>
            <w:rFonts w:hint="default" w:ascii="Times New Roman" w:hAnsi="Times New Roman" w:eastAsia="宋体" w:cs="Times New Roman"/>
            <w:color w:val="000000"/>
            <w:kern w:val="2"/>
            <w:sz w:val="24"/>
            <w:szCs w:val="24"/>
            <w:lang w:val="en-US" w:eastAsia="zh-CN" w:bidi="ar"/>
          </w:rPr>
          <w:id w:val="14747191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default" w:ascii="Times New Roman" w:hAnsi="Times New Roman" w:eastAsia="宋体" w:cs="Times New Roman"/>
            <w:color w:val="000000"/>
            <w:kern w:val="2"/>
            <w:sz w:val="24"/>
            <w:szCs w:val="24"/>
            <w:lang w:val="en-US" w:eastAsia="zh-CN" w:bidi="ar"/>
          </w:rPr>
        </w:sdtEndPr>
        <w:sdtContent>
          <w:r>
            <w:rPr>
              <w:rFonts w:ascii="MS Gothic" w:hAnsi="MS Gothic"/>
            </w:rPr>
            <w:t>☐</w:t>
          </w:r>
        </w:sdtContent>
      </w:sdt>
    </w:p>
    <w:p w14:paraId="0D6CE8A3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480" w:lineRule="auto"/>
        <w:ind w:leftChars="0" w:right="0" w:rightChars="0" w:firstLine="2400" w:firstLineChars="1000"/>
        <w:jc w:val="both"/>
        <w:textAlignment w:val="top"/>
        <w:rPr>
          <w:rFonts w:hint="default" w:ascii="Times New Roman" w:hAnsi="Times New Roman" w:eastAsia="宋体" w:cs="Times New Roman"/>
          <w:color w:val="000000"/>
          <w:sz w:val="24"/>
          <w:szCs w:val="24"/>
          <w:lang w:bidi="ar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bidi="ar"/>
        </w:rPr>
        <w:t>Caregiver</w:t>
      </w:r>
      <w:sdt>
        <w:sdtPr>
          <w:rPr>
            <w:rFonts w:hint="default" w:ascii="Times New Roman" w:hAnsi="Times New Roman" w:eastAsia="宋体" w:cs="Times New Roman"/>
            <w:color w:val="000000"/>
            <w:kern w:val="2"/>
            <w:sz w:val="24"/>
            <w:szCs w:val="24"/>
            <w:lang w:val="en-US" w:eastAsia="zh-CN" w:bidi="ar"/>
          </w:rPr>
          <w:id w:val="14747191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default" w:ascii="Times New Roman" w:hAnsi="Times New Roman" w:eastAsia="宋体" w:cs="Times New Roman"/>
            <w:color w:val="000000"/>
            <w:kern w:val="2"/>
            <w:sz w:val="24"/>
            <w:szCs w:val="24"/>
            <w:lang w:val="en-US" w:eastAsia="zh-CN" w:bidi="ar"/>
          </w:rPr>
        </w:sdtEndPr>
        <w:sdtContent>
          <w:r>
            <w:rPr>
              <w:rFonts w:ascii="MS Gothic" w:hAnsi="MS Gothic"/>
            </w:rPr>
            <w:t>☐</w:t>
          </w:r>
        </w:sdtContent>
      </w:sdt>
    </w:p>
    <w:p w14:paraId="76C23A09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480" w:lineRule="auto"/>
        <w:ind w:leftChars="0" w:right="0" w:rightChars="0" w:firstLine="2400" w:firstLineChars="1000"/>
        <w:jc w:val="both"/>
        <w:textAlignment w:val="top"/>
        <w:rPr>
          <w:rFonts w:hint="default" w:ascii="Times New Roman" w:hAnsi="Times New Roman" w:eastAsia="宋体" w:cs="Times New Roman"/>
          <w:color w:val="000000"/>
          <w:kern w:val="2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bidi="ar"/>
        </w:rPr>
        <w:t>Other</w:t>
      </w:r>
      <w:sdt>
        <w:sdtPr>
          <w:rPr>
            <w:rFonts w:hint="default" w:ascii="Times New Roman" w:hAnsi="Times New Roman" w:eastAsia="宋体" w:cs="Times New Roman"/>
            <w:color w:val="000000"/>
            <w:kern w:val="2"/>
            <w:sz w:val="24"/>
            <w:szCs w:val="24"/>
            <w:lang w:val="en-US" w:eastAsia="zh-CN" w:bidi="ar"/>
          </w:rPr>
          <w:id w:val="14747190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default" w:ascii="Times New Roman" w:hAnsi="Times New Roman" w:eastAsia="宋体" w:cs="Times New Roman"/>
            <w:color w:val="000000"/>
            <w:kern w:val="2"/>
            <w:sz w:val="24"/>
            <w:szCs w:val="24"/>
            <w:lang w:val="en-US" w:eastAsia="zh-CN" w:bidi="ar"/>
          </w:rPr>
        </w:sdtEndPr>
        <w:sdtContent>
          <w:r>
            <w:rPr>
              <w:rFonts w:ascii="MS Gothic" w:hAnsi="MS Gothic"/>
            </w:rPr>
            <w:t>☐</w:t>
          </w:r>
        </w:sdtContent>
      </w:sdt>
    </w:p>
    <w:p w14:paraId="02E4877D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480" w:lineRule="auto"/>
        <w:ind w:right="0" w:rightChars="0"/>
        <w:jc w:val="both"/>
        <w:textAlignment w:val="top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color w:val="000000"/>
          <w:kern w:val="2"/>
          <w:sz w:val="24"/>
          <w:szCs w:val="24"/>
          <w:lang w:val="en-US" w:eastAsia="zh-CN" w:bidi="ar"/>
        </w:rPr>
        <w:t>11.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bidi="ar"/>
        </w:rPr>
        <w:t>Lip split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 w:bidi="ar"/>
        </w:rPr>
        <w:t xml:space="preserve">          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 w:bidi="ar"/>
        </w:rPr>
        <w:t>N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 w:bidi="ar"/>
        </w:rPr>
        <w:t xml:space="preserve">O    </w:t>
      </w:r>
      <w:sdt>
        <w:sdtPr>
          <w:rPr>
            <w:rFonts w:hint="eastAsia" w:ascii="Times New Roman" w:hAnsi="Times New Roman" w:eastAsia="宋体" w:cs="Times New Roman"/>
            <w:color w:val="000000"/>
            <w:kern w:val="2"/>
            <w:sz w:val="24"/>
            <w:szCs w:val="24"/>
            <w:lang w:val="en-US" w:eastAsia="zh-CN" w:bidi="ar"/>
          </w:rPr>
          <w:id w:val="14747189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 w:ascii="Times New Roman" w:hAnsi="Times New Roman" w:eastAsia="宋体" w:cs="Times New Roman"/>
            <w:color w:val="000000"/>
            <w:kern w:val="2"/>
            <w:sz w:val="24"/>
            <w:szCs w:val="24"/>
            <w:lang w:val="en-US" w:eastAsia="zh-CN" w:bidi="ar"/>
          </w:rPr>
        </w:sdtEndPr>
        <w:sdtContent>
          <w:r>
            <w:rPr>
              <w:rFonts w:ascii="MS Gothic" w:hAnsi="MS Gothic"/>
            </w:rPr>
            <w:t>☐</w:t>
          </w:r>
        </w:sdtContent>
      </w:sdt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 w:bidi="ar"/>
        </w:rPr>
        <w:t xml:space="preserve">           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 w:bidi="ar"/>
        </w:rPr>
        <w:t xml:space="preserve"> YES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 w:bidi="ar"/>
        </w:rPr>
        <w:t xml:space="preserve">   </w:t>
      </w:r>
      <w:sdt>
        <w:sdtPr>
          <w:rPr>
            <w:rFonts w:hint="default" w:ascii="Times New Roman" w:hAnsi="Times New Roman" w:eastAsia="宋体" w:cs="Times New Roman"/>
            <w:color w:val="000000"/>
            <w:kern w:val="2"/>
            <w:sz w:val="24"/>
            <w:szCs w:val="24"/>
            <w:lang w:val="en-US" w:eastAsia="zh-CN" w:bidi="ar"/>
          </w:rPr>
          <w:id w:val="14747188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default" w:ascii="Times New Roman" w:hAnsi="Times New Roman" w:eastAsia="宋体" w:cs="Times New Roman"/>
            <w:color w:val="000000"/>
            <w:kern w:val="2"/>
            <w:sz w:val="24"/>
            <w:szCs w:val="24"/>
            <w:lang w:val="en-US" w:eastAsia="zh-CN" w:bidi="ar"/>
          </w:rPr>
        </w:sdtEndPr>
        <w:sdtContent>
          <w:r>
            <w:rPr>
              <w:rFonts w:ascii="MS Gothic" w:hAnsi="MS Gothic"/>
            </w:rPr>
            <w:t>☐</w:t>
          </w:r>
        </w:sdtContent>
      </w:sdt>
    </w:p>
    <w:p w14:paraId="1A2322A0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480" w:lineRule="auto"/>
        <w:ind w:leftChars="0" w:right="0" w:rightChars="0"/>
        <w:jc w:val="both"/>
        <w:textAlignment w:val="top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 w:bidi="ar"/>
        </w:rPr>
        <w:t>12.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bidi="ar"/>
        </w:rPr>
        <w:t>Racheotomy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 w:bidi="ar"/>
        </w:rPr>
        <w:t xml:space="preserve">       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 w:bidi="ar"/>
        </w:rPr>
        <w:t>N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 w:bidi="ar"/>
        </w:rPr>
        <w:t xml:space="preserve">O    </w:t>
      </w:r>
      <w:sdt>
        <w:sdtPr>
          <w:rPr>
            <w:rFonts w:hint="eastAsia" w:ascii="Times New Roman" w:hAnsi="Times New Roman" w:eastAsia="宋体" w:cs="Times New Roman"/>
            <w:color w:val="000000"/>
            <w:kern w:val="2"/>
            <w:sz w:val="24"/>
            <w:szCs w:val="24"/>
            <w:lang w:val="en-US" w:eastAsia="zh-CN" w:bidi="ar"/>
          </w:rPr>
          <w:id w:val="14747187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 w:ascii="Times New Roman" w:hAnsi="Times New Roman" w:eastAsia="宋体" w:cs="Times New Roman"/>
            <w:color w:val="000000"/>
            <w:kern w:val="2"/>
            <w:sz w:val="24"/>
            <w:szCs w:val="24"/>
            <w:lang w:val="en-US" w:eastAsia="zh-CN" w:bidi="ar"/>
          </w:rPr>
        </w:sdtEndPr>
        <w:sdtContent>
          <w:r>
            <w:rPr>
              <w:rFonts w:ascii="MS Gothic" w:hAnsi="MS Gothic"/>
            </w:rPr>
            <w:t>☐</w:t>
          </w:r>
        </w:sdtContent>
      </w:sdt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 w:bidi="ar"/>
        </w:rPr>
        <w:t xml:space="preserve">           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 w:bidi="ar"/>
        </w:rPr>
        <w:t xml:space="preserve"> YES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 w:bidi="ar"/>
        </w:rPr>
        <w:t xml:space="preserve">    </w:t>
      </w:r>
      <w:sdt>
        <w:sdtPr>
          <w:rPr>
            <w:rFonts w:hint="default" w:ascii="Times New Roman" w:hAnsi="Times New Roman" w:eastAsia="宋体" w:cs="Times New Roman"/>
            <w:color w:val="000000"/>
            <w:kern w:val="2"/>
            <w:sz w:val="24"/>
            <w:szCs w:val="24"/>
            <w:lang w:val="en-US" w:eastAsia="zh-CN" w:bidi="ar"/>
          </w:rPr>
          <w:id w:val="14747185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default" w:ascii="Times New Roman" w:hAnsi="Times New Roman" w:eastAsia="宋体" w:cs="Times New Roman"/>
            <w:color w:val="000000"/>
            <w:kern w:val="2"/>
            <w:sz w:val="24"/>
            <w:szCs w:val="24"/>
            <w:lang w:val="en-US" w:eastAsia="zh-CN" w:bidi="ar"/>
          </w:rPr>
        </w:sdtEndPr>
        <w:sdtContent>
          <w:r>
            <w:rPr>
              <w:rFonts w:ascii="MS Gothic" w:hAnsi="MS Gothic"/>
            </w:rPr>
            <w:t>☐</w:t>
          </w:r>
        </w:sdtContent>
      </w:sdt>
    </w:p>
    <w:p w14:paraId="369E90C0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480" w:lineRule="auto"/>
        <w:ind w:leftChars="0" w:right="0" w:rightChars="0"/>
        <w:jc w:val="both"/>
        <w:textAlignment w:val="top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 w:bidi="ar"/>
        </w:rPr>
      </w:pPr>
    </w:p>
    <w:p w14:paraId="0CAD7637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480" w:lineRule="auto"/>
        <w:ind w:right="0" w:rightChars="0"/>
        <w:jc w:val="both"/>
        <w:textAlignment w:val="top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 w:bidi="ar"/>
        </w:rPr>
      </w:pPr>
    </w:p>
    <w:p w14:paraId="6C8B0972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480" w:lineRule="auto"/>
        <w:ind w:leftChars="0" w:right="0" w:rightChars="0"/>
        <w:jc w:val="both"/>
        <w:textAlignment w:val="top"/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 w:bidi="ar"/>
        </w:rPr>
      </w:pPr>
      <w:r>
        <w:rPr>
          <w:rFonts w:hint="eastAsia" w:eastAsia="宋体"/>
          <w:color w:val="000000"/>
          <w:sz w:val="18"/>
          <w:szCs w:val="18"/>
          <w:lang w:val="en-US" w:eastAsia="zh-CN" w:bidi="ar"/>
        </w:rPr>
        <w:t xml:space="preserve"> </w:t>
      </w:r>
    </w:p>
    <w:p w14:paraId="2AC74997">
      <w:pPr>
        <w:keepNext w:val="0"/>
        <w:keepLines w:val="0"/>
        <w:widowControl/>
        <w:suppressLineNumbers w:val="0"/>
        <w:spacing w:before="0" w:beforeAutospacing="0" w:after="0" w:afterAutospacing="0" w:line="480" w:lineRule="auto"/>
        <w:ind w:left="0" w:right="0"/>
        <w:jc w:val="both"/>
        <w:textAlignment w:val="top"/>
        <w:rPr>
          <w:rFonts w:hint="default" w:eastAsia="宋体"/>
          <w:color w:val="000000"/>
          <w:sz w:val="18"/>
          <w:szCs w:val="18"/>
          <w:lang w:val="en-US" w:eastAsia="zh-CN" w:bidi="ar"/>
        </w:rPr>
      </w:pPr>
    </w:p>
    <w:p w14:paraId="16D7521C">
      <w:pPr>
        <w:pStyle w:val="4"/>
        <w:numPr>
          <w:ilvl w:val="0"/>
          <w:numId w:val="0"/>
        </w:numPr>
        <w:autoSpaceDE w:val="0"/>
        <w:autoSpaceDN w:val="0"/>
        <w:adjustRightInd w:val="0"/>
        <w:spacing w:after="240" w:line="360" w:lineRule="auto"/>
        <w:ind w:leftChars="0"/>
        <w:jc w:val="both"/>
        <w:rPr>
          <w:rFonts w:hint="default" w:eastAsia="宋体"/>
          <w:color w:val="000000"/>
          <w:sz w:val="18"/>
          <w:szCs w:val="18"/>
          <w:lang w:val="en-US" w:eastAsia="zh-CN" w:bidi="ar"/>
        </w:rPr>
      </w:pPr>
    </w:p>
    <w:p w14:paraId="06CFAA30">
      <w:pPr>
        <w:spacing w:line="360" w:lineRule="auto"/>
        <w:jc w:val="left"/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8EC82A0"/>
    <w:multiLevelType w:val="singleLevel"/>
    <w:tmpl w:val="B8EC82A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897AC4"/>
    <w:rsid w:val="36BF7F47"/>
    <w:rsid w:val="5BD84C2C"/>
    <w:rsid w:val="5C377965"/>
    <w:rsid w:val="75C15A8B"/>
    <w:rsid w:val="77D51494"/>
    <w:rsid w:val="7D683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138</Words>
  <Characters>641</Characters>
  <Lines>0</Lines>
  <Paragraphs>0</Paragraphs>
  <TotalTime>5</TotalTime>
  <ScaleCrop>false</ScaleCrop>
  <LinksUpToDate>false</LinksUpToDate>
  <CharactersWithSpaces>817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2026-06-04T13:23:00Z</dcterms:created>
  <dc:creator>MATEBOOK14</dc:creator>
  <cp:lastModifiedBy>白欣卉</cp:lastModifiedBy>
  <dcterms:modified xsi:type="dcterms:W3CDTF">2026-06-07T13:34:56Z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eyJoZGlkIjoiOTJiYjU0MDE0YWVmMjcyZmJjZGUzMDMyY2IxMTM1YTYiLCJ1c2VySWQiOiIxMTMyNjAwOTg2In0=</vt:lpwstr>
  </property>
  <property fmtid="{D5CDD505-2E9C-101B-9397-08002B2CF9AE}" pid="4" name="ICV">
    <vt:lpwstr>C708EF4E875D445BAF431043A6CCD62F_12</vt:lpwstr>
  </property>
</Properties>
</file>