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22E98" w14:textId="77777777" w:rsidR="00772287" w:rsidRPr="00772287" w:rsidRDefault="00772287" w:rsidP="00772287">
      <w:pPr>
        <w:spacing w:line="360" w:lineRule="auto"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b/>
          <w:bCs/>
          <w:lang w:val="en-CA"/>
        </w:rPr>
        <w:t>Supplementary material 2. Interview guide</w:t>
      </w:r>
      <w:r w:rsidRPr="00772287">
        <w:rPr>
          <w:rFonts w:ascii="Calibri" w:eastAsia="Calibri" w:hAnsi="Calibri" w:cs="Calibri"/>
          <w:lang w:val="en-CA"/>
        </w:rPr>
        <w:t xml:space="preserve"> </w:t>
      </w:r>
    </w:p>
    <w:p w14:paraId="76A26D3C" w14:textId="77777777" w:rsidR="00772287" w:rsidRPr="00772287" w:rsidRDefault="00772287" w:rsidP="0077228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Relevance and Acceptability of the Program</w:t>
      </w:r>
    </w:p>
    <w:p w14:paraId="504585D7" w14:textId="77777777" w:rsidR="00772287" w:rsidRPr="00772287" w:rsidRDefault="00772287" w:rsidP="00772287">
      <w:pPr>
        <w:numPr>
          <w:ilvl w:val="0"/>
          <w:numId w:val="1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Is the RVH program suitable for supporting a patient with a hematological disease?</w:t>
      </w:r>
    </w:p>
    <w:p w14:paraId="162C6A71" w14:textId="77777777" w:rsidR="00772287" w:rsidRPr="00772287" w:rsidRDefault="00772287" w:rsidP="00772287">
      <w:pPr>
        <w:numPr>
          <w:ilvl w:val="0"/>
          <w:numId w:val="1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Is the RVH program suitable for supporting a patient undergoing a stem cell transplant?</w:t>
      </w:r>
    </w:p>
    <w:p w14:paraId="40FC22A7" w14:textId="77777777" w:rsidR="00772287" w:rsidRPr="00772287" w:rsidRDefault="00772287" w:rsidP="00772287">
      <w:pPr>
        <w:numPr>
          <w:ilvl w:val="0"/>
          <w:numId w:val="1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Can the RVH program be implemented in a hematology clinic?</w:t>
      </w:r>
    </w:p>
    <w:p w14:paraId="23CA43F3" w14:textId="77777777" w:rsidR="00772287" w:rsidRPr="00772287" w:rsidRDefault="00772287" w:rsidP="00772287">
      <w:pPr>
        <w:numPr>
          <w:ilvl w:val="0"/>
          <w:numId w:val="1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Do you have any other comments regarding the relevance and acceptability of the RVH?</w:t>
      </w:r>
    </w:p>
    <w:p w14:paraId="219D8E9B" w14:textId="77777777" w:rsidR="00772287" w:rsidRPr="00772287" w:rsidRDefault="00772287" w:rsidP="00772287">
      <w:pPr>
        <w:spacing w:line="360" w:lineRule="auto"/>
        <w:jc w:val="both"/>
        <w:rPr>
          <w:rFonts w:ascii="Calibri" w:eastAsia="Calibri" w:hAnsi="Calibri" w:cs="Calibri"/>
          <w:lang w:val="en-CA"/>
        </w:rPr>
      </w:pPr>
    </w:p>
    <w:p w14:paraId="3474952B" w14:textId="77777777" w:rsidR="00772287" w:rsidRPr="00772287" w:rsidRDefault="00772287" w:rsidP="0077228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Use of the RVH</w:t>
      </w:r>
    </w:p>
    <w:p w14:paraId="778B69AF" w14:textId="77777777" w:rsidR="00772287" w:rsidRPr="00772287" w:rsidRDefault="00772287" w:rsidP="00772287">
      <w:pPr>
        <w:numPr>
          <w:ilvl w:val="0"/>
          <w:numId w:val="2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Overall, the RVH program…</w:t>
      </w:r>
    </w:p>
    <w:p w14:paraId="3A626153" w14:textId="77777777" w:rsidR="00772287" w:rsidRPr="00772287" w:rsidRDefault="00772287" w:rsidP="00772287">
      <w:pPr>
        <w:numPr>
          <w:ilvl w:val="0"/>
          <w:numId w:val="2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Are you satisfied with the VR experience?</w:t>
      </w:r>
    </w:p>
    <w:p w14:paraId="6B3C85A4" w14:textId="77777777" w:rsidR="00772287" w:rsidRPr="00772287" w:rsidRDefault="00772287" w:rsidP="00772287">
      <w:pPr>
        <w:numPr>
          <w:ilvl w:val="0"/>
          <w:numId w:val="2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Are you satisfied with this system?</w:t>
      </w:r>
    </w:p>
    <w:p w14:paraId="0BDFD247" w14:textId="77777777" w:rsidR="00772287" w:rsidRPr="00772287" w:rsidRDefault="00772287" w:rsidP="00772287">
      <w:pPr>
        <w:numPr>
          <w:ilvl w:val="0"/>
          <w:numId w:val="2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Was watching this film through VR an enjoyable and satisfying experience?</w:t>
      </w:r>
    </w:p>
    <w:p w14:paraId="24929E46" w14:textId="77777777" w:rsidR="00772287" w:rsidRPr="00772287" w:rsidRDefault="00772287" w:rsidP="00772287">
      <w:pPr>
        <w:numPr>
          <w:ilvl w:val="0"/>
          <w:numId w:val="2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Did watching this film through VR provide you with useful information?</w:t>
      </w:r>
    </w:p>
    <w:p w14:paraId="27CEAAEA" w14:textId="77777777" w:rsidR="00772287" w:rsidRPr="00772287" w:rsidRDefault="00772287" w:rsidP="00772287">
      <w:pPr>
        <w:numPr>
          <w:ilvl w:val="0"/>
          <w:numId w:val="2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Was listening to the story an enjoyable and satisfying experience?</w:t>
      </w:r>
    </w:p>
    <w:p w14:paraId="3E7F916C" w14:textId="77777777" w:rsidR="00772287" w:rsidRPr="00772287" w:rsidRDefault="00772287" w:rsidP="00772287">
      <w:pPr>
        <w:numPr>
          <w:ilvl w:val="0"/>
          <w:numId w:val="2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Did listening to the story provide you with useful information?</w:t>
      </w:r>
    </w:p>
    <w:p w14:paraId="3EFAC1D6" w14:textId="77777777" w:rsidR="00772287" w:rsidRPr="00772287" w:rsidRDefault="00772287" w:rsidP="00772287">
      <w:pPr>
        <w:numPr>
          <w:ilvl w:val="0"/>
          <w:numId w:val="2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Do you feel that this system (VR) was created by an expert?</w:t>
      </w:r>
    </w:p>
    <w:p w14:paraId="34EB1445" w14:textId="77777777" w:rsidR="00772287" w:rsidRPr="00772287" w:rsidRDefault="00772287" w:rsidP="00772287">
      <w:pPr>
        <w:numPr>
          <w:ilvl w:val="0"/>
          <w:numId w:val="2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Was the presentation of the exercise through VR appropriate?</w:t>
      </w:r>
    </w:p>
    <w:p w14:paraId="397579A0" w14:textId="77777777" w:rsidR="00772287" w:rsidRPr="00772287" w:rsidRDefault="00772287" w:rsidP="00772287">
      <w:pPr>
        <w:numPr>
          <w:ilvl w:val="0"/>
          <w:numId w:val="2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Do you have any other comments to expand on your viewpoint regarding the use of the RVH?</w:t>
      </w:r>
    </w:p>
    <w:p w14:paraId="6AC7D1CE" w14:textId="77777777" w:rsidR="00772287" w:rsidRPr="00772287" w:rsidRDefault="00772287" w:rsidP="00772287">
      <w:pPr>
        <w:spacing w:line="360" w:lineRule="auto"/>
        <w:jc w:val="both"/>
        <w:rPr>
          <w:rFonts w:ascii="Calibri" w:eastAsia="Calibri" w:hAnsi="Calibri" w:cs="Calibri"/>
          <w:lang w:val="en-CA"/>
        </w:rPr>
      </w:pPr>
    </w:p>
    <w:p w14:paraId="0EC8AE25" w14:textId="77777777" w:rsidR="00772287" w:rsidRPr="00772287" w:rsidRDefault="00772287" w:rsidP="0077228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Expected effects</w:t>
      </w:r>
    </w:p>
    <w:p w14:paraId="43CD80E8" w14:textId="77777777" w:rsidR="00772287" w:rsidRPr="00772287" w:rsidRDefault="00772287" w:rsidP="00772287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Will the RVH help improve patients’ quality of life?</w:t>
      </w:r>
    </w:p>
    <w:p w14:paraId="3DD7185A" w14:textId="77777777" w:rsidR="00772287" w:rsidRPr="00772287" w:rsidRDefault="00772287" w:rsidP="00772287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Will the RVH help reduce distress?</w:t>
      </w:r>
    </w:p>
    <w:p w14:paraId="7FCE06E3" w14:textId="77777777" w:rsidR="00772287" w:rsidRPr="00772287" w:rsidRDefault="00772287" w:rsidP="00772287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Will the RVH help reduce anxiety?</w:t>
      </w:r>
    </w:p>
    <w:p w14:paraId="1DEB3CA3" w14:textId="77777777" w:rsidR="00772287" w:rsidRPr="00772287" w:rsidRDefault="00772287" w:rsidP="00772287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Will the RVH help improve mood?</w:t>
      </w:r>
    </w:p>
    <w:p w14:paraId="6481EA97" w14:textId="77777777" w:rsidR="00772287" w:rsidRPr="00772287" w:rsidRDefault="00772287" w:rsidP="00772287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Will the RVH help reduce pain?</w:t>
      </w:r>
    </w:p>
    <w:p w14:paraId="67119797" w14:textId="77777777" w:rsidR="00772287" w:rsidRPr="00772287" w:rsidRDefault="00772287" w:rsidP="00772287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Will the RVH help reduce fatigue?</w:t>
      </w:r>
    </w:p>
    <w:p w14:paraId="28F17BE9" w14:textId="77777777" w:rsidR="00772287" w:rsidRPr="00772287" w:rsidRDefault="00772287" w:rsidP="00772287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Will the RVH help reduce nausea?</w:t>
      </w:r>
    </w:p>
    <w:p w14:paraId="532B5D61" w14:textId="77777777" w:rsidR="00772287" w:rsidRPr="00772287" w:rsidRDefault="00772287" w:rsidP="00772287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Will the RVH help reduce other treatment side effects? If so, which ones?</w:t>
      </w:r>
    </w:p>
    <w:p w14:paraId="41AA33DF" w14:textId="77777777" w:rsidR="00772287" w:rsidRPr="00772287" w:rsidRDefault="00772287" w:rsidP="00772287">
      <w:pPr>
        <w:numPr>
          <w:ilvl w:val="0"/>
          <w:numId w:val="3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Do you have any other comments to expand on your viewpoint regarding the expected effects of the RVH?</w:t>
      </w:r>
    </w:p>
    <w:p w14:paraId="3994BF7D" w14:textId="77777777" w:rsidR="00772287" w:rsidRPr="00772287" w:rsidRDefault="00772287" w:rsidP="00772287">
      <w:pPr>
        <w:spacing w:line="360" w:lineRule="auto"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 xml:space="preserve">User experience </w:t>
      </w:r>
    </w:p>
    <w:p w14:paraId="1A82F135" w14:textId="77777777" w:rsidR="00772287" w:rsidRPr="00772287" w:rsidRDefault="00772287" w:rsidP="00772287">
      <w:pPr>
        <w:numPr>
          <w:ilvl w:val="0"/>
          <w:numId w:val="4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Could you elaborate on your experience testing this RVH prototype?</w:t>
      </w:r>
    </w:p>
    <w:p w14:paraId="2C6C4D14" w14:textId="77777777" w:rsidR="00772287" w:rsidRPr="00772287" w:rsidRDefault="00772287" w:rsidP="00772287">
      <w:pPr>
        <w:numPr>
          <w:ilvl w:val="0"/>
          <w:numId w:val="4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lastRenderedPageBreak/>
        <w:t>What are the strengths of the RVH prototype?</w:t>
      </w:r>
    </w:p>
    <w:p w14:paraId="51D5D567" w14:textId="77777777" w:rsidR="00772287" w:rsidRPr="00772287" w:rsidRDefault="00772287" w:rsidP="00772287">
      <w:pPr>
        <w:numPr>
          <w:ilvl w:val="0"/>
          <w:numId w:val="4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What are the weaknesses of the RVH prototype?</w:t>
      </w:r>
    </w:p>
    <w:p w14:paraId="1368A1CB" w14:textId="77777777" w:rsidR="00772287" w:rsidRPr="00772287" w:rsidRDefault="00772287" w:rsidP="00772287">
      <w:pPr>
        <w:spacing w:line="360" w:lineRule="auto"/>
        <w:ind w:left="720" w:hanging="360"/>
        <w:contextualSpacing/>
        <w:jc w:val="both"/>
        <w:rPr>
          <w:rFonts w:ascii="Calibri" w:eastAsia="Calibri" w:hAnsi="Calibri" w:cs="Calibri"/>
          <w:lang w:val="en-CA"/>
        </w:rPr>
      </w:pPr>
    </w:p>
    <w:p w14:paraId="3013A643" w14:textId="77777777" w:rsidR="00772287" w:rsidRPr="00772287" w:rsidRDefault="00772287" w:rsidP="00772287">
      <w:pPr>
        <w:numPr>
          <w:ilvl w:val="0"/>
          <w:numId w:val="5"/>
        </w:numPr>
        <w:spacing w:line="360" w:lineRule="auto"/>
        <w:contextualSpacing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Recommendations</w:t>
      </w:r>
    </w:p>
    <w:p w14:paraId="7CDE370C" w14:textId="77777777" w:rsidR="00772287" w:rsidRPr="00772287" w:rsidRDefault="00772287" w:rsidP="00772287">
      <w:pPr>
        <w:spacing w:line="360" w:lineRule="auto"/>
        <w:jc w:val="both"/>
        <w:rPr>
          <w:rFonts w:ascii="Calibri" w:eastAsia="Calibri" w:hAnsi="Calibri" w:cs="Calibri"/>
          <w:lang w:val="en-CA"/>
        </w:rPr>
      </w:pPr>
      <w:r w:rsidRPr="00772287">
        <w:rPr>
          <w:rFonts w:ascii="Calibri" w:eastAsia="Calibri" w:hAnsi="Calibri" w:cs="Calibri"/>
          <w:lang w:val="en-CA"/>
        </w:rPr>
        <w:t>What are your recommendations for improving this RVH prototype for administration to patients undergoing a transplant?</w:t>
      </w:r>
    </w:p>
    <w:p w14:paraId="571A2DA5" w14:textId="77777777" w:rsidR="00CA4F69" w:rsidRDefault="00CA4F69"/>
    <w:sectPr w:rsidR="00CA4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723F4"/>
    <w:multiLevelType w:val="hybridMultilevel"/>
    <w:tmpl w:val="E13431A0"/>
    <w:lvl w:ilvl="0" w:tplc="4AF657DA">
      <w:start w:val="1"/>
      <w:numFmt w:val="decimal"/>
      <w:lvlText w:val="%1."/>
      <w:lvlJc w:val="left"/>
      <w:pPr>
        <w:ind w:left="720" w:hanging="360"/>
      </w:pPr>
    </w:lvl>
    <w:lvl w:ilvl="1" w:tplc="B58A17A0">
      <w:start w:val="1"/>
      <w:numFmt w:val="lowerLetter"/>
      <w:lvlText w:val="%2."/>
      <w:lvlJc w:val="left"/>
      <w:pPr>
        <w:ind w:left="1440" w:hanging="360"/>
      </w:pPr>
    </w:lvl>
    <w:lvl w:ilvl="2" w:tplc="AB962E72">
      <w:start w:val="1"/>
      <w:numFmt w:val="lowerRoman"/>
      <w:lvlText w:val="%3."/>
      <w:lvlJc w:val="right"/>
      <w:pPr>
        <w:ind w:left="2160" w:hanging="180"/>
      </w:pPr>
    </w:lvl>
    <w:lvl w:ilvl="3" w:tplc="470E5C7E">
      <w:start w:val="1"/>
      <w:numFmt w:val="decimal"/>
      <w:lvlText w:val="%4."/>
      <w:lvlJc w:val="left"/>
      <w:pPr>
        <w:ind w:left="2880" w:hanging="360"/>
      </w:pPr>
    </w:lvl>
    <w:lvl w:ilvl="4" w:tplc="E698112C">
      <w:start w:val="1"/>
      <w:numFmt w:val="lowerLetter"/>
      <w:lvlText w:val="%5."/>
      <w:lvlJc w:val="left"/>
      <w:pPr>
        <w:ind w:left="3600" w:hanging="360"/>
      </w:pPr>
    </w:lvl>
    <w:lvl w:ilvl="5" w:tplc="420A0912">
      <w:start w:val="1"/>
      <w:numFmt w:val="lowerRoman"/>
      <w:lvlText w:val="%6."/>
      <w:lvlJc w:val="right"/>
      <w:pPr>
        <w:ind w:left="4320" w:hanging="180"/>
      </w:pPr>
    </w:lvl>
    <w:lvl w:ilvl="6" w:tplc="5CB87BB2">
      <w:start w:val="1"/>
      <w:numFmt w:val="decimal"/>
      <w:lvlText w:val="%7."/>
      <w:lvlJc w:val="left"/>
      <w:pPr>
        <w:ind w:left="5040" w:hanging="360"/>
      </w:pPr>
    </w:lvl>
    <w:lvl w:ilvl="7" w:tplc="FEF6C63C">
      <w:start w:val="1"/>
      <w:numFmt w:val="lowerLetter"/>
      <w:lvlText w:val="%8."/>
      <w:lvlJc w:val="left"/>
      <w:pPr>
        <w:ind w:left="5760" w:hanging="360"/>
      </w:pPr>
    </w:lvl>
    <w:lvl w:ilvl="8" w:tplc="69348BD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CA353"/>
    <w:multiLevelType w:val="hybridMultilevel"/>
    <w:tmpl w:val="A17EE640"/>
    <w:lvl w:ilvl="0" w:tplc="E8164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F048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AEE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E22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A0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5487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1C8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803E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F8F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8B2F1"/>
    <w:multiLevelType w:val="hybridMultilevel"/>
    <w:tmpl w:val="A4D039B8"/>
    <w:lvl w:ilvl="0" w:tplc="B6988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802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E60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84E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1AAB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EE89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079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7AE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F82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F3DAE"/>
    <w:multiLevelType w:val="hybridMultilevel"/>
    <w:tmpl w:val="3208B780"/>
    <w:lvl w:ilvl="0" w:tplc="546E5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48E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8E9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BA3A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A26E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4AF7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AA1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2B7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443E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45D25"/>
    <w:multiLevelType w:val="hybridMultilevel"/>
    <w:tmpl w:val="FEF24986"/>
    <w:lvl w:ilvl="0" w:tplc="2054A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3E6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20F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58E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A37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6035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76D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2E4D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EE0E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190792">
    <w:abstractNumId w:val="4"/>
  </w:num>
  <w:num w:numId="2" w16cid:durableId="939803083">
    <w:abstractNumId w:val="1"/>
  </w:num>
  <w:num w:numId="3" w16cid:durableId="1085762146">
    <w:abstractNumId w:val="2"/>
  </w:num>
  <w:num w:numId="4" w16cid:durableId="2091345709">
    <w:abstractNumId w:val="3"/>
  </w:num>
  <w:num w:numId="5" w16cid:durableId="2111046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37"/>
    <w:rsid w:val="00497098"/>
    <w:rsid w:val="00555537"/>
    <w:rsid w:val="00772287"/>
    <w:rsid w:val="00A5739C"/>
    <w:rsid w:val="00CA4F69"/>
    <w:rsid w:val="00D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C8C9"/>
  <w15:chartTrackingRefBased/>
  <w15:docId w15:val="{2459F0AD-D221-4F16-868D-0D053CC8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 Fournier</dc:creator>
  <cp:keywords/>
  <dc:description/>
  <cp:lastModifiedBy>Valentyn Fournier</cp:lastModifiedBy>
  <cp:revision>3</cp:revision>
  <dcterms:created xsi:type="dcterms:W3CDTF">2026-05-04T21:54:00Z</dcterms:created>
  <dcterms:modified xsi:type="dcterms:W3CDTF">2026-05-04T21:54:00Z</dcterms:modified>
</cp:coreProperties>
</file>