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2805" w14:textId="4E0629B8" w:rsidR="00971B72" w:rsidRDefault="00667969" w:rsidP="00971B72">
      <w:pPr>
        <w:rPr>
          <w:rFonts w:ascii="Times New Roman" w:hAnsi="Times New Roman" w:cs="Times New Roman"/>
          <w:b/>
          <w:bCs/>
          <w:lang w:val="en-US"/>
        </w:rPr>
      </w:pPr>
      <w:r>
        <w:rPr>
          <w:rFonts w:ascii="Times New Roman" w:hAnsi="Times New Roman" w:cs="Times New Roman"/>
          <w:b/>
          <w:bCs/>
          <w:lang w:val="en-US"/>
        </w:rPr>
        <w:t>T</w:t>
      </w:r>
      <w:r w:rsidR="000F0576" w:rsidRPr="00D067EC">
        <w:rPr>
          <w:rFonts w:ascii="Times New Roman" w:hAnsi="Times New Roman" w:cs="Times New Roman"/>
          <w:b/>
          <w:bCs/>
          <w:lang w:val="en-US"/>
        </w:rPr>
        <w:t xml:space="preserve">he Environmental Footprint of </w:t>
      </w:r>
      <w:r w:rsidR="000F0576">
        <w:rPr>
          <w:rFonts w:ascii="Times New Roman" w:hAnsi="Times New Roman" w:cs="Times New Roman"/>
          <w:b/>
          <w:bCs/>
          <w:lang w:val="en-US"/>
        </w:rPr>
        <w:t>Retail</w:t>
      </w:r>
      <w:r w:rsidR="000F0576" w:rsidRPr="00D067EC">
        <w:rPr>
          <w:rFonts w:ascii="Times New Roman" w:hAnsi="Times New Roman" w:cs="Times New Roman"/>
          <w:b/>
          <w:bCs/>
          <w:lang w:val="en-US"/>
        </w:rPr>
        <w:t xml:space="preserve"> Foods at Scale: A Multi-Country Analysis</w:t>
      </w:r>
    </w:p>
    <w:p w14:paraId="01B26577" w14:textId="77777777" w:rsidR="00CE01B3" w:rsidRDefault="00CE01B3" w:rsidP="00CE01B3">
      <w:pPr>
        <w:jc w:val="both"/>
        <w:rPr>
          <w:rFonts w:ascii="Times New Roman" w:hAnsi="Times New Roman" w:cs="Times New Roman"/>
          <w:lang w:val="en-US"/>
        </w:rPr>
      </w:pPr>
    </w:p>
    <w:p w14:paraId="33EB3A4F" w14:textId="77777777" w:rsidR="00CE01B3" w:rsidRDefault="00CE01B3" w:rsidP="00CE01B3">
      <w:pPr>
        <w:spacing w:after="240"/>
        <w:jc w:val="both"/>
        <w:rPr>
          <w:rFonts w:ascii="Times New Roman" w:hAnsi="Times New Roman" w:cs="Times New Roman"/>
          <w:b/>
          <w:bCs/>
        </w:rPr>
      </w:pPr>
      <w:r>
        <w:rPr>
          <w:rFonts w:ascii="Times New Roman" w:hAnsi="Times New Roman" w:cs="Times New Roman"/>
          <w:b/>
          <w:bCs/>
        </w:rPr>
        <w:t>Supplementary Information</w:t>
      </w:r>
    </w:p>
    <w:p w14:paraId="6228A564" w14:textId="77777777" w:rsidR="00CE01B3" w:rsidRDefault="00CE01B3" w:rsidP="00CE01B3">
      <w:pPr>
        <w:spacing w:after="240"/>
        <w:jc w:val="both"/>
        <w:rPr>
          <w:rFonts w:ascii="Times New Roman" w:hAnsi="Times New Roman" w:cs="Times New Roman"/>
          <w:b/>
          <w:bCs/>
        </w:rPr>
      </w:pPr>
    </w:p>
    <w:p w14:paraId="7FB1BC4A" w14:textId="77777777" w:rsidR="00195046" w:rsidRDefault="00195046">
      <w:pPr>
        <w:rPr>
          <w:rFonts w:ascii="Times New Roman" w:hAnsi="Times New Roman" w:cs="Times New Roman"/>
          <w:b/>
          <w:bCs/>
        </w:rPr>
      </w:pPr>
      <w:r>
        <w:rPr>
          <w:rFonts w:ascii="Times New Roman" w:hAnsi="Times New Roman" w:cs="Times New Roman"/>
          <w:b/>
          <w:bCs/>
        </w:rPr>
        <w:br w:type="page"/>
      </w:r>
    </w:p>
    <w:p w14:paraId="4C5DE31D" w14:textId="0F0CF8CE" w:rsidR="00CE01B3" w:rsidRDefault="00195046" w:rsidP="00CE01B3">
      <w:pPr>
        <w:spacing w:after="240"/>
        <w:jc w:val="both"/>
        <w:rPr>
          <w:rFonts w:ascii="Times New Roman" w:hAnsi="Times New Roman" w:cs="Times New Roman"/>
          <w:b/>
          <w:bCs/>
        </w:rPr>
      </w:pPr>
      <w:r>
        <w:rPr>
          <w:rFonts w:ascii="Times New Roman" w:hAnsi="Times New Roman" w:cs="Times New Roman"/>
          <w:b/>
          <w:bCs/>
        </w:rPr>
        <w:lastRenderedPageBreak/>
        <w:t xml:space="preserve">Supplementary </w:t>
      </w:r>
      <w:r w:rsidR="00CE01B3">
        <w:rPr>
          <w:rFonts w:ascii="Times New Roman" w:hAnsi="Times New Roman" w:cs="Times New Roman"/>
          <w:b/>
          <w:bCs/>
        </w:rPr>
        <w:t xml:space="preserve">Methods  </w:t>
      </w:r>
    </w:p>
    <w:p w14:paraId="2E2F3807" w14:textId="6FBAF680" w:rsidR="004407CD" w:rsidRPr="004F502E" w:rsidRDefault="008E3EBC" w:rsidP="00CE01B3">
      <w:pPr>
        <w:jc w:val="both"/>
        <w:rPr>
          <w:rFonts w:ascii="Times New Roman" w:hAnsi="Times New Roman" w:cs="Times New Roman"/>
          <w:i/>
          <w:iCs/>
          <w:lang w:val="en-US"/>
        </w:rPr>
      </w:pPr>
      <w:r>
        <w:rPr>
          <w:rFonts w:ascii="Times New Roman" w:hAnsi="Times New Roman" w:cs="Times New Roman"/>
          <w:i/>
          <w:iCs/>
          <w:lang w:val="en-US"/>
        </w:rPr>
        <w:t xml:space="preserve">Description and </w:t>
      </w:r>
      <w:r w:rsidR="009F4FF4">
        <w:rPr>
          <w:rFonts w:ascii="Times New Roman" w:hAnsi="Times New Roman" w:cs="Times New Roman"/>
          <w:i/>
          <w:iCs/>
          <w:lang w:val="en-US"/>
        </w:rPr>
        <w:t>Processing</w:t>
      </w:r>
      <w:r w:rsidR="00635FCF">
        <w:rPr>
          <w:rFonts w:ascii="Times New Roman" w:hAnsi="Times New Roman" w:cs="Times New Roman"/>
          <w:i/>
          <w:iCs/>
          <w:lang w:val="en-US"/>
        </w:rPr>
        <w:t xml:space="preserve"> of Food Data</w:t>
      </w:r>
    </w:p>
    <w:p w14:paraId="66834999" w14:textId="77777777" w:rsidR="004407CD" w:rsidRDefault="004407CD" w:rsidP="00CE01B3">
      <w:pPr>
        <w:jc w:val="both"/>
        <w:rPr>
          <w:rFonts w:ascii="Times New Roman" w:hAnsi="Times New Roman" w:cs="Times New Roman"/>
          <w:lang w:val="en-US"/>
        </w:rPr>
      </w:pPr>
    </w:p>
    <w:p w14:paraId="48DEBE0E" w14:textId="562CAC10" w:rsidR="00CE01B3" w:rsidRDefault="00CE01B3" w:rsidP="00CE01B3">
      <w:pPr>
        <w:jc w:val="both"/>
        <w:rPr>
          <w:rFonts w:ascii="Times New Roman" w:hAnsi="Times New Roman" w:cs="Times New Roman"/>
          <w:lang w:val="en-US"/>
        </w:rPr>
      </w:pPr>
      <w:r>
        <w:rPr>
          <w:rFonts w:ascii="Times New Roman" w:hAnsi="Times New Roman" w:cs="Times New Roman"/>
          <w:lang w:val="en-US"/>
        </w:rPr>
        <w:t xml:space="preserve">Data for </w:t>
      </w:r>
      <w:r w:rsidR="000A5234">
        <w:rPr>
          <w:rFonts w:ascii="Times New Roman" w:hAnsi="Times New Roman" w:cs="Times New Roman"/>
          <w:lang w:val="en-US"/>
        </w:rPr>
        <w:t>retail</w:t>
      </w:r>
      <w:r>
        <w:rPr>
          <w:rFonts w:ascii="Times New Roman" w:hAnsi="Times New Roman" w:cs="Times New Roman"/>
          <w:lang w:val="en-US"/>
        </w:rPr>
        <w:t xml:space="preserve"> food products used in this research came from two sources – foodDB</w:t>
      </w:r>
      <w:r>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&lt;EndNote&gt;&lt;Cite&gt;&lt;Author&gt;Harrington&lt;/Author&gt;&lt;Year&gt;2019&lt;/Year&gt;&lt;RecNum&gt;88&lt;/RecNum&gt;&lt;DisplayText&gt;&lt;style face="superscript"&gt;1&lt;/style&gt;&lt;/DisplayText&gt;&lt;record&gt;&lt;rec-number&gt;88&lt;/rec-number&gt;&lt;foreign-keys&gt;&lt;key app="EN" db-id="5da5s20z5fe0e6exf9lxdzvx5fzrawptvpra" timestamp="1738885749"&gt;88&lt;/key&gt;&lt;/foreign-keys&gt;&lt;ref-type name="Journal Article"&gt;17&lt;/ref-type&gt;&lt;contributors&gt;&lt;authors&gt;&lt;author&gt;Harrington, Richard Andrew&lt;/author&gt;&lt;author&gt;Adhikari, Vyas&lt;/author&gt;&lt;author&gt;Rayner, Mike&lt;/author&gt;&lt;author&gt;Scarborough, Peter&lt;/author&gt;&lt;/authors&gt;&lt;/contributors&gt;&lt;titles&gt;&lt;title&gt;Nutrient composition databases in the age of big data: foodDB, a comprehensive, real-time database infrastructure&lt;/title&gt;&lt;secondary-title&gt;BMJ open&lt;/secondary-title&gt;&lt;/titles&gt;&lt;periodical&gt;&lt;full-title&gt;BMJ open&lt;/full-title&gt;&lt;/periodical&gt;&lt;pages&gt;e026652&lt;/pages&gt;&lt;volume&gt;9&lt;/volume&gt;&lt;number&gt;6&lt;/number&gt;&lt;dates&gt;&lt;year&gt;2019&lt;/year&gt;&lt;/dates&gt;&lt;isbn&gt;2044-6055&lt;/isbn&gt;&lt;urls&gt;&lt;/urls&gt;&lt;/record&gt;&lt;/Cite&gt;&lt;/EndNote&gt;</w:instrText>
      </w:r>
      <w:r>
        <w:rPr>
          <w:rFonts w:ascii="Times New Roman" w:hAnsi="Times New Roman" w:cs="Times New Roman"/>
          <w:lang w:val="en-US"/>
        </w:rPr>
        <w:fldChar w:fldCharType="separate"/>
      </w:r>
      <w:r w:rsidR="008D02EE" w:rsidRPr="008D02EE">
        <w:rPr>
          <w:rFonts w:ascii="Times New Roman" w:hAnsi="Times New Roman" w:cs="Times New Roman"/>
          <w:noProof/>
          <w:vertAlign w:val="superscript"/>
          <w:lang w:val="en-US"/>
        </w:rPr>
        <w:t>1</w:t>
      </w:r>
      <w:r>
        <w:rPr>
          <w:rFonts w:ascii="Times New Roman" w:hAnsi="Times New Roman" w:cs="Times New Roman"/>
          <w:lang w:val="en-US"/>
        </w:rPr>
        <w:fldChar w:fldCharType="end"/>
      </w:r>
      <w:r>
        <w:rPr>
          <w:rFonts w:ascii="Times New Roman" w:hAnsi="Times New Roman" w:cs="Times New Roman"/>
          <w:lang w:val="en-US"/>
        </w:rPr>
        <w:t xml:space="preserve"> and Open Food Facts (</w:t>
      </w:r>
      <w:hyperlink r:id="rId8" w:history="1">
        <w:r w:rsidRPr="008D092B">
          <w:rPr>
            <w:rStyle w:val="Hyperlink"/>
            <w:rFonts w:ascii="Times New Roman" w:hAnsi="Times New Roman" w:cs="Times New Roman"/>
            <w:lang w:val="en-US"/>
          </w:rPr>
          <w:t>https://world.openfoodfacts.org/data</w:t>
        </w:r>
      </w:hyperlink>
      <w:r>
        <w:rPr>
          <w:rFonts w:ascii="Times New Roman" w:hAnsi="Times New Roman" w:cs="Times New Roman"/>
          <w:lang w:val="en-US"/>
        </w:rPr>
        <w:t xml:space="preserve">). </w:t>
      </w:r>
      <w:proofErr w:type="spellStart"/>
      <w:r>
        <w:rPr>
          <w:rFonts w:ascii="Times New Roman" w:hAnsi="Times New Roman" w:cs="Times New Roman"/>
          <w:lang w:val="en-US"/>
        </w:rPr>
        <w:t>FoodDB</w:t>
      </w:r>
      <w:proofErr w:type="spellEnd"/>
      <w:r>
        <w:rPr>
          <w:rFonts w:ascii="Times New Roman" w:hAnsi="Times New Roman" w:cs="Times New Roman"/>
          <w:lang w:val="en-US"/>
        </w:rPr>
        <w:t xml:space="preserve"> is</w:t>
      </w:r>
      <w:r w:rsidRPr="00141B0D">
        <w:rPr>
          <w:rFonts w:ascii="Times New Roman" w:hAnsi="Times New Roman" w:cs="Times New Roman"/>
          <w:lang w:val="en-US"/>
        </w:rPr>
        <w:t xml:space="preserve"> a web tool </w:t>
      </w:r>
      <w:r>
        <w:rPr>
          <w:rFonts w:ascii="Times New Roman" w:hAnsi="Times New Roman" w:cs="Times New Roman"/>
          <w:lang w:val="en-US"/>
        </w:rPr>
        <w:t xml:space="preserve">that </w:t>
      </w:r>
      <w:r w:rsidRPr="00141B0D">
        <w:rPr>
          <w:rFonts w:ascii="Times New Roman" w:hAnsi="Times New Roman" w:cs="Times New Roman"/>
          <w:lang w:val="en-US"/>
        </w:rPr>
        <w:t>collect</w:t>
      </w:r>
      <w:r>
        <w:rPr>
          <w:rFonts w:ascii="Times New Roman" w:hAnsi="Times New Roman" w:cs="Times New Roman"/>
          <w:lang w:val="en-US"/>
        </w:rPr>
        <w:t>s</w:t>
      </w:r>
      <w:r w:rsidRPr="00141B0D">
        <w:rPr>
          <w:rFonts w:ascii="Times New Roman" w:hAnsi="Times New Roman" w:cs="Times New Roman"/>
          <w:lang w:val="en-US"/>
        </w:rPr>
        <w:t xml:space="preserve"> data for food products</w:t>
      </w:r>
      <w:r>
        <w:rPr>
          <w:rFonts w:ascii="Times New Roman" w:hAnsi="Times New Roman" w:cs="Times New Roman"/>
          <w:lang w:val="en-US"/>
        </w:rPr>
        <w:t xml:space="preserve"> </w:t>
      </w:r>
      <w:r w:rsidRPr="00141B0D">
        <w:rPr>
          <w:rFonts w:ascii="Times New Roman" w:hAnsi="Times New Roman" w:cs="Times New Roman"/>
          <w:lang w:val="en-US"/>
        </w:rPr>
        <w:t xml:space="preserve">from food retailer’s </w:t>
      </w:r>
      <w:r>
        <w:rPr>
          <w:rFonts w:ascii="Times New Roman" w:hAnsi="Times New Roman" w:cs="Times New Roman"/>
          <w:lang w:val="en-US"/>
        </w:rPr>
        <w:t>websites</w:t>
      </w:r>
      <w:r w:rsidRPr="00141B0D">
        <w:rPr>
          <w:rFonts w:ascii="Times New Roman" w:hAnsi="Times New Roman" w:cs="Times New Roman"/>
          <w:lang w:val="en-US"/>
        </w:rPr>
        <w:t xml:space="preserve">. </w:t>
      </w:r>
      <w:r>
        <w:rPr>
          <w:rFonts w:ascii="Times New Roman" w:hAnsi="Times New Roman" w:cs="Times New Roman"/>
          <w:lang w:val="en-US"/>
        </w:rPr>
        <w:t>We used an extract of 262,711 products from 9 food retailers based in the UK and Ireland. About 3</w:t>
      </w:r>
      <w:r w:rsidR="00C85E24">
        <w:rPr>
          <w:rFonts w:ascii="Times New Roman" w:hAnsi="Times New Roman" w:cs="Times New Roman"/>
          <w:lang w:val="en-US"/>
        </w:rPr>
        <w:t>6</w:t>
      </w:r>
      <w:r>
        <w:rPr>
          <w:rFonts w:ascii="Times New Roman" w:hAnsi="Times New Roman" w:cs="Times New Roman"/>
          <w:lang w:val="en-US"/>
        </w:rPr>
        <w:t xml:space="preserve">,000 of these products did not have any listed ingredients – these products were retained during training of the product categorization models (to increase the representativeness of the training data), but they were dropped before estimating product composition and impacts. </w:t>
      </w:r>
      <w:r w:rsidR="003B68F5">
        <w:rPr>
          <w:rFonts w:ascii="Times New Roman" w:hAnsi="Times New Roman" w:cs="Times New Roman"/>
          <w:lang w:val="en-US"/>
        </w:rPr>
        <w:t>From the remaining products</w:t>
      </w:r>
      <w:r w:rsidR="006F3B8E">
        <w:rPr>
          <w:rFonts w:ascii="Times New Roman" w:hAnsi="Times New Roman" w:cs="Times New Roman"/>
          <w:lang w:val="en-US"/>
        </w:rPr>
        <w:t>, a</w:t>
      </w:r>
      <w:r w:rsidR="00C85E24">
        <w:rPr>
          <w:rFonts w:ascii="Times New Roman" w:hAnsi="Times New Roman" w:cs="Times New Roman"/>
          <w:lang w:val="en-US"/>
        </w:rPr>
        <w:t xml:space="preserve">bout 5,000 </w:t>
      </w:r>
      <w:r w:rsidR="00E85DDA">
        <w:rPr>
          <w:rFonts w:ascii="Times New Roman" w:hAnsi="Times New Roman" w:cs="Times New Roman"/>
          <w:lang w:val="en-US"/>
        </w:rPr>
        <w:t>p</w:t>
      </w:r>
      <w:r>
        <w:rPr>
          <w:rFonts w:ascii="Times New Roman" w:hAnsi="Times New Roman" w:cs="Times New Roman"/>
          <w:lang w:val="en-US"/>
        </w:rPr>
        <w:t>roducts identified as Alcoholic Beverages and Non-Food</w:t>
      </w:r>
      <w:r w:rsidR="00E948CB">
        <w:rPr>
          <w:rFonts w:ascii="Times New Roman" w:hAnsi="Times New Roman" w:cs="Times New Roman"/>
          <w:lang w:val="en-US"/>
        </w:rPr>
        <w:t xml:space="preserve"> were dropped</w:t>
      </w:r>
      <w:r w:rsidR="00AB3CB3">
        <w:rPr>
          <w:rFonts w:ascii="Times New Roman" w:hAnsi="Times New Roman" w:cs="Times New Roman"/>
          <w:lang w:val="en-US"/>
        </w:rPr>
        <w:t>.</w:t>
      </w:r>
      <w:r w:rsidR="00CB56EC">
        <w:rPr>
          <w:rFonts w:ascii="Times New Roman" w:hAnsi="Times New Roman" w:cs="Times New Roman"/>
          <w:lang w:val="en-US"/>
        </w:rPr>
        <w:t xml:space="preserve"> </w:t>
      </w:r>
      <w:r w:rsidR="00AB3CB3">
        <w:rPr>
          <w:rFonts w:ascii="Times New Roman" w:hAnsi="Times New Roman" w:cs="Times New Roman"/>
          <w:lang w:val="en-US"/>
        </w:rPr>
        <w:t>Another ~</w:t>
      </w:r>
      <w:r w:rsidR="006F3B8E">
        <w:rPr>
          <w:rFonts w:ascii="Times New Roman" w:hAnsi="Times New Roman" w:cs="Times New Roman"/>
          <w:lang w:val="en-US"/>
        </w:rPr>
        <w:t xml:space="preserve">10,000 </w:t>
      </w:r>
      <w:r w:rsidR="00AB3CB3">
        <w:rPr>
          <w:rFonts w:ascii="Times New Roman" w:hAnsi="Times New Roman" w:cs="Times New Roman"/>
          <w:lang w:val="en-US"/>
        </w:rPr>
        <w:t>products</w:t>
      </w:r>
      <w:r w:rsidR="00495A21">
        <w:rPr>
          <w:rFonts w:ascii="Times New Roman" w:hAnsi="Times New Roman" w:cs="Times New Roman"/>
          <w:lang w:val="en-US"/>
        </w:rPr>
        <w:t xml:space="preserve"> </w:t>
      </w:r>
      <w:r w:rsidR="00804B6A">
        <w:rPr>
          <w:rFonts w:ascii="Times New Roman" w:hAnsi="Times New Roman" w:cs="Times New Roman"/>
          <w:lang w:val="en-US"/>
        </w:rPr>
        <w:t xml:space="preserve">were removed as their ingredient information </w:t>
      </w:r>
      <w:r w:rsidR="00495A21">
        <w:rPr>
          <w:rFonts w:ascii="Times New Roman" w:hAnsi="Times New Roman" w:cs="Times New Roman"/>
          <w:lang w:val="en-US"/>
        </w:rPr>
        <w:t xml:space="preserve">only </w:t>
      </w:r>
      <w:r w:rsidR="00804B6A">
        <w:rPr>
          <w:rFonts w:ascii="Times New Roman" w:hAnsi="Times New Roman" w:cs="Times New Roman"/>
          <w:lang w:val="en-US"/>
        </w:rPr>
        <w:t xml:space="preserve">contained </w:t>
      </w:r>
      <w:r w:rsidR="00495A21">
        <w:rPr>
          <w:rFonts w:ascii="Times New Roman" w:hAnsi="Times New Roman" w:cs="Times New Roman"/>
          <w:lang w:val="en-US"/>
        </w:rPr>
        <w:t>allergen advice or other label</w:t>
      </w:r>
      <w:r w:rsidR="00804B6A">
        <w:rPr>
          <w:rFonts w:ascii="Times New Roman" w:hAnsi="Times New Roman" w:cs="Times New Roman"/>
          <w:lang w:val="en-US"/>
        </w:rPr>
        <w:t>s</w:t>
      </w:r>
      <w:r w:rsidR="00E57DD0">
        <w:rPr>
          <w:rFonts w:ascii="Times New Roman" w:hAnsi="Times New Roman" w:cs="Times New Roman"/>
          <w:lang w:val="en-US"/>
        </w:rPr>
        <w:t xml:space="preserve">, </w:t>
      </w:r>
      <w:r w:rsidR="00027977">
        <w:rPr>
          <w:rFonts w:ascii="Times New Roman" w:hAnsi="Times New Roman" w:cs="Times New Roman"/>
          <w:lang w:val="en-US"/>
        </w:rPr>
        <w:t>l</w:t>
      </w:r>
      <w:r>
        <w:rPr>
          <w:rFonts w:ascii="Times New Roman" w:hAnsi="Times New Roman" w:cs="Times New Roman"/>
          <w:lang w:val="en-US"/>
        </w:rPr>
        <w:t>eaving about 21</w:t>
      </w:r>
      <w:r w:rsidR="001F67AA">
        <w:rPr>
          <w:rFonts w:ascii="Times New Roman" w:hAnsi="Times New Roman" w:cs="Times New Roman"/>
          <w:lang w:val="en-US"/>
        </w:rPr>
        <w:t>2</w:t>
      </w:r>
      <w:r>
        <w:rPr>
          <w:rFonts w:ascii="Times New Roman" w:hAnsi="Times New Roman" w:cs="Times New Roman"/>
          <w:lang w:val="en-US"/>
        </w:rPr>
        <w:t xml:space="preserve">,000 products. </w:t>
      </w:r>
      <w:r w:rsidR="00452EEA" w:rsidRPr="00452EEA">
        <w:rPr>
          <w:rFonts w:ascii="Times New Roman" w:hAnsi="Times New Roman" w:cs="Times New Roman"/>
          <w:lang w:val="en-US"/>
        </w:rPr>
        <w:t>Our composition algorithm then excluded ~36,000 products where it could not reliably identify at least 75% of the composition</w:t>
      </w:r>
      <w:r>
        <w:rPr>
          <w:rFonts w:ascii="Times New Roman" w:hAnsi="Times New Roman" w:cs="Times New Roman"/>
          <w:lang w:val="en-US"/>
        </w:rPr>
        <w:t xml:space="preserve">. </w:t>
      </w:r>
      <w:r w:rsidR="00731ED9">
        <w:rPr>
          <w:rFonts w:ascii="Times New Roman" w:hAnsi="Times New Roman" w:cs="Times New Roman"/>
          <w:lang w:val="en-US"/>
        </w:rPr>
        <w:t>We further removed</w:t>
      </w:r>
      <w:r w:rsidR="00B86E82">
        <w:rPr>
          <w:rFonts w:ascii="Times New Roman" w:hAnsi="Times New Roman" w:cs="Times New Roman"/>
          <w:lang w:val="en-US"/>
        </w:rPr>
        <w:t xml:space="preserve"> ~72,000</w:t>
      </w:r>
      <w:r>
        <w:rPr>
          <w:rFonts w:ascii="Times New Roman" w:hAnsi="Times New Roman" w:cs="Times New Roman"/>
          <w:lang w:val="en-US"/>
        </w:rPr>
        <w:t xml:space="preserve"> products with duplicated names</w:t>
      </w:r>
      <w:r w:rsidR="001F3147">
        <w:rPr>
          <w:rStyle w:val="FootnoteReference"/>
          <w:rFonts w:ascii="Times New Roman" w:hAnsi="Times New Roman" w:cs="Times New Roman"/>
          <w:lang w:val="en-US"/>
        </w:rPr>
        <w:footnoteReference w:id="1"/>
      </w:r>
      <w:r>
        <w:rPr>
          <w:rFonts w:ascii="Times New Roman" w:hAnsi="Times New Roman" w:cs="Times New Roman"/>
          <w:lang w:val="en-US"/>
        </w:rPr>
        <w:t xml:space="preserve">, </w:t>
      </w:r>
      <w:r w:rsidR="00B86E82">
        <w:rPr>
          <w:rFonts w:ascii="Times New Roman" w:hAnsi="Times New Roman" w:cs="Times New Roman"/>
          <w:color w:val="000000" w:themeColor="text1"/>
          <w:lang w:val="en-US"/>
        </w:rPr>
        <w:t>resulting in</w:t>
      </w:r>
      <w:r w:rsidRPr="00397A33">
        <w:rPr>
          <w:rFonts w:ascii="Times New Roman" w:hAnsi="Times New Roman" w:cs="Times New Roman"/>
          <w:color w:val="000000" w:themeColor="text1"/>
          <w:lang w:val="en-US"/>
        </w:rPr>
        <w:t xml:space="preserve"> </w:t>
      </w:r>
      <w:r w:rsidR="00397A33" w:rsidRPr="00397A33">
        <w:rPr>
          <w:rFonts w:ascii="Times New Roman" w:hAnsi="Times New Roman" w:cs="Times New Roman"/>
          <w:color w:val="000000" w:themeColor="text1"/>
          <w:lang w:val="en-US"/>
        </w:rPr>
        <w:t>104,250</w:t>
      </w:r>
      <w:r w:rsidR="00284741" w:rsidRPr="00397A33">
        <w:rPr>
          <w:rFonts w:ascii="Times New Roman" w:hAnsi="Times New Roman" w:cs="Times New Roman"/>
          <w:color w:val="000000" w:themeColor="text1"/>
          <w:lang w:val="en-US"/>
        </w:rPr>
        <w:t xml:space="preserve"> </w:t>
      </w:r>
      <w:proofErr w:type="spellStart"/>
      <w:r w:rsidRPr="00397A33">
        <w:rPr>
          <w:rFonts w:ascii="Times New Roman" w:hAnsi="Times New Roman" w:cs="Times New Roman"/>
          <w:color w:val="000000" w:themeColor="text1"/>
          <w:lang w:val="en-US"/>
        </w:rPr>
        <w:t>foodDB</w:t>
      </w:r>
      <w:proofErr w:type="spellEnd"/>
      <w:r w:rsidRPr="00397A33">
        <w:rPr>
          <w:rFonts w:ascii="Times New Roman" w:hAnsi="Times New Roman" w:cs="Times New Roman"/>
          <w:color w:val="000000" w:themeColor="text1"/>
          <w:lang w:val="en-US"/>
        </w:rPr>
        <w:t xml:space="preserve"> </w:t>
      </w:r>
      <w:r>
        <w:rPr>
          <w:rFonts w:ascii="Times New Roman" w:hAnsi="Times New Roman" w:cs="Times New Roman"/>
          <w:lang w:val="en-US"/>
        </w:rPr>
        <w:t xml:space="preserve">products. </w:t>
      </w:r>
    </w:p>
    <w:p w14:paraId="242DF5DB" w14:textId="77777777" w:rsidR="00CE01B3" w:rsidRDefault="00CE01B3" w:rsidP="00CE01B3">
      <w:pPr>
        <w:jc w:val="both"/>
        <w:rPr>
          <w:rFonts w:ascii="Times New Roman" w:hAnsi="Times New Roman" w:cs="Times New Roman"/>
          <w:lang w:val="en-US"/>
        </w:rPr>
      </w:pPr>
    </w:p>
    <w:p w14:paraId="123D9313" w14:textId="4D8B8527" w:rsidR="00CE01B3" w:rsidRDefault="00CE01B3" w:rsidP="00CE01B3">
      <w:pPr>
        <w:jc w:val="both"/>
        <w:rPr>
          <w:rFonts w:ascii="Times New Roman" w:hAnsi="Times New Roman" w:cs="Times New Roman"/>
          <w:lang w:val="en-US"/>
        </w:rPr>
      </w:pPr>
      <w:r>
        <w:rPr>
          <w:rFonts w:ascii="Times New Roman" w:hAnsi="Times New Roman" w:cs="Times New Roman"/>
          <w:lang w:val="en-US"/>
        </w:rPr>
        <w:t xml:space="preserve">Open Food Facts is a publicly available dataset, which relies on crowdsourcing to collect information about food products available around the world. We used an extract of over 3 million products from Open Food Facts. Dropping countries with fewer than 1,000 </w:t>
      </w:r>
      <w:r w:rsidR="00272CF7">
        <w:rPr>
          <w:rFonts w:ascii="Times New Roman" w:hAnsi="Times New Roman" w:cs="Times New Roman"/>
          <w:lang w:val="en-US"/>
        </w:rPr>
        <w:t xml:space="preserve">unique </w:t>
      </w:r>
      <w:r w:rsidR="00EF263A">
        <w:rPr>
          <w:rFonts w:ascii="Times New Roman" w:hAnsi="Times New Roman" w:cs="Times New Roman"/>
          <w:lang w:val="en-US"/>
        </w:rPr>
        <w:t>products</w:t>
      </w:r>
      <w:r>
        <w:rPr>
          <w:rFonts w:ascii="Times New Roman" w:hAnsi="Times New Roman" w:cs="Times New Roman"/>
          <w:lang w:val="en-US"/>
        </w:rPr>
        <w:t xml:space="preserve"> left around 2.5 million</w:t>
      </w:r>
      <w:r w:rsidR="00EF263A">
        <w:rPr>
          <w:rFonts w:ascii="Times New Roman" w:hAnsi="Times New Roman" w:cs="Times New Roman"/>
          <w:lang w:val="en-US"/>
        </w:rPr>
        <w:t xml:space="preserve"> products</w:t>
      </w:r>
      <w:r>
        <w:rPr>
          <w:rFonts w:ascii="Times New Roman" w:hAnsi="Times New Roman" w:cs="Times New Roman"/>
          <w:lang w:val="en-US"/>
        </w:rPr>
        <w:t xml:space="preserve">, and filtering out products with no listed ingredients </w:t>
      </w:r>
      <w:r w:rsidR="00B13573">
        <w:rPr>
          <w:rFonts w:ascii="Times New Roman" w:hAnsi="Times New Roman" w:cs="Times New Roman"/>
          <w:lang w:val="en-US"/>
        </w:rPr>
        <w:t>resulted in</w:t>
      </w:r>
      <w:r>
        <w:rPr>
          <w:rFonts w:ascii="Times New Roman" w:hAnsi="Times New Roman" w:cs="Times New Roman"/>
          <w:lang w:val="en-US"/>
        </w:rPr>
        <w:t xml:space="preserve"> 96</w:t>
      </w:r>
      <w:r w:rsidR="00B13573">
        <w:rPr>
          <w:rFonts w:ascii="Times New Roman" w:hAnsi="Times New Roman" w:cs="Times New Roman"/>
          <w:lang w:val="en-US"/>
        </w:rPr>
        <w:t>1</w:t>
      </w:r>
      <w:r>
        <w:rPr>
          <w:rFonts w:ascii="Times New Roman" w:hAnsi="Times New Roman" w:cs="Times New Roman"/>
          <w:lang w:val="en-US"/>
        </w:rPr>
        <w:t>,</w:t>
      </w:r>
      <w:r w:rsidR="00B13573">
        <w:rPr>
          <w:rFonts w:ascii="Times New Roman" w:hAnsi="Times New Roman" w:cs="Times New Roman"/>
          <w:lang w:val="en-US"/>
        </w:rPr>
        <w:t>989 products</w:t>
      </w:r>
      <w:r>
        <w:rPr>
          <w:rFonts w:ascii="Times New Roman" w:hAnsi="Times New Roman" w:cs="Times New Roman"/>
          <w:lang w:val="en-US"/>
        </w:rPr>
        <w:t>, for which product categories were predicted. About 550,000 of these products were in languages other than English – the non-English products were first identified using the ‘</w:t>
      </w:r>
      <w:proofErr w:type="spellStart"/>
      <w:r>
        <w:rPr>
          <w:rFonts w:ascii="Times New Roman" w:hAnsi="Times New Roman" w:cs="Times New Roman"/>
          <w:lang w:val="en-US"/>
        </w:rPr>
        <w:t>langdetect</w:t>
      </w:r>
      <w:proofErr w:type="spellEnd"/>
      <w:r>
        <w:rPr>
          <w:rFonts w:ascii="Times New Roman" w:hAnsi="Times New Roman" w:cs="Times New Roman"/>
          <w:lang w:val="en-US"/>
        </w:rPr>
        <w:t>’ module on Python (which is based on Google’s language detection</w:t>
      </w:r>
      <w:proofErr w:type="gramStart"/>
      <w:r>
        <w:rPr>
          <w:rFonts w:ascii="Times New Roman" w:hAnsi="Times New Roman" w:cs="Times New Roman"/>
          <w:lang w:val="en-US"/>
        </w:rPr>
        <w:t>), and</w:t>
      </w:r>
      <w:proofErr w:type="gramEnd"/>
      <w:r>
        <w:rPr>
          <w:rFonts w:ascii="Times New Roman" w:hAnsi="Times New Roman" w:cs="Times New Roman"/>
          <w:lang w:val="en-US"/>
        </w:rPr>
        <w:t xml:space="preserve"> then translated using Python’s ‘</w:t>
      </w:r>
      <w:proofErr w:type="spellStart"/>
      <w:r>
        <w:rPr>
          <w:rFonts w:ascii="Times New Roman" w:hAnsi="Times New Roman" w:cs="Times New Roman"/>
          <w:lang w:val="en-US"/>
        </w:rPr>
        <w:t>googletrans</w:t>
      </w:r>
      <w:proofErr w:type="spellEnd"/>
      <w:r>
        <w:rPr>
          <w:rFonts w:ascii="Times New Roman" w:hAnsi="Times New Roman" w:cs="Times New Roman"/>
          <w:lang w:val="en-US"/>
        </w:rPr>
        <w:t xml:space="preserve">’ library (which uses the Google Translate API). These language detection and translation libraries are not 100% accurate, but these tools gave us satisfactory results in terms of speed and accuracy, and any inaccuracies were filtered out in the subsequent steps used to clean ingredient strings and to estimate product composition. After categorizing these products, removing Alcoholic Beverages and Non-Food items leaves about 932,000 products. We </w:t>
      </w:r>
      <w:r w:rsidR="00806428">
        <w:rPr>
          <w:rFonts w:ascii="Times New Roman" w:hAnsi="Times New Roman" w:cs="Times New Roman"/>
          <w:lang w:val="en-US"/>
        </w:rPr>
        <w:t>could not</w:t>
      </w:r>
      <w:r>
        <w:rPr>
          <w:rFonts w:ascii="Times New Roman" w:hAnsi="Times New Roman" w:cs="Times New Roman"/>
          <w:lang w:val="en-US"/>
        </w:rPr>
        <w:t xml:space="preserve"> use all these products as the ingredient lists could not be cleaned or formatted into the desired pattern for many products. It was important to bring the ingredient lists into a format that could be parsed by the algorithm that estimates composition. We used the ‘regex’ library to clean and format ingredient strings as best as possible, and removed products which could not be cleaned, leaving about 64</w:t>
      </w:r>
      <w:r w:rsidR="00750873">
        <w:rPr>
          <w:rFonts w:ascii="Times New Roman" w:hAnsi="Times New Roman" w:cs="Times New Roman"/>
          <w:lang w:val="en-US"/>
        </w:rPr>
        <w:t>2</w:t>
      </w:r>
      <w:r>
        <w:rPr>
          <w:rFonts w:ascii="Times New Roman" w:hAnsi="Times New Roman" w:cs="Times New Roman"/>
          <w:lang w:val="en-US"/>
        </w:rPr>
        <w:t>,000 products. Of these, removing products for which the composition algorithm was able to identify less than 75% of the composition (~</w:t>
      </w:r>
      <w:r w:rsidR="00CA5CB3">
        <w:rPr>
          <w:rFonts w:ascii="Times New Roman" w:hAnsi="Times New Roman" w:cs="Times New Roman"/>
          <w:lang w:val="en-US"/>
        </w:rPr>
        <w:t>150</w:t>
      </w:r>
      <w:r>
        <w:rPr>
          <w:rFonts w:ascii="Times New Roman" w:hAnsi="Times New Roman" w:cs="Times New Roman"/>
          <w:lang w:val="en-US"/>
        </w:rPr>
        <w:t>,000), and ~10</w:t>
      </w:r>
      <w:r w:rsidR="00FE1E18">
        <w:rPr>
          <w:rFonts w:ascii="Times New Roman" w:hAnsi="Times New Roman" w:cs="Times New Roman"/>
          <w:lang w:val="en-US"/>
        </w:rPr>
        <w:t>6</w:t>
      </w:r>
      <w:r>
        <w:rPr>
          <w:rFonts w:ascii="Times New Roman" w:hAnsi="Times New Roman" w:cs="Times New Roman"/>
          <w:lang w:val="en-US"/>
        </w:rPr>
        <w:t xml:space="preserve">,000 products with duplicated product names, left </w:t>
      </w:r>
      <w:r w:rsidR="00154203">
        <w:rPr>
          <w:rFonts w:ascii="Times New Roman" w:hAnsi="Times New Roman" w:cs="Times New Roman"/>
          <w:lang w:val="en-US"/>
        </w:rPr>
        <w:t>385,</w:t>
      </w:r>
      <w:r w:rsidR="000C3050">
        <w:rPr>
          <w:rFonts w:ascii="Times New Roman" w:hAnsi="Times New Roman" w:cs="Times New Roman"/>
          <w:lang w:val="en-US"/>
        </w:rPr>
        <w:t>419</w:t>
      </w:r>
      <w:r>
        <w:rPr>
          <w:rFonts w:ascii="Times New Roman" w:hAnsi="Times New Roman" w:cs="Times New Roman"/>
          <w:lang w:val="en-US"/>
        </w:rPr>
        <w:t xml:space="preserve"> products from Open Food Facts. </w:t>
      </w:r>
    </w:p>
    <w:p w14:paraId="5F400270" w14:textId="77777777" w:rsidR="00CE01B3" w:rsidRDefault="00CE01B3" w:rsidP="00CE01B3">
      <w:pPr>
        <w:jc w:val="both"/>
        <w:rPr>
          <w:rFonts w:ascii="Times New Roman" w:hAnsi="Times New Roman" w:cs="Times New Roman"/>
          <w:lang w:val="en-US"/>
        </w:rPr>
      </w:pPr>
    </w:p>
    <w:p w14:paraId="6561650E" w14:textId="5DB65BD0" w:rsidR="00CE01B3" w:rsidRDefault="00094E10" w:rsidP="00252C60">
      <w:pPr>
        <w:jc w:val="both"/>
        <w:rPr>
          <w:rFonts w:ascii="Times New Roman" w:hAnsi="Times New Roman" w:cs="Times New Roman"/>
          <w:lang w:val="en-US"/>
        </w:rPr>
      </w:pPr>
      <w:r>
        <w:rPr>
          <w:rFonts w:ascii="Times New Roman" w:hAnsi="Times New Roman" w:cs="Times New Roman"/>
          <w:lang w:val="en-US"/>
        </w:rPr>
        <w:t>Out of</w:t>
      </w:r>
      <w:r w:rsidR="00CE01B3">
        <w:rPr>
          <w:rFonts w:ascii="Times New Roman" w:hAnsi="Times New Roman" w:cs="Times New Roman"/>
          <w:lang w:val="en-US"/>
        </w:rPr>
        <w:t xml:space="preserve"> </w:t>
      </w:r>
      <w:r w:rsidR="00F1447B">
        <w:rPr>
          <w:rFonts w:ascii="Times New Roman" w:hAnsi="Times New Roman" w:cs="Times New Roman"/>
          <w:lang w:val="en-US"/>
        </w:rPr>
        <w:t>48</w:t>
      </w:r>
      <w:r>
        <w:rPr>
          <w:rFonts w:ascii="Times New Roman" w:hAnsi="Times New Roman" w:cs="Times New Roman"/>
          <w:lang w:val="en-US"/>
        </w:rPr>
        <w:t>9</w:t>
      </w:r>
      <w:r w:rsidR="00F1447B">
        <w:rPr>
          <w:rFonts w:ascii="Times New Roman" w:hAnsi="Times New Roman" w:cs="Times New Roman"/>
          <w:lang w:val="en-US"/>
        </w:rPr>
        <w:t>,</w:t>
      </w:r>
      <w:r>
        <w:rPr>
          <w:rFonts w:ascii="Times New Roman" w:hAnsi="Times New Roman" w:cs="Times New Roman"/>
          <w:lang w:val="en-US"/>
        </w:rPr>
        <w:t>669</w:t>
      </w:r>
      <w:r w:rsidR="00CE01B3">
        <w:rPr>
          <w:rFonts w:ascii="Times New Roman" w:hAnsi="Times New Roman" w:cs="Times New Roman"/>
          <w:lang w:val="en-US"/>
        </w:rPr>
        <w:t xml:space="preserve"> products</w:t>
      </w:r>
      <w:r w:rsidR="00A62667">
        <w:rPr>
          <w:rFonts w:ascii="Times New Roman" w:hAnsi="Times New Roman" w:cs="Times New Roman"/>
          <w:lang w:val="en-US"/>
        </w:rPr>
        <w:t xml:space="preserve"> </w:t>
      </w:r>
      <w:r w:rsidR="000F14C7">
        <w:rPr>
          <w:rFonts w:ascii="Times New Roman" w:hAnsi="Times New Roman" w:cs="Times New Roman"/>
          <w:lang w:val="en-US"/>
        </w:rPr>
        <w:t>from</w:t>
      </w:r>
      <w:r w:rsidR="00A62667">
        <w:rPr>
          <w:rFonts w:ascii="Times New Roman" w:hAnsi="Times New Roman" w:cs="Times New Roman"/>
          <w:lang w:val="en-US"/>
        </w:rPr>
        <w:t xml:space="preserve"> the two databases</w:t>
      </w:r>
      <w:r w:rsidR="00F1447B">
        <w:rPr>
          <w:rFonts w:ascii="Times New Roman" w:hAnsi="Times New Roman" w:cs="Times New Roman"/>
          <w:lang w:val="en-US"/>
        </w:rPr>
        <w:t xml:space="preserve">, we dropped </w:t>
      </w:r>
      <w:r w:rsidR="00B31E39">
        <w:rPr>
          <w:rFonts w:ascii="Times New Roman" w:hAnsi="Times New Roman" w:cs="Times New Roman"/>
          <w:lang w:val="en-US"/>
        </w:rPr>
        <w:t>~</w:t>
      </w:r>
      <w:r w:rsidR="00324951">
        <w:rPr>
          <w:rFonts w:ascii="Times New Roman" w:hAnsi="Times New Roman" w:cs="Times New Roman"/>
          <w:lang w:val="en-US"/>
        </w:rPr>
        <w:t>6,</w:t>
      </w:r>
      <w:r w:rsidR="00B31E39">
        <w:rPr>
          <w:rFonts w:ascii="Times New Roman" w:hAnsi="Times New Roman" w:cs="Times New Roman"/>
          <w:lang w:val="en-US"/>
        </w:rPr>
        <w:t>000</w:t>
      </w:r>
      <w:r w:rsidR="00F1447B">
        <w:rPr>
          <w:rFonts w:ascii="Times New Roman" w:hAnsi="Times New Roman" w:cs="Times New Roman"/>
          <w:lang w:val="en-US"/>
        </w:rPr>
        <w:t xml:space="preserve"> products for which all </w:t>
      </w:r>
      <w:r w:rsidR="005B6158">
        <w:rPr>
          <w:rFonts w:ascii="Times New Roman" w:hAnsi="Times New Roman" w:cs="Times New Roman"/>
          <w:lang w:val="en-US"/>
        </w:rPr>
        <w:t xml:space="preserve">five </w:t>
      </w:r>
      <w:r w:rsidR="00F1447B">
        <w:rPr>
          <w:rFonts w:ascii="Times New Roman" w:hAnsi="Times New Roman" w:cs="Times New Roman"/>
          <w:lang w:val="en-US"/>
        </w:rPr>
        <w:t xml:space="preserve">environmental indicators </w:t>
      </w:r>
      <w:r w:rsidR="005B6158">
        <w:rPr>
          <w:rFonts w:ascii="Times New Roman" w:hAnsi="Times New Roman" w:cs="Times New Roman"/>
          <w:lang w:val="en-US"/>
        </w:rPr>
        <w:t>(</w:t>
      </w:r>
      <w:r w:rsidR="005B6158" w:rsidRPr="00ED7BC6">
        <w:rPr>
          <w:rFonts w:ascii="Times New Roman" w:hAnsi="Times New Roman" w:cs="Times New Roman"/>
        </w:rPr>
        <w:t>land use, greenhouse gas emissions,</w:t>
      </w:r>
      <w:r w:rsidR="005B6158">
        <w:rPr>
          <w:rFonts w:ascii="Times New Roman" w:hAnsi="Times New Roman" w:cs="Times New Roman"/>
        </w:rPr>
        <w:t xml:space="preserve"> </w:t>
      </w:r>
      <w:r w:rsidR="005B6158" w:rsidRPr="00ED7BC6">
        <w:rPr>
          <w:rFonts w:ascii="Times New Roman" w:hAnsi="Times New Roman" w:cs="Times New Roman"/>
        </w:rPr>
        <w:t>biodiversity loss</w:t>
      </w:r>
      <w:r w:rsidR="005B6158">
        <w:rPr>
          <w:rFonts w:ascii="Times New Roman" w:hAnsi="Times New Roman" w:cs="Times New Roman"/>
        </w:rPr>
        <w:t>,</w:t>
      </w:r>
      <w:r w:rsidR="005B6158" w:rsidRPr="00ED7BC6">
        <w:rPr>
          <w:rFonts w:ascii="Times New Roman" w:hAnsi="Times New Roman" w:cs="Times New Roman"/>
        </w:rPr>
        <w:t xml:space="preserve"> eutrophication,</w:t>
      </w:r>
      <w:r w:rsidR="005B6158">
        <w:rPr>
          <w:rFonts w:ascii="Times New Roman" w:hAnsi="Times New Roman" w:cs="Times New Roman"/>
        </w:rPr>
        <w:t xml:space="preserve"> and</w:t>
      </w:r>
      <w:r w:rsidR="005B6158" w:rsidRPr="00ED7BC6">
        <w:rPr>
          <w:rFonts w:ascii="Times New Roman" w:hAnsi="Times New Roman" w:cs="Times New Roman"/>
        </w:rPr>
        <w:t xml:space="preserve"> water </w:t>
      </w:r>
      <w:r w:rsidR="005B6158" w:rsidRPr="00D81C4C">
        <w:rPr>
          <w:rFonts w:ascii="Times New Roman" w:hAnsi="Times New Roman" w:cs="Times New Roman"/>
          <w:color w:val="000000" w:themeColor="text1"/>
        </w:rPr>
        <w:t>stress</w:t>
      </w:r>
      <w:r w:rsidR="005B6158">
        <w:rPr>
          <w:rFonts w:ascii="Times New Roman" w:hAnsi="Times New Roman" w:cs="Times New Roman"/>
          <w:lang w:val="en-US"/>
        </w:rPr>
        <w:t xml:space="preserve">) </w:t>
      </w:r>
      <w:r w:rsidR="00F1447B">
        <w:rPr>
          <w:rFonts w:ascii="Times New Roman" w:hAnsi="Times New Roman" w:cs="Times New Roman"/>
          <w:lang w:val="en-US"/>
        </w:rPr>
        <w:t xml:space="preserve">were estimated </w:t>
      </w:r>
      <w:r w:rsidR="00D709E4">
        <w:rPr>
          <w:rFonts w:ascii="Times New Roman" w:hAnsi="Times New Roman" w:cs="Times New Roman"/>
          <w:lang w:val="en-US"/>
        </w:rPr>
        <w:t>as</w:t>
      </w:r>
      <w:r w:rsidR="00F1447B">
        <w:rPr>
          <w:rFonts w:ascii="Times New Roman" w:hAnsi="Times New Roman" w:cs="Times New Roman"/>
          <w:lang w:val="en-US"/>
        </w:rPr>
        <w:t xml:space="preserve"> 0.</w:t>
      </w:r>
      <w:r w:rsidR="005E27A9">
        <w:rPr>
          <w:rFonts w:ascii="Times New Roman" w:hAnsi="Times New Roman" w:cs="Times New Roman"/>
          <w:lang w:val="en-US"/>
        </w:rPr>
        <w:t xml:space="preserve"> </w:t>
      </w:r>
      <w:r w:rsidR="008B32FB" w:rsidRPr="008B32FB">
        <w:rPr>
          <w:rFonts w:ascii="Times New Roman" w:hAnsi="Times New Roman" w:cs="Times New Roman"/>
          <w:lang w:val="en-US"/>
        </w:rPr>
        <w:t xml:space="preserve">This </w:t>
      </w:r>
      <w:r w:rsidR="006A6BB2">
        <w:rPr>
          <w:rFonts w:ascii="Times New Roman" w:hAnsi="Times New Roman" w:cs="Times New Roman"/>
          <w:lang w:val="en-US"/>
        </w:rPr>
        <w:t xml:space="preserve">occurred </w:t>
      </w:r>
      <w:r w:rsidR="008B32FB" w:rsidRPr="008B32FB">
        <w:rPr>
          <w:rFonts w:ascii="Times New Roman" w:hAnsi="Times New Roman" w:cs="Times New Roman"/>
          <w:lang w:val="en-US"/>
        </w:rPr>
        <w:t>when products consist</w:t>
      </w:r>
      <w:r w:rsidR="006A6BB2">
        <w:rPr>
          <w:rFonts w:ascii="Times New Roman" w:hAnsi="Times New Roman" w:cs="Times New Roman"/>
          <w:lang w:val="en-US"/>
        </w:rPr>
        <w:t>ed</w:t>
      </w:r>
      <w:r w:rsidR="008B32FB" w:rsidRPr="008B32FB">
        <w:rPr>
          <w:rFonts w:ascii="Times New Roman" w:hAnsi="Times New Roman" w:cs="Times New Roman"/>
          <w:lang w:val="en-US"/>
        </w:rPr>
        <w:t xml:space="preserve"> only of zero-impact ingredients (e.g., salt or water) or when</w:t>
      </w:r>
      <w:r w:rsidR="006A6BB2">
        <w:rPr>
          <w:rFonts w:ascii="Times New Roman" w:hAnsi="Times New Roman" w:cs="Times New Roman"/>
          <w:lang w:val="en-US"/>
        </w:rPr>
        <w:t xml:space="preserve"> all</w:t>
      </w:r>
      <w:r w:rsidR="008B32FB" w:rsidRPr="008B32FB">
        <w:rPr>
          <w:rFonts w:ascii="Times New Roman" w:hAnsi="Times New Roman" w:cs="Times New Roman"/>
          <w:lang w:val="en-US"/>
        </w:rPr>
        <w:t xml:space="preserve"> their ingredients lack</w:t>
      </w:r>
      <w:r w:rsidR="006A6BB2">
        <w:rPr>
          <w:rFonts w:ascii="Times New Roman" w:hAnsi="Times New Roman" w:cs="Times New Roman"/>
          <w:lang w:val="en-US"/>
        </w:rPr>
        <w:t>ed</w:t>
      </w:r>
      <w:r w:rsidR="008B32FB" w:rsidRPr="008B32FB">
        <w:rPr>
          <w:rFonts w:ascii="Times New Roman" w:hAnsi="Times New Roman" w:cs="Times New Roman"/>
          <w:lang w:val="en-US"/>
        </w:rPr>
        <w:t xml:space="preserve"> environmental estimates (e.g., vitamins, minerals, certain food additives).</w:t>
      </w:r>
      <w:r w:rsidR="008B32FB">
        <w:rPr>
          <w:rFonts w:ascii="Times New Roman" w:hAnsi="Times New Roman" w:cs="Times New Roman"/>
          <w:lang w:val="en-US"/>
        </w:rPr>
        <w:t xml:space="preserve"> </w:t>
      </w:r>
      <w:r w:rsidR="006A6BB2">
        <w:rPr>
          <w:rFonts w:ascii="Times New Roman" w:hAnsi="Times New Roman" w:cs="Times New Roman"/>
          <w:lang w:val="en-US"/>
        </w:rPr>
        <w:t>We then</w:t>
      </w:r>
      <w:r w:rsidR="00AD61CF">
        <w:rPr>
          <w:rFonts w:ascii="Times New Roman" w:hAnsi="Times New Roman" w:cs="Times New Roman"/>
          <w:lang w:val="en-US"/>
        </w:rPr>
        <w:t xml:space="preserve"> </w:t>
      </w:r>
      <w:r w:rsidR="00B015B4">
        <w:rPr>
          <w:rFonts w:ascii="Times New Roman" w:hAnsi="Times New Roman" w:cs="Times New Roman"/>
          <w:lang w:val="en-US"/>
        </w:rPr>
        <w:t xml:space="preserve">removed </w:t>
      </w:r>
      <w:r w:rsidR="00F80D4F">
        <w:rPr>
          <w:rFonts w:ascii="Times New Roman" w:hAnsi="Times New Roman" w:cs="Times New Roman"/>
          <w:lang w:val="en-US"/>
        </w:rPr>
        <w:t xml:space="preserve">approximately </w:t>
      </w:r>
      <w:r w:rsidR="0011419B">
        <w:rPr>
          <w:rFonts w:ascii="Times New Roman" w:hAnsi="Times New Roman" w:cs="Times New Roman"/>
          <w:lang w:val="en-US"/>
        </w:rPr>
        <w:t>8,</w:t>
      </w:r>
      <w:r w:rsidR="00B31E39">
        <w:rPr>
          <w:rFonts w:ascii="Times New Roman" w:hAnsi="Times New Roman" w:cs="Times New Roman"/>
          <w:lang w:val="en-US"/>
        </w:rPr>
        <w:t>000</w:t>
      </w:r>
      <w:r w:rsidR="0011419B">
        <w:rPr>
          <w:rFonts w:ascii="Times New Roman" w:hAnsi="Times New Roman" w:cs="Times New Roman"/>
          <w:lang w:val="en-US"/>
        </w:rPr>
        <w:t xml:space="preserve"> products from the analysis</w:t>
      </w:r>
      <w:r w:rsidR="006B6FEC">
        <w:rPr>
          <w:rFonts w:ascii="Times New Roman" w:hAnsi="Times New Roman" w:cs="Times New Roman"/>
          <w:lang w:val="en-US"/>
        </w:rPr>
        <w:t>, based on manual checks of estimated compositio</w:t>
      </w:r>
      <w:r w:rsidR="00F70B73">
        <w:rPr>
          <w:rFonts w:ascii="Times New Roman" w:hAnsi="Times New Roman" w:cs="Times New Roman"/>
          <w:lang w:val="en-US"/>
        </w:rPr>
        <w:t>n, for example, if produc</w:t>
      </w:r>
      <w:r w:rsidR="004B33B4">
        <w:rPr>
          <w:rFonts w:ascii="Times New Roman" w:hAnsi="Times New Roman" w:cs="Times New Roman"/>
          <w:lang w:val="en-US"/>
        </w:rPr>
        <w:t>t</w:t>
      </w:r>
      <w:r w:rsidR="00F70B73">
        <w:rPr>
          <w:rFonts w:ascii="Times New Roman" w:hAnsi="Times New Roman" w:cs="Times New Roman"/>
          <w:lang w:val="en-US"/>
        </w:rPr>
        <w:t xml:space="preserve">s were classified into </w:t>
      </w:r>
      <w:r w:rsidR="004B33B4">
        <w:rPr>
          <w:rFonts w:ascii="Times New Roman" w:hAnsi="Times New Roman" w:cs="Times New Roman"/>
          <w:lang w:val="en-US"/>
        </w:rPr>
        <w:t xml:space="preserve">categories for seafood, but </w:t>
      </w:r>
      <w:r w:rsidR="00971DB6">
        <w:rPr>
          <w:rFonts w:ascii="Times New Roman" w:hAnsi="Times New Roman" w:cs="Times New Roman"/>
          <w:lang w:val="en-US"/>
        </w:rPr>
        <w:t>they had no relevant ingredients identified as such.</w:t>
      </w:r>
      <w:r w:rsidR="00CD5EB3">
        <w:rPr>
          <w:rFonts w:ascii="Times New Roman" w:hAnsi="Times New Roman" w:cs="Times New Roman"/>
          <w:lang w:val="en-US"/>
        </w:rPr>
        <w:t xml:space="preserve"> This </w:t>
      </w:r>
      <w:r w:rsidR="00F80D4F">
        <w:rPr>
          <w:rFonts w:ascii="Times New Roman" w:hAnsi="Times New Roman" w:cs="Times New Roman"/>
          <w:lang w:val="en-US"/>
        </w:rPr>
        <w:t>resulted in</w:t>
      </w:r>
      <w:r w:rsidR="00CD5EB3">
        <w:rPr>
          <w:rFonts w:ascii="Times New Roman" w:hAnsi="Times New Roman" w:cs="Times New Roman"/>
          <w:lang w:val="en-US"/>
        </w:rPr>
        <w:t xml:space="preserve"> a total </w:t>
      </w:r>
      <w:r w:rsidR="00CD5EB3" w:rsidRPr="00FE0EB9">
        <w:rPr>
          <w:rFonts w:ascii="Times New Roman" w:hAnsi="Times New Roman" w:cs="Times New Roman"/>
          <w:color w:val="000000" w:themeColor="text1"/>
          <w:lang w:val="en-US"/>
        </w:rPr>
        <w:t>of 4</w:t>
      </w:r>
      <w:r w:rsidR="00FE0EB9" w:rsidRPr="00FE0EB9">
        <w:rPr>
          <w:rFonts w:ascii="Times New Roman" w:hAnsi="Times New Roman" w:cs="Times New Roman"/>
          <w:color w:val="000000" w:themeColor="text1"/>
          <w:lang w:val="en-US"/>
        </w:rPr>
        <w:t xml:space="preserve">74,955 </w:t>
      </w:r>
      <w:r w:rsidR="00CD5EB3">
        <w:rPr>
          <w:rFonts w:ascii="Times New Roman" w:hAnsi="Times New Roman" w:cs="Times New Roman"/>
          <w:lang w:val="en-US"/>
        </w:rPr>
        <w:t>products</w:t>
      </w:r>
      <w:r w:rsidR="000445E7">
        <w:rPr>
          <w:rFonts w:ascii="Times New Roman" w:hAnsi="Times New Roman" w:cs="Times New Roman"/>
          <w:lang w:val="en-US"/>
        </w:rPr>
        <w:t xml:space="preserve"> </w:t>
      </w:r>
      <w:r w:rsidR="00F20CDB">
        <w:rPr>
          <w:rFonts w:ascii="Times New Roman" w:hAnsi="Times New Roman" w:cs="Times New Roman"/>
          <w:lang w:val="en-US"/>
        </w:rPr>
        <w:t xml:space="preserve">spanning </w:t>
      </w:r>
      <w:r w:rsidR="00F20CDB">
        <w:rPr>
          <w:rFonts w:ascii="Times New Roman" w:hAnsi="Times New Roman" w:cs="Times New Roman"/>
          <w:lang w:val="en-US"/>
        </w:rPr>
        <w:lastRenderedPageBreak/>
        <w:t xml:space="preserve">74 countries, </w:t>
      </w:r>
      <w:r w:rsidR="00F80D4F">
        <w:rPr>
          <w:rFonts w:ascii="Times New Roman" w:hAnsi="Times New Roman" w:cs="Times New Roman"/>
          <w:lang w:val="en-US"/>
        </w:rPr>
        <w:t xml:space="preserve">used </w:t>
      </w:r>
      <w:r w:rsidR="000445E7">
        <w:rPr>
          <w:rFonts w:ascii="Times New Roman" w:hAnsi="Times New Roman" w:cs="Times New Roman"/>
          <w:lang w:val="en-US"/>
        </w:rPr>
        <w:t>for comparative analys</w:t>
      </w:r>
      <w:r w:rsidR="00F80D4F">
        <w:rPr>
          <w:rFonts w:ascii="Times New Roman" w:hAnsi="Times New Roman" w:cs="Times New Roman"/>
          <w:lang w:val="en-US"/>
        </w:rPr>
        <w:t>es</w:t>
      </w:r>
      <w:r w:rsidR="000445E7">
        <w:rPr>
          <w:rFonts w:ascii="Times New Roman" w:hAnsi="Times New Roman" w:cs="Times New Roman"/>
          <w:lang w:val="en-US"/>
        </w:rPr>
        <w:t xml:space="preserve"> of environmental impacts across food types and geographies. </w:t>
      </w:r>
    </w:p>
    <w:p w14:paraId="1CA3F1B2" w14:textId="77777777" w:rsidR="00F20CDB" w:rsidRDefault="00F20CDB" w:rsidP="00252C60">
      <w:pPr>
        <w:jc w:val="both"/>
        <w:rPr>
          <w:rFonts w:ascii="Times New Roman" w:hAnsi="Times New Roman" w:cs="Times New Roman"/>
          <w:lang w:val="en-US"/>
        </w:rPr>
      </w:pPr>
    </w:p>
    <w:p w14:paraId="646EBD40" w14:textId="77777777" w:rsidR="00CE01B3" w:rsidRPr="00280E99" w:rsidRDefault="00CE01B3" w:rsidP="00CE01B3">
      <w:pPr>
        <w:spacing w:after="240"/>
        <w:jc w:val="both"/>
        <w:rPr>
          <w:rFonts w:ascii="Times New Roman" w:hAnsi="Times New Roman" w:cs="Times New Roman"/>
          <w:i/>
          <w:iCs/>
        </w:rPr>
      </w:pPr>
      <w:r w:rsidRPr="00280E99">
        <w:rPr>
          <w:rFonts w:ascii="Times New Roman" w:hAnsi="Times New Roman" w:cs="Times New Roman"/>
          <w:i/>
          <w:iCs/>
          <w:lang w:val="en-US"/>
        </w:rPr>
        <w:t>Categorization of Food Products</w:t>
      </w:r>
    </w:p>
    <w:p w14:paraId="075F2110" w14:textId="77777777" w:rsidR="00CE01B3" w:rsidRDefault="00CE01B3" w:rsidP="00CE01B3">
      <w:pPr>
        <w:jc w:val="both"/>
        <w:rPr>
          <w:rFonts w:ascii="Times New Roman" w:hAnsi="Times New Roman" w:cs="Times New Roman"/>
          <w:lang w:val="en-US"/>
        </w:rPr>
      </w:pPr>
      <w:r>
        <w:rPr>
          <w:rFonts w:ascii="Times New Roman" w:hAnsi="Times New Roman" w:cs="Times New Roman"/>
          <w:lang w:val="en-US"/>
        </w:rPr>
        <w:t xml:space="preserve">While both </w:t>
      </w:r>
      <w:proofErr w:type="spellStart"/>
      <w:r>
        <w:rPr>
          <w:rFonts w:ascii="Times New Roman" w:hAnsi="Times New Roman" w:cs="Times New Roman"/>
          <w:lang w:val="en-US"/>
        </w:rPr>
        <w:t>foodDB</w:t>
      </w:r>
      <w:proofErr w:type="spellEnd"/>
      <w:r>
        <w:rPr>
          <w:rFonts w:ascii="Times New Roman" w:hAnsi="Times New Roman" w:cs="Times New Roman"/>
          <w:lang w:val="en-US"/>
        </w:rPr>
        <w:t xml:space="preserve"> and Open Food Facts contain some information about categorizations, the categories are not uniform across the two datasets, countries, and stores. It is important to </w:t>
      </w:r>
      <w:r w:rsidRPr="00C369B6">
        <w:rPr>
          <w:rFonts w:ascii="Times New Roman" w:hAnsi="Times New Roman" w:cs="Times New Roman"/>
        </w:rPr>
        <w:t>categori</w:t>
      </w:r>
      <w:r>
        <w:rPr>
          <w:rFonts w:ascii="Times New Roman" w:hAnsi="Times New Roman" w:cs="Times New Roman"/>
        </w:rPr>
        <w:t>z</w:t>
      </w:r>
      <w:r w:rsidRPr="00C369B6">
        <w:rPr>
          <w:rFonts w:ascii="Times New Roman" w:hAnsi="Times New Roman" w:cs="Times New Roman"/>
        </w:rPr>
        <w:t>e</w:t>
      </w:r>
      <w:r>
        <w:rPr>
          <w:rFonts w:ascii="Times New Roman" w:hAnsi="Times New Roman" w:cs="Times New Roman"/>
          <w:lang w:val="en-US"/>
        </w:rPr>
        <w:t xml:space="preserve"> food products as the algorithm to estimate composition relies on the products being sorted into a set of food categories consistent across datasets, countries, and stores. </w:t>
      </w:r>
    </w:p>
    <w:p w14:paraId="678409FF" w14:textId="77777777" w:rsidR="00CE01B3" w:rsidRDefault="00CE01B3" w:rsidP="00CE01B3">
      <w:pPr>
        <w:jc w:val="both"/>
        <w:rPr>
          <w:rFonts w:ascii="Times New Roman" w:hAnsi="Times New Roman" w:cs="Times New Roman"/>
          <w:lang w:val="en-US"/>
        </w:rPr>
      </w:pPr>
    </w:p>
    <w:p w14:paraId="4F807BC3" w14:textId="2B129DC3" w:rsidR="00CE01B3" w:rsidRPr="009137AF" w:rsidRDefault="00CE01B3" w:rsidP="00CE01B3">
      <w:pPr>
        <w:jc w:val="both"/>
        <w:rPr>
          <w:rFonts w:ascii="Times New Roman" w:hAnsi="Times New Roman" w:cs="Times New Roman"/>
          <w:color w:val="000000" w:themeColor="text1"/>
          <w:lang w:val="en-US"/>
        </w:rPr>
      </w:pPr>
      <w:r>
        <w:rPr>
          <w:rFonts w:ascii="Times New Roman" w:hAnsi="Times New Roman" w:cs="Times New Roman"/>
          <w:lang w:val="en-US"/>
        </w:rPr>
        <w:t>Manual categorization of food products can be extremely challenging and time consuming. Hence, we developed a machine learning pipeline to automate the categorization of food products. We chose the categories provided by the UK National Diet and Nutrition Survey</w:t>
      </w:r>
      <w:r w:rsidR="005D40A0">
        <w:rPr>
          <w:rFonts w:ascii="Times New Roman" w:hAnsi="Times New Roman" w:cs="Times New Roman"/>
          <w:lang w:val="en-US"/>
        </w:rPr>
        <w:t xml:space="preserve"> (NDNS)</w:t>
      </w:r>
      <w:r>
        <w:rPr>
          <w:rFonts w:ascii="Times New Roman" w:hAnsi="Times New Roman" w:cs="Times New Roman"/>
          <w:lang w:val="en-US"/>
        </w:rPr>
        <w:t xml:space="preserve"> to sort products into. The primary reason for this choice was the availability of ~60,000 products sorted into these categories, which could be used as labels for training the machine learning model(s). These labels came from a few different sources: </w:t>
      </w:r>
      <w:proofErr w:type="spellStart"/>
      <w:r>
        <w:rPr>
          <w:rFonts w:ascii="Times New Roman" w:hAnsi="Times New Roman" w:cs="Times New Roman"/>
          <w:lang w:val="en-US"/>
        </w:rPr>
        <w:t>i</w:t>
      </w:r>
      <w:proofErr w:type="spellEnd"/>
      <w:r>
        <w:rPr>
          <w:rFonts w:ascii="Times New Roman" w:hAnsi="Times New Roman" w:cs="Times New Roman"/>
          <w:lang w:val="en-US"/>
        </w:rPr>
        <w:t xml:space="preserve">) almost 20,000 of these were obtained using fuzzy matching, ii) almost 40,000 were obtained with the help of Chat GPTs API in combination with manual verification, iii) a few hundred were labelled manually by </w:t>
      </w:r>
      <w:r w:rsidRPr="009137AF">
        <w:rPr>
          <w:rFonts w:ascii="Times New Roman" w:hAnsi="Times New Roman" w:cs="Times New Roman"/>
          <w:color w:val="000000" w:themeColor="text1"/>
          <w:lang w:val="en-US"/>
        </w:rPr>
        <w:t>researchers</w:t>
      </w:r>
      <w:r w:rsidR="000A18D4">
        <w:rPr>
          <w:rFonts w:ascii="Times New Roman" w:hAnsi="Times New Roman" w:cs="Times New Roman"/>
          <w:color w:val="000000" w:themeColor="text1"/>
          <w:lang w:val="en-US"/>
        </w:rPr>
        <w:fldChar w:fldCharType="begin"/>
      </w:r>
      <w:r w:rsidR="008D02EE">
        <w:rPr>
          <w:rFonts w:ascii="Times New Roman" w:hAnsi="Times New Roman" w:cs="Times New Roman"/>
          <w:color w:val="000000" w:themeColor="text1"/>
          <w:lang w:val="en-US"/>
        </w:rPr>
        <w:instrText xml:space="preserve"> ADDIN EN.CITE &lt;EndNote&gt;&lt;Cite&gt;&lt;Author&gt;Kennedy&lt;/Author&gt;&lt;Year&gt;2025&lt;/Year&gt;&lt;RecNum&gt;142&lt;/RecNum&gt;&lt;DisplayText&gt;&lt;style face="superscript"&gt;2&lt;/style&gt;&lt;/DisplayText&gt;&lt;record&gt;&lt;rec-number&gt;142&lt;/rec-number&gt;&lt;foreign-keys&gt;&lt;key app="EN" db-id="5da5s20z5fe0e6exf9lxdzvx5fzrawptvpra" timestamp="1760209039"&gt;142&lt;/key&gt;&lt;/foreign-keys&gt;&lt;ref-type name="Journal Article"&gt;17&lt;/ref-type&gt;&lt;contributors&gt;&lt;authors&gt;&lt;author&gt;Kennedy, Joe&lt;/author&gt;&lt;author&gt;Clark, Michael&lt;/author&gt;&lt;author&gt;Stewart, Cristina&lt;/author&gt;&lt;author&gt;Runions, Ricki&lt;/author&gt;&lt;author&gt;Vonderschmidt, Alexander&lt;/author&gt;&lt;author&gt;Frank, Sarah&lt;/author&gt;&lt;author&gt;Scarborough, Peter&lt;/author&gt;&lt;author&gt;Comrie, Fiona&lt;/author&gt;&lt;author&gt;McDonald, Alana&lt;/author&gt;&lt;author&gt;McNeill, Geraldine&lt;/author&gt;&lt;/authors&gt;&lt;/contributors&gt;&lt;titles&gt;&lt;title&gt;Impact of reducing meat and dairy consumption on nutrient intake, health, cost of diets and the environment: A simulation among adults in Scotland&lt;/title&gt;&lt;/titles&gt;&lt;dates&gt;&lt;year&gt;2025&lt;/year&gt;&lt;/dates&gt;&lt;urls&gt;&lt;/urls&gt;&lt;/record&gt;&lt;/Cite&gt;&lt;/EndNote&gt;</w:instrText>
      </w:r>
      <w:r w:rsidR="000A18D4">
        <w:rPr>
          <w:rFonts w:ascii="Times New Roman" w:hAnsi="Times New Roman" w:cs="Times New Roman"/>
          <w:color w:val="000000" w:themeColor="text1"/>
          <w:lang w:val="en-US"/>
        </w:rPr>
        <w:fldChar w:fldCharType="separate"/>
      </w:r>
      <w:r w:rsidR="008D02EE" w:rsidRPr="008D02EE">
        <w:rPr>
          <w:rFonts w:ascii="Times New Roman" w:hAnsi="Times New Roman" w:cs="Times New Roman"/>
          <w:noProof/>
          <w:color w:val="000000" w:themeColor="text1"/>
          <w:vertAlign w:val="superscript"/>
          <w:lang w:val="en-US"/>
        </w:rPr>
        <w:t>2</w:t>
      </w:r>
      <w:r w:rsidR="000A18D4">
        <w:rPr>
          <w:rFonts w:ascii="Times New Roman" w:hAnsi="Times New Roman" w:cs="Times New Roman"/>
          <w:color w:val="000000" w:themeColor="text1"/>
          <w:lang w:val="en-US"/>
        </w:rPr>
        <w:fldChar w:fldCharType="end"/>
      </w:r>
      <w:r w:rsidRPr="009137AF">
        <w:rPr>
          <w:rFonts w:ascii="Times New Roman" w:hAnsi="Times New Roman" w:cs="Times New Roman"/>
          <w:color w:val="000000" w:themeColor="text1"/>
          <w:lang w:val="en-US"/>
        </w:rPr>
        <w:t>. Note</w:t>
      </w:r>
      <w:r>
        <w:rPr>
          <w:rFonts w:ascii="Times New Roman" w:hAnsi="Times New Roman" w:cs="Times New Roman"/>
          <w:color w:val="000000" w:themeColor="text1"/>
          <w:lang w:val="en-US"/>
        </w:rPr>
        <w:t xml:space="preserve"> that these labels could be inaccurate at times, as it wasn’t possible to manually verified all labels assigned using fuzzy matching or Chat GPT.   </w:t>
      </w:r>
    </w:p>
    <w:p w14:paraId="0F18D8E9" w14:textId="77777777" w:rsidR="00CE01B3" w:rsidRDefault="00CE01B3" w:rsidP="00CE01B3">
      <w:pPr>
        <w:jc w:val="both"/>
        <w:rPr>
          <w:rFonts w:ascii="Times New Roman" w:hAnsi="Times New Roman" w:cs="Times New Roman"/>
          <w:lang w:val="en-US"/>
        </w:rPr>
      </w:pPr>
    </w:p>
    <w:p w14:paraId="474619CB" w14:textId="6D892884" w:rsidR="00CE01B3" w:rsidRDefault="00CE01B3" w:rsidP="00CE01B3">
      <w:pPr>
        <w:jc w:val="both"/>
        <w:rPr>
          <w:rFonts w:ascii="Times New Roman" w:hAnsi="Times New Roman" w:cs="Times New Roman"/>
          <w:lang w:val="en-US"/>
        </w:rPr>
      </w:pPr>
      <w:r>
        <w:rPr>
          <w:rFonts w:ascii="Times New Roman" w:hAnsi="Times New Roman" w:cs="Times New Roman"/>
          <w:lang w:val="en-US"/>
        </w:rPr>
        <w:t xml:space="preserve">Supplementary Table </w:t>
      </w:r>
      <w:r w:rsidR="00E827C1">
        <w:rPr>
          <w:rFonts w:ascii="Times New Roman" w:hAnsi="Times New Roman" w:cs="Times New Roman"/>
          <w:lang w:val="en-US"/>
        </w:rPr>
        <w:t>1</w:t>
      </w:r>
      <w:r>
        <w:rPr>
          <w:rFonts w:ascii="Times New Roman" w:hAnsi="Times New Roman" w:cs="Times New Roman"/>
          <w:lang w:val="en-US"/>
        </w:rPr>
        <w:t xml:space="preserve"> shows the categories provided by NDNS. Some categories were modified for relevance and to remove redundancies. A category for ‘Not food’ was added to identify and filter out non-food products from the </w:t>
      </w:r>
      <w:r w:rsidR="002F38B1">
        <w:rPr>
          <w:rFonts w:ascii="Times New Roman" w:hAnsi="Times New Roman" w:cs="Times New Roman"/>
          <w:lang w:val="en-US"/>
        </w:rPr>
        <w:t>food product</w:t>
      </w:r>
      <w:r>
        <w:rPr>
          <w:rFonts w:ascii="Times New Roman" w:hAnsi="Times New Roman" w:cs="Times New Roman"/>
          <w:lang w:val="en-US"/>
        </w:rPr>
        <w:t xml:space="preserve"> datasets. Overall, there are 18 parent categories, 53 main categories, and 104 subcategories.</w:t>
      </w:r>
    </w:p>
    <w:p w14:paraId="67584E98" w14:textId="77777777" w:rsidR="00CE01B3" w:rsidRDefault="00CE01B3" w:rsidP="00CE01B3">
      <w:pPr>
        <w:jc w:val="both"/>
        <w:rPr>
          <w:rFonts w:ascii="Times New Roman" w:hAnsi="Times New Roman" w:cs="Times New Roman"/>
          <w:color w:val="000000" w:themeColor="text1"/>
          <w:lang w:val="en-US"/>
        </w:rPr>
      </w:pPr>
    </w:p>
    <w:p w14:paraId="41CC12DB" w14:textId="69BE9E19" w:rsidR="00CE01B3" w:rsidRDefault="00CE01B3" w:rsidP="00CE0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Machine learning models were trained to predict categories based on product descriptions, i.e. product names and the listed ingredients. These product names and listed ingredients were first converted into features using the Sentence-BERT (SBERT) model, specifically the all-mnet-base-v2 variant</w:t>
      </w:r>
      <w:r w:rsidR="0070054B">
        <w:rPr>
          <w:rFonts w:ascii="Times New Roman" w:hAnsi="Times New Roman" w:cs="Times New Roman"/>
          <w:color w:val="000000" w:themeColor="text1"/>
          <w:lang w:val="en-US"/>
        </w:rPr>
        <w:fldChar w:fldCharType="begin"/>
      </w:r>
      <w:r w:rsidR="008D02EE">
        <w:rPr>
          <w:rFonts w:ascii="Times New Roman" w:hAnsi="Times New Roman" w:cs="Times New Roman"/>
          <w:color w:val="000000" w:themeColor="text1"/>
          <w:lang w:val="en-US"/>
        </w:rPr>
        <w:instrText xml:space="preserve"> ADDIN EN.CITE &lt;EndNote&gt;&lt;Cite&gt;&lt;Author&gt;Reimers&lt;/Author&gt;&lt;Year&gt;2019&lt;/Year&gt;&lt;RecNum&gt;95&lt;/RecNum&gt;&lt;DisplayText&gt;&lt;style face="superscript"&gt;3&lt;/style&gt;&lt;/DisplayText&gt;&lt;record&gt;&lt;rec-number&gt;95&lt;/rec-number&gt;&lt;foreign-keys&gt;&lt;key app="EN" db-id="5da5s20z5fe0e6exf9lxdzvx5fzrawptvpra" timestamp="1745407192"&gt;95&lt;/key&gt;&lt;/foreign-keys&gt;&lt;ref-type name="Journal Article"&gt;17&lt;/ref-type&gt;&lt;contributors&gt;&lt;authors&gt;&lt;author&gt;Reimers, Nils&lt;/author&gt;&lt;author&gt;Gurevych, Iryna&lt;/author&gt;&lt;/authors&gt;&lt;/contributors&gt;&lt;titles&gt;&lt;title&gt;Sentence-bert: Sentence embeddings using siamese bert-networks&lt;/title&gt;&lt;secondary-title&gt;arXiv preprint arXiv:1908.10084&lt;/secondary-title&gt;&lt;/titles&gt;&lt;periodical&gt;&lt;full-title&gt;arXiv preprint arXiv:1908.10084&lt;/full-title&gt;&lt;/periodical&gt;&lt;dates&gt;&lt;year&gt;2019&lt;/year&gt;&lt;/dates&gt;&lt;urls&gt;&lt;/urls&gt;&lt;/record&gt;&lt;/Cite&gt;&lt;/EndNote&gt;</w:instrText>
      </w:r>
      <w:r w:rsidR="0070054B">
        <w:rPr>
          <w:rFonts w:ascii="Times New Roman" w:hAnsi="Times New Roman" w:cs="Times New Roman"/>
          <w:color w:val="000000" w:themeColor="text1"/>
          <w:lang w:val="en-US"/>
        </w:rPr>
        <w:fldChar w:fldCharType="separate"/>
      </w:r>
      <w:r w:rsidR="008D02EE" w:rsidRPr="008D02EE">
        <w:rPr>
          <w:rFonts w:ascii="Times New Roman" w:hAnsi="Times New Roman" w:cs="Times New Roman"/>
          <w:noProof/>
          <w:color w:val="000000" w:themeColor="text1"/>
          <w:vertAlign w:val="superscript"/>
          <w:lang w:val="en-US"/>
        </w:rPr>
        <w:t>3</w:t>
      </w:r>
      <w:r w:rsidR="0070054B">
        <w:rPr>
          <w:rFonts w:ascii="Times New Roman" w:hAnsi="Times New Roman" w:cs="Times New Roman"/>
          <w:color w:val="000000" w:themeColor="text1"/>
          <w:lang w:val="en-US"/>
        </w:rPr>
        <w:fldChar w:fldCharType="end"/>
      </w:r>
      <w:r>
        <w:rPr>
          <w:rFonts w:ascii="Times New Roman" w:hAnsi="Times New Roman" w:cs="Times New Roman"/>
          <w:color w:val="000000" w:themeColor="text1"/>
          <w:lang w:val="en-US"/>
        </w:rPr>
        <w:t>. This approach has been validated in previous work classifying food products in Canadian supermarkets</w:t>
      </w:r>
      <w:r>
        <w:rPr>
          <w:rFonts w:ascii="Times New Roman" w:hAnsi="Times New Roman" w:cs="Times New Roman"/>
          <w:color w:val="000000" w:themeColor="text1"/>
          <w:lang w:val="en-US"/>
        </w:rPr>
        <w:fldChar w:fldCharType="begin"/>
      </w:r>
      <w:r w:rsidR="008D02EE">
        <w:rPr>
          <w:rFonts w:ascii="Times New Roman" w:hAnsi="Times New Roman" w:cs="Times New Roman"/>
          <w:color w:val="000000" w:themeColor="text1"/>
          <w:lang w:val="en-US"/>
        </w:rPr>
        <w:instrText xml:space="preserve"> ADDIN EN.CITE &lt;EndNote&gt;&lt;Cite&gt;&lt;Author&gt;Hu&lt;/Author&gt;&lt;Year&gt;2023&lt;/Year&gt;&lt;RecNum&gt;87&lt;/RecNum&gt;&lt;DisplayText&gt;&lt;style face="superscript"&gt;4&lt;/style&gt;&lt;/DisplayText&gt;&lt;record&gt;&lt;rec-number&gt;87&lt;/rec-number&gt;&lt;foreign-keys&gt;&lt;key app="EN" db-id="5da5s20z5fe0e6exf9lxdzvx5fzrawptvpra" timestamp="1738856353"&gt;87&lt;/key&gt;&lt;/foreign-keys&gt;&lt;ref-type name="Journal Article"&gt;17&lt;/ref-type&gt;&lt;contributors&gt;&lt;authors&gt;&lt;author&gt;Hu, Guanlan&lt;/author&gt;&lt;author&gt;Ahmed, Mavra&lt;/author&gt;&lt;author&gt;L&amp;apos;Abbé, Mary R&lt;/author&gt;&lt;/authors&gt;&lt;/contributors&gt;&lt;titles&gt;&lt;title&gt;Natural language processing and machine learning approaches for food categorization and nutrition quality prediction compared with traditional methods&lt;/title&gt;&lt;secondary-title&gt;The American Journal of Clinical Nutrition&lt;/secondary-title&gt;&lt;/titles&gt;&lt;periodical&gt;&lt;full-title&gt;The American Journal of Clinical Nutrition&lt;/full-title&gt;&lt;/periodical&gt;&lt;pages&gt;553-563&lt;/pages&gt;&lt;volume&gt;117&lt;/volume&gt;&lt;number&gt;3&lt;/number&gt;&lt;dates&gt;&lt;year&gt;2023&lt;/year&gt;&lt;/dates&gt;&lt;isbn&gt;0002-9165&lt;/isbn&gt;&lt;urls&gt;&lt;/urls&gt;&lt;/record&gt;&lt;/Cite&gt;&lt;/EndNote&gt;</w:instrText>
      </w:r>
      <w:r>
        <w:rPr>
          <w:rFonts w:ascii="Times New Roman" w:hAnsi="Times New Roman" w:cs="Times New Roman"/>
          <w:color w:val="000000" w:themeColor="text1"/>
          <w:lang w:val="en-US"/>
        </w:rPr>
        <w:fldChar w:fldCharType="separate"/>
      </w:r>
      <w:r w:rsidR="008D02EE" w:rsidRPr="008D02EE">
        <w:rPr>
          <w:rFonts w:ascii="Times New Roman" w:hAnsi="Times New Roman" w:cs="Times New Roman"/>
          <w:noProof/>
          <w:color w:val="000000" w:themeColor="text1"/>
          <w:vertAlign w:val="superscript"/>
          <w:lang w:val="en-US"/>
        </w:rPr>
        <w:t>4</w:t>
      </w:r>
      <w:r>
        <w:rPr>
          <w:rFonts w:ascii="Times New Roman" w:hAnsi="Times New Roman" w:cs="Times New Roman"/>
          <w:color w:val="000000" w:themeColor="text1"/>
          <w:lang w:val="en-US"/>
        </w:rPr>
        <w:fldChar w:fldCharType="end"/>
      </w:r>
      <w:r>
        <w:rPr>
          <w:rFonts w:ascii="Times New Roman" w:hAnsi="Times New Roman" w:cs="Times New Roman"/>
          <w:color w:val="000000" w:themeColor="text1"/>
          <w:lang w:val="en-US"/>
        </w:rPr>
        <w:t xml:space="preserve">. </w:t>
      </w:r>
      <w:r w:rsidRPr="006F65AD">
        <w:rPr>
          <w:rFonts w:ascii="Times New Roman" w:hAnsi="Times New Roman" w:cs="Times New Roman"/>
          <w:color w:val="000000" w:themeColor="text1"/>
          <w:lang w:val="en-US"/>
        </w:rPr>
        <w:t xml:space="preserve">SBERT is </w:t>
      </w:r>
      <w:r>
        <w:rPr>
          <w:rFonts w:ascii="Times New Roman" w:hAnsi="Times New Roman" w:cs="Times New Roman"/>
          <w:color w:val="000000" w:themeColor="text1"/>
          <w:lang w:val="en-US"/>
        </w:rPr>
        <w:t>a modification</w:t>
      </w:r>
      <w:r w:rsidRPr="006F65AD">
        <w:rPr>
          <w:rFonts w:ascii="Times New Roman" w:hAnsi="Times New Roman" w:cs="Times New Roman"/>
          <w:color w:val="000000" w:themeColor="text1"/>
          <w:lang w:val="en-US"/>
        </w:rPr>
        <w:t xml:space="preserve"> of the </w:t>
      </w:r>
      <w:r>
        <w:rPr>
          <w:rFonts w:ascii="Times New Roman" w:hAnsi="Times New Roman" w:cs="Times New Roman"/>
          <w:color w:val="000000" w:themeColor="text1"/>
          <w:lang w:val="en-US"/>
        </w:rPr>
        <w:t>Bidirectional Encoder Representations from Transformers (BERT)</w:t>
      </w:r>
      <w:r w:rsidRPr="006F65AD">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framework, </w:t>
      </w:r>
      <w:r w:rsidRPr="006F65AD">
        <w:rPr>
          <w:rFonts w:ascii="Times New Roman" w:hAnsi="Times New Roman" w:cs="Times New Roman"/>
          <w:color w:val="000000" w:themeColor="text1"/>
          <w:lang w:val="en-US"/>
        </w:rPr>
        <w:t>designed to generate semantically meaningful sentence embeddings</w:t>
      </w:r>
      <w:r>
        <w:rPr>
          <w:rFonts w:ascii="Times New Roman" w:hAnsi="Times New Roman" w:cs="Times New Roman"/>
          <w:color w:val="000000" w:themeColor="text1"/>
          <w:lang w:val="en-US"/>
        </w:rPr>
        <w:t xml:space="preserve"> while maintaining computational efficiency. </w:t>
      </w:r>
      <w:r w:rsidRPr="00F30562">
        <w:rPr>
          <w:rFonts w:ascii="Times New Roman" w:hAnsi="Times New Roman" w:cs="Times New Roman"/>
          <w:color w:val="000000" w:themeColor="text1"/>
          <w:lang w:val="en-US"/>
        </w:rPr>
        <w:t xml:space="preserve">SBERT employs a Siamese network architecture </w:t>
      </w:r>
      <w:r>
        <w:rPr>
          <w:rFonts w:ascii="Times New Roman" w:hAnsi="Times New Roman" w:cs="Times New Roman"/>
          <w:color w:val="000000" w:themeColor="text1"/>
          <w:lang w:val="en-US"/>
        </w:rPr>
        <w:t xml:space="preserve">to </w:t>
      </w:r>
      <w:r w:rsidRPr="00F30562">
        <w:rPr>
          <w:rFonts w:ascii="Times New Roman" w:hAnsi="Times New Roman" w:cs="Times New Roman"/>
          <w:color w:val="000000" w:themeColor="text1"/>
          <w:lang w:val="en-US"/>
        </w:rPr>
        <w:t>produc</w:t>
      </w:r>
      <w:r>
        <w:rPr>
          <w:rFonts w:ascii="Times New Roman" w:hAnsi="Times New Roman" w:cs="Times New Roman"/>
          <w:color w:val="000000" w:themeColor="text1"/>
          <w:lang w:val="en-US"/>
        </w:rPr>
        <w:t>e</w:t>
      </w:r>
      <w:r w:rsidRPr="00F30562">
        <w:rPr>
          <w:rFonts w:ascii="Times New Roman" w:hAnsi="Times New Roman" w:cs="Times New Roman"/>
          <w:color w:val="000000" w:themeColor="text1"/>
          <w:lang w:val="en-US"/>
        </w:rPr>
        <w:t xml:space="preserve"> fixed-length sentence embeddings that enables direct comparison between sentence vectors.</w:t>
      </w:r>
      <w:r>
        <w:rPr>
          <w:rFonts w:ascii="Times New Roman" w:hAnsi="Times New Roman" w:cs="Times New Roman"/>
          <w:color w:val="000000" w:themeColor="text1"/>
          <w:lang w:val="en-US"/>
        </w:rPr>
        <w:t xml:space="preserve"> The</w:t>
      </w:r>
      <w:r w:rsidRPr="00F30562">
        <w:rPr>
          <w:rFonts w:ascii="Times New Roman" w:hAnsi="Times New Roman" w:cs="Times New Roman"/>
          <w:color w:val="000000" w:themeColor="text1"/>
          <w:lang w:val="en-US"/>
        </w:rPr>
        <w:t xml:space="preserve"> pre-trained all-mpnet-base-v2 model </w:t>
      </w:r>
      <w:r>
        <w:rPr>
          <w:rFonts w:ascii="Times New Roman" w:hAnsi="Times New Roman" w:cs="Times New Roman"/>
          <w:color w:val="000000" w:themeColor="text1"/>
          <w:lang w:val="en-US"/>
        </w:rPr>
        <w:t>was</w:t>
      </w:r>
      <w:r w:rsidRPr="00F30562">
        <w:rPr>
          <w:rFonts w:ascii="Times New Roman" w:hAnsi="Times New Roman" w:cs="Times New Roman"/>
          <w:color w:val="000000" w:themeColor="text1"/>
          <w:lang w:val="en-US"/>
        </w:rPr>
        <w:t xml:space="preserve"> readily available</w:t>
      </w:r>
      <w:r>
        <w:rPr>
          <w:rFonts w:ascii="Times New Roman" w:hAnsi="Times New Roman" w:cs="Times New Roman"/>
          <w:color w:val="000000" w:themeColor="text1"/>
          <w:lang w:val="en-US"/>
        </w:rPr>
        <w:t xml:space="preserve"> for use with the Sentence Transformers module on Python. This model was trained on </w:t>
      </w:r>
      <w:r w:rsidRPr="00554DE2">
        <w:rPr>
          <w:rFonts w:ascii="Times New Roman" w:hAnsi="Times New Roman" w:cs="Times New Roman"/>
          <w:color w:val="000000" w:themeColor="text1"/>
          <w:lang w:val="en-US"/>
        </w:rPr>
        <w:t xml:space="preserve">more than 1 billion training pairs and </w:t>
      </w:r>
      <w:r>
        <w:rPr>
          <w:rFonts w:ascii="Times New Roman" w:hAnsi="Times New Roman" w:cs="Times New Roman"/>
          <w:color w:val="000000" w:themeColor="text1"/>
          <w:lang w:val="en-US"/>
        </w:rPr>
        <w:t xml:space="preserve">can be leveraged without extensive domain-specific fine-tuning. Prior to embedding extraction, the product names and ingredients were converted to lower case and concatenated. The merged string </w:t>
      </w:r>
      <w:r w:rsidRPr="006F65AD">
        <w:rPr>
          <w:rFonts w:ascii="Times New Roman" w:hAnsi="Times New Roman" w:cs="Times New Roman"/>
          <w:color w:val="000000" w:themeColor="text1"/>
          <w:lang w:val="en-US"/>
        </w:rPr>
        <w:t>was then fed into the SBERT encoder</w:t>
      </w:r>
      <w:r>
        <w:rPr>
          <w:rFonts w:ascii="Times New Roman" w:hAnsi="Times New Roman" w:cs="Times New Roman"/>
          <w:color w:val="000000" w:themeColor="text1"/>
          <w:lang w:val="en-US"/>
        </w:rPr>
        <w:t xml:space="preserve">, </w:t>
      </w:r>
      <w:r w:rsidRPr="00BF1596">
        <w:rPr>
          <w:rFonts w:ascii="Times New Roman" w:hAnsi="Times New Roman" w:cs="Times New Roman"/>
          <w:color w:val="000000" w:themeColor="text1"/>
          <w:lang w:val="en-US"/>
        </w:rPr>
        <w:t xml:space="preserve">yielding 768-dimensional </w:t>
      </w:r>
      <w:r>
        <w:rPr>
          <w:rFonts w:ascii="Times New Roman" w:hAnsi="Times New Roman" w:cs="Times New Roman"/>
          <w:color w:val="000000" w:themeColor="text1"/>
          <w:lang w:val="en-US"/>
        </w:rPr>
        <w:t>dense vectors that encapsulate the contextual information</w:t>
      </w:r>
      <w:r w:rsidRPr="00BF1596">
        <w:rPr>
          <w:rFonts w:ascii="Times New Roman" w:hAnsi="Times New Roman" w:cs="Times New Roman"/>
          <w:color w:val="000000" w:themeColor="text1"/>
          <w:lang w:val="en-US"/>
        </w:rPr>
        <w:t xml:space="preserve"> for each </w:t>
      </w:r>
      <w:r>
        <w:rPr>
          <w:rFonts w:ascii="Times New Roman" w:hAnsi="Times New Roman" w:cs="Times New Roman"/>
          <w:color w:val="000000" w:themeColor="text1"/>
          <w:lang w:val="en-US"/>
        </w:rPr>
        <w:t xml:space="preserve">product. </w:t>
      </w:r>
    </w:p>
    <w:p w14:paraId="4CFC3C24" w14:textId="77777777" w:rsidR="00CE01B3" w:rsidRDefault="00CE01B3" w:rsidP="00CE01B3">
      <w:pPr>
        <w:jc w:val="both"/>
        <w:rPr>
          <w:rFonts w:ascii="Times New Roman" w:hAnsi="Times New Roman" w:cs="Times New Roman"/>
          <w:color w:val="000000" w:themeColor="text1"/>
          <w:lang w:val="en-US"/>
        </w:rPr>
      </w:pPr>
    </w:p>
    <w:p w14:paraId="039C1017" w14:textId="41EECC36" w:rsidR="00CE01B3" w:rsidRDefault="00CE01B3" w:rsidP="00CE0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We first focused on categorizing all data in </w:t>
      </w:r>
      <w:proofErr w:type="spellStart"/>
      <w:r>
        <w:rPr>
          <w:rFonts w:ascii="Times New Roman" w:hAnsi="Times New Roman" w:cs="Times New Roman"/>
          <w:color w:val="000000" w:themeColor="text1"/>
          <w:lang w:val="en-US"/>
        </w:rPr>
        <w:t>foodDB</w:t>
      </w:r>
      <w:proofErr w:type="spellEnd"/>
      <w:r>
        <w:rPr>
          <w:rFonts w:ascii="Times New Roman" w:hAnsi="Times New Roman" w:cs="Times New Roman"/>
          <w:color w:val="000000" w:themeColor="text1"/>
          <w:lang w:val="en-US"/>
        </w:rPr>
        <w:t xml:space="preserve">, with a very high degree of accuracy. This involved an iterative process of training machine learning models, predicting on unlabeled data, and refining labelled data to then train better models (see flowchart in </w:t>
      </w:r>
      <w:r>
        <w:rPr>
          <w:rFonts w:ascii="Times New Roman" w:hAnsi="Times New Roman" w:cs="Times New Roman"/>
          <w:lang w:val="en-US"/>
        </w:rPr>
        <w:t xml:space="preserve">Supplementary </w:t>
      </w:r>
      <w:r>
        <w:rPr>
          <w:rFonts w:ascii="Times New Roman" w:hAnsi="Times New Roman" w:cs="Times New Roman"/>
          <w:color w:val="000000" w:themeColor="text1"/>
          <w:lang w:val="en-US"/>
        </w:rPr>
        <w:t xml:space="preserve">Figure </w:t>
      </w:r>
      <w:r w:rsidR="00E07F22">
        <w:rPr>
          <w:rFonts w:ascii="Times New Roman" w:hAnsi="Times New Roman" w:cs="Times New Roman"/>
          <w:color w:val="000000" w:themeColor="text1"/>
          <w:lang w:val="en-US"/>
        </w:rPr>
        <w:t>1</w:t>
      </w:r>
      <w:r>
        <w:rPr>
          <w:rFonts w:ascii="Times New Roman" w:hAnsi="Times New Roman" w:cs="Times New Roman"/>
          <w:color w:val="000000" w:themeColor="text1"/>
          <w:lang w:val="en-US"/>
        </w:rPr>
        <w:t xml:space="preserve">). A parent model was used to classify products into parent categories, and sub models were used to further classify products in each parent category into subcategories. This was done to make the classification task easier for the models – instead of classifying products into 104 subcategories with a single model, we divide the task between 12 models, with each model classifying products into at most 18 classes at a time. Products sorted into the following parent </w:t>
      </w:r>
      <w:r>
        <w:rPr>
          <w:rFonts w:ascii="Times New Roman" w:hAnsi="Times New Roman" w:cs="Times New Roman"/>
          <w:color w:val="000000" w:themeColor="text1"/>
          <w:lang w:val="en-US"/>
        </w:rPr>
        <w:lastRenderedPageBreak/>
        <w:t xml:space="preserve">categories were not subdivided further – </w:t>
      </w:r>
      <w:proofErr w:type="spellStart"/>
      <w:r>
        <w:rPr>
          <w:rFonts w:ascii="Times New Roman" w:hAnsi="Times New Roman" w:cs="Times New Roman"/>
          <w:color w:val="000000" w:themeColor="text1"/>
          <w:lang w:val="en-US"/>
        </w:rPr>
        <w:t>savoury</w:t>
      </w:r>
      <w:proofErr w:type="spellEnd"/>
      <w:r>
        <w:rPr>
          <w:rFonts w:ascii="Times New Roman" w:hAnsi="Times New Roman" w:cs="Times New Roman"/>
          <w:color w:val="000000" w:themeColor="text1"/>
          <w:lang w:val="en-US"/>
        </w:rPr>
        <w:t xml:space="preserve"> snacks, nuts and seeds, alcoholic beverages, c</w:t>
      </w:r>
      <w:r w:rsidRPr="004155B3">
        <w:rPr>
          <w:rFonts w:ascii="Times New Roman" w:hAnsi="Times New Roman" w:cs="Times New Roman"/>
          <w:color w:val="000000" w:themeColor="text1"/>
          <w:lang w:val="en-US"/>
        </w:rPr>
        <w:t xml:space="preserve">ommercial </w:t>
      </w:r>
      <w:proofErr w:type="gramStart"/>
      <w:r w:rsidRPr="004155B3">
        <w:rPr>
          <w:rFonts w:ascii="Times New Roman" w:hAnsi="Times New Roman" w:cs="Times New Roman"/>
          <w:color w:val="000000" w:themeColor="text1"/>
          <w:lang w:val="en-US"/>
        </w:rPr>
        <w:t>toddlers</w:t>
      </w:r>
      <w:proofErr w:type="gramEnd"/>
      <w:r w:rsidRPr="004155B3">
        <w:rPr>
          <w:rFonts w:ascii="Times New Roman" w:hAnsi="Times New Roman" w:cs="Times New Roman"/>
          <w:color w:val="000000" w:themeColor="text1"/>
          <w:lang w:val="en-US"/>
        </w:rPr>
        <w:t xml:space="preserve"> foods and drinks</w:t>
      </w:r>
      <w:r>
        <w:rPr>
          <w:rFonts w:ascii="Times New Roman" w:hAnsi="Times New Roman" w:cs="Times New Roman"/>
          <w:color w:val="000000" w:themeColor="text1"/>
          <w:lang w:val="en-US"/>
        </w:rPr>
        <w:t xml:space="preserve">, dietary supplements, artificial supplements, and not food. Main categories were imputed based on the predicted subcategories. </w:t>
      </w:r>
    </w:p>
    <w:p w14:paraId="1522021F" w14:textId="77777777" w:rsidR="00CE01B3" w:rsidRDefault="00CE01B3" w:rsidP="00CE01B3">
      <w:pPr>
        <w:jc w:val="both"/>
        <w:rPr>
          <w:rFonts w:ascii="Times New Roman" w:hAnsi="Times New Roman" w:cs="Times New Roman"/>
          <w:color w:val="000000" w:themeColor="text1"/>
          <w:lang w:val="en-US"/>
        </w:rPr>
      </w:pPr>
    </w:p>
    <w:p w14:paraId="54B828D7" w14:textId="54859D0F" w:rsidR="00CE01B3" w:rsidRDefault="00CE01B3" w:rsidP="00CE0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The model at the parent category level was first refined through several iterations (</w:t>
      </w:r>
      <w:r>
        <w:rPr>
          <w:rFonts w:ascii="Times New Roman" w:hAnsi="Times New Roman" w:cs="Times New Roman"/>
          <w:lang w:val="en-US"/>
        </w:rPr>
        <w:t xml:space="preserve">Supplementary </w:t>
      </w:r>
      <w:r>
        <w:rPr>
          <w:rFonts w:ascii="Times New Roman" w:hAnsi="Times New Roman" w:cs="Times New Roman"/>
          <w:color w:val="000000" w:themeColor="text1"/>
          <w:lang w:val="en-US"/>
        </w:rPr>
        <w:t xml:space="preserve">Figure </w:t>
      </w:r>
      <w:r w:rsidR="00E07F22">
        <w:rPr>
          <w:rFonts w:ascii="Times New Roman" w:hAnsi="Times New Roman" w:cs="Times New Roman"/>
          <w:color w:val="000000" w:themeColor="text1"/>
          <w:lang w:val="en-US"/>
        </w:rPr>
        <w:t>1</w:t>
      </w:r>
      <w:r>
        <w:rPr>
          <w:rFonts w:ascii="Times New Roman" w:hAnsi="Times New Roman" w:cs="Times New Roman"/>
          <w:color w:val="000000" w:themeColor="text1"/>
          <w:lang w:val="en-US"/>
        </w:rPr>
        <w:t xml:space="preserve">). After each round of training, predictions were manually verified by sampling 100 products randomly from the entire dataset and from subsets of products allotted to each parent category. These sampled products could contain both labelled and unlabeled data, which helps assess performance on unlabeled products too. Products that were misclassified were used to add similar products to the training dataset and to correct any incorrect labels (if present) might be causing the misclassification. Once, we had reached a satisfactory level of confidence in the performance of the parent category classification model, we moved on to the subcategory level models. This choice was not based on model performance on the training data (that remained stable throughout the iterations), but on the quality of predictions on the randomly sampled data used for manual evaluation. </w:t>
      </w:r>
    </w:p>
    <w:p w14:paraId="3803A82F" w14:textId="77777777" w:rsidR="00CE01B3" w:rsidRDefault="00CE01B3" w:rsidP="00CE01B3">
      <w:pPr>
        <w:jc w:val="both"/>
        <w:rPr>
          <w:rFonts w:ascii="Times New Roman" w:hAnsi="Times New Roman" w:cs="Times New Roman"/>
          <w:color w:val="000000" w:themeColor="text1"/>
          <w:lang w:val="en-US"/>
        </w:rPr>
      </w:pPr>
    </w:p>
    <w:p w14:paraId="7F57D203" w14:textId="77777777" w:rsidR="00CE01B3" w:rsidRPr="003C3F9D" w:rsidRDefault="00CE01B3" w:rsidP="00CE0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A similar process was followed for each subcategory to refine the quality of labels and hence the trained models. The manual evaluations at the subcategory level modelling were also used to make corrections at the parent category level, when products were incorrectly classified into the wrong parent category. Hence, after several iterations for subcategory level classification model for each parent category, a few rounds of corrections were done on the parent category level. Note, that no model retraining at the parent category was performed at this stage. Instead, products that were still systematically misclassified were manually corrected. Again, once a satisfactory level of performance was observed on the randomly sampled products at both parent category and subcategory levels, we stopped the iterative process of prediction correction and model refinement. </w:t>
      </w:r>
    </w:p>
    <w:p w14:paraId="6720AD1B" w14:textId="77777777" w:rsidR="00CE01B3" w:rsidRDefault="00CE01B3" w:rsidP="00CE01B3">
      <w:pPr>
        <w:jc w:val="both"/>
        <w:rPr>
          <w:rFonts w:ascii="Times New Roman" w:hAnsi="Times New Roman" w:cs="Times New Roman"/>
          <w:lang w:val="en-US"/>
        </w:rPr>
      </w:pPr>
    </w:p>
    <w:p w14:paraId="6158207B" w14:textId="6390DF7E" w:rsidR="00C67E83" w:rsidRDefault="00CE01B3" w:rsidP="00CE01B3">
      <w:pPr>
        <w:spacing w:after="240"/>
        <w:jc w:val="both"/>
        <w:rPr>
          <w:rFonts w:ascii="Times New Roman" w:hAnsi="Times New Roman" w:cs="Times New Roman"/>
          <w:lang w:val="en-US"/>
        </w:rPr>
      </w:pPr>
      <w:r>
        <w:rPr>
          <w:rFonts w:ascii="Times New Roman" w:hAnsi="Times New Roman" w:cs="Times New Roman"/>
          <w:color w:val="000000" w:themeColor="text1"/>
          <w:lang w:val="en-US"/>
        </w:rPr>
        <w:t xml:space="preserve">Random Forest classifiers were used for each classification task. The performance on labelled data was comparable across classification models such as random forest, LDA (linear discriminant analysis), and KNN (k-nearest neighbors), but random forest models did better at predicting categories for the non-labelled products. </w:t>
      </w:r>
      <w:r w:rsidR="00C67E83">
        <w:rPr>
          <w:rFonts w:ascii="Times New Roman" w:hAnsi="Times New Roman" w:cs="Times New Roman"/>
          <w:lang w:val="en-US"/>
        </w:rPr>
        <w:t xml:space="preserve">Supplementary Figure </w:t>
      </w:r>
      <w:r w:rsidR="003D46B6">
        <w:rPr>
          <w:rFonts w:ascii="Times New Roman" w:hAnsi="Times New Roman" w:cs="Times New Roman"/>
          <w:lang w:val="en-US"/>
        </w:rPr>
        <w:t>2</w:t>
      </w:r>
      <w:r w:rsidR="00C67E83">
        <w:rPr>
          <w:rFonts w:ascii="Times New Roman" w:hAnsi="Times New Roman" w:cs="Times New Roman"/>
          <w:lang w:val="en-US"/>
        </w:rPr>
        <w:t xml:space="preserve"> shows a visual representation of the </w:t>
      </w:r>
      <w:r w:rsidR="00BB561B">
        <w:rPr>
          <w:rFonts w:ascii="Times New Roman" w:hAnsi="Times New Roman" w:cs="Times New Roman"/>
          <w:lang w:val="en-US"/>
        </w:rPr>
        <w:t>product categorizations</w:t>
      </w:r>
      <w:r w:rsidR="00C67E83">
        <w:rPr>
          <w:rFonts w:ascii="Times New Roman" w:hAnsi="Times New Roman" w:cs="Times New Roman"/>
          <w:lang w:val="en-US"/>
        </w:rPr>
        <w:t xml:space="preserve">. </w:t>
      </w:r>
      <w:r w:rsidR="00C67E83">
        <w:rPr>
          <w:rFonts w:ascii="Times New Roman" w:hAnsi="Times New Roman" w:cs="Times New Roman"/>
          <w:color w:val="000000" w:themeColor="text1"/>
          <w:lang w:val="en-US"/>
        </w:rPr>
        <w:t>E</w:t>
      </w:r>
      <w:r w:rsidR="00C67E83" w:rsidRPr="005B4693">
        <w:rPr>
          <w:rFonts w:ascii="Times New Roman" w:hAnsi="Times New Roman" w:cs="Times New Roman"/>
          <w:color w:val="000000" w:themeColor="text1"/>
          <w:lang w:val="en-US"/>
        </w:rPr>
        <w:t xml:space="preserve">ach point corresponds to a specific food product, </w:t>
      </w:r>
      <w:r w:rsidR="00C67E83">
        <w:rPr>
          <w:rFonts w:ascii="Times New Roman" w:hAnsi="Times New Roman" w:cs="Times New Roman"/>
          <w:color w:val="000000" w:themeColor="text1"/>
          <w:lang w:val="en-US"/>
        </w:rPr>
        <w:t xml:space="preserve">and the colors are based on assigned categories. </w:t>
      </w:r>
      <w:r w:rsidR="00C67E83" w:rsidRPr="005B4693">
        <w:rPr>
          <w:rFonts w:ascii="Times New Roman" w:hAnsi="Times New Roman" w:cs="Times New Roman"/>
          <w:color w:val="000000" w:themeColor="text1"/>
          <w:lang w:val="en-US"/>
        </w:rPr>
        <w:t xml:space="preserve">The figure shows distinct clusters where products of the same category are grouped closely together, indicating strong similarities in their feature representations. Areas where different colors overlap may indicate categories with overlapping characteristics. </w:t>
      </w:r>
      <w:r w:rsidR="00C67E83">
        <w:rPr>
          <w:rFonts w:ascii="Times New Roman" w:hAnsi="Times New Roman" w:cs="Times New Roman"/>
          <w:lang w:val="en-US"/>
        </w:rPr>
        <w:t xml:space="preserve">  </w:t>
      </w:r>
    </w:p>
    <w:p w14:paraId="6B9DD3ED" w14:textId="60F60A3E" w:rsidR="00CE01B3" w:rsidRPr="00317427" w:rsidRDefault="00CE01B3" w:rsidP="00CE01B3">
      <w:pPr>
        <w:spacing w:after="240"/>
        <w:jc w:val="both"/>
        <w:rPr>
          <w:rFonts w:ascii="Times New Roman" w:hAnsi="Times New Roman" w:cs="Times New Roman"/>
          <w:color w:val="000000" w:themeColor="text1"/>
          <w:lang w:val="en-US"/>
        </w:rPr>
      </w:pPr>
      <w:r>
        <w:rPr>
          <w:rFonts w:ascii="Times New Roman" w:hAnsi="Times New Roman" w:cs="Times New Roman"/>
          <w:lang w:val="en-US"/>
        </w:rPr>
        <w:t xml:space="preserve">Supplementary Table </w:t>
      </w:r>
      <w:r w:rsidR="002C6B30">
        <w:rPr>
          <w:rFonts w:ascii="Times New Roman" w:hAnsi="Times New Roman" w:cs="Times New Roman"/>
          <w:lang w:val="en-US"/>
        </w:rPr>
        <w:t>2</w:t>
      </w:r>
      <w:r>
        <w:rPr>
          <w:rFonts w:ascii="Times New Roman" w:hAnsi="Times New Roman" w:cs="Times New Roman"/>
          <w:lang w:val="en-US"/>
        </w:rPr>
        <w:t xml:space="preserve"> reports the performance metrics of the classification models at the end of all iterations. </w:t>
      </w:r>
      <w:r w:rsidR="00AE0A55">
        <w:rPr>
          <w:rFonts w:ascii="Times New Roman" w:hAnsi="Times New Roman" w:cs="Times New Roman"/>
          <w:lang w:val="en-US"/>
        </w:rPr>
        <w:t>H</w:t>
      </w:r>
      <w:r w:rsidR="008A3CB0">
        <w:rPr>
          <w:rFonts w:ascii="Times New Roman" w:hAnsi="Times New Roman" w:cs="Times New Roman"/>
          <w:lang w:val="en-US"/>
        </w:rPr>
        <w:t xml:space="preserve">yperparameters of the Random Forest models are also provided in the table. </w:t>
      </w:r>
      <w:r>
        <w:rPr>
          <w:rFonts w:ascii="Times New Roman" w:hAnsi="Times New Roman" w:cs="Times New Roman"/>
          <w:lang w:val="en-US"/>
        </w:rPr>
        <w:t xml:space="preserve">An 80-20 train-test split was used across all classification tasks. The number of products used for training came out to be higher than the original number of available labels due to the addition of labels manually during the iterations. Note that </w:t>
      </w:r>
      <w:r>
        <w:rPr>
          <w:rFonts w:ascii="Times New Roman" w:hAnsi="Times New Roman" w:cs="Times New Roman"/>
          <w:color w:val="000000" w:themeColor="text1"/>
          <w:lang w:val="en-US"/>
        </w:rPr>
        <w:t>t</w:t>
      </w:r>
      <w:r w:rsidRPr="0008309B">
        <w:rPr>
          <w:rFonts w:ascii="Times New Roman" w:hAnsi="Times New Roman" w:cs="Times New Roman"/>
          <w:color w:val="000000" w:themeColor="text1"/>
          <w:lang w:val="en-US"/>
        </w:rPr>
        <w:t>he labels themselves can occasionally be incorrect</w:t>
      </w:r>
      <w:r>
        <w:rPr>
          <w:rFonts w:ascii="Times New Roman" w:hAnsi="Times New Roman" w:cs="Times New Roman"/>
          <w:color w:val="000000" w:themeColor="text1"/>
          <w:lang w:val="en-US"/>
        </w:rPr>
        <w:t xml:space="preserve"> (despite the many iterations)</w:t>
      </w:r>
      <w:r w:rsidRPr="0008309B">
        <w:rPr>
          <w:rFonts w:ascii="Times New Roman" w:hAnsi="Times New Roman" w:cs="Times New Roman"/>
          <w:color w:val="000000" w:themeColor="text1"/>
          <w:lang w:val="en-US"/>
        </w:rPr>
        <w:t>, meaning that performance metrics</w:t>
      </w:r>
      <w:r>
        <w:rPr>
          <w:rFonts w:ascii="Times New Roman" w:hAnsi="Times New Roman" w:cs="Times New Roman"/>
          <w:color w:val="000000" w:themeColor="text1"/>
          <w:lang w:val="en-US"/>
        </w:rPr>
        <w:t xml:space="preserve"> can be marginally better or worse than those reported here</w:t>
      </w:r>
      <w:r w:rsidRPr="0008309B">
        <w:rPr>
          <w:rFonts w:ascii="Times New Roman" w:hAnsi="Times New Roman" w:cs="Times New Roman"/>
          <w:color w:val="000000" w:themeColor="text1"/>
          <w:lang w:val="en-US"/>
        </w:rPr>
        <w:t xml:space="preserve">. </w:t>
      </w:r>
      <w:r>
        <w:rPr>
          <w:rFonts w:ascii="Times New Roman" w:hAnsi="Times New Roman" w:cs="Times New Roman"/>
          <w:lang w:val="en-US"/>
        </w:rPr>
        <w:t xml:space="preserve">We report three performance metrics for both training and testing sets to comprehensively assess model effectiveness and to minimize the risks of overfitting and underfitting. </w:t>
      </w:r>
    </w:p>
    <w:p w14:paraId="20D81340" w14:textId="77777777" w:rsidR="00CE01B3" w:rsidRPr="0094795F" w:rsidRDefault="00CE01B3" w:rsidP="00CE01B3">
      <w:pPr>
        <w:pStyle w:val="ListParagraph"/>
        <w:numPr>
          <w:ilvl w:val="0"/>
          <w:numId w:val="3"/>
        </w:numPr>
        <w:jc w:val="both"/>
        <w:rPr>
          <w:rFonts w:ascii="Times New Roman" w:hAnsi="Times New Roman" w:cs="Times New Roman"/>
          <w:lang w:val="en-US"/>
        </w:rPr>
      </w:pPr>
      <w:r w:rsidRPr="0094795F">
        <w:rPr>
          <w:rFonts w:ascii="Times New Roman" w:hAnsi="Times New Roman" w:cs="Times New Roman"/>
          <w:lang w:val="en-US"/>
        </w:rPr>
        <w:t xml:space="preserve">Accuracy measures the fraction of correct predictions out of all predictions made. </w:t>
      </w:r>
    </w:p>
    <w:p w14:paraId="1C67444F" w14:textId="77777777" w:rsidR="00CE01B3" w:rsidRPr="0094795F" w:rsidRDefault="00CE01B3" w:rsidP="00CE01B3">
      <w:pPr>
        <w:pStyle w:val="ListParagraph"/>
        <w:numPr>
          <w:ilvl w:val="0"/>
          <w:numId w:val="3"/>
        </w:numPr>
        <w:jc w:val="both"/>
        <w:rPr>
          <w:rFonts w:ascii="Times New Roman" w:hAnsi="Times New Roman" w:cs="Times New Roman"/>
          <w:lang w:val="en-US"/>
        </w:rPr>
      </w:pPr>
      <w:r w:rsidRPr="0094795F">
        <w:rPr>
          <w:rFonts w:ascii="Times New Roman" w:hAnsi="Times New Roman" w:cs="Times New Roman"/>
          <w:lang w:val="en-US"/>
        </w:rPr>
        <w:t xml:space="preserve">Balanced accuracy calculates the average recall obtained across all classes, giving equal weight to each class. </w:t>
      </w:r>
    </w:p>
    <w:p w14:paraId="40B45E2B" w14:textId="77777777" w:rsidR="00CE01B3" w:rsidRPr="0094795F" w:rsidRDefault="00CE01B3" w:rsidP="00CE01B3">
      <w:pPr>
        <w:pStyle w:val="ListParagraph"/>
        <w:numPr>
          <w:ilvl w:val="0"/>
          <w:numId w:val="3"/>
        </w:numPr>
        <w:jc w:val="both"/>
        <w:rPr>
          <w:rFonts w:ascii="Times New Roman" w:hAnsi="Times New Roman" w:cs="Times New Roman"/>
          <w:lang w:val="en-US"/>
        </w:rPr>
      </w:pPr>
      <w:r w:rsidRPr="0094795F">
        <w:rPr>
          <w:rFonts w:ascii="Times New Roman" w:hAnsi="Times New Roman" w:cs="Times New Roman"/>
          <w:lang w:val="en-US"/>
        </w:rPr>
        <w:lastRenderedPageBreak/>
        <w:t xml:space="preserve">Weighted F1-socre computes the harmonic mean of precision and recall for each class, weighted by the number of true instances in each class. </w:t>
      </w:r>
    </w:p>
    <w:p w14:paraId="628D7ECC" w14:textId="77777777" w:rsidR="00CE01B3" w:rsidRDefault="00CE01B3" w:rsidP="00CE01B3">
      <w:pPr>
        <w:spacing w:before="240"/>
        <w:jc w:val="both"/>
        <w:rPr>
          <w:rFonts w:ascii="Times New Roman" w:hAnsi="Times New Roman" w:cs="Times New Roman"/>
          <w:lang w:val="en-US"/>
        </w:rPr>
      </w:pPr>
      <w:r>
        <w:rPr>
          <w:rFonts w:ascii="Times New Roman" w:hAnsi="Times New Roman" w:cs="Times New Roman"/>
          <w:lang w:val="en-US"/>
        </w:rPr>
        <w:t xml:space="preserve">Precision, for any given class, measures the ratio of correctly predicted positive observations to the total predicted positives. And recall measures the ratio of correctly predicted positive observations to all actual positive instances.  </w:t>
      </w:r>
    </w:p>
    <w:p w14:paraId="69463684" w14:textId="2732D679" w:rsidR="00CE01B3" w:rsidRPr="0097630B" w:rsidRDefault="00CE01B3" w:rsidP="00CE01B3">
      <w:pPr>
        <w:spacing w:before="240"/>
        <w:jc w:val="both"/>
        <w:rPr>
          <w:rFonts w:ascii="Times New Roman" w:hAnsi="Times New Roman" w:cs="Times New Roman"/>
          <w:color w:val="000000" w:themeColor="text1"/>
          <w:lang w:val="en-US"/>
        </w:rPr>
      </w:pPr>
      <w:r w:rsidRPr="0008309B">
        <w:rPr>
          <w:rFonts w:ascii="Times New Roman" w:hAnsi="Times New Roman" w:cs="Times New Roman"/>
          <w:color w:val="000000" w:themeColor="text1"/>
          <w:lang w:val="en-US"/>
        </w:rPr>
        <w:t xml:space="preserve">It is important to note, that the reported performance metrics did not vary significantly throughout the </w:t>
      </w:r>
      <w:r>
        <w:rPr>
          <w:rFonts w:ascii="Times New Roman" w:hAnsi="Times New Roman" w:cs="Times New Roman"/>
          <w:color w:val="000000" w:themeColor="text1"/>
          <w:lang w:val="en-US"/>
        </w:rPr>
        <w:t>multiple iterations</w:t>
      </w:r>
      <w:r w:rsidRPr="0008309B">
        <w:rPr>
          <w:rFonts w:ascii="Times New Roman" w:hAnsi="Times New Roman" w:cs="Times New Roman"/>
          <w:color w:val="000000" w:themeColor="text1"/>
          <w:lang w:val="en-US"/>
        </w:rPr>
        <w:t>, as the models consistently performed well on the label</w:t>
      </w:r>
      <w:r>
        <w:rPr>
          <w:rFonts w:ascii="Times New Roman" w:hAnsi="Times New Roman" w:cs="Times New Roman"/>
          <w:color w:val="000000" w:themeColor="text1"/>
          <w:lang w:val="en-US"/>
        </w:rPr>
        <w:t>l</w:t>
      </w:r>
      <w:r w:rsidRPr="0008309B">
        <w:rPr>
          <w:rFonts w:ascii="Times New Roman" w:hAnsi="Times New Roman" w:cs="Times New Roman"/>
          <w:color w:val="000000" w:themeColor="text1"/>
          <w:lang w:val="en-US"/>
        </w:rPr>
        <w:t>ed data</w:t>
      </w:r>
      <w:r>
        <w:rPr>
          <w:rFonts w:ascii="Times New Roman" w:hAnsi="Times New Roman" w:cs="Times New Roman"/>
          <w:color w:val="000000" w:themeColor="text1"/>
          <w:lang w:val="en-US"/>
        </w:rPr>
        <w:t xml:space="preserve"> – on both train and test sets</w:t>
      </w:r>
      <w:r w:rsidRPr="0008309B">
        <w:rPr>
          <w:rFonts w:ascii="Times New Roman" w:hAnsi="Times New Roman" w:cs="Times New Roman"/>
          <w:color w:val="000000" w:themeColor="text1"/>
          <w:lang w:val="en-US"/>
        </w:rPr>
        <w:t>. The primary purpose of the iterations was to enhance performance on the unlabeled data, though this improvement could only be assessed manually and, therefore, cannot be reported quantitatively. Initially, without iterations (e.g., adding labels or correcting parent categories), we observed systematic biases in predictions</w:t>
      </w:r>
      <w:r w:rsidR="00F5787F">
        <w:rPr>
          <w:rFonts w:ascii="Times New Roman" w:hAnsi="Times New Roman" w:cs="Times New Roman"/>
          <w:color w:val="000000" w:themeColor="text1"/>
          <w:lang w:val="en-US"/>
        </w:rPr>
        <w:t xml:space="preserve"> – </w:t>
      </w:r>
      <w:r w:rsidRPr="0008309B">
        <w:rPr>
          <w:rFonts w:ascii="Times New Roman" w:hAnsi="Times New Roman" w:cs="Times New Roman"/>
          <w:color w:val="000000" w:themeColor="text1"/>
          <w:lang w:val="en-US"/>
        </w:rPr>
        <w:t>for</w:t>
      </w:r>
      <w:r w:rsidR="00F5787F">
        <w:rPr>
          <w:rFonts w:ascii="Times New Roman" w:hAnsi="Times New Roman" w:cs="Times New Roman"/>
          <w:color w:val="000000" w:themeColor="text1"/>
          <w:lang w:val="en-US"/>
        </w:rPr>
        <w:t xml:space="preserve"> </w:t>
      </w:r>
      <w:r w:rsidRPr="0008309B">
        <w:rPr>
          <w:rFonts w:ascii="Times New Roman" w:hAnsi="Times New Roman" w:cs="Times New Roman"/>
          <w:color w:val="000000" w:themeColor="text1"/>
          <w:lang w:val="en-US"/>
        </w:rPr>
        <w:t xml:space="preserve">instance, brown bread being classified as white bread or spices like turmeric being misclassified into vegetable categories instead of miscellaneous ones. While accuracy </w:t>
      </w:r>
      <w:r>
        <w:rPr>
          <w:rFonts w:ascii="Times New Roman" w:hAnsi="Times New Roman" w:cs="Times New Roman"/>
          <w:color w:val="000000" w:themeColor="text1"/>
          <w:lang w:val="en-US"/>
        </w:rPr>
        <w:t xml:space="preserve">on the unlabeled data </w:t>
      </w:r>
      <w:r w:rsidRPr="0008309B">
        <w:rPr>
          <w:rFonts w:ascii="Times New Roman" w:hAnsi="Times New Roman" w:cs="Times New Roman"/>
          <w:color w:val="000000" w:themeColor="text1"/>
          <w:lang w:val="en-US"/>
        </w:rPr>
        <w:t>initially ranged between 70-80%</w:t>
      </w:r>
      <w:r>
        <w:rPr>
          <w:rFonts w:ascii="Times New Roman" w:hAnsi="Times New Roman" w:cs="Times New Roman"/>
          <w:color w:val="000000" w:themeColor="text1"/>
          <w:lang w:val="en-US"/>
        </w:rPr>
        <w:t xml:space="preserve"> across categorization tasks</w:t>
      </w:r>
      <w:r w:rsidRPr="0008309B">
        <w:rPr>
          <w:rFonts w:ascii="Times New Roman" w:hAnsi="Times New Roman" w:cs="Times New Roman"/>
          <w:color w:val="000000" w:themeColor="text1"/>
          <w:lang w:val="en-US"/>
        </w:rPr>
        <w:t>, iterations raised it to 85-95%. More importantly, precision</w:t>
      </w:r>
      <w:r>
        <w:rPr>
          <w:rFonts w:ascii="Times New Roman" w:hAnsi="Times New Roman" w:cs="Times New Roman"/>
          <w:color w:val="000000" w:themeColor="text1"/>
          <w:lang w:val="en-US"/>
        </w:rPr>
        <w:t xml:space="preserve"> (assessed by manually sampling products assigned to each class)</w:t>
      </w:r>
      <w:r w:rsidRPr="0008309B">
        <w:rPr>
          <w:rFonts w:ascii="Times New Roman" w:hAnsi="Times New Roman" w:cs="Times New Roman"/>
          <w:color w:val="000000" w:themeColor="text1"/>
          <w:lang w:val="en-US"/>
        </w:rPr>
        <w:t xml:space="preserve">, which was initially below 60% for certain </w:t>
      </w:r>
      <w:r>
        <w:rPr>
          <w:rFonts w:ascii="Times New Roman" w:hAnsi="Times New Roman" w:cs="Times New Roman"/>
          <w:color w:val="000000" w:themeColor="text1"/>
          <w:lang w:val="en-US"/>
        </w:rPr>
        <w:t>parent or sub</w:t>
      </w:r>
      <w:r w:rsidRPr="0008309B">
        <w:rPr>
          <w:rFonts w:ascii="Times New Roman" w:hAnsi="Times New Roman" w:cs="Times New Roman"/>
          <w:color w:val="000000" w:themeColor="text1"/>
          <w:lang w:val="en-US"/>
        </w:rPr>
        <w:t>categories, improved significantly after iterations, reaching closer to 90%.</w:t>
      </w:r>
      <w:r>
        <w:rPr>
          <w:rFonts w:ascii="Times New Roman" w:hAnsi="Times New Roman" w:cs="Times New Roman"/>
          <w:color w:val="000000" w:themeColor="text1"/>
          <w:lang w:val="en-US"/>
        </w:rPr>
        <w:t xml:space="preserve"> </w:t>
      </w:r>
    </w:p>
    <w:p w14:paraId="45A6610F" w14:textId="77777777" w:rsidR="00CE01B3" w:rsidRDefault="00CE01B3" w:rsidP="00CE01B3">
      <w:pPr>
        <w:jc w:val="both"/>
        <w:rPr>
          <w:rFonts w:ascii="Times New Roman" w:hAnsi="Times New Roman" w:cs="Times New Roman"/>
          <w:lang w:val="en-US"/>
        </w:rPr>
      </w:pPr>
    </w:p>
    <w:p w14:paraId="1AE66700" w14:textId="00CC1FBD" w:rsidR="00CE01B3" w:rsidRDefault="00CE01B3" w:rsidP="00CE01B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D</w:t>
      </w:r>
      <w:r w:rsidRPr="00990401">
        <w:rPr>
          <w:rFonts w:ascii="Times New Roman" w:hAnsi="Times New Roman" w:cs="Times New Roman"/>
          <w:color w:val="000000" w:themeColor="text1"/>
          <w:lang w:val="en-US"/>
        </w:rPr>
        <w:t xml:space="preserve">eep learning models were not utilized </w:t>
      </w:r>
      <w:r>
        <w:rPr>
          <w:rFonts w:ascii="Times New Roman" w:hAnsi="Times New Roman" w:cs="Times New Roman"/>
          <w:color w:val="000000" w:themeColor="text1"/>
          <w:lang w:val="en-US"/>
        </w:rPr>
        <w:t xml:space="preserve">so far </w:t>
      </w:r>
      <w:r w:rsidRPr="00990401">
        <w:rPr>
          <w:rFonts w:ascii="Times New Roman" w:hAnsi="Times New Roman" w:cs="Times New Roman"/>
          <w:color w:val="000000" w:themeColor="text1"/>
          <w:lang w:val="en-US"/>
        </w:rPr>
        <w:t xml:space="preserve">in the categorization </w:t>
      </w:r>
      <w:r>
        <w:rPr>
          <w:rFonts w:ascii="Times New Roman" w:hAnsi="Times New Roman" w:cs="Times New Roman"/>
          <w:color w:val="000000" w:themeColor="text1"/>
          <w:lang w:val="en-US"/>
        </w:rPr>
        <w:t xml:space="preserve">process </w:t>
      </w:r>
      <w:r w:rsidRPr="00990401">
        <w:rPr>
          <w:rFonts w:ascii="Times New Roman" w:hAnsi="Times New Roman" w:cs="Times New Roman"/>
          <w:color w:val="000000" w:themeColor="text1"/>
          <w:lang w:val="en-US"/>
        </w:rPr>
        <w:t xml:space="preserve">due to their complexity and the extensive hyperparameter tuning they require compared to simpler classification models. The classification of </w:t>
      </w:r>
      <w:proofErr w:type="spellStart"/>
      <w:r>
        <w:rPr>
          <w:rFonts w:ascii="Times New Roman" w:hAnsi="Times New Roman" w:cs="Times New Roman"/>
          <w:color w:val="000000" w:themeColor="text1"/>
          <w:lang w:val="en-US"/>
        </w:rPr>
        <w:t>f</w:t>
      </w:r>
      <w:r w:rsidRPr="00990401">
        <w:rPr>
          <w:rFonts w:ascii="Times New Roman" w:hAnsi="Times New Roman" w:cs="Times New Roman"/>
          <w:color w:val="000000" w:themeColor="text1"/>
          <w:lang w:val="en-US"/>
        </w:rPr>
        <w:t>oodDB</w:t>
      </w:r>
      <w:proofErr w:type="spellEnd"/>
      <w:r w:rsidRPr="00990401">
        <w:rPr>
          <w:rFonts w:ascii="Times New Roman" w:hAnsi="Times New Roman" w:cs="Times New Roman"/>
          <w:color w:val="000000" w:themeColor="text1"/>
          <w:lang w:val="en-US"/>
        </w:rPr>
        <w:t xml:space="preserve"> products was highly iterative and manual, prompting us to adopt simpler machine learning approaches. However, once we achieved a satisfactory level of accuracy in categorizing the </w:t>
      </w:r>
      <w:proofErr w:type="spellStart"/>
      <w:r>
        <w:rPr>
          <w:rFonts w:ascii="Times New Roman" w:hAnsi="Times New Roman" w:cs="Times New Roman"/>
          <w:color w:val="000000" w:themeColor="text1"/>
          <w:lang w:val="en-US"/>
        </w:rPr>
        <w:t>f</w:t>
      </w:r>
      <w:r w:rsidRPr="00990401">
        <w:rPr>
          <w:rFonts w:ascii="Times New Roman" w:hAnsi="Times New Roman" w:cs="Times New Roman"/>
          <w:color w:val="000000" w:themeColor="text1"/>
          <w:lang w:val="en-US"/>
        </w:rPr>
        <w:t>oodDB</w:t>
      </w:r>
      <w:proofErr w:type="spellEnd"/>
      <w:r w:rsidRPr="00990401">
        <w:rPr>
          <w:rFonts w:ascii="Times New Roman" w:hAnsi="Times New Roman" w:cs="Times New Roman"/>
          <w:color w:val="000000" w:themeColor="text1"/>
          <w:lang w:val="en-US"/>
        </w:rPr>
        <w:t xml:space="preserve"> products, we had developed a large, high-quality labeled training dataset. This dataset enabled us to leverage deep learning models effectively. In the next phase of the categorization process, we trained deep learning models on the entire </w:t>
      </w:r>
      <w:proofErr w:type="spellStart"/>
      <w:r>
        <w:rPr>
          <w:rFonts w:ascii="Times New Roman" w:hAnsi="Times New Roman" w:cs="Times New Roman"/>
          <w:color w:val="000000" w:themeColor="text1"/>
          <w:lang w:val="en-US"/>
        </w:rPr>
        <w:t>f</w:t>
      </w:r>
      <w:r w:rsidRPr="00990401">
        <w:rPr>
          <w:rFonts w:ascii="Times New Roman" w:hAnsi="Times New Roman" w:cs="Times New Roman"/>
          <w:color w:val="000000" w:themeColor="text1"/>
          <w:lang w:val="en-US"/>
        </w:rPr>
        <w:t>oodDB</w:t>
      </w:r>
      <w:proofErr w:type="spellEnd"/>
      <w:r w:rsidRPr="00990401">
        <w:rPr>
          <w:rFonts w:ascii="Times New Roman" w:hAnsi="Times New Roman" w:cs="Times New Roman"/>
          <w:color w:val="000000" w:themeColor="text1"/>
          <w:lang w:val="en-US"/>
        </w:rPr>
        <w:t xml:space="preserve"> dataset of 262,711 products to categorize the Open Food Facts food products. These models </w:t>
      </w:r>
      <w:r w:rsidR="005B3425">
        <w:rPr>
          <w:rFonts w:ascii="Times New Roman" w:hAnsi="Times New Roman" w:cs="Times New Roman"/>
          <w:color w:val="000000" w:themeColor="text1"/>
          <w:lang w:val="en-US"/>
        </w:rPr>
        <w:t>were</w:t>
      </w:r>
      <w:r w:rsidRPr="00990401">
        <w:rPr>
          <w:rFonts w:ascii="Times New Roman" w:hAnsi="Times New Roman" w:cs="Times New Roman"/>
          <w:color w:val="000000" w:themeColor="text1"/>
          <w:lang w:val="en-US"/>
        </w:rPr>
        <w:t xml:space="preserve"> trained only once, as the extensive and high-quality labeled dataset ensured robust performanc</w:t>
      </w:r>
      <w:r w:rsidR="00044A11">
        <w:rPr>
          <w:rFonts w:ascii="Times New Roman" w:hAnsi="Times New Roman" w:cs="Times New Roman"/>
          <w:color w:val="000000" w:themeColor="text1"/>
          <w:lang w:val="en-US"/>
        </w:rPr>
        <w:t>e,</w:t>
      </w:r>
      <w:r w:rsidR="00044A11" w:rsidRPr="00044A11">
        <w:rPr>
          <w:rFonts w:ascii="Times New Roman" w:hAnsi="Times New Roman" w:cs="Times New Roman"/>
          <w:color w:val="000000" w:themeColor="text1"/>
          <w:lang w:val="en-US"/>
        </w:rPr>
        <w:t xml:space="preserve"> such that further iterative refinement was not necessary at this stage.</w:t>
      </w:r>
    </w:p>
    <w:p w14:paraId="140A29B8" w14:textId="77777777" w:rsidR="00CE01B3" w:rsidRDefault="00CE01B3" w:rsidP="00CE01B3">
      <w:pPr>
        <w:jc w:val="both"/>
        <w:rPr>
          <w:rFonts w:ascii="Times New Roman" w:hAnsi="Times New Roman" w:cs="Times New Roman"/>
          <w:color w:val="000000" w:themeColor="text1"/>
          <w:lang w:val="en-US"/>
        </w:rPr>
      </w:pPr>
    </w:p>
    <w:p w14:paraId="468E9843" w14:textId="5D2F84F1" w:rsidR="00CE01B3" w:rsidRDefault="006B01E2" w:rsidP="00CE01B3">
      <w:pPr>
        <w:jc w:val="both"/>
        <w:rPr>
          <w:rFonts w:ascii="Times New Roman" w:hAnsi="Times New Roman" w:cs="Times New Roman"/>
          <w:lang w:val="en-US"/>
        </w:rPr>
      </w:pPr>
      <w:r w:rsidRPr="006B01E2">
        <w:rPr>
          <w:rFonts w:ascii="Times New Roman" w:hAnsi="Times New Roman" w:cs="Times New Roman"/>
        </w:rPr>
        <w:t>Supplementary Table 3 presents the hyperparameters used in the deep learning classification models and their performance metrics, evaluated using an 80</w:t>
      </w:r>
      <w:r w:rsidR="00CD65E7">
        <w:rPr>
          <w:rFonts w:ascii="Times New Roman" w:hAnsi="Times New Roman" w:cs="Times New Roman"/>
        </w:rPr>
        <w:t>-</w:t>
      </w:r>
      <w:r w:rsidRPr="006B01E2">
        <w:rPr>
          <w:rFonts w:ascii="Times New Roman" w:hAnsi="Times New Roman" w:cs="Times New Roman"/>
        </w:rPr>
        <w:t>20 train</w:t>
      </w:r>
      <w:r w:rsidR="00D94124">
        <w:rPr>
          <w:rFonts w:ascii="Times New Roman" w:hAnsi="Times New Roman" w:cs="Times New Roman"/>
        </w:rPr>
        <w:t>-</w:t>
      </w:r>
      <w:r w:rsidRPr="006B01E2">
        <w:rPr>
          <w:rFonts w:ascii="Times New Roman" w:hAnsi="Times New Roman" w:cs="Times New Roman"/>
        </w:rPr>
        <w:t>test split</w:t>
      </w:r>
      <w:r w:rsidR="00CE01B3" w:rsidRPr="00441DE7">
        <w:rPr>
          <w:rFonts w:ascii="Times New Roman" w:hAnsi="Times New Roman" w:cs="Times New Roman"/>
          <w:lang w:val="en-US"/>
        </w:rPr>
        <w:t>. These trained models were subsequently applied to categorize the products in the Open Food Facts dataset.</w:t>
      </w:r>
      <w:r w:rsidR="00CE01B3">
        <w:rPr>
          <w:rFonts w:ascii="Times New Roman" w:hAnsi="Times New Roman" w:cs="Times New Roman"/>
          <w:lang w:val="en-US"/>
        </w:rPr>
        <w:t xml:space="preserve"> Supplementary Table </w:t>
      </w:r>
      <w:r w:rsidR="002C6B30">
        <w:rPr>
          <w:rFonts w:ascii="Times New Roman" w:hAnsi="Times New Roman" w:cs="Times New Roman"/>
          <w:lang w:val="en-US"/>
        </w:rPr>
        <w:t>4</w:t>
      </w:r>
      <w:r w:rsidR="00CE01B3">
        <w:rPr>
          <w:rFonts w:ascii="Times New Roman" w:hAnsi="Times New Roman" w:cs="Times New Roman"/>
          <w:lang w:val="en-US"/>
        </w:rPr>
        <w:t xml:space="preserve"> shows products sourced from </w:t>
      </w:r>
      <w:proofErr w:type="spellStart"/>
      <w:r w:rsidR="00CE01B3">
        <w:rPr>
          <w:rFonts w:ascii="Times New Roman" w:hAnsi="Times New Roman" w:cs="Times New Roman"/>
          <w:lang w:val="en-US"/>
        </w:rPr>
        <w:t>foodDB</w:t>
      </w:r>
      <w:proofErr w:type="spellEnd"/>
      <w:r w:rsidR="00CE01B3">
        <w:rPr>
          <w:rFonts w:ascii="Times New Roman" w:hAnsi="Times New Roman" w:cs="Times New Roman"/>
          <w:lang w:val="en-US"/>
        </w:rPr>
        <w:t xml:space="preserve"> (262,711) and Open Food Facts (961,989), classified into 104 subcategories.</w:t>
      </w:r>
      <w:r w:rsidR="00CE01B3" w:rsidRPr="00441DE7">
        <w:rPr>
          <w:rFonts w:ascii="Times New Roman" w:hAnsi="Times New Roman" w:cs="Times New Roman"/>
          <w:lang w:val="en-US"/>
        </w:rPr>
        <w:t xml:space="preserve"> </w:t>
      </w:r>
    </w:p>
    <w:p w14:paraId="67742265" w14:textId="77777777" w:rsidR="00CE01B3" w:rsidRDefault="00CE01B3" w:rsidP="00CE01B3">
      <w:pPr>
        <w:jc w:val="both"/>
        <w:rPr>
          <w:rFonts w:ascii="Times New Roman" w:hAnsi="Times New Roman" w:cs="Times New Roman"/>
          <w:lang w:val="en-US"/>
        </w:rPr>
      </w:pPr>
    </w:p>
    <w:p w14:paraId="6D5877A5" w14:textId="77777777" w:rsidR="00CE01B3" w:rsidRPr="00341BE9" w:rsidRDefault="00CE01B3" w:rsidP="00CE01B3">
      <w:pPr>
        <w:spacing w:after="240"/>
        <w:jc w:val="both"/>
        <w:rPr>
          <w:rFonts w:ascii="Times New Roman" w:hAnsi="Times New Roman" w:cs="Times New Roman"/>
          <w:i/>
          <w:iCs/>
          <w:lang w:val="en-US"/>
        </w:rPr>
      </w:pPr>
      <w:r w:rsidRPr="00280E99">
        <w:rPr>
          <w:rFonts w:ascii="Times New Roman" w:hAnsi="Times New Roman" w:cs="Times New Roman"/>
          <w:i/>
          <w:iCs/>
          <w:lang w:val="en-US"/>
        </w:rPr>
        <w:t xml:space="preserve">Algorithm to estimate composition of products </w:t>
      </w:r>
    </w:p>
    <w:p w14:paraId="64817D40" w14:textId="7C9A2103" w:rsidR="00DA258E" w:rsidRDefault="00CE01B3" w:rsidP="00CE01B3">
      <w:pPr>
        <w:pStyle w:val="NormalWeb"/>
        <w:jc w:val="both"/>
      </w:pPr>
      <w:r>
        <w:t xml:space="preserve">We follow the same methodology for estimating composition of products as described by </w:t>
      </w:r>
      <w:r>
        <w:fldChar w:fldCharType="begin"/>
      </w:r>
      <w:r w:rsidR="008D02EE">
        <w:instrText xml:space="preserve"> ADDIN EN.CITE &lt;EndNote&gt;&lt;Cite AuthorYear="1"&gt;&lt;Author&gt;Clark&lt;/Author&gt;&lt;Year&gt;2022&lt;/Year&gt;&lt;RecNum&gt;80&lt;/RecNum&gt;&lt;DisplayText&gt;Clark et al.&lt;style face="superscript"&gt;5&lt;/style&gt;&lt;/DisplayText&gt;&lt;record&gt;&lt;rec-number&gt;80&lt;/rec-number&gt;&lt;foreign-keys&gt;&lt;key app="EN" db-id="5da5s20z5fe0e6exf9lxdzvx5fzrawptvpra" timestamp="1738851933"&gt;80&lt;/key&gt;&lt;/foreign-keys&gt;&lt;ref-type name="Journal Article"&gt;17&lt;/ref-type&gt;&lt;contributors&gt;&lt;authors&gt;&lt;author&gt;Clark, Michael&lt;/author&gt;&lt;author&gt;Springmann, Marco&lt;/author&gt;&lt;author&gt;Rayner, Mike&lt;/author&gt;&lt;author&gt;Scarborough, Peter&lt;/author&gt;&lt;author&gt;Hill, Jason&lt;/author&gt;&lt;author&gt;Tilman, David&lt;/author&gt;&lt;author&gt;Macdiarmid, Jennie I&lt;/author&gt;&lt;author&gt;Fanzo, Jessica&lt;/author&gt;&lt;author&gt;Bandy, Lauren&lt;/author&gt;&lt;author&gt;Harrington, Richard A&lt;/author&gt;&lt;/authors&gt;&lt;/contributors&gt;&lt;titles&gt;&lt;title&gt;Estimating the environmental impacts of 57,000 food products&lt;/title&gt;&lt;secondary-title&gt;Proceedings of the National Academy of Sciences&lt;/secondary-title&gt;&lt;/titles&gt;&lt;periodical&gt;&lt;full-title&gt;Proceedings of the National Academy of Sciences&lt;/full-title&gt;&lt;/periodical&gt;&lt;pages&gt;e2120584119&lt;/pages&gt;&lt;volume&gt;119&lt;/volume&gt;&lt;number&gt;33&lt;/number&gt;&lt;dates&gt;&lt;year&gt;2022&lt;/year&gt;&lt;/dates&gt;&lt;isbn&gt;0027-8424&lt;/isbn&gt;&lt;urls&gt;&lt;/urls&gt;&lt;/record&gt;&lt;/Cite&gt;&lt;/EndNote&gt;</w:instrText>
      </w:r>
      <w:r>
        <w:fldChar w:fldCharType="separate"/>
      </w:r>
      <w:r w:rsidR="008D02EE">
        <w:rPr>
          <w:noProof/>
        </w:rPr>
        <w:t>Clark et al.</w:t>
      </w:r>
      <w:r w:rsidR="008D02EE" w:rsidRPr="008D02EE">
        <w:rPr>
          <w:noProof/>
          <w:vertAlign w:val="superscript"/>
        </w:rPr>
        <w:t>5</w:t>
      </w:r>
      <w:r>
        <w:fldChar w:fldCharType="end"/>
      </w:r>
      <w:r>
        <w:t xml:space="preserve">, with a few additional steps to expand the geographic focus of the algorithm to outside the United Kingdom. First, the raw ingredient texts strings underwent extensive cleaning to remove extraneous information. Specifically, any text related to allergen warnings or ingredient sourcing details, such as indications for organic production or fair-trade certification, was removed. This ensured that only the pertinent ingredient information remained for subsequent parsing and analysis. This level of cleaning was sufficient for the data from </w:t>
      </w:r>
      <w:proofErr w:type="spellStart"/>
      <w:r>
        <w:t>foodDB</w:t>
      </w:r>
      <w:proofErr w:type="spellEnd"/>
      <w:r>
        <w:t xml:space="preserve">, however the data from Open Food Facts was </w:t>
      </w:r>
      <w:r w:rsidR="00DA258E">
        <w:t>much</w:t>
      </w:r>
      <w:r>
        <w:t xml:space="preserve"> messier. The ingredient lists in </w:t>
      </w:r>
      <w:proofErr w:type="spellStart"/>
      <w:r>
        <w:t>foodDB</w:t>
      </w:r>
      <w:proofErr w:type="spellEnd"/>
      <w:r>
        <w:t xml:space="preserve"> followed a fixed format, i.e. ingredients were separated by commas, with a percentage, if available, provided in brackets after ingredient name. If an ingredient contains sub-ingredient lists, those follow the same format as the ingredient lists and are placed inside a pair of brackets after the </w:t>
      </w:r>
      <w:r>
        <w:lastRenderedPageBreak/>
        <w:t xml:space="preserve">ingredient name and corresponding percentage (if available). This consistent format </w:t>
      </w:r>
      <w:r w:rsidR="00260424">
        <w:t xml:space="preserve">is crucial for accurate parsing of information provided in back-of-backage ingredient lists. </w:t>
      </w:r>
    </w:p>
    <w:p w14:paraId="75F2F7EA" w14:textId="357413E4" w:rsidR="00CE01B3" w:rsidRDefault="00DA258E" w:rsidP="00CE01B3">
      <w:pPr>
        <w:pStyle w:val="NormalWeb"/>
        <w:jc w:val="both"/>
      </w:pPr>
      <w:r>
        <w:t xml:space="preserve">Open Food Facts text was not always in the same format – </w:t>
      </w:r>
      <w:proofErr w:type="spellStart"/>
      <w:r>
        <w:t>i</w:t>
      </w:r>
      <w:proofErr w:type="spellEnd"/>
      <w:r>
        <w:t>) the order of ingredient names, corresponding percentages, and sub-ingredient list was not always consistent, ii) the</w:t>
      </w:r>
      <w:r w:rsidR="00E53F93">
        <w:t xml:space="preserve"> lists sometimes used a punctuation mark other than a comma to separate ingredients, </w:t>
      </w:r>
      <w:r w:rsidR="00E64658">
        <w:t xml:space="preserve">iii) some stray non-English words not translated by the translation algorithm </w:t>
      </w:r>
      <w:r w:rsidR="001539C6">
        <w:t xml:space="preserve">were sometimes present in the lists, iv) cooking instructions and several other kinds of </w:t>
      </w:r>
      <w:r w:rsidR="00D96821">
        <w:t>information were sometimes concatenated with ingredient lists, v)</w:t>
      </w:r>
      <w:r w:rsidR="00F54D85">
        <w:t xml:space="preserve"> </w:t>
      </w:r>
      <w:r w:rsidR="00311BA0">
        <w:t xml:space="preserve">there were </w:t>
      </w:r>
      <w:r w:rsidR="00F54D85">
        <w:t>special characters</w:t>
      </w:r>
      <w:r w:rsidR="00311BA0">
        <w:t>, vi) and</w:t>
      </w:r>
      <w:r w:rsidR="00F54D85">
        <w:t xml:space="preserve"> incorrect </w:t>
      </w:r>
      <w:r w:rsidR="00311BA0">
        <w:t>parentheses</w:t>
      </w:r>
      <w:r w:rsidR="002265EB">
        <w:t>, vi</w:t>
      </w:r>
      <w:r w:rsidR="005C0B24">
        <w:t>i</w:t>
      </w:r>
      <w:r w:rsidR="002265EB">
        <w:t xml:space="preserve">) </w:t>
      </w:r>
      <w:r w:rsidR="000415BA">
        <w:t xml:space="preserve">and </w:t>
      </w:r>
      <w:r w:rsidR="002265EB">
        <w:t xml:space="preserve">several other formats for </w:t>
      </w:r>
      <w:r w:rsidR="000415BA">
        <w:t>allergen warnings, sourcing information, organic labels etc</w:t>
      </w:r>
      <w:r w:rsidR="00AF745F">
        <w:t xml:space="preserve">. </w:t>
      </w:r>
      <w:r w:rsidR="00F97DAB">
        <w:t xml:space="preserve">After some basic cleaning that removed special characters, </w:t>
      </w:r>
      <w:r w:rsidR="0031461F">
        <w:t xml:space="preserve">replaced parentheses, removed different formats of labels, we first identified Open Food Facts products that only contained the types of characters present in </w:t>
      </w:r>
      <w:proofErr w:type="spellStart"/>
      <w:r w:rsidR="0031461F">
        <w:t>foodDB</w:t>
      </w:r>
      <w:proofErr w:type="spellEnd"/>
      <w:r w:rsidR="0031461F">
        <w:t>, i.e. alphabets, numbers, percentage signs, par</w:t>
      </w:r>
      <w:r w:rsidR="005F0831">
        <w:t>e</w:t>
      </w:r>
      <w:r w:rsidR="0031461F">
        <w:t>ntheses</w:t>
      </w:r>
      <w:r w:rsidR="005F0831">
        <w:t xml:space="preserve">, commas, decimal points. For these products, we </w:t>
      </w:r>
      <w:r w:rsidR="000C4064">
        <w:t xml:space="preserve">performed further </w:t>
      </w:r>
      <w:proofErr w:type="gramStart"/>
      <w:r w:rsidR="000C4064">
        <w:t>cleaning, and</w:t>
      </w:r>
      <w:proofErr w:type="gramEnd"/>
      <w:r w:rsidR="000C4064">
        <w:t xml:space="preserve"> then ensured that they were brought into the desired structure. For all other products, </w:t>
      </w:r>
      <w:r w:rsidR="00656B05">
        <w:t xml:space="preserve">we filtered products that only contained a hyphen or a colon in addition to </w:t>
      </w:r>
      <w:proofErr w:type="spellStart"/>
      <w:r w:rsidR="00656B05">
        <w:t>foodDB</w:t>
      </w:r>
      <w:proofErr w:type="spellEnd"/>
      <w:r w:rsidR="00656B05">
        <w:t xml:space="preserve"> characters. After removing these undesired characters, we then performed the same cleaning as before to bring these into the desired format. We also identified some non-English words and translated them manually. Finally, products that were too dirty, i.e. they contained too many undesired </w:t>
      </w:r>
      <w:r w:rsidR="00771444">
        <w:t>characters, and followed completely different structures were dropped from the analysis</w:t>
      </w:r>
      <w:r w:rsidR="00A8753D">
        <w:t xml:space="preserve"> (</w:t>
      </w:r>
      <w:r w:rsidR="00FF3573">
        <w:t>~</w:t>
      </w:r>
      <w:r w:rsidR="00A8753D" w:rsidRPr="00A8753D">
        <w:t>30% of products</w:t>
      </w:r>
      <w:r w:rsidR="00A8753D">
        <w:t>)</w:t>
      </w:r>
      <w:r w:rsidR="00771444">
        <w:t xml:space="preserve">, </w:t>
      </w:r>
      <w:r w:rsidR="00CA0380">
        <w:t>t</w:t>
      </w:r>
      <w:r w:rsidR="00771444">
        <w:t xml:space="preserve">o </w:t>
      </w:r>
      <w:r w:rsidR="00CA0380">
        <w:t>avoid introducing</w:t>
      </w:r>
      <w:r w:rsidR="00771444">
        <w:t xml:space="preserve"> noise </w:t>
      </w:r>
      <w:r w:rsidR="00CA0380">
        <w:t>in</w:t>
      </w:r>
      <w:r w:rsidR="00771444">
        <w:t xml:space="preserve">to our results. </w:t>
      </w:r>
    </w:p>
    <w:p w14:paraId="605BA5F4" w14:textId="6DCA0766" w:rsidR="00CE01B3" w:rsidRDefault="00CE01B3" w:rsidP="00CE01B3">
      <w:pPr>
        <w:pStyle w:val="NormalWeb"/>
        <w:jc w:val="both"/>
      </w:pPr>
      <w:r>
        <w:t xml:space="preserve">Once the data were cleaned, the next major step was to parse the ingredient lists into their individual components. Each product's ingredient text, originally provided as a single string, was systematically split into discrete ingredients using delimiters such as commas and semi-colons. Moreover, the method was designed to handle compound ingredients that included embedded lists; for example, a fortified wheat flour entry might include additional ingredients listed in parentheses. These embedded lists were extracted separately, and a hierarchical </w:t>
      </w:r>
      <w:r w:rsidR="00056012">
        <w:t>labelling</w:t>
      </w:r>
      <w:r>
        <w:t xml:space="preserve"> system was employed (e.g., V1 for the first ingredient, V2 for the second ingredient, and V2.1 for the first ingredient within an embedded list under the second ingredient). This structured </w:t>
      </w:r>
      <w:r w:rsidR="00DA4988">
        <w:t>labelling</w:t>
      </w:r>
      <w:r>
        <w:t xml:space="preserve"> ensured that both the order and the nested relationships among ingredients were preserved, which is critical for subsequent estimation procedures that rely on ingredient positioning.</w:t>
      </w:r>
    </w:p>
    <w:p w14:paraId="36FA64B2" w14:textId="78047DA0" w:rsidR="00CE01B3" w:rsidRDefault="00CE01B3" w:rsidP="00CE01B3">
      <w:pPr>
        <w:pStyle w:val="NormalWeb"/>
        <w:jc w:val="both"/>
      </w:pPr>
      <w:r>
        <w:t xml:space="preserve">For ingredients with explicit percent composition information provided on the package, the extraction process utilized regular expressions to detect numerical percentages. Specifically, patterns such as </w:t>
      </w:r>
      <w:r w:rsidR="00820886">
        <w:t>“[0-</w:t>
      </w:r>
      <w:proofErr w:type="gramStart"/>
      <w:r w:rsidR="00820886">
        <w:t>9]{</w:t>
      </w:r>
      <w:proofErr w:type="gramEnd"/>
      <w:r w:rsidR="00820886">
        <w:t>1,</w:t>
      </w:r>
      <w:proofErr w:type="gramStart"/>
      <w:r w:rsidR="00820886">
        <w:t>3}(</w:t>
      </w:r>
      <w:proofErr w:type="gramEnd"/>
      <w:r w:rsidR="00820886">
        <w:t>\s</w:t>
      </w:r>
      <w:proofErr w:type="gramStart"/>
      <w:r w:rsidR="00820886">
        <w:t>)?%</w:t>
      </w:r>
      <w:proofErr w:type="gramEnd"/>
      <w:r w:rsidR="00820886">
        <w:t>” or “[0-</w:t>
      </w:r>
      <w:proofErr w:type="gramStart"/>
      <w:r w:rsidR="00820886">
        <w:t>9]{</w:t>
      </w:r>
      <w:proofErr w:type="gramEnd"/>
      <w:r w:rsidR="00820886">
        <w:t>1,</w:t>
      </w:r>
      <w:proofErr w:type="gramStart"/>
      <w:r w:rsidR="00820886">
        <w:t>3}(</w:t>
      </w:r>
      <w:proofErr w:type="gramEnd"/>
      <w:r w:rsidR="00820886">
        <w:t>\</w:t>
      </w:r>
      <w:proofErr w:type="gramStart"/>
      <w:r w:rsidR="00820886">
        <w:t>.)[</w:t>
      </w:r>
      <w:proofErr w:type="gramEnd"/>
      <w:r w:rsidR="00820886">
        <w:t>0-</w:t>
      </w:r>
      <w:proofErr w:type="gramStart"/>
      <w:r w:rsidR="00820886">
        <w:t>9]{</w:t>
      </w:r>
      <w:proofErr w:type="gramEnd"/>
      <w:r w:rsidR="00820886">
        <w:t>1,</w:t>
      </w:r>
      <w:proofErr w:type="gramStart"/>
      <w:r w:rsidR="00820886">
        <w:t>2}(</w:t>
      </w:r>
      <w:proofErr w:type="gramEnd"/>
      <w:r w:rsidR="00820886">
        <w:t>\s</w:t>
      </w:r>
      <w:proofErr w:type="gramStart"/>
      <w:r w:rsidR="00820886">
        <w:t>)?%</w:t>
      </w:r>
      <w:proofErr w:type="gramEnd"/>
      <w:r w:rsidR="00820886">
        <w:t xml:space="preserve">” </w:t>
      </w:r>
      <w:r>
        <w:t>were used to extract the percentage values from the text. In instances where multiple percentages were identified for a single ingredient, a series of logical criteria was applied to determine the most appropriate value. These criteria ensured that the percent composition for any ingredient did not exceed the theoretical maximum based on its position in the list, maintained the expected descending order of ingredients, and did not cause the sum of all ingredient percentages to exceed 100%. This method</w:t>
      </w:r>
      <w:r w:rsidR="00773730">
        <w:t>olog</w:t>
      </w:r>
      <w:r>
        <w:t>ical approach provided a reliable baseline for ingredients with provided composition data, setting a benchmark for the estimation of missing values.</w:t>
      </w:r>
    </w:p>
    <w:p w14:paraId="3CB250A0" w14:textId="0E1E5A66" w:rsidR="00D148C7" w:rsidRDefault="00462DDD" w:rsidP="00CE01B3">
      <w:pPr>
        <w:pStyle w:val="NormalWeb"/>
        <w:jc w:val="both"/>
        <w:rPr>
          <w:color w:val="000000" w:themeColor="text1"/>
          <w:lang w:val="en-US"/>
        </w:rPr>
      </w:pPr>
      <w:r>
        <w:rPr>
          <w:color w:val="000000" w:themeColor="text1"/>
          <w:lang w:val="en-US"/>
        </w:rPr>
        <w:t xml:space="preserve">To estimate ingredient </w:t>
      </w:r>
      <w:r w:rsidRPr="00BC79E3">
        <w:rPr>
          <w:color w:val="000000" w:themeColor="text1"/>
          <w:lang w:val="en-US"/>
        </w:rPr>
        <w:t xml:space="preserve">composition when unknown, </w:t>
      </w:r>
      <w:r w:rsidR="00880B73" w:rsidRPr="00BC79E3">
        <w:rPr>
          <w:color w:val="000000" w:themeColor="text1"/>
          <w:lang w:val="en-US"/>
        </w:rPr>
        <w:t xml:space="preserve">ingredients </w:t>
      </w:r>
      <w:r w:rsidR="00611356" w:rsidRPr="00BC79E3">
        <w:rPr>
          <w:color w:val="000000" w:themeColor="text1"/>
          <w:lang w:val="en-US"/>
        </w:rPr>
        <w:t xml:space="preserve">were </w:t>
      </w:r>
      <w:r w:rsidRPr="00BC79E3">
        <w:rPr>
          <w:color w:val="000000" w:themeColor="text1"/>
          <w:lang w:val="en-US"/>
        </w:rPr>
        <w:t>first</w:t>
      </w:r>
      <w:r w:rsidR="00880B73" w:rsidRPr="00BC79E3">
        <w:rPr>
          <w:color w:val="000000" w:themeColor="text1"/>
          <w:lang w:val="en-US"/>
        </w:rPr>
        <w:t xml:space="preserve"> </w:t>
      </w:r>
      <w:r w:rsidR="00056107" w:rsidRPr="00BC79E3">
        <w:rPr>
          <w:color w:val="000000" w:themeColor="text1"/>
          <w:lang w:val="en-US"/>
        </w:rPr>
        <w:t>mapped to</w:t>
      </w:r>
      <w:r w:rsidR="00880B73" w:rsidRPr="00BC79E3">
        <w:rPr>
          <w:color w:val="000000" w:themeColor="text1"/>
          <w:lang w:val="en-US"/>
        </w:rPr>
        <w:t xml:space="preserve"> a set of </w:t>
      </w:r>
      <w:r w:rsidR="004D71DB" w:rsidRPr="00BC79E3">
        <w:rPr>
          <w:color w:val="000000" w:themeColor="text1"/>
          <w:lang w:val="en-US"/>
        </w:rPr>
        <w:t xml:space="preserve">110 </w:t>
      </w:r>
      <w:r w:rsidR="00880B73" w:rsidRPr="00BC79E3">
        <w:rPr>
          <w:color w:val="000000" w:themeColor="text1"/>
          <w:lang w:val="en-US"/>
        </w:rPr>
        <w:t>agricultural commodities observed in the environmental datasets.</w:t>
      </w:r>
      <w:r w:rsidR="00A05ACB" w:rsidRPr="00BC79E3">
        <w:rPr>
          <w:color w:val="000000" w:themeColor="text1"/>
          <w:lang w:val="en-US"/>
        </w:rPr>
        <w:t xml:space="preserve"> This mapping </w:t>
      </w:r>
      <w:r w:rsidRPr="00BC79E3">
        <w:rPr>
          <w:color w:val="000000" w:themeColor="text1"/>
          <w:lang w:val="en-US"/>
        </w:rPr>
        <w:t>also enabled</w:t>
      </w:r>
      <w:r w:rsidR="006F039F" w:rsidRPr="00BC79E3">
        <w:rPr>
          <w:color w:val="000000" w:themeColor="text1"/>
          <w:lang w:val="en-US"/>
        </w:rPr>
        <w:t xml:space="preserve"> integrati</w:t>
      </w:r>
      <w:r w:rsidRPr="00BC79E3">
        <w:rPr>
          <w:color w:val="000000" w:themeColor="text1"/>
          <w:lang w:val="en-US"/>
        </w:rPr>
        <w:t>on</w:t>
      </w:r>
      <w:r w:rsidR="006F039F" w:rsidRPr="00BC79E3">
        <w:rPr>
          <w:color w:val="000000" w:themeColor="text1"/>
          <w:lang w:val="en-US"/>
        </w:rPr>
        <w:t xml:space="preserve"> </w:t>
      </w:r>
      <w:r w:rsidR="00525380" w:rsidRPr="00BC79E3">
        <w:rPr>
          <w:color w:val="000000" w:themeColor="text1"/>
          <w:lang w:val="en-US"/>
        </w:rPr>
        <w:t>of product composition, once estimated,</w:t>
      </w:r>
      <w:r w:rsidR="006F039F" w:rsidRPr="00BC79E3">
        <w:rPr>
          <w:color w:val="000000" w:themeColor="text1"/>
          <w:lang w:val="en-US"/>
        </w:rPr>
        <w:t xml:space="preserve"> with </w:t>
      </w:r>
      <w:r w:rsidR="00F875D1" w:rsidRPr="00BC79E3">
        <w:rPr>
          <w:color w:val="000000" w:themeColor="text1"/>
          <w:lang w:val="en-US"/>
        </w:rPr>
        <w:t xml:space="preserve">the </w:t>
      </w:r>
      <w:r w:rsidR="006F039F" w:rsidRPr="00BC79E3">
        <w:rPr>
          <w:color w:val="000000" w:themeColor="text1"/>
          <w:lang w:val="en-US"/>
        </w:rPr>
        <w:t xml:space="preserve">environmental </w:t>
      </w:r>
      <w:r w:rsidR="00F875D1" w:rsidRPr="00BC79E3">
        <w:rPr>
          <w:color w:val="000000" w:themeColor="text1"/>
          <w:lang w:val="en-US"/>
        </w:rPr>
        <w:t>data</w:t>
      </w:r>
      <w:r w:rsidR="007C7B15" w:rsidRPr="00BC79E3">
        <w:rPr>
          <w:color w:val="000000" w:themeColor="text1"/>
          <w:lang w:val="en-US"/>
        </w:rPr>
        <w:t>.</w:t>
      </w:r>
      <w:r w:rsidR="00880B73" w:rsidRPr="00BC79E3">
        <w:rPr>
          <w:color w:val="000000" w:themeColor="text1"/>
          <w:lang w:val="en-US"/>
        </w:rPr>
        <w:t xml:space="preserve"> </w:t>
      </w:r>
      <w:r w:rsidR="009048EF" w:rsidRPr="00BC79E3">
        <w:rPr>
          <w:color w:val="000000" w:themeColor="text1"/>
          <w:lang w:val="en-US"/>
        </w:rPr>
        <w:t>A three-step sorting process was employed to map ingredients to</w:t>
      </w:r>
      <w:r w:rsidR="009606F8" w:rsidRPr="00BC79E3">
        <w:rPr>
          <w:color w:val="000000" w:themeColor="text1"/>
          <w:lang w:val="en-US"/>
        </w:rPr>
        <w:t xml:space="preserve"> agricultural commodities</w:t>
      </w:r>
      <w:r w:rsidR="00C24622" w:rsidRPr="00BC79E3">
        <w:rPr>
          <w:color w:val="000000" w:themeColor="text1"/>
          <w:lang w:val="en-US"/>
        </w:rPr>
        <w:t xml:space="preserve">, based on </w:t>
      </w:r>
      <w:r w:rsidR="00B03803" w:rsidRPr="00BC79E3">
        <w:rPr>
          <w:color w:val="000000" w:themeColor="text1"/>
          <w:lang w:val="en-US"/>
        </w:rPr>
        <w:t xml:space="preserve">tailored </w:t>
      </w:r>
      <w:r w:rsidR="005D63E8" w:rsidRPr="00BC79E3">
        <w:rPr>
          <w:color w:val="000000" w:themeColor="text1"/>
          <w:lang w:val="en-US"/>
        </w:rPr>
        <w:t xml:space="preserve">search terms for each </w:t>
      </w:r>
      <w:r w:rsidR="006B44AA">
        <w:rPr>
          <w:color w:val="000000" w:themeColor="text1"/>
          <w:lang w:val="en-US"/>
        </w:rPr>
        <w:t>commodity</w:t>
      </w:r>
      <w:r w:rsidR="009606F8" w:rsidRPr="00BC79E3">
        <w:rPr>
          <w:color w:val="000000" w:themeColor="text1"/>
          <w:lang w:val="en-US"/>
        </w:rPr>
        <w:t>.</w:t>
      </w:r>
      <w:r w:rsidR="00880B73" w:rsidRPr="00BC79E3">
        <w:rPr>
          <w:color w:val="000000" w:themeColor="text1"/>
          <w:lang w:val="en-US"/>
        </w:rPr>
        <w:t xml:space="preserve"> First, the search terms were used to count how </w:t>
      </w:r>
      <w:r w:rsidR="00880B73" w:rsidRPr="00BC79E3">
        <w:rPr>
          <w:color w:val="000000" w:themeColor="text1"/>
          <w:lang w:val="en-US"/>
        </w:rPr>
        <w:lastRenderedPageBreak/>
        <w:t xml:space="preserve">many times each ingredient could potentially match each </w:t>
      </w:r>
      <w:r w:rsidR="005033B6">
        <w:rPr>
          <w:color w:val="000000" w:themeColor="text1"/>
          <w:lang w:val="en-US"/>
        </w:rPr>
        <w:t>commodity</w:t>
      </w:r>
      <w:r w:rsidR="00880B73" w:rsidRPr="00BC79E3">
        <w:rPr>
          <w:color w:val="000000" w:themeColor="text1"/>
          <w:lang w:val="en-US"/>
        </w:rPr>
        <w:t xml:space="preserve">, without yet </w:t>
      </w:r>
      <w:r w:rsidR="00BE1121">
        <w:rPr>
          <w:color w:val="000000" w:themeColor="text1"/>
          <w:lang w:val="en-US"/>
        </w:rPr>
        <w:t>mapping</w:t>
      </w:r>
      <w:r w:rsidR="00880B73" w:rsidRPr="00BC79E3">
        <w:rPr>
          <w:color w:val="000000" w:themeColor="text1"/>
          <w:lang w:val="en-US"/>
        </w:rPr>
        <w:t xml:space="preserve"> </w:t>
      </w:r>
      <w:r w:rsidR="00BE1121">
        <w:rPr>
          <w:color w:val="000000" w:themeColor="text1"/>
          <w:lang w:val="en-US"/>
        </w:rPr>
        <w:t xml:space="preserve">it to </w:t>
      </w:r>
      <w:r w:rsidR="00880B73" w:rsidRPr="00BC79E3">
        <w:rPr>
          <w:color w:val="000000" w:themeColor="text1"/>
          <w:lang w:val="en-US"/>
        </w:rPr>
        <w:t xml:space="preserve">a specific </w:t>
      </w:r>
      <w:r w:rsidR="006B44AA">
        <w:rPr>
          <w:color w:val="000000" w:themeColor="text1"/>
          <w:lang w:val="en-US"/>
        </w:rPr>
        <w:t>commodity</w:t>
      </w:r>
      <w:r w:rsidR="00880B73" w:rsidRPr="00BC79E3">
        <w:rPr>
          <w:color w:val="000000" w:themeColor="text1"/>
          <w:lang w:val="en-US"/>
        </w:rPr>
        <w:t xml:space="preserve">. Next, ingredients were assigned to the </w:t>
      </w:r>
      <w:r w:rsidR="006B44AA">
        <w:rPr>
          <w:color w:val="000000" w:themeColor="text1"/>
          <w:lang w:val="en-US"/>
        </w:rPr>
        <w:t>commodity</w:t>
      </w:r>
      <w:r w:rsidR="00880B73" w:rsidRPr="00BC79E3">
        <w:rPr>
          <w:color w:val="000000" w:themeColor="text1"/>
          <w:lang w:val="en-US"/>
        </w:rPr>
        <w:t xml:space="preserve"> with the fewest matches, thus favoring less common but more specific </w:t>
      </w:r>
      <w:r w:rsidR="006B44AA">
        <w:rPr>
          <w:color w:val="000000" w:themeColor="text1"/>
          <w:lang w:val="en-US"/>
        </w:rPr>
        <w:t xml:space="preserve">commodity </w:t>
      </w:r>
      <w:r w:rsidR="00880B73" w:rsidRPr="00BC79E3">
        <w:rPr>
          <w:color w:val="000000" w:themeColor="text1"/>
          <w:lang w:val="en-US"/>
        </w:rPr>
        <w:t>categories. Finally, ingredients were further classified into sub-categories using additional search terms.</w:t>
      </w:r>
      <w:r w:rsidR="00951CFD">
        <w:rPr>
          <w:color w:val="000000" w:themeColor="text1"/>
          <w:lang w:val="en-US"/>
        </w:rPr>
        <w:t xml:space="preserve"> </w:t>
      </w:r>
      <w:r w:rsidR="006060F7">
        <w:rPr>
          <w:color w:val="000000" w:themeColor="text1"/>
          <w:lang w:val="en-US"/>
        </w:rPr>
        <w:t xml:space="preserve">After completing these steps, ingredients identified as water and salt were </w:t>
      </w:r>
      <w:r w:rsidR="00F723A8">
        <w:rPr>
          <w:color w:val="000000" w:themeColor="text1"/>
          <w:lang w:val="en-US"/>
        </w:rPr>
        <w:t>mapped to</w:t>
      </w:r>
      <w:r w:rsidR="006060F7">
        <w:rPr>
          <w:color w:val="000000" w:themeColor="text1"/>
          <w:lang w:val="en-US"/>
        </w:rPr>
        <w:t xml:space="preserve"> one of these c</w:t>
      </w:r>
      <w:r w:rsidR="00F723A8">
        <w:rPr>
          <w:color w:val="000000" w:themeColor="text1"/>
          <w:lang w:val="en-US"/>
        </w:rPr>
        <w:t>ommodities</w:t>
      </w:r>
      <w:r w:rsidR="006060F7">
        <w:rPr>
          <w:color w:val="000000" w:themeColor="text1"/>
          <w:lang w:val="en-US"/>
        </w:rPr>
        <w:t xml:space="preserve">, only if they had not already been sorted into any of the other </w:t>
      </w:r>
      <w:r w:rsidR="005033B6">
        <w:rPr>
          <w:color w:val="000000" w:themeColor="text1"/>
          <w:lang w:val="en-US"/>
        </w:rPr>
        <w:t xml:space="preserve">commodity </w:t>
      </w:r>
      <w:r w:rsidR="006060F7">
        <w:rPr>
          <w:color w:val="000000" w:themeColor="text1"/>
          <w:lang w:val="en-US"/>
        </w:rPr>
        <w:t>categories.</w:t>
      </w:r>
      <w:r w:rsidR="00880B73" w:rsidRPr="00BC79E3">
        <w:rPr>
          <w:color w:val="000000" w:themeColor="text1"/>
          <w:lang w:val="en-US"/>
        </w:rPr>
        <w:t xml:space="preserve"> </w:t>
      </w:r>
      <w:r w:rsidR="00466870" w:rsidRPr="00466870">
        <w:rPr>
          <w:color w:val="000000" w:themeColor="text1"/>
          <w:lang w:val="en-US"/>
        </w:rPr>
        <w:t xml:space="preserve">The tailored search terms and their mappings to environmental‐database commodities were the same as those used in </w:t>
      </w:r>
      <w:r w:rsidR="00905E87">
        <w:rPr>
          <w:color w:val="000000" w:themeColor="text1"/>
          <w:lang w:val="en-US"/>
        </w:rPr>
        <w:fldChar w:fldCharType="begin"/>
      </w:r>
      <w:r w:rsidR="008D02EE">
        <w:rPr>
          <w:color w:val="000000" w:themeColor="text1"/>
          <w:lang w:val="en-US"/>
        </w:rPr>
        <w:instrText xml:space="preserve"> ADDIN EN.CITE &lt;EndNote&gt;&lt;Cite AuthorYear="1"&gt;&lt;Author&gt;Clark&lt;/Author&gt;&lt;Year&gt;2022&lt;/Year&gt;&lt;RecNum&gt;80&lt;/RecNum&gt;&lt;DisplayText&gt;Clark et al.&lt;style face="superscript"&gt;5&lt;/style&gt;&lt;/DisplayText&gt;&lt;record&gt;&lt;rec-number&gt;80&lt;/rec-number&gt;&lt;foreign-keys&gt;&lt;key app="EN" db-id="5da5s20z5fe0e6exf9lxdzvx5fzrawptvpra" timestamp="1738851933"&gt;80&lt;/key&gt;&lt;/foreign-keys&gt;&lt;ref-type name="Journal Article"&gt;17&lt;/ref-type&gt;&lt;contributors&gt;&lt;authors&gt;&lt;author&gt;Clark, Michael&lt;/author&gt;&lt;author&gt;Springmann, Marco&lt;/author&gt;&lt;author&gt;Rayner, Mike&lt;/author&gt;&lt;author&gt;Scarborough, Peter&lt;/author&gt;&lt;author&gt;Hill, Jason&lt;/author&gt;&lt;author&gt;Tilman, David&lt;/author&gt;&lt;author&gt;Macdiarmid, Jennie I&lt;/author&gt;&lt;author&gt;Fanzo, Jessica&lt;/author&gt;&lt;author&gt;Bandy, Lauren&lt;/author&gt;&lt;author&gt;Harrington, Richard A&lt;/author&gt;&lt;/authors&gt;&lt;/contributors&gt;&lt;titles&gt;&lt;title&gt;Estimating the environmental impacts of 57,000 food products&lt;/title&gt;&lt;secondary-title&gt;Proceedings of the National Academy of Sciences&lt;/secondary-title&gt;&lt;/titles&gt;&lt;periodical&gt;&lt;full-title&gt;Proceedings of the National Academy of Sciences&lt;/full-title&gt;&lt;/periodical&gt;&lt;pages&gt;e2120584119&lt;/pages&gt;&lt;volume&gt;119&lt;/volume&gt;&lt;number&gt;33&lt;/number&gt;&lt;dates&gt;&lt;year&gt;2022&lt;/year&gt;&lt;/dates&gt;&lt;isbn&gt;0027-8424&lt;/isbn&gt;&lt;urls&gt;&lt;/urls&gt;&lt;/record&gt;&lt;/Cite&gt;&lt;/EndNote&gt;</w:instrText>
      </w:r>
      <w:r w:rsidR="00905E87">
        <w:rPr>
          <w:color w:val="000000" w:themeColor="text1"/>
          <w:lang w:val="en-US"/>
        </w:rPr>
        <w:fldChar w:fldCharType="separate"/>
      </w:r>
      <w:r w:rsidR="008D02EE">
        <w:rPr>
          <w:noProof/>
          <w:color w:val="000000" w:themeColor="text1"/>
          <w:lang w:val="en-US"/>
        </w:rPr>
        <w:t>Clark et al.</w:t>
      </w:r>
      <w:r w:rsidR="008D02EE" w:rsidRPr="008D02EE">
        <w:rPr>
          <w:noProof/>
          <w:color w:val="000000" w:themeColor="text1"/>
          <w:vertAlign w:val="superscript"/>
          <w:lang w:val="en-US"/>
        </w:rPr>
        <w:t>5</w:t>
      </w:r>
      <w:r w:rsidR="00905E87">
        <w:rPr>
          <w:color w:val="000000" w:themeColor="text1"/>
          <w:lang w:val="en-US"/>
        </w:rPr>
        <w:fldChar w:fldCharType="end"/>
      </w:r>
      <w:r w:rsidR="00466870">
        <w:rPr>
          <w:color w:val="000000" w:themeColor="text1"/>
          <w:lang w:val="en-US"/>
        </w:rPr>
        <w:t>.</w:t>
      </w:r>
    </w:p>
    <w:p w14:paraId="332C3CD1" w14:textId="0C902BEF" w:rsidR="00B26809" w:rsidRDefault="00D148C7" w:rsidP="00CE01B3">
      <w:pPr>
        <w:pStyle w:val="NormalWeb"/>
        <w:jc w:val="both"/>
        <w:rPr>
          <w:color w:val="000000" w:themeColor="text1"/>
          <w:lang w:val="en-US"/>
        </w:rPr>
      </w:pPr>
      <w:r w:rsidRPr="00D148C7">
        <w:rPr>
          <w:color w:val="000000" w:themeColor="text1"/>
          <w:lang w:val="en-US"/>
        </w:rPr>
        <w:t xml:space="preserve">For ingredients without explicitly reported percent composition, values were estimated using prior knowledge from similar products and known ingredient proportions, informed by product categorization into parent, main, and subcategories. Similar products were defined as those belonging to the same </w:t>
      </w:r>
      <w:r w:rsidR="006F6169">
        <w:rPr>
          <w:color w:val="000000" w:themeColor="text1"/>
          <w:lang w:val="en-US"/>
        </w:rPr>
        <w:t xml:space="preserve">geographic cluster and </w:t>
      </w:r>
      <w:r w:rsidRPr="00D148C7">
        <w:rPr>
          <w:color w:val="000000" w:themeColor="text1"/>
          <w:lang w:val="en-US"/>
        </w:rPr>
        <w:t>hierarchical category</w:t>
      </w:r>
      <w:r w:rsidR="006F6169">
        <w:rPr>
          <w:color w:val="000000" w:themeColor="text1"/>
          <w:lang w:val="en-US"/>
        </w:rPr>
        <w:t xml:space="preserve">. </w:t>
      </w:r>
      <w:r w:rsidRPr="00D148C7">
        <w:rPr>
          <w:color w:val="000000" w:themeColor="text1"/>
          <w:lang w:val="en-US"/>
        </w:rPr>
        <w:t>To improve comparability, countries with similar food cultures were grouped</w:t>
      </w:r>
      <w:r w:rsidR="00656B92">
        <w:rPr>
          <w:color w:val="000000" w:themeColor="text1"/>
          <w:lang w:val="en-US"/>
        </w:rPr>
        <w:t xml:space="preserve"> into geographic clusters</w:t>
      </w:r>
      <w:r w:rsidRPr="00D148C7">
        <w:rPr>
          <w:color w:val="000000" w:themeColor="text1"/>
          <w:lang w:val="en-US"/>
        </w:rPr>
        <w:t xml:space="preserve"> </w:t>
      </w:r>
      <w:r w:rsidR="00B26809">
        <w:rPr>
          <w:color w:val="000000" w:themeColor="text1"/>
          <w:lang w:val="en-US"/>
        </w:rPr>
        <w:t xml:space="preserve">(Supplementary Table 5) </w:t>
      </w:r>
      <w:r w:rsidRPr="00D148C7">
        <w:rPr>
          <w:color w:val="000000" w:themeColor="text1"/>
          <w:lang w:val="en-US"/>
        </w:rPr>
        <w:t>so that products within the same category were more likely to share composition patterns.</w:t>
      </w:r>
      <w:r w:rsidR="005E3250">
        <w:rPr>
          <w:color w:val="000000" w:themeColor="text1"/>
          <w:lang w:val="en-US"/>
        </w:rPr>
        <w:t xml:space="preserve"> </w:t>
      </w:r>
      <w:r w:rsidR="00B26809" w:rsidRPr="00B26809">
        <w:rPr>
          <w:color w:val="000000" w:themeColor="text1"/>
          <w:lang w:val="en-US"/>
        </w:rPr>
        <w:t>Missing percent composition was then estimated based on the average proportion of that ingredient when appearing in the same position within the ingredient list of other products in the same sub</w:t>
      </w:r>
      <w:r w:rsidR="006D6846">
        <w:rPr>
          <w:color w:val="000000" w:themeColor="text1"/>
          <w:lang w:val="en-US"/>
        </w:rPr>
        <w:t>-</w:t>
      </w:r>
      <w:r w:rsidR="00B26809" w:rsidRPr="00B26809">
        <w:rPr>
          <w:color w:val="000000" w:themeColor="text1"/>
          <w:lang w:val="en-US"/>
        </w:rPr>
        <w:t xml:space="preserve">category, main category, or parent category, in that order of preference, within the relevant country group. If the same ingredient did not occur in </w:t>
      </w:r>
      <w:r w:rsidR="003E1DEB">
        <w:rPr>
          <w:color w:val="000000" w:themeColor="text1"/>
          <w:lang w:val="en-US"/>
        </w:rPr>
        <w:t>the same</w:t>
      </w:r>
      <w:r w:rsidR="00B26809" w:rsidRPr="00B26809">
        <w:rPr>
          <w:color w:val="000000" w:themeColor="text1"/>
          <w:lang w:val="en-US"/>
        </w:rPr>
        <w:t xml:space="preserve"> position within those categories, the average proportion of the nth ingredient from similar products in the same hierarchical group was used instead. When these methods were insufficient, additional techniques such as linear interpolation between known values were applied. For ingredients appearing within embedded lists, estimated proportions were adjusted by multiplying the parent ingredient’s estimated percentage by the relative proportion of the embedded ingredient.</w:t>
      </w:r>
    </w:p>
    <w:p w14:paraId="77EDFAC1" w14:textId="77777777" w:rsidR="006E1D1A" w:rsidRDefault="00CE01B3" w:rsidP="00CE01B3">
      <w:pPr>
        <w:pStyle w:val="NormalWeb"/>
        <w:jc w:val="both"/>
      </w:pPr>
      <w:r>
        <w:t>The final step in the process involved a series of iterative logic checks designed to ensure that all estimated values were plausible and internally consistent. These checks enforced that the ingredient percentages adhered to the expected ordering (where each ingredient’s composition should be equal to or greater than that of any subsequent ingredient), that no single ingredient exceeded the theoretical maximum based on its position, and that the total composition of all ingredients summed precisely to 100%. In cases where certain ingredients’ estimates could not be refined further</w:t>
      </w:r>
      <w:r w:rsidR="008478E2">
        <w:t xml:space="preserve">, </w:t>
      </w:r>
      <w:r>
        <w:t xml:space="preserve">such as when an ingredient’s percentage matched that of its </w:t>
      </w:r>
      <w:r w:rsidR="008478E2">
        <w:t xml:space="preserve">neighbour, </w:t>
      </w:r>
      <w:r>
        <w:t>the algorithm anchored those values to avoid implausible outcomes like negative percentages or overestimation of the final ingredient’s contribution.</w:t>
      </w:r>
      <w:r w:rsidR="00D843FB">
        <w:t xml:space="preserve"> </w:t>
      </w:r>
    </w:p>
    <w:p w14:paraId="2309093E" w14:textId="6A4AEADF" w:rsidR="00CE01B3" w:rsidRPr="002D1961" w:rsidRDefault="00CE01B3" w:rsidP="002D1961">
      <w:pPr>
        <w:pStyle w:val="NormalWeb"/>
        <w:jc w:val="both"/>
      </w:pPr>
      <w:r>
        <w:t>Throughout this process, robust quality control measures were implemented to maintain the integrity of the analysis. Only products in which at least 75% of the total mass could be accurately recognized and sorted into predefined food categories were included in the final dataset. This ensured that the conclusions drawn from the analysis were based on high-quality, well-categorized data</w:t>
      </w:r>
      <w:r w:rsidRPr="00E530EB">
        <w:rPr>
          <w:color w:val="000000" w:themeColor="text1"/>
        </w:rPr>
        <w:t>.</w:t>
      </w:r>
      <w:r w:rsidR="00A67B2F" w:rsidRPr="00E530EB">
        <w:rPr>
          <w:color w:val="000000" w:themeColor="text1"/>
        </w:rPr>
        <w:t xml:space="preserve"> We estimated compositions for roughly </w:t>
      </w:r>
      <w:r w:rsidR="00927051" w:rsidRPr="00E530EB">
        <w:rPr>
          <w:color w:val="000000" w:themeColor="text1"/>
        </w:rPr>
        <w:t>4.81</w:t>
      </w:r>
      <w:r w:rsidR="00A67B2F" w:rsidRPr="00E530EB">
        <w:rPr>
          <w:color w:val="000000" w:themeColor="text1"/>
        </w:rPr>
        <w:t xml:space="preserve"> million of the 5.</w:t>
      </w:r>
      <w:r w:rsidR="00401DAE" w:rsidRPr="00E530EB">
        <w:rPr>
          <w:color w:val="000000" w:themeColor="text1"/>
        </w:rPr>
        <w:t>21</w:t>
      </w:r>
      <w:r w:rsidR="00A67B2F" w:rsidRPr="00E530EB">
        <w:rPr>
          <w:color w:val="000000" w:themeColor="text1"/>
        </w:rPr>
        <w:t xml:space="preserve"> million ingredient entries – covering about </w:t>
      </w:r>
      <w:r w:rsidR="00401DAE" w:rsidRPr="00E530EB">
        <w:rPr>
          <w:color w:val="000000" w:themeColor="text1"/>
        </w:rPr>
        <w:t>8</w:t>
      </w:r>
      <w:r w:rsidR="00A67B2F" w:rsidRPr="00E530EB">
        <w:rPr>
          <w:color w:val="000000" w:themeColor="text1"/>
        </w:rPr>
        <w:t xml:space="preserve">0% of the total ingredient mass in our dataset of </w:t>
      </w:r>
      <w:r w:rsidR="00E530EB" w:rsidRPr="00E530EB">
        <w:rPr>
          <w:color w:val="000000" w:themeColor="text1"/>
        </w:rPr>
        <w:t>474,955</w:t>
      </w:r>
      <w:r w:rsidR="00A67B2F" w:rsidRPr="00E530EB">
        <w:rPr>
          <w:color w:val="000000" w:themeColor="text1"/>
        </w:rPr>
        <w:t xml:space="preserve"> products. </w:t>
      </w:r>
      <w:r w:rsidR="007E7B67">
        <w:t xml:space="preserve">See Supplementary Figure </w:t>
      </w:r>
      <w:r w:rsidR="001312E3">
        <w:t>3</w:t>
      </w:r>
      <w:r w:rsidR="007E7B67">
        <w:t xml:space="preserve"> for the distribution of ingredient counts by food group and geography. </w:t>
      </w:r>
      <w:r>
        <w:t xml:space="preserve">For further technical details and nuances of the methodology, please refer to the published work by </w:t>
      </w:r>
      <w:r w:rsidR="002D1961">
        <w:fldChar w:fldCharType="begin"/>
      </w:r>
      <w:r w:rsidR="008D02EE">
        <w:instrText xml:space="preserve"> ADDIN EN.CITE &lt;EndNote&gt;&lt;Cite AuthorYear="1"&gt;&lt;Author&gt;Clark&lt;/Author&gt;&lt;Year&gt;2022&lt;/Year&gt;&lt;RecNum&gt;80&lt;/RecNum&gt;&lt;DisplayText&gt;Clark et al.&lt;style face="superscript"&gt;5&lt;/style&gt;&lt;/DisplayText&gt;&lt;record&gt;&lt;rec-number&gt;80&lt;/rec-number&gt;&lt;foreign-keys&gt;&lt;key app="EN" db-id="5da5s20z5fe0e6exf9lxdzvx5fzrawptvpra" timestamp="1738851933"&gt;80&lt;/key&gt;&lt;/foreign-keys&gt;&lt;ref-type name="Journal Article"&gt;17&lt;/ref-type&gt;&lt;contributors&gt;&lt;authors&gt;&lt;author&gt;Clark, Michael&lt;/author&gt;&lt;author&gt;Springmann, Marco&lt;/author&gt;&lt;author&gt;Rayner, Mike&lt;/author&gt;&lt;author&gt;Scarborough, Peter&lt;/author&gt;&lt;author&gt;Hill, Jason&lt;/author&gt;&lt;author&gt;Tilman, David&lt;/author&gt;&lt;author&gt;Macdiarmid, Jennie I&lt;/author&gt;&lt;author&gt;Fanzo, Jessica&lt;/author&gt;&lt;author&gt;Bandy, Lauren&lt;/author&gt;&lt;author&gt;Harrington, Richard A&lt;/author&gt;&lt;/authors&gt;&lt;/contributors&gt;&lt;titles&gt;&lt;title&gt;Estimating the environmental impacts of 57,000 food products&lt;/title&gt;&lt;secondary-title&gt;Proceedings of the National Academy of Sciences&lt;/secondary-title&gt;&lt;/titles&gt;&lt;periodical&gt;&lt;full-title&gt;Proceedings of the National Academy of Sciences&lt;/full-title&gt;&lt;/periodical&gt;&lt;pages&gt;e2120584119&lt;/pages&gt;&lt;volume&gt;119&lt;/volume&gt;&lt;number&gt;33&lt;/number&gt;&lt;dates&gt;&lt;year&gt;2022&lt;/year&gt;&lt;/dates&gt;&lt;isbn&gt;0027-8424&lt;/isbn&gt;&lt;urls&gt;&lt;/urls&gt;&lt;/record&gt;&lt;/Cite&gt;&lt;/EndNote&gt;</w:instrText>
      </w:r>
      <w:r w:rsidR="002D1961">
        <w:fldChar w:fldCharType="separate"/>
      </w:r>
      <w:r w:rsidR="008D02EE">
        <w:rPr>
          <w:noProof/>
        </w:rPr>
        <w:t>Clark et al.</w:t>
      </w:r>
      <w:r w:rsidR="008D02EE" w:rsidRPr="008D02EE">
        <w:rPr>
          <w:noProof/>
          <w:vertAlign w:val="superscript"/>
        </w:rPr>
        <w:t>5</w:t>
      </w:r>
      <w:r w:rsidR="002D1961">
        <w:fldChar w:fldCharType="end"/>
      </w:r>
      <w:r>
        <w:t>.</w:t>
      </w:r>
    </w:p>
    <w:p w14:paraId="2CB45548" w14:textId="77777777" w:rsidR="00CE01B3" w:rsidRPr="00280E99" w:rsidRDefault="00CE01B3" w:rsidP="00CE01B3">
      <w:pPr>
        <w:jc w:val="both"/>
        <w:rPr>
          <w:rFonts w:ascii="Times New Roman" w:hAnsi="Times New Roman" w:cs="Times New Roman"/>
          <w:i/>
          <w:iCs/>
          <w:lang w:val="en-US"/>
        </w:rPr>
      </w:pPr>
      <w:r w:rsidRPr="00280E99">
        <w:rPr>
          <w:rFonts w:ascii="Times New Roman" w:hAnsi="Times New Roman" w:cs="Times New Roman"/>
          <w:i/>
          <w:iCs/>
          <w:lang w:val="en-US"/>
        </w:rPr>
        <w:t>Estimation of product-level environmental impacts</w:t>
      </w:r>
    </w:p>
    <w:p w14:paraId="1D38891E" w14:textId="77777777" w:rsidR="00CE01B3" w:rsidRDefault="00CE01B3" w:rsidP="00CE01B3">
      <w:pPr>
        <w:jc w:val="both"/>
        <w:rPr>
          <w:rFonts w:ascii="Times New Roman" w:hAnsi="Times New Roman" w:cs="Times New Roman"/>
          <w:lang w:val="en-US"/>
        </w:rPr>
      </w:pPr>
    </w:p>
    <w:p w14:paraId="2B52CB87" w14:textId="3E2CF67F" w:rsidR="00655744" w:rsidRPr="004D2A50" w:rsidRDefault="00E66CBA" w:rsidP="00460601">
      <w:pPr>
        <w:jc w:val="both"/>
        <w:rPr>
          <w:rFonts w:ascii="Times New Roman" w:hAnsi="Times New Roman" w:cs="Times New Roman"/>
          <w:lang w:val="en-US"/>
        </w:rPr>
      </w:pPr>
      <w:r>
        <w:rPr>
          <w:rFonts w:ascii="Times New Roman" w:hAnsi="Times New Roman" w:cs="Times New Roman"/>
          <w:lang w:val="en-US"/>
        </w:rPr>
        <w:t>We employed t</w:t>
      </w:r>
      <w:r w:rsidR="00D71BF8">
        <w:rPr>
          <w:rFonts w:ascii="Times New Roman" w:hAnsi="Times New Roman" w:cs="Times New Roman"/>
          <w:lang w:val="en-US"/>
        </w:rPr>
        <w:t xml:space="preserve">he approach used by </w:t>
      </w:r>
      <w:r w:rsidR="00F5787F" w:rsidRPr="00F5787F">
        <w:rPr>
          <w:rFonts w:ascii="Times New Roman" w:hAnsi="Times New Roman" w:cs="Times New Roman"/>
        </w:rPr>
        <w:fldChar w:fldCharType="begin"/>
      </w:r>
      <w:r w:rsidR="00F5787F" w:rsidRPr="00F5787F">
        <w:rPr>
          <w:rFonts w:ascii="Times New Roman" w:hAnsi="Times New Roman" w:cs="Times New Roman"/>
        </w:rPr>
        <w:instrText xml:space="preserve"> ADDIN EN.CITE &lt;EndNote&gt;&lt;Cite AuthorYear="1"&gt;&lt;Author&gt;Clark&lt;/Author&gt;&lt;Year&gt;2022&lt;/Year&gt;&lt;RecNum&gt;80&lt;/RecNum&gt;&lt;DisplayText&gt;Clark et al.&lt;style face="superscript"&gt;5&lt;/style&gt;&lt;/DisplayText&gt;&lt;record&gt;&lt;rec-number&gt;80&lt;/rec-number&gt;&lt;foreign-keys&gt;&lt;key app="EN" db-id="5da5s20z5fe0e6exf9lxdzvx5fzrawptvpra" timestamp="1738851933"&gt;80&lt;/key&gt;&lt;/foreign-keys&gt;&lt;ref-type name="Journal Article"&gt;17&lt;/ref-type&gt;&lt;contributors&gt;&lt;authors&gt;&lt;author&gt;Clark, Michael&lt;/author&gt;&lt;author&gt;Springmann, Marco&lt;/author&gt;&lt;author&gt;Rayner, Mike&lt;/author&gt;&lt;author&gt;Scarborough, Peter&lt;/author&gt;&lt;author&gt;Hill, Jason&lt;/author&gt;&lt;author&gt;Tilman, David&lt;/author&gt;&lt;author&gt;Macdiarmid, Jennie I&lt;/author&gt;&lt;author&gt;Fanzo, Jessica&lt;/author&gt;&lt;author&gt;Bandy, Lauren&lt;/author&gt;&lt;author&gt;Harrington, Richard A&lt;/author&gt;&lt;/authors&gt;&lt;/contributors&gt;&lt;titles&gt;&lt;title&gt;Estimating the environmental impacts of 57,000 food products&lt;/title&gt;&lt;secondary-title&gt;Proceedings of the National Academy of Sciences&lt;/secondary-title&gt;&lt;/titles&gt;&lt;periodical&gt;&lt;full-title&gt;Proceedings of the National Academy of Sciences&lt;/full-title&gt;&lt;/periodical&gt;&lt;pages&gt;e2120584119&lt;/pages&gt;&lt;volume&gt;119&lt;/volume&gt;&lt;number&gt;33&lt;/number&gt;&lt;dates&gt;&lt;year&gt;2022&lt;/year&gt;&lt;/dates&gt;&lt;isbn&gt;0027-8424&lt;/isbn&gt;&lt;urls&gt;&lt;/urls&gt;&lt;/record&gt;&lt;/Cite&gt;&lt;/EndNote&gt;</w:instrText>
      </w:r>
      <w:r w:rsidR="00F5787F" w:rsidRPr="00F5787F">
        <w:rPr>
          <w:rFonts w:ascii="Times New Roman" w:hAnsi="Times New Roman" w:cs="Times New Roman"/>
        </w:rPr>
        <w:fldChar w:fldCharType="separate"/>
      </w:r>
      <w:r w:rsidR="00F5787F" w:rsidRPr="00F5787F">
        <w:rPr>
          <w:rFonts w:ascii="Times New Roman" w:hAnsi="Times New Roman" w:cs="Times New Roman"/>
          <w:noProof/>
        </w:rPr>
        <w:t>Clark et al.</w:t>
      </w:r>
      <w:r w:rsidR="00F5787F" w:rsidRPr="00F5787F">
        <w:rPr>
          <w:rFonts w:ascii="Times New Roman" w:hAnsi="Times New Roman" w:cs="Times New Roman"/>
          <w:noProof/>
          <w:vertAlign w:val="superscript"/>
        </w:rPr>
        <w:t>5</w:t>
      </w:r>
      <w:r w:rsidR="00F5787F" w:rsidRPr="00F5787F">
        <w:rPr>
          <w:rFonts w:ascii="Times New Roman" w:hAnsi="Times New Roman" w:cs="Times New Roman"/>
        </w:rPr>
        <w:fldChar w:fldCharType="end"/>
      </w:r>
      <w:r w:rsidR="00D71BF8" w:rsidRPr="00F5787F">
        <w:rPr>
          <w:rFonts w:ascii="Times New Roman" w:hAnsi="Times New Roman" w:cs="Times New Roman"/>
          <w:lang w:val="en-US"/>
        </w:rPr>
        <w:t xml:space="preserve"> to </w:t>
      </w:r>
      <w:r w:rsidR="00D71BF8">
        <w:rPr>
          <w:rFonts w:ascii="Times New Roman" w:hAnsi="Times New Roman" w:cs="Times New Roman"/>
          <w:lang w:val="en-US"/>
        </w:rPr>
        <w:t>estimate environmental impacts, with one important modification – the</w:t>
      </w:r>
      <w:r w:rsidR="00E45712">
        <w:rPr>
          <w:rFonts w:ascii="Times New Roman" w:hAnsi="Times New Roman" w:cs="Times New Roman"/>
          <w:lang w:val="en-US"/>
        </w:rPr>
        <w:t xml:space="preserve"> environmental </w:t>
      </w:r>
      <w:r w:rsidR="00B430BF">
        <w:rPr>
          <w:rFonts w:ascii="Times New Roman" w:hAnsi="Times New Roman" w:cs="Times New Roman"/>
          <w:lang w:val="en-US"/>
        </w:rPr>
        <w:t>datasets</w:t>
      </w:r>
      <w:r w:rsidR="00E45712">
        <w:rPr>
          <w:rFonts w:ascii="Times New Roman" w:hAnsi="Times New Roman" w:cs="Times New Roman"/>
          <w:lang w:val="en-US"/>
        </w:rPr>
        <w:t xml:space="preserve"> were paired with country level bilateral trade flow data to account for ingredient sourcing</w:t>
      </w:r>
      <w:r w:rsidR="00B430BF">
        <w:rPr>
          <w:rFonts w:ascii="Times New Roman" w:hAnsi="Times New Roman" w:cs="Times New Roman"/>
          <w:lang w:val="en-US"/>
        </w:rPr>
        <w:t>.</w:t>
      </w:r>
      <w:r w:rsidR="00D71BF8">
        <w:rPr>
          <w:rFonts w:ascii="Times New Roman" w:hAnsi="Times New Roman" w:cs="Times New Roman"/>
          <w:lang w:val="en-US"/>
        </w:rPr>
        <w:t xml:space="preserve"> </w:t>
      </w:r>
    </w:p>
    <w:p w14:paraId="0717858E" w14:textId="77777777" w:rsidR="00460601" w:rsidRPr="00460601" w:rsidRDefault="00460601" w:rsidP="00460601">
      <w:pPr>
        <w:jc w:val="both"/>
        <w:rPr>
          <w:rFonts w:ascii="Times New Roman" w:hAnsi="Times New Roman" w:cs="Times New Roman"/>
          <w:lang w:val="en-US"/>
        </w:rPr>
      </w:pPr>
    </w:p>
    <w:p w14:paraId="2EEDB596" w14:textId="7723745D" w:rsidR="00E03A28" w:rsidRPr="00E03A28" w:rsidRDefault="00460601" w:rsidP="00E03A28">
      <w:pPr>
        <w:jc w:val="both"/>
        <w:rPr>
          <w:rFonts w:ascii="Times New Roman" w:hAnsi="Times New Roman" w:cs="Times New Roman"/>
          <w:color w:val="000000" w:themeColor="text1"/>
          <w:lang w:val="en-US"/>
        </w:rPr>
      </w:pPr>
      <w:r w:rsidRPr="00D871CB">
        <w:rPr>
          <w:rFonts w:ascii="Times New Roman" w:hAnsi="Times New Roman" w:cs="Times New Roman"/>
          <w:color w:val="000000" w:themeColor="text1"/>
          <w:lang w:val="en-US"/>
        </w:rPr>
        <w:t xml:space="preserve">The environmental data in this analysis were derived primarily from a meta-analysis of life cycle assessments (LCAs) provided by </w:t>
      </w:r>
      <w:r w:rsidR="000F0530" w:rsidRPr="00D871CB">
        <w:rPr>
          <w:rFonts w:ascii="Times New Roman" w:hAnsi="Times New Roman" w:cs="Times New Roman"/>
          <w:color w:val="000000" w:themeColor="text1"/>
          <w:lang w:val="en-US"/>
        </w:rPr>
        <w:fldChar w:fldCharType="begin"/>
      </w:r>
      <w:r w:rsidR="008D02EE">
        <w:rPr>
          <w:rFonts w:ascii="Times New Roman" w:hAnsi="Times New Roman" w:cs="Times New Roman"/>
          <w:color w:val="000000" w:themeColor="text1"/>
          <w:lang w:val="en-US"/>
        </w:rPr>
        <w:instrText xml:space="preserve"> ADDIN EN.CITE &lt;EndNote&gt;&lt;Cite AuthorYear="1"&gt;&lt;Author&gt;Poore&lt;/Author&gt;&lt;Year&gt;2018&lt;/Year&gt;&lt;RecNum&gt;86&lt;/RecNum&gt;&lt;DisplayText&gt;Poore and Nemecek&lt;style face="superscript"&gt;6&lt;/style&gt;&lt;/DisplayText&gt;&lt;record&gt;&lt;rec-number&gt;86&lt;/rec-number&gt;&lt;foreign-keys&gt;&lt;key app="EN" db-id="5da5s20z5fe0e6exf9lxdzvx5fzrawptvpra" timestamp="1738852323"&gt;86&lt;/key&gt;&lt;/foreign-keys&gt;&lt;ref-type name="Journal Article"&gt;17&lt;/ref-type&gt;&lt;contributors&gt;&lt;authors&gt;&lt;author&gt;Poore, Joseph&lt;/author&gt;&lt;author&gt;Nemecek, Thomas&lt;/author&gt;&lt;/authors&gt;&lt;/contributors&gt;&lt;titles&gt;&lt;title&gt;Reducing food’s environmental impacts through producers and consumers&lt;/title&gt;&lt;secondary-title&gt;Science&lt;/secondary-title&gt;&lt;/titles&gt;&lt;periodical&gt;&lt;full-title&gt;Science&lt;/full-title&gt;&lt;/periodical&gt;&lt;pages&gt;987-992&lt;/pages&gt;&lt;volume&gt;360&lt;/volume&gt;&lt;number&gt;6392&lt;/number&gt;&lt;dates&gt;&lt;year&gt;2018&lt;/year&gt;&lt;/dates&gt;&lt;isbn&gt;0036-8075&lt;/isbn&gt;&lt;urls&gt;&lt;/urls&gt;&lt;/record&gt;&lt;/Cite&gt;&lt;/EndNote&gt;</w:instrText>
      </w:r>
      <w:r w:rsidR="000F0530" w:rsidRPr="00D871CB">
        <w:rPr>
          <w:rFonts w:ascii="Times New Roman" w:hAnsi="Times New Roman" w:cs="Times New Roman"/>
          <w:color w:val="000000" w:themeColor="text1"/>
          <w:lang w:val="en-US"/>
        </w:rPr>
        <w:fldChar w:fldCharType="separate"/>
      </w:r>
      <w:r w:rsidR="008D02EE">
        <w:rPr>
          <w:rFonts w:ascii="Times New Roman" w:hAnsi="Times New Roman" w:cs="Times New Roman"/>
          <w:noProof/>
          <w:color w:val="000000" w:themeColor="text1"/>
          <w:lang w:val="en-US"/>
        </w:rPr>
        <w:t>Poore and Nemecek</w:t>
      </w:r>
      <w:r w:rsidR="008D02EE" w:rsidRPr="008D02EE">
        <w:rPr>
          <w:rFonts w:ascii="Times New Roman" w:hAnsi="Times New Roman" w:cs="Times New Roman"/>
          <w:noProof/>
          <w:color w:val="000000" w:themeColor="text1"/>
          <w:vertAlign w:val="superscript"/>
          <w:lang w:val="en-US"/>
        </w:rPr>
        <w:t>6</w:t>
      </w:r>
      <w:r w:rsidR="000F0530" w:rsidRPr="00D871CB">
        <w:rPr>
          <w:rFonts w:ascii="Times New Roman" w:hAnsi="Times New Roman" w:cs="Times New Roman"/>
          <w:color w:val="000000" w:themeColor="text1"/>
          <w:lang w:val="en-US"/>
        </w:rPr>
        <w:fldChar w:fldCharType="end"/>
      </w:r>
      <w:r w:rsidR="000F0530" w:rsidRPr="00D871CB">
        <w:rPr>
          <w:rFonts w:ascii="Times New Roman" w:hAnsi="Times New Roman" w:cs="Times New Roman"/>
          <w:color w:val="000000" w:themeColor="text1"/>
          <w:lang w:val="en-US"/>
        </w:rPr>
        <w:t xml:space="preserve">, </w:t>
      </w:r>
      <w:r w:rsidRPr="00D871CB">
        <w:rPr>
          <w:rFonts w:ascii="Times New Roman" w:hAnsi="Times New Roman" w:cs="Times New Roman"/>
          <w:color w:val="000000" w:themeColor="text1"/>
          <w:lang w:val="en-US"/>
        </w:rPr>
        <w:t>which cover over 40,000 food production systems. Because the primary LCA database contained limited information on capture fisheries, data from the Blue Foods Assessment were incorporated to better represent seafood production</w:t>
      </w:r>
      <w:r w:rsidR="001464DC" w:rsidRPr="00D871CB">
        <w:rPr>
          <w:rFonts w:ascii="Times New Roman" w:hAnsi="Times New Roman" w:cs="Times New Roman"/>
          <w:color w:val="000000" w:themeColor="text1"/>
          <w:lang w:val="en-US"/>
        </w:rPr>
        <w:fldChar w:fldCharType="begin"/>
      </w:r>
      <w:r w:rsidR="008D02EE">
        <w:rPr>
          <w:rFonts w:ascii="Times New Roman" w:hAnsi="Times New Roman" w:cs="Times New Roman"/>
          <w:color w:val="000000" w:themeColor="text1"/>
          <w:lang w:val="en-US"/>
        </w:rPr>
        <w:instrText xml:space="preserve"> ADDIN EN.CITE &lt;EndNote&gt;&lt;Cite&gt;&lt;Author&gt;Gephart&lt;/Author&gt;&lt;Year&gt;2021&lt;/Year&gt;&lt;RecNum&gt;90&lt;/RecNum&gt;&lt;DisplayText&gt;&lt;style face="superscript"&gt;7&lt;/style&gt;&lt;/DisplayText&gt;&lt;record&gt;&lt;rec-number&gt;90&lt;/rec-number&gt;&lt;foreign-keys&gt;&lt;key app="EN" db-id="5da5s20z5fe0e6exf9lxdzvx5fzrawptvpra" timestamp="1739090546"&gt;90&lt;/key&gt;&lt;/foreign-keys&gt;&lt;ref-type name="Journal Article"&gt;17&lt;/ref-type&gt;&lt;contributors&gt;&lt;authors&gt;&lt;author&gt;Gephart, Jessica A&lt;/author&gt;&lt;author&gt;Henriksson, Patrik JG&lt;/author&gt;&lt;author&gt;Parker, Robert WR&lt;/author&gt;&lt;author&gt;Shepon, Alon&lt;/author&gt;&lt;author&gt;Gorospe, Kelvin D&lt;/author&gt;&lt;author&gt;Bergman, Kristina&lt;/author&gt;&lt;author&gt;Eshel, Gidon&lt;/author&gt;&lt;author&gt;Golden, Christopher D&lt;/author&gt;&lt;author&gt;Halpern, Benjamin S&lt;/author&gt;&lt;author&gt;Hornborg, Sara&lt;/author&gt;&lt;/authors&gt;&lt;/contributors&gt;&lt;titles&gt;&lt;title&gt;Environmental performance of blue foods&lt;/title&gt;&lt;secondary-title&gt;Nature&lt;/secondary-title&gt;&lt;/titles&gt;&lt;periodical&gt;&lt;full-title&gt;Nature&lt;/full-title&gt;&lt;/periodical&gt;&lt;pages&gt;360-365&lt;/pages&gt;&lt;volume&gt;597&lt;/volume&gt;&lt;number&gt;7876&lt;/number&gt;&lt;dates&gt;&lt;year&gt;2021&lt;/year&gt;&lt;/dates&gt;&lt;isbn&gt;0028-0836&lt;/isbn&gt;&lt;urls&gt;&lt;/urls&gt;&lt;/record&gt;&lt;/Cite&gt;&lt;/EndNote&gt;</w:instrText>
      </w:r>
      <w:r w:rsidR="001464DC" w:rsidRPr="00D871CB">
        <w:rPr>
          <w:rFonts w:ascii="Times New Roman" w:hAnsi="Times New Roman" w:cs="Times New Roman"/>
          <w:color w:val="000000" w:themeColor="text1"/>
          <w:lang w:val="en-US"/>
        </w:rPr>
        <w:fldChar w:fldCharType="separate"/>
      </w:r>
      <w:r w:rsidR="008D02EE" w:rsidRPr="008D02EE">
        <w:rPr>
          <w:rFonts w:ascii="Times New Roman" w:hAnsi="Times New Roman" w:cs="Times New Roman"/>
          <w:noProof/>
          <w:color w:val="000000" w:themeColor="text1"/>
          <w:vertAlign w:val="superscript"/>
          <w:lang w:val="en-US"/>
        </w:rPr>
        <w:t>7</w:t>
      </w:r>
      <w:r w:rsidR="001464DC" w:rsidRPr="00D871CB">
        <w:rPr>
          <w:rFonts w:ascii="Times New Roman" w:hAnsi="Times New Roman" w:cs="Times New Roman"/>
          <w:color w:val="000000" w:themeColor="text1"/>
          <w:lang w:val="en-US"/>
        </w:rPr>
        <w:fldChar w:fldCharType="end"/>
      </w:r>
      <w:r w:rsidRPr="00D871CB">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 xml:space="preserve">The commodities from </w:t>
      </w:r>
      <w:r w:rsidR="00E03A28">
        <w:rPr>
          <w:rFonts w:ascii="Times New Roman" w:hAnsi="Times New Roman" w:cs="Times New Roman"/>
          <w:color w:val="000000" w:themeColor="text1"/>
          <w:lang w:val="en-US"/>
        </w:rPr>
        <w:t>these environmental databases</w:t>
      </w:r>
      <w:r w:rsidR="00E03A28" w:rsidRPr="00E03A28">
        <w:rPr>
          <w:rFonts w:ascii="Times New Roman" w:hAnsi="Times New Roman" w:cs="Times New Roman"/>
          <w:color w:val="000000" w:themeColor="text1"/>
          <w:lang w:val="en-US"/>
        </w:rPr>
        <w:t xml:space="preserve"> were condensed into 110</w:t>
      </w:r>
      <w:r w:rsidR="00E03A28">
        <w:rPr>
          <w:rFonts w:ascii="Times New Roman" w:hAnsi="Times New Roman" w:cs="Times New Roman"/>
          <w:color w:val="000000" w:themeColor="text1"/>
          <w:lang w:val="en-US"/>
        </w:rPr>
        <w:t xml:space="preserve"> categories</w:t>
      </w:r>
      <w:r w:rsidR="00D07FF5">
        <w:rPr>
          <w:rFonts w:ascii="Times New Roman" w:hAnsi="Times New Roman" w:cs="Times New Roman"/>
          <w:color w:val="000000" w:themeColor="text1"/>
          <w:lang w:val="en-US"/>
        </w:rPr>
        <w:t>, which were the ones all ingredients were sorted into previously while estimating ingredient composition</w:t>
      </w:r>
      <w:r w:rsidR="00E03A28" w:rsidRPr="00E03A28">
        <w:rPr>
          <w:rFonts w:ascii="Times New Roman" w:hAnsi="Times New Roman" w:cs="Times New Roman"/>
          <w:color w:val="000000" w:themeColor="text1"/>
          <w:lang w:val="en-US"/>
        </w:rPr>
        <w:t>. We</w:t>
      </w:r>
      <w:r w:rsidR="00D07FF5">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condensed the production systems into categories, such that every category had at least</w:t>
      </w:r>
      <w:r w:rsidR="00D07FF5">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5 unique observations. Commodities with fewer than 5 unique observations were grouped</w:t>
      </w:r>
      <w:r w:rsidR="00D07FF5">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together to create a larger category, such as ‘Other Fruits’.</w:t>
      </w:r>
      <w:r w:rsidR="0024489E">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When</w:t>
      </w:r>
      <w:r w:rsidR="00827F5F">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possible, we paired organic ingredients and organic products with organic life cycle estimates, but</w:t>
      </w:r>
      <w:r w:rsidR="00827F5F">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only when at least 5 observations of production systems for that ingredient were available. If</w:t>
      </w:r>
      <w:r w:rsidR="00827F5F">
        <w:rPr>
          <w:rFonts w:ascii="Times New Roman" w:hAnsi="Times New Roman" w:cs="Times New Roman"/>
          <w:color w:val="000000" w:themeColor="text1"/>
          <w:lang w:val="en-US"/>
        </w:rPr>
        <w:t xml:space="preserve"> </w:t>
      </w:r>
      <w:r w:rsidR="00E03A28" w:rsidRPr="00E03A28">
        <w:rPr>
          <w:rFonts w:ascii="Times New Roman" w:hAnsi="Times New Roman" w:cs="Times New Roman"/>
          <w:color w:val="000000" w:themeColor="text1"/>
          <w:lang w:val="en-US"/>
        </w:rPr>
        <w:t>there were fewer than 5 organic observations for that ingredient, we instead randomly</w:t>
      </w:r>
      <w:r w:rsidR="0024489E">
        <w:rPr>
          <w:rFonts w:ascii="Times New Roman" w:hAnsi="Times New Roman" w:cs="Times New Roman"/>
          <w:color w:val="000000" w:themeColor="text1"/>
          <w:lang w:val="en-US"/>
        </w:rPr>
        <w:t xml:space="preserve"> sampled across all production systems during the Monte Carlo analysis (described below).</w:t>
      </w:r>
    </w:p>
    <w:p w14:paraId="34B7BC80" w14:textId="77777777" w:rsidR="00056F5D" w:rsidRDefault="00056F5D" w:rsidP="00460601">
      <w:pPr>
        <w:jc w:val="both"/>
        <w:rPr>
          <w:rFonts w:ascii="Times New Roman" w:hAnsi="Times New Roman" w:cs="Times New Roman"/>
          <w:lang w:val="en-US"/>
        </w:rPr>
      </w:pPr>
    </w:p>
    <w:p w14:paraId="241FA529" w14:textId="373D3F17" w:rsidR="00EA70A2" w:rsidRDefault="00056F5D" w:rsidP="00A74861">
      <w:pPr>
        <w:jc w:val="both"/>
        <w:rPr>
          <w:rFonts w:ascii="Times New Roman" w:hAnsi="Times New Roman" w:cs="Times New Roman"/>
          <w:lang w:val="en-US"/>
        </w:rPr>
      </w:pPr>
      <w:r>
        <w:rPr>
          <w:rFonts w:ascii="Times New Roman" w:hAnsi="Times New Roman" w:cs="Times New Roman"/>
          <w:lang w:val="en-US"/>
        </w:rPr>
        <w:t>Trade flow data was obtained from FAOSTAT</w:t>
      </w:r>
      <w:r>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&lt;EndNote&gt;&lt;Cite&gt;&lt;Author&gt;FAO&lt;/Author&gt;&lt;Year&gt;2023&lt;/Year&gt;&lt;RecNum&gt;75&lt;/RecNum&gt;&lt;DisplayText&gt;&lt;style face="superscript"&gt;8&lt;/style&gt;&lt;/DisplayText&gt;&lt;record&gt;&lt;rec-number&gt;75&lt;/rec-number&gt;&lt;foreign-keys&gt;&lt;key app="EN" db-id="5da5s20z5fe0e6exf9lxdzvx5fzrawptvpra" timestamp="1726142371"&gt;75&lt;/key&gt;&lt;/foreign-keys&gt;&lt;ref-type name="Dataset"&gt;59&lt;/ref-type&gt;&lt;contributors&gt;&lt;authors&gt;&lt;author&gt;FAO&lt;/author&gt;&lt;/authors&gt;&lt;/contributors&gt;&lt;titles&gt;&lt;title&gt;FAOSTAT&lt;/title&gt;&lt;/titles&gt;&lt;dates&gt;&lt;year&gt;2023&lt;/year&gt;&lt;/dates&gt;&lt;urls&gt;&lt;/urls&gt;&lt;/record&gt;&lt;/Cite&gt;&lt;/EndNote&gt;</w:instrText>
      </w:r>
      <w:r>
        <w:rPr>
          <w:rFonts w:ascii="Times New Roman" w:hAnsi="Times New Roman" w:cs="Times New Roman"/>
          <w:lang w:val="en-US"/>
        </w:rPr>
        <w:fldChar w:fldCharType="separate"/>
      </w:r>
      <w:r w:rsidR="008D02EE" w:rsidRPr="008D02EE">
        <w:rPr>
          <w:rFonts w:ascii="Times New Roman" w:hAnsi="Times New Roman" w:cs="Times New Roman"/>
          <w:noProof/>
          <w:vertAlign w:val="superscript"/>
          <w:lang w:val="en-US"/>
        </w:rPr>
        <w:t>8</w:t>
      </w:r>
      <w:r>
        <w:rPr>
          <w:rFonts w:ascii="Times New Roman" w:hAnsi="Times New Roman" w:cs="Times New Roman"/>
          <w:lang w:val="en-US"/>
        </w:rPr>
        <w:fldChar w:fldCharType="end"/>
      </w:r>
      <w:r>
        <w:rPr>
          <w:rFonts w:ascii="Times New Roman" w:hAnsi="Times New Roman" w:cs="Times New Roman"/>
          <w:lang w:val="en-US"/>
        </w:rPr>
        <w:t xml:space="preserve"> and FishStat</w:t>
      </w:r>
      <w:r>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&lt;EndNote&gt;&lt;Cite&gt;&lt;Author&gt;FAO&lt;/Author&gt;&lt;Year&gt;2024&lt;/Year&gt;&lt;RecNum&gt;93&lt;/RecNum&gt;&lt;DisplayText&gt;&lt;style face="superscript"&gt;9&lt;/style&gt;&lt;/DisplayText&gt;&lt;record&gt;&lt;rec-number&gt;93&lt;/rec-number&gt;&lt;foreign-keys&gt;&lt;key app="EN" db-id="5da5s20z5fe0e6exf9lxdzvx5fzrawptvpra" timestamp="1739092346"&gt;93&lt;/key&gt;&lt;/foreign-keys&gt;&lt;ref-type name="Online Database"&gt;45&lt;/ref-type&gt;&lt;contributors&gt;&lt;authors&gt;&lt;author&gt;FAO&lt;/author&gt;&lt;/authors&gt;&lt;/contributors&gt;&lt;titles&gt;&lt;title&gt;FishStat&lt;/title&gt;&lt;/titles&gt;&lt;dates&gt;&lt;year&gt;2024&lt;/year&gt;&lt;pub-dates&gt;&lt;date&gt;23 January, 2025&lt;/date&gt;&lt;/pub-dates&gt;&lt;/dates&gt;&lt;publisher&gt;Food and Agriculture Organization&lt;/publisher&gt;&lt;urls&gt;&lt;/urls&gt;&lt;/record&gt;&lt;/Cite&gt;&lt;/EndNote&gt;</w:instrText>
      </w:r>
      <w:r>
        <w:rPr>
          <w:rFonts w:ascii="Times New Roman" w:hAnsi="Times New Roman" w:cs="Times New Roman"/>
          <w:lang w:val="en-US"/>
        </w:rPr>
        <w:fldChar w:fldCharType="separate"/>
      </w:r>
      <w:r w:rsidR="008D02EE" w:rsidRPr="008D02EE">
        <w:rPr>
          <w:rFonts w:ascii="Times New Roman" w:hAnsi="Times New Roman" w:cs="Times New Roman"/>
          <w:noProof/>
          <w:vertAlign w:val="superscript"/>
          <w:lang w:val="en-US"/>
        </w:rPr>
        <w:t>9</w:t>
      </w:r>
      <w:r>
        <w:rPr>
          <w:rFonts w:ascii="Times New Roman" w:hAnsi="Times New Roman" w:cs="Times New Roman"/>
          <w:lang w:val="en-US"/>
        </w:rPr>
        <w:fldChar w:fldCharType="end"/>
      </w:r>
      <w:r>
        <w:rPr>
          <w:rFonts w:ascii="Times New Roman" w:hAnsi="Times New Roman" w:cs="Times New Roman"/>
          <w:lang w:val="en-US"/>
        </w:rPr>
        <w:t xml:space="preserve">. </w:t>
      </w:r>
      <w:r w:rsidR="00832682">
        <w:rPr>
          <w:rFonts w:ascii="Times New Roman" w:hAnsi="Times New Roman" w:cs="Times New Roman"/>
          <w:lang w:val="en-US"/>
        </w:rPr>
        <w:t xml:space="preserve">We used </w:t>
      </w:r>
      <w:r w:rsidR="000757D4" w:rsidRPr="000757D4">
        <w:rPr>
          <w:rFonts w:ascii="Times New Roman" w:hAnsi="Times New Roman" w:cs="Times New Roman"/>
          <w:lang w:val="en-US"/>
        </w:rPr>
        <w:t xml:space="preserve">national-level production and bilateral trade data from the FAO. </w:t>
      </w:r>
      <w:r w:rsidR="005B1DFB">
        <w:rPr>
          <w:rFonts w:ascii="Times New Roman" w:hAnsi="Times New Roman" w:cs="Times New Roman"/>
          <w:lang w:val="en-US"/>
        </w:rPr>
        <w:t xml:space="preserve">Trade flows were obtained for each </w:t>
      </w:r>
      <w:r w:rsidR="005433F6">
        <w:rPr>
          <w:rFonts w:ascii="Times New Roman" w:hAnsi="Times New Roman" w:cs="Times New Roman"/>
          <w:lang w:val="en-US"/>
        </w:rPr>
        <w:t>food category of interest</w:t>
      </w:r>
      <w:r w:rsidR="00A74861">
        <w:rPr>
          <w:rFonts w:ascii="Times New Roman" w:hAnsi="Times New Roman" w:cs="Times New Roman"/>
          <w:lang w:val="en-US"/>
        </w:rPr>
        <w:t xml:space="preserve">, as given in the environmental </w:t>
      </w:r>
      <w:r w:rsidR="009C2E7E">
        <w:rPr>
          <w:rFonts w:ascii="Times New Roman" w:hAnsi="Times New Roman" w:cs="Times New Roman"/>
          <w:lang w:val="en-US"/>
        </w:rPr>
        <w:t>databases</w:t>
      </w:r>
      <w:r w:rsidR="00A74861">
        <w:rPr>
          <w:rFonts w:ascii="Times New Roman" w:hAnsi="Times New Roman" w:cs="Times New Roman"/>
          <w:lang w:val="en-US"/>
        </w:rPr>
        <w:t>.</w:t>
      </w:r>
      <w:r w:rsidR="00D4282C">
        <w:rPr>
          <w:rFonts w:ascii="Times New Roman" w:hAnsi="Times New Roman" w:cs="Times New Roman"/>
          <w:lang w:val="en-US"/>
        </w:rPr>
        <w:t xml:space="preserve"> </w:t>
      </w:r>
      <w:r w:rsidR="000757D4" w:rsidRPr="000757D4">
        <w:rPr>
          <w:rFonts w:ascii="Times New Roman" w:hAnsi="Times New Roman" w:cs="Times New Roman"/>
          <w:lang w:val="en-US"/>
        </w:rPr>
        <w:t xml:space="preserve">The national-scale data from the FAO requires some pre-processing to address the following discrepancies – </w:t>
      </w:r>
      <w:proofErr w:type="spellStart"/>
      <w:r w:rsidR="000757D4" w:rsidRPr="000757D4">
        <w:rPr>
          <w:rFonts w:ascii="Times New Roman" w:hAnsi="Times New Roman" w:cs="Times New Roman"/>
          <w:lang w:val="en-US"/>
        </w:rPr>
        <w:t>i</w:t>
      </w:r>
      <w:proofErr w:type="spellEnd"/>
      <w:r w:rsidR="000757D4" w:rsidRPr="000757D4">
        <w:rPr>
          <w:rFonts w:ascii="Times New Roman" w:hAnsi="Times New Roman" w:cs="Times New Roman"/>
          <w:lang w:val="en-US"/>
        </w:rPr>
        <w:t xml:space="preserve">) the trade volumes reported by the importing countries did not always match those reported by the exporting countries, and ii) the total reported exports from some countries exceeded the volumes produced and imported together, because of misreported transactions or countries reporting re-exported imports as their exports. Discrepancies between the volume of trade reported by the importer and exporter are resolved using a reliability index approach similar to the one outlined by </w:t>
      </w:r>
      <w:r w:rsidR="00C65489">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 AuthorYear="1"&gt;&lt;Author&gt;Gehlhar&lt;/Author&gt;&lt;Year&gt;1996&lt;/Year&gt;&lt;RecNum&gt;35&lt;/RecNum&gt;&lt;DisplayText&gt;Gehlhar&lt;style face="superscript"&gt;10&lt;/style&gt;&lt;/DisplayText&gt;&lt;record&gt;&lt;rec-number&gt;35&lt;/rec-number&gt;&lt;foreign-keys&gt;&lt;key app="EN" db-id="5da5s20z5fe0e6exf9lxdzvx5fzrawptvpra" timestamp="1702236100"&gt;35&lt;/key&gt;&lt;/foreign-keys&gt;&lt;ref-type name="Journal Article"&gt;17&lt;/ref-type&gt;&lt;contributors&gt;&lt;authors&gt;&lt;author&gt;Gehlhar, Mark&lt;/author&gt;&lt;/authors&gt;&lt;/contributors&gt;&lt;titles&gt;&lt;title&gt;Reconciling bilateral trade data for use in GTAP&lt;/title&gt;&lt;secondary-title&gt;GTAP Technical papers&lt;/secondary-title&gt;&lt;/titles&gt;&lt;periodical&gt;&lt;full-title&gt;GTAP Technical papers&lt;/full-title&gt;&lt;/periodical&gt;&lt;pages&gt;11&lt;/pages&gt;&lt;dates&gt;&lt;year&gt;1996&lt;/year&gt;&lt;/dates&gt;&lt;urls&gt;&lt;/urls&gt;&lt;/record&gt;&lt;/Cite&gt;&lt;/EndNote&gt;</w:instrText>
      </w:r>
      <w:r w:rsidR="00C65489">
        <w:rPr>
          <w:rFonts w:ascii="Times New Roman" w:hAnsi="Times New Roman" w:cs="Times New Roman"/>
          <w:lang w:val="en-US"/>
        </w:rPr>
        <w:fldChar w:fldCharType="separate"/>
      </w:r>
      <w:r w:rsidR="008D02EE">
        <w:rPr>
          <w:rFonts w:ascii="Times New Roman" w:hAnsi="Times New Roman" w:cs="Times New Roman"/>
          <w:noProof/>
          <w:lang w:val="en-US"/>
        </w:rPr>
        <w:t>Gehlhar</w:t>
      </w:r>
      <w:r w:rsidR="008D02EE" w:rsidRPr="008D02EE">
        <w:rPr>
          <w:rFonts w:ascii="Times New Roman" w:hAnsi="Times New Roman" w:cs="Times New Roman"/>
          <w:noProof/>
          <w:vertAlign w:val="superscript"/>
          <w:lang w:val="en-US"/>
        </w:rPr>
        <w:t>10</w:t>
      </w:r>
      <w:r w:rsidR="00C65489">
        <w:rPr>
          <w:rFonts w:ascii="Times New Roman" w:hAnsi="Times New Roman" w:cs="Times New Roman"/>
          <w:lang w:val="en-US"/>
        </w:rPr>
        <w:fldChar w:fldCharType="end"/>
      </w:r>
      <w:r w:rsidR="000757D4" w:rsidRPr="000757D4">
        <w:rPr>
          <w:rFonts w:ascii="Times New Roman" w:hAnsi="Times New Roman" w:cs="Times New Roman"/>
          <w:lang w:val="en-US"/>
        </w:rPr>
        <w:t>. Furthermore, to resolve the second issue, a re-export algorithm proposed by</w:t>
      </w:r>
      <w:r w:rsidR="008C2BFB">
        <w:rPr>
          <w:rFonts w:ascii="Times New Roman" w:hAnsi="Times New Roman" w:cs="Times New Roman"/>
          <w:lang w:val="en-US"/>
        </w:rPr>
        <w:t xml:space="preserve"> </w:t>
      </w:r>
      <w:r w:rsidR="008C2BFB">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 AuthorYear="1"&gt;&lt;Author&gt;Croft&lt;/Author&gt;&lt;Year&gt;2018&lt;/Year&gt;&lt;RecNum&gt;36&lt;/RecNum&gt;&lt;DisplayText&gt;Croft et al.&lt;style face="superscript"&gt;11&lt;/style&gt;&lt;/DisplayText&gt;&lt;record&gt;&lt;rec-number&gt;36&lt;/rec-number&gt;&lt;foreign-keys&gt;&lt;key app="EN" db-id="5da5s20z5fe0e6exf9lxdzvx5fzrawptvpra" timestamp="1702236127"&gt;36&lt;/key&gt;&lt;/foreign-keys&gt;&lt;ref-type name="Journal Article"&gt;17&lt;/ref-type&gt;&lt;contributors&gt;&lt;authors&gt;&lt;author&gt;Croft, Simon A&lt;/author&gt;&lt;author&gt;West, Christopher D&lt;/author&gt;&lt;author&gt;Green, Jonathan MH&lt;/author&gt;&lt;/authors&gt;&lt;/contributors&gt;&lt;titles&gt;&lt;title&gt;Capturing the heterogeneity of sub-national production in global trade flows&lt;/title&gt;&lt;secondary-title&gt;Journal of Cleaner Production&lt;/secondary-title&gt;&lt;/titles&gt;&lt;periodical&gt;&lt;full-title&gt;Journal of Cleaner Production&lt;/full-title&gt;&lt;/periodical&gt;&lt;pages&gt;1106-1118&lt;/pages&gt;&lt;volume&gt;203&lt;/volume&gt;&lt;dates&gt;&lt;year&gt;2018&lt;/year&gt;&lt;/dates&gt;&lt;isbn&gt;0959-6526&lt;/isbn&gt;&lt;urls&gt;&lt;/urls&gt;&lt;/record&gt;&lt;/Cite&gt;&lt;/EndNote&gt;</w:instrText>
      </w:r>
      <w:r w:rsidR="008C2BFB">
        <w:rPr>
          <w:rFonts w:ascii="Times New Roman" w:hAnsi="Times New Roman" w:cs="Times New Roman"/>
          <w:lang w:val="en-US"/>
        </w:rPr>
        <w:fldChar w:fldCharType="separate"/>
      </w:r>
      <w:r w:rsidR="008D02EE">
        <w:rPr>
          <w:rFonts w:ascii="Times New Roman" w:hAnsi="Times New Roman" w:cs="Times New Roman"/>
          <w:noProof/>
          <w:lang w:val="en-US"/>
        </w:rPr>
        <w:t>Croft et al.</w:t>
      </w:r>
      <w:r w:rsidR="008D02EE" w:rsidRPr="008D02EE">
        <w:rPr>
          <w:rFonts w:ascii="Times New Roman" w:hAnsi="Times New Roman" w:cs="Times New Roman"/>
          <w:noProof/>
          <w:vertAlign w:val="superscript"/>
          <w:lang w:val="en-US"/>
        </w:rPr>
        <w:t>11</w:t>
      </w:r>
      <w:r w:rsidR="008C2BFB">
        <w:rPr>
          <w:rFonts w:ascii="Times New Roman" w:hAnsi="Times New Roman" w:cs="Times New Roman"/>
          <w:lang w:val="en-US"/>
        </w:rPr>
        <w:fldChar w:fldCharType="end"/>
      </w:r>
      <w:r w:rsidR="000757D4" w:rsidRPr="000757D4">
        <w:rPr>
          <w:rFonts w:ascii="Times New Roman" w:hAnsi="Times New Roman" w:cs="Times New Roman"/>
          <w:lang w:val="en-US"/>
        </w:rPr>
        <w:t xml:space="preserve"> is used to obtain ‘flows’ – the algorithm ensures that the total exports from a country never exceed its production and total imports; and it also links the source of production with the destination of import. </w:t>
      </w:r>
      <w:r w:rsidR="00622D57">
        <w:rPr>
          <w:rFonts w:ascii="Times New Roman" w:hAnsi="Times New Roman" w:cs="Times New Roman"/>
          <w:lang w:val="en-US"/>
        </w:rPr>
        <w:t xml:space="preserve">For the fisheries data, only the second step was employed, and the </w:t>
      </w:r>
      <w:r w:rsidR="00844E0C">
        <w:rPr>
          <w:rFonts w:ascii="Times New Roman" w:hAnsi="Times New Roman" w:cs="Times New Roman"/>
          <w:lang w:val="en-US"/>
        </w:rPr>
        <w:t>imports were used directly without applying the reliability index approach</w:t>
      </w:r>
      <w:r w:rsidR="00096AA3">
        <w:rPr>
          <w:rFonts w:ascii="Times New Roman" w:hAnsi="Times New Roman" w:cs="Times New Roman"/>
          <w:lang w:val="en-US"/>
        </w:rPr>
        <w:t xml:space="preserve"> (as </w:t>
      </w:r>
      <w:proofErr w:type="spellStart"/>
      <w:r w:rsidR="00BD6DCC">
        <w:rPr>
          <w:rFonts w:ascii="Times New Roman" w:hAnsi="Times New Roman" w:cs="Times New Roman"/>
          <w:lang w:val="en-US"/>
        </w:rPr>
        <w:t>FishStat</w:t>
      </w:r>
      <w:proofErr w:type="spellEnd"/>
      <w:r w:rsidR="00BD6DCC">
        <w:rPr>
          <w:rFonts w:ascii="Times New Roman" w:hAnsi="Times New Roman" w:cs="Times New Roman"/>
          <w:lang w:val="en-US"/>
        </w:rPr>
        <w:t xml:space="preserve"> reports</w:t>
      </w:r>
      <w:r w:rsidR="00096AA3">
        <w:rPr>
          <w:rFonts w:ascii="Times New Roman" w:hAnsi="Times New Roman" w:cs="Times New Roman"/>
          <w:lang w:val="en-US"/>
        </w:rPr>
        <w:t xml:space="preserve"> exports and re-exports separately</w:t>
      </w:r>
      <w:r w:rsidR="00D033AC">
        <w:rPr>
          <w:rFonts w:ascii="Times New Roman" w:hAnsi="Times New Roman" w:cs="Times New Roman"/>
          <w:lang w:val="en-US"/>
        </w:rPr>
        <w:t>, which are not directly</w:t>
      </w:r>
      <w:r w:rsidR="00096AA3">
        <w:rPr>
          <w:rFonts w:ascii="Times New Roman" w:hAnsi="Times New Roman" w:cs="Times New Roman"/>
          <w:lang w:val="en-US"/>
        </w:rPr>
        <w:t xml:space="preserve"> comparable </w:t>
      </w:r>
      <w:r w:rsidR="00A7358F">
        <w:rPr>
          <w:rFonts w:ascii="Times New Roman" w:hAnsi="Times New Roman" w:cs="Times New Roman"/>
          <w:lang w:val="en-US"/>
        </w:rPr>
        <w:t>with</w:t>
      </w:r>
      <w:r w:rsidR="00096AA3">
        <w:rPr>
          <w:rFonts w:ascii="Times New Roman" w:hAnsi="Times New Roman" w:cs="Times New Roman"/>
          <w:lang w:val="en-US"/>
        </w:rPr>
        <w:t xml:space="preserve"> imports)</w:t>
      </w:r>
      <w:r w:rsidR="00844E0C">
        <w:rPr>
          <w:rFonts w:ascii="Times New Roman" w:hAnsi="Times New Roman" w:cs="Times New Roman"/>
          <w:lang w:val="en-US"/>
        </w:rPr>
        <w:t xml:space="preserve">. </w:t>
      </w:r>
      <w:r w:rsidR="00D27CA8">
        <w:rPr>
          <w:rFonts w:ascii="Times New Roman" w:hAnsi="Times New Roman" w:cs="Times New Roman"/>
          <w:lang w:val="en-US"/>
        </w:rPr>
        <w:t xml:space="preserve">We used data over a few years to remove any year-on-year noise from the data. We averaged the FAOSTAT data over 2017-2021 and the </w:t>
      </w:r>
      <w:proofErr w:type="spellStart"/>
      <w:r w:rsidR="00D27CA8">
        <w:rPr>
          <w:rFonts w:ascii="Times New Roman" w:hAnsi="Times New Roman" w:cs="Times New Roman"/>
          <w:lang w:val="en-US"/>
        </w:rPr>
        <w:t>FishStat</w:t>
      </w:r>
      <w:proofErr w:type="spellEnd"/>
      <w:r w:rsidR="00D27CA8">
        <w:rPr>
          <w:rFonts w:ascii="Times New Roman" w:hAnsi="Times New Roman" w:cs="Times New Roman"/>
          <w:lang w:val="en-US"/>
        </w:rPr>
        <w:t xml:space="preserve"> data over 2019-202</w:t>
      </w:r>
      <w:r w:rsidR="00CB513F">
        <w:rPr>
          <w:rFonts w:ascii="Times New Roman" w:hAnsi="Times New Roman" w:cs="Times New Roman"/>
          <w:lang w:val="en-US"/>
        </w:rPr>
        <w:t>2</w:t>
      </w:r>
      <w:r w:rsidR="00D27CA8">
        <w:rPr>
          <w:rFonts w:ascii="Times New Roman" w:hAnsi="Times New Roman" w:cs="Times New Roman"/>
          <w:lang w:val="en-US"/>
        </w:rPr>
        <w:t xml:space="preserve">. </w:t>
      </w:r>
      <w:r w:rsidR="00CB513F">
        <w:rPr>
          <w:rFonts w:ascii="Times New Roman" w:hAnsi="Times New Roman" w:cs="Times New Roman"/>
          <w:lang w:val="en-US"/>
        </w:rPr>
        <w:t xml:space="preserve">These were the latest years available at the time of accessing these data. </w:t>
      </w:r>
    </w:p>
    <w:p w14:paraId="16309F33" w14:textId="77777777" w:rsidR="00EA70A2" w:rsidRDefault="00EA70A2" w:rsidP="00A74861">
      <w:pPr>
        <w:jc w:val="both"/>
        <w:rPr>
          <w:rFonts w:ascii="Times New Roman" w:hAnsi="Times New Roman" w:cs="Times New Roman"/>
          <w:lang w:val="en-US"/>
        </w:rPr>
      </w:pPr>
    </w:p>
    <w:p w14:paraId="217768DB" w14:textId="43AA3291" w:rsidR="009B38D9" w:rsidRDefault="00D4282C" w:rsidP="002033D7">
      <w:pPr>
        <w:jc w:val="both"/>
        <w:rPr>
          <w:rFonts w:ascii="Times New Roman" w:hAnsi="Times New Roman" w:cs="Times New Roman"/>
          <w:lang w:val="en-US"/>
        </w:rPr>
      </w:pPr>
      <w:r>
        <w:rPr>
          <w:rFonts w:ascii="Times New Roman" w:hAnsi="Times New Roman" w:cs="Times New Roman"/>
          <w:lang w:val="en-US"/>
        </w:rPr>
        <w:t xml:space="preserve">Supplementary </w:t>
      </w:r>
      <w:r w:rsidR="000757D4" w:rsidRPr="000757D4">
        <w:rPr>
          <w:rFonts w:ascii="Times New Roman" w:hAnsi="Times New Roman" w:cs="Times New Roman"/>
          <w:lang w:val="en-US"/>
        </w:rPr>
        <w:t xml:space="preserve">Table </w:t>
      </w:r>
      <w:r w:rsidR="001312E3">
        <w:rPr>
          <w:rFonts w:ascii="Times New Roman" w:hAnsi="Times New Roman" w:cs="Times New Roman"/>
          <w:lang w:val="en-US"/>
        </w:rPr>
        <w:t>6</w:t>
      </w:r>
      <w:r w:rsidR="000757D4" w:rsidRPr="000757D4">
        <w:rPr>
          <w:rFonts w:ascii="Times New Roman" w:hAnsi="Times New Roman" w:cs="Times New Roman"/>
          <w:lang w:val="en-US"/>
        </w:rPr>
        <w:t xml:space="preserve"> </w:t>
      </w:r>
      <w:r w:rsidR="00FF7D6D">
        <w:rPr>
          <w:rFonts w:ascii="Times New Roman" w:hAnsi="Times New Roman" w:cs="Times New Roman"/>
          <w:lang w:val="en-US"/>
        </w:rPr>
        <w:t>lists</w:t>
      </w:r>
      <w:r w:rsidR="000757D4" w:rsidRPr="000757D4">
        <w:rPr>
          <w:rFonts w:ascii="Times New Roman" w:hAnsi="Times New Roman" w:cs="Times New Roman"/>
          <w:lang w:val="en-US"/>
        </w:rPr>
        <w:t xml:space="preserve"> the FAO commodities </w:t>
      </w:r>
      <w:r w:rsidR="0015278F">
        <w:rPr>
          <w:rFonts w:ascii="Times New Roman" w:hAnsi="Times New Roman" w:cs="Times New Roman"/>
          <w:lang w:val="en-US"/>
        </w:rPr>
        <w:t>mapped to</w:t>
      </w:r>
      <w:r w:rsidR="000757D4" w:rsidRPr="000757D4">
        <w:rPr>
          <w:rFonts w:ascii="Times New Roman" w:hAnsi="Times New Roman" w:cs="Times New Roman"/>
          <w:lang w:val="en-US"/>
        </w:rPr>
        <w:t xml:space="preserve"> each </w:t>
      </w:r>
      <w:r w:rsidR="00EA70A2">
        <w:rPr>
          <w:rFonts w:ascii="Times New Roman" w:hAnsi="Times New Roman" w:cs="Times New Roman"/>
          <w:lang w:val="en-US"/>
        </w:rPr>
        <w:t>LCA</w:t>
      </w:r>
      <w:r w:rsidR="00534DD6">
        <w:rPr>
          <w:rFonts w:ascii="Times New Roman" w:hAnsi="Times New Roman" w:cs="Times New Roman"/>
          <w:lang w:val="en-US"/>
        </w:rPr>
        <w:t xml:space="preserve"> </w:t>
      </w:r>
      <w:r>
        <w:rPr>
          <w:rFonts w:ascii="Times New Roman" w:hAnsi="Times New Roman" w:cs="Times New Roman"/>
          <w:lang w:val="en-US"/>
        </w:rPr>
        <w:t>category</w:t>
      </w:r>
      <w:r w:rsidR="000757D4" w:rsidRPr="000757D4">
        <w:rPr>
          <w:rFonts w:ascii="Times New Roman" w:hAnsi="Times New Roman" w:cs="Times New Roman"/>
          <w:lang w:val="en-US"/>
        </w:rPr>
        <w:t>.</w:t>
      </w:r>
      <w:r w:rsidR="00EA70A2">
        <w:rPr>
          <w:rFonts w:ascii="Times New Roman" w:hAnsi="Times New Roman" w:cs="Times New Roman"/>
          <w:lang w:val="en-US"/>
        </w:rPr>
        <w:t xml:space="preserve"> </w:t>
      </w:r>
      <w:r w:rsidR="00E21CEE" w:rsidRPr="00E21CEE">
        <w:rPr>
          <w:rFonts w:ascii="Times New Roman" w:hAnsi="Times New Roman" w:cs="Times New Roman"/>
          <w:lang w:val="en-US"/>
        </w:rPr>
        <w:t xml:space="preserve">We matched trade data at the </w:t>
      </w:r>
      <w:r w:rsidR="009B3DB3">
        <w:rPr>
          <w:rFonts w:ascii="Times New Roman" w:hAnsi="Times New Roman" w:cs="Times New Roman"/>
          <w:lang w:val="en-US"/>
        </w:rPr>
        <w:t>top</w:t>
      </w:r>
      <w:r w:rsidR="00E21CEE" w:rsidRPr="00E21CEE">
        <w:rPr>
          <w:rFonts w:ascii="Times New Roman" w:hAnsi="Times New Roman" w:cs="Times New Roman"/>
          <w:lang w:val="en-US"/>
        </w:rPr>
        <w:t xml:space="preserve"> </w:t>
      </w:r>
      <w:r w:rsidR="00E21CEE">
        <w:rPr>
          <w:rFonts w:ascii="Times New Roman" w:hAnsi="Times New Roman" w:cs="Times New Roman"/>
          <w:lang w:val="en-US"/>
        </w:rPr>
        <w:t xml:space="preserve">LCA </w:t>
      </w:r>
      <w:r w:rsidR="00E21CEE" w:rsidRPr="00E21CEE">
        <w:rPr>
          <w:rFonts w:ascii="Times New Roman" w:hAnsi="Times New Roman" w:cs="Times New Roman"/>
          <w:lang w:val="en-US"/>
        </w:rPr>
        <w:t xml:space="preserve">category level because many fine subcategories </w:t>
      </w:r>
      <w:r w:rsidR="009B3DB3">
        <w:rPr>
          <w:rFonts w:ascii="Times New Roman" w:hAnsi="Times New Roman" w:cs="Times New Roman"/>
          <w:lang w:val="en-US"/>
        </w:rPr>
        <w:t>were not distinguished in</w:t>
      </w:r>
      <w:r w:rsidR="00283890">
        <w:rPr>
          <w:rFonts w:ascii="Times New Roman" w:hAnsi="Times New Roman" w:cs="Times New Roman"/>
          <w:lang w:val="en-US"/>
        </w:rPr>
        <w:t xml:space="preserve"> FAO</w:t>
      </w:r>
      <w:r w:rsidR="002976D5">
        <w:rPr>
          <w:rFonts w:ascii="Times New Roman" w:hAnsi="Times New Roman" w:cs="Times New Roman"/>
          <w:lang w:val="en-US"/>
        </w:rPr>
        <w:t xml:space="preserve"> data</w:t>
      </w:r>
      <w:r w:rsidR="00AF7A9B">
        <w:rPr>
          <w:rFonts w:ascii="Times New Roman" w:hAnsi="Times New Roman" w:cs="Times New Roman"/>
          <w:lang w:val="en-US"/>
        </w:rPr>
        <w:t xml:space="preserve"> </w:t>
      </w:r>
      <w:r w:rsidR="00AF7A9B" w:rsidRPr="00E21CEE">
        <w:rPr>
          <w:rFonts w:ascii="Times New Roman" w:hAnsi="Times New Roman" w:cs="Times New Roman"/>
          <w:lang w:val="en-US"/>
        </w:rPr>
        <w:t xml:space="preserve">(e.g., red vs white wine; </w:t>
      </w:r>
      <w:r w:rsidR="00AF7A9B">
        <w:rPr>
          <w:rFonts w:ascii="Times New Roman" w:hAnsi="Times New Roman" w:cs="Times New Roman"/>
          <w:lang w:val="en-US"/>
        </w:rPr>
        <w:t>types of wheat</w:t>
      </w:r>
      <w:proofErr w:type="gramStart"/>
      <w:r w:rsidR="00AF7A9B" w:rsidRPr="00E21CEE">
        <w:rPr>
          <w:rFonts w:ascii="Times New Roman" w:hAnsi="Times New Roman" w:cs="Times New Roman"/>
          <w:lang w:val="en-US"/>
        </w:rPr>
        <w:t>)</w:t>
      </w:r>
      <w:r w:rsidR="00E21CEE" w:rsidRPr="00E21CEE">
        <w:rPr>
          <w:rFonts w:ascii="Times New Roman" w:hAnsi="Times New Roman" w:cs="Times New Roman"/>
          <w:lang w:val="en-US"/>
        </w:rPr>
        <w:t xml:space="preserve">, </w:t>
      </w:r>
      <w:r w:rsidR="00554972">
        <w:rPr>
          <w:rFonts w:ascii="Times New Roman" w:hAnsi="Times New Roman" w:cs="Times New Roman"/>
          <w:lang w:val="en-US"/>
        </w:rPr>
        <w:t>or</w:t>
      </w:r>
      <w:proofErr w:type="gramEnd"/>
      <w:r w:rsidR="00554972">
        <w:rPr>
          <w:rFonts w:ascii="Times New Roman" w:hAnsi="Times New Roman" w:cs="Times New Roman"/>
          <w:lang w:val="en-US"/>
        </w:rPr>
        <w:t xml:space="preserve"> </w:t>
      </w:r>
      <w:r w:rsidR="00283890">
        <w:rPr>
          <w:rFonts w:ascii="Times New Roman" w:hAnsi="Times New Roman" w:cs="Times New Roman"/>
          <w:lang w:val="en-US"/>
        </w:rPr>
        <w:t xml:space="preserve">were </w:t>
      </w:r>
      <w:r w:rsidR="00E21CEE" w:rsidRPr="00E21CEE">
        <w:rPr>
          <w:rFonts w:ascii="Times New Roman" w:hAnsi="Times New Roman" w:cs="Times New Roman"/>
          <w:lang w:val="en-US"/>
        </w:rPr>
        <w:t>sparsely represented</w:t>
      </w:r>
      <w:r w:rsidR="00732F3C">
        <w:rPr>
          <w:rFonts w:ascii="Times New Roman" w:hAnsi="Times New Roman" w:cs="Times New Roman"/>
          <w:lang w:val="en-US"/>
        </w:rPr>
        <w:t xml:space="preserve"> in the LCA dataset</w:t>
      </w:r>
      <w:r w:rsidR="00236BE1">
        <w:rPr>
          <w:rFonts w:ascii="Times New Roman" w:hAnsi="Times New Roman" w:cs="Times New Roman"/>
          <w:lang w:val="en-US"/>
        </w:rPr>
        <w:t xml:space="preserve"> (e.g., chickpeas)</w:t>
      </w:r>
      <w:r w:rsidR="00A0152A">
        <w:rPr>
          <w:rFonts w:ascii="Times New Roman" w:hAnsi="Times New Roman" w:cs="Times New Roman"/>
          <w:lang w:val="en-US"/>
        </w:rPr>
        <w:t>.</w:t>
      </w:r>
      <w:r w:rsidR="00283890">
        <w:rPr>
          <w:rFonts w:ascii="Times New Roman" w:hAnsi="Times New Roman" w:cs="Times New Roman"/>
          <w:lang w:val="en-US"/>
        </w:rPr>
        <w:t xml:space="preserve"> </w:t>
      </w:r>
      <w:r w:rsidR="00A0152A">
        <w:rPr>
          <w:rFonts w:ascii="Times New Roman" w:hAnsi="Times New Roman" w:cs="Times New Roman"/>
          <w:lang w:val="en-US"/>
        </w:rPr>
        <w:t>A</w:t>
      </w:r>
      <w:r w:rsidR="00E21CEE" w:rsidRPr="00E21CEE">
        <w:rPr>
          <w:rFonts w:ascii="Times New Roman" w:hAnsi="Times New Roman" w:cs="Times New Roman"/>
          <w:lang w:val="en-US"/>
        </w:rPr>
        <w:t xml:space="preserve">ggregating </w:t>
      </w:r>
      <w:r w:rsidR="00945AA0">
        <w:rPr>
          <w:rFonts w:ascii="Times New Roman" w:hAnsi="Times New Roman" w:cs="Times New Roman"/>
          <w:lang w:val="en-US"/>
        </w:rPr>
        <w:t xml:space="preserve">at the top level </w:t>
      </w:r>
      <w:r w:rsidR="00A0152A">
        <w:rPr>
          <w:rFonts w:ascii="Times New Roman" w:hAnsi="Times New Roman" w:cs="Times New Roman"/>
          <w:lang w:val="en-US"/>
        </w:rPr>
        <w:t>provided</w:t>
      </w:r>
      <w:r w:rsidR="00E21CEE" w:rsidRPr="00E21CEE">
        <w:rPr>
          <w:rFonts w:ascii="Times New Roman" w:hAnsi="Times New Roman" w:cs="Times New Roman"/>
          <w:lang w:val="en-US"/>
        </w:rPr>
        <w:t xml:space="preserve"> cleaner, more </w:t>
      </w:r>
      <w:r w:rsidR="00A0152A">
        <w:rPr>
          <w:rFonts w:ascii="Times New Roman" w:hAnsi="Times New Roman" w:cs="Times New Roman"/>
          <w:lang w:val="en-US"/>
        </w:rPr>
        <w:t>consistent trade</w:t>
      </w:r>
      <w:r w:rsidR="00E21CEE" w:rsidRPr="00E21CEE">
        <w:rPr>
          <w:rFonts w:ascii="Times New Roman" w:hAnsi="Times New Roman" w:cs="Times New Roman"/>
          <w:lang w:val="en-US"/>
        </w:rPr>
        <w:t xml:space="preserve"> weights.</w:t>
      </w:r>
      <w:r w:rsidR="00EC56C3">
        <w:rPr>
          <w:rFonts w:ascii="Times New Roman" w:hAnsi="Times New Roman" w:cs="Times New Roman"/>
          <w:lang w:val="en-US"/>
        </w:rPr>
        <w:t xml:space="preserve"> </w:t>
      </w:r>
      <w:r w:rsidR="00FA2CC3" w:rsidRPr="00EF4EAA">
        <w:rPr>
          <w:rFonts w:ascii="Times New Roman" w:hAnsi="Times New Roman" w:cs="Times New Roman"/>
          <w:lang w:val="en-US"/>
        </w:rPr>
        <w:t>Production and trade data for all commodities (except fisheries) were sourced from FAOSTAT’s Production and Detailed Trade Matrix datasets</w:t>
      </w:r>
      <w:r w:rsidR="00FA2CC3">
        <w:rPr>
          <w:rFonts w:ascii="Times New Roman" w:hAnsi="Times New Roman" w:cs="Times New Roman"/>
          <w:lang w:val="en-US"/>
        </w:rPr>
        <w:t xml:space="preserve">. For fisheries, </w:t>
      </w:r>
      <w:r w:rsidR="00FA2CC3" w:rsidRPr="00C219D5">
        <w:rPr>
          <w:rFonts w:ascii="Times New Roman" w:hAnsi="Times New Roman" w:cs="Times New Roman"/>
          <w:lang w:val="en-US"/>
        </w:rPr>
        <w:t>we source</w:t>
      </w:r>
      <w:r w:rsidR="00FA2CC3">
        <w:rPr>
          <w:rFonts w:ascii="Times New Roman" w:hAnsi="Times New Roman" w:cs="Times New Roman"/>
          <w:lang w:val="en-US"/>
        </w:rPr>
        <w:t>d</w:t>
      </w:r>
      <w:r w:rsidR="00FA2CC3" w:rsidRPr="00C219D5">
        <w:rPr>
          <w:rFonts w:ascii="Times New Roman" w:hAnsi="Times New Roman" w:cs="Times New Roman"/>
          <w:lang w:val="en-US"/>
        </w:rPr>
        <w:t xml:space="preserve"> production figures from FAOSTAT Food Balance Sheets and trade volumes from </w:t>
      </w:r>
      <w:proofErr w:type="spellStart"/>
      <w:r w:rsidR="00FA2CC3" w:rsidRPr="00C219D5">
        <w:rPr>
          <w:rFonts w:ascii="Times New Roman" w:hAnsi="Times New Roman" w:cs="Times New Roman"/>
          <w:lang w:val="en-US"/>
        </w:rPr>
        <w:t>FishStat</w:t>
      </w:r>
      <w:proofErr w:type="spellEnd"/>
      <w:r w:rsidR="00FA2CC3">
        <w:rPr>
          <w:rFonts w:ascii="Times New Roman" w:hAnsi="Times New Roman" w:cs="Times New Roman"/>
          <w:lang w:val="en-US"/>
        </w:rPr>
        <w:t xml:space="preserve">. </w:t>
      </w:r>
      <w:r w:rsidR="00BB2E60">
        <w:rPr>
          <w:rFonts w:ascii="Times New Roman" w:hAnsi="Times New Roman" w:cs="Times New Roman"/>
          <w:lang w:val="en-US"/>
        </w:rPr>
        <w:t xml:space="preserve">For each </w:t>
      </w:r>
      <w:r w:rsidR="003477B3">
        <w:rPr>
          <w:rFonts w:ascii="Times New Roman" w:hAnsi="Times New Roman" w:cs="Times New Roman"/>
          <w:lang w:val="en-US"/>
        </w:rPr>
        <w:t>produced</w:t>
      </w:r>
      <w:r w:rsidR="0081249E">
        <w:rPr>
          <w:rFonts w:ascii="Times New Roman" w:hAnsi="Times New Roman" w:cs="Times New Roman"/>
          <w:lang w:val="en-US"/>
        </w:rPr>
        <w:t xml:space="preserve"> commodity</w:t>
      </w:r>
      <w:r w:rsidR="00BF1AF6">
        <w:rPr>
          <w:rFonts w:ascii="Times New Roman" w:hAnsi="Times New Roman" w:cs="Times New Roman"/>
          <w:lang w:val="en-US"/>
        </w:rPr>
        <w:t xml:space="preserve"> and year</w:t>
      </w:r>
      <w:r w:rsidR="0081249E">
        <w:rPr>
          <w:rFonts w:ascii="Times New Roman" w:hAnsi="Times New Roman" w:cs="Times New Roman"/>
          <w:lang w:val="en-US"/>
        </w:rPr>
        <w:t xml:space="preserve">, </w:t>
      </w:r>
      <w:r w:rsidR="00BF1AF6">
        <w:rPr>
          <w:rFonts w:ascii="Times New Roman" w:hAnsi="Times New Roman" w:cs="Times New Roman"/>
          <w:lang w:val="en-US"/>
        </w:rPr>
        <w:t>we implement</w:t>
      </w:r>
      <w:r w:rsidR="00FA2CC3">
        <w:rPr>
          <w:rFonts w:ascii="Times New Roman" w:hAnsi="Times New Roman" w:cs="Times New Roman"/>
          <w:lang w:val="en-US"/>
        </w:rPr>
        <w:t>ed</w:t>
      </w:r>
      <w:r w:rsidR="00BF1AF6">
        <w:rPr>
          <w:rFonts w:ascii="Times New Roman" w:hAnsi="Times New Roman" w:cs="Times New Roman"/>
          <w:lang w:val="en-US"/>
        </w:rPr>
        <w:t xml:space="preserve"> the two preprocessing steps, i.e., </w:t>
      </w:r>
      <w:r w:rsidR="00FA2CC3">
        <w:rPr>
          <w:rFonts w:ascii="Times New Roman" w:hAnsi="Times New Roman" w:cs="Times New Roman"/>
          <w:lang w:val="en-US"/>
        </w:rPr>
        <w:t>reconciling</w:t>
      </w:r>
      <w:r w:rsidR="00BF1AF6" w:rsidRPr="00BF1AF6">
        <w:rPr>
          <w:rFonts w:ascii="Times New Roman" w:hAnsi="Times New Roman" w:cs="Times New Roman"/>
          <w:lang w:val="en-US"/>
        </w:rPr>
        <w:t xml:space="preserve"> import</w:t>
      </w:r>
      <w:r w:rsidR="00BF1AF6">
        <w:rPr>
          <w:rFonts w:ascii="Times New Roman" w:hAnsi="Times New Roman" w:cs="Times New Roman"/>
          <w:lang w:val="en-US"/>
        </w:rPr>
        <w:t>-</w:t>
      </w:r>
      <w:r w:rsidR="00BF1AF6" w:rsidRPr="00BF1AF6">
        <w:rPr>
          <w:rFonts w:ascii="Times New Roman" w:hAnsi="Times New Roman" w:cs="Times New Roman"/>
          <w:lang w:val="en-US"/>
        </w:rPr>
        <w:t xml:space="preserve">export discrepancies and then </w:t>
      </w:r>
      <w:r w:rsidR="00FA2CC3">
        <w:rPr>
          <w:rFonts w:ascii="Times New Roman" w:hAnsi="Times New Roman" w:cs="Times New Roman"/>
          <w:lang w:val="en-US"/>
        </w:rPr>
        <w:t>correcting</w:t>
      </w:r>
      <w:r w:rsidR="00BF1AF6" w:rsidRPr="00BF1AF6">
        <w:rPr>
          <w:rFonts w:ascii="Times New Roman" w:hAnsi="Times New Roman" w:cs="Times New Roman"/>
          <w:lang w:val="en-US"/>
        </w:rPr>
        <w:t xml:space="preserve"> any negative consumption from re-exports</w:t>
      </w:r>
      <w:r w:rsidR="00BF1AF6">
        <w:rPr>
          <w:rFonts w:ascii="Times New Roman" w:hAnsi="Times New Roman" w:cs="Times New Roman"/>
          <w:lang w:val="en-US"/>
        </w:rPr>
        <w:t xml:space="preserve">. </w:t>
      </w:r>
      <w:r w:rsidR="002262F6" w:rsidRPr="002262F6">
        <w:rPr>
          <w:rFonts w:ascii="Times New Roman" w:hAnsi="Times New Roman" w:cs="Times New Roman"/>
          <w:lang w:val="en-US"/>
        </w:rPr>
        <w:t xml:space="preserve">For each produced </w:t>
      </w:r>
      <w:r w:rsidR="002262F6">
        <w:rPr>
          <w:rFonts w:ascii="Times New Roman" w:hAnsi="Times New Roman" w:cs="Times New Roman"/>
          <w:lang w:val="en-US"/>
        </w:rPr>
        <w:t xml:space="preserve">commodity, </w:t>
      </w:r>
      <w:r w:rsidR="002262F6" w:rsidRPr="002262F6">
        <w:rPr>
          <w:rFonts w:ascii="Times New Roman" w:hAnsi="Times New Roman" w:cs="Times New Roman"/>
          <w:lang w:val="en-US"/>
        </w:rPr>
        <w:t>such as wheat</w:t>
      </w:r>
      <w:r w:rsidR="002262F6">
        <w:rPr>
          <w:rFonts w:ascii="Times New Roman" w:hAnsi="Times New Roman" w:cs="Times New Roman"/>
          <w:lang w:val="en-US"/>
        </w:rPr>
        <w:t xml:space="preserve">, </w:t>
      </w:r>
      <w:r w:rsidR="002262F6" w:rsidRPr="002262F6">
        <w:rPr>
          <w:rFonts w:ascii="Times New Roman" w:hAnsi="Times New Roman" w:cs="Times New Roman"/>
          <w:lang w:val="en-US"/>
        </w:rPr>
        <w:t>we aggregate trade data for both its unprocessed and processed forms (e.g., wheat grain, wheat germ, and wheat and meslin flour)</w:t>
      </w:r>
      <w:r w:rsidR="004923D5">
        <w:rPr>
          <w:rFonts w:ascii="Times New Roman" w:hAnsi="Times New Roman" w:cs="Times New Roman"/>
          <w:lang w:val="en-US"/>
        </w:rPr>
        <w:t xml:space="preserve">. </w:t>
      </w:r>
      <w:r w:rsidR="00150FE8">
        <w:rPr>
          <w:rFonts w:ascii="Times New Roman" w:hAnsi="Times New Roman" w:cs="Times New Roman"/>
          <w:lang w:val="en-US"/>
        </w:rPr>
        <w:t>For fisheries, w</w:t>
      </w:r>
      <w:r w:rsidR="00150FE8" w:rsidRPr="00573798">
        <w:rPr>
          <w:rFonts w:ascii="Times New Roman" w:hAnsi="Times New Roman" w:cs="Times New Roman"/>
          <w:lang w:val="en-US"/>
        </w:rPr>
        <w:t>e split the</w:t>
      </w:r>
      <w:r w:rsidR="00150FE8">
        <w:rPr>
          <w:rFonts w:ascii="Times New Roman" w:hAnsi="Times New Roman" w:cs="Times New Roman"/>
          <w:lang w:val="en-US"/>
        </w:rPr>
        <w:t xml:space="preserve"> production and trade</w:t>
      </w:r>
      <w:r w:rsidR="00150FE8" w:rsidRPr="00573798">
        <w:rPr>
          <w:rFonts w:ascii="Times New Roman" w:hAnsi="Times New Roman" w:cs="Times New Roman"/>
          <w:lang w:val="en-US"/>
        </w:rPr>
        <w:t xml:space="preserve"> data into two groups</w:t>
      </w:r>
      <w:r w:rsidR="00150FE8">
        <w:rPr>
          <w:rFonts w:ascii="Times New Roman" w:hAnsi="Times New Roman" w:cs="Times New Roman"/>
          <w:lang w:val="en-US"/>
        </w:rPr>
        <w:t xml:space="preserve"> – </w:t>
      </w:r>
      <w:r w:rsidR="00150FE8" w:rsidRPr="00573798">
        <w:rPr>
          <w:rFonts w:ascii="Times New Roman" w:hAnsi="Times New Roman" w:cs="Times New Roman"/>
          <w:lang w:val="en-US"/>
        </w:rPr>
        <w:t>Fish</w:t>
      </w:r>
      <w:r w:rsidR="00150FE8">
        <w:rPr>
          <w:rFonts w:ascii="Times New Roman" w:hAnsi="Times New Roman" w:cs="Times New Roman"/>
          <w:lang w:val="en-US"/>
        </w:rPr>
        <w:t xml:space="preserve"> </w:t>
      </w:r>
      <w:r w:rsidR="00150FE8" w:rsidRPr="00573798">
        <w:rPr>
          <w:rFonts w:ascii="Times New Roman" w:hAnsi="Times New Roman" w:cs="Times New Roman"/>
          <w:lang w:val="en-US"/>
        </w:rPr>
        <w:t xml:space="preserve">and </w:t>
      </w:r>
      <w:r w:rsidR="00150FE8">
        <w:rPr>
          <w:rFonts w:ascii="Times New Roman" w:hAnsi="Times New Roman" w:cs="Times New Roman"/>
          <w:lang w:val="en-US"/>
        </w:rPr>
        <w:t>C</w:t>
      </w:r>
      <w:r w:rsidR="00150FE8" w:rsidRPr="00573798">
        <w:rPr>
          <w:rFonts w:ascii="Times New Roman" w:hAnsi="Times New Roman" w:cs="Times New Roman"/>
          <w:lang w:val="en-US"/>
        </w:rPr>
        <w:t>rustaceans</w:t>
      </w:r>
      <w:r w:rsidR="00150FE8">
        <w:rPr>
          <w:rFonts w:ascii="Times New Roman" w:hAnsi="Times New Roman" w:cs="Times New Roman"/>
          <w:lang w:val="en-US"/>
        </w:rPr>
        <w:t xml:space="preserve"> – and </w:t>
      </w:r>
      <w:r w:rsidR="00150FE8" w:rsidRPr="00573798">
        <w:rPr>
          <w:rFonts w:ascii="Times New Roman" w:hAnsi="Times New Roman" w:cs="Times New Roman"/>
          <w:lang w:val="en-US"/>
        </w:rPr>
        <w:t>aggregate</w:t>
      </w:r>
      <w:r w:rsidR="00150FE8">
        <w:rPr>
          <w:rFonts w:ascii="Times New Roman" w:hAnsi="Times New Roman" w:cs="Times New Roman"/>
          <w:lang w:val="en-US"/>
        </w:rPr>
        <w:t xml:space="preserve">d </w:t>
      </w:r>
      <w:r w:rsidR="00150FE8" w:rsidRPr="00573798">
        <w:rPr>
          <w:rFonts w:ascii="Times New Roman" w:hAnsi="Times New Roman" w:cs="Times New Roman"/>
          <w:lang w:val="en-US"/>
        </w:rPr>
        <w:t>production and trade within each group</w:t>
      </w:r>
      <w:r w:rsidR="00150FE8">
        <w:rPr>
          <w:rFonts w:ascii="Times New Roman" w:hAnsi="Times New Roman" w:cs="Times New Roman"/>
          <w:lang w:val="en-US"/>
        </w:rPr>
        <w:t xml:space="preserve">. </w:t>
      </w:r>
      <w:r w:rsidR="009B78BE" w:rsidRPr="009B78BE">
        <w:rPr>
          <w:rFonts w:ascii="Times New Roman" w:hAnsi="Times New Roman" w:cs="Times New Roman"/>
          <w:lang w:val="en-US"/>
        </w:rPr>
        <w:t xml:space="preserve">Finally, we sum the </w:t>
      </w:r>
      <w:r w:rsidR="009B78BE">
        <w:rPr>
          <w:rFonts w:ascii="Times New Roman" w:hAnsi="Times New Roman" w:cs="Times New Roman"/>
          <w:lang w:val="en-US"/>
        </w:rPr>
        <w:t>resolved data</w:t>
      </w:r>
      <w:r w:rsidR="009B78BE" w:rsidRPr="009B78BE">
        <w:rPr>
          <w:rFonts w:ascii="Times New Roman" w:hAnsi="Times New Roman" w:cs="Times New Roman"/>
          <w:lang w:val="en-US"/>
        </w:rPr>
        <w:t xml:space="preserve"> for all </w:t>
      </w:r>
      <w:r w:rsidR="009B78BE">
        <w:rPr>
          <w:rFonts w:ascii="Times New Roman" w:hAnsi="Times New Roman" w:cs="Times New Roman"/>
          <w:lang w:val="en-US"/>
        </w:rPr>
        <w:t xml:space="preserve">FAO </w:t>
      </w:r>
      <w:r w:rsidR="009B78BE" w:rsidRPr="009B78BE">
        <w:rPr>
          <w:rFonts w:ascii="Times New Roman" w:hAnsi="Times New Roman" w:cs="Times New Roman"/>
          <w:lang w:val="en-US"/>
        </w:rPr>
        <w:t xml:space="preserve">commodities in each LCA category by year, then average those annual totals across </w:t>
      </w:r>
      <w:r w:rsidR="001241C3">
        <w:rPr>
          <w:rFonts w:ascii="Times New Roman" w:hAnsi="Times New Roman" w:cs="Times New Roman"/>
          <w:lang w:val="en-US"/>
        </w:rPr>
        <w:t>all years</w:t>
      </w:r>
      <w:r w:rsidR="009B78BE" w:rsidRPr="009B78BE">
        <w:rPr>
          <w:rFonts w:ascii="Times New Roman" w:hAnsi="Times New Roman" w:cs="Times New Roman"/>
          <w:lang w:val="en-US"/>
        </w:rPr>
        <w:t>.</w:t>
      </w:r>
      <w:r w:rsidR="007505F9">
        <w:rPr>
          <w:rFonts w:ascii="Times New Roman" w:hAnsi="Times New Roman" w:cs="Times New Roman"/>
          <w:lang w:val="en-US"/>
        </w:rPr>
        <w:t xml:space="preserve"> </w:t>
      </w:r>
      <w:r w:rsidR="0041025C">
        <w:rPr>
          <w:rFonts w:ascii="Times New Roman" w:hAnsi="Times New Roman" w:cs="Times New Roman"/>
          <w:lang w:val="en-US"/>
        </w:rPr>
        <w:t>Note t</w:t>
      </w:r>
      <w:r w:rsidR="009323C7">
        <w:rPr>
          <w:rFonts w:ascii="Times New Roman" w:hAnsi="Times New Roman" w:cs="Times New Roman"/>
          <w:lang w:val="en-US"/>
        </w:rPr>
        <w:t>hat s</w:t>
      </w:r>
      <w:r w:rsidR="007505F9">
        <w:rPr>
          <w:rFonts w:ascii="Times New Roman" w:hAnsi="Times New Roman" w:cs="Times New Roman"/>
          <w:lang w:val="en-US"/>
        </w:rPr>
        <w:t>ome miscellaneous cereal and oil</w:t>
      </w:r>
      <w:r w:rsidR="00E278A9">
        <w:rPr>
          <w:rFonts w:ascii="Times New Roman" w:hAnsi="Times New Roman" w:cs="Times New Roman"/>
          <w:lang w:val="en-US"/>
        </w:rPr>
        <w:t xml:space="preserve"> </w:t>
      </w:r>
      <w:r w:rsidR="007505F9">
        <w:rPr>
          <w:rFonts w:ascii="Times New Roman" w:hAnsi="Times New Roman" w:cs="Times New Roman"/>
          <w:lang w:val="en-US"/>
        </w:rPr>
        <w:t xml:space="preserve">crops </w:t>
      </w:r>
      <w:r w:rsidR="00E278A9">
        <w:rPr>
          <w:rFonts w:ascii="Times New Roman" w:hAnsi="Times New Roman" w:cs="Times New Roman"/>
          <w:lang w:val="en-US"/>
        </w:rPr>
        <w:t>are included in</w:t>
      </w:r>
      <w:r w:rsidR="00C47904">
        <w:rPr>
          <w:rFonts w:ascii="Times New Roman" w:hAnsi="Times New Roman" w:cs="Times New Roman"/>
          <w:lang w:val="en-US"/>
        </w:rPr>
        <w:t xml:space="preserve"> </w:t>
      </w:r>
      <w:r w:rsidR="00E278A9">
        <w:rPr>
          <w:rFonts w:ascii="Times New Roman" w:hAnsi="Times New Roman" w:cs="Times New Roman"/>
          <w:lang w:val="en-US"/>
        </w:rPr>
        <w:t>the Wheat and Rye (Bread) LCA category</w:t>
      </w:r>
      <w:r w:rsidR="006072B5">
        <w:rPr>
          <w:rFonts w:ascii="Times New Roman" w:hAnsi="Times New Roman" w:cs="Times New Roman"/>
          <w:lang w:val="en-US"/>
        </w:rPr>
        <w:t xml:space="preserve"> – this is because the</w:t>
      </w:r>
      <w:r w:rsidR="00E70681">
        <w:rPr>
          <w:rFonts w:ascii="Times New Roman" w:hAnsi="Times New Roman" w:cs="Times New Roman"/>
          <w:lang w:val="en-US"/>
        </w:rPr>
        <w:t>ir</w:t>
      </w:r>
      <w:r w:rsidR="006072B5">
        <w:rPr>
          <w:rFonts w:ascii="Times New Roman" w:hAnsi="Times New Roman" w:cs="Times New Roman"/>
          <w:lang w:val="en-US"/>
        </w:rPr>
        <w:t xml:space="preserve"> </w:t>
      </w:r>
      <w:r w:rsidR="00460E86">
        <w:rPr>
          <w:rFonts w:ascii="Times New Roman" w:hAnsi="Times New Roman" w:cs="Times New Roman"/>
          <w:lang w:val="en-US"/>
        </w:rPr>
        <w:t xml:space="preserve">LCA </w:t>
      </w:r>
      <w:r w:rsidR="00E70681">
        <w:rPr>
          <w:rFonts w:ascii="Times New Roman" w:hAnsi="Times New Roman" w:cs="Times New Roman"/>
          <w:lang w:val="en-US"/>
        </w:rPr>
        <w:t>values are</w:t>
      </w:r>
      <w:r w:rsidR="00460E86">
        <w:rPr>
          <w:rFonts w:ascii="Times New Roman" w:hAnsi="Times New Roman" w:cs="Times New Roman"/>
          <w:lang w:val="en-US"/>
        </w:rPr>
        <w:t xml:space="preserve"> </w:t>
      </w:r>
      <w:r w:rsidR="00E70681">
        <w:rPr>
          <w:rFonts w:ascii="Times New Roman" w:hAnsi="Times New Roman" w:cs="Times New Roman"/>
          <w:lang w:val="en-US"/>
        </w:rPr>
        <w:t>calculated</w:t>
      </w:r>
      <w:r w:rsidR="00C47904">
        <w:rPr>
          <w:rFonts w:ascii="Times New Roman" w:hAnsi="Times New Roman" w:cs="Times New Roman"/>
          <w:lang w:val="en-US"/>
        </w:rPr>
        <w:t xml:space="preserve"> </w:t>
      </w:r>
      <w:r w:rsidR="00C47904">
        <w:rPr>
          <w:rFonts w:ascii="Times New Roman" w:hAnsi="Times New Roman" w:cs="Times New Roman"/>
          <w:lang w:val="en-US"/>
        </w:rPr>
        <w:lastRenderedPageBreak/>
        <w:t xml:space="preserve">by </w:t>
      </w:r>
      <w:r w:rsidR="00E70681">
        <w:rPr>
          <w:rFonts w:ascii="Times New Roman" w:hAnsi="Times New Roman" w:cs="Times New Roman"/>
          <w:lang w:val="en-US"/>
        </w:rPr>
        <w:t>scaling</w:t>
      </w:r>
      <w:r w:rsidR="00C47904">
        <w:rPr>
          <w:rFonts w:ascii="Times New Roman" w:hAnsi="Times New Roman" w:cs="Times New Roman"/>
          <w:lang w:val="en-US"/>
        </w:rPr>
        <w:t xml:space="preserve"> Wheat and Rye (Bread) </w:t>
      </w:r>
      <w:r w:rsidR="00251742">
        <w:rPr>
          <w:rFonts w:ascii="Times New Roman" w:hAnsi="Times New Roman" w:cs="Times New Roman"/>
          <w:lang w:val="en-US"/>
        </w:rPr>
        <w:t>LCA data</w:t>
      </w:r>
      <w:r w:rsidR="00C47904">
        <w:rPr>
          <w:rFonts w:ascii="Times New Roman" w:hAnsi="Times New Roman" w:cs="Times New Roman"/>
          <w:lang w:val="en-US"/>
        </w:rPr>
        <w:t xml:space="preserve"> </w:t>
      </w:r>
      <w:r w:rsidR="00251742">
        <w:rPr>
          <w:rFonts w:ascii="Times New Roman" w:hAnsi="Times New Roman" w:cs="Times New Roman"/>
          <w:lang w:val="en-US"/>
        </w:rPr>
        <w:t>using</w:t>
      </w:r>
      <w:r w:rsidR="00C47904">
        <w:rPr>
          <w:rFonts w:ascii="Times New Roman" w:hAnsi="Times New Roman" w:cs="Times New Roman"/>
          <w:lang w:val="en-US"/>
        </w:rPr>
        <w:t xml:space="preserve"> predefined ratios</w:t>
      </w:r>
      <w:r w:rsidR="00E30986">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&lt;EndNote&gt;&lt;Cite&gt;&lt;Author&gt;Poore&lt;/Author&gt;&lt;Year&gt;2018&lt;/Year&gt;&lt;RecNum&gt;86&lt;/RecNum&gt;&lt;DisplayText&gt;&lt;style face="superscript"&gt;5,6&lt;/style&gt;&lt;/DisplayText&gt;&lt;record&gt;&lt;rec-number&gt;86&lt;/rec-number&gt;&lt;foreign-keys&gt;&lt;key app="EN" db-id="5da5s20z5fe0e6exf9lxdzvx5fzrawptvpra" timestamp="1738852323"&gt;86&lt;/key&gt;&lt;/foreign-keys&gt;&lt;ref-type name="Journal Article"&gt;17&lt;/ref-type&gt;&lt;contributors&gt;&lt;authors&gt;&lt;author&gt;Poore, Joseph&lt;/author&gt;&lt;author&gt;Nemecek, Thomas&lt;/author&gt;&lt;/authors&gt;&lt;/contributors&gt;&lt;titles&gt;&lt;title&gt;Reducing food’s environmental impacts through producers and consumers&lt;/title&gt;&lt;secondary-title&gt;Science&lt;/secondary-title&gt;&lt;/titles&gt;&lt;periodical&gt;&lt;full-title&gt;Science&lt;/full-title&gt;&lt;/periodical&gt;&lt;pages&gt;987-992&lt;/pages&gt;&lt;volume&gt;360&lt;/volume&gt;&lt;number&gt;6392&lt;/number&gt;&lt;dates&gt;&lt;year&gt;2018&lt;/year&gt;&lt;/dates&gt;&lt;isbn&gt;0036-8075&lt;/isbn&gt;&lt;urls&gt;&lt;/urls&gt;&lt;/record&gt;&lt;/Cite&gt;&lt;Cite&gt;&lt;Author&gt;Clark&lt;/Author&gt;&lt;Year&gt;2022&lt;/Year&gt;&lt;RecNum&gt;80&lt;/RecNum&gt;&lt;record&gt;&lt;rec-number&gt;80&lt;/rec-number&gt;&lt;foreign-keys&gt;&lt;key app="EN" db-id="5da5s20z5fe0e6exf9lxdzvx5fzrawptvpra" timestamp="1738851933"&gt;80&lt;/key&gt;&lt;/foreign-keys&gt;&lt;ref-type name="Journal Article"&gt;17&lt;/ref-type&gt;&lt;contributors&gt;&lt;authors&gt;&lt;author&gt;Clark, Michael&lt;/author&gt;&lt;author&gt;Springmann, Marco&lt;/author&gt;&lt;author&gt;Rayner, Mike&lt;/author&gt;&lt;author&gt;Scarborough, Peter&lt;/author&gt;&lt;author&gt;Hill, Jason&lt;/author&gt;&lt;author&gt;Tilman, David&lt;/author&gt;&lt;author&gt;Macdiarmid, Jennie I&lt;/author&gt;&lt;author&gt;Fanzo, Jessica&lt;/author&gt;&lt;author&gt;Bandy, Lauren&lt;/author&gt;&lt;author&gt;Harrington, Richard A&lt;/author&gt;&lt;/authors&gt;&lt;/contributors&gt;&lt;titles&gt;&lt;title&gt;Estimating the environmental impacts of 57,000 food products&lt;/title&gt;&lt;secondary-title&gt;Proceedings of the National Academy of Sciences&lt;/secondary-title&gt;&lt;/titles&gt;&lt;periodical&gt;&lt;full-title&gt;Proceedings of the National Academy of Sciences&lt;/full-title&gt;&lt;/periodical&gt;&lt;pages&gt;e2120584119&lt;/pages&gt;&lt;volume&gt;119&lt;/volume&gt;&lt;number&gt;33&lt;/number&gt;&lt;dates&gt;&lt;year&gt;2022&lt;/year&gt;&lt;/dates&gt;&lt;isbn&gt;0027-8424&lt;/isbn&gt;&lt;urls&gt;&lt;/urls&gt;&lt;/record&gt;&lt;/Cite&gt;&lt;/EndNote&gt;</w:instrText>
      </w:r>
      <w:r w:rsidR="00E30986">
        <w:rPr>
          <w:rFonts w:ascii="Times New Roman" w:hAnsi="Times New Roman" w:cs="Times New Roman"/>
          <w:lang w:val="en-US"/>
        </w:rPr>
        <w:fldChar w:fldCharType="separate"/>
      </w:r>
      <w:r w:rsidR="008D02EE" w:rsidRPr="008D02EE">
        <w:rPr>
          <w:rFonts w:ascii="Times New Roman" w:hAnsi="Times New Roman" w:cs="Times New Roman"/>
          <w:noProof/>
          <w:vertAlign w:val="superscript"/>
          <w:lang w:val="en-US"/>
        </w:rPr>
        <w:t>5,6</w:t>
      </w:r>
      <w:r w:rsidR="00E30986">
        <w:rPr>
          <w:rFonts w:ascii="Times New Roman" w:hAnsi="Times New Roman" w:cs="Times New Roman"/>
          <w:lang w:val="en-US"/>
        </w:rPr>
        <w:fldChar w:fldCharType="end"/>
      </w:r>
      <w:r w:rsidR="00C47904">
        <w:rPr>
          <w:rFonts w:ascii="Times New Roman" w:hAnsi="Times New Roman" w:cs="Times New Roman"/>
          <w:lang w:val="en-US"/>
        </w:rPr>
        <w:t xml:space="preserve">. </w:t>
      </w:r>
      <w:r w:rsidR="009B38D9">
        <w:rPr>
          <w:rFonts w:ascii="Times New Roman" w:hAnsi="Times New Roman" w:cs="Times New Roman"/>
          <w:lang w:val="en-US"/>
        </w:rPr>
        <w:t xml:space="preserve">Similarly, LCA </w:t>
      </w:r>
      <w:r w:rsidR="00425750">
        <w:rPr>
          <w:rFonts w:ascii="Times New Roman" w:hAnsi="Times New Roman" w:cs="Times New Roman"/>
          <w:lang w:val="en-US"/>
        </w:rPr>
        <w:t xml:space="preserve">values for animal fats, certain cheese types, and </w:t>
      </w:r>
      <w:r w:rsidR="00085478">
        <w:rPr>
          <w:rFonts w:ascii="Times New Roman" w:hAnsi="Times New Roman" w:cs="Times New Roman"/>
          <w:lang w:val="en-US"/>
        </w:rPr>
        <w:t>some</w:t>
      </w:r>
      <w:r w:rsidR="00425750">
        <w:rPr>
          <w:rFonts w:ascii="Times New Roman" w:hAnsi="Times New Roman" w:cs="Times New Roman"/>
          <w:lang w:val="en-US"/>
        </w:rPr>
        <w:t xml:space="preserve"> other categories</w:t>
      </w:r>
      <w:r w:rsidR="0086380A">
        <w:rPr>
          <w:rFonts w:ascii="Times New Roman" w:hAnsi="Times New Roman" w:cs="Times New Roman"/>
          <w:lang w:val="en-US"/>
        </w:rPr>
        <w:t xml:space="preserve"> are derived </w:t>
      </w:r>
      <w:r w:rsidR="00085478">
        <w:rPr>
          <w:rFonts w:ascii="Times New Roman" w:hAnsi="Times New Roman" w:cs="Times New Roman"/>
          <w:lang w:val="en-US"/>
        </w:rPr>
        <w:t>from</w:t>
      </w:r>
      <w:r w:rsidR="0086380A">
        <w:rPr>
          <w:rFonts w:ascii="Times New Roman" w:hAnsi="Times New Roman" w:cs="Times New Roman"/>
          <w:lang w:val="en-US"/>
        </w:rPr>
        <w:t xml:space="preserve"> other LCA categories</w:t>
      </w:r>
      <w:r w:rsidR="00085478">
        <w:rPr>
          <w:rFonts w:ascii="Times New Roman" w:hAnsi="Times New Roman" w:cs="Times New Roman"/>
          <w:lang w:val="en-US"/>
        </w:rPr>
        <w:t xml:space="preserve"> using predefined ratios</w:t>
      </w:r>
      <w:r w:rsidR="0086380A">
        <w:rPr>
          <w:rFonts w:ascii="Times New Roman" w:hAnsi="Times New Roman" w:cs="Times New Roman"/>
          <w:lang w:val="en-US"/>
        </w:rPr>
        <w:t xml:space="preserve"> (e.g.</w:t>
      </w:r>
      <w:r w:rsidR="00085478">
        <w:rPr>
          <w:rFonts w:ascii="Times New Roman" w:hAnsi="Times New Roman" w:cs="Times New Roman"/>
          <w:lang w:val="en-US"/>
        </w:rPr>
        <w:t>,</w:t>
      </w:r>
      <w:r w:rsidR="0086380A">
        <w:rPr>
          <w:rFonts w:ascii="Times New Roman" w:hAnsi="Times New Roman" w:cs="Times New Roman"/>
          <w:lang w:val="en-US"/>
        </w:rPr>
        <w:t xml:space="preserve"> pig meat, cheese) and are therefore not mapped separately to FAO commodities.</w:t>
      </w:r>
    </w:p>
    <w:p w14:paraId="30C5E814" w14:textId="77777777" w:rsidR="009458F9" w:rsidRDefault="009458F9" w:rsidP="00A74861">
      <w:pPr>
        <w:jc w:val="both"/>
        <w:rPr>
          <w:rFonts w:ascii="Times New Roman" w:hAnsi="Times New Roman" w:cs="Times New Roman"/>
          <w:lang w:val="en-US"/>
        </w:rPr>
      </w:pPr>
    </w:p>
    <w:p w14:paraId="6B1976DC" w14:textId="2DFA2237" w:rsidR="00A06D40" w:rsidRDefault="00FA31B9" w:rsidP="00D42FAA">
      <w:pPr>
        <w:jc w:val="both"/>
        <w:rPr>
          <w:rFonts w:ascii="Times New Roman" w:hAnsi="Times New Roman" w:cs="Times New Roman"/>
          <w:lang w:val="en-US"/>
        </w:rPr>
      </w:pPr>
      <w:r>
        <w:rPr>
          <w:rFonts w:ascii="Times New Roman" w:hAnsi="Times New Roman" w:cs="Times New Roman"/>
          <w:lang w:val="en-US"/>
        </w:rPr>
        <w:t xml:space="preserve">For most processed commodities that are traded, </w:t>
      </w:r>
      <w:r w:rsidR="00044644" w:rsidRPr="00044644">
        <w:rPr>
          <w:rFonts w:ascii="Times New Roman" w:hAnsi="Times New Roman" w:cs="Times New Roman"/>
          <w:lang w:val="en-US"/>
        </w:rPr>
        <w:t>we assume that the main products and their by-products balance each other</w:t>
      </w:r>
      <w:r w:rsidR="00044644">
        <w:rPr>
          <w:rFonts w:ascii="Times New Roman" w:hAnsi="Times New Roman" w:cs="Times New Roman"/>
          <w:lang w:val="en-US"/>
        </w:rPr>
        <w:t xml:space="preserve"> – </w:t>
      </w:r>
      <w:r w:rsidR="00044644" w:rsidRPr="00044644">
        <w:rPr>
          <w:rFonts w:ascii="Times New Roman" w:hAnsi="Times New Roman" w:cs="Times New Roman"/>
          <w:lang w:val="en-US"/>
        </w:rPr>
        <w:t>so</w:t>
      </w:r>
      <w:r w:rsidR="00044644">
        <w:rPr>
          <w:rFonts w:ascii="Times New Roman" w:hAnsi="Times New Roman" w:cs="Times New Roman"/>
          <w:lang w:val="en-US"/>
        </w:rPr>
        <w:t xml:space="preserve"> </w:t>
      </w:r>
      <w:r w:rsidR="00044644" w:rsidRPr="00044644">
        <w:rPr>
          <w:rFonts w:ascii="Times New Roman" w:hAnsi="Times New Roman" w:cs="Times New Roman"/>
          <w:lang w:val="en-US"/>
        </w:rPr>
        <w:t>no conversion factors are applied</w:t>
      </w:r>
      <w:r w:rsidR="00A74BEB">
        <w:rPr>
          <w:rFonts w:ascii="Times New Roman" w:hAnsi="Times New Roman" w:cs="Times New Roman"/>
          <w:lang w:val="en-US"/>
        </w:rPr>
        <w:t xml:space="preserve">, e.g. </w:t>
      </w:r>
      <w:r w:rsidR="00931FCE">
        <w:rPr>
          <w:rFonts w:ascii="Times New Roman" w:hAnsi="Times New Roman" w:cs="Times New Roman"/>
          <w:lang w:val="en-US"/>
        </w:rPr>
        <w:t xml:space="preserve">wheat germ and flour, </w:t>
      </w:r>
      <w:r w:rsidR="006514EF">
        <w:rPr>
          <w:rFonts w:ascii="Times New Roman" w:hAnsi="Times New Roman" w:cs="Times New Roman"/>
          <w:lang w:val="en-US"/>
        </w:rPr>
        <w:t>cheese and whey</w:t>
      </w:r>
      <w:r w:rsidR="003110DB">
        <w:rPr>
          <w:rFonts w:ascii="Times New Roman" w:hAnsi="Times New Roman" w:cs="Times New Roman"/>
          <w:lang w:val="en-US"/>
        </w:rPr>
        <w:t>, soybean</w:t>
      </w:r>
      <w:r w:rsidR="004F2631">
        <w:rPr>
          <w:rFonts w:ascii="Times New Roman" w:hAnsi="Times New Roman" w:cs="Times New Roman"/>
          <w:lang w:val="en-US"/>
        </w:rPr>
        <w:t xml:space="preserve"> oil and cake</w:t>
      </w:r>
      <w:r w:rsidR="006514EF">
        <w:rPr>
          <w:rFonts w:ascii="Times New Roman" w:hAnsi="Times New Roman" w:cs="Times New Roman"/>
          <w:lang w:val="en-US"/>
        </w:rPr>
        <w:t xml:space="preserve">. </w:t>
      </w:r>
      <w:r w:rsidR="007D17FE" w:rsidRPr="007D17FE">
        <w:rPr>
          <w:rFonts w:ascii="Times New Roman" w:hAnsi="Times New Roman" w:cs="Times New Roman"/>
          <w:lang w:val="en-US"/>
        </w:rPr>
        <w:t>For certain traded items, however, we apply conversion factors to align them with their produced counterparts</w:t>
      </w:r>
      <w:r w:rsidR="006514EF">
        <w:rPr>
          <w:rFonts w:ascii="Times New Roman" w:hAnsi="Times New Roman" w:cs="Times New Roman"/>
          <w:lang w:val="en-US"/>
        </w:rPr>
        <w:t xml:space="preserve">. For example, </w:t>
      </w:r>
      <w:r w:rsidR="00112230">
        <w:rPr>
          <w:rFonts w:ascii="Times New Roman" w:hAnsi="Times New Roman" w:cs="Times New Roman"/>
          <w:lang w:val="en-US"/>
        </w:rPr>
        <w:t>dry c</w:t>
      </w:r>
      <w:r w:rsidR="00ED0C83" w:rsidRPr="00ED0C83">
        <w:rPr>
          <w:rFonts w:ascii="Times New Roman" w:hAnsi="Times New Roman" w:cs="Times New Roman"/>
          <w:lang w:val="en-US"/>
        </w:rPr>
        <w:t xml:space="preserve">assava, </w:t>
      </w:r>
      <w:r w:rsidR="007D17FE">
        <w:rPr>
          <w:rFonts w:ascii="Times New Roman" w:hAnsi="Times New Roman" w:cs="Times New Roman"/>
          <w:lang w:val="en-US"/>
        </w:rPr>
        <w:t>cassava flour</w:t>
      </w:r>
      <w:r w:rsidR="00112230">
        <w:rPr>
          <w:rFonts w:ascii="Times New Roman" w:hAnsi="Times New Roman" w:cs="Times New Roman"/>
          <w:lang w:val="en-US"/>
        </w:rPr>
        <w:t xml:space="preserve">, </w:t>
      </w:r>
      <w:r w:rsidR="007D17FE">
        <w:rPr>
          <w:rFonts w:ascii="Times New Roman" w:hAnsi="Times New Roman" w:cs="Times New Roman"/>
          <w:lang w:val="en-US"/>
        </w:rPr>
        <w:t>cassava starch and tapioca</w:t>
      </w:r>
      <w:r w:rsidR="00112230">
        <w:rPr>
          <w:rFonts w:ascii="Times New Roman" w:hAnsi="Times New Roman" w:cs="Times New Roman"/>
          <w:lang w:val="en-US"/>
        </w:rPr>
        <w:t xml:space="preserve"> are converted to fresh cassava using factors of 2.5, 4, 5, and 5</w:t>
      </w:r>
      <w:r w:rsidR="00606042">
        <w:rPr>
          <w:rFonts w:ascii="Times New Roman" w:hAnsi="Times New Roman" w:cs="Times New Roman"/>
          <w:lang w:val="en-US"/>
        </w:rPr>
        <w:t>, respectively</w:t>
      </w:r>
      <w:r w:rsidR="00083FC4">
        <w:rPr>
          <w:rFonts w:ascii="Times New Roman" w:hAnsi="Times New Roman" w:cs="Times New Roman"/>
          <w:lang w:val="en-US"/>
        </w:rPr>
        <w:fldChar w:fldCharType="begin">
          <w:fldData xml:space="preserve">PEVuZE5vdGU+PENpdGU+PEF1dGhvcj5NZWrDrWHigJBBZ8O8ZXJvPC9BdXRob3I+PFllYXI+MjAx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</w:fldData>
        </w:fldChar>
      </w:r>
      <w:r w:rsidR="008D02EE">
        <w:rPr>
          <w:rFonts w:ascii="Times New Roman" w:hAnsi="Times New Roman" w:cs="Times New Roman"/>
          <w:lang w:val="en-US"/>
        </w:rPr>
        <w:instrText xml:space="preserve"> ADDIN EN.CITE </w:instrText>
      </w:r>
      <w:r w:rsidR="008D02EE">
        <w:rPr>
          <w:rFonts w:ascii="Times New Roman" w:hAnsi="Times New Roman" w:cs="Times New Roman"/>
          <w:lang w:val="en-US"/>
        </w:rPr>
        <w:fldChar w:fldCharType="begin">
          <w:fldData xml:space="preserve">PEVuZE5vdGU+PENpdGU+PEF1dGhvcj5NZWrDrWHigJBBZ8O8ZXJvPC9BdXRob3I+PFllYXI+MjAx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</w:fldData>
        </w:fldChar>
      </w:r>
      <w:r w:rsidR="008D02EE">
        <w:rPr>
          <w:rFonts w:ascii="Times New Roman" w:hAnsi="Times New Roman" w:cs="Times New Roman"/>
          <w:lang w:val="en-US"/>
        </w:rPr>
        <w:instrText xml:space="preserve"> ADDIN EN.CITE.DATA </w:instrText>
      </w:r>
      <w:r w:rsidR="008D02EE">
        <w:rPr>
          <w:rFonts w:ascii="Times New Roman" w:hAnsi="Times New Roman" w:cs="Times New Roman"/>
          <w:lang w:val="en-US"/>
        </w:rPr>
      </w:r>
      <w:r w:rsidR="008D02EE">
        <w:rPr>
          <w:rFonts w:ascii="Times New Roman" w:hAnsi="Times New Roman" w:cs="Times New Roman"/>
          <w:lang w:val="en-US"/>
        </w:rPr>
        <w:fldChar w:fldCharType="end"/>
      </w:r>
      <w:r w:rsidR="00083FC4">
        <w:rPr>
          <w:rFonts w:ascii="Times New Roman" w:hAnsi="Times New Roman" w:cs="Times New Roman"/>
          <w:lang w:val="en-US"/>
        </w:rPr>
        <w:fldChar w:fldCharType="separate"/>
      </w:r>
      <w:r w:rsidR="008D02EE" w:rsidRPr="008D02EE">
        <w:rPr>
          <w:rFonts w:ascii="Times New Roman" w:hAnsi="Times New Roman" w:cs="Times New Roman"/>
          <w:noProof/>
          <w:vertAlign w:val="superscript"/>
          <w:lang w:val="en-US"/>
        </w:rPr>
        <w:t>12-14</w:t>
      </w:r>
      <w:r w:rsidR="00083FC4">
        <w:rPr>
          <w:rFonts w:ascii="Times New Roman" w:hAnsi="Times New Roman" w:cs="Times New Roman"/>
          <w:lang w:val="en-US"/>
        </w:rPr>
        <w:fldChar w:fldCharType="end"/>
      </w:r>
      <w:r w:rsidR="00606042">
        <w:rPr>
          <w:rFonts w:ascii="Times New Roman" w:hAnsi="Times New Roman" w:cs="Times New Roman"/>
          <w:lang w:val="en-US"/>
        </w:rPr>
        <w:t xml:space="preserve">, and potato tapioca </w:t>
      </w:r>
      <w:r w:rsidR="00112230">
        <w:rPr>
          <w:rFonts w:ascii="Times New Roman" w:hAnsi="Times New Roman" w:cs="Times New Roman"/>
          <w:lang w:val="en-US"/>
        </w:rPr>
        <w:t xml:space="preserve">is converted to </w:t>
      </w:r>
      <w:r w:rsidR="0040152E">
        <w:rPr>
          <w:rFonts w:ascii="Times New Roman" w:hAnsi="Times New Roman" w:cs="Times New Roman"/>
          <w:lang w:val="en-US"/>
        </w:rPr>
        <w:t xml:space="preserve">fresh </w:t>
      </w:r>
      <w:r w:rsidR="00112230">
        <w:rPr>
          <w:rFonts w:ascii="Times New Roman" w:hAnsi="Times New Roman" w:cs="Times New Roman"/>
          <w:lang w:val="en-US"/>
        </w:rPr>
        <w:t>potato</w:t>
      </w:r>
      <w:r w:rsidR="00BE09A5">
        <w:rPr>
          <w:rFonts w:ascii="Times New Roman" w:hAnsi="Times New Roman" w:cs="Times New Roman"/>
          <w:lang w:val="en-US"/>
        </w:rPr>
        <w:t xml:space="preserve"> </w:t>
      </w:r>
      <w:r w:rsidR="0040152E">
        <w:rPr>
          <w:rFonts w:ascii="Times New Roman" w:hAnsi="Times New Roman" w:cs="Times New Roman"/>
          <w:lang w:val="en-US"/>
        </w:rPr>
        <w:t>with</w:t>
      </w:r>
      <w:r w:rsidR="00BE09A5">
        <w:rPr>
          <w:rFonts w:ascii="Times New Roman" w:hAnsi="Times New Roman" w:cs="Times New Roman"/>
          <w:lang w:val="en-US"/>
        </w:rPr>
        <w:t xml:space="preserve"> a factor of 5</w:t>
      </w:r>
      <w:r w:rsidR="009763E8">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&lt;EndNote&gt;&lt;Cite&gt;&lt;Author&gt;Robertson&lt;/Author&gt;&lt;Year&gt;2018&lt;/Year&gt;&lt;RecNum&gt;106&lt;/RecNum&gt;&lt;DisplayText&gt;&lt;style face="superscript"&gt;15&lt;/style&gt;&lt;/DisplayText&gt;&lt;record&gt;&lt;rec-number&gt;106&lt;/rec-number&gt;&lt;foreign-keys&gt;&lt;key app="EN" db-id="5da5s20z5fe0e6exf9lxdzvx5fzrawptvpra" timestamp="1746013906"&gt;106&lt;/key&gt;&lt;/foreign-keys&gt;&lt;ref-type name="Journal Article"&gt;17&lt;/ref-type&gt;&lt;contributors&gt;&lt;authors&gt;&lt;author&gt;Robertson, Tracey M&lt;/author&gt;&lt;author&gt;Alzaabi, Abdulrahman Z&lt;/author&gt;&lt;author&gt;Robertson, M Denise&lt;/author&gt;&lt;author&gt;Fielding, Barbara A&lt;/author&gt;&lt;/authors&gt;&lt;/contributors&gt;&lt;titles&gt;&lt;title&gt;Starchy carbohydrates in a healthy diet: the role of the humble potato&lt;/title&gt;&lt;secondary-title&gt;Nutrients&lt;/secondary-title&gt;&lt;/titles&gt;&lt;periodical&gt;&lt;full-title&gt;Nutrients&lt;/full-title&gt;&lt;/periodical&gt;&lt;pages&gt;1764&lt;/pages&gt;&lt;volume&gt;10&lt;/volume&gt;&lt;number&gt;11&lt;/number&gt;&lt;dates&gt;&lt;year&gt;2018&lt;/year&gt;&lt;/dates&gt;&lt;isbn&gt;2072-6643&lt;/isbn&gt;&lt;urls&gt;&lt;/urls&gt;&lt;/record&gt;&lt;/Cite&gt;&lt;/EndNote&gt;</w:instrText>
      </w:r>
      <w:r w:rsidR="009763E8">
        <w:rPr>
          <w:rFonts w:ascii="Times New Roman" w:hAnsi="Times New Roman" w:cs="Times New Roman"/>
          <w:lang w:val="en-US"/>
        </w:rPr>
        <w:fldChar w:fldCharType="separate"/>
      </w:r>
      <w:r w:rsidR="008D02EE" w:rsidRPr="008D02EE">
        <w:rPr>
          <w:rFonts w:ascii="Times New Roman" w:hAnsi="Times New Roman" w:cs="Times New Roman"/>
          <w:noProof/>
          <w:vertAlign w:val="superscript"/>
          <w:lang w:val="en-US"/>
        </w:rPr>
        <w:t>15</w:t>
      </w:r>
      <w:r w:rsidR="009763E8">
        <w:rPr>
          <w:rFonts w:ascii="Times New Roman" w:hAnsi="Times New Roman" w:cs="Times New Roman"/>
          <w:lang w:val="en-US"/>
        </w:rPr>
        <w:fldChar w:fldCharType="end"/>
      </w:r>
      <w:r w:rsidR="00BE09A5">
        <w:rPr>
          <w:rFonts w:ascii="Times New Roman" w:hAnsi="Times New Roman" w:cs="Times New Roman"/>
          <w:lang w:val="en-US"/>
        </w:rPr>
        <w:t xml:space="preserve">. </w:t>
      </w:r>
      <w:r w:rsidR="008A354D">
        <w:rPr>
          <w:rFonts w:ascii="Times New Roman" w:hAnsi="Times New Roman" w:cs="Times New Roman"/>
          <w:lang w:val="en-US"/>
        </w:rPr>
        <w:t xml:space="preserve">We also </w:t>
      </w:r>
      <w:r w:rsidR="0040152E">
        <w:rPr>
          <w:rFonts w:ascii="Times New Roman" w:hAnsi="Times New Roman" w:cs="Times New Roman"/>
          <w:lang w:val="en-US"/>
        </w:rPr>
        <w:t>derived</w:t>
      </w:r>
      <w:r w:rsidR="008A354D">
        <w:rPr>
          <w:rFonts w:ascii="Times New Roman" w:hAnsi="Times New Roman" w:cs="Times New Roman"/>
          <w:lang w:val="en-US"/>
        </w:rPr>
        <w:t xml:space="preserve"> </w:t>
      </w:r>
      <w:r w:rsidR="00583A24">
        <w:rPr>
          <w:rFonts w:ascii="Times New Roman" w:hAnsi="Times New Roman" w:cs="Times New Roman"/>
          <w:lang w:val="en-US"/>
        </w:rPr>
        <w:t xml:space="preserve">global average </w:t>
      </w:r>
      <w:r w:rsidR="00D37A32">
        <w:rPr>
          <w:rFonts w:ascii="Times New Roman" w:hAnsi="Times New Roman" w:cs="Times New Roman"/>
          <w:lang w:val="en-US"/>
        </w:rPr>
        <w:t>conversion factors for oil</w:t>
      </w:r>
      <w:r w:rsidR="006B2085">
        <w:rPr>
          <w:rFonts w:ascii="Times New Roman" w:hAnsi="Times New Roman" w:cs="Times New Roman"/>
          <w:lang w:val="en-US"/>
        </w:rPr>
        <w:t xml:space="preserve">s </w:t>
      </w:r>
      <w:r w:rsidR="00D37A32">
        <w:rPr>
          <w:rFonts w:ascii="Times New Roman" w:hAnsi="Times New Roman" w:cs="Times New Roman"/>
          <w:lang w:val="en-US"/>
        </w:rPr>
        <w:t>and sugar</w:t>
      </w:r>
      <w:r w:rsidR="006B2085">
        <w:rPr>
          <w:rFonts w:ascii="Times New Roman" w:hAnsi="Times New Roman" w:cs="Times New Roman"/>
          <w:lang w:val="en-US"/>
        </w:rPr>
        <w:t>s</w:t>
      </w:r>
      <w:r w:rsidR="0087536D">
        <w:rPr>
          <w:rFonts w:ascii="Times New Roman" w:hAnsi="Times New Roman" w:cs="Times New Roman"/>
          <w:lang w:val="en-US"/>
        </w:rPr>
        <w:t xml:space="preserve"> (exc</w:t>
      </w:r>
      <w:r w:rsidR="0040152E">
        <w:rPr>
          <w:rFonts w:ascii="Times New Roman" w:hAnsi="Times New Roman" w:cs="Times New Roman"/>
          <w:lang w:val="en-US"/>
        </w:rPr>
        <w:t>luding</w:t>
      </w:r>
      <w:r w:rsidR="0087536D">
        <w:rPr>
          <w:rFonts w:ascii="Times New Roman" w:hAnsi="Times New Roman" w:cs="Times New Roman"/>
          <w:lang w:val="en-US"/>
        </w:rPr>
        <w:t xml:space="preserve"> soybean oil, </w:t>
      </w:r>
      <w:r w:rsidR="00D42FAA">
        <w:rPr>
          <w:rFonts w:ascii="Times New Roman" w:hAnsi="Times New Roman" w:cs="Times New Roman"/>
          <w:lang w:val="en-US"/>
        </w:rPr>
        <w:t>since its cake by-product is also traded, which offsets the oil</w:t>
      </w:r>
      <w:r w:rsidR="001926E7">
        <w:rPr>
          <w:rFonts w:ascii="Times New Roman" w:hAnsi="Times New Roman" w:cs="Times New Roman"/>
          <w:lang w:val="en-US"/>
        </w:rPr>
        <w:t xml:space="preserve"> conversion</w:t>
      </w:r>
      <w:r w:rsidR="0087536D">
        <w:rPr>
          <w:rFonts w:ascii="Times New Roman" w:hAnsi="Times New Roman" w:cs="Times New Roman"/>
          <w:lang w:val="en-US"/>
        </w:rPr>
        <w:t>)</w:t>
      </w:r>
      <w:r w:rsidR="00EC5C80">
        <w:rPr>
          <w:rFonts w:ascii="Times New Roman" w:hAnsi="Times New Roman" w:cs="Times New Roman"/>
          <w:lang w:val="en-US"/>
        </w:rPr>
        <w:t xml:space="preserve"> </w:t>
      </w:r>
      <w:r w:rsidR="00D37A32">
        <w:rPr>
          <w:rFonts w:ascii="Times New Roman" w:hAnsi="Times New Roman" w:cs="Times New Roman"/>
          <w:lang w:val="en-US"/>
        </w:rPr>
        <w:t>using FAOSTAT Food Balance Sheets</w:t>
      </w:r>
      <w:r w:rsidR="008B453C">
        <w:rPr>
          <w:rFonts w:ascii="Times New Roman" w:hAnsi="Times New Roman" w:cs="Times New Roman"/>
          <w:lang w:val="en-US"/>
        </w:rPr>
        <w:t xml:space="preserve"> (FBS)</w:t>
      </w:r>
      <w:r w:rsidR="00AE2146">
        <w:rPr>
          <w:rFonts w:ascii="Times New Roman" w:hAnsi="Times New Roman" w:cs="Times New Roman"/>
          <w:lang w:val="en-US"/>
        </w:rPr>
        <w:t xml:space="preserve"> </w:t>
      </w:r>
      <w:r w:rsidR="007038BA">
        <w:rPr>
          <w:rFonts w:ascii="Times New Roman" w:hAnsi="Times New Roman" w:cs="Times New Roman"/>
          <w:lang w:val="en-US"/>
        </w:rPr>
        <w:t>and Supply Utilization Accounts</w:t>
      </w:r>
      <w:r w:rsidR="008B453C">
        <w:rPr>
          <w:rFonts w:ascii="Times New Roman" w:hAnsi="Times New Roman" w:cs="Times New Roman"/>
          <w:lang w:val="en-US"/>
        </w:rPr>
        <w:t xml:space="preserve"> (SUA)</w:t>
      </w:r>
      <w:r w:rsidR="00D37A32">
        <w:rPr>
          <w:rFonts w:ascii="Times New Roman" w:hAnsi="Times New Roman" w:cs="Times New Roman"/>
          <w:lang w:val="en-US"/>
        </w:rPr>
        <w:t>.</w:t>
      </w:r>
      <w:r w:rsidR="002F6464">
        <w:rPr>
          <w:rFonts w:ascii="Times New Roman" w:hAnsi="Times New Roman" w:cs="Times New Roman"/>
          <w:lang w:val="en-US"/>
        </w:rPr>
        <w:t xml:space="preserve"> </w:t>
      </w:r>
      <w:r w:rsidR="00433E9D" w:rsidRPr="00433E9D">
        <w:rPr>
          <w:rFonts w:ascii="Times New Roman" w:hAnsi="Times New Roman" w:cs="Times New Roman"/>
          <w:lang w:val="en-US"/>
        </w:rPr>
        <w:t>For each oil, the factor equals the ratio of global oil + cake supply to oil supply</w:t>
      </w:r>
      <w:r w:rsidR="00433E9D">
        <w:rPr>
          <w:rFonts w:ascii="Times New Roman" w:hAnsi="Times New Roman" w:cs="Times New Roman"/>
          <w:lang w:val="en-US"/>
        </w:rPr>
        <w:t xml:space="preserve"> (as given by SUA)</w:t>
      </w:r>
      <w:r w:rsidR="00B51BAB">
        <w:rPr>
          <w:rFonts w:ascii="Times New Roman" w:hAnsi="Times New Roman" w:cs="Times New Roman"/>
          <w:lang w:val="en-US"/>
        </w:rPr>
        <w:t>. For sugars,</w:t>
      </w:r>
      <w:r w:rsidR="00A06D40">
        <w:rPr>
          <w:rFonts w:ascii="Times New Roman" w:hAnsi="Times New Roman" w:cs="Times New Roman"/>
          <w:lang w:val="en-US"/>
        </w:rPr>
        <w:t xml:space="preserve"> </w:t>
      </w:r>
      <w:r w:rsidR="00A06D40" w:rsidRPr="00A06D40">
        <w:rPr>
          <w:rFonts w:ascii="Times New Roman" w:hAnsi="Times New Roman" w:cs="Times New Roman"/>
          <w:lang w:val="en-US"/>
        </w:rPr>
        <w:t>it is the ratio of global</w:t>
      </w:r>
      <w:r w:rsidR="00A06D40">
        <w:rPr>
          <w:rFonts w:ascii="Times New Roman" w:hAnsi="Times New Roman" w:cs="Times New Roman"/>
          <w:lang w:val="en-US"/>
        </w:rPr>
        <w:t xml:space="preserve">ly processed sugar crops </w:t>
      </w:r>
      <w:r w:rsidR="00A06D40" w:rsidRPr="00A06D40">
        <w:rPr>
          <w:rFonts w:ascii="Times New Roman" w:hAnsi="Times New Roman" w:cs="Times New Roman"/>
          <w:lang w:val="en-US"/>
        </w:rPr>
        <w:t xml:space="preserve">to total </w:t>
      </w:r>
      <w:r w:rsidR="00A06D40">
        <w:rPr>
          <w:rFonts w:ascii="Times New Roman" w:hAnsi="Times New Roman" w:cs="Times New Roman"/>
          <w:lang w:val="en-US"/>
        </w:rPr>
        <w:t xml:space="preserve">supply of </w:t>
      </w:r>
      <w:r w:rsidR="00A06D40" w:rsidRPr="00A06D40">
        <w:rPr>
          <w:rFonts w:ascii="Times New Roman" w:hAnsi="Times New Roman" w:cs="Times New Roman"/>
          <w:lang w:val="en-US"/>
        </w:rPr>
        <w:t xml:space="preserve">sugars and sweeteners </w:t>
      </w:r>
      <w:r w:rsidR="00A06D40">
        <w:rPr>
          <w:rFonts w:ascii="Times New Roman" w:hAnsi="Times New Roman" w:cs="Times New Roman"/>
          <w:lang w:val="en-US"/>
        </w:rPr>
        <w:t>(as given by F</w:t>
      </w:r>
      <w:r w:rsidR="00A147A5">
        <w:rPr>
          <w:rFonts w:ascii="Times New Roman" w:hAnsi="Times New Roman" w:cs="Times New Roman"/>
          <w:lang w:val="en-US"/>
        </w:rPr>
        <w:t>AO Food Balance Sheets</w:t>
      </w:r>
      <w:r w:rsidR="00A06D40">
        <w:rPr>
          <w:rFonts w:ascii="Times New Roman" w:hAnsi="Times New Roman" w:cs="Times New Roman"/>
          <w:lang w:val="en-US"/>
        </w:rPr>
        <w:t>).</w:t>
      </w:r>
    </w:p>
    <w:p w14:paraId="03C04473" w14:textId="77777777" w:rsidR="00BF1AF6" w:rsidRDefault="00BF1AF6" w:rsidP="00A74861">
      <w:pPr>
        <w:jc w:val="both"/>
        <w:rPr>
          <w:rFonts w:ascii="Times New Roman" w:hAnsi="Times New Roman" w:cs="Times New Roman"/>
          <w:lang w:val="en-US"/>
        </w:rPr>
      </w:pPr>
    </w:p>
    <w:p w14:paraId="0CF7655F" w14:textId="732D3835" w:rsidR="00BB53A4" w:rsidRDefault="009323C7" w:rsidP="00A74861">
      <w:pPr>
        <w:jc w:val="both"/>
        <w:rPr>
          <w:rFonts w:ascii="Times New Roman" w:hAnsi="Times New Roman" w:cs="Times New Roman"/>
          <w:lang w:val="en-US"/>
        </w:rPr>
      </w:pPr>
      <w:r>
        <w:rPr>
          <w:rFonts w:ascii="Times New Roman" w:hAnsi="Times New Roman" w:cs="Times New Roman"/>
          <w:lang w:val="en-US"/>
        </w:rPr>
        <w:t xml:space="preserve">Finally, </w:t>
      </w:r>
      <w:r w:rsidR="00D45B3F">
        <w:rPr>
          <w:rFonts w:ascii="Times New Roman" w:hAnsi="Times New Roman" w:cs="Times New Roman"/>
          <w:lang w:val="en-US"/>
        </w:rPr>
        <w:t>t</w:t>
      </w:r>
      <w:r w:rsidR="00D45B3F" w:rsidRPr="00D45B3F">
        <w:rPr>
          <w:rFonts w:ascii="Times New Roman" w:hAnsi="Times New Roman" w:cs="Times New Roman"/>
          <w:lang w:val="en-US"/>
        </w:rPr>
        <w:t>o avoid double counting across overlapping LCA categories, we used FAOSTAT Supply Utilization Accounts (SUA) to split production and trade between processed and unprocessed products for the following commodities</w:t>
      </w:r>
      <w:r w:rsidR="00606CB1">
        <w:rPr>
          <w:rFonts w:ascii="Times New Roman" w:hAnsi="Times New Roman" w:cs="Times New Roman"/>
          <w:lang w:val="en-US"/>
        </w:rPr>
        <w:t xml:space="preserve"> – o</w:t>
      </w:r>
      <w:r w:rsidR="00606CB1" w:rsidRPr="00606CB1">
        <w:rPr>
          <w:rFonts w:ascii="Times New Roman" w:hAnsi="Times New Roman" w:cs="Times New Roman"/>
          <w:lang w:val="en-US"/>
        </w:rPr>
        <w:t xml:space="preserve">lives, </w:t>
      </w:r>
      <w:r w:rsidR="00606CB1">
        <w:rPr>
          <w:rFonts w:ascii="Times New Roman" w:hAnsi="Times New Roman" w:cs="Times New Roman"/>
          <w:lang w:val="en-US"/>
        </w:rPr>
        <w:t>c</w:t>
      </w:r>
      <w:r w:rsidR="00606CB1" w:rsidRPr="00606CB1">
        <w:rPr>
          <w:rFonts w:ascii="Times New Roman" w:hAnsi="Times New Roman" w:cs="Times New Roman"/>
          <w:lang w:val="en-US"/>
        </w:rPr>
        <w:t xml:space="preserve">oconuts, </w:t>
      </w:r>
      <w:r w:rsidR="00606CB1">
        <w:rPr>
          <w:rFonts w:ascii="Times New Roman" w:hAnsi="Times New Roman" w:cs="Times New Roman"/>
          <w:lang w:val="en-US"/>
        </w:rPr>
        <w:t>g</w:t>
      </w:r>
      <w:r w:rsidR="00606CB1" w:rsidRPr="00606CB1">
        <w:rPr>
          <w:rFonts w:ascii="Times New Roman" w:hAnsi="Times New Roman" w:cs="Times New Roman"/>
          <w:lang w:val="en-US"/>
        </w:rPr>
        <w:t xml:space="preserve">roundnuts, </w:t>
      </w:r>
      <w:r w:rsidR="00606CB1">
        <w:rPr>
          <w:rFonts w:ascii="Times New Roman" w:hAnsi="Times New Roman" w:cs="Times New Roman"/>
          <w:lang w:val="en-US"/>
        </w:rPr>
        <w:t>l</w:t>
      </w:r>
      <w:r w:rsidR="00606CB1" w:rsidRPr="00606CB1">
        <w:rPr>
          <w:rFonts w:ascii="Times New Roman" w:hAnsi="Times New Roman" w:cs="Times New Roman"/>
          <w:lang w:val="en-US"/>
        </w:rPr>
        <w:t>inseed</w:t>
      </w:r>
      <w:r w:rsidR="00606CB1">
        <w:rPr>
          <w:rFonts w:ascii="Times New Roman" w:hAnsi="Times New Roman" w:cs="Times New Roman"/>
          <w:lang w:val="en-US"/>
        </w:rPr>
        <w:t>, h</w:t>
      </w:r>
      <w:r w:rsidR="00606CB1" w:rsidRPr="00606CB1">
        <w:rPr>
          <w:rFonts w:ascii="Times New Roman" w:hAnsi="Times New Roman" w:cs="Times New Roman"/>
          <w:lang w:val="en-US"/>
        </w:rPr>
        <w:t>empseed</w:t>
      </w:r>
      <w:r w:rsidR="00606CB1">
        <w:rPr>
          <w:rFonts w:ascii="Times New Roman" w:hAnsi="Times New Roman" w:cs="Times New Roman"/>
          <w:lang w:val="en-US"/>
        </w:rPr>
        <w:t>, s</w:t>
      </w:r>
      <w:r w:rsidR="00606CB1" w:rsidRPr="00606CB1">
        <w:rPr>
          <w:rFonts w:ascii="Times New Roman" w:hAnsi="Times New Roman" w:cs="Times New Roman"/>
          <w:lang w:val="en-US"/>
        </w:rPr>
        <w:t>unflower seed</w:t>
      </w:r>
      <w:r w:rsidR="00606CB1">
        <w:rPr>
          <w:rFonts w:ascii="Times New Roman" w:hAnsi="Times New Roman" w:cs="Times New Roman"/>
          <w:lang w:val="en-US"/>
        </w:rPr>
        <w:t>, s</w:t>
      </w:r>
      <w:r w:rsidR="00606CB1" w:rsidRPr="00606CB1">
        <w:rPr>
          <w:rFonts w:ascii="Times New Roman" w:hAnsi="Times New Roman" w:cs="Times New Roman"/>
          <w:lang w:val="en-US"/>
        </w:rPr>
        <w:t>afflower seed</w:t>
      </w:r>
      <w:r w:rsidR="00606CB1">
        <w:rPr>
          <w:rFonts w:ascii="Times New Roman" w:hAnsi="Times New Roman" w:cs="Times New Roman"/>
          <w:lang w:val="en-US"/>
        </w:rPr>
        <w:t>, s</w:t>
      </w:r>
      <w:r w:rsidR="00606CB1" w:rsidRPr="00606CB1">
        <w:rPr>
          <w:rFonts w:ascii="Times New Roman" w:hAnsi="Times New Roman" w:cs="Times New Roman"/>
          <w:lang w:val="en-US"/>
        </w:rPr>
        <w:t>esame seed</w:t>
      </w:r>
      <w:r w:rsidR="00606CB1">
        <w:rPr>
          <w:rFonts w:ascii="Times New Roman" w:hAnsi="Times New Roman" w:cs="Times New Roman"/>
          <w:lang w:val="en-US"/>
        </w:rPr>
        <w:t>, s</w:t>
      </w:r>
      <w:r w:rsidR="00606CB1" w:rsidRPr="00606CB1">
        <w:rPr>
          <w:rFonts w:ascii="Times New Roman" w:hAnsi="Times New Roman" w:cs="Times New Roman"/>
          <w:lang w:val="en-US"/>
        </w:rPr>
        <w:t>oya beans</w:t>
      </w:r>
      <w:r w:rsidR="00606CB1">
        <w:rPr>
          <w:rFonts w:ascii="Times New Roman" w:hAnsi="Times New Roman" w:cs="Times New Roman"/>
          <w:lang w:val="en-US"/>
        </w:rPr>
        <w:t>, and m</w:t>
      </w:r>
      <w:r w:rsidR="00606CB1" w:rsidRPr="00606CB1">
        <w:rPr>
          <w:rFonts w:ascii="Times New Roman" w:hAnsi="Times New Roman" w:cs="Times New Roman"/>
          <w:lang w:val="en-US"/>
        </w:rPr>
        <w:t>ilk</w:t>
      </w:r>
      <w:r w:rsidR="00A7465D">
        <w:rPr>
          <w:rFonts w:ascii="Times New Roman" w:hAnsi="Times New Roman" w:cs="Times New Roman"/>
          <w:lang w:val="en-US"/>
        </w:rPr>
        <w:t xml:space="preserve">. For each </w:t>
      </w:r>
      <w:r w:rsidR="00D45B3F">
        <w:rPr>
          <w:rFonts w:ascii="Times New Roman" w:hAnsi="Times New Roman" w:cs="Times New Roman"/>
          <w:lang w:val="en-US"/>
        </w:rPr>
        <w:t xml:space="preserve">producing </w:t>
      </w:r>
      <w:r w:rsidR="00A7465D">
        <w:rPr>
          <w:rFonts w:ascii="Times New Roman" w:hAnsi="Times New Roman" w:cs="Times New Roman"/>
          <w:lang w:val="en-US"/>
        </w:rPr>
        <w:t xml:space="preserve">country, </w:t>
      </w:r>
      <w:r w:rsidR="00B571D2" w:rsidRPr="00B571D2">
        <w:rPr>
          <w:rFonts w:ascii="Times New Roman" w:hAnsi="Times New Roman" w:cs="Times New Roman"/>
          <w:lang w:val="en-US"/>
        </w:rPr>
        <w:t>we calculated the share of each commodity processed into oil or cheese and applied those shares to the country’s production and exports. The processed share</w:t>
      </w:r>
      <w:r w:rsidR="001F5659">
        <w:rPr>
          <w:rFonts w:ascii="Times New Roman" w:hAnsi="Times New Roman" w:cs="Times New Roman"/>
          <w:lang w:val="en-US"/>
        </w:rPr>
        <w:t>s</w:t>
      </w:r>
      <w:r w:rsidR="00B571D2" w:rsidRPr="00B571D2">
        <w:rPr>
          <w:rFonts w:ascii="Times New Roman" w:hAnsi="Times New Roman" w:cs="Times New Roman"/>
          <w:lang w:val="en-US"/>
        </w:rPr>
        <w:t xml:space="preserve"> became the volume</w:t>
      </w:r>
      <w:r w:rsidR="001F5659">
        <w:rPr>
          <w:rFonts w:ascii="Times New Roman" w:hAnsi="Times New Roman" w:cs="Times New Roman"/>
          <w:lang w:val="en-US"/>
        </w:rPr>
        <w:t>s</w:t>
      </w:r>
      <w:r w:rsidR="00B571D2" w:rsidRPr="00B571D2">
        <w:rPr>
          <w:rFonts w:ascii="Times New Roman" w:hAnsi="Times New Roman" w:cs="Times New Roman"/>
          <w:lang w:val="en-US"/>
        </w:rPr>
        <w:t xml:space="preserve"> for products such as soybean oil or cheese, and the remainder represented the unprocessed commodity (e.g., soybeans or milk).</w:t>
      </w:r>
      <w:r w:rsidR="001F5659">
        <w:rPr>
          <w:rFonts w:ascii="Times New Roman" w:hAnsi="Times New Roman" w:cs="Times New Roman"/>
          <w:lang w:val="en-US"/>
        </w:rPr>
        <w:t xml:space="preserve"> </w:t>
      </w:r>
      <w:r w:rsidR="00D10514" w:rsidRPr="00D10514">
        <w:rPr>
          <w:rFonts w:ascii="Times New Roman" w:hAnsi="Times New Roman" w:cs="Times New Roman"/>
          <w:lang w:val="en-US"/>
        </w:rPr>
        <w:t>We did not perform this split for soybeans versus tofu or for beef from b</w:t>
      </w:r>
      <w:r w:rsidR="00961054">
        <w:rPr>
          <w:rFonts w:ascii="Times New Roman" w:hAnsi="Times New Roman" w:cs="Times New Roman"/>
          <w:lang w:val="en-US"/>
        </w:rPr>
        <w:t>eef</w:t>
      </w:r>
      <w:r w:rsidR="00D10514" w:rsidRPr="00D10514">
        <w:rPr>
          <w:rFonts w:ascii="Times New Roman" w:hAnsi="Times New Roman" w:cs="Times New Roman"/>
          <w:lang w:val="en-US"/>
        </w:rPr>
        <w:t xml:space="preserve"> versus dairy herds, since FAOSTAT lacks distinct identifiers for those pairs. Instead, we </w:t>
      </w:r>
      <w:r w:rsidR="00D10514">
        <w:rPr>
          <w:rFonts w:ascii="Times New Roman" w:hAnsi="Times New Roman" w:cs="Times New Roman"/>
          <w:lang w:val="en-US"/>
        </w:rPr>
        <w:t xml:space="preserve">used </w:t>
      </w:r>
      <w:r w:rsidR="00D10514" w:rsidRPr="00D10514">
        <w:rPr>
          <w:rFonts w:ascii="Times New Roman" w:hAnsi="Times New Roman" w:cs="Times New Roman"/>
          <w:lang w:val="en-US"/>
        </w:rPr>
        <w:t xml:space="preserve">the same country-level production and trade </w:t>
      </w:r>
      <w:r w:rsidR="00D10514">
        <w:rPr>
          <w:rFonts w:ascii="Times New Roman" w:hAnsi="Times New Roman" w:cs="Times New Roman"/>
          <w:lang w:val="en-US"/>
        </w:rPr>
        <w:t>data</w:t>
      </w:r>
      <w:r w:rsidR="00D10514" w:rsidRPr="00D10514">
        <w:rPr>
          <w:rFonts w:ascii="Times New Roman" w:hAnsi="Times New Roman" w:cs="Times New Roman"/>
          <w:lang w:val="en-US"/>
        </w:rPr>
        <w:t xml:space="preserve"> to </w:t>
      </w:r>
      <w:r w:rsidR="00A46060">
        <w:rPr>
          <w:rFonts w:ascii="Times New Roman" w:hAnsi="Times New Roman" w:cs="Times New Roman"/>
          <w:lang w:val="en-US"/>
        </w:rPr>
        <w:t>identify sourcing</w:t>
      </w:r>
      <w:r w:rsidR="00240003">
        <w:rPr>
          <w:rFonts w:ascii="Times New Roman" w:hAnsi="Times New Roman" w:cs="Times New Roman"/>
          <w:lang w:val="en-US"/>
        </w:rPr>
        <w:t xml:space="preserve"> for </w:t>
      </w:r>
      <w:r w:rsidR="00062B13">
        <w:rPr>
          <w:rFonts w:ascii="Times New Roman" w:hAnsi="Times New Roman" w:cs="Times New Roman"/>
          <w:lang w:val="en-US"/>
        </w:rPr>
        <w:t xml:space="preserve">soybeans and tofu, and for beef from </w:t>
      </w:r>
      <w:r w:rsidR="00961054">
        <w:rPr>
          <w:rFonts w:ascii="Times New Roman" w:hAnsi="Times New Roman" w:cs="Times New Roman"/>
          <w:lang w:val="en-US"/>
        </w:rPr>
        <w:t>beef</w:t>
      </w:r>
      <w:r w:rsidR="00062B13">
        <w:rPr>
          <w:rFonts w:ascii="Times New Roman" w:hAnsi="Times New Roman" w:cs="Times New Roman"/>
          <w:lang w:val="en-US"/>
        </w:rPr>
        <w:t xml:space="preserve"> and dairy herds</w:t>
      </w:r>
      <w:r w:rsidR="00D10514" w:rsidRPr="00D10514">
        <w:rPr>
          <w:rFonts w:ascii="Times New Roman" w:hAnsi="Times New Roman" w:cs="Times New Roman"/>
          <w:lang w:val="en-US"/>
        </w:rPr>
        <w:t>, assuming comparable sourcing patterns.</w:t>
      </w:r>
      <w:r w:rsidR="00B44996">
        <w:rPr>
          <w:rFonts w:ascii="Times New Roman" w:hAnsi="Times New Roman" w:cs="Times New Roman"/>
          <w:lang w:val="en-US"/>
        </w:rPr>
        <w:t xml:space="preserve"> </w:t>
      </w:r>
      <w:r w:rsidR="00BB53A4" w:rsidRPr="00BB53A4">
        <w:rPr>
          <w:rFonts w:ascii="Times New Roman" w:hAnsi="Times New Roman" w:cs="Times New Roman"/>
          <w:lang w:val="en-US"/>
        </w:rPr>
        <w:t>Finally, because FAOSTAT trade data does not distinguish</w:t>
      </w:r>
      <w:r w:rsidR="00BB53A4">
        <w:rPr>
          <w:rFonts w:ascii="Times New Roman" w:hAnsi="Times New Roman" w:cs="Times New Roman"/>
          <w:lang w:val="en-US"/>
        </w:rPr>
        <w:t xml:space="preserve"> between</w:t>
      </w:r>
      <w:r w:rsidR="00BB53A4" w:rsidRPr="00BB53A4">
        <w:rPr>
          <w:rFonts w:ascii="Times New Roman" w:hAnsi="Times New Roman" w:cs="Times New Roman"/>
          <w:lang w:val="en-US"/>
        </w:rPr>
        <w:t xml:space="preserve"> </w:t>
      </w:r>
      <w:r w:rsidR="00BB53A4">
        <w:rPr>
          <w:rFonts w:ascii="Times New Roman" w:hAnsi="Times New Roman" w:cs="Times New Roman"/>
          <w:lang w:val="en-US"/>
        </w:rPr>
        <w:t>raw</w:t>
      </w:r>
      <w:r w:rsidR="00B44996">
        <w:rPr>
          <w:rFonts w:ascii="Times New Roman" w:hAnsi="Times New Roman" w:cs="Times New Roman"/>
          <w:lang w:val="en-US"/>
        </w:rPr>
        <w:t xml:space="preserve"> and refined sugar</w:t>
      </w:r>
      <w:r w:rsidR="00BB53A4">
        <w:rPr>
          <w:rFonts w:ascii="Times New Roman" w:hAnsi="Times New Roman" w:cs="Times New Roman"/>
          <w:lang w:val="en-US"/>
        </w:rPr>
        <w:t xml:space="preserve"> from </w:t>
      </w:r>
      <w:r w:rsidR="00BB53A4" w:rsidRPr="00BB53A4">
        <w:rPr>
          <w:rFonts w:ascii="Times New Roman" w:hAnsi="Times New Roman" w:cs="Times New Roman"/>
          <w:lang w:val="en-US"/>
        </w:rPr>
        <w:t xml:space="preserve">sugar cane </w:t>
      </w:r>
      <w:r w:rsidR="00BB53A4">
        <w:rPr>
          <w:rFonts w:ascii="Times New Roman" w:hAnsi="Times New Roman" w:cs="Times New Roman"/>
          <w:lang w:val="en-US"/>
        </w:rPr>
        <w:t>vs</w:t>
      </w:r>
      <w:r w:rsidR="00BB53A4" w:rsidRPr="00BB53A4">
        <w:rPr>
          <w:rFonts w:ascii="Times New Roman" w:hAnsi="Times New Roman" w:cs="Times New Roman"/>
          <w:lang w:val="en-US"/>
        </w:rPr>
        <w:t xml:space="preserve"> sugar beet, we split raw and refined sugar exports in proportion to each country’s </w:t>
      </w:r>
      <w:r w:rsidR="00C4648E" w:rsidRPr="00BB53A4">
        <w:rPr>
          <w:rFonts w:ascii="Times New Roman" w:hAnsi="Times New Roman" w:cs="Times New Roman"/>
          <w:lang w:val="en-US"/>
        </w:rPr>
        <w:t>sugar</w:t>
      </w:r>
      <w:r w:rsidR="00C4648E">
        <w:rPr>
          <w:rFonts w:ascii="Times New Roman" w:hAnsi="Times New Roman" w:cs="Times New Roman"/>
          <w:lang w:val="en-US"/>
        </w:rPr>
        <w:t xml:space="preserve"> </w:t>
      </w:r>
      <w:r w:rsidR="00C4648E" w:rsidRPr="00BB53A4">
        <w:rPr>
          <w:rFonts w:ascii="Times New Roman" w:hAnsi="Times New Roman" w:cs="Times New Roman"/>
          <w:lang w:val="en-US"/>
        </w:rPr>
        <w:t>cane</w:t>
      </w:r>
      <w:r w:rsidR="00BB53A4" w:rsidRPr="00BB53A4">
        <w:rPr>
          <w:rFonts w:ascii="Times New Roman" w:hAnsi="Times New Roman" w:cs="Times New Roman"/>
          <w:lang w:val="en-US"/>
        </w:rPr>
        <w:t xml:space="preserve"> and sugar</w:t>
      </w:r>
      <w:r w:rsidR="00C4648E">
        <w:rPr>
          <w:rFonts w:ascii="Times New Roman" w:hAnsi="Times New Roman" w:cs="Times New Roman"/>
          <w:lang w:val="en-US"/>
        </w:rPr>
        <w:t xml:space="preserve"> </w:t>
      </w:r>
      <w:r w:rsidR="00BB53A4" w:rsidRPr="00BB53A4">
        <w:rPr>
          <w:rFonts w:ascii="Times New Roman" w:hAnsi="Times New Roman" w:cs="Times New Roman"/>
          <w:lang w:val="en-US"/>
        </w:rPr>
        <w:t>beet production.</w:t>
      </w:r>
    </w:p>
    <w:p w14:paraId="52CCB443" w14:textId="77777777" w:rsidR="00770F6E" w:rsidRDefault="00770F6E" w:rsidP="00A74861">
      <w:pPr>
        <w:jc w:val="both"/>
        <w:rPr>
          <w:rFonts w:ascii="Times New Roman" w:hAnsi="Times New Roman" w:cs="Times New Roman"/>
          <w:lang w:val="en-US"/>
        </w:rPr>
      </w:pPr>
    </w:p>
    <w:p w14:paraId="4D2CBAE2" w14:textId="08930A65" w:rsidR="00B067D2" w:rsidRDefault="00D0228B" w:rsidP="00197519">
      <w:pPr>
        <w:jc w:val="both"/>
        <w:rPr>
          <w:rFonts w:ascii="Times New Roman" w:hAnsi="Times New Roman" w:cs="Times New Roman"/>
          <w:lang w:val="en-US"/>
        </w:rPr>
      </w:pPr>
      <w:r>
        <w:rPr>
          <w:rFonts w:ascii="Times New Roman" w:hAnsi="Times New Roman" w:cs="Times New Roman"/>
          <w:lang w:val="en-US"/>
        </w:rPr>
        <w:t xml:space="preserve">For each </w:t>
      </w:r>
      <w:r w:rsidR="00C312EC">
        <w:rPr>
          <w:rFonts w:ascii="Times New Roman" w:hAnsi="Times New Roman" w:cs="Times New Roman"/>
          <w:lang w:val="en-US"/>
        </w:rPr>
        <w:t xml:space="preserve">country, </w:t>
      </w:r>
      <w:r w:rsidR="00426193">
        <w:rPr>
          <w:rFonts w:ascii="Times New Roman" w:hAnsi="Times New Roman" w:cs="Times New Roman"/>
          <w:lang w:val="en-US"/>
        </w:rPr>
        <w:t xml:space="preserve">we used the </w:t>
      </w:r>
      <w:r w:rsidR="00C312EC">
        <w:rPr>
          <w:rFonts w:ascii="Times New Roman" w:hAnsi="Times New Roman" w:cs="Times New Roman"/>
          <w:lang w:val="en-US"/>
        </w:rPr>
        <w:t xml:space="preserve">trade flow data to </w:t>
      </w:r>
      <w:r w:rsidR="00397FA9">
        <w:rPr>
          <w:rFonts w:ascii="Times New Roman" w:hAnsi="Times New Roman" w:cs="Times New Roman"/>
          <w:lang w:val="en-US"/>
        </w:rPr>
        <w:t>estimate</w:t>
      </w:r>
      <w:r w:rsidR="00C312EC">
        <w:rPr>
          <w:rFonts w:ascii="Times New Roman" w:hAnsi="Times New Roman" w:cs="Times New Roman"/>
          <w:lang w:val="en-US"/>
        </w:rPr>
        <w:t xml:space="preserve"> the </w:t>
      </w:r>
      <w:r w:rsidR="009D5EC8">
        <w:rPr>
          <w:rFonts w:ascii="Times New Roman" w:hAnsi="Times New Roman" w:cs="Times New Roman"/>
          <w:lang w:val="en-US"/>
        </w:rPr>
        <w:t>share</w:t>
      </w:r>
      <w:r w:rsidR="00C312EC">
        <w:rPr>
          <w:rFonts w:ascii="Times New Roman" w:hAnsi="Times New Roman" w:cs="Times New Roman"/>
          <w:lang w:val="en-US"/>
        </w:rPr>
        <w:t xml:space="preserve"> of </w:t>
      </w:r>
      <w:r w:rsidR="009D5EC8">
        <w:rPr>
          <w:rFonts w:ascii="Times New Roman" w:hAnsi="Times New Roman" w:cs="Times New Roman"/>
          <w:lang w:val="en-US"/>
        </w:rPr>
        <w:t xml:space="preserve">each </w:t>
      </w:r>
      <w:r w:rsidR="00210E0F">
        <w:rPr>
          <w:rFonts w:ascii="Times New Roman" w:hAnsi="Times New Roman" w:cs="Times New Roman"/>
          <w:lang w:val="en-US"/>
        </w:rPr>
        <w:t>ingredient</w:t>
      </w:r>
      <w:r w:rsidR="009D5EC8">
        <w:rPr>
          <w:rFonts w:ascii="Times New Roman" w:hAnsi="Times New Roman" w:cs="Times New Roman"/>
          <w:lang w:val="en-US"/>
        </w:rPr>
        <w:t>, i.e., LCA food category,</w:t>
      </w:r>
      <w:r w:rsidR="00210E0F">
        <w:rPr>
          <w:rFonts w:ascii="Times New Roman" w:hAnsi="Times New Roman" w:cs="Times New Roman"/>
          <w:lang w:val="en-US"/>
        </w:rPr>
        <w:t xml:space="preserve"> </w:t>
      </w:r>
      <w:r w:rsidR="000F0820">
        <w:rPr>
          <w:rFonts w:ascii="Times New Roman" w:hAnsi="Times New Roman" w:cs="Times New Roman"/>
          <w:lang w:val="en-US"/>
        </w:rPr>
        <w:t>sourced</w:t>
      </w:r>
      <w:r w:rsidR="00210E0F">
        <w:rPr>
          <w:rFonts w:ascii="Times New Roman" w:hAnsi="Times New Roman" w:cs="Times New Roman"/>
          <w:lang w:val="en-US"/>
        </w:rPr>
        <w:t xml:space="preserve"> from </w:t>
      </w:r>
      <w:r w:rsidR="00197519">
        <w:rPr>
          <w:rFonts w:ascii="Times New Roman" w:hAnsi="Times New Roman" w:cs="Times New Roman"/>
          <w:lang w:val="en-US"/>
        </w:rPr>
        <w:t>every origin</w:t>
      </w:r>
      <w:r w:rsidR="00210E0F">
        <w:rPr>
          <w:rFonts w:ascii="Times New Roman" w:hAnsi="Times New Roman" w:cs="Times New Roman"/>
          <w:lang w:val="en-US"/>
        </w:rPr>
        <w:t xml:space="preserve"> countr</w:t>
      </w:r>
      <w:r w:rsidR="00197519">
        <w:rPr>
          <w:rFonts w:ascii="Times New Roman" w:hAnsi="Times New Roman" w:cs="Times New Roman"/>
          <w:lang w:val="en-US"/>
        </w:rPr>
        <w:t>y.</w:t>
      </w:r>
      <w:r w:rsidR="00197519" w:rsidRPr="00197519">
        <w:t xml:space="preserve"> </w:t>
      </w:r>
      <w:r w:rsidR="00197519">
        <w:rPr>
          <w:rFonts w:ascii="Times New Roman" w:hAnsi="Times New Roman" w:cs="Times New Roman"/>
          <w:lang w:val="en-US"/>
        </w:rPr>
        <w:t>Then, f</w:t>
      </w:r>
      <w:r w:rsidR="00197519" w:rsidRPr="00197519">
        <w:rPr>
          <w:rFonts w:ascii="Times New Roman" w:hAnsi="Times New Roman" w:cs="Times New Roman"/>
          <w:lang w:val="en-US"/>
        </w:rPr>
        <w:t>or each source country, we reweight</w:t>
      </w:r>
      <w:r w:rsidR="00197519">
        <w:rPr>
          <w:rFonts w:ascii="Times New Roman" w:hAnsi="Times New Roman" w:cs="Times New Roman"/>
          <w:lang w:val="en-US"/>
        </w:rPr>
        <w:t>ed</w:t>
      </w:r>
      <w:r w:rsidR="00197519" w:rsidRPr="00197519">
        <w:rPr>
          <w:rFonts w:ascii="Times New Roman" w:hAnsi="Times New Roman" w:cs="Times New Roman"/>
          <w:lang w:val="en-US"/>
        </w:rPr>
        <w:t xml:space="preserve"> its LCA production systems so that their total matches that country’s sourcing share</w:t>
      </w:r>
      <w:r w:rsidR="00197519">
        <w:rPr>
          <w:rFonts w:ascii="Times New Roman" w:hAnsi="Times New Roman" w:cs="Times New Roman"/>
          <w:lang w:val="en-US"/>
        </w:rPr>
        <w:t xml:space="preserve">, </w:t>
      </w:r>
      <w:r w:rsidR="00197519" w:rsidRPr="00197519">
        <w:rPr>
          <w:rFonts w:ascii="Times New Roman" w:hAnsi="Times New Roman" w:cs="Times New Roman"/>
          <w:lang w:val="en-US"/>
        </w:rPr>
        <w:t>while preserving the systems’ relative proportions in global production</w:t>
      </w:r>
      <w:r w:rsidR="00197519">
        <w:rPr>
          <w:rFonts w:ascii="Times New Roman" w:hAnsi="Times New Roman" w:cs="Times New Roman"/>
          <w:lang w:val="en-US"/>
        </w:rPr>
        <w:t>.</w:t>
      </w:r>
      <w:r w:rsidR="00A66941">
        <w:rPr>
          <w:rFonts w:ascii="Times New Roman" w:hAnsi="Times New Roman" w:cs="Times New Roman"/>
          <w:lang w:val="en-US"/>
        </w:rPr>
        <w:t xml:space="preserve"> For example, if </w:t>
      </w:r>
      <w:r w:rsidR="00BD5143" w:rsidRPr="00BD5143">
        <w:rPr>
          <w:rFonts w:ascii="Times New Roman" w:hAnsi="Times New Roman" w:cs="Times New Roman"/>
          <w:lang w:val="en-US"/>
        </w:rPr>
        <w:t>Country A sources 50% of an ingredient from Country B, and Country B has three production systems with global shares of 10%, 8%, and 7%, we scale</w:t>
      </w:r>
      <w:r w:rsidR="002132DC">
        <w:rPr>
          <w:rFonts w:ascii="Times New Roman" w:hAnsi="Times New Roman" w:cs="Times New Roman"/>
          <w:lang w:val="en-US"/>
        </w:rPr>
        <w:t>d</w:t>
      </w:r>
      <w:r w:rsidR="00BD5143" w:rsidRPr="00BD5143">
        <w:rPr>
          <w:rFonts w:ascii="Times New Roman" w:hAnsi="Times New Roman" w:cs="Times New Roman"/>
          <w:lang w:val="en-US"/>
        </w:rPr>
        <w:t xml:space="preserve"> those to 20%, 16%, and 14% for Country A’s consumption</w:t>
      </w:r>
      <w:r w:rsidR="006255E9">
        <w:rPr>
          <w:rFonts w:ascii="Times New Roman" w:hAnsi="Times New Roman" w:cs="Times New Roman"/>
          <w:lang w:val="en-US"/>
        </w:rPr>
        <w:t xml:space="preserve">. </w:t>
      </w:r>
      <w:r w:rsidR="00BD5143" w:rsidRPr="00BD5143">
        <w:rPr>
          <w:rFonts w:ascii="Times New Roman" w:hAnsi="Times New Roman" w:cs="Times New Roman"/>
          <w:lang w:val="en-US"/>
        </w:rPr>
        <w:t xml:space="preserve">When no LCA data </w:t>
      </w:r>
      <w:r w:rsidR="002132DC">
        <w:rPr>
          <w:rFonts w:ascii="Times New Roman" w:hAnsi="Times New Roman" w:cs="Times New Roman"/>
          <w:lang w:val="en-US"/>
        </w:rPr>
        <w:t>was available</w:t>
      </w:r>
      <w:r w:rsidR="00BD5143" w:rsidRPr="00BD5143">
        <w:rPr>
          <w:rFonts w:ascii="Times New Roman" w:hAnsi="Times New Roman" w:cs="Times New Roman"/>
          <w:lang w:val="en-US"/>
        </w:rPr>
        <w:t xml:space="preserve"> for a given ingredient in a source country</w:t>
      </w:r>
      <w:r w:rsidR="00BD5143">
        <w:rPr>
          <w:rFonts w:ascii="Times New Roman" w:hAnsi="Times New Roman" w:cs="Times New Roman"/>
          <w:lang w:val="en-US"/>
        </w:rPr>
        <w:t xml:space="preserve"> (e.g. Brazil)</w:t>
      </w:r>
      <w:r w:rsidR="00BD5143" w:rsidRPr="00BD5143">
        <w:rPr>
          <w:rFonts w:ascii="Times New Roman" w:hAnsi="Times New Roman" w:cs="Times New Roman"/>
          <w:lang w:val="en-US"/>
        </w:rPr>
        <w:t>, we</w:t>
      </w:r>
      <w:r w:rsidR="00A1605B">
        <w:rPr>
          <w:rFonts w:ascii="Times New Roman" w:hAnsi="Times New Roman" w:cs="Times New Roman"/>
          <w:lang w:val="en-US"/>
        </w:rPr>
        <w:t xml:space="preserve"> used other data in its place, in</w:t>
      </w:r>
      <w:r w:rsidR="00BD5143" w:rsidRPr="00BD5143">
        <w:rPr>
          <w:rFonts w:ascii="Times New Roman" w:hAnsi="Times New Roman" w:cs="Times New Roman"/>
          <w:lang w:val="en-US"/>
        </w:rPr>
        <w:t xml:space="preserve"> this order</w:t>
      </w:r>
      <w:r w:rsidR="00BD5143">
        <w:rPr>
          <w:rFonts w:ascii="Times New Roman" w:hAnsi="Times New Roman" w:cs="Times New Roman"/>
          <w:lang w:val="en-US"/>
        </w:rPr>
        <w:t xml:space="preserve">: the </w:t>
      </w:r>
      <w:r w:rsidR="001201A9">
        <w:rPr>
          <w:rFonts w:ascii="Times New Roman" w:hAnsi="Times New Roman" w:cs="Times New Roman"/>
          <w:lang w:val="en-US"/>
        </w:rPr>
        <w:t>country’s intermediate geographic region</w:t>
      </w:r>
      <w:r w:rsidR="00DE3F3D">
        <w:rPr>
          <w:rFonts w:ascii="Times New Roman" w:hAnsi="Times New Roman" w:cs="Times New Roman"/>
          <w:lang w:val="en-US"/>
        </w:rPr>
        <w:t xml:space="preserve"> (</w:t>
      </w:r>
      <w:r w:rsidR="00242D9D">
        <w:rPr>
          <w:rFonts w:ascii="Times New Roman" w:hAnsi="Times New Roman" w:cs="Times New Roman"/>
          <w:lang w:val="en-US"/>
        </w:rPr>
        <w:t>South America</w:t>
      </w:r>
      <w:r w:rsidR="00DE3F3D">
        <w:rPr>
          <w:rFonts w:ascii="Times New Roman" w:hAnsi="Times New Roman" w:cs="Times New Roman"/>
          <w:lang w:val="en-US"/>
        </w:rPr>
        <w:t>)</w:t>
      </w:r>
      <w:r w:rsidR="001201A9">
        <w:rPr>
          <w:rFonts w:ascii="Times New Roman" w:hAnsi="Times New Roman" w:cs="Times New Roman"/>
          <w:lang w:val="en-US"/>
        </w:rPr>
        <w:t xml:space="preserve">, </w:t>
      </w:r>
      <w:r w:rsidR="009C5481">
        <w:rPr>
          <w:rFonts w:ascii="Times New Roman" w:hAnsi="Times New Roman" w:cs="Times New Roman"/>
          <w:lang w:val="en-US"/>
        </w:rPr>
        <w:t>its sub-region</w:t>
      </w:r>
      <w:r w:rsidR="00242D9D">
        <w:rPr>
          <w:rFonts w:ascii="Times New Roman" w:hAnsi="Times New Roman" w:cs="Times New Roman"/>
          <w:lang w:val="en-US"/>
        </w:rPr>
        <w:t xml:space="preserve"> </w:t>
      </w:r>
      <w:r w:rsidR="00D933AC">
        <w:rPr>
          <w:rFonts w:ascii="Times New Roman" w:hAnsi="Times New Roman" w:cs="Times New Roman"/>
          <w:lang w:val="en-US"/>
        </w:rPr>
        <w:t>(Latin America)</w:t>
      </w:r>
      <w:r w:rsidR="009C5481">
        <w:rPr>
          <w:rFonts w:ascii="Times New Roman" w:hAnsi="Times New Roman" w:cs="Times New Roman"/>
          <w:lang w:val="en-US"/>
        </w:rPr>
        <w:t xml:space="preserve">, </w:t>
      </w:r>
      <w:r w:rsidR="00731356">
        <w:rPr>
          <w:rFonts w:ascii="Times New Roman" w:hAnsi="Times New Roman" w:cs="Times New Roman"/>
          <w:lang w:val="en-US"/>
        </w:rPr>
        <w:t>its broader</w:t>
      </w:r>
      <w:r w:rsidR="009C5481">
        <w:rPr>
          <w:rFonts w:ascii="Times New Roman" w:hAnsi="Times New Roman" w:cs="Times New Roman"/>
          <w:lang w:val="en-US"/>
        </w:rPr>
        <w:t xml:space="preserve"> region</w:t>
      </w:r>
      <w:r w:rsidR="00D933AC">
        <w:rPr>
          <w:rFonts w:ascii="Times New Roman" w:hAnsi="Times New Roman" w:cs="Times New Roman"/>
          <w:lang w:val="en-US"/>
        </w:rPr>
        <w:t xml:space="preserve"> (Americas)</w:t>
      </w:r>
      <w:r w:rsidR="009C5481">
        <w:rPr>
          <w:rFonts w:ascii="Times New Roman" w:hAnsi="Times New Roman" w:cs="Times New Roman"/>
          <w:lang w:val="en-US"/>
        </w:rPr>
        <w:t>, and finally global production system</w:t>
      </w:r>
      <w:r w:rsidR="00731356">
        <w:rPr>
          <w:rFonts w:ascii="Times New Roman" w:hAnsi="Times New Roman" w:cs="Times New Roman"/>
          <w:lang w:val="en-US"/>
        </w:rPr>
        <w:t>s</w:t>
      </w:r>
      <w:r w:rsidR="00EC3356">
        <w:rPr>
          <w:rFonts w:ascii="Times New Roman" w:hAnsi="Times New Roman" w:cs="Times New Roman"/>
          <w:lang w:val="en-US"/>
        </w:rPr>
        <w:t>.</w:t>
      </w:r>
      <w:r w:rsidR="00884CDC">
        <w:rPr>
          <w:rFonts w:ascii="Times New Roman" w:hAnsi="Times New Roman" w:cs="Times New Roman"/>
          <w:lang w:val="en-US"/>
        </w:rPr>
        <w:t xml:space="preserve"> </w:t>
      </w:r>
      <w:r w:rsidR="000D60CE">
        <w:rPr>
          <w:rFonts w:ascii="Times New Roman" w:hAnsi="Times New Roman" w:cs="Times New Roman"/>
          <w:lang w:val="en-US"/>
        </w:rPr>
        <w:t xml:space="preserve">Supplementary </w:t>
      </w:r>
      <w:r w:rsidR="00501B5B">
        <w:rPr>
          <w:rFonts w:ascii="Times New Roman" w:hAnsi="Times New Roman" w:cs="Times New Roman"/>
          <w:lang w:val="en-US"/>
        </w:rPr>
        <w:t xml:space="preserve">Table </w:t>
      </w:r>
      <w:r w:rsidR="00323189">
        <w:rPr>
          <w:rFonts w:ascii="Times New Roman" w:hAnsi="Times New Roman" w:cs="Times New Roman"/>
          <w:lang w:val="en-US"/>
        </w:rPr>
        <w:t>7</w:t>
      </w:r>
      <w:r w:rsidR="00501B5B">
        <w:rPr>
          <w:rFonts w:ascii="Times New Roman" w:hAnsi="Times New Roman" w:cs="Times New Roman"/>
          <w:lang w:val="en-US"/>
        </w:rPr>
        <w:t xml:space="preserve"> shows this mapping from countries to geographic regions. </w:t>
      </w:r>
      <w:r w:rsidR="002132DC" w:rsidRPr="002132DC">
        <w:rPr>
          <w:rFonts w:ascii="Times New Roman" w:hAnsi="Times New Roman" w:cs="Times New Roman"/>
          <w:lang w:val="en-US"/>
        </w:rPr>
        <w:t xml:space="preserve">Finally, if reweighting by all source countries </w:t>
      </w:r>
      <w:r w:rsidR="002132DC">
        <w:rPr>
          <w:rFonts w:ascii="Times New Roman" w:hAnsi="Times New Roman" w:cs="Times New Roman"/>
          <w:lang w:val="en-US"/>
        </w:rPr>
        <w:t>left us with</w:t>
      </w:r>
      <w:r w:rsidR="002132DC" w:rsidRPr="002132DC">
        <w:rPr>
          <w:rFonts w:ascii="Times New Roman" w:hAnsi="Times New Roman" w:cs="Times New Roman"/>
          <w:lang w:val="en-US"/>
        </w:rPr>
        <w:t xml:space="preserve"> fewer than five production‐system entries for any ingredient, we revert</w:t>
      </w:r>
      <w:r w:rsidR="00B067D2">
        <w:rPr>
          <w:rFonts w:ascii="Times New Roman" w:hAnsi="Times New Roman" w:cs="Times New Roman"/>
          <w:lang w:val="en-US"/>
        </w:rPr>
        <w:t>ed</w:t>
      </w:r>
      <w:r w:rsidR="002132DC" w:rsidRPr="002132DC">
        <w:rPr>
          <w:rFonts w:ascii="Times New Roman" w:hAnsi="Times New Roman" w:cs="Times New Roman"/>
          <w:lang w:val="en-US"/>
        </w:rPr>
        <w:t xml:space="preserve"> to the original global‐weighted data to avoid introducing bias.</w:t>
      </w:r>
      <w:r w:rsidR="007D6D11">
        <w:rPr>
          <w:rFonts w:ascii="Times New Roman" w:hAnsi="Times New Roman" w:cs="Times New Roman"/>
          <w:lang w:val="en-US"/>
        </w:rPr>
        <w:t xml:space="preserve"> </w:t>
      </w:r>
      <w:r w:rsidR="00B067D2" w:rsidRPr="00B067D2">
        <w:rPr>
          <w:rFonts w:ascii="Times New Roman" w:hAnsi="Times New Roman" w:cs="Times New Roman"/>
          <w:lang w:val="en-US"/>
        </w:rPr>
        <w:t>This procedure produce</w:t>
      </w:r>
      <w:r w:rsidR="00B067D2">
        <w:rPr>
          <w:rFonts w:ascii="Times New Roman" w:hAnsi="Times New Roman" w:cs="Times New Roman"/>
          <w:lang w:val="en-US"/>
        </w:rPr>
        <w:t>d</w:t>
      </w:r>
      <w:r w:rsidR="00B067D2" w:rsidRPr="00B067D2">
        <w:rPr>
          <w:rFonts w:ascii="Times New Roman" w:hAnsi="Times New Roman" w:cs="Times New Roman"/>
          <w:lang w:val="en-US"/>
        </w:rPr>
        <w:t xml:space="preserve"> environmental datasets</w:t>
      </w:r>
      <w:r w:rsidR="00305DF4">
        <w:rPr>
          <w:rFonts w:ascii="Times New Roman" w:hAnsi="Times New Roman" w:cs="Times New Roman"/>
          <w:lang w:val="en-US"/>
        </w:rPr>
        <w:t xml:space="preserve"> specific to each country,</w:t>
      </w:r>
      <w:r w:rsidR="00B067D2" w:rsidRPr="00B067D2">
        <w:rPr>
          <w:rFonts w:ascii="Times New Roman" w:hAnsi="Times New Roman" w:cs="Times New Roman"/>
          <w:lang w:val="en-US"/>
        </w:rPr>
        <w:t xml:space="preserve"> that accurately reflect each ingredient’s true sourcing profile.</w:t>
      </w:r>
    </w:p>
    <w:p w14:paraId="5395C53C" w14:textId="77777777" w:rsidR="00884CDC" w:rsidRDefault="00884CDC" w:rsidP="00A74861">
      <w:pPr>
        <w:jc w:val="both"/>
        <w:rPr>
          <w:rFonts w:ascii="Times New Roman" w:hAnsi="Times New Roman" w:cs="Times New Roman"/>
          <w:lang w:val="en-US"/>
        </w:rPr>
      </w:pPr>
    </w:p>
    <w:p w14:paraId="62BDEF33" w14:textId="6FFF50B3" w:rsidR="00460601" w:rsidRDefault="00460601" w:rsidP="00460601">
      <w:pPr>
        <w:jc w:val="both"/>
        <w:rPr>
          <w:rFonts w:ascii="Times New Roman" w:hAnsi="Times New Roman" w:cs="Times New Roman"/>
          <w:lang w:val="en-US"/>
        </w:rPr>
      </w:pPr>
      <w:r w:rsidRPr="00460601">
        <w:rPr>
          <w:rFonts w:ascii="Times New Roman" w:hAnsi="Times New Roman" w:cs="Times New Roman"/>
          <w:lang w:val="en-US"/>
        </w:rPr>
        <w:t>To estimate the environmental impact of each food product,</w:t>
      </w:r>
      <w:r w:rsidR="00E200C1">
        <w:rPr>
          <w:rFonts w:ascii="Times New Roman" w:hAnsi="Times New Roman" w:cs="Times New Roman"/>
          <w:lang w:val="en-US"/>
        </w:rPr>
        <w:t xml:space="preserve"> t</w:t>
      </w:r>
      <w:r w:rsidRPr="00460601">
        <w:rPr>
          <w:rFonts w:ascii="Times New Roman" w:hAnsi="Times New Roman" w:cs="Times New Roman"/>
          <w:lang w:val="en-US"/>
        </w:rPr>
        <w:t xml:space="preserve">he composition estimates were then integrated with production system-level environmental performance data via a Monte </w:t>
      </w:r>
      <w:r w:rsidRPr="00460601">
        <w:rPr>
          <w:rFonts w:ascii="Times New Roman" w:hAnsi="Times New Roman" w:cs="Times New Roman"/>
          <w:lang w:val="en-US"/>
        </w:rPr>
        <w:lastRenderedPageBreak/>
        <w:t>Carlo analysis. In this analysis, for each commodity, production system data were randomly selected</w:t>
      </w:r>
      <w:r w:rsidR="005D6B2A">
        <w:rPr>
          <w:rFonts w:ascii="Times New Roman" w:hAnsi="Times New Roman" w:cs="Times New Roman"/>
          <w:lang w:val="en-US"/>
        </w:rPr>
        <w:t xml:space="preserve"> – </w:t>
      </w:r>
      <w:r w:rsidRPr="00460601">
        <w:rPr>
          <w:rFonts w:ascii="Times New Roman" w:hAnsi="Times New Roman" w:cs="Times New Roman"/>
          <w:lang w:val="en-US"/>
        </w:rPr>
        <w:t xml:space="preserve">with </w:t>
      </w:r>
      <w:r w:rsidR="005D6B2A">
        <w:rPr>
          <w:rFonts w:ascii="Times New Roman" w:hAnsi="Times New Roman" w:cs="Times New Roman"/>
          <w:lang w:val="en-US"/>
        </w:rPr>
        <w:t xml:space="preserve">the </w:t>
      </w:r>
      <w:r w:rsidRPr="00460601">
        <w:rPr>
          <w:rFonts w:ascii="Times New Roman" w:hAnsi="Times New Roman" w:cs="Times New Roman"/>
          <w:lang w:val="en-US"/>
        </w:rPr>
        <w:t>selection</w:t>
      </w:r>
      <w:r w:rsidR="005D6B2A">
        <w:rPr>
          <w:rFonts w:ascii="Times New Roman" w:hAnsi="Times New Roman" w:cs="Times New Roman"/>
          <w:lang w:val="en-US"/>
        </w:rPr>
        <w:t>s</w:t>
      </w:r>
      <w:r w:rsidRPr="00460601">
        <w:rPr>
          <w:rFonts w:ascii="Times New Roman" w:hAnsi="Times New Roman" w:cs="Times New Roman"/>
          <w:lang w:val="en-US"/>
        </w:rPr>
        <w:t xml:space="preserve"> weighted by the </w:t>
      </w:r>
      <w:r w:rsidR="00DB28CA">
        <w:rPr>
          <w:rFonts w:ascii="Times New Roman" w:hAnsi="Times New Roman" w:cs="Times New Roman"/>
          <w:lang w:val="en-US"/>
        </w:rPr>
        <w:t xml:space="preserve">production systems’ weights as determined using </w:t>
      </w:r>
      <w:r w:rsidR="002B0F13">
        <w:rPr>
          <w:rFonts w:ascii="Times New Roman" w:hAnsi="Times New Roman" w:cs="Times New Roman"/>
          <w:lang w:val="en-US"/>
        </w:rPr>
        <w:t xml:space="preserve">the trade flows data earlier. </w:t>
      </w:r>
      <w:r w:rsidR="00EF78B1">
        <w:rPr>
          <w:rFonts w:ascii="Times New Roman" w:hAnsi="Times New Roman" w:cs="Times New Roman"/>
          <w:lang w:val="en-US"/>
        </w:rPr>
        <w:t>This</w:t>
      </w:r>
      <w:r w:rsidRPr="00460601">
        <w:rPr>
          <w:rFonts w:ascii="Times New Roman" w:hAnsi="Times New Roman" w:cs="Times New Roman"/>
          <w:lang w:val="en-US"/>
        </w:rPr>
        <w:t xml:space="preserve"> process was repeated </w:t>
      </w:r>
      <w:r w:rsidR="006E6FEE" w:rsidRPr="006E6FEE">
        <w:rPr>
          <w:rFonts w:ascii="Times New Roman" w:hAnsi="Times New Roman" w:cs="Times New Roman"/>
          <w:color w:val="000000" w:themeColor="text1"/>
          <w:lang w:val="en-US"/>
        </w:rPr>
        <w:t>3</w:t>
      </w:r>
      <w:r w:rsidRPr="006E6FEE">
        <w:rPr>
          <w:rFonts w:ascii="Times New Roman" w:hAnsi="Times New Roman" w:cs="Times New Roman"/>
          <w:color w:val="000000" w:themeColor="text1"/>
          <w:lang w:val="en-US"/>
        </w:rPr>
        <w:t xml:space="preserve">,000 </w:t>
      </w:r>
      <w:r w:rsidRPr="00460601">
        <w:rPr>
          <w:rFonts w:ascii="Times New Roman" w:hAnsi="Times New Roman" w:cs="Times New Roman"/>
          <w:lang w:val="en-US"/>
        </w:rPr>
        <w:t>times to generate mean impact estimates, variance, and range for f</w:t>
      </w:r>
      <w:r w:rsidR="00EF78B1">
        <w:rPr>
          <w:rFonts w:ascii="Times New Roman" w:hAnsi="Times New Roman" w:cs="Times New Roman"/>
          <w:lang w:val="en-US"/>
        </w:rPr>
        <w:t>ive</w:t>
      </w:r>
      <w:r w:rsidRPr="00460601">
        <w:rPr>
          <w:rFonts w:ascii="Times New Roman" w:hAnsi="Times New Roman" w:cs="Times New Roman"/>
          <w:lang w:val="en-US"/>
        </w:rPr>
        <w:t xml:space="preserve"> environmental indicators: greenhouse gas emissions, land use, scarcity weighted water use, eutrophication potential</w:t>
      </w:r>
      <w:r w:rsidR="00EF78B1">
        <w:rPr>
          <w:rFonts w:ascii="Times New Roman" w:hAnsi="Times New Roman" w:cs="Times New Roman"/>
          <w:lang w:val="en-US"/>
        </w:rPr>
        <w:t xml:space="preserve">, and </w:t>
      </w:r>
      <w:r w:rsidR="0074693D">
        <w:rPr>
          <w:rFonts w:ascii="Times New Roman" w:hAnsi="Times New Roman" w:cs="Times New Roman"/>
          <w:lang w:val="en-US"/>
        </w:rPr>
        <w:t>biodiversity loss</w:t>
      </w:r>
      <w:r w:rsidRPr="00460601">
        <w:rPr>
          <w:rFonts w:ascii="Times New Roman" w:hAnsi="Times New Roman" w:cs="Times New Roman"/>
          <w:lang w:val="en-US"/>
        </w:rPr>
        <w:t>. For seafood products</w:t>
      </w:r>
      <w:r w:rsidRPr="001C7683">
        <w:rPr>
          <w:rFonts w:ascii="Times New Roman" w:hAnsi="Times New Roman" w:cs="Times New Roman"/>
          <w:color w:val="000000" w:themeColor="text1"/>
          <w:lang w:val="en-US"/>
        </w:rPr>
        <w:t>, a 50:50 split between capture fisheries and aquaculture systems was assumed</w:t>
      </w:r>
      <w:r w:rsidR="001C7683" w:rsidRPr="001C7683">
        <w:rPr>
          <w:rFonts w:ascii="Times New Roman" w:hAnsi="Times New Roman" w:cs="Times New Roman"/>
          <w:color w:val="000000" w:themeColor="text1"/>
          <w:lang w:val="en-US"/>
        </w:rPr>
        <w:t>,</w:t>
      </w:r>
      <w:r w:rsidR="006E6FEE" w:rsidRPr="001C7683">
        <w:rPr>
          <w:rFonts w:ascii="Times New Roman" w:hAnsi="Times New Roman" w:cs="Times New Roman"/>
          <w:color w:val="000000" w:themeColor="text1"/>
          <w:lang w:val="en-US"/>
        </w:rPr>
        <w:t xml:space="preserve"> with slight variations between fish types</w:t>
      </w:r>
      <w:r w:rsidR="001C7683" w:rsidRPr="001C7683">
        <w:rPr>
          <w:rFonts w:ascii="Times New Roman" w:hAnsi="Times New Roman" w:cs="Times New Roman"/>
          <w:color w:val="000000" w:themeColor="text1"/>
          <w:lang w:val="en-US"/>
        </w:rPr>
        <w:t>, to reflect FAO estimates</w:t>
      </w:r>
      <w:r w:rsidR="006E6FEE">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&lt;EndNote&gt;&lt;Cite&gt;&lt;Author&gt;FAO&lt;/Author&gt;&lt;Year&gt;2020&lt;/Year&gt;&lt;RecNum&gt;92&lt;/RecNum&gt;&lt;DisplayText&gt;&lt;style face="superscript"&gt;16&lt;/style&gt;&lt;/DisplayText&gt;&lt;record&gt;&lt;rec-number&gt;92&lt;/rec-number&gt;&lt;foreign-keys&gt;&lt;key app="EN" db-id="5da5s20z5fe0e6exf9lxdzvx5fzrawptvpra" timestamp="1739091545"&gt;92&lt;/key&gt;&lt;/foreign-keys&gt;&lt;ref-type name="Journal Article"&gt;17&lt;/ref-type&gt;&lt;contributors&gt;&lt;authors&gt;&lt;author&gt;FAO&lt;/author&gt;&lt;/authors&gt;&lt;/contributors&gt;&lt;titles&gt;&lt;title&gt;The state of world fisheries and aquaculture. sustainability in action&lt;/title&gt;&lt;/titles&gt;&lt;dates&gt;&lt;year&gt;2020&lt;/year&gt;&lt;/dates&gt;&lt;urls&gt;&lt;/urls&gt;&lt;/record&gt;&lt;/Cite&gt;&lt;/EndNote&gt;</w:instrText>
      </w:r>
      <w:r w:rsidR="006E6FEE">
        <w:rPr>
          <w:rFonts w:ascii="Times New Roman" w:hAnsi="Times New Roman" w:cs="Times New Roman"/>
          <w:lang w:val="en-US"/>
        </w:rPr>
        <w:fldChar w:fldCharType="separate"/>
      </w:r>
      <w:r w:rsidR="008D02EE" w:rsidRPr="008D02EE">
        <w:rPr>
          <w:rFonts w:ascii="Times New Roman" w:hAnsi="Times New Roman" w:cs="Times New Roman"/>
          <w:noProof/>
          <w:vertAlign w:val="superscript"/>
          <w:lang w:val="en-US"/>
        </w:rPr>
        <w:t>16</w:t>
      </w:r>
      <w:r w:rsidR="006E6FEE">
        <w:rPr>
          <w:rFonts w:ascii="Times New Roman" w:hAnsi="Times New Roman" w:cs="Times New Roman"/>
          <w:lang w:val="en-US"/>
        </w:rPr>
        <w:fldChar w:fldCharType="end"/>
      </w:r>
      <w:r w:rsidR="00191F90">
        <w:rPr>
          <w:rFonts w:ascii="Times New Roman" w:hAnsi="Times New Roman" w:cs="Times New Roman"/>
          <w:lang w:val="en-US"/>
        </w:rPr>
        <w:t>.</w:t>
      </w:r>
    </w:p>
    <w:p w14:paraId="57162A56" w14:textId="77777777" w:rsidR="00FA4DA3" w:rsidRDefault="00FA4DA3" w:rsidP="00460601">
      <w:pPr>
        <w:jc w:val="both"/>
        <w:rPr>
          <w:rFonts w:ascii="Times New Roman" w:hAnsi="Times New Roman" w:cs="Times New Roman"/>
          <w:lang w:val="en-US"/>
        </w:rPr>
      </w:pPr>
    </w:p>
    <w:p w14:paraId="583FA18B" w14:textId="0FE5C682" w:rsidR="00FA4DA3" w:rsidRPr="006F792D" w:rsidRDefault="00C3061E" w:rsidP="00460601">
      <w:pPr>
        <w:jc w:val="both"/>
        <w:rPr>
          <w:rFonts w:ascii="Times New Roman" w:hAnsi="Times New Roman" w:cs="Times New Roman"/>
          <w:color w:val="000000" w:themeColor="text1"/>
          <w:lang w:val="en-US"/>
        </w:rPr>
      </w:pPr>
      <w:r w:rsidRPr="006F792D">
        <w:rPr>
          <w:rFonts w:ascii="Times New Roman" w:eastAsia="Times New Roman" w:hAnsi="Times New Roman" w:cs="Times New Roman"/>
          <w:color w:val="000000" w:themeColor="text1"/>
          <w:kern w:val="0"/>
          <w:lang w:eastAsia="en-GB"/>
          <w14:ligatures w14:val="none"/>
        </w:rPr>
        <w:t>I</w:t>
      </w:r>
      <w:r w:rsidR="00FA4DA3" w:rsidRPr="006F792D">
        <w:rPr>
          <w:rFonts w:ascii="Times New Roman" w:eastAsia="Times New Roman" w:hAnsi="Times New Roman" w:cs="Times New Roman"/>
          <w:color w:val="000000" w:themeColor="text1"/>
          <w:kern w:val="0"/>
          <w:lang w:eastAsia="en-GB"/>
          <w14:ligatures w14:val="none"/>
        </w:rPr>
        <w:t>ngredient-level shares of each product’s impact</w:t>
      </w:r>
      <w:r w:rsidRPr="006F792D">
        <w:rPr>
          <w:rFonts w:ascii="Times New Roman" w:eastAsia="Times New Roman" w:hAnsi="Times New Roman" w:cs="Times New Roman"/>
          <w:color w:val="000000" w:themeColor="text1"/>
          <w:kern w:val="0"/>
          <w:lang w:eastAsia="en-GB"/>
          <w14:ligatures w14:val="none"/>
        </w:rPr>
        <w:t xml:space="preserve"> were computed</w:t>
      </w:r>
      <w:r w:rsidR="00FA4DA3" w:rsidRPr="006F792D">
        <w:rPr>
          <w:rFonts w:ascii="Times New Roman" w:eastAsia="Times New Roman" w:hAnsi="Times New Roman" w:cs="Times New Roman"/>
          <w:color w:val="000000" w:themeColor="text1"/>
          <w:kern w:val="0"/>
          <w:lang w:eastAsia="en-GB"/>
          <w14:ligatures w14:val="none"/>
        </w:rPr>
        <w:t xml:space="preserve"> by pooling across</w:t>
      </w:r>
      <w:r w:rsidR="00A830F3" w:rsidRPr="006F792D">
        <w:rPr>
          <w:rFonts w:ascii="Times New Roman" w:eastAsia="Times New Roman" w:hAnsi="Times New Roman" w:cs="Times New Roman"/>
          <w:color w:val="000000" w:themeColor="text1"/>
          <w:kern w:val="0"/>
          <w:lang w:eastAsia="en-GB"/>
          <w14:ligatures w14:val="none"/>
        </w:rPr>
        <w:t xml:space="preserve"> the 3,000 Monte Carlo</w:t>
      </w:r>
      <w:r w:rsidR="00FA4DA3" w:rsidRPr="006F792D">
        <w:rPr>
          <w:rFonts w:ascii="Times New Roman" w:eastAsia="Times New Roman" w:hAnsi="Times New Roman" w:cs="Times New Roman"/>
          <w:color w:val="000000" w:themeColor="text1"/>
          <w:kern w:val="0"/>
          <w:lang w:eastAsia="en-GB"/>
          <w14:ligatures w14:val="none"/>
        </w:rPr>
        <w:t xml:space="preserve"> draws. For each indicator, </w:t>
      </w:r>
      <w:r w:rsidR="00D43E57" w:rsidRPr="006F792D">
        <w:rPr>
          <w:rFonts w:ascii="Times New Roman" w:eastAsia="Times New Roman" w:hAnsi="Times New Roman" w:cs="Times New Roman"/>
          <w:color w:val="000000" w:themeColor="text1"/>
          <w:kern w:val="0"/>
          <w:lang w:eastAsia="en-GB"/>
          <w14:ligatures w14:val="none"/>
        </w:rPr>
        <w:t xml:space="preserve">we summed </w:t>
      </w:r>
      <w:r w:rsidR="00E26FE0" w:rsidRPr="006F792D">
        <w:rPr>
          <w:rFonts w:ascii="Times New Roman" w:eastAsia="Times New Roman" w:hAnsi="Times New Roman" w:cs="Times New Roman"/>
          <w:color w:val="000000" w:themeColor="text1"/>
          <w:kern w:val="0"/>
          <w:lang w:eastAsia="en-GB"/>
          <w14:ligatures w14:val="none"/>
        </w:rPr>
        <w:t>each</w:t>
      </w:r>
      <w:r w:rsidR="00FA4DA3" w:rsidRPr="006F792D">
        <w:rPr>
          <w:rFonts w:ascii="Times New Roman" w:eastAsia="Times New Roman" w:hAnsi="Times New Roman" w:cs="Times New Roman"/>
          <w:color w:val="000000" w:themeColor="text1"/>
          <w:kern w:val="0"/>
          <w:lang w:eastAsia="en-GB"/>
          <w14:ligatures w14:val="none"/>
        </w:rPr>
        <w:t xml:space="preserve"> ingredient’s impact</w:t>
      </w:r>
      <w:r w:rsidR="00E26FE0" w:rsidRPr="006F792D">
        <w:rPr>
          <w:rFonts w:ascii="Times New Roman" w:eastAsia="Times New Roman" w:hAnsi="Times New Roman" w:cs="Times New Roman"/>
          <w:color w:val="000000" w:themeColor="text1"/>
          <w:kern w:val="0"/>
          <w:lang w:eastAsia="en-GB"/>
          <w14:ligatures w14:val="none"/>
        </w:rPr>
        <w:t xml:space="preserve"> </w:t>
      </w:r>
      <w:r w:rsidR="00FA4DA3" w:rsidRPr="006F792D">
        <w:rPr>
          <w:rFonts w:ascii="Times New Roman" w:eastAsia="Times New Roman" w:hAnsi="Times New Roman" w:cs="Times New Roman"/>
          <w:color w:val="000000" w:themeColor="text1"/>
          <w:kern w:val="0"/>
          <w:lang w:eastAsia="en-GB"/>
          <w14:ligatures w14:val="none"/>
        </w:rPr>
        <w:t xml:space="preserve">over </w:t>
      </w:r>
      <w:r w:rsidR="00D43E57" w:rsidRPr="006F792D">
        <w:rPr>
          <w:rFonts w:ascii="Times New Roman" w:eastAsia="Times New Roman" w:hAnsi="Times New Roman" w:cs="Times New Roman"/>
          <w:color w:val="000000" w:themeColor="text1"/>
          <w:kern w:val="0"/>
          <w:lang w:eastAsia="en-GB"/>
          <w14:ligatures w14:val="none"/>
        </w:rPr>
        <w:t>all</w:t>
      </w:r>
      <w:r w:rsidR="00FA4DA3" w:rsidRPr="006F792D">
        <w:rPr>
          <w:rFonts w:ascii="Times New Roman" w:eastAsia="Times New Roman" w:hAnsi="Times New Roman" w:cs="Times New Roman"/>
          <w:color w:val="000000" w:themeColor="text1"/>
          <w:kern w:val="0"/>
          <w:lang w:eastAsia="en-GB"/>
          <w14:ligatures w14:val="none"/>
        </w:rPr>
        <w:t xml:space="preserve"> draws and divided by the </w:t>
      </w:r>
      <w:r w:rsidR="00D43E57" w:rsidRPr="006F792D">
        <w:rPr>
          <w:rFonts w:ascii="Times New Roman" w:eastAsia="Times New Roman" w:hAnsi="Times New Roman" w:cs="Times New Roman"/>
          <w:color w:val="000000" w:themeColor="text1"/>
          <w:kern w:val="0"/>
          <w:lang w:eastAsia="en-GB"/>
          <w14:ligatures w14:val="none"/>
        </w:rPr>
        <w:t>summed</w:t>
      </w:r>
      <w:r w:rsidR="00FA4DA3" w:rsidRPr="006F792D">
        <w:rPr>
          <w:rFonts w:ascii="Times New Roman" w:eastAsia="Times New Roman" w:hAnsi="Times New Roman" w:cs="Times New Roman"/>
          <w:color w:val="000000" w:themeColor="text1"/>
          <w:kern w:val="0"/>
          <w:lang w:eastAsia="en-GB"/>
          <w14:ligatures w14:val="none"/>
        </w:rPr>
        <w:t xml:space="preserve"> product-level total.</w:t>
      </w:r>
      <w:r w:rsidR="00963503" w:rsidRPr="006F792D">
        <w:rPr>
          <w:rFonts w:ascii="Times New Roman" w:eastAsia="Times New Roman" w:hAnsi="Times New Roman" w:cs="Times New Roman"/>
          <w:color w:val="000000" w:themeColor="text1"/>
          <w:kern w:val="0"/>
          <w:lang w:eastAsia="en-GB"/>
          <w14:ligatures w14:val="none"/>
        </w:rPr>
        <w:t xml:space="preserve"> </w:t>
      </w:r>
      <w:r w:rsidR="006C3559" w:rsidRPr="006F792D">
        <w:rPr>
          <w:rFonts w:ascii="Times New Roman" w:eastAsia="Times New Roman" w:hAnsi="Times New Roman" w:cs="Times New Roman"/>
          <w:color w:val="000000" w:themeColor="text1"/>
          <w:kern w:val="0"/>
          <w:lang w:eastAsia="en-GB"/>
          <w14:ligatures w14:val="none"/>
        </w:rPr>
        <w:t>For interpretability, shares were calculated for 55 top-level LCA commodity categories rather than the finer set of 110 commodities.</w:t>
      </w:r>
    </w:p>
    <w:p w14:paraId="2B8E6646" w14:textId="77777777" w:rsidR="00460601" w:rsidRDefault="00460601" w:rsidP="00460601">
      <w:pPr>
        <w:jc w:val="both"/>
        <w:rPr>
          <w:rFonts w:ascii="Times New Roman" w:hAnsi="Times New Roman" w:cs="Times New Roman"/>
          <w:lang w:val="en-US"/>
        </w:rPr>
      </w:pPr>
    </w:p>
    <w:p w14:paraId="228F0089" w14:textId="53A97E78" w:rsidR="00034704" w:rsidRDefault="00034704" w:rsidP="00C6620A">
      <w:pPr>
        <w:jc w:val="both"/>
        <w:rPr>
          <w:rFonts w:ascii="Times New Roman" w:hAnsi="Times New Roman" w:cs="Times New Roman"/>
          <w:lang w:val="en-US"/>
        </w:rPr>
      </w:pPr>
      <w:r>
        <w:rPr>
          <w:rFonts w:ascii="Times New Roman" w:hAnsi="Times New Roman" w:cs="Times New Roman"/>
          <w:lang w:val="en-US"/>
        </w:rPr>
        <w:t>Additionally, another set of impacts were computed</w:t>
      </w:r>
      <w:r w:rsidR="00182869">
        <w:rPr>
          <w:rFonts w:ascii="Times New Roman" w:hAnsi="Times New Roman" w:cs="Times New Roman"/>
          <w:lang w:val="en-US"/>
        </w:rPr>
        <w:t xml:space="preserve">, without taking </w:t>
      </w:r>
      <w:r w:rsidR="00227581">
        <w:rPr>
          <w:rFonts w:ascii="Times New Roman" w:hAnsi="Times New Roman" w:cs="Times New Roman"/>
          <w:lang w:val="en-US"/>
        </w:rPr>
        <w:t>ingredient sourcing into account,</w:t>
      </w:r>
      <w:r>
        <w:rPr>
          <w:rFonts w:ascii="Times New Roman" w:hAnsi="Times New Roman" w:cs="Times New Roman"/>
          <w:lang w:val="en-US"/>
        </w:rPr>
        <w:t xml:space="preserve"> to </w:t>
      </w:r>
      <w:r w:rsidR="00227581">
        <w:rPr>
          <w:rFonts w:ascii="Times New Roman" w:hAnsi="Times New Roman" w:cs="Times New Roman"/>
          <w:lang w:val="en-US"/>
        </w:rPr>
        <w:t xml:space="preserve">help </w:t>
      </w:r>
      <w:r w:rsidR="002B69C8">
        <w:rPr>
          <w:rFonts w:ascii="Times New Roman" w:hAnsi="Times New Roman" w:cs="Times New Roman"/>
          <w:lang w:val="en-US"/>
        </w:rPr>
        <w:t xml:space="preserve">assess the influence of ingredient sourcing on product impacts. These calculations were </w:t>
      </w:r>
      <w:r w:rsidR="00E90B1A">
        <w:rPr>
          <w:rFonts w:ascii="Times New Roman" w:hAnsi="Times New Roman" w:cs="Times New Roman"/>
          <w:lang w:val="en-US"/>
        </w:rPr>
        <w:t xml:space="preserve">also performed using a Monte Carlo analysis, but for these calculations, the environmental data was not weighted by </w:t>
      </w:r>
      <w:r w:rsidR="00DB1F41">
        <w:rPr>
          <w:rFonts w:ascii="Times New Roman" w:hAnsi="Times New Roman" w:cs="Times New Roman"/>
          <w:lang w:val="en-US"/>
        </w:rPr>
        <w:t xml:space="preserve">ingredient </w:t>
      </w:r>
      <w:proofErr w:type="gramStart"/>
      <w:r w:rsidR="00DB1F41">
        <w:rPr>
          <w:rFonts w:ascii="Times New Roman" w:hAnsi="Times New Roman" w:cs="Times New Roman"/>
          <w:lang w:val="en-US"/>
        </w:rPr>
        <w:t>sourcing, but</w:t>
      </w:r>
      <w:proofErr w:type="gramEnd"/>
      <w:r w:rsidR="00DB1F41">
        <w:rPr>
          <w:rFonts w:ascii="Times New Roman" w:hAnsi="Times New Roman" w:cs="Times New Roman"/>
          <w:lang w:val="en-US"/>
        </w:rPr>
        <w:t xml:space="preserve"> rather</w:t>
      </w:r>
      <w:r w:rsidR="007A79DE">
        <w:rPr>
          <w:rFonts w:ascii="Times New Roman" w:hAnsi="Times New Roman" w:cs="Times New Roman"/>
          <w:lang w:val="en-US"/>
        </w:rPr>
        <w:t xml:space="preserve"> </w:t>
      </w:r>
      <w:r w:rsidR="00C6620A" w:rsidRPr="00C6620A">
        <w:rPr>
          <w:rFonts w:ascii="Times New Roman" w:hAnsi="Times New Roman" w:cs="Times New Roman"/>
          <w:lang w:val="en-US"/>
        </w:rPr>
        <w:t>based on the</w:t>
      </w:r>
      <w:r w:rsidR="007A79DE">
        <w:rPr>
          <w:rFonts w:ascii="Times New Roman" w:hAnsi="Times New Roman" w:cs="Times New Roman"/>
          <w:lang w:val="en-US"/>
        </w:rPr>
        <w:t xml:space="preserve"> production systems</w:t>
      </w:r>
      <w:r w:rsidR="00BF182E">
        <w:rPr>
          <w:rFonts w:ascii="Times New Roman" w:hAnsi="Times New Roman" w:cs="Times New Roman"/>
          <w:lang w:val="en-US"/>
        </w:rPr>
        <w:t>’</w:t>
      </w:r>
      <w:r w:rsidR="007A79DE">
        <w:rPr>
          <w:rFonts w:ascii="Times New Roman" w:hAnsi="Times New Roman" w:cs="Times New Roman"/>
          <w:lang w:val="en-US"/>
        </w:rPr>
        <w:t xml:space="preserve"> </w:t>
      </w:r>
      <w:r w:rsidR="00C6620A" w:rsidRPr="00C6620A">
        <w:rPr>
          <w:rFonts w:ascii="Times New Roman" w:hAnsi="Times New Roman" w:cs="Times New Roman"/>
          <w:lang w:val="en-US"/>
        </w:rPr>
        <w:t xml:space="preserve">share </w:t>
      </w:r>
      <w:r w:rsidR="00C04E98">
        <w:rPr>
          <w:rFonts w:ascii="Times New Roman" w:hAnsi="Times New Roman" w:cs="Times New Roman"/>
          <w:lang w:val="en-US"/>
        </w:rPr>
        <w:t xml:space="preserve">in </w:t>
      </w:r>
      <w:r w:rsidR="00C6620A" w:rsidRPr="00C6620A">
        <w:rPr>
          <w:rFonts w:ascii="Times New Roman" w:hAnsi="Times New Roman" w:cs="Times New Roman"/>
          <w:lang w:val="en-US"/>
        </w:rPr>
        <w:t>global production.</w:t>
      </w:r>
    </w:p>
    <w:p w14:paraId="133762FF" w14:textId="77777777" w:rsidR="00034704" w:rsidRPr="00460601" w:rsidRDefault="00034704" w:rsidP="00460601">
      <w:pPr>
        <w:jc w:val="both"/>
        <w:rPr>
          <w:rFonts w:ascii="Times New Roman" w:hAnsi="Times New Roman" w:cs="Times New Roman"/>
          <w:lang w:val="en-US"/>
        </w:rPr>
      </w:pPr>
    </w:p>
    <w:p w14:paraId="483D7F7F" w14:textId="1BA36756" w:rsidR="00613E43" w:rsidRPr="005B425E" w:rsidRDefault="00460601" w:rsidP="00CE01B3">
      <w:pPr>
        <w:jc w:val="both"/>
        <w:rPr>
          <w:rFonts w:ascii="Times New Roman" w:eastAsia="Times New Roman" w:hAnsi="Times New Roman" w:cs="Times New Roman"/>
          <w:kern w:val="0"/>
          <w:lang w:eastAsia="en-GB"/>
          <w14:ligatures w14:val="none"/>
        </w:rPr>
      </w:pPr>
      <w:r w:rsidRPr="00460601">
        <w:rPr>
          <w:rFonts w:ascii="Times New Roman" w:hAnsi="Times New Roman" w:cs="Times New Roman"/>
          <w:lang w:val="en-US"/>
        </w:rPr>
        <w:t>Each environmental indicator was then scaled from 0 (no impact) to 100 (highest observed impact across all products), and these scaled scores were averaged to create a composite environmental impact score for each product. This composite score was further normalized so that all products could be directly compared on a 0</w:t>
      </w:r>
      <w:r w:rsidR="00C059EE">
        <w:rPr>
          <w:rFonts w:ascii="Times New Roman" w:hAnsi="Times New Roman" w:cs="Times New Roman"/>
          <w:lang w:val="en-US"/>
        </w:rPr>
        <w:t>-</w:t>
      </w:r>
      <w:r w:rsidRPr="00460601">
        <w:rPr>
          <w:rFonts w:ascii="Times New Roman" w:hAnsi="Times New Roman" w:cs="Times New Roman"/>
          <w:lang w:val="en-US"/>
        </w:rPr>
        <w:t xml:space="preserve">100 scale. </w:t>
      </w:r>
      <w:r w:rsidR="005B425E" w:rsidRPr="00AF07EF">
        <w:rPr>
          <w:rFonts w:ascii="Times New Roman" w:eastAsia="Times New Roman" w:hAnsi="Times New Roman" w:cs="Times New Roman"/>
          <w:kern w:val="0"/>
          <w:lang w:eastAsia="en-GB"/>
          <w14:ligatures w14:val="none"/>
        </w:rPr>
        <w:t xml:space="preserve">For the </w:t>
      </w:r>
      <w:r w:rsidR="0059594D">
        <w:rPr>
          <w:rFonts w:ascii="Times New Roman" w:eastAsia="Times New Roman" w:hAnsi="Times New Roman" w:cs="Times New Roman"/>
          <w:kern w:val="0"/>
          <w:lang w:eastAsia="en-GB"/>
          <w14:ligatures w14:val="none"/>
        </w:rPr>
        <w:t>sourcing-agnostic</w:t>
      </w:r>
      <w:r w:rsidR="005B425E" w:rsidRPr="00AF07EF">
        <w:rPr>
          <w:rFonts w:ascii="Times New Roman" w:eastAsia="Times New Roman" w:hAnsi="Times New Roman" w:cs="Times New Roman"/>
          <w:kern w:val="0"/>
          <w:lang w:eastAsia="en-GB"/>
          <w14:ligatures w14:val="none"/>
        </w:rPr>
        <w:t xml:space="preserve"> analysis, </w:t>
      </w:r>
      <w:r w:rsidR="005B425E">
        <w:rPr>
          <w:rFonts w:ascii="Times New Roman" w:eastAsia="Times New Roman" w:hAnsi="Times New Roman" w:cs="Times New Roman"/>
          <w:kern w:val="0"/>
          <w:lang w:eastAsia="en-GB"/>
          <w14:ligatures w14:val="none"/>
        </w:rPr>
        <w:t>indicators</w:t>
      </w:r>
      <w:r w:rsidR="00E3325E">
        <w:rPr>
          <w:rFonts w:ascii="Times New Roman" w:eastAsia="Times New Roman" w:hAnsi="Times New Roman" w:cs="Times New Roman"/>
          <w:kern w:val="0"/>
          <w:lang w:eastAsia="en-GB"/>
          <w14:ligatures w14:val="none"/>
        </w:rPr>
        <w:t xml:space="preserve"> and </w:t>
      </w:r>
      <w:r w:rsidR="00DB6E36">
        <w:rPr>
          <w:rFonts w:ascii="Times New Roman" w:eastAsia="Times New Roman" w:hAnsi="Times New Roman" w:cs="Times New Roman"/>
          <w:kern w:val="0"/>
          <w:lang w:eastAsia="en-GB"/>
          <w14:ligatures w14:val="none"/>
        </w:rPr>
        <w:t>scores</w:t>
      </w:r>
      <w:r w:rsidR="005B425E">
        <w:rPr>
          <w:rFonts w:ascii="Times New Roman" w:eastAsia="Times New Roman" w:hAnsi="Times New Roman" w:cs="Times New Roman"/>
          <w:kern w:val="0"/>
          <w:lang w:eastAsia="en-GB"/>
          <w14:ligatures w14:val="none"/>
        </w:rPr>
        <w:t xml:space="preserve"> were</w:t>
      </w:r>
      <w:r w:rsidR="005B425E" w:rsidRPr="00AF07EF">
        <w:rPr>
          <w:rFonts w:ascii="Times New Roman" w:eastAsia="Times New Roman" w:hAnsi="Times New Roman" w:cs="Times New Roman"/>
          <w:kern w:val="0"/>
          <w:lang w:eastAsia="en-GB"/>
          <w14:ligatures w14:val="none"/>
        </w:rPr>
        <w:t xml:space="preserve"> </w:t>
      </w:r>
      <w:r w:rsidR="005B425E">
        <w:rPr>
          <w:rFonts w:ascii="Times New Roman" w:eastAsia="Times New Roman" w:hAnsi="Times New Roman" w:cs="Times New Roman"/>
          <w:kern w:val="0"/>
          <w:lang w:eastAsia="en-GB"/>
          <w14:ligatures w14:val="none"/>
        </w:rPr>
        <w:t xml:space="preserve">normalized </w:t>
      </w:r>
      <w:r w:rsidR="005B425E" w:rsidRPr="00AF07EF">
        <w:rPr>
          <w:rFonts w:ascii="Times New Roman" w:eastAsia="Times New Roman" w:hAnsi="Times New Roman" w:cs="Times New Roman"/>
          <w:kern w:val="0"/>
          <w:lang w:eastAsia="en-GB"/>
          <w14:ligatures w14:val="none"/>
        </w:rPr>
        <w:t xml:space="preserve">using the minimum and maximum values </w:t>
      </w:r>
      <w:r w:rsidR="005B425E" w:rsidRPr="005B425E">
        <w:rPr>
          <w:rFonts w:ascii="Times New Roman" w:eastAsia="Times New Roman" w:hAnsi="Times New Roman" w:cs="Times New Roman"/>
          <w:color w:val="000000" w:themeColor="text1"/>
          <w:kern w:val="0"/>
          <w:lang w:eastAsia="en-GB"/>
          <w14:ligatures w14:val="none"/>
        </w:rPr>
        <w:t xml:space="preserve">from the sourcing-informed results. </w:t>
      </w:r>
      <w:r w:rsidR="005E4E41" w:rsidRPr="005B425E">
        <w:rPr>
          <w:rFonts w:ascii="Times New Roman" w:hAnsi="Times New Roman" w:cs="Times New Roman"/>
          <w:color w:val="000000" w:themeColor="text1"/>
          <w:lang w:val="en-US"/>
        </w:rPr>
        <w:t xml:space="preserve">Consequently, </w:t>
      </w:r>
      <w:r w:rsidR="005432D5" w:rsidRPr="005B425E">
        <w:rPr>
          <w:rFonts w:ascii="Times New Roman" w:hAnsi="Times New Roman" w:cs="Times New Roman"/>
          <w:color w:val="000000" w:themeColor="text1"/>
          <w:lang w:val="en-US"/>
        </w:rPr>
        <w:t xml:space="preserve">the lowest and highest composite scores </w:t>
      </w:r>
      <w:r w:rsidR="00D867E7" w:rsidRPr="005B425E">
        <w:rPr>
          <w:rFonts w:ascii="Times New Roman" w:hAnsi="Times New Roman" w:cs="Times New Roman"/>
          <w:color w:val="000000" w:themeColor="text1"/>
          <w:lang w:val="en-US"/>
        </w:rPr>
        <w:t xml:space="preserve">of the </w:t>
      </w:r>
      <w:r w:rsidR="001D4CE3">
        <w:rPr>
          <w:rFonts w:ascii="Times New Roman" w:hAnsi="Times New Roman" w:cs="Times New Roman"/>
          <w:color w:val="000000" w:themeColor="text1"/>
          <w:lang w:val="en-US"/>
        </w:rPr>
        <w:t>sourcing-agnostic</w:t>
      </w:r>
      <w:r w:rsidR="00D867E7" w:rsidRPr="005B425E">
        <w:rPr>
          <w:rFonts w:ascii="Times New Roman" w:hAnsi="Times New Roman" w:cs="Times New Roman"/>
          <w:color w:val="000000" w:themeColor="text1"/>
          <w:lang w:val="en-US"/>
        </w:rPr>
        <w:t xml:space="preserve"> impacts </w:t>
      </w:r>
      <w:r w:rsidR="005B425E" w:rsidRPr="005B425E">
        <w:rPr>
          <w:rFonts w:ascii="Times New Roman" w:hAnsi="Times New Roman" w:cs="Times New Roman"/>
          <w:color w:val="000000" w:themeColor="text1"/>
          <w:lang w:val="en-US"/>
        </w:rPr>
        <w:t>could mathematically be different from 0 and 100</w:t>
      </w:r>
      <w:r w:rsidR="00D867E7" w:rsidRPr="005B425E">
        <w:rPr>
          <w:rFonts w:ascii="Times New Roman" w:hAnsi="Times New Roman" w:cs="Times New Roman"/>
          <w:color w:val="000000" w:themeColor="text1"/>
          <w:lang w:val="en-US"/>
        </w:rPr>
        <w:t>.</w:t>
      </w:r>
      <w:r w:rsidR="005E4E41" w:rsidRPr="005B425E">
        <w:rPr>
          <w:rFonts w:ascii="Times New Roman" w:hAnsi="Times New Roman" w:cs="Times New Roman"/>
          <w:color w:val="000000" w:themeColor="text1"/>
          <w:lang w:val="en-US"/>
        </w:rPr>
        <w:t xml:space="preserve"> </w:t>
      </w:r>
    </w:p>
    <w:p w14:paraId="1412DBA5" w14:textId="77777777" w:rsidR="00613E43" w:rsidRDefault="00613E43" w:rsidP="00CE01B3">
      <w:pPr>
        <w:jc w:val="both"/>
        <w:rPr>
          <w:rFonts w:ascii="Times New Roman" w:hAnsi="Times New Roman" w:cs="Times New Roman"/>
          <w:lang w:val="en-US"/>
        </w:rPr>
      </w:pPr>
    </w:p>
    <w:p w14:paraId="277BEE19" w14:textId="62C39250" w:rsidR="00CE01B3" w:rsidRDefault="00460601" w:rsidP="00CE01B3">
      <w:pPr>
        <w:jc w:val="both"/>
        <w:rPr>
          <w:rFonts w:ascii="Times New Roman" w:hAnsi="Times New Roman" w:cs="Times New Roman"/>
          <w:lang w:val="en-US"/>
        </w:rPr>
      </w:pPr>
      <w:r w:rsidRPr="00460601">
        <w:rPr>
          <w:rFonts w:ascii="Times New Roman" w:hAnsi="Times New Roman" w:cs="Times New Roman"/>
          <w:lang w:val="en-US"/>
        </w:rPr>
        <w:t>For further details on the specific search terms used</w:t>
      </w:r>
      <w:r w:rsidR="007B05A3">
        <w:rPr>
          <w:rFonts w:ascii="Times New Roman" w:hAnsi="Times New Roman" w:cs="Times New Roman"/>
          <w:lang w:val="en-US"/>
        </w:rPr>
        <w:t xml:space="preserve"> or the Monte Carlo analysis</w:t>
      </w:r>
      <w:r w:rsidRPr="00460601">
        <w:rPr>
          <w:rFonts w:ascii="Times New Roman" w:hAnsi="Times New Roman" w:cs="Times New Roman"/>
          <w:lang w:val="en-US"/>
        </w:rPr>
        <w:t>, please refer to the original published work by</w:t>
      </w:r>
      <w:r w:rsidR="0038091A">
        <w:rPr>
          <w:rFonts w:ascii="Times New Roman" w:hAnsi="Times New Roman" w:cs="Times New Roman"/>
          <w:lang w:val="en-US"/>
        </w:rPr>
        <w:t xml:space="preserve"> </w:t>
      </w:r>
      <w:r w:rsidR="0038091A">
        <w:rPr>
          <w:rFonts w:ascii="Times New Roman" w:hAnsi="Times New Roman" w:cs="Times New Roman"/>
          <w:lang w:val="en-US"/>
        </w:rPr>
        <w:fldChar w:fldCharType="begin"/>
      </w:r>
      <w:r w:rsidR="008D02EE">
        <w:rPr>
          <w:rFonts w:ascii="Times New Roman" w:hAnsi="Times New Roman" w:cs="Times New Roman"/>
          <w:lang w:val="en-US"/>
        </w:rPr>
        <w:instrText xml:space="preserve"> ADDIN EN.CITE &lt;EndNote&gt;&lt;Cite AuthorYear="1"&gt;&lt;Author&gt;Clark&lt;/Author&gt;&lt;Year&gt;2022&lt;/Year&gt;&lt;RecNum&gt;80&lt;/RecNum&gt;&lt;DisplayText&gt;Clark et al.&lt;style face="superscript"&gt;5&lt;/style&gt;&lt;/DisplayText&gt;&lt;record&gt;&lt;rec-number&gt;80&lt;/rec-number&gt;&lt;foreign-keys&gt;&lt;key app="EN" db-id="5da5s20z5fe0e6exf9lxdzvx5fzrawptvpra" timestamp="1738851933"&gt;80&lt;/key&gt;&lt;/foreign-keys&gt;&lt;ref-type name="Journal Article"&gt;17&lt;/ref-type&gt;&lt;contributors&gt;&lt;authors&gt;&lt;author&gt;Clark, Michael&lt;/author&gt;&lt;author&gt;Springmann, Marco&lt;/author&gt;&lt;author&gt;Rayner, Mike&lt;/author&gt;&lt;author&gt;Scarborough, Peter&lt;/author&gt;&lt;author&gt;Hill, Jason&lt;/author&gt;&lt;author&gt;Tilman, David&lt;/author&gt;&lt;author&gt;Macdiarmid, Jennie I&lt;/author&gt;&lt;author&gt;Fanzo, Jessica&lt;/author&gt;&lt;author&gt;Bandy, Lauren&lt;/author&gt;&lt;author&gt;Harrington, Richard A&lt;/author&gt;&lt;/authors&gt;&lt;/contributors&gt;&lt;titles&gt;&lt;title&gt;Estimating the environmental impacts of 57,000 food products&lt;/title&gt;&lt;secondary-title&gt;Proceedings of the National Academy of Sciences&lt;/secondary-title&gt;&lt;/titles&gt;&lt;periodical&gt;&lt;full-title&gt;Proceedings of the National Academy of Sciences&lt;/full-title&gt;&lt;/periodical&gt;&lt;pages&gt;e2120584119&lt;/pages&gt;&lt;volume&gt;119&lt;/volume&gt;&lt;number&gt;33&lt;/number&gt;&lt;dates&gt;&lt;year&gt;2022&lt;/year&gt;&lt;/dates&gt;&lt;isbn&gt;0027-8424&lt;/isbn&gt;&lt;urls&gt;&lt;/urls&gt;&lt;/record&gt;&lt;/Cite&gt;&lt;/EndNote&gt;</w:instrText>
      </w:r>
      <w:r w:rsidR="0038091A">
        <w:rPr>
          <w:rFonts w:ascii="Times New Roman" w:hAnsi="Times New Roman" w:cs="Times New Roman"/>
          <w:lang w:val="en-US"/>
        </w:rPr>
        <w:fldChar w:fldCharType="separate"/>
      </w:r>
      <w:r w:rsidR="008D02EE">
        <w:rPr>
          <w:rFonts w:ascii="Times New Roman" w:hAnsi="Times New Roman" w:cs="Times New Roman"/>
          <w:noProof/>
          <w:lang w:val="en-US"/>
        </w:rPr>
        <w:t>Clark et al.</w:t>
      </w:r>
      <w:r w:rsidR="008D02EE" w:rsidRPr="008D02EE">
        <w:rPr>
          <w:rFonts w:ascii="Times New Roman" w:hAnsi="Times New Roman" w:cs="Times New Roman"/>
          <w:noProof/>
          <w:vertAlign w:val="superscript"/>
          <w:lang w:val="en-US"/>
        </w:rPr>
        <w:t>5</w:t>
      </w:r>
      <w:r w:rsidR="0038091A">
        <w:rPr>
          <w:rFonts w:ascii="Times New Roman" w:hAnsi="Times New Roman" w:cs="Times New Roman"/>
          <w:lang w:val="en-US"/>
        </w:rPr>
        <w:fldChar w:fldCharType="end"/>
      </w:r>
      <w:r w:rsidRPr="00460601">
        <w:rPr>
          <w:rFonts w:ascii="Times New Roman" w:hAnsi="Times New Roman" w:cs="Times New Roman"/>
          <w:lang w:val="en-US"/>
        </w:rPr>
        <w:t>.</w:t>
      </w:r>
      <w:r w:rsidR="00613E43">
        <w:rPr>
          <w:rFonts w:ascii="Times New Roman" w:hAnsi="Times New Roman" w:cs="Times New Roman"/>
          <w:lang w:val="en-US"/>
        </w:rPr>
        <w:t xml:space="preserve"> </w:t>
      </w:r>
    </w:p>
    <w:p w14:paraId="5869EFAD" w14:textId="77777777" w:rsidR="00CE01B3" w:rsidRDefault="00CE01B3" w:rsidP="00CE01B3">
      <w:pPr>
        <w:jc w:val="both"/>
        <w:rPr>
          <w:rFonts w:ascii="Times New Roman" w:hAnsi="Times New Roman" w:cs="Times New Roman"/>
          <w:lang w:val="en-US"/>
        </w:rPr>
      </w:pPr>
    </w:p>
    <w:p w14:paraId="731C9B55" w14:textId="77777777" w:rsidR="00CE01B3" w:rsidRDefault="00CE01B3" w:rsidP="00CE01B3">
      <w:pPr>
        <w:jc w:val="both"/>
        <w:rPr>
          <w:rFonts w:ascii="Times New Roman" w:hAnsi="Times New Roman" w:cs="Times New Roman"/>
          <w:lang w:val="en-US"/>
        </w:rPr>
      </w:pPr>
    </w:p>
    <w:p w14:paraId="2B8003C4" w14:textId="77777777" w:rsidR="00CE01B3" w:rsidRPr="00280E99" w:rsidRDefault="00CE01B3" w:rsidP="00CE01B3">
      <w:pPr>
        <w:spacing w:after="240"/>
        <w:jc w:val="both"/>
        <w:rPr>
          <w:rFonts w:ascii="Times New Roman" w:hAnsi="Times New Roman" w:cs="Times New Roman"/>
          <w:i/>
          <w:iCs/>
        </w:rPr>
      </w:pPr>
      <w:r w:rsidRPr="00280E99">
        <w:rPr>
          <w:rFonts w:ascii="Times New Roman" w:hAnsi="Times New Roman" w:cs="Times New Roman"/>
          <w:i/>
          <w:iCs/>
        </w:rPr>
        <w:t>Reliability index approach</w:t>
      </w:r>
    </w:p>
    <w:p w14:paraId="691D41A7" w14:textId="30C7D020" w:rsidR="00CE01B3" w:rsidRDefault="00CE01B3" w:rsidP="00CE01B3">
      <w:pPr>
        <w:spacing w:after="240"/>
        <w:jc w:val="both"/>
        <w:rPr>
          <w:rFonts w:ascii="Times New Roman" w:hAnsi="Times New Roman" w:cs="Times New Roman"/>
        </w:rPr>
      </w:pPr>
      <w:r>
        <w:rPr>
          <w:rFonts w:ascii="Times New Roman" w:hAnsi="Times New Roman" w:cs="Times New Roman"/>
        </w:rPr>
        <w:t>The reliability index approach</w:t>
      </w:r>
      <w:r w:rsidRPr="003C5A7C">
        <w:rPr>
          <w:rFonts w:ascii="Times New Roman" w:hAnsi="Times New Roman" w:cs="Times New Roman"/>
        </w:rPr>
        <w:t xml:space="preserve"> </w:t>
      </w:r>
      <w:r>
        <w:rPr>
          <w:rFonts w:ascii="Times New Roman" w:hAnsi="Times New Roman" w:cs="Times New Roman"/>
        </w:rPr>
        <w:t>outlined by Gehlhar</w:t>
      </w:r>
      <w:r>
        <w:rPr>
          <w:rFonts w:ascii="Times New Roman" w:hAnsi="Times New Roman" w:cs="Times New Roman"/>
        </w:rPr>
        <w:fldChar w:fldCharType="begin"/>
      </w:r>
      <w:r w:rsidR="008D02EE">
        <w:rPr>
          <w:rFonts w:ascii="Times New Roman" w:hAnsi="Times New Roman" w:cs="Times New Roman"/>
        </w:rPr>
        <w:instrText xml:space="preserve"> ADDIN EN.CITE &lt;EndNote&gt;&lt;Cite ExcludeAuth="1"&gt;&lt;Author&gt;Gehlhar&lt;/Author&gt;&lt;Year&gt;1996&lt;/Year&gt;&lt;RecNum&gt;35&lt;/RecNum&gt;&lt;DisplayText&gt;&lt;style face="superscript"&gt;10&lt;/style&gt;&lt;/DisplayText&gt;&lt;record&gt;&lt;rec-number&gt;35&lt;/rec-number&gt;&lt;foreign-keys&gt;&lt;key app="EN" db-id="5da5s20z5fe0e6exf9lxdzvx5fzrawptvpra" timestamp="1702236100"&gt;35&lt;/key&gt;&lt;/foreign-keys&gt;&lt;ref-type name="Journal Article"&gt;17&lt;/ref-type&gt;&lt;contributors&gt;&lt;authors&gt;&lt;author&gt;Gehlhar, Mark&lt;/author&gt;&lt;/authors&gt;&lt;/contributors&gt;&lt;titles&gt;&lt;title&gt;Reconciling bilateral trade data for use in GTAP&lt;/title&gt;&lt;secondary-title&gt;GTAP Technical papers&lt;/secondary-title&gt;&lt;/titles&gt;&lt;periodical&gt;&lt;full-title&gt;GTAP Technical papers&lt;/full-title&gt;&lt;/periodical&gt;&lt;pages&gt;11&lt;/pages&gt;&lt;dates&gt;&lt;year&gt;1996&lt;/year&gt;&lt;/dates&gt;&lt;urls&gt;&lt;/urls&gt;&lt;/record&gt;&lt;/Cite&gt;&lt;/EndNote&gt;</w:instrText>
      </w:r>
      <w:r>
        <w:rPr>
          <w:rFonts w:ascii="Times New Roman" w:hAnsi="Times New Roman" w:cs="Times New Roman"/>
        </w:rPr>
        <w:fldChar w:fldCharType="separate"/>
      </w:r>
      <w:r w:rsidR="008D02EE" w:rsidRPr="008D02EE">
        <w:rPr>
          <w:rFonts w:ascii="Times New Roman" w:hAnsi="Times New Roman" w:cs="Times New Roman"/>
          <w:noProof/>
          <w:vertAlign w:val="superscript"/>
        </w:rPr>
        <w:t>10</w:t>
      </w:r>
      <w:r>
        <w:rPr>
          <w:rFonts w:ascii="Times New Roman" w:hAnsi="Times New Roman" w:cs="Times New Roman"/>
        </w:rPr>
        <w:fldChar w:fldCharType="end"/>
      </w:r>
      <w:r>
        <w:rPr>
          <w:rFonts w:ascii="Times New Roman" w:hAnsi="Times New Roman" w:cs="Times New Roman"/>
        </w:rPr>
        <w:t xml:space="preserve"> is used to resolve discrepancies between the volume of trade reported by the importer and exporter in the bilateral trade dataset. An accuracy level (Supplementary Equation 1) is computed for each bilateral trading pair, and this captures the quality of match between the importer and exporter reported quantities. The value of </w:t>
      </w:r>
      <m:oMath>
        <m:r>
          <w:rPr>
            <w:rFonts w:ascii="Cambria Math" w:hAnsi="Cambria Math" w:cs="Times New Roman"/>
          </w:rPr>
          <m:t>AL</m:t>
        </m:r>
      </m:oMath>
      <w:r>
        <w:rPr>
          <w:rFonts w:ascii="Times New Roman" w:hAnsi="Times New Roman" w:cs="Times New Roman"/>
        </w:rPr>
        <w:t xml:space="preserve"> should be closer to 0 for the match to be more accurate, and a threshold of 0.2 is used to separate accurate from non-accurate matches, i.e. a match is accurate only if the difference between the reported imports and exports is less than 20%. Then, for each country, it becomes possible to construct an importer reliability index (</w:t>
      </w:r>
      <m:oMath>
        <m:r>
          <w:rPr>
            <w:rFonts w:ascii="Cambria Math" w:hAnsi="Cambria Math" w:cs="Times New Roman"/>
          </w:rPr>
          <m:t>RIM</m:t>
        </m:r>
      </m:oMath>
      <w:r>
        <w:rPr>
          <w:rFonts w:ascii="Times New Roman" w:hAnsi="Times New Roman" w:cs="Times New Roman"/>
        </w:rPr>
        <w:t>), and an exporter reliability index (</w:t>
      </w:r>
      <m:oMath>
        <m:r>
          <w:rPr>
            <w:rFonts w:ascii="Cambria Math" w:hAnsi="Cambria Math" w:cs="Times New Roman"/>
          </w:rPr>
          <m:t>RIX</m:t>
        </m:r>
      </m:oMath>
      <w:r>
        <w:rPr>
          <w:rFonts w:ascii="Times New Roman" w:hAnsi="Times New Roman" w:cs="Times New Roman"/>
        </w:rPr>
        <w:t xml:space="preserve">), which are given by Supplementary Equations 2 and 3 respectively. An importer’s reliability is measured by the proportion of total imports it reports accurately, and similarly an exporter’s reliability is measured by the proportion of its total exports it reports reliably. Finally, for each bilateral trading pair, the value reported by the more reliable partner is accepted as the trade flow between those countries. </w:t>
      </w:r>
    </w:p>
    <w:p w14:paraId="226CA080" w14:textId="77777777" w:rsidR="00CE01B3" w:rsidRPr="0063219B" w:rsidRDefault="00CE01B3" w:rsidP="00CE01B3">
      <w:pPr>
        <w:spacing w:after="240"/>
        <w:jc w:val="both"/>
        <w:rPr>
          <w:rFonts w:ascii="Times New Roman" w:hAnsi="Times New Roman" w:cs="Times New Roman"/>
        </w:rPr>
      </w:pPr>
      <w:r>
        <w:rPr>
          <w:rFonts w:ascii="Times New Roman" w:hAnsi="Times New Roman" w:cs="Times New Roman"/>
        </w:rPr>
        <w:t>Equation 1 calculates the accuracy level (</w:t>
      </w:r>
      <m:oMath>
        <m:r>
          <w:rPr>
            <w:rFonts w:ascii="Cambria Math" w:hAnsi="Cambria Math" w:cs="Times New Roman"/>
          </w:rPr>
          <m:t>AL</m:t>
        </m:r>
      </m:oMath>
      <w:r>
        <w:rPr>
          <w:rFonts w:ascii="Times New Roman" w:hAnsi="Times New Roman" w:cs="Times New Roman"/>
        </w:rPr>
        <w:t xml:space="preserve">) of a transaction from region </w:t>
      </w:r>
      <m:oMath>
        <m:r>
          <w:rPr>
            <w:rFonts w:ascii="Cambria Math" w:hAnsi="Cambria Math" w:cs="Times New Roman"/>
          </w:rPr>
          <m:t>r</m:t>
        </m:r>
      </m:oMath>
      <w:r>
        <w:rPr>
          <w:rFonts w:ascii="Times New Roman" w:hAnsi="Times New Roman" w:cs="Times New Roman"/>
        </w:rPr>
        <w:t xml:space="preserve"> to region </w:t>
      </w:r>
      <m:oMath>
        <m:r>
          <w:rPr>
            <w:rFonts w:ascii="Cambria Math" w:hAnsi="Cambria Math" w:cs="Times New Roman"/>
          </w:rPr>
          <m:t>s</m:t>
        </m:r>
      </m:oMath>
      <w:r>
        <w:rPr>
          <w:rFonts w:ascii="Times New Roman" w:hAnsi="Times New Roman" w:cs="Times New Roman"/>
        </w:rPr>
        <w:t xml:space="preserve">, for which the value of trade reported by the importer is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r,s</m:t>
            </m:r>
          </m:sub>
        </m:sSub>
      </m:oMath>
      <w:r>
        <w:rPr>
          <w:rFonts w:ascii="Times New Roman" w:eastAsiaTheme="minorEastAsia" w:hAnsi="Times New Roman" w:cs="Times New Roman"/>
        </w:rPr>
        <w:t xml:space="preserve"> and that reported by the exporter is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r,s</m:t>
            </m:r>
          </m:sub>
        </m:sSub>
      </m:oMath>
      <w:r>
        <w:rPr>
          <w:rFonts w:ascii="Times New Roman" w:eastAsiaTheme="minorEastAsia" w:hAnsi="Times New Roman" w:cs="Times New Roman"/>
        </w:rPr>
        <w:t>:</w:t>
      </w:r>
    </w:p>
    <w:p w14:paraId="3C561981" w14:textId="77777777" w:rsidR="00CE01B3" w:rsidRPr="004C0794" w:rsidRDefault="00CE01B3" w:rsidP="00CE01B3">
      <w:pPr>
        <w:spacing w:after="240"/>
        <w:jc w:val="both"/>
        <w:rPr>
          <w:rFonts w:ascii="Times New Roman" w:eastAsiaTheme="minorEastAsia" w:hAnsi="Times New Roman" w:cs="Times New Roman"/>
        </w:rPr>
      </w:pPr>
      <m:oMath>
        <m:r>
          <w:rPr>
            <w:rFonts w:ascii="Cambria Math" w:hAnsi="Cambria Math" w:cs="Times New Roman"/>
          </w:rPr>
          <w:lastRenderedPageBreak/>
          <m:t>A</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r,s</m:t>
            </m:r>
          </m:sub>
        </m:sSub>
        <m:r>
          <w:rPr>
            <w:rFonts w:ascii="Cambria Math" w:hAnsi="Cambria Math" w:cs="Times New Roman"/>
          </w:rPr>
          <m:t>=2×</m:t>
        </m:r>
        <m:f>
          <m:fPr>
            <m:ctrlPr>
              <w:rPr>
                <w:rFonts w:ascii="Cambria Math" w:eastAsiaTheme="minorEastAsia" w:hAnsi="Cambria Math" w:cs="Times New Roman"/>
                <w:i/>
              </w:rPr>
            </m:ctrlPr>
          </m:fPr>
          <m:num>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r,s</m:t>
                    </m:r>
                  </m:sub>
                </m:sSub>
                <m:ctrlPr>
                  <w:rPr>
                    <w:rFonts w:ascii="Cambria Math" w:eastAsiaTheme="minorEastAsia" w:hAnsi="Cambria Math" w:cs="Times New Roman"/>
                    <w:i/>
                  </w:rPr>
                </m:ctrlP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r,s</m:t>
                </m:r>
              </m:sub>
            </m:sSub>
          </m:den>
        </m:f>
      </m:oMath>
      <w:r>
        <w:rPr>
          <w:rFonts w:ascii="Times New Roman" w:eastAsiaTheme="minorEastAsia" w:hAnsi="Times New Roman" w:cs="Times New Roman"/>
        </w:rPr>
        <w:t xml:space="preserve"> </w:t>
      </w:r>
    </w:p>
    <w:p w14:paraId="4E1D3CE2" w14:textId="77777777" w:rsidR="00CE01B3" w:rsidRDefault="00CE01B3" w:rsidP="00CE01B3">
      <w:pPr>
        <w:spacing w:after="240"/>
        <w:jc w:val="both"/>
        <w:rPr>
          <w:rFonts w:ascii="Times New Roman" w:eastAsiaTheme="minorEastAsia" w:hAnsi="Times New Roman" w:cs="Times New Roman"/>
        </w:rPr>
      </w:pPr>
      <w:r>
        <w:rPr>
          <w:rFonts w:ascii="Times New Roman" w:eastAsiaTheme="minorEastAsia" w:hAnsi="Times New Roman" w:cs="Times New Roman"/>
        </w:rPr>
        <w:t xml:space="preserve">Equation 2 calculates the reliability index of import region </w:t>
      </w:r>
      <m:oMath>
        <m:r>
          <w:rPr>
            <w:rFonts w:ascii="Cambria Math" w:eastAsiaTheme="minorEastAsia" w:hAnsi="Cambria Math" w:cs="Times New Roman"/>
          </w:rPr>
          <m:t>s</m:t>
        </m:r>
      </m:oMath>
      <w:r>
        <w:rPr>
          <w:rFonts w:ascii="Times New Roman" w:eastAsiaTheme="minorEastAsia" w:hAnsi="Times New Roman" w:cs="Times New Roman"/>
        </w:rPr>
        <w:t xml:space="preserve"> as:</w:t>
      </w:r>
    </w:p>
    <w:p w14:paraId="52B58DD5" w14:textId="77777777" w:rsidR="00CE01B3" w:rsidRDefault="00CE01B3" w:rsidP="00CE01B3">
      <w:pPr>
        <w:spacing w:after="240"/>
        <w:jc w:val="both"/>
        <w:rPr>
          <w:rFonts w:ascii="Times New Roman" w:eastAsiaTheme="minorEastAsia" w:hAnsi="Times New Roman" w:cs="Times New Roman"/>
        </w:rPr>
      </w:pPr>
      <m:oMath>
        <m:r>
          <w:rPr>
            <w:rFonts w:ascii="Cambria Math" w:eastAsiaTheme="minorEastAsia" w:hAnsi="Cambria Math" w:cs="Times New Roman"/>
          </w:rPr>
          <m:t>RIM</m:t>
        </m:r>
        <m:sSub>
          <m:sSubPr>
            <m:ctrlPr>
              <w:rPr>
                <w:rFonts w:ascii="Cambria Math" w:eastAsiaTheme="minorEastAsia" w:hAnsi="Cambria Math" w:cs="Times New Roman"/>
                <w:i/>
              </w:rPr>
            </m:ctrlPr>
          </m:sSubPr>
          <m:e>
            <m:r>
              <m:rPr>
                <m:sty m:val="p"/>
              </m:rPr>
              <w:rPr>
                <w:rFonts w:ascii="Cambria Math" w:eastAsiaTheme="minorEastAsia" w:hAnsi="Cambria Math" w:cs="Times New Roman"/>
              </w:rPr>
              <w:softHyphen/>
            </m:r>
          </m:e>
          <m:sub>
            <m:r>
              <w:rPr>
                <w:rFonts w:ascii="Cambria Math" w:eastAsiaTheme="minorEastAsia" w:hAnsi="Cambria Math" w:cs="Times New Roman"/>
              </w:rPr>
              <m:t>s</m:t>
            </m:r>
          </m:sub>
        </m:sSub>
        <m:r>
          <w:rPr>
            <w:rFonts w:ascii="Cambria Math" w:eastAsiaTheme="minorEastAsia" w:hAnsi="Cambria Math" w:cs="Times New Roman"/>
          </w:rPr>
          <m:t>=</m:t>
        </m:r>
        <m:f>
          <m:fPr>
            <m:ctrlPr>
              <w:rPr>
                <w:rFonts w:ascii="Cambria Math" w:eastAsiaTheme="minorEastAsia" w:hAnsi="Cambria Math" w:cs="Times New Roman"/>
                <w:i/>
              </w:rPr>
            </m:ctrlPr>
          </m:fPr>
          <m:num>
            <m:sSubSup>
              <m:sSubSupPr>
                <m:ctrlPr>
                  <w:rPr>
                    <w:rFonts w:ascii="Cambria Math" w:eastAsiaTheme="minorEastAsia" w:hAnsi="Cambria Math" w:cs="Times New Roman"/>
                    <w:i/>
                  </w:rPr>
                </m:ctrlPr>
              </m:sSubSupPr>
              <m:e>
                <m:r>
                  <w:rPr>
                    <w:rFonts w:ascii="Cambria Math" w:eastAsiaTheme="minorEastAsia" w:hAnsi="Cambria Math" w:cs="Times New Roman"/>
                  </w:rPr>
                  <m:t>M</m:t>
                </m:r>
              </m:e>
              <m:sub>
                <m:r>
                  <w:rPr>
                    <w:rFonts w:ascii="Cambria Math" w:eastAsiaTheme="minorEastAsia" w:hAnsi="Cambria Math" w:cs="Times New Roman"/>
                  </w:rPr>
                  <m:t>s</m:t>
                </m:r>
              </m:sub>
              <m:sup>
                <m:r>
                  <w:rPr>
                    <w:rFonts w:ascii="Cambria Math" w:eastAsiaTheme="minorEastAsia" w:hAnsi="Cambria Math" w:cs="Times New Roman"/>
                  </w:rPr>
                  <m:t>A</m:t>
                </m:r>
              </m:sup>
            </m:sSubSup>
          </m:num>
          <m:den>
            <m:sSubSup>
              <m:sSubSupPr>
                <m:ctrlPr>
                  <w:rPr>
                    <w:rFonts w:ascii="Cambria Math" w:eastAsiaTheme="minorEastAsia" w:hAnsi="Cambria Math" w:cs="Times New Roman"/>
                    <w:i/>
                  </w:rPr>
                </m:ctrlPr>
              </m:sSubSupPr>
              <m:e>
                <m:r>
                  <w:rPr>
                    <w:rFonts w:ascii="Cambria Math" w:eastAsiaTheme="minorEastAsia" w:hAnsi="Cambria Math" w:cs="Times New Roman"/>
                  </w:rPr>
                  <m:t>M</m:t>
                </m:r>
              </m:e>
              <m:sub>
                <m:r>
                  <w:rPr>
                    <w:rFonts w:ascii="Cambria Math" w:eastAsiaTheme="minorEastAsia" w:hAnsi="Cambria Math" w:cs="Times New Roman"/>
                  </w:rPr>
                  <m:t>s</m:t>
                </m:r>
              </m:sub>
              <m:sup>
                <m:r>
                  <w:rPr>
                    <w:rFonts w:ascii="Cambria Math" w:eastAsiaTheme="minorEastAsia" w:hAnsi="Cambria Math" w:cs="Times New Roman"/>
                  </w:rPr>
                  <m:t>T</m:t>
                </m:r>
              </m:sup>
            </m:sSubSup>
          </m:den>
        </m:f>
      </m:oMath>
      <w:r>
        <w:rPr>
          <w:rFonts w:ascii="Times New Roman" w:eastAsiaTheme="minorEastAsia" w:hAnsi="Times New Roman" w:cs="Times New Roman"/>
        </w:rPr>
        <w:t xml:space="preserve"> , </w:t>
      </w:r>
      <w:r>
        <w:rPr>
          <w:rFonts w:ascii="Times New Roman" w:eastAsiaTheme="minorEastAsia" w:hAnsi="Times New Roman" w:cs="Times New Roman"/>
        </w:rPr>
        <w:tab/>
      </w:r>
      <w:r>
        <w:rPr>
          <w:rFonts w:ascii="Times New Roman" w:eastAsiaTheme="minorEastAsia" w:hAnsi="Times New Roman" w:cs="Times New Roman"/>
        </w:rPr>
        <w:tab/>
      </w:r>
      <w:proofErr w:type="gramStart"/>
      <w:r>
        <w:rPr>
          <w:rFonts w:ascii="Times New Roman" w:eastAsiaTheme="minorEastAsia" w:hAnsi="Times New Roman" w:cs="Times New Roman"/>
        </w:rPr>
        <w:t>where</w:t>
      </w:r>
      <w:proofErr w:type="gramEnd"/>
      <w:r>
        <w:rPr>
          <w:rFonts w:ascii="Times New Roman" w:eastAsiaTheme="minorEastAsia" w:hAnsi="Times New Roman" w:cs="Times New Roman"/>
        </w:rPr>
        <w:t xml:space="preserve"> </w:t>
      </w:r>
    </w:p>
    <w:p w14:paraId="1A0EF527" w14:textId="77777777" w:rsidR="00CE01B3" w:rsidRDefault="00000000" w:rsidP="00CE01B3">
      <w:pPr>
        <w:spacing w:after="240"/>
        <w:jc w:val="both"/>
        <w:rPr>
          <w:rFonts w:ascii="Times New Roman" w:eastAsiaTheme="minorEastAsia" w:hAnsi="Times New Roman" w:cs="Times New Roman"/>
        </w:rPr>
      </w:pPr>
      <m:oMath>
        <m:sSubSup>
          <m:sSubSupPr>
            <m:ctrlPr>
              <w:rPr>
                <w:rFonts w:ascii="Cambria Math" w:eastAsiaTheme="minorEastAsia" w:hAnsi="Cambria Math" w:cs="Times New Roman"/>
                <w:i/>
              </w:rPr>
            </m:ctrlPr>
          </m:sSubSupPr>
          <m:e>
            <m:r>
              <w:rPr>
                <w:rFonts w:ascii="Cambria Math" w:eastAsiaTheme="minorEastAsia" w:hAnsi="Cambria Math" w:cs="Times New Roman"/>
              </w:rPr>
              <m:t>M</m:t>
            </m:r>
          </m:e>
          <m:sub>
            <m:r>
              <w:rPr>
                <w:rFonts w:ascii="Cambria Math" w:eastAsiaTheme="minorEastAsia" w:hAnsi="Cambria Math" w:cs="Times New Roman"/>
              </w:rPr>
              <m:t>s</m:t>
            </m:r>
          </m:sub>
          <m:sup>
            <m:r>
              <w:rPr>
                <w:rFonts w:ascii="Cambria Math" w:eastAsiaTheme="minorEastAsia" w:hAnsi="Cambria Math" w:cs="Times New Roman"/>
              </w:rPr>
              <m:t>T</m:t>
            </m:r>
          </m:sup>
        </m:sSubSup>
        <m:r>
          <w:rPr>
            <w:rFonts w:ascii="Cambria Math" w:eastAsiaTheme="minorEastAsia" w:hAnsi="Cambria Math" w:cs="Times New Roman"/>
          </w:rPr>
          <m:t>=</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r</m:t>
            </m:r>
          </m:sub>
          <m:sup/>
          <m:e>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r,s</m:t>
                </m:r>
              </m:sub>
            </m:sSub>
          </m:e>
        </m:nary>
      </m:oMath>
      <w:r w:rsidR="00CE01B3">
        <w:rPr>
          <w:rFonts w:ascii="Times New Roman" w:eastAsiaTheme="minorEastAsia" w:hAnsi="Times New Roman" w:cs="Times New Roman"/>
        </w:rPr>
        <w:tab/>
        <w:t xml:space="preserve"> </w:t>
      </w:r>
      <w:r w:rsidR="00CE01B3">
        <w:rPr>
          <w:rFonts w:ascii="Times New Roman" w:eastAsiaTheme="minorEastAsia" w:hAnsi="Times New Roman" w:cs="Times New Roman"/>
        </w:rPr>
        <w:tab/>
      </w:r>
      <m:oMath>
        <m:r>
          <w:rPr>
            <w:rFonts w:ascii="Cambria Math" w:eastAsiaTheme="minorEastAsia" w:hAnsi="Cambria Math" w:cs="Times New Roman"/>
          </w:rPr>
          <m:t>∀s</m:t>
        </m:r>
      </m:oMath>
      <w:r w:rsidR="00CE01B3">
        <w:rPr>
          <w:rFonts w:ascii="Times New Roman" w:eastAsiaTheme="minorEastAsia" w:hAnsi="Times New Roman" w:cs="Times New Roman"/>
        </w:rPr>
        <w:t>, and</w:t>
      </w:r>
    </w:p>
    <w:p w14:paraId="4ADFABAA" w14:textId="77777777" w:rsidR="00CE01B3" w:rsidRDefault="00000000" w:rsidP="00CE01B3">
      <w:pPr>
        <w:spacing w:after="240"/>
        <w:jc w:val="both"/>
        <w:rPr>
          <w:rFonts w:ascii="Times New Roman" w:eastAsiaTheme="minorEastAsia" w:hAnsi="Times New Roman" w:cs="Times New Roman"/>
        </w:rPr>
      </w:pPr>
      <m:oMath>
        <m:sSubSup>
          <m:sSubSupPr>
            <m:ctrlPr>
              <w:rPr>
                <w:rFonts w:ascii="Cambria Math" w:eastAsiaTheme="minorEastAsia" w:hAnsi="Cambria Math" w:cs="Times New Roman"/>
                <w:i/>
              </w:rPr>
            </m:ctrlPr>
          </m:sSubSupPr>
          <m:e>
            <m:r>
              <w:rPr>
                <w:rFonts w:ascii="Cambria Math" w:eastAsiaTheme="minorEastAsia" w:hAnsi="Cambria Math" w:cs="Times New Roman"/>
              </w:rPr>
              <m:t>M</m:t>
            </m:r>
          </m:e>
          <m:sub>
            <m:r>
              <w:rPr>
                <w:rFonts w:ascii="Cambria Math" w:eastAsiaTheme="minorEastAsia" w:hAnsi="Cambria Math" w:cs="Times New Roman"/>
              </w:rPr>
              <m:t>s</m:t>
            </m:r>
          </m:sub>
          <m:sup>
            <m:r>
              <w:rPr>
                <w:rFonts w:ascii="Cambria Math" w:eastAsiaTheme="minorEastAsia" w:hAnsi="Cambria Math" w:cs="Times New Roman"/>
              </w:rPr>
              <m:t>A</m:t>
            </m:r>
          </m:sup>
        </m:sSubSup>
        <m:r>
          <w:rPr>
            <w:rFonts w:ascii="Cambria Math" w:eastAsiaTheme="minorEastAsia" w:hAnsi="Cambria Math" w:cs="Times New Roman"/>
          </w:rPr>
          <m:t>=</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r</m:t>
            </m:r>
          </m:sub>
          <m:sup/>
          <m:e>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r,s</m:t>
                </m:r>
              </m:sub>
            </m:sSub>
          </m:e>
        </m:nary>
      </m:oMath>
      <w:r w:rsidR="00CE01B3">
        <w:rPr>
          <w:rFonts w:ascii="Times New Roman" w:eastAsiaTheme="minorEastAsia" w:hAnsi="Times New Roman" w:cs="Times New Roman"/>
        </w:rPr>
        <w:tab/>
      </w:r>
      <w:r w:rsidR="00CE01B3">
        <w:rPr>
          <w:rFonts w:ascii="Times New Roman" w:eastAsiaTheme="minorEastAsia" w:hAnsi="Times New Roman" w:cs="Times New Roman"/>
        </w:rPr>
        <w:tab/>
      </w:r>
      <m:oMath>
        <m:r>
          <w:rPr>
            <w:rFonts w:ascii="Cambria Math" w:eastAsiaTheme="minorEastAsia" w:hAnsi="Cambria Math" w:cs="Times New Roman"/>
          </w:rPr>
          <m:t xml:space="preserve">∀s </m:t>
        </m:r>
      </m:oMath>
      <w:r w:rsidR="00CE01B3" w:rsidRPr="00AA6633">
        <w:rPr>
          <w:rFonts w:ascii="Times New Roman" w:eastAsiaTheme="minorEastAsia" w:hAnsi="Times New Roman" w:cs="Times New Roman"/>
        </w:rPr>
        <w:t xml:space="preserve">where </w:t>
      </w:r>
      <m:oMath>
        <m:r>
          <w:rPr>
            <w:rFonts w:ascii="Cambria Math" w:eastAsiaTheme="minorEastAsia" w:hAnsi="Cambria Math" w:cs="Times New Roman"/>
          </w:rPr>
          <m:t>A</m:t>
        </m:r>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r,s</m:t>
            </m:r>
          </m:sub>
        </m:sSub>
        <m:r>
          <w:rPr>
            <w:rFonts w:ascii="Cambria Math" w:eastAsiaTheme="minorEastAsia" w:hAnsi="Cambria Math" w:cs="Times New Roman"/>
          </w:rPr>
          <m:t>≤0.2</m:t>
        </m:r>
      </m:oMath>
    </w:p>
    <w:p w14:paraId="01C97214" w14:textId="228509A2" w:rsidR="00CE01B3" w:rsidRDefault="00CE01B3" w:rsidP="00CE01B3">
      <w:pPr>
        <w:spacing w:after="240"/>
        <w:jc w:val="both"/>
        <w:rPr>
          <w:rFonts w:ascii="Times New Roman" w:eastAsiaTheme="minorEastAsia" w:hAnsi="Times New Roman" w:cs="Times New Roman"/>
        </w:rPr>
      </w:pPr>
      <w:r>
        <w:rPr>
          <w:rFonts w:ascii="Times New Roman" w:eastAsiaTheme="minorEastAsia" w:hAnsi="Times New Roman" w:cs="Times New Roman"/>
        </w:rPr>
        <w:t xml:space="preserve">Equation 3 calculates the reliability index of </w:t>
      </w:r>
      <w:r w:rsidR="00446687">
        <w:rPr>
          <w:rFonts w:ascii="Times New Roman" w:eastAsiaTheme="minorEastAsia" w:hAnsi="Times New Roman" w:cs="Times New Roman"/>
        </w:rPr>
        <w:t>ex</w:t>
      </w:r>
      <w:r>
        <w:rPr>
          <w:rFonts w:ascii="Times New Roman" w:eastAsiaTheme="minorEastAsia" w:hAnsi="Times New Roman" w:cs="Times New Roman"/>
        </w:rPr>
        <w:t xml:space="preserve">port region </w:t>
      </w:r>
      <m:oMath>
        <m:r>
          <w:rPr>
            <w:rFonts w:ascii="Cambria Math" w:eastAsiaTheme="minorEastAsia" w:hAnsi="Cambria Math" w:cs="Times New Roman"/>
          </w:rPr>
          <m:t>r</m:t>
        </m:r>
      </m:oMath>
      <w:r>
        <w:rPr>
          <w:rFonts w:ascii="Times New Roman" w:eastAsiaTheme="minorEastAsia" w:hAnsi="Times New Roman" w:cs="Times New Roman"/>
        </w:rPr>
        <w:t xml:space="preserve"> as:</w:t>
      </w:r>
    </w:p>
    <w:p w14:paraId="282A0A29" w14:textId="6220F510" w:rsidR="00CE01B3" w:rsidRDefault="00CE01B3" w:rsidP="00CE01B3">
      <w:pPr>
        <w:spacing w:after="240"/>
        <w:jc w:val="both"/>
        <w:rPr>
          <w:rFonts w:ascii="Times New Roman" w:eastAsiaTheme="minorEastAsia" w:hAnsi="Times New Roman" w:cs="Times New Roman"/>
        </w:rPr>
      </w:pPr>
      <m:oMath>
        <m:r>
          <w:rPr>
            <w:rFonts w:ascii="Cambria Math" w:eastAsiaTheme="minorEastAsia" w:hAnsi="Cambria Math" w:cs="Times New Roman"/>
          </w:rPr>
          <m:t>RIX</m:t>
        </m:r>
        <m:sSub>
          <m:sSubPr>
            <m:ctrlPr>
              <w:rPr>
                <w:rFonts w:ascii="Cambria Math" w:eastAsiaTheme="minorEastAsia" w:hAnsi="Cambria Math" w:cs="Times New Roman"/>
                <w:i/>
              </w:rPr>
            </m:ctrlPr>
          </m:sSubPr>
          <m:e>
            <m:r>
              <m:rPr>
                <m:sty m:val="p"/>
              </m:rPr>
              <w:rPr>
                <w:rFonts w:ascii="Cambria Math" w:eastAsiaTheme="minorEastAsia" w:hAnsi="Cambria Math" w:cs="Times New Roman"/>
              </w:rPr>
              <w:softHyphen/>
            </m:r>
          </m:e>
          <m:sub>
            <m:r>
              <w:rPr>
                <w:rFonts w:ascii="Cambria Math" w:eastAsiaTheme="minorEastAsia" w:hAnsi="Cambria Math" w:cs="Times New Roman"/>
              </w:rPr>
              <m:t>r</m:t>
            </m:r>
          </m:sub>
        </m:sSub>
        <m:r>
          <w:rPr>
            <w:rFonts w:ascii="Cambria Math" w:eastAsiaTheme="minorEastAsia" w:hAnsi="Cambria Math" w:cs="Times New Roman"/>
          </w:rPr>
          <m:t>=</m:t>
        </m:r>
        <m:f>
          <m:fPr>
            <m:ctrlPr>
              <w:rPr>
                <w:rFonts w:ascii="Cambria Math" w:eastAsiaTheme="minorEastAsia" w:hAnsi="Cambria Math" w:cs="Times New Roman"/>
                <w:i/>
              </w:rPr>
            </m:ctrlPr>
          </m:fPr>
          <m:num>
            <m:sSubSup>
              <m:sSubSupPr>
                <m:ctrlPr>
                  <w:rPr>
                    <w:rFonts w:ascii="Cambria Math" w:eastAsiaTheme="minorEastAsia" w:hAnsi="Cambria Math" w:cs="Times New Roman"/>
                    <w:i/>
                  </w:rPr>
                </m:ctrlPr>
              </m:sSubSupPr>
              <m:e>
                <m:r>
                  <w:rPr>
                    <w:rFonts w:ascii="Cambria Math" w:eastAsiaTheme="minorEastAsia" w:hAnsi="Cambria Math" w:cs="Times New Roman"/>
                  </w:rPr>
                  <m:t>X</m:t>
                </m:r>
              </m:e>
              <m:sub>
                <m:r>
                  <w:rPr>
                    <w:rFonts w:ascii="Cambria Math" w:eastAsiaTheme="minorEastAsia" w:hAnsi="Cambria Math" w:cs="Times New Roman"/>
                  </w:rPr>
                  <m:t>r</m:t>
                </m:r>
              </m:sub>
              <m:sup>
                <m:r>
                  <w:rPr>
                    <w:rFonts w:ascii="Cambria Math" w:eastAsiaTheme="minorEastAsia" w:hAnsi="Cambria Math" w:cs="Times New Roman"/>
                  </w:rPr>
                  <m:t>A</m:t>
                </m:r>
              </m:sup>
            </m:sSubSup>
          </m:num>
          <m:den>
            <m:sSubSup>
              <m:sSubSupPr>
                <m:ctrlPr>
                  <w:rPr>
                    <w:rFonts w:ascii="Cambria Math" w:eastAsiaTheme="minorEastAsia" w:hAnsi="Cambria Math" w:cs="Times New Roman"/>
                    <w:i/>
                  </w:rPr>
                </m:ctrlPr>
              </m:sSubSupPr>
              <m:e>
                <m:r>
                  <w:rPr>
                    <w:rFonts w:ascii="Cambria Math" w:eastAsiaTheme="minorEastAsia" w:hAnsi="Cambria Math" w:cs="Times New Roman"/>
                  </w:rPr>
                  <m:t>X</m:t>
                </m:r>
              </m:e>
              <m:sub>
                <m:r>
                  <w:rPr>
                    <w:rFonts w:ascii="Cambria Math" w:eastAsiaTheme="minorEastAsia" w:hAnsi="Cambria Math" w:cs="Times New Roman"/>
                  </w:rPr>
                  <m:t>r</m:t>
                </m:r>
              </m:sub>
              <m:sup>
                <m:r>
                  <w:rPr>
                    <w:rFonts w:ascii="Cambria Math" w:eastAsiaTheme="minorEastAsia" w:hAnsi="Cambria Math" w:cs="Times New Roman"/>
                  </w:rPr>
                  <m:t>T</m:t>
                </m:r>
              </m:sup>
            </m:sSubSup>
          </m:den>
        </m:f>
      </m:oMath>
      <w:r>
        <w:rPr>
          <w:rFonts w:ascii="Times New Roman" w:eastAsiaTheme="minorEastAsia" w:hAnsi="Times New Roman" w:cs="Times New Roman"/>
        </w:rPr>
        <w:t xml:space="preserve"> , </w:t>
      </w:r>
      <w:r>
        <w:rPr>
          <w:rFonts w:ascii="Times New Roman" w:eastAsiaTheme="minorEastAsia" w:hAnsi="Times New Roman" w:cs="Times New Roman"/>
        </w:rPr>
        <w:tab/>
      </w:r>
      <w:r>
        <w:rPr>
          <w:rFonts w:ascii="Times New Roman" w:eastAsiaTheme="minorEastAsia" w:hAnsi="Times New Roman" w:cs="Times New Roman"/>
        </w:rPr>
        <w:tab/>
      </w:r>
      <w:proofErr w:type="gramStart"/>
      <w:r>
        <w:rPr>
          <w:rFonts w:ascii="Times New Roman" w:eastAsiaTheme="minorEastAsia" w:hAnsi="Times New Roman" w:cs="Times New Roman"/>
        </w:rPr>
        <w:t>where</w:t>
      </w:r>
      <w:proofErr w:type="gramEnd"/>
      <w:r>
        <w:rPr>
          <w:rFonts w:ascii="Times New Roman" w:eastAsiaTheme="minorEastAsia" w:hAnsi="Times New Roman" w:cs="Times New Roman"/>
        </w:rPr>
        <w:t xml:space="preserve"> </w:t>
      </w:r>
    </w:p>
    <w:p w14:paraId="6FD496C5" w14:textId="77777777" w:rsidR="00CE01B3" w:rsidRDefault="00000000" w:rsidP="00CE01B3">
      <w:pPr>
        <w:spacing w:after="240"/>
        <w:jc w:val="both"/>
        <w:rPr>
          <w:rFonts w:ascii="Times New Roman" w:eastAsiaTheme="minorEastAsia" w:hAnsi="Times New Roman" w:cs="Times New Roman"/>
        </w:rPr>
      </w:pPr>
      <m:oMath>
        <m:sSubSup>
          <m:sSubSupPr>
            <m:ctrlPr>
              <w:rPr>
                <w:rFonts w:ascii="Cambria Math" w:eastAsiaTheme="minorEastAsia" w:hAnsi="Cambria Math" w:cs="Times New Roman"/>
                <w:i/>
              </w:rPr>
            </m:ctrlPr>
          </m:sSubSupPr>
          <m:e>
            <m:r>
              <w:rPr>
                <w:rFonts w:ascii="Cambria Math" w:eastAsiaTheme="minorEastAsia" w:hAnsi="Cambria Math" w:cs="Times New Roman"/>
              </w:rPr>
              <m:t>X</m:t>
            </m:r>
          </m:e>
          <m:sub>
            <m:r>
              <w:rPr>
                <w:rFonts w:ascii="Cambria Math" w:eastAsiaTheme="minorEastAsia" w:hAnsi="Cambria Math" w:cs="Times New Roman"/>
              </w:rPr>
              <m:t>r</m:t>
            </m:r>
          </m:sub>
          <m:sup>
            <m:r>
              <w:rPr>
                <w:rFonts w:ascii="Cambria Math" w:eastAsiaTheme="minorEastAsia" w:hAnsi="Cambria Math" w:cs="Times New Roman"/>
              </w:rPr>
              <m:t>T</m:t>
            </m:r>
          </m:sup>
        </m:sSubSup>
        <m:r>
          <w:rPr>
            <w:rFonts w:ascii="Cambria Math" w:eastAsiaTheme="minorEastAsia" w:hAnsi="Cambria Math" w:cs="Times New Roman"/>
          </w:rPr>
          <m:t>=</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s</m:t>
            </m:r>
          </m:sub>
          <m:sup/>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r,s</m:t>
                </m:r>
              </m:sub>
            </m:sSub>
          </m:e>
        </m:nary>
      </m:oMath>
      <w:r w:rsidR="00CE01B3">
        <w:rPr>
          <w:rFonts w:ascii="Times New Roman" w:eastAsiaTheme="minorEastAsia" w:hAnsi="Times New Roman" w:cs="Times New Roman"/>
        </w:rPr>
        <w:tab/>
        <w:t xml:space="preserve"> </w:t>
      </w:r>
      <w:r w:rsidR="00CE01B3">
        <w:rPr>
          <w:rFonts w:ascii="Times New Roman" w:eastAsiaTheme="minorEastAsia" w:hAnsi="Times New Roman" w:cs="Times New Roman"/>
        </w:rPr>
        <w:tab/>
      </w:r>
      <m:oMath>
        <m:r>
          <w:rPr>
            <w:rFonts w:ascii="Cambria Math" w:eastAsiaTheme="minorEastAsia" w:hAnsi="Cambria Math" w:cs="Times New Roman"/>
          </w:rPr>
          <m:t>∀r</m:t>
        </m:r>
      </m:oMath>
      <w:r w:rsidR="00CE01B3">
        <w:rPr>
          <w:rFonts w:ascii="Times New Roman" w:eastAsiaTheme="minorEastAsia" w:hAnsi="Times New Roman" w:cs="Times New Roman"/>
        </w:rPr>
        <w:t>, and</w:t>
      </w:r>
    </w:p>
    <w:p w14:paraId="49A8E62C" w14:textId="77777777" w:rsidR="00CE01B3" w:rsidRDefault="00000000" w:rsidP="00CE01B3">
      <w:pPr>
        <w:spacing w:after="240"/>
        <w:jc w:val="both"/>
        <w:rPr>
          <w:rFonts w:ascii="Times New Roman" w:eastAsiaTheme="minorEastAsia" w:hAnsi="Times New Roman" w:cs="Times New Roman"/>
        </w:rPr>
      </w:pPr>
      <m:oMath>
        <m:sSubSup>
          <m:sSubSupPr>
            <m:ctrlPr>
              <w:rPr>
                <w:rFonts w:ascii="Cambria Math" w:eastAsiaTheme="minorEastAsia" w:hAnsi="Cambria Math" w:cs="Times New Roman"/>
                <w:i/>
              </w:rPr>
            </m:ctrlPr>
          </m:sSubSupPr>
          <m:e>
            <m:r>
              <w:rPr>
                <w:rFonts w:ascii="Cambria Math" w:eastAsiaTheme="minorEastAsia" w:hAnsi="Cambria Math" w:cs="Times New Roman"/>
              </w:rPr>
              <m:t>X</m:t>
            </m:r>
          </m:e>
          <m:sub>
            <m:r>
              <w:rPr>
                <w:rFonts w:ascii="Cambria Math" w:eastAsiaTheme="minorEastAsia" w:hAnsi="Cambria Math" w:cs="Times New Roman"/>
              </w:rPr>
              <m:t>r</m:t>
            </m:r>
          </m:sub>
          <m:sup>
            <m:r>
              <w:rPr>
                <w:rFonts w:ascii="Cambria Math" w:eastAsiaTheme="minorEastAsia" w:hAnsi="Cambria Math" w:cs="Times New Roman"/>
              </w:rPr>
              <m:t>A</m:t>
            </m:r>
          </m:sup>
        </m:sSubSup>
        <m:r>
          <w:rPr>
            <w:rFonts w:ascii="Cambria Math" w:eastAsiaTheme="minorEastAsia" w:hAnsi="Cambria Math" w:cs="Times New Roman"/>
          </w:rPr>
          <m:t>=</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s</m:t>
            </m:r>
          </m:sub>
          <m:sup/>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r,s</m:t>
                </m:r>
              </m:sub>
            </m:sSub>
          </m:e>
        </m:nary>
      </m:oMath>
      <w:r w:rsidR="00CE01B3">
        <w:rPr>
          <w:rFonts w:ascii="Times New Roman" w:eastAsiaTheme="minorEastAsia" w:hAnsi="Times New Roman" w:cs="Times New Roman"/>
        </w:rPr>
        <w:tab/>
      </w:r>
      <w:r w:rsidR="00CE01B3">
        <w:rPr>
          <w:rFonts w:ascii="Times New Roman" w:eastAsiaTheme="minorEastAsia" w:hAnsi="Times New Roman" w:cs="Times New Roman"/>
        </w:rPr>
        <w:tab/>
      </w:r>
      <m:oMath>
        <m:r>
          <w:rPr>
            <w:rFonts w:ascii="Cambria Math" w:eastAsiaTheme="minorEastAsia" w:hAnsi="Cambria Math" w:cs="Times New Roman"/>
          </w:rPr>
          <m:t xml:space="preserve">∀r </m:t>
        </m:r>
      </m:oMath>
      <w:r w:rsidR="00CE01B3" w:rsidRPr="00AA6633">
        <w:rPr>
          <w:rFonts w:ascii="Times New Roman" w:eastAsiaTheme="minorEastAsia" w:hAnsi="Times New Roman" w:cs="Times New Roman"/>
        </w:rPr>
        <w:t xml:space="preserve">where </w:t>
      </w:r>
      <m:oMath>
        <m:r>
          <w:rPr>
            <w:rFonts w:ascii="Cambria Math" w:eastAsiaTheme="minorEastAsia" w:hAnsi="Cambria Math" w:cs="Times New Roman"/>
          </w:rPr>
          <m:t>A</m:t>
        </m:r>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r,s</m:t>
            </m:r>
          </m:sub>
        </m:sSub>
        <m:r>
          <w:rPr>
            <w:rFonts w:ascii="Cambria Math" w:eastAsiaTheme="minorEastAsia" w:hAnsi="Cambria Math" w:cs="Times New Roman"/>
          </w:rPr>
          <m:t>≤0.2</m:t>
        </m:r>
      </m:oMath>
    </w:p>
    <w:p w14:paraId="6F930152" w14:textId="77777777" w:rsidR="00CE01B3" w:rsidRDefault="00CE01B3" w:rsidP="00CE01B3">
      <w:pPr>
        <w:spacing w:after="240"/>
        <w:jc w:val="both"/>
        <w:rPr>
          <w:rFonts w:ascii="Times New Roman" w:hAnsi="Times New Roman" w:cs="Times New Roman"/>
          <w:b/>
          <w:bCs/>
        </w:rPr>
      </w:pPr>
    </w:p>
    <w:p w14:paraId="120B7682" w14:textId="7CAEB50D" w:rsidR="00CE01B3" w:rsidRPr="00FD5A67" w:rsidRDefault="00CE01B3" w:rsidP="00CE01B3">
      <w:pPr>
        <w:spacing w:after="240"/>
        <w:jc w:val="both"/>
        <w:rPr>
          <w:rFonts w:ascii="Times New Roman" w:hAnsi="Times New Roman" w:cs="Times New Roman"/>
          <w:b/>
          <w:bCs/>
        </w:rPr>
      </w:pPr>
      <w:r w:rsidRPr="00280E99">
        <w:rPr>
          <w:rFonts w:ascii="Times New Roman" w:hAnsi="Times New Roman" w:cs="Times New Roman"/>
          <w:i/>
          <w:iCs/>
        </w:rPr>
        <w:t>Re-export algorithm</w:t>
      </w:r>
    </w:p>
    <w:p w14:paraId="5CCE1697" w14:textId="7C882115" w:rsidR="00CE01B3" w:rsidRDefault="00CE01B3" w:rsidP="00CE01B3">
      <w:pPr>
        <w:spacing w:after="240"/>
        <w:jc w:val="both"/>
        <w:rPr>
          <w:rFonts w:ascii="Times New Roman" w:eastAsiaTheme="minorEastAsia" w:hAnsi="Times New Roman" w:cs="Times New Roman"/>
        </w:rPr>
      </w:pPr>
      <w:r>
        <w:rPr>
          <w:rFonts w:ascii="Times New Roman" w:hAnsi="Times New Roman" w:cs="Times New Roman"/>
        </w:rPr>
        <w:t>The bilateral trade dataset harmonized using the reliability index approach is fed into a re-export algorithm along with the production dataset from FAO. The re-export algorithm proposed by Croft et al.</w:t>
      </w:r>
      <w:r>
        <w:rPr>
          <w:rFonts w:ascii="Times New Roman" w:hAnsi="Times New Roman" w:cs="Times New Roman"/>
        </w:rPr>
        <w:fldChar w:fldCharType="begin"/>
      </w:r>
      <w:r w:rsidR="008D02EE">
        <w:rPr>
          <w:rFonts w:ascii="Times New Roman" w:hAnsi="Times New Roman" w:cs="Times New Roman"/>
        </w:rPr>
        <w:instrText xml:space="preserve"> ADDIN EN.CITE &lt;EndNote&gt;&lt;Cite ExcludeAuth="1"&gt;&lt;Author&gt;Croft&lt;/Author&gt;&lt;Year&gt;2018&lt;/Year&gt;&lt;RecNum&gt;36&lt;/RecNum&gt;&lt;DisplayText&gt;&lt;style face="superscript"&gt;11&lt;/style&gt;&lt;/DisplayText&gt;&lt;record&gt;&lt;rec-number&gt;36&lt;/rec-number&gt;&lt;foreign-keys&gt;&lt;key app="EN" db-id="5da5s20z5fe0e6exf9lxdzvx5fzrawptvpra" timestamp="1702236127"&gt;36&lt;/key&gt;&lt;/foreign-keys&gt;&lt;ref-type name="Journal Article"&gt;17&lt;/ref-type&gt;&lt;contributors&gt;&lt;authors&gt;&lt;author&gt;Croft, Simon A&lt;/author&gt;&lt;author&gt;West, Christopher D&lt;/author&gt;&lt;author&gt;Green, Jonathan MH&lt;/author&gt;&lt;/authors&gt;&lt;/contributors&gt;&lt;titles&gt;&lt;title&gt;Capturing the heterogeneity of sub-national production in global trade flows&lt;/title&gt;&lt;secondary-title&gt;Journal of Cleaner Production&lt;/secondary-title&gt;&lt;/titles&gt;&lt;periodical&gt;&lt;full-title&gt;Journal of Cleaner Production&lt;/full-title&gt;&lt;/periodical&gt;&lt;pages&gt;1106-1118&lt;/pages&gt;&lt;volume&gt;203&lt;/volume&gt;&lt;dates&gt;&lt;year&gt;2018&lt;/year&gt;&lt;/dates&gt;&lt;isbn&gt;0959-6526&lt;/isbn&gt;&lt;urls&gt;&lt;/urls&gt;&lt;/record&gt;&lt;/Cite&gt;&lt;/EndNote&gt;</w:instrText>
      </w:r>
      <w:r>
        <w:rPr>
          <w:rFonts w:ascii="Times New Roman" w:hAnsi="Times New Roman" w:cs="Times New Roman"/>
        </w:rPr>
        <w:fldChar w:fldCharType="separate"/>
      </w:r>
      <w:r w:rsidR="008D02EE" w:rsidRPr="008D02EE">
        <w:rPr>
          <w:rFonts w:ascii="Times New Roman" w:hAnsi="Times New Roman" w:cs="Times New Roman"/>
          <w:noProof/>
          <w:vertAlign w:val="superscript"/>
        </w:rPr>
        <w:t>11</w:t>
      </w:r>
      <w:r>
        <w:rPr>
          <w:rFonts w:ascii="Times New Roman" w:hAnsi="Times New Roman" w:cs="Times New Roman"/>
        </w:rPr>
        <w:fldChar w:fldCharType="end"/>
      </w:r>
      <w:r>
        <w:rPr>
          <w:rFonts w:ascii="Times New Roman" w:hAnsi="Times New Roman" w:cs="Times New Roman"/>
        </w:rPr>
        <w:t xml:space="preserve"> ensures that the total exports from a country never exceed its production and total imports; and it also links the source of production with the destination of import. The algorithm uses the production and export matrices </w:t>
      </w:r>
      <m:oMath>
        <m:r>
          <w:rPr>
            <w:rFonts w:ascii="Cambria Math" w:hAnsi="Cambria Math" w:cs="Times New Roman"/>
          </w:rPr>
          <m:t>P</m:t>
        </m:r>
      </m:oMath>
      <w:r>
        <w:rPr>
          <w:rFonts w:ascii="Times New Roman" w:hAnsi="Times New Roman" w:cs="Times New Roman"/>
        </w:rPr>
        <w:t xml:space="preserve"> and </w:t>
      </w:r>
      <m:oMath>
        <m:r>
          <w:rPr>
            <w:rFonts w:ascii="Cambria Math" w:hAnsi="Cambria Math" w:cs="Times New Roman"/>
          </w:rPr>
          <m:t>E</m:t>
        </m:r>
      </m:oMath>
      <w:r>
        <w:rPr>
          <w:rFonts w:ascii="Times New Roman" w:hAnsi="Times New Roman" w:cs="Times New Roman"/>
        </w:rPr>
        <w:t xml:space="preserve">, and applies an iterative approach to produce a domestic supply matrix </w:t>
      </w:r>
      <m:oMath>
        <m:r>
          <w:rPr>
            <w:rFonts w:ascii="Cambria Math" w:hAnsi="Cambria Math" w:cs="Times New Roman"/>
          </w:rPr>
          <m:t>D</m:t>
        </m:r>
      </m:oMath>
      <w:r>
        <w:rPr>
          <w:rFonts w:ascii="Times New Roman" w:eastAsiaTheme="minorEastAsia" w:hAnsi="Times New Roman" w:cs="Times New Roman"/>
        </w:rPr>
        <w:t xml:space="preserve">. </w:t>
      </w:r>
    </w:p>
    <w:p w14:paraId="694595FD" w14:textId="77777777" w:rsidR="00CE01B3" w:rsidRDefault="00CE01B3" w:rsidP="00CE01B3">
      <w:pPr>
        <w:spacing w:after="240"/>
        <w:jc w:val="both"/>
        <w:rPr>
          <w:rFonts w:ascii="Times New Roman" w:eastAsiaTheme="minorEastAsia" w:hAnsi="Times New Roman" w:cs="Times New Roman"/>
        </w:rPr>
      </w:pPr>
      <w:r>
        <w:rPr>
          <w:rFonts w:ascii="Times New Roman" w:hAnsi="Times New Roman" w:cs="Times New Roman"/>
        </w:rPr>
        <w:t xml:space="preserve"> </w:t>
      </w:r>
      <m:oMath>
        <m:r>
          <w:rPr>
            <w:rFonts w:ascii="Cambria Math" w:hAnsi="Cambria Math" w:cs="Times New Roman"/>
          </w:rPr>
          <m:t>P=</m:t>
        </m:r>
        <m:d>
          <m:dPr>
            <m:begChr m:val="["/>
            <m:endChr m:val="]"/>
            <m:ctrlPr>
              <w:rPr>
                <w:rFonts w:ascii="Cambria Math" w:eastAsiaTheme="minorEastAsia" w:hAnsi="Cambria Math" w:cs="Times New Roman"/>
                <w:i/>
              </w:rPr>
            </m:ctrlPr>
          </m:dPr>
          <m:e>
            <m:m>
              <m:mPr>
                <m:mcs>
                  <m:mc>
                    <m:mcPr>
                      <m:count m:val="1"/>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e>
              </m:mr>
              <m:m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m:t>
                      </m:r>
                    </m:sub>
                  </m:sSub>
                </m:e>
              </m:mr>
              <m:mr>
                <m:e>
                  <m:r>
                    <w:rPr>
                      <w:rFonts w:ascii="Cambria Math" w:hAnsi="Cambria Math" w:cs="Times New Roman"/>
                    </w:rPr>
                    <m:t>⋮</m:t>
                  </m:r>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p</m:t>
                      </m:r>
                    </m:e>
                    <m:sub>
                      <m:r>
                        <w:rPr>
                          <w:rFonts w:ascii="Cambria Math" w:eastAsia="Cambria Math" w:hAnsi="Cambria Math" w:cs="Cambria Math"/>
                        </w:rPr>
                        <m:t>n</m:t>
                      </m:r>
                    </m:sub>
                  </m:sSub>
                </m:e>
              </m:mr>
            </m:m>
          </m:e>
        </m:d>
      </m:oMath>
    </w:p>
    <w:p w14:paraId="2D9803C5" w14:textId="77777777" w:rsidR="00CE01B3" w:rsidRDefault="00CE01B3" w:rsidP="00CE01B3">
      <w:pPr>
        <w:spacing w:after="240"/>
        <w:jc w:val="both"/>
        <w:rPr>
          <w:rFonts w:ascii="Times New Roman" w:eastAsiaTheme="minorEastAsia" w:hAnsi="Times New Roman" w:cs="Times New Roman"/>
        </w:rPr>
      </w:pPr>
      <w:r w:rsidRPr="00D72243">
        <w:rPr>
          <w:rFonts w:ascii="Cambria Math" w:eastAsiaTheme="minorEastAsia" w:hAnsi="Cambria Math" w:cs="Times New Roman"/>
          <w:i/>
        </w:rPr>
        <w:br/>
      </w:r>
      <m:oMath>
        <m:r>
          <w:rPr>
            <w:rFonts w:ascii="Cambria Math" w:eastAsiaTheme="minorEastAsia" w:hAnsi="Cambria Math" w:cs="Times New Roman"/>
          </w:rPr>
          <m:t>E=</m:t>
        </m:r>
        <m:d>
          <m:dPr>
            <m:begChr m:val="["/>
            <m:endChr m:val="]"/>
            <m:ctrlPr>
              <w:rPr>
                <w:rFonts w:ascii="Cambria Math" w:eastAsiaTheme="minorEastAsia" w:hAnsi="Cambria Math" w:cs="Times New Roman"/>
                <w:i/>
              </w:rPr>
            </m:ctrlPr>
          </m:dPr>
          <m:e>
            <m:m>
              <m:mPr>
                <m:mcs>
                  <m:mc>
                    <m:mcPr>
                      <m:count m:val="4"/>
                      <m:mcJc m:val="center"/>
                    </m:mcPr>
                  </m:mc>
                </m:mcs>
                <m:ctrlPr>
                  <w:rPr>
                    <w:rFonts w:ascii="Cambria Math" w:hAnsi="Cambria Math" w:cs="Times New Roman"/>
                    <w:i/>
                  </w:rPr>
                </m:ctrlPr>
              </m:mPr>
              <m:mr>
                <m:e>
                  <m:r>
                    <w:rPr>
                      <w:rFonts w:ascii="Cambria Math" w:hAnsi="Cambria Math" w:cs="Times New Roman"/>
                    </w:rPr>
                    <m:t>0</m:t>
                  </m:r>
                </m:e>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12</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1n</m:t>
                      </m:r>
                    </m:sub>
                  </m:sSub>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21</m:t>
                      </m:r>
                    </m:sub>
                  </m:sSub>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2n</m:t>
                      </m:r>
                    </m:sub>
                  </m:sSub>
                  <m:ctrlPr>
                    <w:rPr>
                      <w:rFonts w:ascii="Cambria Math" w:eastAsia="Cambria Math" w:hAnsi="Cambria Math" w:cs="Cambria Math"/>
                      <w:i/>
                    </w:rPr>
                  </m:ctrlPr>
                </m:e>
              </m:mr>
              <m:mr>
                <m:e>
                  <m:r>
                    <w:rPr>
                      <w:rFonts w:ascii="Cambria Math" w:eastAsia="Cambria Math" w:hAnsi="Cambria Math" w:cs="Cambria Math"/>
                    </w:rPr>
                    <m:t>⋮</m:t>
                  </m:r>
                </m:e>
                <m:e>
                  <m:r>
                    <w:rPr>
                      <w:rFonts w:ascii="Cambria Math" w:eastAsia="Cambria Math" w:hAnsi="Cambria Math" w:cs="Cambria Math"/>
                    </w:rPr>
                    <m:t>⋮</m:t>
                  </m:r>
                </m:e>
                <m:e>
                  <m:r>
                    <w:rPr>
                      <w:rFonts w:ascii="Cambria Math" w:hAnsi="Cambria Math" w:cs="Times New Roman"/>
                    </w:rPr>
                    <m:t>⋱</m:t>
                  </m:r>
                </m:e>
                <m:e>
                  <m:r>
                    <w:rPr>
                      <w:rFonts w:ascii="Cambria Math" w:eastAsia="Cambria Math" w:hAnsi="Cambria Math" w:cs="Cambria Math"/>
                    </w:rPr>
                    <m:t>⋮</m:t>
                  </m:r>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n1</m:t>
                      </m:r>
                    </m:sub>
                  </m:sSub>
                </m:e>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n2</m:t>
                      </m:r>
                    </m:sub>
                  </m:sSub>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0</m:t>
                  </m:r>
                </m:e>
              </m:mr>
            </m:m>
          </m:e>
        </m:d>
      </m:oMath>
      <w:r w:rsidRPr="001C2802">
        <w:rPr>
          <w:rFonts w:ascii="Cambria Math" w:eastAsiaTheme="minorEastAsia" w:hAnsi="Cambria Math" w:cs="Times New Roman"/>
          <w:iCs/>
        </w:rPr>
        <w:t xml:space="preserve"> </w:t>
      </w:r>
    </w:p>
    <w:p w14:paraId="3BD575E2" w14:textId="77777777" w:rsidR="00CE01B3" w:rsidRDefault="00CE01B3" w:rsidP="00CE01B3">
      <w:pPr>
        <w:spacing w:after="240"/>
        <w:jc w:val="both"/>
        <w:rPr>
          <w:rFonts w:ascii="Times New Roman" w:hAnsi="Times New Roman" w:cs="Times New Roman"/>
        </w:rPr>
      </w:pPr>
    </w:p>
    <w:p w14:paraId="0718265D" w14:textId="77777777" w:rsidR="00CE01B3" w:rsidRDefault="00CE01B3" w:rsidP="00CE01B3">
      <w:pPr>
        <w:spacing w:after="240"/>
        <w:jc w:val="both"/>
        <w:rPr>
          <w:rFonts w:ascii="Times New Roman" w:eastAsiaTheme="minorEastAsia" w:hAnsi="Times New Roman" w:cs="Times New Roman"/>
        </w:rPr>
      </w:pPr>
      <m:oMath>
        <m:r>
          <w:rPr>
            <w:rFonts w:ascii="Cambria Math" w:eastAsiaTheme="minorEastAsia" w:hAnsi="Cambria Math" w:cs="Times New Roman"/>
          </w:rPr>
          <m:t>D=</m:t>
        </m:r>
        <m:d>
          <m:dPr>
            <m:begChr m:val="["/>
            <m:endChr m:val="]"/>
            <m:ctrlPr>
              <w:rPr>
                <w:rFonts w:ascii="Cambria Math" w:eastAsiaTheme="minorEastAsia" w:hAnsi="Cambria Math" w:cs="Times New Roman"/>
                <w:i/>
              </w:rPr>
            </m:ctrlPr>
          </m:dPr>
          <m:e>
            <m:m>
              <m:mPr>
                <m:mcs>
                  <m:mc>
                    <m:mcPr>
                      <m:count m:val="4"/>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11</m:t>
                      </m:r>
                    </m:sub>
                  </m:sSub>
                </m:e>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12</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1n</m:t>
                      </m:r>
                    </m:sub>
                  </m:sSub>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21</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22</m:t>
                      </m:r>
                    </m:sub>
                  </m:sSub>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2n</m:t>
                      </m:r>
                    </m:sub>
                  </m:sSub>
                  <m:ctrlPr>
                    <w:rPr>
                      <w:rFonts w:ascii="Cambria Math" w:eastAsia="Cambria Math" w:hAnsi="Cambria Math" w:cs="Cambria Math"/>
                      <w:i/>
                    </w:rPr>
                  </m:ctrlPr>
                </m:e>
              </m:mr>
              <m:mr>
                <m:e>
                  <m:r>
                    <w:rPr>
                      <w:rFonts w:ascii="Cambria Math" w:eastAsia="Cambria Math" w:hAnsi="Cambria Math" w:cs="Cambria Math"/>
                    </w:rPr>
                    <m:t>⋮</m:t>
                  </m:r>
                </m:e>
                <m:e>
                  <m:r>
                    <w:rPr>
                      <w:rFonts w:ascii="Cambria Math" w:eastAsia="Cambria Math" w:hAnsi="Cambria Math" w:cs="Cambria Math"/>
                    </w:rPr>
                    <m:t>⋮</m:t>
                  </m:r>
                </m:e>
                <m:e>
                  <m:r>
                    <w:rPr>
                      <w:rFonts w:ascii="Cambria Math" w:hAnsi="Cambria Math" w:cs="Times New Roman"/>
                    </w:rPr>
                    <m:t>⋱</m:t>
                  </m:r>
                </m:e>
                <m:e>
                  <m:r>
                    <w:rPr>
                      <w:rFonts w:ascii="Cambria Math" w:eastAsia="Cambria Math" w:hAnsi="Cambria Math" w:cs="Cambria Math"/>
                    </w:rPr>
                    <m:t>⋮</m:t>
                  </m:r>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n1</m:t>
                      </m:r>
                    </m:sub>
                  </m:sSub>
                </m:e>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n2</m:t>
                      </m:r>
                    </m:sub>
                  </m:sSub>
                </m:e>
                <m:e>
                  <m:r>
                    <w:rPr>
                      <w:rFonts w:ascii="Cambria Math" w:hAnsi="Cambria Math" w:cs="Times New Roman"/>
                    </w:rPr>
                    <m:t>…</m:t>
                  </m:r>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nn</m:t>
                      </m:r>
                    </m:sub>
                  </m:sSub>
                </m:e>
              </m:mr>
            </m:m>
          </m:e>
        </m:d>
      </m:oMath>
      <w:r>
        <w:rPr>
          <w:rFonts w:ascii="Times New Roman" w:eastAsiaTheme="minorEastAsia" w:hAnsi="Times New Roman" w:cs="Times New Roman"/>
        </w:rPr>
        <w:t xml:space="preserve"> </w:t>
      </w:r>
      <w:r>
        <w:rPr>
          <w:rFonts w:ascii="Times New Roman" w:eastAsiaTheme="minorEastAsia" w:hAnsi="Times New Roman" w:cs="Times New Roman"/>
        </w:rPr>
        <w:tab/>
      </w:r>
    </w:p>
    <w:p w14:paraId="4484674C" w14:textId="77777777" w:rsidR="00CE01B3" w:rsidRDefault="00CE01B3" w:rsidP="00CE01B3">
      <w:pPr>
        <w:spacing w:after="240"/>
        <w:jc w:val="both"/>
        <w:rPr>
          <w:rFonts w:ascii="Times New Roman" w:eastAsiaTheme="minorEastAsia" w:hAnsi="Times New Roman" w:cs="Times New Roman"/>
        </w:rPr>
      </w:pPr>
    </w:p>
    <w:p w14:paraId="162C5000" w14:textId="0D6A0B15" w:rsidR="000B4B3D" w:rsidRPr="00AB4C62" w:rsidRDefault="00CE01B3" w:rsidP="00AB4C62">
      <w:pPr>
        <w:spacing w:after="240"/>
        <w:jc w:val="both"/>
        <w:rPr>
          <w:rFonts w:ascii="Times New Roman" w:hAnsi="Times New Roman" w:cs="Times New Roman"/>
        </w:rPr>
      </w:pPr>
      <w:r>
        <w:rPr>
          <w:rFonts w:ascii="Times New Roman" w:eastAsiaTheme="minorEastAsia" w:hAnsi="Times New Roman" w:cs="Times New Roman"/>
        </w:rPr>
        <w:lastRenderedPageBreak/>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i</m:t>
            </m:r>
          </m:sub>
        </m:sSub>
      </m:oMath>
      <w:r>
        <w:rPr>
          <w:rFonts w:ascii="Times New Roman" w:eastAsiaTheme="minorEastAsia" w:hAnsi="Times New Roman" w:cs="Times New Roman"/>
        </w:rPr>
        <w:t xml:space="preserve"> is the production in country </w:t>
      </w:r>
      <w:r>
        <w:rPr>
          <w:rFonts w:ascii="Times New Roman" w:eastAsiaTheme="minorEastAsia" w:hAnsi="Times New Roman" w:cs="Times New Roman"/>
        </w:rPr>
        <w:softHyphen/>
      </w:r>
      <m:oMath>
        <m:r>
          <w:rPr>
            <w:rFonts w:ascii="Cambria Math" w:eastAsiaTheme="minorEastAsia" w:hAnsi="Cambria Math" w:cs="Times New Roman"/>
          </w:rPr>
          <m:t>i</m:t>
        </m:r>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ij</m:t>
            </m:r>
          </m:sub>
        </m:sSub>
      </m:oMath>
      <w:r>
        <w:rPr>
          <w:rFonts w:ascii="Times New Roman" w:eastAsiaTheme="minorEastAsia" w:hAnsi="Times New Roman" w:cs="Times New Roman"/>
        </w:rPr>
        <w:t xml:space="preserve"> are the exports from country </w:t>
      </w:r>
      <w:r>
        <w:rPr>
          <w:rFonts w:ascii="Times New Roman" w:eastAsiaTheme="minorEastAsia" w:hAnsi="Times New Roman" w:cs="Times New Roman"/>
        </w:rPr>
        <w:softHyphen/>
      </w:r>
      <m:oMath>
        <m:r>
          <w:rPr>
            <w:rFonts w:ascii="Cambria Math" w:eastAsiaTheme="minorEastAsia" w:hAnsi="Cambria Math" w:cs="Times New Roman"/>
          </w:rPr>
          <m:t>i</m:t>
        </m:r>
      </m:oMath>
      <w:r>
        <w:rPr>
          <w:rFonts w:ascii="Times New Roman" w:eastAsiaTheme="minorEastAsia" w:hAnsi="Times New Roman" w:cs="Times New Roman"/>
        </w:rPr>
        <w:t xml:space="preserve"> to </w:t>
      </w:r>
      <m:oMath>
        <m:r>
          <w:rPr>
            <w:rFonts w:ascii="Cambria Math" w:eastAsiaTheme="minorEastAsia" w:hAnsi="Cambria Math" w:cs="Times New Roman"/>
          </w:rPr>
          <m:t>j</m:t>
        </m:r>
      </m:oMath>
      <w:r>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ij</m:t>
            </m:r>
          </m:sub>
        </m:sSub>
      </m:oMath>
      <w:r>
        <w:rPr>
          <w:rFonts w:ascii="Times New Roman" w:eastAsiaTheme="minorEastAsia" w:hAnsi="Times New Roman" w:cs="Times New Roman"/>
        </w:rPr>
        <w:t xml:space="preserve"> is the quantity of country </w:t>
      </w:r>
      <m:oMath>
        <m:r>
          <w:rPr>
            <w:rFonts w:ascii="Cambria Math" w:eastAsiaTheme="minorEastAsia" w:hAnsi="Cambria Math" w:cs="Times New Roman"/>
          </w:rPr>
          <m:t>j</m:t>
        </m:r>
      </m:oMath>
      <w:r>
        <w:rPr>
          <w:rFonts w:ascii="Times New Roman" w:eastAsiaTheme="minorEastAsia" w:hAnsi="Times New Roman" w:cs="Times New Roman"/>
        </w:rPr>
        <w:t xml:space="preserve">’s domestic supply that originates from country </w:t>
      </w:r>
      <m:oMath>
        <m:r>
          <w:rPr>
            <w:rFonts w:ascii="Cambria Math" w:eastAsiaTheme="minorEastAsia" w:hAnsi="Cambria Math" w:cs="Times New Roman"/>
          </w:rPr>
          <m:t>i</m:t>
        </m:r>
      </m:oMath>
      <w:r>
        <w:rPr>
          <w:rFonts w:ascii="Times New Roman" w:eastAsiaTheme="minorEastAsia" w:hAnsi="Times New Roman" w:cs="Times New Roman"/>
        </w:rPr>
        <w:t xml:space="preserve">. The sum of rows of matrix </w:t>
      </w:r>
      <m:oMath>
        <m:r>
          <w:rPr>
            <w:rFonts w:ascii="Cambria Math" w:eastAsiaTheme="minorEastAsia" w:hAnsi="Cambria Math" w:cs="Times New Roman"/>
          </w:rPr>
          <m:t>D</m:t>
        </m:r>
      </m:oMath>
      <w:r>
        <w:rPr>
          <w:rFonts w:ascii="Times New Roman" w:eastAsiaTheme="minorEastAsia" w:hAnsi="Times New Roman" w:cs="Times New Roman"/>
        </w:rPr>
        <w:t xml:space="preserve"> equals the countries’ production, and the sum of columns equals the countries’ domestic supply (or consumption). The diagonal elements correspond to the produce that stays within the countries. The non-diagonal elements of matrix </w:t>
      </w:r>
      <m:oMath>
        <m:r>
          <w:rPr>
            <w:rFonts w:ascii="Cambria Math" w:eastAsiaTheme="minorEastAsia" w:hAnsi="Cambria Math" w:cs="Times New Roman"/>
          </w:rPr>
          <m:t>D</m:t>
        </m:r>
      </m:oMath>
      <w:r>
        <w:rPr>
          <w:rFonts w:ascii="Times New Roman" w:eastAsiaTheme="minorEastAsia" w:hAnsi="Times New Roman" w:cs="Times New Roman"/>
        </w:rPr>
        <w:t xml:space="preserve"> are referred to as ‘flows’ in this study, i.e.,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ij|i</m:t>
            </m:r>
            <m:r>
              <w:rPr>
                <w:rFonts w:ascii="Cambria Math" w:eastAsiaTheme="minorEastAsia" w:hAnsi="Cambria Math" w:cs="Times New Roman"/>
                <w:i/>
              </w:rPr>
              <w:sym w:font="Symbol" w:char="F0B9"/>
            </m:r>
            <m:r>
              <w:rPr>
                <w:rFonts w:ascii="Cambria Math" w:eastAsiaTheme="minorEastAsia" w:hAnsi="Cambria Math" w:cs="Times New Roman"/>
              </w:rPr>
              <m:t>j</m:t>
            </m:r>
          </m:sub>
        </m:sSub>
      </m:oMath>
      <w:r>
        <w:rPr>
          <w:rFonts w:ascii="Times New Roman" w:eastAsiaTheme="minorEastAsia" w:hAnsi="Times New Roman" w:cs="Times New Roman"/>
        </w:rPr>
        <w:t xml:space="preserve"> gives the food flow from </w:t>
      </w:r>
      <m:oMath>
        <m:r>
          <w:rPr>
            <w:rFonts w:ascii="Cambria Math" w:eastAsiaTheme="minorEastAsia" w:hAnsi="Cambria Math" w:cs="Times New Roman"/>
          </w:rPr>
          <m:t>i</m:t>
        </m:r>
      </m:oMath>
      <w:r>
        <w:rPr>
          <w:rFonts w:ascii="Times New Roman" w:eastAsiaTheme="minorEastAsia" w:hAnsi="Times New Roman" w:cs="Times New Roman"/>
        </w:rPr>
        <w:t xml:space="preserve"> to </w:t>
      </w:r>
      <m:oMath>
        <m:r>
          <w:rPr>
            <w:rFonts w:ascii="Cambria Math" w:eastAsiaTheme="minorEastAsia" w:hAnsi="Cambria Math" w:cs="Times New Roman"/>
          </w:rPr>
          <m:t>j</m:t>
        </m:r>
      </m:oMath>
      <w:r>
        <w:rPr>
          <w:rFonts w:ascii="Times New Roman" w:eastAsiaTheme="minorEastAsia" w:hAnsi="Times New Roman" w:cs="Times New Roman"/>
        </w:rPr>
        <w:t xml:space="preserve">. </w:t>
      </w:r>
      <w:r>
        <w:rPr>
          <w:rFonts w:ascii="Times New Roman" w:hAnsi="Times New Roman" w:cs="Times New Roman"/>
        </w:rPr>
        <w:t>Croft et al.</w:t>
      </w:r>
      <w:r>
        <w:rPr>
          <w:rFonts w:ascii="Times New Roman" w:hAnsi="Times New Roman" w:cs="Times New Roman"/>
        </w:rPr>
        <w:fldChar w:fldCharType="begin"/>
      </w:r>
      <w:r w:rsidR="008D02EE">
        <w:rPr>
          <w:rFonts w:ascii="Times New Roman" w:hAnsi="Times New Roman" w:cs="Times New Roman"/>
        </w:rPr>
        <w:instrText xml:space="preserve"> ADDIN EN.CITE &lt;EndNote&gt;&lt;Cite ExcludeAuth="1"&gt;&lt;Author&gt;Croft&lt;/Author&gt;&lt;Year&gt;2018&lt;/Year&gt;&lt;RecNum&gt;36&lt;/RecNum&gt;&lt;DisplayText&gt;&lt;style face="superscript"&gt;11&lt;/style&gt;&lt;/DisplayText&gt;&lt;record&gt;&lt;rec-number&gt;36&lt;/rec-number&gt;&lt;foreign-keys&gt;&lt;key app="EN" db-id="5da5s20z5fe0e6exf9lxdzvx5fzrawptvpra" timestamp="1702236127"&gt;36&lt;/key&gt;&lt;/foreign-keys&gt;&lt;ref-type name="Journal Article"&gt;17&lt;/ref-type&gt;&lt;contributors&gt;&lt;authors&gt;&lt;author&gt;Croft, Simon A&lt;/author&gt;&lt;author&gt;West, Christopher D&lt;/author&gt;&lt;author&gt;Green, Jonathan MH&lt;/author&gt;&lt;/authors&gt;&lt;/contributors&gt;&lt;titles&gt;&lt;title&gt;Capturing the heterogeneity of sub-national production in global trade flows&lt;/title&gt;&lt;secondary-title&gt;Journal of Cleaner Production&lt;/secondary-title&gt;&lt;/titles&gt;&lt;periodical&gt;&lt;full-title&gt;Journal of Cleaner Production&lt;/full-title&gt;&lt;/periodical&gt;&lt;pages&gt;1106-1118&lt;/pages&gt;&lt;volume&gt;203&lt;/volume&gt;&lt;dates&gt;&lt;year&gt;2018&lt;/year&gt;&lt;/dates&gt;&lt;isbn&gt;0959-6526&lt;/isbn&gt;&lt;urls&gt;&lt;/urls&gt;&lt;/record&gt;&lt;/Cite&gt;&lt;/EndNote&gt;</w:instrText>
      </w:r>
      <w:r>
        <w:rPr>
          <w:rFonts w:ascii="Times New Roman" w:hAnsi="Times New Roman" w:cs="Times New Roman"/>
        </w:rPr>
        <w:fldChar w:fldCharType="separate"/>
      </w:r>
      <w:r w:rsidR="008D02EE" w:rsidRPr="008D02EE">
        <w:rPr>
          <w:rFonts w:ascii="Times New Roman" w:hAnsi="Times New Roman" w:cs="Times New Roman"/>
          <w:noProof/>
          <w:vertAlign w:val="superscript"/>
        </w:rPr>
        <w:t>11</w:t>
      </w:r>
      <w:r>
        <w:rPr>
          <w:rFonts w:ascii="Times New Roman" w:hAnsi="Times New Roman" w:cs="Times New Roman"/>
        </w:rPr>
        <w:fldChar w:fldCharType="end"/>
      </w:r>
      <w:r>
        <w:rPr>
          <w:rFonts w:ascii="Times New Roman" w:hAnsi="Times New Roman" w:cs="Times New Roman"/>
        </w:rPr>
        <w:t xml:space="preserve"> list all the algorithm steps and also provide MATLAB code for implementing it to obtain the domestic supply matrix </w:t>
      </w:r>
      <m:oMath>
        <m:r>
          <w:rPr>
            <w:rFonts w:ascii="Cambria Math" w:hAnsi="Cambria Math" w:cs="Times New Roman"/>
          </w:rPr>
          <m:t>D</m:t>
        </m:r>
      </m:oMath>
      <w:r>
        <w:rPr>
          <w:rFonts w:ascii="Times New Roman" w:hAnsi="Times New Roman" w:cs="Times New Roman"/>
        </w:rPr>
        <w:t xml:space="preserve">. </w:t>
      </w:r>
    </w:p>
    <w:p w14:paraId="12D63677" w14:textId="77777777" w:rsidR="006409DF" w:rsidRPr="000B4B3D" w:rsidRDefault="006409DF" w:rsidP="009057A9">
      <w:pPr>
        <w:jc w:val="both"/>
        <w:rPr>
          <w:rFonts w:ascii="Times New Roman" w:hAnsi="Times New Roman" w:cs="Times New Roman"/>
          <w:i/>
          <w:iCs/>
        </w:rPr>
      </w:pPr>
    </w:p>
    <w:p w14:paraId="0BA9E481" w14:textId="7B84058F" w:rsidR="009057A9" w:rsidRDefault="009057A9" w:rsidP="009057A9">
      <w:pPr>
        <w:jc w:val="both"/>
        <w:rPr>
          <w:rFonts w:ascii="Times New Roman" w:hAnsi="Times New Roman" w:cs="Times New Roman"/>
          <w:i/>
          <w:iCs/>
          <w:lang w:val="en-US"/>
        </w:rPr>
      </w:pPr>
      <w:r w:rsidRPr="001F0C68">
        <w:rPr>
          <w:rFonts w:ascii="Times New Roman" w:hAnsi="Times New Roman" w:cs="Times New Roman"/>
          <w:i/>
          <w:iCs/>
          <w:lang w:val="en-US"/>
        </w:rPr>
        <w:t xml:space="preserve">Aggregate </w:t>
      </w:r>
      <w:r w:rsidR="006409DF">
        <w:rPr>
          <w:rFonts w:ascii="Times New Roman" w:hAnsi="Times New Roman" w:cs="Times New Roman"/>
          <w:i/>
          <w:iCs/>
          <w:lang w:val="en-US"/>
        </w:rPr>
        <w:t xml:space="preserve">Food </w:t>
      </w:r>
      <w:r w:rsidRPr="001F0C68">
        <w:rPr>
          <w:rFonts w:ascii="Times New Roman" w:hAnsi="Times New Roman" w:cs="Times New Roman"/>
          <w:i/>
          <w:iCs/>
          <w:lang w:val="en-US"/>
        </w:rPr>
        <w:t xml:space="preserve">Categories Used in </w:t>
      </w:r>
      <w:r w:rsidR="00161F81">
        <w:rPr>
          <w:rFonts w:ascii="Times New Roman" w:hAnsi="Times New Roman" w:cs="Times New Roman"/>
          <w:i/>
          <w:iCs/>
          <w:lang w:val="en-US"/>
        </w:rPr>
        <w:t xml:space="preserve">Figures </w:t>
      </w:r>
    </w:p>
    <w:p w14:paraId="291CD607" w14:textId="52F9CCF8" w:rsidR="00BF1EF5" w:rsidRPr="000B70E5" w:rsidRDefault="00BF1EF5" w:rsidP="009057A9">
      <w:pPr>
        <w:jc w:val="both"/>
        <w:rPr>
          <w:rFonts w:ascii="Times New Roman" w:hAnsi="Times New Roman" w:cs="Times New Roman"/>
          <w:lang w:val="en-US"/>
        </w:rPr>
      </w:pPr>
    </w:p>
    <w:p w14:paraId="3819B5DD" w14:textId="0BE791F1" w:rsidR="00BF1EF5" w:rsidRDefault="00C83A7F" w:rsidP="009057A9">
      <w:pPr>
        <w:jc w:val="both"/>
        <w:rPr>
          <w:rFonts w:ascii="Times New Roman" w:hAnsi="Times New Roman" w:cs="Times New Roman"/>
          <w:lang w:val="en-US"/>
        </w:rPr>
      </w:pPr>
      <w:r w:rsidRPr="00C83A7F">
        <w:rPr>
          <w:rFonts w:ascii="Times New Roman" w:hAnsi="Times New Roman" w:cs="Times New Roman"/>
          <w:lang w:val="en-US"/>
        </w:rPr>
        <w:t xml:space="preserve">To prepare our results for visualization, we consolidated the original 102 categories (Supplementary Table </w:t>
      </w:r>
      <w:r w:rsidR="00DE0BD9">
        <w:rPr>
          <w:rFonts w:ascii="Times New Roman" w:hAnsi="Times New Roman" w:cs="Times New Roman"/>
          <w:lang w:val="en-US"/>
        </w:rPr>
        <w:t>8</w:t>
      </w:r>
      <w:r w:rsidRPr="00C83A7F">
        <w:rPr>
          <w:rFonts w:ascii="Times New Roman" w:hAnsi="Times New Roman" w:cs="Times New Roman"/>
          <w:lang w:val="en-US"/>
        </w:rPr>
        <w:t>) into 37 broader groups using many-to-one mappings. In most cases, similar items were merged</w:t>
      </w:r>
      <w:r>
        <w:rPr>
          <w:rFonts w:ascii="Times New Roman" w:hAnsi="Times New Roman" w:cs="Times New Roman"/>
          <w:lang w:val="en-US"/>
        </w:rPr>
        <w:t xml:space="preserve"> – </w:t>
      </w:r>
      <w:r w:rsidRPr="00C83A7F">
        <w:rPr>
          <w:rFonts w:ascii="Times New Roman" w:hAnsi="Times New Roman" w:cs="Times New Roman"/>
          <w:lang w:val="en-US"/>
        </w:rPr>
        <w:t>so</w:t>
      </w:r>
      <w:r>
        <w:rPr>
          <w:rFonts w:ascii="Times New Roman" w:hAnsi="Times New Roman" w:cs="Times New Roman"/>
          <w:lang w:val="en-US"/>
        </w:rPr>
        <w:t xml:space="preserve"> </w:t>
      </w:r>
      <w:r w:rsidRPr="00C83A7F">
        <w:rPr>
          <w:rFonts w:ascii="Times New Roman" w:hAnsi="Times New Roman" w:cs="Times New Roman"/>
          <w:lang w:val="en-US"/>
        </w:rPr>
        <w:t>all types of bread became a single bread category</w:t>
      </w:r>
      <w:r>
        <w:rPr>
          <w:rFonts w:ascii="Times New Roman" w:hAnsi="Times New Roman" w:cs="Times New Roman"/>
          <w:lang w:val="en-US"/>
        </w:rPr>
        <w:t xml:space="preserve">. However, </w:t>
      </w:r>
      <w:r w:rsidRPr="00C83A7F">
        <w:rPr>
          <w:rFonts w:ascii="Times New Roman" w:hAnsi="Times New Roman" w:cs="Times New Roman"/>
          <w:lang w:val="en-US"/>
        </w:rPr>
        <w:t>dairy alternatives were carved out from the broader dairy group</w:t>
      </w:r>
      <w:r>
        <w:rPr>
          <w:rFonts w:ascii="Times New Roman" w:hAnsi="Times New Roman" w:cs="Times New Roman"/>
          <w:lang w:val="en-US"/>
        </w:rPr>
        <w:t xml:space="preserve"> –</w:t>
      </w:r>
      <w:r w:rsidRPr="00C83A7F">
        <w:rPr>
          <w:rFonts w:ascii="Times New Roman" w:hAnsi="Times New Roman" w:cs="Times New Roman"/>
          <w:lang w:val="en-US"/>
        </w:rPr>
        <w:t xml:space="preserve"> any</w:t>
      </w:r>
      <w:r>
        <w:rPr>
          <w:rFonts w:ascii="Times New Roman" w:hAnsi="Times New Roman" w:cs="Times New Roman"/>
          <w:lang w:val="en-US"/>
        </w:rPr>
        <w:t xml:space="preserve"> </w:t>
      </w:r>
      <w:r w:rsidRPr="00C83A7F">
        <w:rPr>
          <w:rFonts w:ascii="Times New Roman" w:hAnsi="Times New Roman" w:cs="Times New Roman"/>
          <w:lang w:val="en-US"/>
        </w:rPr>
        <w:t xml:space="preserve">product with no dairy ingredients but containing plant-based </w:t>
      </w:r>
      <w:r>
        <w:rPr>
          <w:rFonts w:ascii="Times New Roman" w:hAnsi="Times New Roman" w:cs="Times New Roman"/>
          <w:lang w:val="en-US"/>
        </w:rPr>
        <w:t>ingredients</w:t>
      </w:r>
      <w:r w:rsidRPr="00C83A7F">
        <w:rPr>
          <w:rFonts w:ascii="Times New Roman" w:hAnsi="Times New Roman" w:cs="Times New Roman"/>
          <w:lang w:val="en-US"/>
        </w:rPr>
        <w:t xml:space="preserve"> (coconut, nut, soy, oat, etc.) was reassigned </w:t>
      </w:r>
      <w:r w:rsidR="002B5783">
        <w:rPr>
          <w:rFonts w:ascii="Times New Roman" w:hAnsi="Times New Roman" w:cs="Times New Roman"/>
          <w:lang w:val="en-US"/>
        </w:rPr>
        <w:t>into the dairy alternatives category</w:t>
      </w:r>
      <w:r w:rsidRPr="00C83A7F">
        <w:rPr>
          <w:rFonts w:ascii="Times New Roman" w:hAnsi="Times New Roman" w:cs="Times New Roman"/>
          <w:lang w:val="en-US"/>
        </w:rPr>
        <w:t xml:space="preserve">. We </w:t>
      </w:r>
      <w:r w:rsidR="002B5783">
        <w:rPr>
          <w:rFonts w:ascii="Times New Roman" w:hAnsi="Times New Roman" w:cs="Times New Roman"/>
          <w:lang w:val="en-US"/>
        </w:rPr>
        <w:t>also</w:t>
      </w:r>
      <w:r w:rsidRPr="00C83A7F">
        <w:rPr>
          <w:rFonts w:ascii="Times New Roman" w:hAnsi="Times New Roman" w:cs="Times New Roman"/>
          <w:lang w:val="en-US"/>
        </w:rPr>
        <w:t xml:space="preserve"> recategorized </w:t>
      </w:r>
      <w:r w:rsidR="002B5783">
        <w:rPr>
          <w:rFonts w:ascii="Times New Roman" w:hAnsi="Times New Roman" w:cs="Times New Roman"/>
          <w:lang w:val="en-US"/>
        </w:rPr>
        <w:t xml:space="preserve">some </w:t>
      </w:r>
      <w:r w:rsidRPr="00C83A7F">
        <w:rPr>
          <w:rFonts w:ascii="Times New Roman" w:hAnsi="Times New Roman" w:cs="Times New Roman"/>
          <w:lang w:val="en-US"/>
        </w:rPr>
        <w:t>mixed dishes based on composition</w:t>
      </w:r>
      <w:r w:rsidR="002B5783">
        <w:rPr>
          <w:rFonts w:ascii="Times New Roman" w:hAnsi="Times New Roman" w:cs="Times New Roman"/>
          <w:lang w:val="en-US"/>
        </w:rPr>
        <w:t>, e.g.,</w:t>
      </w:r>
      <w:r w:rsidRPr="00C83A7F">
        <w:rPr>
          <w:rFonts w:ascii="Times New Roman" w:hAnsi="Times New Roman" w:cs="Times New Roman"/>
          <w:lang w:val="en-US"/>
        </w:rPr>
        <w:t xml:space="preserve"> cereal</w:t>
      </w:r>
      <w:r w:rsidR="002B5783">
        <w:rPr>
          <w:rFonts w:ascii="Times New Roman" w:hAnsi="Times New Roman" w:cs="Times New Roman"/>
          <w:lang w:val="en-US"/>
        </w:rPr>
        <w:t xml:space="preserve"> </w:t>
      </w:r>
      <w:r w:rsidRPr="00C83A7F">
        <w:rPr>
          <w:rFonts w:ascii="Times New Roman" w:hAnsi="Times New Roman" w:cs="Times New Roman"/>
          <w:lang w:val="en-US"/>
        </w:rPr>
        <w:t xml:space="preserve">based dishes such as pasta or pizza containing more than 20% </w:t>
      </w:r>
      <w:r w:rsidR="00A529D6">
        <w:rPr>
          <w:rFonts w:ascii="Times New Roman" w:hAnsi="Times New Roman" w:cs="Times New Roman"/>
          <w:lang w:val="en-US"/>
        </w:rPr>
        <w:t>of an</w:t>
      </w:r>
      <w:r w:rsidR="002F7C58">
        <w:rPr>
          <w:rFonts w:ascii="Times New Roman" w:hAnsi="Times New Roman" w:cs="Times New Roman"/>
          <w:lang w:val="en-US"/>
        </w:rPr>
        <w:t xml:space="preserve"> </w:t>
      </w:r>
      <w:r w:rsidRPr="00C83A7F">
        <w:rPr>
          <w:rFonts w:ascii="Times New Roman" w:hAnsi="Times New Roman" w:cs="Times New Roman"/>
          <w:lang w:val="en-US"/>
        </w:rPr>
        <w:t>animal product</w:t>
      </w:r>
      <w:r w:rsidR="002F7C58">
        <w:rPr>
          <w:rFonts w:ascii="Times New Roman" w:hAnsi="Times New Roman" w:cs="Times New Roman"/>
          <w:lang w:val="en-US"/>
        </w:rPr>
        <w:t xml:space="preserve"> (such as seafood, poultry)</w:t>
      </w:r>
      <w:r w:rsidRPr="00C83A7F">
        <w:rPr>
          <w:rFonts w:ascii="Times New Roman" w:hAnsi="Times New Roman" w:cs="Times New Roman"/>
          <w:lang w:val="en-US"/>
        </w:rPr>
        <w:t xml:space="preserve"> were moved into </w:t>
      </w:r>
      <w:r w:rsidR="00483705">
        <w:rPr>
          <w:rFonts w:ascii="Times New Roman" w:hAnsi="Times New Roman" w:cs="Times New Roman"/>
          <w:lang w:val="en-US"/>
        </w:rPr>
        <w:t xml:space="preserve">one of </w:t>
      </w:r>
      <w:r w:rsidRPr="00C83A7F">
        <w:rPr>
          <w:rFonts w:ascii="Times New Roman" w:hAnsi="Times New Roman" w:cs="Times New Roman"/>
          <w:lang w:val="en-US"/>
        </w:rPr>
        <w:t>the meat categor</w:t>
      </w:r>
      <w:r w:rsidR="00483705">
        <w:rPr>
          <w:rFonts w:ascii="Times New Roman" w:hAnsi="Times New Roman" w:cs="Times New Roman"/>
          <w:lang w:val="en-US"/>
        </w:rPr>
        <w:t>ies</w:t>
      </w:r>
      <w:r w:rsidRPr="00C83A7F">
        <w:rPr>
          <w:rFonts w:ascii="Times New Roman" w:hAnsi="Times New Roman" w:cs="Times New Roman"/>
          <w:lang w:val="en-US"/>
        </w:rPr>
        <w:t>, and specific meat products (e.g., poultry or pork) with less than 40% of the named animal ingredient</w:t>
      </w:r>
      <w:r w:rsidR="00F4288D">
        <w:rPr>
          <w:rFonts w:ascii="Times New Roman" w:hAnsi="Times New Roman" w:cs="Times New Roman"/>
          <w:lang w:val="en-US"/>
        </w:rPr>
        <w:t xml:space="preserve"> (e.g</w:t>
      </w:r>
      <w:r w:rsidR="000B11FF">
        <w:rPr>
          <w:rFonts w:ascii="Times New Roman" w:hAnsi="Times New Roman" w:cs="Times New Roman"/>
          <w:lang w:val="en-US"/>
        </w:rPr>
        <w:t>., Thai red chicken curry</w:t>
      </w:r>
      <w:r w:rsidR="00F4288D">
        <w:rPr>
          <w:rFonts w:ascii="Times New Roman" w:hAnsi="Times New Roman" w:cs="Times New Roman"/>
          <w:lang w:val="en-US"/>
        </w:rPr>
        <w:t>)</w:t>
      </w:r>
      <w:r w:rsidRPr="00C83A7F">
        <w:rPr>
          <w:rFonts w:ascii="Times New Roman" w:hAnsi="Times New Roman" w:cs="Times New Roman"/>
          <w:lang w:val="en-US"/>
        </w:rPr>
        <w:t xml:space="preserve"> were </w:t>
      </w:r>
      <w:r w:rsidR="00483705">
        <w:rPr>
          <w:rFonts w:ascii="Times New Roman" w:hAnsi="Times New Roman" w:cs="Times New Roman"/>
          <w:lang w:val="en-US"/>
        </w:rPr>
        <w:t>reassigned into the</w:t>
      </w:r>
      <w:r w:rsidRPr="00C83A7F">
        <w:rPr>
          <w:rFonts w:ascii="Times New Roman" w:hAnsi="Times New Roman" w:cs="Times New Roman"/>
          <w:lang w:val="en-US"/>
        </w:rPr>
        <w:t xml:space="preserve"> meat dishes</w:t>
      </w:r>
      <w:r w:rsidR="00483705">
        <w:rPr>
          <w:rFonts w:ascii="Times New Roman" w:hAnsi="Times New Roman" w:cs="Times New Roman"/>
          <w:lang w:val="en-US"/>
        </w:rPr>
        <w:t xml:space="preserve"> category.</w:t>
      </w:r>
      <w:r w:rsidRPr="00C83A7F">
        <w:rPr>
          <w:rFonts w:ascii="Times New Roman" w:hAnsi="Times New Roman" w:cs="Times New Roman"/>
          <w:lang w:val="en-US"/>
        </w:rPr>
        <w:t xml:space="preserve"> </w:t>
      </w:r>
      <w:r w:rsidR="00D63AAC">
        <w:rPr>
          <w:rFonts w:ascii="Times New Roman" w:hAnsi="Times New Roman" w:cs="Times New Roman"/>
          <w:lang w:val="en-US"/>
        </w:rPr>
        <w:t>We used a quick</w:t>
      </w:r>
      <w:r w:rsidRPr="00C83A7F">
        <w:rPr>
          <w:rFonts w:ascii="Times New Roman" w:hAnsi="Times New Roman" w:cs="Times New Roman"/>
          <w:lang w:val="en-US"/>
        </w:rPr>
        <w:t xml:space="preserve"> manual review </w:t>
      </w:r>
      <w:r w:rsidR="00D63AAC">
        <w:rPr>
          <w:rFonts w:ascii="Times New Roman" w:hAnsi="Times New Roman" w:cs="Times New Roman"/>
          <w:lang w:val="en-US"/>
        </w:rPr>
        <w:t>to flag</w:t>
      </w:r>
      <w:r w:rsidRPr="00C83A7F">
        <w:rPr>
          <w:rFonts w:ascii="Times New Roman" w:hAnsi="Times New Roman" w:cs="Times New Roman"/>
          <w:lang w:val="en-US"/>
        </w:rPr>
        <w:t xml:space="preserve"> obvious misclassifications</w:t>
      </w:r>
      <w:r w:rsidR="00D63AAC">
        <w:rPr>
          <w:rFonts w:ascii="Times New Roman" w:hAnsi="Times New Roman" w:cs="Times New Roman"/>
          <w:lang w:val="en-US"/>
        </w:rPr>
        <w:t xml:space="preserve">, </w:t>
      </w:r>
      <w:r w:rsidRPr="00C83A7F">
        <w:rPr>
          <w:rFonts w:ascii="Times New Roman" w:hAnsi="Times New Roman" w:cs="Times New Roman"/>
          <w:lang w:val="en-US"/>
        </w:rPr>
        <w:t>like a meat dish with no animal ingredients</w:t>
      </w:r>
      <w:r w:rsidR="009D7F36">
        <w:rPr>
          <w:rFonts w:ascii="Times New Roman" w:hAnsi="Times New Roman" w:cs="Times New Roman"/>
          <w:lang w:val="en-US"/>
        </w:rPr>
        <w:t xml:space="preserve">, or coffee beans </w:t>
      </w:r>
      <w:r w:rsidR="00351502">
        <w:rPr>
          <w:rFonts w:ascii="Times New Roman" w:hAnsi="Times New Roman" w:cs="Times New Roman"/>
          <w:lang w:val="en-US"/>
        </w:rPr>
        <w:t>classified</w:t>
      </w:r>
      <w:r w:rsidR="009A108B">
        <w:rPr>
          <w:rFonts w:ascii="Times New Roman" w:hAnsi="Times New Roman" w:cs="Times New Roman"/>
          <w:lang w:val="en-US"/>
        </w:rPr>
        <w:t xml:space="preserve"> into beans and pulses, </w:t>
      </w:r>
      <w:r w:rsidRPr="00C83A7F">
        <w:rPr>
          <w:rFonts w:ascii="Times New Roman" w:hAnsi="Times New Roman" w:cs="Times New Roman"/>
          <w:lang w:val="en-US"/>
        </w:rPr>
        <w:t xml:space="preserve">and corrected them when the true composition was clear; otherwise, those items were dropped. In total, this recategorization process removed </w:t>
      </w:r>
      <w:r w:rsidRPr="002F298E">
        <w:rPr>
          <w:rFonts w:ascii="Times New Roman" w:hAnsi="Times New Roman" w:cs="Times New Roman"/>
          <w:color w:val="000000" w:themeColor="text1"/>
          <w:lang w:val="en-US"/>
        </w:rPr>
        <w:t xml:space="preserve">about 8,000 products </w:t>
      </w:r>
      <w:r w:rsidRPr="00C83A7F">
        <w:rPr>
          <w:rFonts w:ascii="Times New Roman" w:hAnsi="Times New Roman" w:cs="Times New Roman"/>
          <w:lang w:val="en-US"/>
        </w:rPr>
        <w:t>from our analysis set.</w:t>
      </w:r>
    </w:p>
    <w:p w14:paraId="06F5B7B8" w14:textId="77777777" w:rsidR="00140C9C" w:rsidRDefault="00140C9C" w:rsidP="009057A9">
      <w:pPr>
        <w:jc w:val="both"/>
        <w:rPr>
          <w:rFonts w:ascii="Times New Roman" w:hAnsi="Times New Roman" w:cs="Times New Roman"/>
          <w:lang w:val="en-US"/>
        </w:rPr>
      </w:pPr>
    </w:p>
    <w:p w14:paraId="34D26904" w14:textId="53BC4BD9" w:rsidR="00AB4C62" w:rsidRPr="006E7C14" w:rsidRDefault="00495B5C" w:rsidP="00C77EE8">
      <w:pPr>
        <w:jc w:val="both"/>
        <w:rPr>
          <w:rFonts w:ascii="Times New Roman" w:hAnsi="Times New Roman" w:cs="Times New Roman"/>
          <w:lang w:val="en-US"/>
        </w:rPr>
      </w:pPr>
      <w:r w:rsidRPr="00285B43">
        <w:rPr>
          <w:rFonts w:ascii="Times New Roman" w:hAnsi="Times New Roman" w:cs="Times New Roman"/>
          <w:lang w:val="en-US"/>
        </w:rPr>
        <w:t>In this consolidated view</w:t>
      </w:r>
      <w:r>
        <w:rPr>
          <w:rFonts w:ascii="Times New Roman" w:hAnsi="Times New Roman" w:cs="Times New Roman"/>
          <w:lang w:val="en-US"/>
        </w:rPr>
        <w:t>, m</w:t>
      </w:r>
      <w:r w:rsidRPr="00F62C2F">
        <w:rPr>
          <w:rFonts w:ascii="Times New Roman" w:hAnsi="Times New Roman" w:cs="Times New Roman"/>
          <w:lang w:val="en-US"/>
        </w:rPr>
        <w:t>eat, dairy, and eggs (25.3%) and cereal products (23.9%) together account for nearly half the sample. The rest breaks down into fruits, vegetables, and nuts (16.4%), miscellaneous items (14.2%), sugar and confectionery (10.9%), and non-alcoholic beverages (9.3%).</w:t>
      </w:r>
      <w:r>
        <w:rPr>
          <w:rFonts w:ascii="Times New Roman" w:hAnsi="Times New Roman" w:cs="Times New Roman"/>
          <w:lang w:val="en-US"/>
        </w:rPr>
        <w:t xml:space="preserve"> </w:t>
      </w:r>
      <w:r w:rsidRPr="004149FA">
        <w:rPr>
          <w:rFonts w:ascii="Times New Roman" w:hAnsi="Times New Roman" w:cs="Times New Roman"/>
          <w:lang w:val="en-US"/>
        </w:rPr>
        <w:t xml:space="preserve">Note that </w:t>
      </w:r>
      <w:r>
        <w:rPr>
          <w:rFonts w:ascii="Times New Roman" w:hAnsi="Times New Roman" w:cs="Times New Roman"/>
          <w:lang w:val="en-US"/>
        </w:rPr>
        <w:t xml:space="preserve">these </w:t>
      </w:r>
      <w:r w:rsidRPr="004149FA">
        <w:rPr>
          <w:rFonts w:ascii="Times New Roman" w:hAnsi="Times New Roman" w:cs="Times New Roman"/>
          <w:lang w:val="en-US"/>
        </w:rPr>
        <w:t xml:space="preserve">categories </w:t>
      </w:r>
      <w:r>
        <w:rPr>
          <w:rFonts w:ascii="Times New Roman" w:hAnsi="Times New Roman" w:cs="Times New Roman"/>
          <w:lang w:val="en-US"/>
        </w:rPr>
        <w:t>can</w:t>
      </w:r>
      <w:r w:rsidRPr="004149FA">
        <w:rPr>
          <w:rFonts w:ascii="Times New Roman" w:hAnsi="Times New Roman" w:cs="Times New Roman"/>
          <w:lang w:val="en-US"/>
        </w:rPr>
        <w:t xml:space="preserve"> overlap</w:t>
      </w:r>
      <w:r>
        <w:rPr>
          <w:rFonts w:ascii="Times New Roman" w:hAnsi="Times New Roman" w:cs="Times New Roman"/>
          <w:lang w:val="en-US"/>
        </w:rPr>
        <w:t xml:space="preserve">, </w:t>
      </w:r>
      <w:r w:rsidRPr="004149FA">
        <w:rPr>
          <w:rFonts w:ascii="Times New Roman" w:hAnsi="Times New Roman" w:cs="Times New Roman"/>
          <w:lang w:val="en-US"/>
        </w:rPr>
        <w:t xml:space="preserve">for example, some cereal products include meat </w:t>
      </w:r>
      <w:r>
        <w:rPr>
          <w:rFonts w:ascii="Times New Roman" w:hAnsi="Times New Roman" w:cs="Times New Roman"/>
          <w:lang w:val="en-US"/>
        </w:rPr>
        <w:t>and</w:t>
      </w:r>
      <w:r w:rsidRPr="004149FA">
        <w:rPr>
          <w:rFonts w:ascii="Times New Roman" w:hAnsi="Times New Roman" w:cs="Times New Roman"/>
          <w:lang w:val="en-US"/>
        </w:rPr>
        <w:t xml:space="preserve"> vegetables, and certain vegetable-based products contain grains like rice</w:t>
      </w:r>
      <w:r>
        <w:rPr>
          <w:rFonts w:ascii="Times New Roman" w:hAnsi="Times New Roman" w:cs="Times New Roman"/>
          <w:lang w:val="en-US"/>
        </w:rPr>
        <w:t>.</w:t>
      </w:r>
    </w:p>
    <w:p w14:paraId="629D31C9" w14:textId="77777777" w:rsidR="00AB4C62" w:rsidRDefault="00AB4C62" w:rsidP="00C77EE8">
      <w:pPr>
        <w:jc w:val="both"/>
        <w:rPr>
          <w:rFonts w:ascii="Times New Roman" w:hAnsi="Times New Roman" w:cs="Times New Roman"/>
          <w:i/>
          <w:iCs/>
          <w:lang w:val="en-US"/>
        </w:rPr>
      </w:pPr>
    </w:p>
    <w:p w14:paraId="6F021330" w14:textId="77777777" w:rsidR="006E7C14" w:rsidRDefault="006E7C14" w:rsidP="00C77EE8">
      <w:pPr>
        <w:jc w:val="both"/>
        <w:rPr>
          <w:rFonts w:ascii="Times New Roman" w:hAnsi="Times New Roman" w:cs="Times New Roman"/>
          <w:i/>
          <w:iCs/>
          <w:lang w:val="en-US"/>
        </w:rPr>
      </w:pPr>
    </w:p>
    <w:p w14:paraId="066D65A4" w14:textId="55F63D5E" w:rsidR="009F6320" w:rsidRDefault="009057A9" w:rsidP="00C77EE8">
      <w:pPr>
        <w:jc w:val="both"/>
        <w:rPr>
          <w:rFonts w:ascii="Times New Roman" w:hAnsi="Times New Roman" w:cs="Times New Roman"/>
          <w:i/>
          <w:iCs/>
          <w:lang w:val="en-US"/>
        </w:rPr>
      </w:pPr>
      <w:r>
        <w:rPr>
          <w:rFonts w:ascii="Times New Roman" w:hAnsi="Times New Roman" w:cs="Times New Roman"/>
          <w:i/>
          <w:iCs/>
          <w:lang w:val="en-US"/>
        </w:rPr>
        <w:t>Confidence</w:t>
      </w:r>
      <w:r w:rsidR="00161F81">
        <w:rPr>
          <w:rFonts w:ascii="Times New Roman" w:hAnsi="Times New Roman" w:cs="Times New Roman"/>
          <w:i/>
          <w:iCs/>
          <w:lang w:val="en-US"/>
        </w:rPr>
        <w:t xml:space="preserve"> in Environmental Impact Estimates Across Geographies and Categories</w:t>
      </w:r>
    </w:p>
    <w:p w14:paraId="32555E50" w14:textId="77777777" w:rsidR="00C77EE8" w:rsidRPr="00C77EE8" w:rsidRDefault="00C77EE8" w:rsidP="00C77EE8">
      <w:pPr>
        <w:jc w:val="both"/>
        <w:rPr>
          <w:rFonts w:ascii="Times New Roman" w:hAnsi="Times New Roman" w:cs="Times New Roman"/>
          <w:i/>
          <w:iCs/>
          <w:lang w:val="en-US"/>
        </w:rPr>
      </w:pPr>
    </w:p>
    <w:p w14:paraId="425558B5" w14:textId="0AD7E61B" w:rsidR="00390016" w:rsidRDefault="00A45C8C" w:rsidP="00390016">
      <w:pPr>
        <w:spacing w:after="240"/>
        <w:jc w:val="both"/>
        <w:rPr>
          <w:rFonts w:ascii="Times New Roman" w:eastAsiaTheme="minorEastAsia" w:hAnsi="Times New Roman" w:cs="Times New Roman"/>
        </w:rPr>
      </w:pPr>
      <w:r w:rsidRPr="00A45C8C">
        <w:rPr>
          <w:rFonts w:ascii="Times New Roman" w:eastAsiaTheme="minorEastAsia" w:hAnsi="Times New Roman" w:cs="Times New Roman"/>
        </w:rPr>
        <w:t>We quantified confidence in each product’s environmental‐footprint estimate as the product of three scores: classification certainty, composition completeness, and LCA‐data coverage</w:t>
      </w:r>
      <w:r w:rsidR="00EA7A74">
        <w:rPr>
          <w:rFonts w:ascii="Times New Roman" w:eastAsiaTheme="minorEastAsia" w:hAnsi="Times New Roman" w:cs="Times New Roman"/>
        </w:rPr>
        <w:t>.</w:t>
      </w:r>
    </w:p>
    <w:p w14:paraId="009EF497" w14:textId="567A00D3" w:rsidR="001B0CC6" w:rsidRDefault="001B0CC6" w:rsidP="00390016">
      <w:pPr>
        <w:spacing w:after="240"/>
        <w:jc w:val="both"/>
        <w:rPr>
          <w:rFonts w:ascii="Times New Roman" w:eastAsiaTheme="minorEastAsia" w:hAnsi="Times New Roman" w:cs="Times New Roman"/>
        </w:rPr>
      </w:pPr>
      <w:r w:rsidRPr="001B0CC6">
        <w:rPr>
          <w:rFonts w:ascii="Times New Roman" w:eastAsiaTheme="minorEastAsia" w:hAnsi="Times New Roman" w:cs="Times New Roman"/>
        </w:rPr>
        <w:t xml:space="preserve">Classification certainty reflects how confidently a product was assigned to its food category. All </w:t>
      </w:r>
      <w:proofErr w:type="spellStart"/>
      <w:r w:rsidRPr="001B0CC6">
        <w:rPr>
          <w:rFonts w:ascii="Times New Roman" w:eastAsiaTheme="minorEastAsia" w:hAnsi="Times New Roman" w:cs="Times New Roman"/>
        </w:rPr>
        <w:t>foodDB</w:t>
      </w:r>
      <w:proofErr w:type="spellEnd"/>
      <w:r w:rsidRPr="001B0CC6">
        <w:rPr>
          <w:rFonts w:ascii="Times New Roman" w:eastAsiaTheme="minorEastAsia" w:hAnsi="Times New Roman" w:cs="Times New Roman"/>
        </w:rPr>
        <w:t xml:space="preserve"> entries</w:t>
      </w:r>
      <w:r>
        <w:rPr>
          <w:rFonts w:ascii="Times New Roman" w:eastAsiaTheme="minorEastAsia" w:hAnsi="Times New Roman" w:cs="Times New Roman"/>
        </w:rPr>
        <w:t xml:space="preserve">, </w:t>
      </w:r>
      <w:r w:rsidRPr="001B0CC6">
        <w:rPr>
          <w:rFonts w:ascii="Times New Roman" w:eastAsiaTheme="minorEastAsia" w:hAnsi="Times New Roman" w:cs="Times New Roman"/>
        </w:rPr>
        <w:t>which have been extensively validated</w:t>
      </w:r>
      <w:r>
        <w:rPr>
          <w:rFonts w:ascii="Times New Roman" w:eastAsiaTheme="minorEastAsia" w:hAnsi="Times New Roman" w:cs="Times New Roman"/>
        </w:rPr>
        <w:t xml:space="preserve">, </w:t>
      </w:r>
      <w:r w:rsidRPr="001B0CC6">
        <w:rPr>
          <w:rFonts w:ascii="Times New Roman" w:eastAsiaTheme="minorEastAsia" w:hAnsi="Times New Roman" w:cs="Times New Roman"/>
        </w:rPr>
        <w:t>received a 95% certainty. For Open Food Facts, we start</w:t>
      </w:r>
      <w:r w:rsidR="0062675C">
        <w:rPr>
          <w:rFonts w:ascii="Times New Roman" w:eastAsiaTheme="minorEastAsia" w:hAnsi="Times New Roman" w:cs="Times New Roman"/>
        </w:rPr>
        <w:t>ed</w:t>
      </w:r>
      <w:r w:rsidRPr="001B0CC6">
        <w:rPr>
          <w:rFonts w:ascii="Times New Roman" w:eastAsiaTheme="minorEastAsia" w:hAnsi="Times New Roman" w:cs="Times New Roman"/>
        </w:rPr>
        <w:t xml:space="preserve"> at 9</w:t>
      </w:r>
      <w:r>
        <w:rPr>
          <w:rFonts w:ascii="Times New Roman" w:eastAsiaTheme="minorEastAsia" w:hAnsi="Times New Roman" w:cs="Times New Roman"/>
        </w:rPr>
        <w:t>5</w:t>
      </w:r>
      <w:r w:rsidRPr="001B0CC6">
        <w:rPr>
          <w:rFonts w:ascii="Times New Roman" w:eastAsiaTheme="minorEastAsia" w:hAnsi="Times New Roman" w:cs="Times New Roman"/>
        </w:rPr>
        <w:t>% and adjust</w:t>
      </w:r>
      <w:r w:rsidR="0062675C">
        <w:rPr>
          <w:rFonts w:ascii="Times New Roman" w:eastAsiaTheme="minorEastAsia" w:hAnsi="Times New Roman" w:cs="Times New Roman"/>
        </w:rPr>
        <w:t>ed</w:t>
      </w:r>
      <w:r w:rsidRPr="001B0CC6">
        <w:rPr>
          <w:rFonts w:ascii="Times New Roman" w:eastAsiaTheme="minorEastAsia" w:hAnsi="Times New Roman" w:cs="Times New Roman"/>
        </w:rPr>
        <w:t xml:space="preserve"> based on model probabilities: if only the parent‐category probability ≥ 0.5, certainty </w:t>
      </w:r>
      <w:r w:rsidR="0019360C">
        <w:rPr>
          <w:rFonts w:ascii="Times New Roman" w:eastAsiaTheme="minorEastAsia" w:hAnsi="Times New Roman" w:cs="Times New Roman"/>
        </w:rPr>
        <w:t>dropped to</w:t>
      </w:r>
      <w:r w:rsidRPr="001B0CC6">
        <w:rPr>
          <w:rFonts w:ascii="Times New Roman" w:eastAsiaTheme="minorEastAsia" w:hAnsi="Times New Roman" w:cs="Times New Roman"/>
        </w:rPr>
        <w:t xml:space="preserve"> </w:t>
      </w:r>
      <w:r w:rsidR="00A33961">
        <w:rPr>
          <w:rFonts w:ascii="Times New Roman" w:eastAsiaTheme="minorEastAsia" w:hAnsi="Times New Roman" w:cs="Times New Roman"/>
        </w:rPr>
        <w:t>90</w:t>
      </w:r>
      <w:r w:rsidRPr="001B0CC6">
        <w:rPr>
          <w:rFonts w:ascii="Times New Roman" w:eastAsiaTheme="minorEastAsia" w:hAnsi="Times New Roman" w:cs="Times New Roman"/>
        </w:rPr>
        <w:t xml:space="preserve">%; if only the subcategory probability ≥ 0.5, it </w:t>
      </w:r>
      <w:r w:rsidR="0019360C">
        <w:rPr>
          <w:rFonts w:ascii="Times New Roman" w:eastAsiaTheme="minorEastAsia" w:hAnsi="Times New Roman" w:cs="Times New Roman"/>
        </w:rPr>
        <w:t>dropped to</w:t>
      </w:r>
      <w:r w:rsidRPr="001B0CC6">
        <w:rPr>
          <w:rFonts w:ascii="Times New Roman" w:eastAsiaTheme="minorEastAsia" w:hAnsi="Times New Roman" w:cs="Times New Roman"/>
        </w:rPr>
        <w:t xml:space="preserve"> 8</w:t>
      </w:r>
      <w:r w:rsidR="00A33961">
        <w:rPr>
          <w:rFonts w:ascii="Times New Roman" w:eastAsiaTheme="minorEastAsia" w:hAnsi="Times New Roman" w:cs="Times New Roman"/>
        </w:rPr>
        <w:t>5</w:t>
      </w:r>
      <w:r w:rsidRPr="001B0CC6">
        <w:rPr>
          <w:rFonts w:ascii="Times New Roman" w:eastAsiaTheme="minorEastAsia" w:hAnsi="Times New Roman" w:cs="Times New Roman"/>
        </w:rPr>
        <w:t xml:space="preserve">%; and if both probabilities are below 0.5, it </w:t>
      </w:r>
      <w:r w:rsidR="0019360C">
        <w:rPr>
          <w:rFonts w:ascii="Times New Roman" w:eastAsiaTheme="minorEastAsia" w:hAnsi="Times New Roman" w:cs="Times New Roman"/>
        </w:rPr>
        <w:t>was</w:t>
      </w:r>
      <w:r w:rsidRPr="001B0CC6">
        <w:rPr>
          <w:rFonts w:ascii="Times New Roman" w:eastAsiaTheme="minorEastAsia" w:hAnsi="Times New Roman" w:cs="Times New Roman"/>
        </w:rPr>
        <w:t xml:space="preserve"> </w:t>
      </w:r>
      <w:r w:rsidR="00A33961">
        <w:rPr>
          <w:rFonts w:ascii="Times New Roman" w:eastAsiaTheme="minorEastAsia" w:hAnsi="Times New Roman" w:cs="Times New Roman"/>
        </w:rPr>
        <w:t>80</w:t>
      </w:r>
      <w:r w:rsidRPr="001B0CC6">
        <w:rPr>
          <w:rFonts w:ascii="Times New Roman" w:eastAsiaTheme="minorEastAsia" w:hAnsi="Times New Roman" w:cs="Times New Roman"/>
        </w:rPr>
        <w:t>%.</w:t>
      </w:r>
      <w:r w:rsidR="002A1514">
        <w:rPr>
          <w:rFonts w:ascii="Times New Roman" w:eastAsiaTheme="minorEastAsia" w:hAnsi="Times New Roman" w:cs="Times New Roman"/>
        </w:rPr>
        <w:t xml:space="preserve"> </w:t>
      </w:r>
      <w:r w:rsidR="00835F6F" w:rsidRPr="00835F6F">
        <w:rPr>
          <w:rFonts w:ascii="Times New Roman" w:eastAsiaTheme="minorEastAsia" w:hAnsi="Times New Roman" w:cs="Times New Roman"/>
        </w:rPr>
        <w:t xml:space="preserve">These probabilities are the </w:t>
      </w:r>
      <w:r w:rsidR="00835F6F">
        <w:rPr>
          <w:rFonts w:ascii="Times New Roman" w:eastAsiaTheme="minorEastAsia" w:hAnsi="Times New Roman" w:cs="Times New Roman"/>
        </w:rPr>
        <w:t xml:space="preserve">classification </w:t>
      </w:r>
      <w:r w:rsidR="00835F6F" w:rsidRPr="00835F6F">
        <w:rPr>
          <w:rFonts w:ascii="Times New Roman" w:eastAsiaTheme="minorEastAsia" w:hAnsi="Times New Roman" w:cs="Times New Roman"/>
        </w:rPr>
        <w:t>models</w:t>
      </w:r>
      <w:r w:rsidR="00835F6F">
        <w:rPr>
          <w:rFonts w:ascii="Times New Roman" w:eastAsiaTheme="minorEastAsia" w:hAnsi="Times New Roman" w:cs="Times New Roman"/>
        </w:rPr>
        <w:t>’</w:t>
      </w:r>
      <w:r w:rsidR="00835F6F" w:rsidRPr="00835F6F">
        <w:rPr>
          <w:rFonts w:ascii="Times New Roman" w:eastAsiaTheme="minorEastAsia" w:hAnsi="Times New Roman" w:cs="Times New Roman"/>
        </w:rPr>
        <w:t xml:space="preserve"> likelihood scores for each possible class, with the highest‐scoring class chosen as the product’s category.</w:t>
      </w:r>
      <w:r w:rsidR="002A1514">
        <w:rPr>
          <w:rFonts w:ascii="Times New Roman" w:eastAsiaTheme="minorEastAsia" w:hAnsi="Times New Roman" w:cs="Times New Roman"/>
        </w:rPr>
        <w:t xml:space="preserve"> </w:t>
      </w:r>
    </w:p>
    <w:p w14:paraId="250C79E8" w14:textId="2DEFB182" w:rsidR="008B6EE4" w:rsidRDefault="008B6EE4" w:rsidP="008B6EE4">
      <w:pPr>
        <w:spacing w:after="240"/>
        <w:jc w:val="both"/>
        <w:rPr>
          <w:rFonts w:ascii="Times New Roman" w:eastAsiaTheme="minorEastAsia" w:hAnsi="Times New Roman" w:cs="Times New Roman"/>
        </w:rPr>
      </w:pPr>
      <w:r w:rsidRPr="008B6EE4">
        <w:rPr>
          <w:rFonts w:ascii="Times New Roman" w:eastAsiaTheme="minorEastAsia" w:hAnsi="Times New Roman" w:cs="Times New Roman"/>
        </w:rPr>
        <w:t>Composition completeness measures how much of a product’s ingredient breakdown comes directly from back‐of‐package data. We calculate</w:t>
      </w:r>
      <w:r>
        <w:rPr>
          <w:rFonts w:ascii="Times New Roman" w:eastAsiaTheme="minorEastAsia" w:hAnsi="Times New Roman" w:cs="Times New Roman"/>
        </w:rPr>
        <w:t>d</w:t>
      </w:r>
      <w:r w:rsidRPr="008B6EE4">
        <w:rPr>
          <w:rFonts w:ascii="Times New Roman" w:eastAsiaTheme="minorEastAsia" w:hAnsi="Times New Roman" w:cs="Times New Roman"/>
        </w:rPr>
        <w:t xml:space="preserve"> it as</w:t>
      </w:r>
      <w:r>
        <w:rPr>
          <w:rFonts w:ascii="Times New Roman" w:eastAsiaTheme="minorEastAsia" w:hAnsi="Times New Roman" w:cs="Times New Roman"/>
        </w:rPr>
        <w:t xml:space="preserve">: </w:t>
      </w:r>
      <w:r w:rsidR="00F22FD7">
        <w:rPr>
          <w:rFonts w:ascii="Times New Roman" w:eastAsiaTheme="minorEastAsia" w:hAnsi="Times New Roman" w:cs="Times New Roman"/>
        </w:rPr>
        <w:t>5</w:t>
      </w:r>
      <w:r w:rsidR="007C7EF9" w:rsidRPr="007C7EF9">
        <w:rPr>
          <w:rFonts w:ascii="Times New Roman" w:eastAsiaTheme="minorEastAsia" w:hAnsi="Times New Roman" w:cs="Times New Roman"/>
        </w:rPr>
        <w:t>0%</w:t>
      </w:r>
      <w:r w:rsidR="007C7EF9">
        <w:rPr>
          <w:rFonts w:ascii="Times New Roman" w:eastAsiaTheme="minorEastAsia" w:hAnsi="Times New Roman" w:cs="Times New Roman"/>
        </w:rPr>
        <w:t xml:space="preserve"> </w:t>
      </w:r>
      <w:r w:rsidR="007C7EF9" w:rsidRPr="007C7EF9">
        <w:rPr>
          <w:rFonts w:ascii="Times New Roman" w:eastAsiaTheme="minorEastAsia" w:hAnsi="Times New Roman" w:cs="Times New Roman"/>
        </w:rPr>
        <w:t>+ 0.</w:t>
      </w:r>
      <w:r w:rsidR="00F22FD7">
        <w:rPr>
          <w:rFonts w:ascii="Times New Roman" w:eastAsiaTheme="minorEastAsia" w:hAnsi="Times New Roman" w:cs="Times New Roman"/>
        </w:rPr>
        <w:t>5</w:t>
      </w:r>
      <w:r w:rsidR="007C7EF9">
        <w:rPr>
          <w:rFonts w:ascii="Times New Roman" w:eastAsiaTheme="minorEastAsia" w:hAnsi="Times New Roman" w:cs="Times New Roman"/>
        </w:rPr>
        <w:t xml:space="preserve"> </w:t>
      </w:r>
      <w:r w:rsidR="007C7EF9" w:rsidRPr="007C7EF9">
        <w:rPr>
          <w:rFonts w:ascii="Times New Roman" w:eastAsiaTheme="minorEastAsia" w:hAnsi="Times New Roman" w:cs="Times New Roman"/>
        </w:rPr>
        <w:t>×</w:t>
      </w:r>
      <w:r w:rsidR="007C7EF9">
        <w:rPr>
          <w:rFonts w:ascii="Times New Roman" w:eastAsiaTheme="minorEastAsia" w:hAnsi="Times New Roman" w:cs="Times New Roman"/>
        </w:rPr>
        <w:t xml:space="preserve"> </w:t>
      </w:r>
      <w:r w:rsidR="007C7EF9" w:rsidRPr="007C7EF9">
        <w:rPr>
          <w:rFonts w:ascii="Times New Roman" w:eastAsiaTheme="minorEastAsia" w:hAnsi="Times New Roman" w:cs="Times New Roman"/>
        </w:rPr>
        <w:t>(% of ingredients by weight identified on the label)</w:t>
      </w:r>
      <w:r w:rsidR="004D56AC" w:rsidRPr="007C7EF9">
        <w:rPr>
          <w:rFonts w:ascii="Times New Roman" w:eastAsiaTheme="minorEastAsia" w:hAnsi="Times New Roman" w:cs="Times New Roman"/>
        </w:rPr>
        <w:t>,</w:t>
      </w:r>
      <w:r w:rsidR="004D56AC">
        <w:rPr>
          <w:rFonts w:ascii="Times New Roman" w:eastAsiaTheme="minorEastAsia" w:hAnsi="Times New Roman" w:cs="Times New Roman"/>
        </w:rPr>
        <w:t xml:space="preserve"> </w:t>
      </w:r>
      <w:r w:rsidR="004D56AC" w:rsidRPr="004D56AC">
        <w:rPr>
          <w:rFonts w:ascii="Times New Roman" w:eastAsiaTheme="minorEastAsia" w:hAnsi="Times New Roman" w:cs="Times New Roman"/>
        </w:rPr>
        <w:t>so that more complete labels yield higher confidence.</w:t>
      </w:r>
    </w:p>
    <w:p w14:paraId="27139AF7" w14:textId="136F720C" w:rsidR="00192330" w:rsidRPr="002B10EF" w:rsidRDefault="006C3C84" w:rsidP="002B10EF">
      <w:pPr>
        <w:spacing w:after="240"/>
        <w:jc w:val="both"/>
        <w:rPr>
          <w:rFonts w:ascii="Times New Roman" w:eastAsiaTheme="minorEastAsia" w:hAnsi="Times New Roman" w:cs="Times New Roman"/>
        </w:rPr>
      </w:pPr>
      <w:r w:rsidRPr="006C3C84">
        <w:rPr>
          <w:rFonts w:ascii="Times New Roman" w:eastAsiaTheme="minorEastAsia" w:hAnsi="Times New Roman" w:cs="Times New Roman"/>
        </w:rPr>
        <w:lastRenderedPageBreak/>
        <w:t xml:space="preserve">LCA‐data coverage captures the extent to which each ingredient’s source country has </w:t>
      </w:r>
      <w:r>
        <w:rPr>
          <w:rFonts w:ascii="Times New Roman" w:eastAsiaTheme="minorEastAsia" w:hAnsi="Times New Roman" w:cs="Times New Roman"/>
        </w:rPr>
        <w:t>LCA</w:t>
      </w:r>
      <w:r w:rsidRPr="006C3C84">
        <w:rPr>
          <w:rFonts w:ascii="Times New Roman" w:eastAsiaTheme="minorEastAsia" w:hAnsi="Times New Roman" w:cs="Times New Roman"/>
        </w:rPr>
        <w:t xml:space="preserve"> data, with fallbacks to broader regions as needed. </w:t>
      </w:r>
      <w:r w:rsidR="001A1D95">
        <w:rPr>
          <w:rFonts w:ascii="Times New Roman" w:eastAsiaTheme="minorEastAsia" w:hAnsi="Times New Roman" w:cs="Times New Roman"/>
        </w:rPr>
        <w:t>For each ingredient, w</w:t>
      </w:r>
      <w:r w:rsidRPr="006C3C84">
        <w:rPr>
          <w:rFonts w:ascii="Times New Roman" w:eastAsiaTheme="minorEastAsia" w:hAnsi="Times New Roman" w:cs="Times New Roman"/>
        </w:rPr>
        <w:t>e compute</w:t>
      </w:r>
      <w:r>
        <w:rPr>
          <w:rFonts w:ascii="Times New Roman" w:eastAsiaTheme="minorEastAsia" w:hAnsi="Times New Roman" w:cs="Times New Roman"/>
        </w:rPr>
        <w:t>d</w:t>
      </w:r>
      <w:r w:rsidRPr="006C3C84">
        <w:rPr>
          <w:rFonts w:ascii="Times New Roman" w:eastAsiaTheme="minorEastAsia" w:hAnsi="Times New Roman" w:cs="Times New Roman"/>
        </w:rPr>
        <w:t xml:space="preserve"> </w:t>
      </w:r>
      <w:r w:rsidR="007C7EF9">
        <w:rPr>
          <w:rFonts w:ascii="Times New Roman" w:eastAsiaTheme="minorEastAsia" w:hAnsi="Times New Roman" w:cs="Times New Roman"/>
        </w:rPr>
        <w:t xml:space="preserve">coverage as: (% </w:t>
      </w:r>
      <w:r w:rsidR="00822416">
        <w:rPr>
          <w:rFonts w:ascii="Times New Roman" w:eastAsiaTheme="minorEastAsia" w:hAnsi="Times New Roman" w:cs="Times New Roman"/>
        </w:rPr>
        <w:t>supply</w:t>
      </w:r>
      <w:r w:rsidR="007C7EF9">
        <w:rPr>
          <w:rFonts w:ascii="Times New Roman" w:eastAsiaTheme="minorEastAsia" w:hAnsi="Times New Roman" w:cs="Times New Roman"/>
        </w:rPr>
        <w:t xml:space="preserve"> covered by </w:t>
      </w:r>
      <w:r w:rsidR="00822416">
        <w:rPr>
          <w:rFonts w:ascii="Times New Roman" w:eastAsiaTheme="minorEastAsia" w:hAnsi="Times New Roman" w:cs="Times New Roman"/>
        </w:rPr>
        <w:t xml:space="preserve">country </w:t>
      </w:r>
      <w:r w:rsidR="007C7EF9">
        <w:rPr>
          <w:rFonts w:ascii="Times New Roman" w:eastAsiaTheme="minorEastAsia" w:hAnsi="Times New Roman" w:cs="Times New Roman"/>
        </w:rPr>
        <w:t>LCA data</w:t>
      </w:r>
      <w:r w:rsidR="000E78F3">
        <w:rPr>
          <w:rFonts w:ascii="Times New Roman" w:eastAsiaTheme="minorEastAsia" w:hAnsi="Times New Roman" w:cs="Times New Roman"/>
        </w:rPr>
        <w:t xml:space="preserve"> </w:t>
      </w:r>
      <w:r w:rsidR="000E78F3" w:rsidRPr="007C7EF9">
        <w:rPr>
          <w:rFonts w:ascii="Times New Roman" w:eastAsiaTheme="minorEastAsia" w:hAnsi="Times New Roman" w:cs="Times New Roman"/>
        </w:rPr>
        <w:t>×</w:t>
      </w:r>
      <w:r w:rsidR="000E78F3">
        <w:rPr>
          <w:rFonts w:ascii="Times New Roman" w:eastAsiaTheme="minorEastAsia" w:hAnsi="Times New Roman" w:cs="Times New Roman"/>
        </w:rPr>
        <w:t xml:space="preserve"> </w:t>
      </w:r>
      <w:r w:rsidR="007C7EF9">
        <w:rPr>
          <w:rFonts w:ascii="Times New Roman" w:eastAsiaTheme="minorEastAsia" w:hAnsi="Times New Roman" w:cs="Times New Roman"/>
        </w:rPr>
        <w:t xml:space="preserve">1) + (% </w:t>
      </w:r>
      <w:r w:rsidR="00822416">
        <w:rPr>
          <w:rFonts w:ascii="Times New Roman" w:eastAsiaTheme="minorEastAsia" w:hAnsi="Times New Roman" w:cs="Times New Roman"/>
        </w:rPr>
        <w:t>supply</w:t>
      </w:r>
      <w:r w:rsidR="007C7EF9">
        <w:rPr>
          <w:rFonts w:ascii="Times New Roman" w:eastAsiaTheme="minorEastAsia" w:hAnsi="Times New Roman" w:cs="Times New Roman"/>
        </w:rPr>
        <w:t xml:space="preserve"> estimated using intermediate regional LCA data</w:t>
      </w:r>
      <w:r w:rsidR="000E78F3">
        <w:rPr>
          <w:rFonts w:ascii="Times New Roman" w:eastAsiaTheme="minorEastAsia" w:hAnsi="Times New Roman" w:cs="Times New Roman"/>
        </w:rPr>
        <w:t xml:space="preserve"> </w:t>
      </w:r>
      <w:r w:rsidR="000E78F3" w:rsidRPr="007C7EF9">
        <w:rPr>
          <w:rFonts w:ascii="Times New Roman" w:eastAsiaTheme="minorEastAsia" w:hAnsi="Times New Roman" w:cs="Times New Roman"/>
        </w:rPr>
        <w:t>×</w:t>
      </w:r>
      <w:r w:rsidR="000E78F3">
        <w:rPr>
          <w:rFonts w:ascii="Times New Roman" w:eastAsiaTheme="minorEastAsia" w:hAnsi="Times New Roman" w:cs="Times New Roman"/>
        </w:rPr>
        <w:t xml:space="preserve"> </w:t>
      </w:r>
      <w:r w:rsidR="007C7EF9">
        <w:rPr>
          <w:rFonts w:ascii="Times New Roman" w:eastAsiaTheme="minorEastAsia" w:hAnsi="Times New Roman" w:cs="Times New Roman"/>
        </w:rPr>
        <w:t xml:space="preserve">0.9) + (% </w:t>
      </w:r>
      <w:r w:rsidR="00822416">
        <w:rPr>
          <w:rFonts w:ascii="Times New Roman" w:eastAsiaTheme="minorEastAsia" w:hAnsi="Times New Roman" w:cs="Times New Roman"/>
        </w:rPr>
        <w:t>supply</w:t>
      </w:r>
      <w:r w:rsidR="007C7EF9">
        <w:rPr>
          <w:rFonts w:ascii="Times New Roman" w:eastAsiaTheme="minorEastAsia" w:hAnsi="Times New Roman" w:cs="Times New Roman"/>
        </w:rPr>
        <w:t xml:space="preserve"> estimated using sub-regional LCA data</w:t>
      </w:r>
      <w:r w:rsidR="000E78F3">
        <w:rPr>
          <w:rFonts w:ascii="Times New Roman" w:eastAsiaTheme="minorEastAsia" w:hAnsi="Times New Roman" w:cs="Times New Roman"/>
        </w:rPr>
        <w:t xml:space="preserve"> </w:t>
      </w:r>
      <w:r w:rsidR="000E78F3" w:rsidRPr="007C7EF9">
        <w:rPr>
          <w:rFonts w:ascii="Times New Roman" w:eastAsiaTheme="minorEastAsia" w:hAnsi="Times New Roman" w:cs="Times New Roman"/>
        </w:rPr>
        <w:t>×</w:t>
      </w:r>
      <w:r w:rsidR="000E78F3">
        <w:rPr>
          <w:rFonts w:ascii="Times New Roman" w:eastAsiaTheme="minorEastAsia" w:hAnsi="Times New Roman" w:cs="Times New Roman"/>
        </w:rPr>
        <w:t xml:space="preserve"> </w:t>
      </w:r>
      <w:r w:rsidR="007C7EF9">
        <w:rPr>
          <w:rFonts w:ascii="Times New Roman" w:eastAsiaTheme="minorEastAsia" w:hAnsi="Times New Roman" w:cs="Times New Roman"/>
        </w:rPr>
        <w:t xml:space="preserve">0.8) + (% </w:t>
      </w:r>
      <w:r w:rsidR="00822416">
        <w:rPr>
          <w:rFonts w:ascii="Times New Roman" w:eastAsiaTheme="minorEastAsia" w:hAnsi="Times New Roman" w:cs="Times New Roman"/>
        </w:rPr>
        <w:t>supply</w:t>
      </w:r>
      <w:r w:rsidR="007C7EF9">
        <w:rPr>
          <w:rFonts w:ascii="Times New Roman" w:eastAsiaTheme="minorEastAsia" w:hAnsi="Times New Roman" w:cs="Times New Roman"/>
        </w:rPr>
        <w:t xml:space="preserve"> estimated using regional LCA data</w:t>
      </w:r>
      <w:r w:rsidR="000E78F3">
        <w:rPr>
          <w:rFonts w:ascii="Times New Roman" w:eastAsiaTheme="minorEastAsia" w:hAnsi="Times New Roman" w:cs="Times New Roman"/>
        </w:rPr>
        <w:t xml:space="preserve"> </w:t>
      </w:r>
      <w:r w:rsidR="000E78F3" w:rsidRPr="007C7EF9">
        <w:rPr>
          <w:rFonts w:ascii="Times New Roman" w:eastAsiaTheme="minorEastAsia" w:hAnsi="Times New Roman" w:cs="Times New Roman"/>
        </w:rPr>
        <w:t>×</w:t>
      </w:r>
      <w:r w:rsidR="000E78F3">
        <w:rPr>
          <w:rFonts w:ascii="Times New Roman" w:eastAsiaTheme="minorEastAsia" w:hAnsi="Times New Roman" w:cs="Times New Roman"/>
        </w:rPr>
        <w:t xml:space="preserve"> </w:t>
      </w:r>
      <w:r w:rsidR="007C7EF9">
        <w:rPr>
          <w:rFonts w:ascii="Times New Roman" w:eastAsiaTheme="minorEastAsia" w:hAnsi="Times New Roman" w:cs="Times New Roman"/>
        </w:rPr>
        <w:t>0.7)</w:t>
      </w:r>
      <w:r w:rsidR="007C7EF9" w:rsidRPr="00413E8D">
        <w:rPr>
          <w:rFonts w:ascii="Times New Roman" w:eastAsiaTheme="minorEastAsia" w:hAnsi="Times New Roman" w:cs="Times New Roman"/>
        </w:rPr>
        <w:t xml:space="preserve"> </w:t>
      </w:r>
      <w:r w:rsidR="007C7EF9">
        <w:rPr>
          <w:rFonts w:ascii="Times New Roman" w:eastAsiaTheme="minorEastAsia" w:hAnsi="Times New Roman" w:cs="Times New Roman"/>
        </w:rPr>
        <w:t xml:space="preserve">+ (% </w:t>
      </w:r>
      <w:r w:rsidR="00822416">
        <w:rPr>
          <w:rFonts w:ascii="Times New Roman" w:eastAsiaTheme="minorEastAsia" w:hAnsi="Times New Roman" w:cs="Times New Roman"/>
        </w:rPr>
        <w:t>supply</w:t>
      </w:r>
      <w:r w:rsidR="007C7EF9">
        <w:rPr>
          <w:rFonts w:ascii="Times New Roman" w:eastAsiaTheme="minorEastAsia" w:hAnsi="Times New Roman" w:cs="Times New Roman"/>
        </w:rPr>
        <w:t xml:space="preserve"> estimated using global LCA data </w:t>
      </w:r>
      <w:r w:rsidR="000E78F3" w:rsidRPr="007C7EF9">
        <w:rPr>
          <w:rFonts w:ascii="Times New Roman" w:eastAsiaTheme="minorEastAsia" w:hAnsi="Times New Roman" w:cs="Times New Roman"/>
        </w:rPr>
        <w:t>×</w:t>
      </w:r>
      <w:r w:rsidR="000E78F3">
        <w:rPr>
          <w:rFonts w:ascii="Times New Roman" w:eastAsiaTheme="minorEastAsia" w:hAnsi="Times New Roman" w:cs="Times New Roman"/>
        </w:rPr>
        <w:t xml:space="preserve"> </w:t>
      </w:r>
      <w:r w:rsidR="007C7EF9">
        <w:rPr>
          <w:rFonts w:ascii="Times New Roman" w:eastAsiaTheme="minorEastAsia" w:hAnsi="Times New Roman" w:cs="Times New Roman"/>
        </w:rPr>
        <w:t>0.6</w:t>
      </w:r>
      <w:r w:rsidR="000E78F3">
        <w:rPr>
          <w:rFonts w:ascii="Times New Roman" w:eastAsiaTheme="minorEastAsia" w:hAnsi="Times New Roman" w:cs="Times New Roman"/>
        </w:rPr>
        <w:t xml:space="preserve">). </w:t>
      </w:r>
      <w:r w:rsidRPr="006C3C84">
        <w:rPr>
          <w:rFonts w:ascii="Times New Roman" w:eastAsiaTheme="minorEastAsia" w:hAnsi="Times New Roman" w:cs="Times New Roman"/>
        </w:rPr>
        <w:t xml:space="preserve">For seafood ingredients, we </w:t>
      </w:r>
      <w:r w:rsidR="002B10EF">
        <w:rPr>
          <w:rFonts w:ascii="Times New Roman" w:eastAsiaTheme="minorEastAsia" w:hAnsi="Times New Roman" w:cs="Times New Roman"/>
        </w:rPr>
        <w:t>calculated</w:t>
      </w:r>
      <w:r w:rsidRPr="006C3C84">
        <w:rPr>
          <w:rFonts w:ascii="Times New Roman" w:eastAsiaTheme="minorEastAsia" w:hAnsi="Times New Roman" w:cs="Times New Roman"/>
        </w:rPr>
        <w:t xml:space="preserve"> coverage </w:t>
      </w:r>
      <w:r w:rsidR="00F40579">
        <w:rPr>
          <w:rFonts w:ascii="Times New Roman" w:eastAsiaTheme="minorEastAsia" w:hAnsi="Times New Roman" w:cs="Times New Roman"/>
        </w:rPr>
        <w:t xml:space="preserve">as 0.5 </w:t>
      </w:r>
      <w:r w:rsidR="00F40579" w:rsidRPr="007C7EF9">
        <w:rPr>
          <w:rFonts w:ascii="Times New Roman" w:eastAsiaTheme="minorEastAsia" w:hAnsi="Times New Roman" w:cs="Times New Roman"/>
        </w:rPr>
        <w:t>×</w:t>
      </w:r>
      <w:r w:rsidR="00F40579">
        <w:rPr>
          <w:rFonts w:ascii="Times New Roman" w:eastAsiaTheme="minorEastAsia" w:hAnsi="Times New Roman" w:cs="Times New Roman"/>
        </w:rPr>
        <w:t xml:space="preserve"> standard calculation + 0.5 </w:t>
      </w:r>
      <w:r w:rsidR="00F40579" w:rsidRPr="007C7EF9">
        <w:rPr>
          <w:rFonts w:ascii="Times New Roman" w:eastAsiaTheme="minorEastAsia" w:hAnsi="Times New Roman" w:cs="Times New Roman"/>
        </w:rPr>
        <w:t>×</w:t>
      </w:r>
      <w:r w:rsidR="00F40579">
        <w:rPr>
          <w:rFonts w:ascii="Times New Roman" w:eastAsiaTheme="minorEastAsia" w:hAnsi="Times New Roman" w:cs="Times New Roman"/>
        </w:rPr>
        <w:t xml:space="preserve"> 70, </w:t>
      </w:r>
      <w:r w:rsidRPr="006C3C84">
        <w:rPr>
          <w:rFonts w:ascii="Times New Roman" w:eastAsiaTheme="minorEastAsia" w:hAnsi="Times New Roman" w:cs="Times New Roman"/>
        </w:rPr>
        <w:t>to reflect wild‐caught versus farmed sources.</w:t>
      </w:r>
      <w:r w:rsidR="0056164D" w:rsidRPr="002B10EF">
        <w:rPr>
          <w:rFonts w:ascii="Times New Roman" w:eastAsiaTheme="minorEastAsia" w:hAnsi="Times New Roman" w:cs="Times New Roman"/>
        </w:rPr>
        <w:t xml:space="preserve"> </w:t>
      </w:r>
      <w:r w:rsidR="00690061" w:rsidRPr="00690061">
        <w:rPr>
          <w:rFonts w:ascii="Times New Roman" w:eastAsiaTheme="minorEastAsia" w:hAnsi="Times New Roman" w:cs="Times New Roman"/>
        </w:rPr>
        <w:t>We then average</w:t>
      </w:r>
      <w:r w:rsidR="00690061">
        <w:rPr>
          <w:rFonts w:ascii="Times New Roman" w:eastAsiaTheme="minorEastAsia" w:hAnsi="Times New Roman" w:cs="Times New Roman"/>
        </w:rPr>
        <w:t>d</w:t>
      </w:r>
      <w:r w:rsidR="00690061" w:rsidRPr="00690061">
        <w:rPr>
          <w:rFonts w:ascii="Times New Roman" w:eastAsiaTheme="minorEastAsia" w:hAnsi="Times New Roman" w:cs="Times New Roman"/>
        </w:rPr>
        <w:t xml:space="preserve"> these LCA‐coverage scores across all ingredients, weighting by their identified composition share (so </w:t>
      </w:r>
      <w:r w:rsidR="00005FD6">
        <w:rPr>
          <w:rFonts w:ascii="Times New Roman" w:eastAsiaTheme="minorEastAsia" w:hAnsi="Times New Roman" w:cs="Times New Roman"/>
        </w:rPr>
        <w:t>unidentified composition</w:t>
      </w:r>
      <w:r w:rsidR="00690061" w:rsidRPr="00690061">
        <w:rPr>
          <w:rFonts w:ascii="Times New Roman" w:eastAsiaTheme="minorEastAsia" w:hAnsi="Times New Roman" w:cs="Times New Roman"/>
        </w:rPr>
        <w:t xml:space="preserve"> further lower</w:t>
      </w:r>
      <w:r w:rsidR="00690061">
        <w:rPr>
          <w:rFonts w:ascii="Times New Roman" w:eastAsiaTheme="minorEastAsia" w:hAnsi="Times New Roman" w:cs="Times New Roman"/>
        </w:rPr>
        <w:t>ed</w:t>
      </w:r>
      <w:r w:rsidR="00690061" w:rsidRPr="00690061">
        <w:rPr>
          <w:rFonts w:ascii="Times New Roman" w:eastAsiaTheme="minorEastAsia" w:hAnsi="Times New Roman" w:cs="Times New Roman"/>
        </w:rPr>
        <w:t xml:space="preserve"> t</w:t>
      </w:r>
      <w:r w:rsidR="004C42D8">
        <w:rPr>
          <w:rFonts w:ascii="Times New Roman" w:eastAsiaTheme="minorEastAsia" w:hAnsi="Times New Roman" w:cs="Times New Roman"/>
        </w:rPr>
        <w:t>his</w:t>
      </w:r>
      <w:r w:rsidR="00690061" w:rsidRPr="00690061">
        <w:rPr>
          <w:rFonts w:ascii="Times New Roman" w:eastAsiaTheme="minorEastAsia" w:hAnsi="Times New Roman" w:cs="Times New Roman"/>
        </w:rPr>
        <w:t xml:space="preserve"> score).</w:t>
      </w:r>
    </w:p>
    <w:p w14:paraId="68F84615" w14:textId="5A27BE13" w:rsidR="005E4418" w:rsidRDefault="00E86402" w:rsidP="00CE01B3">
      <w:pPr>
        <w:spacing w:after="240"/>
        <w:jc w:val="both"/>
        <w:rPr>
          <w:rFonts w:ascii="Times New Roman" w:eastAsiaTheme="minorEastAsia" w:hAnsi="Times New Roman" w:cs="Times New Roman"/>
        </w:rPr>
      </w:pPr>
      <w:r w:rsidRPr="00E86402">
        <w:rPr>
          <w:rFonts w:ascii="Times New Roman" w:eastAsiaTheme="minorEastAsia" w:hAnsi="Times New Roman" w:cs="Times New Roman"/>
        </w:rPr>
        <w:t xml:space="preserve">Finally, </w:t>
      </w:r>
      <w:r w:rsidR="00C77EE8" w:rsidRPr="00C77EE8">
        <w:rPr>
          <w:rFonts w:ascii="Times New Roman" w:eastAsiaTheme="minorEastAsia" w:hAnsi="Times New Roman" w:cs="Times New Roman"/>
        </w:rPr>
        <w:t xml:space="preserve">overall confidence for each product </w:t>
      </w:r>
      <w:r w:rsidR="0069154C">
        <w:rPr>
          <w:rFonts w:ascii="Times New Roman" w:eastAsiaTheme="minorEastAsia" w:hAnsi="Times New Roman" w:cs="Times New Roman"/>
        </w:rPr>
        <w:t>was calculated as</w:t>
      </w:r>
      <w:r w:rsidR="00C77EE8" w:rsidRPr="00C77EE8">
        <w:rPr>
          <w:rFonts w:ascii="Times New Roman" w:eastAsiaTheme="minorEastAsia" w:hAnsi="Times New Roman" w:cs="Times New Roman"/>
        </w:rPr>
        <w:t xml:space="preserve"> the product of its three component scores. Figure 2 </w:t>
      </w:r>
      <w:r w:rsidR="00151063" w:rsidRPr="00151063">
        <w:rPr>
          <w:rFonts w:ascii="Times New Roman" w:eastAsiaTheme="minorEastAsia" w:hAnsi="Times New Roman" w:cs="Times New Roman"/>
        </w:rPr>
        <w:t>presents the average confidence by geography and food category</w:t>
      </w:r>
      <w:r w:rsidR="00580521">
        <w:rPr>
          <w:rFonts w:ascii="Times New Roman" w:eastAsiaTheme="minorEastAsia" w:hAnsi="Times New Roman" w:cs="Times New Roman"/>
        </w:rPr>
        <w:t xml:space="preserve"> –</w:t>
      </w:r>
      <w:r w:rsidR="00151063" w:rsidRPr="00151063">
        <w:rPr>
          <w:rFonts w:ascii="Times New Roman" w:eastAsiaTheme="minorEastAsia" w:hAnsi="Times New Roman" w:cs="Times New Roman"/>
        </w:rPr>
        <w:t xml:space="preserve"> the</w:t>
      </w:r>
      <w:r w:rsidR="00580521">
        <w:rPr>
          <w:rFonts w:ascii="Times New Roman" w:eastAsiaTheme="minorEastAsia" w:hAnsi="Times New Roman" w:cs="Times New Roman"/>
        </w:rPr>
        <w:t xml:space="preserve"> </w:t>
      </w:r>
      <w:proofErr w:type="spellStart"/>
      <w:r w:rsidR="00151063" w:rsidRPr="00151063">
        <w:rPr>
          <w:rFonts w:ascii="Times New Roman" w:eastAsiaTheme="minorEastAsia" w:hAnsi="Times New Roman" w:cs="Times New Roman"/>
        </w:rPr>
        <w:t>colorbar</w:t>
      </w:r>
      <w:proofErr w:type="spellEnd"/>
      <w:r w:rsidR="00151063" w:rsidRPr="00151063">
        <w:rPr>
          <w:rFonts w:ascii="Times New Roman" w:eastAsiaTheme="minorEastAsia" w:hAnsi="Times New Roman" w:cs="Times New Roman"/>
        </w:rPr>
        <w:t xml:space="preserve"> </w:t>
      </w:r>
      <w:r w:rsidR="009E5562">
        <w:rPr>
          <w:rFonts w:ascii="Times New Roman" w:eastAsiaTheme="minorEastAsia" w:hAnsi="Times New Roman" w:cs="Times New Roman"/>
        </w:rPr>
        <w:t xml:space="preserve">in the figure </w:t>
      </w:r>
      <w:r w:rsidR="00151063" w:rsidRPr="00151063">
        <w:rPr>
          <w:rFonts w:ascii="Times New Roman" w:eastAsiaTheme="minorEastAsia" w:hAnsi="Times New Roman" w:cs="Times New Roman"/>
        </w:rPr>
        <w:t>is qualitative because the</w:t>
      </w:r>
      <w:r w:rsidR="002A1B50">
        <w:rPr>
          <w:rFonts w:ascii="Times New Roman" w:eastAsiaTheme="minorEastAsia" w:hAnsi="Times New Roman" w:cs="Times New Roman"/>
        </w:rPr>
        <w:t xml:space="preserve"> computed</w:t>
      </w:r>
      <w:r w:rsidR="00151063" w:rsidRPr="00151063">
        <w:rPr>
          <w:rFonts w:ascii="Times New Roman" w:eastAsiaTheme="minorEastAsia" w:hAnsi="Times New Roman" w:cs="Times New Roman"/>
        </w:rPr>
        <w:t xml:space="preserve"> absolute scores </w:t>
      </w:r>
      <w:r w:rsidR="002A1B50">
        <w:rPr>
          <w:rFonts w:ascii="Times New Roman" w:eastAsiaTheme="minorEastAsia" w:hAnsi="Times New Roman" w:cs="Times New Roman"/>
        </w:rPr>
        <w:t>are not interpretable</w:t>
      </w:r>
      <w:r w:rsidR="00E5482A">
        <w:rPr>
          <w:rFonts w:ascii="Times New Roman" w:eastAsiaTheme="minorEastAsia" w:hAnsi="Times New Roman" w:cs="Times New Roman"/>
        </w:rPr>
        <w:t xml:space="preserve"> on their own</w:t>
      </w:r>
      <w:r w:rsidR="00151063" w:rsidRPr="00151063">
        <w:rPr>
          <w:rFonts w:ascii="Times New Roman" w:eastAsiaTheme="minorEastAsia" w:hAnsi="Times New Roman" w:cs="Times New Roman"/>
        </w:rPr>
        <w:t>,</w:t>
      </w:r>
      <w:r w:rsidR="000361D2">
        <w:rPr>
          <w:rFonts w:ascii="Times New Roman" w:eastAsiaTheme="minorEastAsia" w:hAnsi="Times New Roman" w:cs="Times New Roman"/>
        </w:rPr>
        <w:t xml:space="preserve"> but</w:t>
      </w:r>
      <w:r w:rsidR="00151063" w:rsidRPr="00151063">
        <w:rPr>
          <w:rFonts w:ascii="Times New Roman" w:eastAsiaTheme="minorEastAsia" w:hAnsi="Times New Roman" w:cs="Times New Roman"/>
        </w:rPr>
        <w:t xml:space="preserve"> their relative ordering </w:t>
      </w:r>
      <w:r w:rsidR="006109C2">
        <w:rPr>
          <w:rFonts w:ascii="Times New Roman" w:eastAsiaTheme="minorEastAsia" w:hAnsi="Times New Roman" w:cs="Times New Roman"/>
        </w:rPr>
        <w:t>is</w:t>
      </w:r>
      <w:r w:rsidR="004E570F">
        <w:rPr>
          <w:rFonts w:ascii="Times New Roman" w:eastAsiaTheme="minorEastAsia" w:hAnsi="Times New Roman" w:cs="Times New Roman"/>
        </w:rPr>
        <w:t>.</w:t>
      </w:r>
      <w:r w:rsidR="005E5CBF">
        <w:rPr>
          <w:rFonts w:ascii="Times New Roman" w:eastAsiaTheme="minorEastAsia" w:hAnsi="Times New Roman" w:cs="Times New Roman"/>
        </w:rPr>
        <w:t xml:space="preserve"> </w:t>
      </w:r>
      <w:r w:rsidR="006109C2" w:rsidRPr="006109C2">
        <w:rPr>
          <w:rFonts w:ascii="Times New Roman" w:eastAsiaTheme="minorEastAsia" w:hAnsi="Times New Roman" w:cs="Times New Roman"/>
        </w:rPr>
        <w:t xml:space="preserve">Supplementary Figure </w:t>
      </w:r>
      <w:r w:rsidR="00E57866">
        <w:rPr>
          <w:rFonts w:ascii="Times New Roman" w:eastAsiaTheme="minorEastAsia" w:hAnsi="Times New Roman" w:cs="Times New Roman"/>
        </w:rPr>
        <w:t>4</w:t>
      </w:r>
      <w:r w:rsidR="006109C2" w:rsidRPr="006109C2">
        <w:rPr>
          <w:rFonts w:ascii="Times New Roman" w:eastAsiaTheme="minorEastAsia" w:hAnsi="Times New Roman" w:cs="Times New Roman"/>
        </w:rPr>
        <w:t xml:space="preserve"> displays each component score separately, with numerical </w:t>
      </w:r>
      <w:proofErr w:type="spellStart"/>
      <w:r w:rsidR="006109C2" w:rsidRPr="006109C2">
        <w:rPr>
          <w:rFonts w:ascii="Times New Roman" w:eastAsiaTheme="minorEastAsia" w:hAnsi="Times New Roman" w:cs="Times New Roman"/>
        </w:rPr>
        <w:t>colorbars</w:t>
      </w:r>
      <w:proofErr w:type="spellEnd"/>
      <w:r w:rsidR="006109C2" w:rsidRPr="006109C2">
        <w:rPr>
          <w:rFonts w:ascii="Times New Roman" w:eastAsiaTheme="minorEastAsia" w:hAnsi="Times New Roman" w:cs="Times New Roman"/>
        </w:rPr>
        <w:t xml:space="preserve"> reflecting the actual calculated values.</w:t>
      </w:r>
      <w:r w:rsidR="002D4435">
        <w:rPr>
          <w:rFonts w:ascii="Times New Roman" w:eastAsiaTheme="minorEastAsia" w:hAnsi="Times New Roman" w:cs="Times New Roman"/>
        </w:rPr>
        <w:t xml:space="preserve"> </w:t>
      </w:r>
      <w:r w:rsidR="00876D66">
        <w:rPr>
          <w:rFonts w:ascii="Times New Roman" w:eastAsiaTheme="minorEastAsia" w:hAnsi="Times New Roman" w:cs="Times New Roman"/>
        </w:rPr>
        <w:t>C</w:t>
      </w:r>
      <w:r w:rsidR="005E4418" w:rsidRPr="005E4418">
        <w:rPr>
          <w:rFonts w:ascii="Times New Roman" w:eastAsiaTheme="minorEastAsia" w:hAnsi="Times New Roman" w:cs="Times New Roman"/>
        </w:rPr>
        <w:t>lassification score</w:t>
      </w:r>
      <w:r w:rsidR="00876D66">
        <w:rPr>
          <w:rFonts w:ascii="Times New Roman" w:eastAsiaTheme="minorEastAsia" w:hAnsi="Times New Roman" w:cs="Times New Roman"/>
        </w:rPr>
        <w:t>s</w:t>
      </w:r>
      <w:r w:rsidR="005E4418" w:rsidRPr="005E4418">
        <w:rPr>
          <w:rFonts w:ascii="Times New Roman" w:eastAsiaTheme="minorEastAsia" w:hAnsi="Times New Roman" w:cs="Times New Roman"/>
        </w:rPr>
        <w:t xml:space="preserve"> remain high across all regions and categories. In contrast, composition score</w:t>
      </w:r>
      <w:r w:rsidR="00876D66">
        <w:rPr>
          <w:rFonts w:ascii="Times New Roman" w:eastAsiaTheme="minorEastAsia" w:hAnsi="Times New Roman" w:cs="Times New Roman"/>
        </w:rPr>
        <w:t>s are</w:t>
      </w:r>
      <w:r w:rsidR="005E4418" w:rsidRPr="005E4418">
        <w:rPr>
          <w:rFonts w:ascii="Times New Roman" w:eastAsiaTheme="minorEastAsia" w:hAnsi="Times New Roman" w:cs="Times New Roman"/>
        </w:rPr>
        <w:t xml:space="preserve"> particularly low in the USA and Canada and exhibit substantial variation across categories worldwide. LCA coverage score</w:t>
      </w:r>
      <w:r w:rsidR="00A33BBB">
        <w:rPr>
          <w:rFonts w:ascii="Times New Roman" w:eastAsiaTheme="minorEastAsia" w:hAnsi="Times New Roman" w:cs="Times New Roman"/>
        </w:rPr>
        <w:t>s</w:t>
      </w:r>
      <w:r w:rsidR="005E4418" w:rsidRPr="005E4418">
        <w:rPr>
          <w:rFonts w:ascii="Times New Roman" w:eastAsiaTheme="minorEastAsia" w:hAnsi="Times New Roman" w:cs="Times New Roman"/>
        </w:rPr>
        <w:t xml:space="preserve"> peak in Europe and </w:t>
      </w:r>
      <w:r w:rsidR="00A33BBB">
        <w:rPr>
          <w:rFonts w:ascii="Times New Roman" w:eastAsiaTheme="minorEastAsia" w:hAnsi="Times New Roman" w:cs="Times New Roman"/>
        </w:rPr>
        <w:t>are</w:t>
      </w:r>
      <w:r w:rsidR="005E4418" w:rsidRPr="005E4418">
        <w:rPr>
          <w:rFonts w:ascii="Times New Roman" w:eastAsiaTheme="minorEastAsia" w:hAnsi="Times New Roman" w:cs="Times New Roman"/>
        </w:rPr>
        <w:t xml:space="preserve"> lowest in Africa.</w:t>
      </w:r>
      <w:r w:rsidR="005E4418">
        <w:rPr>
          <w:rFonts w:ascii="Times New Roman" w:eastAsiaTheme="minorEastAsia" w:hAnsi="Times New Roman" w:cs="Times New Roman"/>
        </w:rPr>
        <w:t xml:space="preserve"> </w:t>
      </w:r>
      <w:r w:rsidR="00A33BBB" w:rsidRPr="00A33BBB">
        <w:rPr>
          <w:rFonts w:ascii="Times New Roman" w:eastAsiaTheme="minorEastAsia" w:hAnsi="Times New Roman" w:cs="Times New Roman"/>
        </w:rPr>
        <w:t>Although the absolute numbers depend on our scoring method and are not inherently meaningful, their relative ordering provides valuable insights into the disaggregated scores.</w:t>
      </w:r>
      <w:r w:rsidR="005E4418">
        <w:rPr>
          <w:rFonts w:ascii="Times New Roman" w:eastAsiaTheme="minorEastAsia" w:hAnsi="Times New Roman" w:cs="Times New Roman"/>
        </w:rPr>
        <w:t xml:space="preserve"> </w:t>
      </w:r>
    </w:p>
    <w:p w14:paraId="6ED7EE05" w14:textId="008FB9C0" w:rsidR="00CE01B3" w:rsidRPr="00D93190" w:rsidRDefault="005E3C52" w:rsidP="00CE01B3">
      <w:pPr>
        <w:spacing w:after="240"/>
        <w:jc w:val="both"/>
        <w:rPr>
          <w:rFonts w:ascii="Times New Roman" w:hAnsi="Times New Roman" w:cs="Times New Roman"/>
          <w:b/>
          <w:bCs/>
        </w:rPr>
      </w:pPr>
      <w:r>
        <w:rPr>
          <w:rFonts w:ascii="Times New Roman" w:eastAsiaTheme="minorEastAsia" w:hAnsi="Times New Roman" w:cs="Times New Roman"/>
        </w:rPr>
        <w:t xml:space="preserve"> </w:t>
      </w:r>
      <w:r w:rsidR="00BF6EDE">
        <w:rPr>
          <w:rFonts w:ascii="Times New Roman" w:eastAsiaTheme="minorEastAsia" w:hAnsi="Times New Roman" w:cs="Times New Roman"/>
        </w:rPr>
        <w:t xml:space="preserve"> </w:t>
      </w:r>
    </w:p>
    <w:p w14:paraId="46C39B98" w14:textId="77777777" w:rsidR="00195046" w:rsidRDefault="00CE01B3" w:rsidP="00195046">
      <w:pPr>
        <w:spacing w:after="240"/>
        <w:jc w:val="both"/>
        <w:rPr>
          <w:rFonts w:ascii="Times New Roman" w:hAnsi="Times New Roman" w:cs="Times New Roman"/>
          <w:b/>
          <w:bCs/>
        </w:rPr>
      </w:pPr>
      <w:r>
        <w:rPr>
          <w:rFonts w:ascii="Times New Roman" w:hAnsi="Times New Roman" w:cs="Times New Roman"/>
          <w:b/>
          <w:bCs/>
        </w:rPr>
        <w:br w:type="page"/>
      </w:r>
    </w:p>
    <w:p w14:paraId="613D4659" w14:textId="6BE4CD21" w:rsidR="00195046" w:rsidRPr="00195046" w:rsidRDefault="00195046" w:rsidP="00195046">
      <w:pPr>
        <w:spacing w:after="240"/>
        <w:jc w:val="both"/>
        <w:rPr>
          <w:rFonts w:ascii="Times New Roman" w:hAnsi="Times New Roman" w:cs="Times New Roman"/>
          <w:b/>
          <w:bCs/>
          <w:sz w:val="20"/>
          <w:szCs w:val="20"/>
          <w:lang w:val="en-US"/>
        </w:rPr>
      </w:pPr>
      <w:r w:rsidRPr="00195046">
        <w:rPr>
          <w:rFonts w:ascii="Times New Roman" w:hAnsi="Times New Roman" w:cs="Times New Roman"/>
          <w:b/>
          <w:bCs/>
          <w:sz w:val="20"/>
          <w:szCs w:val="20"/>
          <w:lang w:val="en-US"/>
        </w:rPr>
        <w:lastRenderedPageBreak/>
        <w:t>Supplementary Figures</w:t>
      </w:r>
    </w:p>
    <w:p w14:paraId="7A56D764" w14:textId="5934FF91" w:rsidR="00CE01B3" w:rsidRPr="00195046" w:rsidRDefault="00CE01B3" w:rsidP="00195046">
      <w:pPr>
        <w:spacing w:after="240"/>
        <w:jc w:val="both"/>
        <w:rPr>
          <w:rFonts w:ascii="Times New Roman" w:hAnsi="Times New Roman" w:cs="Times New Roman"/>
          <w:b/>
          <w:bCs/>
        </w:rPr>
      </w:pPr>
      <w:r w:rsidRPr="002C6B30">
        <w:rPr>
          <w:rFonts w:ascii="Times New Roman" w:hAnsi="Times New Roman" w:cs="Times New Roman"/>
          <w:sz w:val="20"/>
          <w:szCs w:val="20"/>
          <w:lang w:val="en-US"/>
        </w:rPr>
        <w:t xml:space="preserve">Supplementary Figure </w:t>
      </w:r>
      <w:r w:rsidR="002C6B30" w:rsidRPr="002C6B30">
        <w:rPr>
          <w:rFonts w:ascii="Times New Roman" w:hAnsi="Times New Roman" w:cs="Times New Roman"/>
          <w:sz w:val="20"/>
          <w:szCs w:val="20"/>
          <w:lang w:val="en-US"/>
        </w:rPr>
        <w:t>1</w:t>
      </w:r>
      <w:r w:rsidR="00F80EF6" w:rsidRPr="002C6B30">
        <w:rPr>
          <w:rFonts w:ascii="Times New Roman" w:hAnsi="Times New Roman" w:cs="Times New Roman"/>
          <w:sz w:val="20"/>
          <w:szCs w:val="20"/>
          <w:lang w:val="en-US"/>
        </w:rPr>
        <w:t xml:space="preserve">: Overview of Machine Learning Pipeline to Categorize Food Products in </w:t>
      </w:r>
      <w:proofErr w:type="spellStart"/>
      <w:r w:rsidR="00F80EF6" w:rsidRPr="002C6B30">
        <w:rPr>
          <w:rFonts w:ascii="Times New Roman" w:hAnsi="Times New Roman" w:cs="Times New Roman"/>
          <w:sz w:val="20"/>
          <w:szCs w:val="20"/>
          <w:lang w:val="en-US"/>
        </w:rPr>
        <w:t>foodDB</w:t>
      </w:r>
      <w:proofErr w:type="spellEnd"/>
    </w:p>
    <w:p w14:paraId="7092216B" w14:textId="77777777" w:rsidR="00CE01B3" w:rsidRDefault="00CE01B3" w:rsidP="00CE01B3">
      <w:pPr>
        <w:jc w:val="both"/>
        <w:rPr>
          <w:rFonts w:ascii="Times New Roman" w:hAnsi="Times New Roman" w:cs="Times New Roman"/>
          <w:color w:val="FF0000"/>
          <w:lang w:val="en-US"/>
        </w:rPr>
      </w:pPr>
    </w:p>
    <w:p w14:paraId="3118FD15" w14:textId="77777777" w:rsidR="00CE01B3" w:rsidRPr="009367BF" w:rsidRDefault="00CE01B3" w:rsidP="00CE01B3">
      <w:pPr>
        <w:jc w:val="both"/>
        <w:rPr>
          <w:rFonts w:ascii="Times New Roman" w:hAnsi="Times New Roman" w:cs="Times New Roman"/>
          <w:color w:val="FF0000"/>
          <w:lang w:val="en-US"/>
        </w:rPr>
      </w:pPr>
      <w:r w:rsidRPr="00B27C0C">
        <w:rPr>
          <w:rFonts w:ascii="Times New Roman" w:hAnsi="Times New Roman" w:cs="Times New Roman"/>
          <w:noProof/>
        </w:rPr>
        <w:drawing>
          <wp:inline distT="0" distB="0" distL="0" distR="0" wp14:anchorId="139E098C" wp14:editId="30E0EC25">
            <wp:extent cx="5205046" cy="4232815"/>
            <wp:effectExtent l="0" t="0" r="2540" b="0"/>
            <wp:docPr id="59939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93846" name=""/>
                    <pic:cNvPicPr/>
                  </pic:nvPicPr>
                  <pic:blipFill rotWithShape="1">
                    <a:blip r:embed="rId9"/>
                    <a:srcRect l="15853" r="14979"/>
                    <a:stretch/>
                  </pic:blipFill>
                  <pic:spPr bwMode="auto">
                    <a:xfrm>
                      <a:off x="0" y="0"/>
                      <a:ext cx="5215466" cy="4241289"/>
                    </a:xfrm>
                    <a:prstGeom prst="rect">
                      <a:avLst/>
                    </a:prstGeom>
                    <a:ln>
                      <a:noFill/>
                    </a:ln>
                    <a:extLst>
                      <a:ext uri="{53640926-AAD7-44D8-BBD7-CCE9431645EC}">
                        <a14:shadowObscured xmlns:a14="http://schemas.microsoft.com/office/drawing/2010/main"/>
                      </a:ext>
                    </a:extLst>
                  </pic:spPr>
                </pic:pic>
              </a:graphicData>
            </a:graphic>
          </wp:inline>
        </w:drawing>
      </w:r>
    </w:p>
    <w:p w14:paraId="26B1E82C" w14:textId="77777777" w:rsidR="00CE01B3" w:rsidRDefault="00CE01B3" w:rsidP="00CE01B3">
      <w:pPr>
        <w:jc w:val="both"/>
        <w:rPr>
          <w:rFonts w:ascii="Times New Roman" w:hAnsi="Times New Roman" w:cs="Times New Roman"/>
          <w:lang w:val="en-US"/>
        </w:rPr>
      </w:pPr>
    </w:p>
    <w:p w14:paraId="122495C9" w14:textId="77777777" w:rsidR="00CE01B3" w:rsidRDefault="00CE01B3" w:rsidP="00CE01B3">
      <w:pPr>
        <w:jc w:val="both"/>
        <w:rPr>
          <w:rFonts w:ascii="Times New Roman" w:hAnsi="Times New Roman" w:cs="Times New Roman"/>
          <w:lang w:val="en-US"/>
        </w:rPr>
      </w:pPr>
    </w:p>
    <w:p w14:paraId="20930388" w14:textId="77777777" w:rsidR="00CE01B3" w:rsidRDefault="00CE01B3" w:rsidP="00CE01B3">
      <w:pPr>
        <w:jc w:val="both"/>
        <w:rPr>
          <w:rFonts w:ascii="Times New Roman" w:hAnsi="Times New Roman" w:cs="Times New Roman"/>
          <w:lang w:val="en-US"/>
        </w:rPr>
      </w:pPr>
    </w:p>
    <w:p w14:paraId="112F6718" w14:textId="77777777" w:rsidR="002C6B30" w:rsidRDefault="002C6B30">
      <w:pPr>
        <w:rPr>
          <w:rFonts w:ascii="Times New Roman" w:hAnsi="Times New Roman" w:cs="Times New Roman"/>
          <w:color w:val="000000" w:themeColor="text1"/>
          <w:lang w:val="en-US"/>
        </w:rPr>
      </w:pPr>
      <w:r>
        <w:rPr>
          <w:rFonts w:ascii="Times New Roman" w:hAnsi="Times New Roman" w:cs="Times New Roman"/>
          <w:color w:val="000000" w:themeColor="text1"/>
          <w:lang w:val="en-US"/>
        </w:rPr>
        <w:br w:type="page"/>
      </w:r>
    </w:p>
    <w:p w14:paraId="7EC1E3ED" w14:textId="61623F9D" w:rsidR="00D82898" w:rsidRPr="002C6B30" w:rsidRDefault="00D82898" w:rsidP="00D82898">
      <w:pPr>
        <w:jc w:val="both"/>
        <w:rPr>
          <w:rFonts w:ascii="Times New Roman" w:hAnsi="Times New Roman" w:cs="Times New Roman"/>
          <w:color w:val="000000" w:themeColor="text1"/>
          <w:sz w:val="20"/>
          <w:szCs w:val="20"/>
          <w:lang w:val="en-US"/>
        </w:rPr>
      </w:pPr>
      <w:r w:rsidRPr="002C6B30">
        <w:rPr>
          <w:rFonts w:ascii="Times New Roman" w:hAnsi="Times New Roman" w:cs="Times New Roman"/>
          <w:color w:val="000000" w:themeColor="text1"/>
          <w:sz w:val="20"/>
          <w:szCs w:val="20"/>
          <w:lang w:val="en-US"/>
        </w:rPr>
        <w:lastRenderedPageBreak/>
        <w:t xml:space="preserve">Supplementary Figure </w:t>
      </w:r>
      <w:r w:rsidR="002C6B30" w:rsidRPr="002C6B30">
        <w:rPr>
          <w:rFonts w:ascii="Times New Roman" w:hAnsi="Times New Roman" w:cs="Times New Roman"/>
          <w:color w:val="000000" w:themeColor="text1"/>
          <w:sz w:val="20"/>
          <w:szCs w:val="20"/>
          <w:lang w:val="en-US"/>
        </w:rPr>
        <w:t>2</w:t>
      </w:r>
      <w:r w:rsidRPr="002C6B30">
        <w:rPr>
          <w:rFonts w:ascii="Times New Roman" w:hAnsi="Times New Roman" w:cs="Times New Roman"/>
          <w:color w:val="000000" w:themeColor="text1"/>
          <w:sz w:val="20"/>
          <w:szCs w:val="20"/>
          <w:lang w:val="en-US"/>
        </w:rPr>
        <w:t xml:space="preserve">: Three levels of categories predicted for 262,711 products in </w:t>
      </w:r>
      <w:proofErr w:type="spellStart"/>
      <w:r w:rsidRPr="002C6B30">
        <w:rPr>
          <w:rFonts w:ascii="Times New Roman" w:hAnsi="Times New Roman" w:cs="Times New Roman"/>
          <w:color w:val="000000" w:themeColor="text1"/>
          <w:sz w:val="20"/>
          <w:szCs w:val="20"/>
          <w:lang w:val="en-US"/>
        </w:rPr>
        <w:t>foodDB</w:t>
      </w:r>
      <w:proofErr w:type="spellEnd"/>
      <w:r w:rsidRPr="002C6B30">
        <w:rPr>
          <w:rFonts w:ascii="Times New Roman" w:hAnsi="Times New Roman" w:cs="Times New Roman"/>
          <w:color w:val="000000" w:themeColor="text1"/>
          <w:sz w:val="20"/>
          <w:szCs w:val="20"/>
          <w:lang w:val="en-US"/>
        </w:rPr>
        <w:t>. The t-Distributed Stochastic Neighbor Embedding (t-SNE) algorithm was used for dimensionality reduction of the original 768-dimensional feature vectors into a two-dimensional space. Given the large number of categories, only the 18 parent categories are accompanied by a legend, whereas the 53 main and 104 subcategories are presented without corresponding legends to avoid cluttering the visualization.</w:t>
      </w:r>
    </w:p>
    <w:p w14:paraId="6F520197" w14:textId="77777777" w:rsidR="00D82898" w:rsidRPr="004250F1" w:rsidRDefault="00D82898" w:rsidP="00D82898">
      <w:pPr>
        <w:jc w:val="both"/>
        <w:rPr>
          <w:rFonts w:ascii="Times New Roman" w:hAnsi="Times New Roman" w:cs="Times New Roman"/>
          <w:color w:val="000000" w:themeColor="text1"/>
          <w:lang w:val="en-US"/>
        </w:rPr>
      </w:pPr>
    </w:p>
    <w:p w14:paraId="3813FFDB" w14:textId="77777777" w:rsidR="00D82898" w:rsidRDefault="00D82898" w:rsidP="00D82898">
      <w:pPr>
        <w:jc w:val="both"/>
        <w:rPr>
          <w:rFonts w:ascii="Times New Roman" w:hAnsi="Times New Roman" w:cs="Times New Roman"/>
          <w:lang w:val="en-US"/>
        </w:rPr>
      </w:pPr>
      <w:r>
        <w:rPr>
          <w:noProof/>
        </w:rPr>
        <w:drawing>
          <wp:inline distT="0" distB="0" distL="0" distR="0" wp14:anchorId="4EE5E6E6" wp14:editId="64D7D8CC">
            <wp:extent cx="5631180" cy="3430668"/>
            <wp:effectExtent l="0" t="0" r="3175" b="1905"/>
            <wp:docPr id="2011797063" name="Picture 2"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14538" name="Picture 2" descr="A screen shot of a char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631180" cy="3430668"/>
                    </a:xfrm>
                    <a:prstGeom prst="rect">
                      <a:avLst/>
                    </a:prstGeom>
                    <a:noFill/>
                    <a:ln>
                      <a:noFill/>
                    </a:ln>
                    <a:extLst>
                      <a:ext uri="{53640926-AAD7-44D8-BBD7-CCE9431645EC}">
                        <a14:shadowObscured xmlns:a14="http://schemas.microsoft.com/office/drawing/2010/main"/>
                      </a:ext>
                    </a:extLst>
                  </pic:spPr>
                </pic:pic>
              </a:graphicData>
            </a:graphic>
          </wp:inline>
        </w:drawing>
      </w:r>
    </w:p>
    <w:p w14:paraId="724B5417" w14:textId="77777777" w:rsidR="00D82898" w:rsidRDefault="00D82898" w:rsidP="00D82898">
      <w:pPr>
        <w:jc w:val="both"/>
        <w:rPr>
          <w:rFonts w:ascii="Times New Roman" w:hAnsi="Times New Roman" w:cs="Times New Roman"/>
          <w:lang w:val="en-US"/>
        </w:rPr>
      </w:pPr>
      <w:r>
        <w:rPr>
          <w:noProof/>
        </w:rPr>
        <w:drawing>
          <wp:inline distT="0" distB="0" distL="0" distR="0" wp14:anchorId="47A502BE" wp14:editId="20671DCC">
            <wp:extent cx="5630400" cy="2082861"/>
            <wp:effectExtent l="0" t="0" r="0" b="0"/>
            <wp:docPr id="309907001"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58453" name="Picture 4" descr="A screenshot of a graph&#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0400" cy="2082861"/>
                    </a:xfrm>
                    <a:prstGeom prst="rect">
                      <a:avLst/>
                    </a:prstGeom>
                    <a:noFill/>
                    <a:ln>
                      <a:noFill/>
                    </a:ln>
                  </pic:spPr>
                </pic:pic>
              </a:graphicData>
            </a:graphic>
          </wp:inline>
        </w:drawing>
      </w:r>
    </w:p>
    <w:p w14:paraId="0A420BD2" w14:textId="77777777" w:rsidR="00D82898" w:rsidRDefault="00D82898" w:rsidP="00CE01B3">
      <w:pPr>
        <w:jc w:val="both"/>
        <w:rPr>
          <w:rFonts w:ascii="Times New Roman" w:hAnsi="Times New Roman" w:cs="Times New Roman"/>
          <w:lang w:val="en-US"/>
        </w:rPr>
      </w:pPr>
    </w:p>
    <w:p w14:paraId="0BCE272F" w14:textId="0E2C7502" w:rsidR="00A72B83" w:rsidRDefault="00A72B83">
      <w:pPr>
        <w:rPr>
          <w:rFonts w:ascii="Times New Roman" w:hAnsi="Times New Roman" w:cs="Times New Roman"/>
          <w:lang w:val="en-US"/>
        </w:rPr>
      </w:pPr>
      <w:r>
        <w:rPr>
          <w:rFonts w:ascii="Times New Roman" w:hAnsi="Times New Roman" w:cs="Times New Roman"/>
          <w:lang w:val="en-US"/>
        </w:rPr>
        <w:br w:type="page"/>
      </w:r>
    </w:p>
    <w:p w14:paraId="5A9174C3" w14:textId="47A8D764" w:rsidR="00D82898" w:rsidRDefault="00A72B83" w:rsidP="00CE01B3">
      <w:pPr>
        <w:jc w:val="both"/>
        <w:rPr>
          <w:rFonts w:ascii="Times New Roman" w:hAnsi="Times New Roman" w:cs="Times New Roman"/>
          <w:sz w:val="20"/>
          <w:szCs w:val="20"/>
          <w:lang w:val="en-US"/>
        </w:rPr>
      </w:pPr>
      <w:r w:rsidRPr="00A72B83">
        <w:rPr>
          <w:rFonts w:ascii="Times New Roman" w:hAnsi="Times New Roman" w:cs="Times New Roman"/>
          <w:sz w:val="20"/>
          <w:szCs w:val="20"/>
          <w:lang w:val="en-US"/>
        </w:rPr>
        <w:lastRenderedPageBreak/>
        <w:t xml:space="preserve">Supplementary Figure 3: </w:t>
      </w:r>
      <w:r>
        <w:rPr>
          <w:rFonts w:ascii="Times New Roman" w:hAnsi="Times New Roman" w:cs="Times New Roman"/>
          <w:sz w:val="20"/>
          <w:szCs w:val="20"/>
          <w:lang w:val="en-US"/>
        </w:rPr>
        <w:t xml:space="preserve">Distribution of ingredient counts </w:t>
      </w:r>
      <w:r w:rsidR="003501F7">
        <w:rPr>
          <w:rFonts w:ascii="Times New Roman" w:hAnsi="Times New Roman" w:cs="Times New Roman"/>
          <w:sz w:val="20"/>
          <w:szCs w:val="20"/>
          <w:lang w:val="en-US"/>
        </w:rPr>
        <w:t xml:space="preserve">in food products </w:t>
      </w:r>
      <w:r>
        <w:rPr>
          <w:rFonts w:ascii="Times New Roman" w:hAnsi="Times New Roman" w:cs="Times New Roman"/>
          <w:sz w:val="20"/>
          <w:szCs w:val="20"/>
          <w:lang w:val="en-US"/>
        </w:rPr>
        <w:t xml:space="preserve">by geography and category. </w:t>
      </w:r>
    </w:p>
    <w:p w14:paraId="6531864D" w14:textId="77777777" w:rsidR="00A72B83" w:rsidRPr="00A72B83" w:rsidRDefault="00A72B83" w:rsidP="00CE01B3">
      <w:pPr>
        <w:jc w:val="both"/>
        <w:rPr>
          <w:rFonts w:ascii="Times New Roman" w:hAnsi="Times New Roman" w:cs="Times New Roman"/>
          <w:sz w:val="20"/>
          <w:szCs w:val="20"/>
          <w:lang w:val="en-US"/>
        </w:rPr>
      </w:pPr>
    </w:p>
    <w:p w14:paraId="0E73E9EB" w14:textId="4BD06F42" w:rsidR="00D6011F" w:rsidRDefault="00235068" w:rsidP="00CE01B3">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16492247" wp14:editId="535F1453">
            <wp:extent cx="5731510" cy="4814570"/>
            <wp:effectExtent l="0" t="0" r="0" b="0"/>
            <wp:docPr id="173472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22718" name="Picture 17347227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814570"/>
                    </a:xfrm>
                    <a:prstGeom prst="rect">
                      <a:avLst/>
                    </a:prstGeom>
                  </pic:spPr>
                </pic:pic>
              </a:graphicData>
            </a:graphic>
          </wp:inline>
        </w:drawing>
      </w:r>
    </w:p>
    <w:p w14:paraId="36E8F3A7" w14:textId="63F0B5D5" w:rsidR="001E7205" w:rsidRPr="0030276C" w:rsidRDefault="001E7205">
      <w:pPr>
        <w:rPr>
          <w:rFonts w:ascii="Times New Roman" w:hAnsi="Times New Roman" w:cs="Times New Roman"/>
          <w:lang w:val="en-US"/>
        </w:rPr>
      </w:pPr>
      <w:r>
        <w:rPr>
          <w:rFonts w:ascii="Times New Roman" w:hAnsi="Times New Roman" w:cs="Times New Roman"/>
          <w:sz w:val="20"/>
          <w:szCs w:val="20"/>
          <w:lang w:val="en-US"/>
        </w:rPr>
        <w:br w:type="page"/>
      </w:r>
    </w:p>
    <w:p w14:paraId="2D66F62B" w14:textId="7B9488AB" w:rsidR="00195046" w:rsidRPr="00195046" w:rsidRDefault="00195046" w:rsidP="00195046">
      <w:pPr>
        <w:jc w:val="both"/>
        <w:rPr>
          <w:rFonts w:ascii="Times New Roman" w:hAnsi="Times New Roman" w:cs="Times New Roman"/>
          <w:sz w:val="20"/>
          <w:szCs w:val="20"/>
          <w:lang w:val="en-US"/>
        </w:rPr>
      </w:pPr>
      <w:r w:rsidRPr="00195046">
        <w:rPr>
          <w:rFonts w:ascii="Times New Roman" w:hAnsi="Times New Roman" w:cs="Times New Roman"/>
          <w:sz w:val="20"/>
          <w:szCs w:val="20"/>
          <w:lang w:val="en-US"/>
        </w:rPr>
        <w:lastRenderedPageBreak/>
        <w:t xml:space="preserve">Supplementary Figure </w:t>
      </w:r>
      <w:r w:rsidR="00E57866">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0095137F">
        <w:rPr>
          <w:rFonts w:ascii="Times New Roman" w:hAnsi="Times New Roman" w:cs="Times New Roman"/>
          <w:sz w:val="20"/>
          <w:szCs w:val="20"/>
          <w:lang w:val="en-US"/>
        </w:rPr>
        <w:t>C</w:t>
      </w:r>
      <w:r w:rsidR="0005721D">
        <w:rPr>
          <w:rFonts w:ascii="Times New Roman" w:hAnsi="Times New Roman" w:cs="Times New Roman"/>
          <w:sz w:val="20"/>
          <w:szCs w:val="20"/>
          <w:lang w:val="en-US"/>
        </w:rPr>
        <w:t xml:space="preserve">omponent scores used to quantify confidence in environmental impact estimates for products across geographies and categories </w:t>
      </w:r>
      <w:r w:rsidR="003E7F1C">
        <w:rPr>
          <w:rFonts w:ascii="Times New Roman" w:hAnsi="Times New Roman" w:cs="Times New Roman"/>
          <w:sz w:val="20"/>
          <w:szCs w:val="20"/>
          <w:lang w:val="en-US"/>
        </w:rPr>
        <w:t>–</w:t>
      </w:r>
      <w:r w:rsidR="0005721D">
        <w:rPr>
          <w:rFonts w:ascii="Times New Roman" w:hAnsi="Times New Roman" w:cs="Times New Roman"/>
          <w:sz w:val="20"/>
          <w:szCs w:val="20"/>
          <w:lang w:val="en-US"/>
        </w:rPr>
        <w:t xml:space="preserve"> </w:t>
      </w:r>
      <w:r w:rsidR="003E7F1C">
        <w:rPr>
          <w:rFonts w:ascii="Times New Roman" w:hAnsi="Times New Roman" w:cs="Times New Roman"/>
          <w:sz w:val="20"/>
          <w:szCs w:val="20"/>
          <w:lang w:val="en-US"/>
        </w:rPr>
        <w:t xml:space="preserve">classification certainty, composition completeness, and LCA </w:t>
      </w:r>
      <w:r w:rsidR="008F03A5">
        <w:rPr>
          <w:rFonts w:ascii="Times New Roman" w:hAnsi="Times New Roman" w:cs="Times New Roman"/>
          <w:sz w:val="20"/>
          <w:szCs w:val="20"/>
          <w:lang w:val="en-US"/>
        </w:rPr>
        <w:t>coverage.</w:t>
      </w:r>
    </w:p>
    <w:p w14:paraId="61FE8C50" w14:textId="77777777" w:rsidR="00195046" w:rsidRDefault="00195046" w:rsidP="00195046">
      <w:pPr>
        <w:jc w:val="both"/>
        <w:rPr>
          <w:rFonts w:ascii="Times New Roman" w:hAnsi="Times New Roman" w:cs="Times New Roman"/>
          <w:lang w:val="en-US"/>
        </w:rPr>
      </w:pPr>
    </w:p>
    <w:p w14:paraId="7D59B7D8" w14:textId="3DEBCCE7" w:rsidR="00195046" w:rsidRDefault="00BE6B83" w:rsidP="00195046">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3ACD49B6" wp14:editId="20F1B782">
            <wp:extent cx="1884780" cy="4014000"/>
            <wp:effectExtent l="0" t="0" r="0" b="0"/>
            <wp:docPr id="1622890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90618" name="Picture 16228906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4780" cy="4014000"/>
                    </a:xfrm>
                    <a:prstGeom prst="rect">
                      <a:avLst/>
                    </a:prstGeom>
                  </pic:spPr>
                </pic:pic>
              </a:graphicData>
            </a:graphic>
          </wp:inline>
        </w:drawing>
      </w:r>
      <w:r w:rsidR="00195046">
        <w:rPr>
          <w:rFonts w:ascii="Times New Roman" w:hAnsi="Times New Roman" w:cs="Times New Roman"/>
          <w:lang w:val="en-US"/>
        </w:rPr>
        <w:t xml:space="preserve"> </w:t>
      </w:r>
      <w:r w:rsidR="00A13C0F">
        <w:rPr>
          <w:rFonts w:ascii="Times New Roman" w:hAnsi="Times New Roman" w:cs="Times New Roman"/>
          <w:noProof/>
          <w:lang w:val="en-US"/>
        </w:rPr>
        <w:drawing>
          <wp:inline distT="0" distB="0" distL="0" distR="0" wp14:anchorId="45450C3B" wp14:editId="2C6264F9">
            <wp:extent cx="1884780" cy="4014000"/>
            <wp:effectExtent l="0" t="0" r="0" b="0"/>
            <wp:docPr id="1217400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00533" name="Picture 12174005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84780" cy="4014000"/>
                    </a:xfrm>
                    <a:prstGeom prst="rect">
                      <a:avLst/>
                    </a:prstGeom>
                  </pic:spPr>
                </pic:pic>
              </a:graphicData>
            </a:graphic>
          </wp:inline>
        </w:drawing>
      </w:r>
      <w:r w:rsidR="00195046">
        <w:rPr>
          <w:rFonts w:ascii="Times New Roman" w:hAnsi="Times New Roman" w:cs="Times New Roman"/>
          <w:lang w:val="en-US"/>
        </w:rPr>
        <w:t xml:space="preserve"> </w:t>
      </w:r>
      <w:r w:rsidR="00C70488">
        <w:rPr>
          <w:rFonts w:ascii="Times New Roman" w:hAnsi="Times New Roman" w:cs="Times New Roman"/>
          <w:noProof/>
          <w:lang w:val="en-US"/>
        </w:rPr>
        <w:drawing>
          <wp:inline distT="0" distB="0" distL="0" distR="0" wp14:anchorId="1A208F30" wp14:editId="6FF79C50">
            <wp:extent cx="1884780" cy="4014000"/>
            <wp:effectExtent l="0" t="0" r="0" b="0"/>
            <wp:docPr id="1724087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7263" name="Picture 172408726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84780" cy="4014000"/>
                    </a:xfrm>
                    <a:prstGeom prst="rect">
                      <a:avLst/>
                    </a:prstGeom>
                  </pic:spPr>
                </pic:pic>
              </a:graphicData>
            </a:graphic>
          </wp:inline>
        </w:drawing>
      </w:r>
    </w:p>
    <w:p w14:paraId="06A61B03" w14:textId="77777777" w:rsidR="00195046" w:rsidRDefault="00195046" w:rsidP="00CE01B3">
      <w:pPr>
        <w:jc w:val="both"/>
        <w:rPr>
          <w:rFonts w:ascii="Times New Roman" w:hAnsi="Times New Roman" w:cs="Times New Roman"/>
          <w:lang w:val="en-US"/>
        </w:rPr>
      </w:pPr>
    </w:p>
    <w:p w14:paraId="13B12E66" w14:textId="58198B96" w:rsidR="00FE5D7D" w:rsidRDefault="00FE5D7D">
      <w:pPr>
        <w:rPr>
          <w:rFonts w:ascii="Times New Roman" w:hAnsi="Times New Roman" w:cs="Times New Roman"/>
          <w:lang w:val="en-US"/>
        </w:rPr>
      </w:pPr>
      <w:r>
        <w:rPr>
          <w:rFonts w:ascii="Times New Roman" w:hAnsi="Times New Roman" w:cs="Times New Roman"/>
          <w:lang w:val="en-US"/>
        </w:rPr>
        <w:br w:type="page"/>
      </w:r>
    </w:p>
    <w:p w14:paraId="6C85D387" w14:textId="77777777" w:rsidR="0030276C" w:rsidRDefault="0030276C" w:rsidP="0030276C">
      <w:pPr>
        <w:rPr>
          <w:rFonts w:ascii="Times New Roman" w:hAnsi="Times New Roman" w:cs="Times New Roman"/>
          <w:color w:val="000000" w:themeColor="text1"/>
          <w:sz w:val="20"/>
          <w:szCs w:val="20"/>
          <w:lang w:val="en-US"/>
        </w:rPr>
      </w:pPr>
      <w:r w:rsidRPr="00F57F38">
        <w:rPr>
          <w:rFonts w:ascii="Times New Roman" w:hAnsi="Times New Roman" w:cs="Times New Roman"/>
          <w:color w:val="000000" w:themeColor="text1"/>
          <w:sz w:val="20"/>
          <w:szCs w:val="20"/>
          <w:lang w:val="en-US"/>
        </w:rPr>
        <w:lastRenderedPageBreak/>
        <w:t xml:space="preserve">Supplementary Figure </w:t>
      </w:r>
      <w:r>
        <w:rPr>
          <w:rFonts w:ascii="Times New Roman" w:hAnsi="Times New Roman" w:cs="Times New Roman"/>
          <w:color w:val="000000" w:themeColor="text1"/>
          <w:sz w:val="20"/>
          <w:szCs w:val="20"/>
          <w:lang w:val="en-US"/>
        </w:rPr>
        <w:t>5</w:t>
      </w:r>
      <w:r w:rsidRPr="00F57F38">
        <w:rPr>
          <w:rFonts w:ascii="Times New Roman" w:hAnsi="Times New Roman" w:cs="Times New Roman"/>
          <w:color w:val="000000" w:themeColor="text1"/>
          <w:sz w:val="20"/>
          <w:szCs w:val="20"/>
          <w:lang w:val="en-US"/>
        </w:rPr>
        <w:t>: Distribution of food products from different categories</w:t>
      </w:r>
      <w:r>
        <w:rPr>
          <w:rFonts w:ascii="Times New Roman" w:hAnsi="Times New Roman" w:cs="Times New Roman"/>
          <w:color w:val="000000" w:themeColor="text1"/>
          <w:sz w:val="20"/>
          <w:szCs w:val="20"/>
          <w:lang w:val="en-US"/>
        </w:rPr>
        <w:t xml:space="preserve">, only showing the </w:t>
      </w:r>
      <w:r w:rsidRPr="00901C31">
        <w:rPr>
          <w:rFonts w:ascii="Times New Roman" w:hAnsi="Times New Roman" w:cs="Times New Roman"/>
          <w:color w:val="000000" w:themeColor="text1"/>
          <w:sz w:val="20"/>
          <w:szCs w:val="20"/>
          <w:lang w:val="en-US"/>
        </w:rPr>
        <w:t>five regions with sufficiently large product samples</w:t>
      </w:r>
      <w:r>
        <w:rPr>
          <w:rFonts w:ascii="Times New Roman" w:hAnsi="Times New Roman" w:cs="Times New Roman"/>
          <w:color w:val="000000" w:themeColor="text1"/>
          <w:sz w:val="20"/>
          <w:szCs w:val="20"/>
          <w:lang w:val="en-US"/>
        </w:rPr>
        <w:t>.</w:t>
      </w:r>
    </w:p>
    <w:p w14:paraId="6510E624" w14:textId="77777777" w:rsidR="0030276C" w:rsidRPr="00F57F38" w:rsidRDefault="0030276C" w:rsidP="0030276C">
      <w:pPr>
        <w:rPr>
          <w:rFonts w:ascii="Times New Roman" w:hAnsi="Times New Roman" w:cs="Times New Roman"/>
          <w:color w:val="000000" w:themeColor="text1"/>
          <w:sz w:val="20"/>
          <w:szCs w:val="20"/>
          <w:lang w:val="en-US"/>
        </w:rPr>
      </w:pPr>
    </w:p>
    <w:p w14:paraId="5D4649B0" w14:textId="5459D5E8" w:rsidR="0030276C" w:rsidRDefault="0030276C" w:rsidP="0030276C">
      <w:pPr>
        <w:rPr>
          <w:rFonts w:ascii="Times New Roman" w:hAnsi="Times New Roman" w:cs="Times New Roman"/>
          <w:sz w:val="20"/>
          <w:szCs w:val="20"/>
          <w:lang w:val="en-US"/>
        </w:rPr>
      </w:pPr>
      <w:r>
        <w:rPr>
          <w:rFonts w:ascii="Times New Roman" w:hAnsi="Times New Roman" w:cs="Times New Roman"/>
          <w:noProof/>
          <w:lang w:val="en-US"/>
        </w:rPr>
        <w:drawing>
          <wp:inline distT="0" distB="0" distL="0" distR="0" wp14:anchorId="15701587" wp14:editId="197C6C86">
            <wp:extent cx="5731510" cy="3278505"/>
            <wp:effectExtent l="0" t="0" r="0" b="0"/>
            <wp:docPr id="1419260203" name="Picture 21" descr="A diagram of food produ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60203" name="Picture 21" descr="A diagram of food produc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278505"/>
                    </a:xfrm>
                    <a:prstGeom prst="rect">
                      <a:avLst/>
                    </a:prstGeom>
                  </pic:spPr>
                </pic:pic>
              </a:graphicData>
            </a:graphic>
          </wp:inline>
        </w:drawing>
      </w:r>
      <w:r>
        <w:rPr>
          <w:rFonts w:ascii="Times New Roman" w:hAnsi="Times New Roman" w:cs="Times New Roman"/>
          <w:sz w:val="20"/>
          <w:szCs w:val="20"/>
          <w:lang w:val="en-US"/>
        </w:rPr>
        <w:br w:type="page"/>
      </w:r>
    </w:p>
    <w:p w14:paraId="670CCF95" w14:textId="247CA803" w:rsidR="00FE5D7D" w:rsidRDefault="00FE5D7D" w:rsidP="00CE01B3">
      <w:pPr>
        <w:jc w:val="both"/>
        <w:rPr>
          <w:rFonts w:ascii="Times New Roman" w:hAnsi="Times New Roman" w:cs="Times New Roman"/>
          <w:sz w:val="20"/>
          <w:szCs w:val="20"/>
          <w:lang w:val="en-US"/>
        </w:rPr>
      </w:pPr>
      <w:r w:rsidRPr="00FE5D7D">
        <w:rPr>
          <w:rFonts w:ascii="Times New Roman" w:hAnsi="Times New Roman" w:cs="Times New Roman"/>
          <w:sz w:val="20"/>
          <w:szCs w:val="20"/>
          <w:lang w:val="en-US"/>
        </w:rPr>
        <w:lastRenderedPageBreak/>
        <w:t xml:space="preserve">Supplementary Figure </w:t>
      </w:r>
      <w:r w:rsidR="002B7846">
        <w:rPr>
          <w:rFonts w:ascii="Times New Roman" w:hAnsi="Times New Roman" w:cs="Times New Roman"/>
          <w:sz w:val="20"/>
          <w:szCs w:val="20"/>
          <w:lang w:val="en-US"/>
        </w:rPr>
        <w:t>6</w:t>
      </w:r>
      <w:r w:rsidRPr="00FE5D7D">
        <w:rPr>
          <w:rFonts w:ascii="Times New Roman" w:hAnsi="Times New Roman" w:cs="Times New Roman"/>
          <w:sz w:val="20"/>
          <w:szCs w:val="20"/>
          <w:lang w:val="en-US"/>
        </w:rPr>
        <w:t xml:space="preserve">: </w:t>
      </w:r>
      <w:r w:rsidR="008A7EF8" w:rsidRPr="008A7EF8">
        <w:rPr>
          <w:rFonts w:ascii="Times New Roman" w:hAnsi="Times New Roman" w:cs="Times New Roman"/>
          <w:sz w:val="20"/>
          <w:szCs w:val="20"/>
          <w:lang w:val="en-US"/>
        </w:rPr>
        <w:t>Environmental impact scores per 100 g of products</w:t>
      </w:r>
      <w:r w:rsidR="00DE4DC2">
        <w:rPr>
          <w:rFonts w:ascii="Times New Roman" w:hAnsi="Times New Roman" w:cs="Times New Roman"/>
          <w:sz w:val="20"/>
          <w:szCs w:val="20"/>
          <w:lang w:val="en-US"/>
        </w:rPr>
        <w:t xml:space="preserve"> across countries</w:t>
      </w:r>
      <w:r w:rsidR="008A7EF8" w:rsidRPr="008A7EF8">
        <w:rPr>
          <w:rFonts w:ascii="Times New Roman" w:hAnsi="Times New Roman" w:cs="Times New Roman"/>
          <w:sz w:val="20"/>
          <w:szCs w:val="20"/>
          <w:lang w:val="en-US"/>
        </w:rPr>
        <w:t>. Each data point corresponds to the mean environmental impact across all Monte Carlo simulations for a single product.</w:t>
      </w:r>
    </w:p>
    <w:p w14:paraId="3091DAE8" w14:textId="77777777" w:rsidR="008A7EF8" w:rsidRPr="00FE5D7D" w:rsidRDefault="008A7EF8" w:rsidP="00CE01B3">
      <w:pPr>
        <w:jc w:val="both"/>
        <w:rPr>
          <w:rFonts w:ascii="Times New Roman" w:hAnsi="Times New Roman" w:cs="Times New Roman"/>
          <w:sz w:val="20"/>
          <w:szCs w:val="20"/>
          <w:lang w:val="en-US"/>
        </w:rPr>
      </w:pPr>
    </w:p>
    <w:p w14:paraId="245467B0" w14:textId="7DEA4305" w:rsidR="00D22A81" w:rsidRDefault="00C70488" w:rsidP="00CE01B3">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1F1A0A49" wp14:editId="0A6C1894">
            <wp:extent cx="5731510" cy="4694555"/>
            <wp:effectExtent l="0" t="0" r="0" b="4445"/>
            <wp:docPr id="4942382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38225" name="Picture 49423822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694555"/>
                    </a:xfrm>
                    <a:prstGeom prst="rect">
                      <a:avLst/>
                    </a:prstGeom>
                  </pic:spPr>
                </pic:pic>
              </a:graphicData>
            </a:graphic>
          </wp:inline>
        </w:drawing>
      </w:r>
    </w:p>
    <w:p w14:paraId="0BE36C84" w14:textId="77777777" w:rsidR="005712FC" w:rsidRDefault="005712FC" w:rsidP="00CE01B3">
      <w:pPr>
        <w:jc w:val="both"/>
        <w:rPr>
          <w:rFonts w:ascii="Times New Roman" w:hAnsi="Times New Roman" w:cs="Times New Roman"/>
          <w:lang w:val="en-US"/>
        </w:rPr>
      </w:pPr>
    </w:p>
    <w:p w14:paraId="18554A30" w14:textId="6EF6A48E" w:rsidR="00FE5D7D" w:rsidRDefault="00FE5D7D">
      <w:pPr>
        <w:rPr>
          <w:rFonts w:ascii="Times New Roman" w:hAnsi="Times New Roman" w:cs="Times New Roman"/>
          <w:lang w:val="en-US"/>
        </w:rPr>
      </w:pPr>
      <w:r>
        <w:rPr>
          <w:rFonts w:ascii="Times New Roman" w:hAnsi="Times New Roman" w:cs="Times New Roman"/>
          <w:lang w:val="en-US"/>
        </w:rPr>
        <w:br w:type="page"/>
      </w:r>
    </w:p>
    <w:p w14:paraId="0803052D" w14:textId="2E63D603" w:rsidR="00A54844" w:rsidRDefault="00A54844">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Supplementary Figure </w:t>
      </w:r>
      <w:r w:rsidR="002B7846">
        <w:rPr>
          <w:rFonts w:ascii="Times New Roman" w:hAnsi="Times New Roman" w:cs="Times New Roman"/>
          <w:sz w:val="20"/>
          <w:szCs w:val="20"/>
          <w:lang w:val="en-US"/>
        </w:rPr>
        <w:t>7</w:t>
      </w:r>
      <w:r>
        <w:rPr>
          <w:rFonts w:ascii="Times New Roman" w:hAnsi="Times New Roman" w:cs="Times New Roman"/>
          <w:sz w:val="20"/>
          <w:szCs w:val="20"/>
          <w:lang w:val="en-US"/>
        </w:rPr>
        <w:t>: Environmental</w:t>
      </w:r>
      <w:r w:rsidR="00287CD9">
        <w:rPr>
          <w:rFonts w:ascii="Times New Roman" w:hAnsi="Times New Roman" w:cs="Times New Roman"/>
          <w:sz w:val="20"/>
          <w:szCs w:val="20"/>
          <w:lang w:val="en-US"/>
        </w:rPr>
        <w:t xml:space="preserve"> impact </w:t>
      </w:r>
      <w:r w:rsidR="00287CD9" w:rsidRPr="00287CD9">
        <w:rPr>
          <w:rFonts w:ascii="Times New Roman" w:hAnsi="Times New Roman" w:cs="Times New Roman"/>
          <w:sz w:val="20"/>
          <w:szCs w:val="20"/>
          <w:lang w:val="en-US"/>
        </w:rPr>
        <w:t>versus beef content</w:t>
      </w:r>
      <w:r w:rsidR="00287CD9">
        <w:rPr>
          <w:rFonts w:ascii="Times New Roman" w:hAnsi="Times New Roman" w:cs="Times New Roman"/>
          <w:sz w:val="20"/>
          <w:szCs w:val="20"/>
          <w:lang w:val="en-US"/>
        </w:rPr>
        <w:t xml:space="preserve"> for a sample of beef-containing products across geographies. </w:t>
      </w:r>
      <w:r w:rsidR="0011762B" w:rsidRPr="0011762B">
        <w:rPr>
          <w:rFonts w:ascii="Times New Roman" w:hAnsi="Times New Roman" w:cs="Times New Roman"/>
          <w:sz w:val="20"/>
          <w:szCs w:val="20"/>
          <w:lang w:val="en-US"/>
        </w:rPr>
        <w:t>For each region, up to 20 products were selected at random (all 18 available Asian and 7 African items are shown)</w:t>
      </w:r>
      <w:r>
        <w:rPr>
          <w:rFonts w:ascii="Times New Roman" w:hAnsi="Times New Roman" w:cs="Times New Roman"/>
          <w:sz w:val="20"/>
          <w:szCs w:val="20"/>
          <w:lang w:val="en-US"/>
        </w:rPr>
        <w:t xml:space="preserve">. Each point </w:t>
      </w:r>
      <w:r w:rsidR="00246D45">
        <w:rPr>
          <w:rFonts w:ascii="Times New Roman" w:hAnsi="Times New Roman" w:cs="Times New Roman"/>
          <w:sz w:val="20"/>
          <w:szCs w:val="20"/>
          <w:lang w:val="en-US"/>
        </w:rPr>
        <w:t>represents one</w:t>
      </w:r>
      <w:r>
        <w:rPr>
          <w:rFonts w:ascii="Times New Roman" w:hAnsi="Times New Roman" w:cs="Times New Roman"/>
          <w:sz w:val="20"/>
          <w:szCs w:val="20"/>
          <w:lang w:val="en-US"/>
        </w:rPr>
        <w:t xml:space="preserve"> product, and its environmental impact corresponds to the mean of its </w:t>
      </w:r>
      <w:r w:rsidRPr="00427E95">
        <w:rPr>
          <w:rFonts w:ascii="Times New Roman" w:hAnsi="Times New Roman" w:cs="Times New Roman"/>
          <w:sz w:val="20"/>
          <w:szCs w:val="20"/>
          <w:lang w:val="en-US"/>
        </w:rPr>
        <w:t xml:space="preserve">Monte Carlo </w:t>
      </w:r>
      <w:r>
        <w:rPr>
          <w:rFonts w:ascii="Times New Roman" w:hAnsi="Times New Roman" w:cs="Times New Roman"/>
          <w:sz w:val="20"/>
          <w:szCs w:val="20"/>
          <w:lang w:val="en-US"/>
        </w:rPr>
        <w:t xml:space="preserve">simulation outputs. </w:t>
      </w:r>
      <w:r w:rsidR="004F6ED3" w:rsidRPr="004F6ED3">
        <w:rPr>
          <w:rFonts w:ascii="Times New Roman" w:hAnsi="Times New Roman" w:cs="Times New Roman"/>
          <w:sz w:val="20"/>
          <w:szCs w:val="20"/>
          <w:lang w:val="en-US"/>
        </w:rPr>
        <w:t>The lowest-impact beef products are typically broths or stocks.</w:t>
      </w:r>
    </w:p>
    <w:p w14:paraId="26166644" w14:textId="77777777" w:rsidR="00A54844" w:rsidRDefault="00A54844">
      <w:pPr>
        <w:rPr>
          <w:rFonts w:ascii="Times New Roman" w:hAnsi="Times New Roman" w:cs="Times New Roman"/>
          <w:sz w:val="20"/>
          <w:szCs w:val="20"/>
          <w:lang w:val="en-US"/>
        </w:rPr>
      </w:pPr>
    </w:p>
    <w:p w14:paraId="0CDE255E" w14:textId="64F528C3" w:rsidR="00A92B13" w:rsidRDefault="0036262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2C299C8E" wp14:editId="44D4566B">
            <wp:extent cx="4327154" cy="3204376"/>
            <wp:effectExtent l="0" t="0" r="3810" b="0"/>
            <wp:docPr id="3896489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48927" name="Picture 38964892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29826" cy="3206355"/>
                    </a:xfrm>
                    <a:prstGeom prst="rect">
                      <a:avLst/>
                    </a:prstGeom>
                  </pic:spPr>
                </pic:pic>
              </a:graphicData>
            </a:graphic>
          </wp:inline>
        </w:drawing>
      </w:r>
      <w:r w:rsidR="00A92B13">
        <w:rPr>
          <w:rFonts w:ascii="Times New Roman" w:hAnsi="Times New Roman" w:cs="Times New Roman"/>
          <w:sz w:val="20"/>
          <w:szCs w:val="20"/>
          <w:lang w:val="en-US"/>
        </w:rPr>
        <w:br w:type="page"/>
      </w:r>
    </w:p>
    <w:p w14:paraId="0713C1B8" w14:textId="4043892E" w:rsidR="005712FC" w:rsidRPr="00DE1805" w:rsidRDefault="00DE1805" w:rsidP="00CE01B3">
      <w:pPr>
        <w:jc w:val="both"/>
        <w:rPr>
          <w:rFonts w:ascii="Times New Roman" w:hAnsi="Times New Roman" w:cs="Times New Roman"/>
          <w:sz w:val="20"/>
          <w:szCs w:val="20"/>
          <w:lang w:val="en-US"/>
        </w:rPr>
      </w:pPr>
      <w:r w:rsidRPr="00DE1805">
        <w:rPr>
          <w:rFonts w:ascii="Times New Roman" w:hAnsi="Times New Roman" w:cs="Times New Roman"/>
          <w:sz w:val="20"/>
          <w:szCs w:val="20"/>
          <w:lang w:val="en-US"/>
        </w:rPr>
        <w:lastRenderedPageBreak/>
        <w:t xml:space="preserve">Supplementary Figure </w:t>
      </w:r>
      <w:r w:rsidR="002B7846">
        <w:rPr>
          <w:rFonts w:ascii="Times New Roman" w:hAnsi="Times New Roman" w:cs="Times New Roman"/>
          <w:sz w:val="20"/>
          <w:szCs w:val="20"/>
          <w:lang w:val="en-US"/>
        </w:rPr>
        <w:t>8</w:t>
      </w:r>
      <w:r w:rsidRPr="00DE1805">
        <w:rPr>
          <w:rFonts w:ascii="Times New Roman" w:hAnsi="Times New Roman" w:cs="Times New Roman"/>
          <w:sz w:val="20"/>
          <w:szCs w:val="20"/>
          <w:lang w:val="en-US"/>
        </w:rPr>
        <w:t xml:space="preserve">: </w:t>
      </w:r>
      <w:r w:rsidR="00526191" w:rsidRPr="004F2C69">
        <w:rPr>
          <w:rFonts w:ascii="Times New Roman" w:hAnsi="Times New Roman" w:cs="Times New Roman"/>
          <w:sz w:val="20"/>
          <w:szCs w:val="20"/>
          <w:lang w:val="en-US"/>
        </w:rPr>
        <w:t xml:space="preserve">Environmental impact of </w:t>
      </w:r>
      <w:r w:rsidR="00526191">
        <w:rPr>
          <w:rFonts w:ascii="Times New Roman" w:hAnsi="Times New Roman" w:cs="Times New Roman"/>
          <w:sz w:val="20"/>
          <w:szCs w:val="20"/>
          <w:lang w:val="en-US"/>
        </w:rPr>
        <w:t>different types of dairy products</w:t>
      </w:r>
      <w:r w:rsidR="00526191" w:rsidRPr="004F2C69">
        <w:rPr>
          <w:rFonts w:ascii="Times New Roman" w:hAnsi="Times New Roman" w:cs="Times New Roman"/>
          <w:sz w:val="20"/>
          <w:szCs w:val="20"/>
          <w:lang w:val="en-US"/>
        </w:rPr>
        <w:t xml:space="preserve"> across geographies</w:t>
      </w:r>
      <w:r w:rsidR="00526191">
        <w:rPr>
          <w:rFonts w:ascii="Times New Roman" w:hAnsi="Times New Roman" w:cs="Times New Roman"/>
          <w:sz w:val="20"/>
          <w:szCs w:val="20"/>
          <w:lang w:val="en-US"/>
        </w:rPr>
        <w:t xml:space="preserve"> (per 100 g)</w:t>
      </w:r>
      <w:r w:rsidR="00526191" w:rsidRPr="004F2C69">
        <w:rPr>
          <w:rFonts w:ascii="Times New Roman" w:hAnsi="Times New Roman" w:cs="Times New Roman"/>
          <w:sz w:val="20"/>
          <w:szCs w:val="20"/>
          <w:lang w:val="en-US"/>
        </w:rPr>
        <w:t xml:space="preserve">. </w:t>
      </w:r>
      <w:r w:rsidR="00526191">
        <w:rPr>
          <w:rFonts w:ascii="Times New Roman" w:hAnsi="Times New Roman" w:cs="Times New Roman"/>
          <w:sz w:val="20"/>
          <w:szCs w:val="20"/>
          <w:lang w:val="en-US"/>
        </w:rPr>
        <w:t>For</w:t>
      </w:r>
      <w:r w:rsidR="00526191" w:rsidRPr="00427E95">
        <w:rPr>
          <w:rFonts w:ascii="Times New Roman" w:hAnsi="Times New Roman" w:cs="Times New Roman"/>
          <w:sz w:val="20"/>
          <w:szCs w:val="20"/>
          <w:lang w:val="en-US"/>
        </w:rPr>
        <w:t xml:space="preserve"> each category, the</w:t>
      </w:r>
      <w:r w:rsidR="00526191">
        <w:rPr>
          <w:rFonts w:ascii="Times New Roman" w:hAnsi="Times New Roman" w:cs="Times New Roman"/>
          <w:sz w:val="20"/>
          <w:szCs w:val="20"/>
          <w:lang w:val="en-US"/>
        </w:rPr>
        <w:t xml:space="preserve"> </w:t>
      </w:r>
      <w:r w:rsidR="00526191" w:rsidRPr="00427E95">
        <w:rPr>
          <w:rFonts w:ascii="Times New Roman" w:hAnsi="Times New Roman" w:cs="Times New Roman"/>
          <w:sz w:val="20"/>
          <w:szCs w:val="20"/>
          <w:lang w:val="en-US"/>
        </w:rPr>
        <w:t>bar</w:t>
      </w:r>
      <w:r w:rsidR="00526191">
        <w:rPr>
          <w:rFonts w:ascii="Times New Roman" w:hAnsi="Times New Roman" w:cs="Times New Roman"/>
          <w:sz w:val="20"/>
          <w:szCs w:val="20"/>
          <w:lang w:val="en-US"/>
        </w:rPr>
        <w:t>s</w:t>
      </w:r>
      <w:r w:rsidR="00526191" w:rsidRPr="00427E95">
        <w:rPr>
          <w:rFonts w:ascii="Times New Roman" w:hAnsi="Times New Roman" w:cs="Times New Roman"/>
          <w:sz w:val="20"/>
          <w:szCs w:val="20"/>
          <w:lang w:val="en-US"/>
        </w:rPr>
        <w:t xml:space="preserve"> span the 10</w:t>
      </w:r>
      <w:r w:rsidR="00526191" w:rsidRPr="00265521">
        <w:rPr>
          <w:rFonts w:ascii="Times New Roman" w:hAnsi="Times New Roman" w:cs="Times New Roman"/>
          <w:sz w:val="20"/>
          <w:szCs w:val="20"/>
          <w:vertAlign w:val="superscript"/>
          <w:lang w:val="en-US"/>
        </w:rPr>
        <w:t>th</w:t>
      </w:r>
      <w:r w:rsidR="00526191">
        <w:rPr>
          <w:rFonts w:ascii="Times New Roman" w:hAnsi="Times New Roman" w:cs="Times New Roman"/>
          <w:sz w:val="20"/>
          <w:szCs w:val="20"/>
          <w:lang w:val="en-US"/>
        </w:rPr>
        <w:t xml:space="preserve"> to </w:t>
      </w:r>
      <w:r w:rsidR="00526191" w:rsidRPr="00427E95">
        <w:rPr>
          <w:rFonts w:ascii="Times New Roman" w:hAnsi="Times New Roman" w:cs="Times New Roman"/>
          <w:sz w:val="20"/>
          <w:szCs w:val="20"/>
          <w:lang w:val="en-US"/>
        </w:rPr>
        <w:t>90</w:t>
      </w:r>
      <w:r w:rsidR="00526191" w:rsidRPr="00265521">
        <w:rPr>
          <w:rFonts w:ascii="Times New Roman" w:hAnsi="Times New Roman" w:cs="Times New Roman"/>
          <w:sz w:val="20"/>
          <w:szCs w:val="20"/>
          <w:vertAlign w:val="superscript"/>
          <w:lang w:val="en-US"/>
        </w:rPr>
        <w:t>th</w:t>
      </w:r>
      <w:r w:rsidR="00526191">
        <w:rPr>
          <w:rFonts w:ascii="Times New Roman" w:hAnsi="Times New Roman" w:cs="Times New Roman"/>
          <w:sz w:val="20"/>
          <w:szCs w:val="20"/>
          <w:lang w:val="en-US"/>
        </w:rPr>
        <w:t xml:space="preserve"> </w:t>
      </w:r>
      <w:r w:rsidR="00526191" w:rsidRPr="00427E95">
        <w:rPr>
          <w:rFonts w:ascii="Times New Roman" w:hAnsi="Times New Roman" w:cs="Times New Roman"/>
          <w:sz w:val="20"/>
          <w:szCs w:val="20"/>
          <w:lang w:val="en-US"/>
        </w:rPr>
        <w:t xml:space="preserve">percentile </w:t>
      </w:r>
      <w:r w:rsidR="00526191">
        <w:rPr>
          <w:rFonts w:ascii="Times New Roman" w:hAnsi="Times New Roman" w:cs="Times New Roman"/>
          <w:sz w:val="20"/>
          <w:szCs w:val="20"/>
          <w:lang w:val="en-US"/>
        </w:rPr>
        <w:t>impacts of food products;</w:t>
      </w:r>
      <w:r w:rsidR="00526191" w:rsidRPr="00427E95">
        <w:rPr>
          <w:rFonts w:ascii="Times New Roman" w:hAnsi="Times New Roman" w:cs="Times New Roman"/>
          <w:sz w:val="20"/>
          <w:szCs w:val="20"/>
          <w:lang w:val="en-US"/>
        </w:rPr>
        <w:t xml:space="preserve"> </w:t>
      </w:r>
      <w:r w:rsidR="00526191">
        <w:rPr>
          <w:rFonts w:ascii="Times New Roman" w:hAnsi="Times New Roman" w:cs="Times New Roman"/>
          <w:sz w:val="20"/>
          <w:szCs w:val="20"/>
          <w:lang w:val="en-US"/>
        </w:rPr>
        <w:t>the mean (black line) and median (white dot) impacts for each category are overlaid.</w:t>
      </w:r>
      <w:r w:rsidR="00526191" w:rsidRPr="004F2C69">
        <w:rPr>
          <w:rFonts w:ascii="Times New Roman" w:hAnsi="Times New Roman" w:cs="Times New Roman"/>
          <w:sz w:val="20"/>
          <w:szCs w:val="20"/>
          <w:lang w:val="en-US"/>
        </w:rPr>
        <w:t xml:space="preserve"> </w:t>
      </w:r>
      <w:r w:rsidR="00526191" w:rsidRPr="00427E95">
        <w:rPr>
          <w:rFonts w:ascii="Times New Roman" w:hAnsi="Times New Roman" w:cs="Times New Roman"/>
          <w:sz w:val="20"/>
          <w:szCs w:val="20"/>
          <w:lang w:val="en-US"/>
        </w:rPr>
        <w:t>For each product,</w:t>
      </w:r>
      <w:r w:rsidR="00526191">
        <w:rPr>
          <w:rFonts w:ascii="Times New Roman" w:hAnsi="Times New Roman" w:cs="Times New Roman"/>
          <w:sz w:val="20"/>
          <w:szCs w:val="20"/>
          <w:lang w:val="en-US"/>
        </w:rPr>
        <w:t xml:space="preserve"> the impact is given by the mean of its </w:t>
      </w:r>
      <w:r w:rsidR="00526191" w:rsidRPr="00427E95">
        <w:rPr>
          <w:rFonts w:ascii="Times New Roman" w:hAnsi="Times New Roman" w:cs="Times New Roman"/>
          <w:sz w:val="20"/>
          <w:szCs w:val="20"/>
          <w:lang w:val="en-US"/>
        </w:rPr>
        <w:t xml:space="preserve">Monte Carlo </w:t>
      </w:r>
      <w:r w:rsidR="00526191">
        <w:rPr>
          <w:rFonts w:ascii="Times New Roman" w:hAnsi="Times New Roman" w:cs="Times New Roman"/>
          <w:sz w:val="20"/>
          <w:szCs w:val="20"/>
          <w:lang w:val="en-US"/>
        </w:rPr>
        <w:t>simulation outputs. Categories with fewer than 30 products are omitted and instead indicated by star markers.</w:t>
      </w:r>
      <w:r w:rsidR="00CD17DA">
        <w:rPr>
          <w:rFonts w:ascii="Times New Roman" w:hAnsi="Times New Roman" w:cs="Times New Roman"/>
          <w:sz w:val="20"/>
          <w:szCs w:val="20"/>
          <w:lang w:val="en-US"/>
        </w:rPr>
        <w:t xml:space="preserve"> </w:t>
      </w:r>
    </w:p>
    <w:p w14:paraId="2F72FE51" w14:textId="77777777" w:rsidR="005712FC" w:rsidRDefault="005712FC" w:rsidP="00CE01B3">
      <w:pPr>
        <w:jc w:val="both"/>
        <w:rPr>
          <w:rFonts w:ascii="Times New Roman" w:hAnsi="Times New Roman" w:cs="Times New Roman"/>
          <w:lang w:val="en-US"/>
        </w:rPr>
      </w:pPr>
    </w:p>
    <w:p w14:paraId="349864DF" w14:textId="60334ACB" w:rsidR="005712FC" w:rsidRDefault="0036262C" w:rsidP="00CE01B3">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2AC93539" wp14:editId="5976FCFD">
            <wp:extent cx="4811387" cy="2282024"/>
            <wp:effectExtent l="0" t="0" r="2540" b="4445"/>
            <wp:docPr id="6644062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06218" name="Picture 6644062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22184" cy="2287145"/>
                    </a:xfrm>
                    <a:prstGeom prst="rect">
                      <a:avLst/>
                    </a:prstGeom>
                  </pic:spPr>
                </pic:pic>
              </a:graphicData>
            </a:graphic>
          </wp:inline>
        </w:drawing>
      </w:r>
    </w:p>
    <w:p w14:paraId="7467DA91" w14:textId="11A66D1C" w:rsidR="00BD288D" w:rsidRDefault="00BD288D">
      <w:pPr>
        <w:rPr>
          <w:rFonts w:ascii="Times New Roman" w:hAnsi="Times New Roman" w:cs="Times New Roman"/>
          <w:lang w:val="en-US"/>
        </w:rPr>
      </w:pPr>
      <w:r>
        <w:rPr>
          <w:rFonts w:ascii="Times New Roman" w:hAnsi="Times New Roman" w:cs="Times New Roman"/>
          <w:lang w:val="en-US"/>
        </w:rPr>
        <w:br w:type="page"/>
      </w:r>
    </w:p>
    <w:p w14:paraId="657418EF" w14:textId="68C17D7A" w:rsidR="00C340ED" w:rsidRDefault="00C340ED" w:rsidP="009571BD">
      <w:pPr>
        <w:jc w:val="both"/>
        <w:rPr>
          <w:rFonts w:ascii="Times New Roman" w:hAnsi="Times New Roman" w:cs="Times New Roman"/>
          <w:sz w:val="20"/>
          <w:szCs w:val="20"/>
          <w:lang w:val="en-US"/>
        </w:rPr>
      </w:pPr>
      <w:r w:rsidRPr="00C340ED">
        <w:rPr>
          <w:rFonts w:ascii="Times New Roman" w:hAnsi="Times New Roman" w:cs="Times New Roman"/>
          <w:sz w:val="20"/>
          <w:szCs w:val="20"/>
          <w:lang w:val="en-US"/>
        </w:rPr>
        <w:lastRenderedPageBreak/>
        <w:t xml:space="preserve">Supplementary Figure </w:t>
      </w:r>
      <w:r w:rsidR="002B7846">
        <w:rPr>
          <w:rFonts w:ascii="Times New Roman" w:hAnsi="Times New Roman" w:cs="Times New Roman"/>
          <w:sz w:val="20"/>
          <w:szCs w:val="20"/>
          <w:lang w:val="en-US"/>
        </w:rPr>
        <w:t>9</w:t>
      </w:r>
      <w:r w:rsidRPr="00C340ED">
        <w:rPr>
          <w:rFonts w:ascii="Times New Roman" w:hAnsi="Times New Roman" w:cs="Times New Roman"/>
          <w:sz w:val="20"/>
          <w:szCs w:val="20"/>
          <w:lang w:val="en-US"/>
        </w:rPr>
        <w:t xml:space="preserve">: </w:t>
      </w:r>
      <w:r w:rsidR="00214F8B" w:rsidRPr="002B7089">
        <w:rPr>
          <w:rFonts w:ascii="Times New Roman" w:hAnsi="Times New Roman" w:cs="Times New Roman"/>
          <w:sz w:val="20"/>
          <w:szCs w:val="20"/>
          <w:lang w:val="en-US"/>
        </w:rPr>
        <w:t xml:space="preserve">Disaggregated environmental footprints by </w:t>
      </w:r>
      <w:r w:rsidR="00990995">
        <w:rPr>
          <w:rFonts w:ascii="Times New Roman" w:hAnsi="Times New Roman" w:cs="Times New Roman"/>
          <w:sz w:val="20"/>
          <w:szCs w:val="20"/>
          <w:lang w:val="en-US"/>
        </w:rPr>
        <w:t>f</w:t>
      </w:r>
      <w:r w:rsidR="00214F8B" w:rsidRPr="007A0848">
        <w:rPr>
          <w:rFonts w:ascii="Times New Roman" w:hAnsi="Times New Roman" w:cs="Times New Roman"/>
          <w:sz w:val="20"/>
          <w:szCs w:val="20"/>
          <w:lang w:val="en-US"/>
        </w:rPr>
        <w:t xml:space="preserve">ive impact metrics (land use, GHG emissions, biodiversity loss, eutrophication, water use) for </w:t>
      </w:r>
      <w:r w:rsidR="00990995">
        <w:rPr>
          <w:rFonts w:ascii="Times New Roman" w:hAnsi="Times New Roman" w:cs="Times New Roman"/>
          <w:sz w:val="20"/>
          <w:szCs w:val="20"/>
          <w:lang w:val="en-US"/>
        </w:rPr>
        <w:t>all</w:t>
      </w:r>
      <w:r w:rsidR="00214F8B" w:rsidRPr="007A0848">
        <w:rPr>
          <w:rFonts w:ascii="Times New Roman" w:hAnsi="Times New Roman" w:cs="Times New Roman"/>
          <w:sz w:val="20"/>
          <w:szCs w:val="20"/>
          <w:lang w:val="en-US"/>
        </w:rPr>
        <w:t xml:space="preserve"> food categories across five regions</w:t>
      </w:r>
      <w:r w:rsidR="00990995">
        <w:rPr>
          <w:rFonts w:ascii="Times New Roman" w:hAnsi="Times New Roman" w:cs="Times New Roman"/>
          <w:sz w:val="20"/>
          <w:szCs w:val="20"/>
          <w:lang w:val="en-US"/>
        </w:rPr>
        <w:t xml:space="preserve">. </w:t>
      </w:r>
      <w:r w:rsidR="00E977E0">
        <w:rPr>
          <w:rFonts w:ascii="Times New Roman" w:hAnsi="Times New Roman" w:cs="Times New Roman"/>
          <w:sz w:val="20"/>
          <w:szCs w:val="20"/>
          <w:lang w:val="en-US"/>
        </w:rPr>
        <w:t>For</w:t>
      </w:r>
      <w:r w:rsidR="00E977E0" w:rsidRPr="00427E95">
        <w:rPr>
          <w:rFonts w:ascii="Times New Roman" w:hAnsi="Times New Roman" w:cs="Times New Roman"/>
          <w:sz w:val="20"/>
          <w:szCs w:val="20"/>
          <w:lang w:val="en-US"/>
        </w:rPr>
        <w:t xml:space="preserve"> each category, the</w:t>
      </w:r>
      <w:r w:rsidR="00E977E0">
        <w:rPr>
          <w:rFonts w:ascii="Times New Roman" w:hAnsi="Times New Roman" w:cs="Times New Roman"/>
          <w:sz w:val="20"/>
          <w:szCs w:val="20"/>
          <w:lang w:val="en-US"/>
        </w:rPr>
        <w:t xml:space="preserve"> </w:t>
      </w:r>
      <w:r w:rsidR="00E977E0" w:rsidRPr="00427E95">
        <w:rPr>
          <w:rFonts w:ascii="Times New Roman" w:hAnsi="Times New Roman" w:cs="Times New Roman"/>
          <w:sz w:val="20"/>
          <w:szCs w:val="20"/>
          <w:lang w:val="en-US"/>
        </w:rPr>
        <w:t>bar</w:t>
      </w:r>
      <w:r w:rsidR="00E977E0">
        <w:rPr>
          <w:rFonts w:ascii="Times New Roman" w:hAnsi="Times New Roman" w:cs="Times New Roman"/>
          <w:sz w:val="20"/>
          <w:szCs w:val="20"/>
          <w:lang w:val="en-US"/>
        </w:rPr>
        <w:t>s</w:t>
      </w:r>
      <w:r w:rsidR="00E977E0" w:rsidRPr="00427E95">
        <w:rPr>
          <w:rFonts w:ascii="Times New Roman" w:hAnsi="Times New Roman" w:cs="Times New Roman"/>
          <w:sz w:val="20"/>
          <w:szCs w:val="20"/>
          <w:lang w:val="en-US"/>
        </w:rPr>
        <w:t xml:space="preserve"> span the 10</w:t>
      </w:r>
      <w:r w:rsidR="00E977E0" w:rsidRPr="00265521">
        <w:rPr>
          <w:rFonts w:ascii="Times New Roman" w:hAnsi="Times New Roman" w:cs="Times New Roman"/>
          <w:sz w:val="20"/>
          <w:szCs w:val="20"/>
          <w:vertAlign w:val="superscript"/>
          <w:lang w:val="en-US"/>
        </w:rPr>
        <w:t>th</w:t>
      </w:r>
      <w:r w:rsidR="00E977E0">
        <w:rPr>
          <w:rFonts w:ascii="Times New Roman" w:hAnsi="Times New Roman" w:cs="Times New Roman"/>
          <w:sz w:val="20"/>
          <w:szCs w:val="20"/>
          <w:lang w:val="en-US"/>
        </w:rPr>
        <w:t xml:space="preserve"> to </w:t>
      </w:r>
      <w:r w:rsidR="00E977E0" w:rsidRPr="00427E95">
        <w:rPr>
          <w:rFonts w:ascii="Times New Roman" w:hAnsi="Times New Roman" w:cs="Times New Roman"/>
          <w:sz w:val="20"/>
          <w:szCs w:val="20"/>
          <w:lang w:val="en-US"/>
        </w:rPr>
        <w:t>90</w:t>
      </w:r>
      <w:r w:rsidR="00E977E0" w:rsidRPr="00265521">
        <w:rPr>
          <w:rFonts w:ascii="Times New Roman" w:hAnsi="Times New Roman" w:cs="Times New Roman"/>
          <w:sz w:val="20"/>
          <w:szCs w:val="20"/>
          <w:vertAlign w:val="superscript"/>
          <w:lang w:val="en-US"/>
        </w:rPr>
        <w:t>th</w:t>
      </w:r>
      <w:r w:rsidR="00E977E0">
        <w:rPr>
          <w:rFonts w:ascii="Times New Roman" w:hAnsi="Times New Roman" w:cs="Times New Roman"/>
          <w:sz w:val="20"/>
          <w:szCs w:val="20"/>
          <w:lang w:val="en-US"/>
        </w:rPr>
        <w:t xml:space="preserve"> </w:t>
      </w:r>
      <w:r w:rsidR="00E977E0" w:rsidRPr="00427E95">
        <w:rPr>
          <w:rFonts w:ascii="Times New Roman" w:hAnsi="Times New Roman" w:cs="Times New Roman"/>
          <w:sz w:val="20"/>
          <w:szCs w:val="20"/>
          <w:lang w:val="en-US"/>
        </w:rPr>
        <w:t xml:space="preserve">percentile </w:t>
      </w:r>
      <w:r w:rsidR="00E977E0">
        <w:rPr>
          <w:rFonts w:ascii="Times New Roman" w:hAnsi="Times New Roman" w:cs="Times New Roman"/>
          <w:sz w:val="20"/>
          <w:szCs w:val="20"/>
          <w:lang w:val="en-US"/>
        </w:rPr>
        <w:t>impacts of food products;</w:t>
      </w:r>
      <w:r w:rsidR="00E977E0" w:rsidRPr="00427E95">
        <w:rPr>
          <w:rFonts w:ascii="Times New Roman" w:hAnsi="Times New Roman" w:cs="Times New Roman"/>
          <w:sz w:val="20"/>
          <w:szCs w:val="20"/>
          <w:lang w:val="en-US"/>
        </w:rPr>
        <w:t xml:space="preserve"> </w:t>
      </w:r>
      <w:r w:rsidR="00E977E0">
        <w:rPr>
          <w:rFonts w:ascii="Times New Roman" w:hAnsi="Times New Roman" w:cs="Times New Roman"/>
          <w:sz w:val="20"/>
          <w:szCs w:val="20"/>
          <w:lang w:val="en-US"/>
        </w:rPr>
        <w:t>the mean (white line) and median (black dot) impacts for each category are overlaid.</w:t>
      </w:r>
      <w:r w:rsidR="00E977E0" w:rsidRPr="004F2C69">
        <w:rPr>
          <w:rFonts w:ascii="Times New Roman" w:hAnsi="Times New Roman" w:cs="Times New Roman"/>
          <w:sz w:val="20"/>
          <w:szCs w:val="20"/>
          <w:lang w:val="en-US"/>
        </w:rPr>
        <w:t xml:space="preserve"> </w:t>
      </w:r>
      <w:r w:rsidR="00E977E0" w:rsidRPr="00427E95">
        <w:rPr>
          <w:rFonts w:ascii="Times New Roman" w:hAnsi="Times New Roman" w:cs="Times New Roman"/>
          <w:sz w:val="20"/>
          <w:szCs w:val="20"/>
          <w:lang w:val="en-US"/>
        </w:rPr>
        <w:t>For each product,</w:t>
      </w:r>
      <w:r w:rsidR="00E977E0">
        <w:rPr>
          <w:rFonts w:ascii="Times New Roman" w:hAnsi="Times New Roman" w:cs="Times New Roman"/>
          <w:sz w:val="20"/>
          <w:szCs w:val="20"/>
          <w:lang w:val="en-US"/>
        </w:rPr>
        <w:t xml:space="preserve"> the impact is given by the mean of its </w:t>
      </w:r>
      <w:r w:rsidR="00E977E0" w:rsidRPr="00427E95">
        <w:rPr>
          <w:rFonts w:ascii="Times New Roman" w:hAnsi="Times New Roman" w:cs="Times New Roman"/>
          <w:sz w:val="20"/>
          <w:szCs w:val="20"/>
          <w:lang w:val="en-US"/>
        </w:rPr>
        <w:t xml:space="preserve">Monte Carlo </w:t>
      </w:r>
      <w:r w:rsidR="00E977E0">
        <w:rPr>
          <w:rFonts w:ascii="Times New Roman" w:hAnsi="Times New Roman" w:cs="Times New Roman"/>
          <w:sz w:val="20"/>
          <w:szCs w:val="20"/>
          <w:lang w:val="en-US"/>
        </w:rPr>
        <w:t xml:space="preserve">simulation outputs. </w:t>
      </w:r>
    </w:p>
    <w:p w14:paraId="0FC5A5E4" w14:textId="77777777" w:rsidR="00C340ED" w:rsidRPr="00C340ED" w:rsidRDefault="00C340ED" w:rsidP="009571BD">
      <w:pPr>
        <w:jc w:val="both"/>
        <w:rPr>
          <w:rFonts w:ascii="Times New Roman" w:hAnsi="Times New Roman" w:cs="Times New Roman"/>
          <w:sz w:val="20"/>
          <w:szCs w:val="20"/>
          <w:lang w:val="en-US"/>
        </w:rPr>
      </w:pPr>
    </w:p>
    <w:p w14:paraId="4569161D" w14:textId="4EC12B41" w:rsidR="00A92B13" w:rsidRDefault="007F2B5B" w:rsidP="009571BD">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63A544C3" wp14:editId="088B99FE">
            <wp:extent cx="4984731" cy="7955280"/>
            <wp:effectExtent l="0" t="0" r="0" b="0"/>
            <wp:docPr id="1299782780" name="Picture 11" descr="A chart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82780" name="Picture 11" descr="A chart of a number of data&#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84731" cy="7955280"/>
                    </a:xfrm>
                    <a:prstGeom prst="rect">
                      <a:avLst/>
                    </a:prstGeom>
                  </pic:spPr>
                </pic:pic>
              </a:graphicData>
            </a:graphic>
          </wp:inline>
        </w:drawing>
      </w:r>
    </w:p>
    <w:p w14:paraId="5D89A0A2" w14:textId="1C3501A7" w:rsidR="00DB2469" w:rsidRPr="00DB2469" w:rsidRDefault="008B630A" w:rsidP="00DB2469">
      <w:pPr>
        <w:jc w:val="both"/>
        <w:rPr>
          <w:rFonts w:ascii="Times New Roman" w:hAnsi="Times New Roman" w:cs="Times New Roman"/>
          <w:color w:val="EE0000"/>
          <w:sz w:val="20"/>
          <w:szCs w:val="20"/>
          <w:lang w:val="en-US"/>
        </w:rPr>
      </w:pPr>
      <w:r>
        <w:rPr>
          <w:rFonts w:ascii="Times New Roman" w:hAnsi="Times New Roman" w:cs="Times New Roman"/>
          <w:sz w:val="20"/>
          <w:szCs w:val="20"/>
          <w:lang w:val="en-US"/>
        </w:rPr>
        <w:br w:type="page"/>
      </w:r>
      <w:r w:rsidR="00A7713F" w:rsidRPr="00596200">
        <w:rPr>
          <w:rFonts w:ascii="Times New Roman" w:hAnsi="Times New Roman" w:cs="Times New Roman"/>
          <w:color w:val="000000" w:themeColor="text1"/>
          <w:sz w:val="20"/>
          <w:szCs w:val="20"/>
          <w:lang w:val="en-US"/>
        </w:rPr>
        <w:lastRenderedPageBreak/>
        <w:t xml:space="preserve">Supplementary Figure </w:t>
      </w:r>
      <w:r w:rsidR="002B7846" w:rsidRPr="00596200">
        <w:rPr>
          <w:rFonts w:ascii="Times New Roman" w:hAnsi="Times New Roman" w:cs="Times New Roman"/>
          <w:color w:val="000000" w:themeColor="text1"/>
          <w:sz w:val="20"/>
          <w:szCs w:val="20"/>
          <w:lang w:val="en-US"/>
        </w:rPr>
        <w:t>10</w:t>
      </w:r>
      <w:r w:rsidR="00A7713F" w:rsidRPr="00596200">
        <w:rPr>
          <w:rFonts w:ascii="Times New Roman" w:hAnsi="Times New Roman" w:cs="Times New Roman"/>
          <w:color w:val="000000" w:themeColor="text1"/>
          <w:sz w:val="20"/>
          <w:szCs w:val="20"/>
          <w:lang w:val="en-US"/>
        </w:rPr>
        <w:t xml:space="preserve">: </w:t>
      </w:r>
      <w:r w:rsidR="00DB2469" w:rsidRPr="00596200">
        <w:rPr>
          <w:rFonts w:ascii="Times New Roman" w:hAnsi="Times New Roman" w:cs="Times New Roman"/>
          <w:color w:val="000000" w:themeColor="text1"/>
          <w:sz w:val="20"/>
          <w:szCs w:val="20"/>
          <w:lang w:val="en-US"/>
        </w:rPr>
        <w:t xml:space="preserve">GHG emissions </w:t>
      </w:r>
      <w:r w:rsidR="003D0AB4" w:rsidRPr="00596200">
        <w:rPr>
          <w:rFonts w:ascii="Times New Roman" w:hAnsi="Times New Roman" w:cs="Times New Roman"/>
          <w:color w:val="000000" w:themeColor="text1"/>
          <w:sz w:val="20"/>
          <w:szCs w:val="20"/>
          <w:lang w:val="en-US"/>
        </w:rPr>
        <w:t>v</w:t>
      </w:r>
      <w:r w:rsidR="00DB2469" w:rsidRPr="00596200">
        <w:rPr>
          <w:rFonts w:ascii="Times New Roman" w:hAnsi="Times New Roman" w:cs="Times New Roman"/>
          <w:color w:val="000000" w:themeColor="text1"/>
          <w:sz w:val="20"/>
          <w:szCs w:val="20"/>
          <w:lang w:val="en-US"/>
        </w:rPr>
        <w:t>s</w:t>
      </w:r>
      <w:r w:rsidR="003D0AB4" w:rsidRPr="00596200">
        <w:rPr>
          <w:rFonts w:ascii="Times New Roman" w:hAnsi="Times New Roman" w:cs="Times New Roman"/>
          <w:color w:val="000000" w:themeColor="text1"/>
          <w:sz w:val="20"/>
          <w:szCs w:val="20"/>
          <w:lang w:val="en-US"/>
        </w:rPr>
        <w:t>.</w:t>
      </w:r>
      <w:r w:rsidR="00DB2469" w:rsidRPr="00596200">
        <w:rPr>
          <w:rFonts w:ascii="Times New Roman" w:hAnsi="Times New Roman" w:cs="Times New Roman"/>
          <w:color w:val="000000" w:themeColor="text1"/>
          <w:sz w:val="20"/>
          <w:szCs w:val="20"/>
          <w:lang w:val="en-US"/>
        </w:rPr>
        <w:t xml:space="preserve"> scarcity-weighted water use for 100 randomly selected products in each of </w:t>
      </w:r>
      <w:r w:rsidR="005874A2">
        <w:rPr>
          <w:rFonts w:ascii="Times New Roman" w:hAnsi="Times New Roman" w:cs="Times New Roman"/>
          <w:color w:val="000000" w:themeColor="text1"/>
          <w:sz w:val="20"/>
          <w:szCs w:val="20"/>
          <w:lang w:val="en-US"/>
        </w:rPr>
        <w:t>nine</w:t>
      </w:r>
      <w:r w:rsidR="00DB2469" w:rsidRPr="00596200">
        <w:rPr>
          <w:rFonts w:ascii="Times New Roman" w:hAnsi="Times New Roman" w:cs="Times New Roman"/>
          <w:color w:val="000000" w:themeColor="text1"/>
          <w:sz w:val="20"/>
          <w:szCs w:val="20"/>
          <w:lang w:val="en-US"/>
        </w:rPr>
        <w:t xml:space="preserve"> categories (rice</w:t>
      </w:r>
      <w:r w:rsidR="003D0AB4" w:rsidRPr="00596200">
        <w:rPr>
          <w:rFonts w:ascii="Times New Roman" w:hAnsi="Times New Roman" w:cs="Times New Roman"/>
          <w:color w:val="000000" w:themeColor="text1"/>
          <w:sz w:val="20"/>
          <w:szCs w:val="20"/>
          <w:lang w:val="en-US"/>
        </w:rPr>
        <w:t>,</w:t>
      </w:r>
      <w:r w:rsidR="00DB2469" w:rsidRPr="00596200">
        <w:rPr>
          <w:rFonts w:ascii="Times New Roman" w:hAnsi="Times New Roman" w:cs="Times New Roman"/>
          <w:color w:val="000000" w:themeColor="text1"/>
          <w:sz w:val="20"/>
          <w:szCs w:val="20"/>
          <w:lang w:val="en-US"/>
        </w:rPr>
        <w:t xml:space="preserve"> nuts and seeds</w:t>
      </w:r>
      <w:r w:rsidR="003D0AB4" w:rsidRPr="00596200">
        <w:rPr>
          <w:rFonts w:ascii="Times New Roman" w:hAnsi="Times New Roman" w:cs="Times New Roman"/>
          <w:color w:val="000000" w:themeColor="text1"/>
          <w:sz w:val="20"/>
          <w:szCs w:val="20"/>
          <w:lang w:val="en-US"/>
        </w:rPr>
        <w:t>,</w:t>
      </w:r>
      <w:r w:rsidR="00DB2469" w:rsidRPr="00596200">
        <w:rPr>
          <w:rFonts w:ascii="Times New Roman" w:hAnsi="Times New Roman" w:cs="Times New Roman"/>
          <w:color w:val="000000" w:themeColor="text1"/>
          <w:sz w:val="20"/>
          <w:szCs w:val="20"/>
          <w:lang w:val="en-US"/>
        </w:rPr>
        <w:t xml:space="preserve"> dairy products</w:t>
      </w:r>
      <w:r w:rsidR="003D0AB4" w:rsidRPr="00596200">
        <w:rPr>
          <w:rFonts w:ascii="Times New Roman" w:hAnsi="Times New Roman" w:cs="Times New Roman"/>
          <w:color w:val="000000" w:themeColor="text1"/>
          <w:sz w:val="20"/>
          <w:szCs w:val="20"/>
          <w:lang w:val="en-US"/>
        </w:rPr>
        <w:t>,</w:t>
      </w:r>
      <w:r w:rsidR="00DB2469" w:rsidRPr="00596200">
        <w:rPr>
          <w:rFonts w:ascii="Times New Roman" w:hAnsi="Times New Roman" w:cs="Times New Roman"/>
          <w:color w:val="000000" w:themeColor="text1"/>
          <w:sz w:val="20"/>
          <w:szCs w:val="20"/>
          <w:lang w:val="en-US"/>
        </w:rPr>
        <w:t xml:space="preserve"> seafood</w:t>
      </w:r>
      <w:r w:rsidR="003D0AB4" w:rsidRPr="00596200">
        <w:rPr>
          <w:rFonts w:ascii="Times New Roman" w:hAnsi="Times New Roman" w:cs="Times New Roman"/>
          <w:color w:val="000000" w:themeColor="text1"/>
          <w:sz w:val="20"/>
          <w:szCs w:val="20"/>
          <w:lang w:val="en-US"/>
        </w:rPr>
        <w:t>,</w:t>
      </w:r>
      <w:r w:rsidR="00DB2469" w:rsidRPr="00596200">
        <w:rPr>
          <w:rFonts w:ascii="Times New Roman" w:hAnsi="Times New Roman" w:cs="Times New Roman"/>
          <w:color w:val="000000" w:themeColor="text1"/>
          <w:sz w:val="20"/>
          <w:szCs w:val="20"/>
          <w:lang w:val="en-US"/>
        </w:rPr>
        <w:t xml:space="preserve"> beef and lamb</w:t>
      </w:r>
      <w:r w:rsidR="003D0AB4" w:rsidRPr="00596200">
        <w:rPr>
          <w:rFonts w:ascii="Times New Roman" w:hAnsi="Times New Roman" w:cs="Times New Roman"/>
          <w:color w:val="000000" w:themeColor="text1"/>
          <w:sz w:val="20"/>
          <w:szCs w:val="20"/>
          <w:lang w:val="en-US"/>
        </w:rPr>
        <w:t>,</w:t>
      </w:r>
      <w:r w:rsidR="00DB2469" w:rsidRPr="00596200">
        <w:rPr>
          <w:rFonts w:ascii="Times New Roman" w:hAnsi="Times New Roman" w:cs="Times New Roman"/>
          <w:color w:val="000000" w:themeColor="text1"/>
          <w:sz w:val="20"/>
          <w:szCs w:val="20"/>
          <w:lang w:val="en-US"/>
        </w:rPr>
        <w:t xml:space="preserve"> </w:t>
      </w:r>
      <w:r w:rsidR="006F2BFA">
        <w:rPr>
          <w:rFonts w:ascii="Times New Roman" w:hAnsi="Times New Roman" w:cs="Times New Roman"/>
          <w:color w:val="000000" w:themeColor="text1"/>
          <w:sz w:val="20"/>
          <w:szCs w:val="20"/>
          <w:lang w:val="en-US"/>
        </w:rPr>
        <w:t xml:space="preserve">dairy alternatives, </w:t>
      </w:r>
      <w:r w:rsidR="00DB2469" w:rsidRPr="00596200">
        <w:rPr>
          <w:rFonts w:ascii="Times New Roman" w:hAnsi="Times New Roman" w:cs="Times New Roman"/>
          <w:color w:val="000000" w:themeColor="text1"/>
          <w:sz w:val="20"/>
          <w:szCs w:val="20"/>
          <w:lang w:val="en-US"/>
        </w:rPr>
        <w:t>chocolate confectionery</w:t>
      </w:r>
      <w:r w:rsidR="006F2BFA">
        <w:rPr>
          <w:rFonts w:ascii="Times New Roman" w:hAnsi="Times New Roman" w:cs="Times New Roman"/>
          <w:color w:val="000000" w:themeColor="text1"/>
          <w:sz w:val="20"/>
          <w:szCs w:val="20"/>
          <w:lang w:val="en-US"/>
        </w:rPr>
        <w:t>, coffee, cooking fats and oils</w:t>
      </w:r>
      <w:r w:rsidR="00DB2469" w:rsidRPr="00596200">
        <w:rPr>
          <w:rFonts w:ascii="Times New Roman" w:hAnsi="Times New Roman" w:cs="Times New Roman"/>
          <w:color w:val="000000" w:themeColor="text1"/>
          <w:sz w:val="20"/>
          <w:szCs w:val="20"/>
          <w:lang w:val="en-US"/>
        </w:rPr>
        <w:t xml:space="preserve">). </w:t>
      </w:r>
    </w:p>
    <w:p w14:paraId="55D368DE" w14:textId="77777777" w:rsidR="00A7713F" w:rsidRDefault="00A7713F" w:rsidP="00A7713F">
      <w:pPr>
        <w:jc w:val="both"/>
        <w:rPr>
          <w:rFonts w:ascii="Times New Roman" w:hAnsi="Times New Roman" w:cs="Times New Roman"/>
          <w:lang w:val="en-US"/>
        </w:rPr>
      </w:pPr>
    </w:p>
    <w:p w14:paraId="2A6B0150" w14:textId="1F0B8063" w:rsidR="00A7713F" w:rsidRDefault="005F6B9D" w:rsidP="00A7713F">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17491E46" wp14:editId="3809C081">
            <wp:extent cx="5731510" cy="5272405"/>
            <wp:effectExtent l="0" t="0" r="0" b="0"/>
            <wp:docPr id="1100994655" name="Picture 12" descr="A group of graphs showing different typ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94655" name="Picture 12" descr="A group of graphs showing different types of food&#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272405"/>
                    </a:xfrm>
                    <a:prstGeom prst="rect">
                      <a:avLst/>
                    </a:prstGeom>
                  </pic:spPr>
                </pic:pic>
              </a:graphicData>
            </a:graphic>
          </wp:inline>
        </w:drawing>
      </w:r>
    </w:p>
    <w:p w14:paraId="210E5D0E" w14:textId="661E2CC8" w:rsidR="00AB1938" w:rsidRDefault="00AB1938">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76D57685" w14:textId="31E1434B" w:rsidR="009571BD" w:rsidRPr="0036262C" w:rsidRDefault="00C340ED" w:rsidP="00A92B1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Supplementary Figure </w:t>
      </w:r>
      <w:r w:rsidR="002B7846">
        <w:rPr>
          <w:rFonts w:ascii="Times New Roman" w:hAnsi="Times New Roman" w:cs="Times New Roman"/>
          <w:sz w:val="20"/>
          <w:szCs w:val="20"/>
          <w:lang w:val="en-US"/>
        </w:rPr>
        <w:t>11</w:t>
      </w:r>
      <w:r>
        <w:rPr>
          <w:rFonts w:ascii="Times New Roman" w:hAnsi="Times New Roman" w:cs="Times New Roman"/>
          <w:sz w:val="20"/>
          <w:szCs w:val="20"/>
          <w:lang w:val="en-US"/>
        </w:rPr>
        <w:t xml:space="preserve">: </w:t>
      </w:r>
      <w:r w:rsidR="009571BD">
        <w:rPr>
          <w:rFonts w:ascii="Times New Roman" w:hAnsi="Times New Roman" w:cs="Times New Roman"/>
          <w:sz w:val="20"/>
          <w:szCs w:val="20"/>
          <w:lang w:val="en-US"/>
        </w:rPr>
        <w:t>Food</w:t>
      </w:r>
      <w:r w:rsidR="009571BD" w:rsidRPr="00AF3468">
        <w:rPr>
          <w:rFonts w:ascii="Times New Roman" w:hAnsi="Times New Roman" w:cs="Times New Roman"/>
          <w:sz w:val="20"/>
          <w:szCs w:val="20"/>
          <w:lang w:val="en-US"/>
        </w:rPr>
        <w:t xml:space="preserve"> product composition across geographies, categorized by food groups. Each bar represents the proportion of ingredients in different impact groups within a food category, where blue indicates the lowest impact ingredients, and red indicates the highest impact ingredients.</w:t>
      </w:r>
    </w:p>
    <w:p w14:paraId="170D4DEF" w14:textId="77777777" w:rsidR="009571BD" w:rsidRPr="00AF3468" w:rsidRDefault="009571BD" w:rsidP="009571BD">
      <w:pPr>
        <w:jc w:val="both"/>
        <w:rPr>
          <w:rFonts w:ascii="Times New Roman" w:hAnsi="Times New Roman" w:cs="Times New Roman"/>
          <w:sz w:val="20"/>
          <w:szCs w:val="20"/>
          <w:lang w:val="en-US"/>
        </w:rPr>
      </w:pPr>
    </w:p>
    <w:p w14:paraId="55D42712" w14:textId="63291F43" w:rsidR="00F657BE" w:rsidRDefault="002541BD">
      <w:pPr>
        <w:rPr>
          <w:rFonts w:ascii="Times New Roman" w:hAnsi="Times New Roman" w:cs="Times New Roman"/>
          <w:lang w:val="en-US"/>
        </w:rPr>
      </w:pPr>
      <w:r>
        <w:rPr>
          <w:rFonts w:ascii="Times New Roman" w:hAnsi="Times New Roman" w:cs="Times New Roman"/>
          <w:noProof/>
          <w:lang w:val="en-US"/>
        </w:rPr>
        <w:drawing>
          <wp:inline distT="0" distB="0" distL="0" distR="0" wp14:anchorId="3BA13531" wp14:editId="1C49E219">
            <wp:extent cx="5731510" cy="6061075"/>
            <wp:effectExtent l="0" t="0" r="0" b="0"/>
            <wp:docPr id="466930349" name="Picture 3" descr="A table of data showing the number of food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30349" name="Picture 3" descr="A table of data showing the number of food item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6061075"/>
                    </a:xfrm>
                    <a:prstGeom prst="rect">
                      <a:avLst/>
                    </a:prstGeom>
                  </pic:spPr>
                </pic:pic>
              </a:graphicData>
            </a:graphic>
          </wp:inline>
        </w:drawing>
      </w:r>
      <w:r w:rsidR="00F657BE">
        <w:rPr>
          <w:rFonts w:ascii="Times New Roman" w:hAnsi="Times New Roman" w:cs="Times New Roman"/>
          <w:lang w:val="en-US"/>
        </w:rPr>
        <w:br w:type="page"/>
      </w:r>
    </w:p>
    <w:p w14:paraId="08DC261C" w14:textId="3D68AB0B" w:rsidR="00FA53D7" w:rsidRPr="00BD2EC9" w:rsidRDefault="00FA53D7" w:rsidP="00BD2EC9">
      <w:pPr>
        <w:rPr>
          <w:rFonts w:ascii="Times New Roman" w:hAnsi="Times New Roman" w:cs="Times New Roman"/>
          <w:lang w:val="en-US"/>
        </w:rPr>
      </w:pPr>
      <w:r w:rsidRPr="00C340ED">
        <w:rPr>
          <w:rFonts w:ascii="Times New Roman" w:hAnsi="Times New Roman" w:cs="Times New Roman"/>
          <w:sz w:val="20"/>
          <w:szCs w:val="20"/>
          <w:lang w:val="en-US"/>
        </w:rPr>
        <w:lastRenderedPageBreak/>
        <w:t>Supplementary Figure 1</w:t>
      </w:r>
      <w:r w:rsidR="00E44E20">
        <w:rPr>
          <w:rFonts w:ascii="Times New Roman" w:hAnsi="Times New Roman" w:cs="Times New Roman"/>
          <w:sz w:val="20"/>
          <w:szCs w:val="20"/>
          <w:lang w:val="en-US"/>
        </w:rPr>
        <w:t>2</w:t>
      </w:r>
      <w:r w:rsidRPr="00C340ED">
        <w:rPr>
          <w:rFonts w:ascii="Times New Roman" w:hAnsi="Times New Roman" w:cs="Times New Roman"/>
          <w:sz w:val="20"/>
          <w:szCs w:val="20"/>
          <w:lang w:val="en-US"/>
        </w:rPr>
        <w:t xml:space="preserve">: </w:t>
      </w:r>
      <w:r w:rsidR="00074BCE" w:rsidRPr="004F2C69">
        <w:rPr>
          <w:rFonts w:ascii="Times New Roman" w:hAnsi="Times New Roman" w:cs="Times New Roman"/>
          <w:sz w:val="20"/>
          <w:szCs w:val="20"/>
          <w:lang w:val="en-US"/>
        </w:rPr>
        <w:t>Environmental impact of food categories across geographies</w:t>
      </w:r>
      <w:r w:rsidR="00074BCE">
        <w:rPr>
          <w:rFonts w:ascii="Times New Roman" w:hAnsi="Times New Roman" w:cs="Times New Roman"/>
          <w:sz w:val="20"/>
          <w:szCs w:val="20"/>
          <w:lang w:val="en-US"/>
        </w:rPr>
        <w:t xml:space="preserve"> (per 100 g), </w:t>
      </w:r>
      <w:r w:rsidR="00074BCE" w:rsidRPr="00F3673D">
        <w:rPr>
          <w:rFonts w:ascii="Times New Roman" w:hAnsi="Times New Roman" w:cs="Times New Roman"/>
          <w:sz w:val="20"/>
          <w:szCs w:val="20"/>
          <w:lang w:val="en-US"/>
        </w:rPr>
        <w:t>computed without accounting for ingredient sourcing</w:t>
      </w:r>
      <w:r w:rsidR="00074BCE" w:rsidRPr="004F2C69">
        <w:rPr>
          <w:rFonts w:ascii="Times New Roman" w:hAnsi="Times New Roman" w:cs="Times New Roman"/>
          <w:sz w:val="20"/>
          <w:szCs w:val="20"/>
          <w:lang w:val="en-US"/>
        </w:rPr>
        <w:t xml:space="preserve">. </w:t>
      </w:r>
      <w:r w:rsidR="00074BCE">
        <w:rPr>
          <w:rFonts w:ascii="Times New Roman" w:hAnsi="Times New Roman" w:cs="Times New Roman"/>
          <w:sz w:val="20"/>
          <w:szCs w:val="20"/>
          <w:lang w:val="en-US"/>
        </w:rPr>
        <w:t>For</w:t>
      </w:r>
      <w:r w:rsidR="00074BCE" w:rsidRPr="00427E95">
        <w:rPr>
          <w:rFonts w:ascii="Times New Roman" w:hAnsi="Times New Roman" w:cs="Times New Roman"/>
          <w:sz w:val="20"/>
          <w:szCs w:val="20"/>
          <w:lang w:val="en-US"/>
        </w:rPr>
        <w:t xml:space="preserve"> each category, the</w:t>
      </w:r>
      <w:r w:rsidR="00074BCE">
        <w:rPr>
          <w:rFonts w:ascii="Times New Roman" w:hAnsi="Times New Roman" w:cs="Times New Roman"/>
          <w:sz w:val="20"/>
          <w:szCs w:val="20"/>
          <w:lang w:val="en-US"/>
        </w:rPr>
        <w:t xml:space="preserve"> </w:t>
      </w:r>
      <w:r w:rsidR="00074BCE" w:rsidRPr="00427E95">
        <w:rPr>
          <w:rFonts w:ascii="Times New Roman" w:hAnsi="Times New Roman" w:cs="Times New Roman"/>
          <w:sz w:val="20"/>
          <w:szCs w:val="20"/>
          <w:lang w:val="en-US"/>
        </w:rPr>
        <w:t>bar</w:t>
      </w:r>
      <w:r w:rsidR="00074BCE">
        <w:rPr>
          <w:rFonts w:ascii="Times New Roman" w:hAnsi="Times New Roman" w:cs="Times New Roman"/>
          <w:sz w:val="20"/>
          <w:szCs w:val="20"/>
          <w:lang w:val="en-US"/>
        </w:rPr>
        <w:t>s</w:t>
      </w:r>
      <w:r w:rsidR="00074BCE" w:rsidRPr="00427E95">
        <w:rPr>
          <w:rFonts w:ascii="Times New Roman" w:hAnsi="Times New Roman" w:cs="Times New Roman"/>
          <w:sz w:val="20"/>
          <w:szCs w:val="20"/>
          <w:lang w:val="en-US"/>
        </w:rPr>
        <w:t xml:space="preserve"> span the 10</w:t>
      </w:r>
      <w:r w:rsidR="00074BCE" w:rsidRPr="00265521">
        <w:rPr>
          <w:rFonts w:ascii="Times New Roman" w:hAnsi="Times New Roman" w:cs="Times New Roman"/>
          <w:sz w:val="20"/>
          <w:szCs w:val="20"/>
          <w:vertAlign w:val="superscript"/>
          <w:lang w:val="en-US"/>
        </w:rPr>
        <w:t>th</w:t>
      </w:r>
      <w:r w:rsidR="00074BCE">
        <w:rPr>
          <w:rFonts w:ascii="Times New Roman" w:hAnsi="Times New Roman" w:cs="Times New Roman"/>
          <w:sz w:val="20"/>
          <w:szCs w:val="20"/>
          <w:lang w:val="en-US"/>
        </w:rPr>
        <w:t xml:space="preserve"> to </w:t>
      </w:r>
      <w:r w:rsidR="00074BCE" w:rsidRPr="00427E95">
        <w:rPr>
          <w:rFonts w:ascii="Times New Roman" w:hAnsi="Times New Roman" w:cs="Times New Roman"/>
          <w:sz w:val="20"/>
          <w:szCs w:val="20"/>
          <w:lang w:val="en-US"/>
        </w:rPr>
        <w:t>90</w:t>
      </w:r>
      <w:r w:rsidR="00074BCE" w:rsidRPr="00265521">
        <w:rPr>
          <w:rFonts w:ascii="Times New Roman" w:hAnsi="Times New Roman" w:cs="Times New Roman"/>
          <w:sz w:val="20"/>
          <w:szCs w:val="20"/>
          <w:vertAlign w:val="superscript"/>
          <w:lang w:val="en-US"/>
        </w:rPr>
        <w:t>th</w:t>
      </w:r>
      <w:r w:rsidR="00074BCE">
        <w:rPr>
          <w:rFonts w:ascii="Times New Roman" w:hAnsi="Times New Roman" w:cs="Times New Roman"/>
          <w:sz w:val="20"/>
          <w:szCs w:val="20"/>
          <w:lang w:val="en-US"/>
        </w:rPr>
        <w:t xml:space="preserve"> </w:t>
      </w:r>
      <w:r w:rsidR="00074BCE" w:rsidRPr="00427E95">
        <w:rPr>
          <w:rFonts w:ascii="Times New Roman" w:hAnsi="Times New Roman" w:cs="Times New Roman"/>
          <w:sz w:val="20"/>
          <w:szCs w:val="20"/>
          <w:lang w:val="en-US"/>
        </w:rPr>
        <w:t xml:space="preserve">percentile </w:t>
      </w:r>
      <w:r w:rsidR="00074BCE">
        <w:rPr>
          <w:rFonts w:ascii="Times New Roman" w:hAnsi="Times New Roman" w:cs="Times New Roman"/>
          <w:sz w:val="20"/>
          <w:szCs w:val="20"/>
          <w:lang w:val="en-US"/>
        </w:rPr>
        <w:t>impacts of food products;</w:t>
      </w:r>
      <w:r w:rsidR="00074BCE" w:rsidRPr="00427E95">
        <w:rPr>
          <w:rFonts w:ascii="Times New Roman" w:hAnsi="Times New Roman" w:cs="Times New Roman"/>
          <w:sz w:val="20"/>
          <w:szCs w:val="20"/>
          <w:lang w:val="en-US"/>
        </w:rPr>
        <w:t xml:space="preserve"> </w:t>
      </w:r>
      <w:r w:rsidR="00074BCE">
        <w:rPr>
          <w:rFonts w:ascii="Times New Roman" w:hAnsi="Times New Roman" w:cs="Times New Roman"/>
          <w:sz w:val="20"/>
          <w:szCs w:val="20"/>
          <w:lang w:val="en-US"/>
        </w:rPr>
        <w:t>the mean (black line) and median (white dot) impacts for each category are overlaid.</w:t>
      </w:r>
      <w:r w:rsidR="00074BCE" w:rsidRPr="004F2C69">
        <w:rPr>
          <w:rFonts w:ascii="Times New Roman" w:hAnsi="Times New Roman" w:cs="Times New Roman"/>
          <w:sz w:val="20"/>
          <w:szCs w:val="20"/>
          <w:lang w:val="en-US"/>
        </w:rPr>
        <w:t xml:space="preserve"> </w:t>
      </w:r>
      <w:r w:rsidR="00074BCE" w:rsidRPr="00427E95">
        <w:rPr>
          <w:rFonts w:ascii="Times New Roman" w:hAnsi="Times New Roman" w:cs="Times New Roman"/>
          <w:sz w:val="20"/>
          <w:szCs w:val="20"/>
          <w:lang w:val="en-US"/>
        </w:rPr>
        <w:t>For each product,</w:t>
      </w:r>
      <w:r w:rsidR="00074BCE">
        <w:rPr>
          <w:rFonts w:ascii="Times New Roman" w:hAnsi="Times New Roman" w:cs="Times New Roman"/>
          <w:sz w:val="20"/>
          <w:szCs w:val="20"/>
          <w:lang w:val="en-US"/>
        </w:rPr>
        <w:t xml:space="preserve"> the impact is given by the mean of its </w:t>
      </w:r>
      <w:r w:rsidR="00074BCE" w:rsidRPr="00427E95">
        <w:rPr>
          <w:rFonts w:ascii="Times New Roman" w:hAnsi="Times New Roman" w:cs="Times New Roman"/>
          <w:sz w:val="20"/>
          <w:szCs w:val="20"/>
          <w:lang w:val="en-US"/>
        </w:rPr>
        <w:t xml:space="preserve">Monte Carlo </w:t>
      </w:r>
      <w:r w:rsidR="00074BCE">
        <w:rPr>
          <w:rFonts w:ascii="Times New Roman" w:hAnsi="Times New Roman" w:cs="Times New Roman"/>
          <w:sz w:val="20"/>
          <w:szCs w:val="20"/>
          <w:lang w:val="en-US"/>
        </w:rPr>
        <w:t>simulation outputs. Categories with fewer than 30 products are omitted and instead indicated by star markers.</w:t>
      </w:r>
    </w:p>
    <w:p w14:paraId="421A216D" w14:textId="77777777" w:rsidR="00561DDE" w:rsidRDefault="00561DDE">
      <w:pPr>
        <w:rPr>
          <w:rFonts w:ascii="Times New Roman" w:hAnsi="Times New Roman" w:cs="Times New Roman"/>
          <w:b/>
          <w:bCs/>
          <w:sz w:val="20"/>
          <w:szCs w:val="20"/>
          <w:lang w:val="en-US"/>
        </w:rPr>
      </w:pPr>
    </w:p>
    <w:p w14:paraId="7E57A682" w14:textId="502D7944" w:rsidR="00FA53D7" w:rsidRDefault="004F7196">
      <w:pPr>
        <w:rPr>
          <w:rFonts w:ascii="Times New Roman" w:hAnsi="Times New Roman" w:cs="Times New Roman"/>
          <w:b/>
          <w:bCs/>
          <w:sz w:val="20"/>
          <w:szCs w:val="20"/>
          <w:lang w:val="en-US"/>
        </w:rPr>
      </w:pPr>
      <w:r>
        <w:rPr>
          <w:rFonts w:ascii="Times New Roman" w:hAnsi="Times New Roman" w:cs="Times New Roman"/>
          <w:b/>
          <w:bCs/>
          <w:noProof/>
          <w:sz w:val="20"/>
          <w:szCs w:val="20"/>
          <w:lang w:val="en-US"/>
        </w:rPr>
        <w:drawing>
          <wp:inline distT="0" distB="0" distL="0" distR="0" wp14:anchorId="7B91FFC3" wp14:editId="5BCEE486">
            <wp:extent cx="5731510" cy="3550285"/>
            <wp:effectExtent l="0" t="0" r="0" b="5715"/>
            <wp:docPr id="1997473312"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73312" name="Picture 6" descr="A screenshot of a graph&#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3550285"/>
                    </a:xfrm>
                    <a:prstGeom prst="rect">
                      <a:avLst/>
                    </a:prstGeom>
                  </pic:spPr>
                </pic:pic>
              </a:graphicData>
            </a:graphic>
          </wp:inline>
        </w:drawing>
      </w:r>
      <w:r w:rsidR="00FA53D7">
        <w:rPr>
          <w:rFonts w:ascii="Times New Roman" w:hAnsi="Times New Roman" w:cs="Times New Roman"/>
          <w:b/>
          <w:bCs/>
          <w:sz w:val="20"/>
          <w:szCs w:val="20"/>
          <w:lang w:val="en-US"/>
        </w:rPr>
        <w:br w:type="page"/>
      </w:r>
    </w:p>
    <w:p w14:paraId="2D32E331" w14:textId="7B90D566" w:rsidR="00195046" w:rsidRPr="00195046" w:rsidRDefault="00195046" w:rsidP="00CE01B3">
      <w:pPr>
        <w:jc w:val="both"/>
        <w:rPr>
          <w:rFonts w:ascii="Times New Roman" w:hAnsi="Times New Roman" w:cs="Times New Roman"/>
          <w:b/>
          <w:bCs/>
          <w:sz w:val="20"/>
          <w:szCs w:val="20"/>
          <w:lang w:val="en-US"/>
        </w:rPr>
      </w:pPr>
      <w:r w:rsidRPr="00195046">
        <w:rPr>
          <w:rFonts w:ascii="Times New Roman" w:hAnsi="Times New Roman" w:cs="Times New Roman"/>
          <w:b/>
          <w:bCs/>
          <w:sz w:val="20"/>
          <w:szCs w:val="20"/>
          <w:lang w:val="en-US"/>
        </w:rPr>
        <w:lastRenderedPageBreak/>
        <w:t>Supplementary Tables</w:t>
      </w:r>
    </w:p>
    <w:p w14:paraId="35F3C936" w14:textId="77777777" w:rsidR="00195046" w:rsidRDefault="00195046" w:rsidP="00CE01B3">
      <w:pPr>
        <w:jc w:val="both"/>
        <w:rPr>
          <w:rFonts w:ascii="Times New Roman" w:hAnsi="Times New Roman" w:cs="Times New Roman"/>
          <w:sz w:val="20"/>
          <w:szCs w:val="20"/>
          <w:lang w:val="en-US"/>
        </w:rPr>
      </w:pPr>
    </w:p>
    <w:p w14:paraId="3C6E0EB1" w14:textId="439E5BC1" w:rsidR="00CE01B3" w:rsidRPr="00A06B5C" w:rsidRDefault="00CE01B3" w:rsidP="00CE01B3">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Supplementary Table </w:t>
      </w:r>
      <w:r w:rsidR="002C6B30" w:rsidRPr="00A06B5C">
        <w:rPr>
          <w:rFonts w:ascii="Times New Roman" w:hAnsi="Times New Roman" w:cs="Times New Roman"/>
          <w:sz w:val="20"/>
          <w:szCs w:val="20"/>
          <w:lang w:val="en-US"/>
        </w:rPr>
        <w:t>1</w:t>
      </w:r>
      <w:r w:rsidR="009C2941" w:rsidRPr="00A06B5C">
        <w:rPr>
          <w:rFonts w:ascii="Times New Roman" w:hAnsi="Times New Roman" w:cs="Times New Roman"/>
          <w:sz w:val="20"/>
          <w:szCs w:val="20"/>
          <w:lang w:val="en-US"/>
        </w:rPr>
        <w:t xml:space="preserve">: </w:t>
      </w:r>
      <w:r w:rsidR="0056063B" w:rsidRPr="00A06B5C">
        <w:rPr>
          <w:rFonts w:ascii="Times New Roman" w:hAnsi="Times New Roman" w:cs="Times New Roman"/>
          <w:sz w:val="20"/>
          <w:szCs w:val="20"/>
          <w:lang w:val="en-US"/>
        </w:rPr>
        <w:t>Categories used to classify products, derived from UK National Diet and Nutrition Survey (NDNS)</w:t>
      </w:r>
      <w:r w:rsidRPr="00A06B5C">
        <w:rPr>
          <w:rFonts w:ascii="Times New Roman" w:hAnsi="Times New Roman" w:cs="Times New Roman"/>
          <w:sz w:val="20"/>
          <w:szCs w:val="20"/>
          <w:lang w:val="en-US"/>
        </w:rPr>
        <w:t xml:space="preserve"> </w:t>
      </w:r>
    </w:p>
    <w:p w14:paraId="65365EC3" w14:textId="77777777" w:rsidR="00CE01B3" w:rsidRDefault="00CE01B3" w:rsidP="00CE01B3">
      <w:pPr>
        <w:jc w:val="both"/>
        <w:rPr>
          <w:rFonts w:ascii="Times New Roman" w:hAnsi="Times New Roman" w:cs="Times New Roman"/>
          <w:lang w:val="en-US"/>
        </w:rPr>
      </w:pPr>
    </w:p>
    <w:tbl>
      <w:tblPr>
        <w:tblStyle w:val="TableGrid"/>
        <w:tblW w:w="9209" w:type="dxa"/>
        <w:tblLook w:val="04A0" w:firstRow="1" w:lastRow="0" w:firstColumn="1" w:lastColumn="0" w:noHBand="0" w:noVBand="1"/>
      </w:tblPr>
      <w:tblGrid>
        <w:gridCol w:w="1555"/>
        <w:gridCol w:w="3543"/>
        <w:gridCol w:w="4111"/>
      </w:tblGrid>
      <w:tr w:rsidR="00CE01B3" w:rsidRPr="00A06B5C" w14:paraId="4DCFA2E8" w14:textId="77777777" w:rsidTr="00F704F0">
        <w:tc>
          <w:tcPr>
            <w:tcW w:w="1555" w:type="dxa"/>
          </w:tcPr>
          <w:p w14:paraId="71DE3D1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Parent category</w:t>
            </w:r>
          </w:p>
        </w:tc>
        <w:tc>
          <w:tcPr>
            <w:tcW w:w="3543" w:type="dxa"/>
          </w:tcPr>
          <w:p w14:paraId="75DAD54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Main category</w:t>
            </w:r>
          </w:p>
        </w:tc>
        <w:tc>
          <w:tcPr>
            <w:tcW w:w="4111" w:type="dxa"/>
          </w:tcPr>
          <w:p w14:paraId="6733EB1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Subcategory</w:t>
            </w:r>
          </w:p>
        </w:tc>
      </w:tr>
      <w:tr w:rsidR="00CE01B3" w:rsidRPr="00A06B5C" w14:paraId="154C7A6C" w14:textId="77777777" w:rsidTr="00F704F0">
        <w:tc>
          <w:tcPr>
            <w:tcW w:w="1555" w:type="dxa"/>
            <w:vMerge w:val="restart"/>
          </w:tcPr>
          <w:p w14:paraId="31A9834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Cereals and Cereal Products</w:t>
            </w:r>
          </w:p>
        </w:tc>
        <w:tc>
          <w:tcPr>
            <w:tcW w:w="3543" w:type="dxa"/>
            <w:vMerge w:val="restart"/>
          </w:tcPr>
          <w:p w14:paraId="4F1E5BA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Pasta, rice and other cereals</w:t>
            </w:r>
          </w:p>
        </w:tc>
        <w:tc>
          <w:tcPr>
            <w:tcW w:w="4111" w:type="dxa"/>
          </w:tcPr>
          <w:p w14:paraId="5AAF61E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Pizza</w:t>
            </w:r>
          </w:p>
        </w:tc>
      </w:tr>
      <w:tr w:rsidR="00CE01B3" w:rsidRPr="00A06B5C" w14:paraId="6F883EA3" w14:textId="77777777" w:rsidTr="00F704F0">
        <w:tc>
          <w:tcPr>
            <w:tcW w:w="1555" w:type="dxa"/>
            <w:vMerge/>
          </w:tcPr>
          <w:p w14:paraId="320132FD"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30DDEC3"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7627CA4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Pasta</w:t>
            </w:r>
          </w:p>
        </w:tc>
      </w:tr>
      <w:tr w:rsidR="00CE01B3" w:rsidRPr="00A06B5C" w14:paraId="14B98A17" w14:textId="77777777" w:rsidTr="00F704F0">
        <w:tc>
          <w:tcPr>
            <w:tcW w:w="1555" w:type="dxa"/>
            <w:vMerge/>
          </w:tcPr>
          <w:p w14:paraId="58D7F79D"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0431A5F"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957B4A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Rice</w:t>
            </w:r>
          </w:p>
        </w:tc>
      </w:tr>
      <w:tr w:rsidR="00CE01B3" w:rsidRPr="00A06B5C" w14:paraId="14096CC6" w14:textId="77777777" w:rsidTr="00F704F0">
        <w:tc>
          <w:tcPr>
            <w:tcW w:w="1555" w:type="dxa"/>
            <w:vMerge/>
          </w:tcPr>
          <w:p w14:paraId="2CF342AA"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0B5130FA"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44D0A9A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cereals</w:t>
            </w:r>
          </w:p>
        </w:tc>
      </w:tr>
      <w:tr w:rsidR="00CE01B3" w:rsidRPr="00A06B5C" w14:paraId="6956312F" w14:textId="77777777" w:rsidTr="00F704F0">
        <w:tc>
          <w:tcPr>
            <w:tcW w:w="1555" w:type="dxa"/>
            <w:vMerge/>
          </w:tcPr>
          <w:p w14:paraId="489E9A22"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078BD8A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Bread</w:t>
            </w:r>
          </w:p>
        </w:tc>
        <w:tc>
          <w:tcPr>
            <w:tcW w:w="4111" w:type="dxa"/>
          </w:tcPr>
          <w:p w14:paraId="1B03516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White bread (not high </w:t>
            </w:r>
            <w:proofErr w:type="spellStart"/>
            <w:r w:rsidRPr="00A06B5C">
              <w:rPr>
                <w:rFonts w:ascii="Times New Roman" w:hAnsi="Times New Roman" w:cs="Times New Roman"/>
                <w:sz w:val="20"/>
                <w:szCs w:val="20"/>
                <w:lang w:val="en-US"/>
              </w:rPr>
              <w:t>fibre</w:t>
            </w:r>
            <w:proofErr w:type="spellEnd"/>
            <w:r w:rsidRPr="00A06B5C">
              <w:rPr>
                <w:rFonts w:ascii="Times New Roman" w:hAnsi="Times New Roman" w:cs="Times New Roman"/>
                <w:sz w:val="20"/>
                <w:szCs w:val="20"/>
                <w:lang w:val="en-US"/>
              </w:rPr>
              <w:t xml:space="preserve">, not </w:t>
            </w:r>
            <w:proofErr w:type="spellStart"/>
            <w:r w:rsidRPr="00A06B5C">
              <w:rPr>
                <w:rFonts w:ascii="Times New Roman" w:hAnsi="Times New Roman" w:cs="Times New Roman"/>
                <w:sz w:val="20"/>
                <w:szCs w:val="20"/>
                <w:lang w:val="en-US"/>
              </w:rPr>
              <w:t>multiseed</w:t>
            </w:r>
            <w:proofErr w:type="spellEnd"/>
            <w:r w:rsidRPr="00A06B5C">
              <w:rPr>
                <w:rFonts w:ascii="Times New Roman" w:hAnsi="Times New Roman" w:cs="Times New Roman"/>
                <w:sz w:val="20"/>
                <w:szCs w:val="20"/>
                <w:lang w:val="en-US"/>
              </w:rPr>
              <w:t xml:space="preserve"> bread)</w:t>
            </w:r>
          </w:p>
        </w:tc>
      </w:tr>
      <w:tr w:rsidR="00CE01B3" w:rsidRPr="00A06B5C" w14:paraId="20DD893F" w14:textId="77777777" w:rsidTr="00F704F0">
        <w:tc>
          <w:tcPr>
            <w:tcW w:w="1555" w:type="dxa"/>
            <w:vMerge/>
          </w:tcPr>
          <w:p w14:paraId="2AA9B955"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4C37C2E0"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123BF2C7" w14:textId="77777777" w:rsidR="00CE01B3" w:rsidRPr="00A06B5C" w:rsidRDefault="00CE01B3" w:rsidP="00F704F0">
            <w:pPr>
              <w:jc w:val="both"/>
              <w:rPr>
                <w:rFonts w:ascii="Times New Roman" w:hAnsi="Times New Roman" w:cs="Times New Roman"/>
                <w:sz w:val="20"/>
                <w:szCs w:val="20"/>
                <w:lang w:val="en-US"/>
              </w:rPr>
            </w:pPr>
            <w:proofErr w:type="spellStart"/>
            <w:r w:rsidRPr="00A06B5C">
              <w:rPr>
                <w:rFonts w:ascii="Times New Roman" w:hAnsi="Times New Roman" w:cs="Times New Roman"/>
                <w:sz w:val="20"/>
                <w:szCs w:val="20"/>
                <w:lang w:val="en-US"/>
              </w:rPr>
              <w:t>Wholemeal</w:t>
            </w:r>
            <w:proofErr w:type="spellEnd"/>
            <w:r w:rsidRPr="00A06B5C">
              <w:rPr>
                <w:rFonts w:ascii="Times New Roman" w:hAnsi="Times New Roman" w:cs="Times New Roman"/>
                <w:sz w:val="20"/>
                <w:szCs w:val="20"/>
                <w:lang w:val="en-US"/>
              </w:rPr>
              <w:t xml:space="preserve"> bread</w:t>
            </w:r>
          </w:p>
        </w:tc>
      </w:tr>
      <w:tr w:rsidR="00CE01B3" w:rsidRPr="00A06B5C" w14:paraId="2DD5BADC" w14:textId="77777777" w:rsidTr="00F704F0">
        <w:tc>
          <w:tcPr>
            <w:tcW w:w="1555" w:type="dxa"/>
            <w:vMerge/>
          </w:tcPr>
          <w:p w14:paraId="6DE6FE44"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51B56260"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68BD77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Brown, granary and wheatgerm bread</w:t>
            </w:r>
          </w:p>
        </w:tc>
      </w:tr>
      <w:tr w:rsidR="00CE01B3" w:rsidRPr="00A06B5C" w14:paraId="49E67D3A" w14:textId="77777777" w:rsidTr="00F704F0">
        <w:tc>
          <w:tcPr>
            <w:tcW w:w="1555" w:type="dxa"/>
            <w:vMerge/>
          </w:tcPr>
          <w:p w14:paraId="7B6E6076"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54778733"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088AA4F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bread</w:t>
            </w:r>
          </w:p>
        </w:tc>
      </w:tr>
      <w:tr w:rsidR="00CE01B3" w:rsidRPr="00A06B5C" w14:paraId="51625699" w14:textId="77777777" w:rsidTr="00F704F0">
        <w:tc>
          <w:tcPr>
            <w:tcW w:w="1555" w:type="dxa"/>
            <w:vMerge/>
          </w:tcPr>
          <w:p w14:paraId="2A5F0572"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1A60A50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Breakfast cereals</w:t>
            </w:r>
          </w:p>
        </w:tc>
        <w:tc>
          <w:tcPr>
            <w:tcW w:w="4111" w:type="dxa"/>
          </w:tcPr>
          <w:p w14:paraId="08A8DE3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High </w:t>
            </w:r>
            <w:proofErr w:type="spellStart"/>
            <w:r w:rsidRPr="00A06B5C">
              <w:rPr>
                <w:rFonts w:ascii="Times New Roman" w:hAnsi="Times New Roman" w:cs="Times New Roman"/>
                <w:sz w:val="20"/>
                <w:szCs w:val="20"/>
                <w:lang w:val="en-US"/>
              </w:rPr>
              <w:t>fibre</w:t>
            </w:r>
            <w:proofErr w:type="spellEnd"/>
            <w:r w:rsidRPr="00A06B5C">
              <w:rPr>
                <w:rFonts w:ascii="Times New Roman" w:hAnsi="Times New Roman" w:cs="Times New Roman"/>
                <w:sz w:val="20"/>
                <w:szCs w:val="20"/>
                <w:lang w:val="en-US"/>
              </w:rPr>
              <w:t xml:space="preserve"> breakfast cereals</w:t>
            </w:r>
          </w:p>
        </w:tc>
      </w:tr>
      <w:tr w:rsidR="00CE01B3" w:rsidRPr="00A06B5C" w14:paraId="02D3269B" w14:textId="77777777" w:rsidTr="00F704F0">
        <w:tc>
          <w:tcPr>
            <w:tcW w:w="1555" w:type="dxa"/>
            <w:vMerge/>
          </w:tcPr>
          <w:p w14:paraId="44A10B44"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13A07D1"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A4ACE24" w14:textId="77777777" w:rsidR="00CE01B3" w:rsidRPr="00A06B5C" w:rsidRDefault="00CE01B3" w:rsidP="00F704F0">
            <w:pPr>
              <w:jc w:val="both"/>
              <w:rPr>
                <w:rFonts w:ascii="Times New Roman" w:hAnsi="Times New Roman" w:cs="Times New Roman"/>
                <w:sz w:val="20"/>
                <w:szCs w:val="20"/>
              </w:rPr>
            </w:pPr>
            <w:r w:rsidRPr="00A06B5C">
              <w:rPr>
                <w:rFonts w:ascii="Times New Roman" w:hAnsi="Times New Roman" w:cs="Times New Roman"/>
                <w:sz w:val="20"/>
                <w:szCs w:val="20"/>
                <w:lang w:val="en-US"/>
              </w:rPr>
              <w:t>Other break</w:t>
            </w:r>
            <w:r w:rsidRPr="00A06B5C">
              <w:rPr>
                <w:rFonts w:ascii="Times New Roman" w:hAnsi="Times New Roman" w:cs="Times New Roman"/>
                <w:sz w:val="20"/>
                <w:szCs w:val="20"/>
              </w:rPr>
              <w:t>fast cereals (not high fibre)</w:t>
            </w:r>
          </w:p>
        </w:tc>
      </w:tr>
      <w:tr w:rsidR="00CE01B3" w:rsidRPr="00A06B5C" w14:paraId="16ABF2F0" w14:textId="77777777" w:rsidTr="00F704F0">
        <w:tc>
          <w:tcPr>
            <w:tcW w:w="1555" w:type="dxa"/>
            <w:vMerge/>
          </w:tcPr>
          <w:p w14:paraId="797CAE85"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3F40169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Biscuits</w:t>
            </w:r>
          </w:p>
        </w:tc>
        <w:tc>
          <w:tcPr>
            <w:tcW w:w="4111" w:type="dxa"/>
          </w:tcPr>
          <w:p w14:paraId="18AF430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Biscuits</w:t>
            </w:r>
          </w:p>
        </w:tc>
      </w:tr>
      <w:tr w:rsidR="00CE01B3" w:rsidRPr="00A06B5C" w14:paraId="516A48C8" w14:textId="77777777" w:rsidTr="00F704F0">
        <w:tc>
          <w:tcPr>
            <w:tcW w:w="1555" w:type="dxa"/>
            <w:vMerge/>
          </w:tcPr>
          <w:p w14:paraId="5D9390EA"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012B55E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Buns, cakes, pastries and fruit pies</w:t>
            </w:r>
          </w:p>
        </w:tc>
        <w:tc>
          <w:tcPr>
            <w:tcW w:w="4111" w:type="dxa"/>
          </w:tcPr>
          <w:p w14:paraId="768B19D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Fruit pies</w:t>
            </w:r>
          </w:p>
        </w:tc>
      </w:tr>
      <w:tr w:rsidR="00CE01B3" w:rsidRPr="00A06B5C" w14:paraId="73CA0E3C" w14:textId="77777777" w:rsidTr="00F704F0">
        <w:tc>
          <w:tcPr>
            <w:tcW w:w="1555" w:type="dxa"/>
            <w:vMerge/>
          </w:tcPr>
          <w:p w14:paraId="75770E93"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3770925"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8A6D87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Buns cakes and pastries</w:t>
            </w:r>
          </w:p>
        </w:tc>
      </w:tr>
      <w:tr w:rsidR="00CE01B3" w:rsidRPr="00A06B5C" w14:paraId="52E3232E" w14:textId="77777777" w:rsidTr="00F704F0">
        <w:tc>
          <w:tcPr>
            <w:tcW w:w="1555" w:type="dxa"/>
            <w:vMerge/>
          </w:tcPr>
          <w:p w14:paraId="299113ED"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3DB635F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Puddings</w:t>
            </w:r>
          </w:p>
        </w:tc>
        <w:tc>
          <w:tcPr>
            <w:tcW w:w="4111" w:type="dxa"/>
          </w:tcPr>
          <w:p w14:paraId="124096B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Cereal based milk puddings</w:t>
            </w:r>
          </w:p>
        </w:tc>
      </w:tr>
      <w:tr w:rsidR="00CE01B3" w:rsidRPr="00A06B5C" w14:paraId="331F84AA" w14:textId="77777777" w:rsidTr="00F704F0">
        <w:tc>
          <w:tcPr>
            <w:tcW w:w="1555" w:type="dxa"/>
            <w:vMerge/>
          </w:tcPr>
          <w:p w14:paraId="6EC96BBB"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4036E4D6"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14F5C1F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Sponge puddings</w:t>
            </w:r>
          </w:p>
        </w:tc>
      </w:tr>
      <w:tr w:rsidR="00CE01B3" w:rsidRPr="00A06B5C" w14:paraId="569E1AF3" w14:textId="77777777" w:rsidTr="00F704F0">
        <w:tc>
          <w:tcPr>
            <w:tcW w:w="1555" w:type="dxa"/>
            <w:vMerge/>
          </w:tcPr>
          <w:p w14:paraId="5B31365D"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09FF6801"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2645962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cereal based puddings</w:t>
            </w:r>
          </w:p>
        </w:tc>
      </w:tr>
      <w:tr w:rsidR="00CE01B3" w:rsidRPr="00A06B5C" w14:paraId="677DE7B7" w14:textId="77777777" w:rsidTr="00F704F0">
        <w:tc>
          <w:tcPr>
            <w:tcW w:w="1555" w:type="dxa"/>
            <w:vMerge w:val="restart"/>
          </w:tcPr>
          <w:p w14:paraId="0A7CD2B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Milk and Milk Products</w:t>
            </w:r>
          </w:p>
        </w:tc>
        <w:tc>
          <w:tcPr>
            <w:tcW w:w="3543" w:type="dxa"/>
          </w:tcPr>
          <w:p w14:paraId="71AD7D2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Whole milk</w:t>
            </w:r>
          </w:p>
        </w:tc>
        <w:tc>
          <w:tcPr>
            <w:tcW w:w="4111" w:type="dxa"/>
          </w:tcPr>
          <w:p w14:paraId="27A7B2A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Whole milk</w:t>
            </w:r>
          </w:p>
        </w:tc>
      </w:tr>
      <w:tr w:rsidR="00CE01B3" w:rsidRPr="00A06B5C" w14:paraId="17633FDD" w14:textId="77777777" w:rsidTr="00F704F0">
        <w:tc>
          <w:tcPr>
            <w:tcW w:w="1555" w:type="dxa"/>
            <w:vMerge/>
          </w:tcPr>
          <w:p w14:paraId="642F4E04"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05D0D6E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Semi-skimmed milk</w:t>
            </w:r>
          </w:p>
        </w:tc>
        <w:tc>
          <w:tcPr>
            <w:tcW w:w="4111" w:type="dxa"/>
          </w:tcPr>
          <w:p w14:paraId="37D23C6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Semi-skimmed milk</w:t>
            </w:r>
          </w:p>
        </w:tc>
      </w:tr>
      <w:tr w:rsidR="00CE01B3" w:rsidRPr="00A06B5C" w14:paraId="397B3CAF" w14:textId="77777777" w:rsidTr="00F704F0">
        <w:tc>
          <w:tcPr>
            <w:tcW w:w="1555" w:type="dxa"/>
            <w:vMerge/>
          </w:tcPr>
          <w:p w14:paraId="5595C6F8"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6DFEEF15"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1% Milk</w:t>
            </w:r>
          </w:p>
        </w:tc>
        <w:tc>
          <w:tcPr>
            <w:tcW w:w="4111" w:type="dxa"/>
          </w:tcPr>
          <w:p w14:paraId="6826F46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1% Milk</w:t>
            </w:r>
          </w:p>
        </w:tc>
      </w:tr>
      <w:tr w:rsidR="00CE01B3" w:rsidRPr="00A06B5C" w14:paraId="6E6152B7" w14:textId="77777777" w:rsidTr="00F704F0">
        <w:tc>
          <w:tcPr>
            <w:tcW w:w="1555" w:type="dxa"/>
            <w:vMerge/>
          </w:tcPr>
          <w:p w14:paraId="47D3C590"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224F03C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Skimmed milk</w:t>
            </w:r>
          </w:p>
        </w:tc>
        <w:tc>
          <w:tcPr>
            <w:tcW w:w="4111" w:type="dxa"/>
          </w:tcPr>
          <w:p w14:paraId="4C5184D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Skimmed milk</w:t>
            </w:r>
          </w:p>
        </w:tc>
      </w:tr>
      <w:tr w:rsidR="00CE01B3" w:rsidRPr="00A06B5C" w14:paraId="03B0006A" w14:textId="77777777" w:rsidTr="00F704F0">
        <w:tc>
          <w:tcPr>
            <w:tcW w:w="1555" w:type="dxa"/>
            <w:vMerge/>
          </w:tcPr>
          <w:p w14:paraId="26AF1BEF"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26CF7791"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milk and cream</w:t>
            </w:r>
          </w:p>
        </w:tc>
        <w:tc>
          <w:tcPr>
            <w:tcW w:w="4111" w:type="dxa"/>
          </w:tcPr>
          <w:p w14:paraId="002AC40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Infant formula</w:t>
            </w:r>
          </w:p>
        </w:tc>
      </w:tr>
      <w:tr w:rsidR="00CE01B3" w:rsidRPr="00A06B5C" w14:paraId="601F0EAE" w14:textId="77777777" w:rsidTr="00F704F0">
        <w:tc>
          <w:tcPr>
            <w:tcW w:w="1555" w:type="dxa"/>
            <w:vMerge/>
          </w:tcPr>
          <w:p w14:paraId="120CA63F"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0A528888"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1B4C7B3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Cream (including imitation cream)</w:t>
            </w:r>
          </w:p>
        </w:tc>
      </w:tr>
      <w:tr w:rsidR="00CE01B3" w:rsidRPr="00A06B5C" w14:paraId="6CA3DDC7" w14:textId="77777777" w:rsidTr="00F704F0">
        <w:tc>
          <w:tcPr>
            <w:tcW w:w="1555" w:type="dxa"/>
            <w:vMerge/>
          </w:tcPr>
          <w:p w14:paraId="228325C8"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1C4D2F7E"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823B35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milk</w:t>
            </w:r>
          </w:p>
        </w:tc>
      </w:tr>
      <w:tr w:rsidR="00CE01B3" w:rsidRPr="00A06B5C" w14:paraId="0AD2D04D" w14:textId="77777777" w:rsidTr="00F704F0">
        <w:tc>
          <w:tcPr>
            <w:tcW w:w="1555" w:type="dxa"/>
            <w:vMerge/>
          </w:tcPr>
          <w:p w14:paraId="65801EF1"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7F2FE2E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Cheese</w:t>
            </w:r>
          </w:p>
        </w:tc>
        <w:tc>
          <w:tcPr>
            <w:tcW w:w="4111" w:type="dxa"/>
          </w:tcPr>
          <w:p w14:paraId="6B21CD6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Cottage cheese</w:t>
            </w:r>
          </w:p>
        </w:tc>
      </w:tr>
      <w:tr w:rsidR="00CE01B3" w:rsidRPr="00A06B5C" w14:paraId="47A0C2A5" w14:textId="77777777" w:rsidTr="00F704F0">
        <w:tc>
          <w:tcPr>
            <w:tcW w:w="1555" w:type="dxa"/>
            <w:vMerge/>
          </w:tcPr>
          <w:p w14:paraId="548DDDA2"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17C6A83"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7D0F1B8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Cheddar cheese</w:t>
            </w:r>
          </w:p>
        </w:tc>
      </w:tr>
      <w:tr w:rsidR="00CE01B3" w:rsidRPr="00A06B5C" w14:paraId="05B82BFA" w14:textId="77777777" w:rsidTr="00F704F0">
        <w:tc>
          <w:tcPr>
            <w:tcW w:w="1555" w:type="dxa"/>
            <w:vMerge/>
          </w:tcPr>
          <w:p w14:paraId="7D580649"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34F61043"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EDAA9F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cheese</w:t>
            </w:r>
          </w:p>
        </w:tc>
      </w:tr>
      <w:tr w:rsidR="00CE01B3" w:rsidRPr="00A06B5C" w14:paraId="79170063" w14:textId="77777777" w:rsidTr="00F704F0">
        <w:tc>
          <w:tcPr>
            <w:tcW w:w="1555" w:type="dxa"/>
            <w:vMerge/>
          </w:tcPr>
          <w:p w14:paraId="057BB9DD"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769614E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Yogurt, fromage frais and other dairy desserts</w:t>
            </w:r>
          </w:p>
        </w:tc>
        <w:tc>
          <w:tcPr>
            <w:tcW w:w="4111" w:type="dxa"/>
          </w:tcPr>
          <w:p w14:paraId="76AD8011"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Yogurt</w:t>
            </w:r>
          </w:p>
        </w:tc>
      </w:tr>
      <w:tr w:rsidR="00CE01B3" w:rsidRPr="00A06B5C" w14:paraId="63CCA6F2" w14:textId="77777777" w:rsidTr="00F704F0">
        <w:tc>
          <w:tcPr>
            <w:tcW w:w="1555" w:type="dxa"/>
            <w:vMerge/>
          </w:tcPr>
          <w:p w14:paraId="0276CBAE"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2270937A"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3D66AD1"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Fromage frais and other dairy desserts</w:t>
            </w:r>
          </w:p>
        </w:tc>
      </w:tr>
      <w:tr w:rsidR="00CE01B3" w:rsidRPr="00A06B5C" w14:paraId="13AB7923" w14:textId="77777777" w:rsidTr="00F704F0">
        <w:tc>
          <w:tcPr>
            <w:tcW w:w="1555" w:type="dxa"/>
            <w:vMerge/>
          </w:tcPr>
          <w:p w14:paraId="3D2D75A5"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14070BB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Ice cream</w:t>
            </w:r>
          </w:p>
        </w:tc>
        <w:tc>
          <w:tcPr>
            <w:tcW w:w="4111" w:type="dxa"/>
          </w:tcPr>
          <w:p w14:paraId="6D593DF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Ice cream</w:t>
            </w:r>
          </w:p>
        </w:tc>
      </w:tr>
      <w:tr w:rsidR="00CE01B3" w:rsidRPr="00A06B5C" w14:paraId="607FBD29" w14:textId="77777777" w:rsidTr="00F704F0">
        <w:tc>
          <w:tcPr>
            <w:tcW w:w="1555" w:type="dxa"/>
            <w:vMerge w:val="restart"/>
          </w:tcPr>
          <w:p w14:paraId="3452FAF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Eggs and Egg Dishes</w:t>
            </w:r>
          </w:p>
        </w:tc>
        <w:tc>
          <w:tcPr>
            <w:tcW w:w="3543" w:type="dxa"/>
            <w:vMerge w:val="restart"/>
          </w:tcPr>
          <w:p w14:paraId="6E72F25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Eggs and egg dishes</w:t>
            </w:r>
          </w:p>
        </w:tc>
        <w:tc>
          <w:tcPr>
            <w:tcW w:w="4111" w:type="dxa"/>
          </w:tcPr>
          <w:p w14:paraId="4AC7727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Manufactured egg products including ready meals</w:t>
            </w:r>
          </w:p>
        </w:tc>
      </w:tr>
      <w:tr w:rsidR="00CE01B3" w:rsidRPr="00A06B5C" w14:paraId="1A606E7F" w14:textId="77777777" w:rsidTr="00F704F0">
        <w:tc>
          <w:tcPr>
            <w:tcW w:w="1555" w:type="dxa"/>
            <w:vMerge/>
          </w:tcPr>
          <w:p w14:paraId="1F88BDFD"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5BED628F"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CEAE50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eggs and egg dishes including homemade</w:t>
            </w:r>
          </w:p>
        </w:tc>
      </w:tr>
      <w:tr w:rsidR="00CE01B3" w:rsidRPr="00A06B5C" w14:paraId="2B189D7E" w14:textId="77777777" w:rsidTr="00F704F0">
        <w:tc>
          <w:tcPr>
            <w:tcW w:w="1555" w:type="dxa"/>
            <w:vMerge w:val="restart"/>
          </w:tcPr>
          <w:p w14:paraId="007BBFC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Fat Spreads</w:t>
            </w:r>
          </w:p>
        </w:tc>
        <w:tc>
          <w:tcPr>
            <w:tcW w:w="3543" w:type="dxa"/>
          </w:tcPr>
          <w:p w14:paraId="2678ED4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Butter</w:t>
            </w:r>
          </w:p>
        </w:tc>
        <w:tc>
          <w:tcPr>
            <w:tcW w:w="4111" w:type="dxa"/>
          </w:tcPr>
          <w:p w14:paraId="0833177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Butter</w:t>
            </w:r>
          </w:p>
        </w:tc>
      </w:tr>
      <w:tr w:rsidR="00CE01B3" w:rsidRPr="00A06B5C" w14:paraId="676A6FD3" w14:textId="77777777" w:rsidTr="00F704F0">
        <w:tc>
          <w:tcPr>
            <w:tcW w:w="1555" w:type="dxa"/>
            <w:vMerge/>
          </w:tcPr>
          <w:p w14:paraId="6A5EB7C3"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4EBC92E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Polyunsaturated margarine and oils</w:t>
            </w:r>
          </w:p>
        </w:tc>
        <w:tc>
          <w:tcPr>
            <w:tcW w:w="4111" w:type="dxa"/>
          </w:tcPr>
          <w:p w14:paraId="335BE4E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Polyunsaturated margarine</w:t>
            </w:r>
          </w:p>
        </w:tc>
      </w:tr>
      <w:tr w:rsidR="00CE01B3" w:rsidRPr="00A06B5C" w14:paraId="61186A4B" w14:textId="77777777" w:rsidTr="00F704F0">
        <w:tc>
          <w:tcPr>
            <w:tcW w:w="1555" w:type="dxa"/>
            <w:vMerge/>
          </w:tcPr>
          <w:p w14:paraId="7950EB08"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30559C00"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F4E7CD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Polyunsaturated oils</w:t>
            </w:r>
          </w:p>
        </w:tc>
      </w:tr>
      <w:tr w:rsidR="00CE01B3" w:rsidRPr="00A06B5C" w14:paraId="628A6FBD" w14:textId="77777777" w:rsidTr="00F704F0">
        <w:tc>
          <w:tcPr>
            <w:tcW w:w="1555" w:type="dxa"/>
            <w:vMerge/>
          </w:tcPr>
          <w:p w14:paraId="00B2BACF"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63B5387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Low fat spread</w:t>
            </w:r>
          </w:p>
        </w:tc>
        <w:tc>
          <w:tcPr>
            <w:tcW w:w="4111" w:type="dxa"/>
          </w:tcPr>
          <w:p w14:paraId="3A441FF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Polyunsaturated </w:t>
            </w:r>
            <w:proofErr w:type="gramStart"/>
            <w:r w:rsidRPr="00A06B5C">
              <w:rPr>
                <w:rFonts w:ascii="Times New Roman" w:hAnsi="Times New Roman" w:cs="Times New Roman"/>
                <w:sz w:val="20"/>
                <w:szCs w:val="20"/>
                <w:lang w:val="en-US"/>
              </w:rPr>
              <w:t>low fat</w:t>
            </w:r>
            <w:proofErr w:type="gramEnd"/>
            <w:r w:rsidRPr="00A06B5C">
              <w:rPr>
                <w:rFonts w:ascii="Times New Roman" w:hAnsi="Times New Roman" w:cs="Times New Roman"/>
                <w:sz w:val="20"/>
                <w:szCs w:val="20"/>
                <w:lang w:val="en-US"/>
              </w:rPr>
              <w:t xml:space="preserve"> spread</w:t>
            </w:r>
          </w:p>
        </w:tc>
      </w:tr>
      <w:tr w:rsidR="00CE01B3" w:rsidRPr="00A06B5C" w14:paraId="7E861501" w14:textId="77777777" w:rsidTr="00F704F0">
        <w:tc>
          <w:tcPr>
            <w:tcW w:w="1555" w:type="dxa"/>
            <w:vMerge/>
          </w:tcPr>
          <w:p w14:paraId="73ED83EB"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9EABB8A"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D29900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Low fat spread not polyunsaturated</w:t>
            </w:r>
          </w:p>
        </w:tc>
      </w:tr>
      <w:tr w:rsidR="00CE01B3" w:rsidRPr="00A06B5C" w14:paraId="026AF785" w14:textId="77777777" w:rsidTr="00F704F0">
        <w:tc>
          <w:tcPr>
            <w:tcW w:w="1555" w:type="dxa"/>
            <w:vMerge/>
          </w:tcPr>
          <w:p w14:paraId="78E0D2BA"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6401241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Margarine and other cooking fats and oils not polyunsaturated</w:t>
            </w:r>
          </w:p>
        </w:tc>
        <w:tc>
          <w:tcPr>
            <w:tcW w:w="4111" w:type="dxa"/>
          </w:tcPr>
          <w:p w14:paraId="1AD1EC8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Block margarine</w:t>
            </w:r>
          </w:p>
        </w:tc>
      </w:tr>
      <w:tr w:rsidR="00CE01B3" w:rsidRPr="00A06B5C" w14:paraId="1F6EAC33" w14:textId="77777777" w:rsidTr="00F704F0">
        <w:tc>
          <w:tcPr>
            <w:tcW w:w="1555" w:type="dxa"/>
            <w:vMerge/>
          </w:tcPr>
          <w:p w14:paraId="5CA656F2"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4627381"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7FF61AC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margarine not polyunsaturated</w:t>
            </w:r>
          </w:p>
        </w:tc>
      </w:tr>
      <w:tr w:rsidR="00CE01B3" w:rsidRPr="00A06B5C" w14:paraId="3727BA04" w14:textId="77777777" w:rsidTr="00F704F0">
        <w:tc>
          <w:tcPr>
            <w:tcW w:w="1555" w:type="dxa"/>
            <w:vMerge/>
          </w:tcPr>
          <w:p w14:paraId="73D0DAE5"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2E6A7023"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445CCCC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cooking fats and oils not polyunsaturated</w:t>
            </w:r>
          </w:p>
        </w:tc>
      </w:tr>
      <w:tr w:rsidR="00CE01B3" w:rsidRPr="00A06B5C" w14:paraId="7F6C8B39" w14:textId="77777777" w:rsidTr="00F704F0">
        <w:tc>
          <w:tcPr>
            <w:tcW w:w="1555" w:type="dxa"/>
            <w:vMerge/>
          </w:tcPr>
          <w:p w14:paraId="0A18043F"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5667A1B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Reduced fat spread</w:t>
            </w:r>
          </w:p>
        </w:tc>
        <w:tc>
          <w:tcPr>
            <w:tcW w:w="4111" w:type="dxa"/>
          </w:tcPr>
          <w:p w14:paraId="60B4494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Reduced fat spread (polyunsaturated)</w:t>
            </w:r>
          </w:p>
        </w:tc>
      </w:tr>
      <w:tr w:rsidR="00CE01B3" w:rsidRPr="00A06B5C" w14:paraId="1375CD86" w14:textId="77777777" w:rsidTr="00F704F0">
        <w:tc>
          <w:tcPr>
            <w:tcW w:w="1555" w:type="dxa"/>
            <w:vMerge/>
          </w:tcPr>
          <w:p w14:paraId="022606C4"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07DE46D4"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754FDA4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Reduced fat spread (not polyunsaturated)</w:t>
            </w:r>
          </w:p>
        </w:tc>
      </w:tr>
      <w:tr w:rsidR="00CE01B3" w:rsidRPr="00A06B5C" w14:paraId="5B8A7398" w14:textId="77777777" w:rsidTr="00F704F0">
        <w:tc>
          <w:tcPr>
            <w:tcW w:w="1555" w:type="dxa"/>
            <w:vMerge w:val="restart"/>
          </w:tcPr>
          <w:p w14:paraId="295A3C1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Meat and Meat Products</w:t>
            </w:r>
          </w:p>
        </w:tc>
        <w:tc>
          <w:tcPr>
            <w:tcW w:w="3543" w:type="dxa"/>
          </w:tcPr>
          <w:p w14:paraId="05BEF60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Bacon and ham</w:t>
            </w:r>
          </w:p>
        </w:tc>
        <w:tc>
          <w:tcPr>
            <w:tcW w:w="4111" w:type="dxa"/>
          </w:tcPr>
          <w:p w14:paraId="09F01CB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Bacon and ham</w:t>
            </w:r>
          </w:p>
        </w:tc>
      </w:tr>
      <w:tr w:rsidR="00CE01B3" w:rsidRPr="00A06B5C" w14:paraId="2448EEEB" w14:textId="77777777" w:rsidTr="00F704F0">
        <w:tc>
          <w:tcPr>
            <w:tcW w:w="1555" w:type="dxa"/>
            <w:vMerge/>
          </w:tcPr>
          <w:p w14:paraId="69816343"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23C9E16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Beef, veal and dishes</w:t>
            </w:r>
          </w:p>
        </w:tc>
        <w:tc>
          <w:tcPr>
            <w:tcW w:w="4111" w:type="dxa"/>
          </w:tcPr>
          <w:p w14:paraId="12D8DAA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Beef and veal</w:t>
            </w:r>
          </w:p>
        </w:tc>
      </w:tr>
      <w:tr w:rsidR="00CE01B3" w:rsidRPr="00A06B5C" w14:paraId="1B3F1C90" w14:textId="77777777" w:rsidTr="00F704F0">
        <w:tc>
          <w:tcPr>
            <w:tcW w:w="1555" w:type="dxa"/>
            <w:vMerge/>
          </w:tcPr>
          <w:p w14:paraId="1D027455"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023594E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Lamb and dishes</w:t>
            </w:r>
          </w:p>
        </w:tc>
        <w:tc>
          <w:tcPr>
            <w:tcW w:w="4111" w:type="dxa"/>
          </w:tcPr>
          <w:p w14:paraId="5C9D57D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Lamb</w:t>
            </w:r>
          </w:p>
        </w:tc>
      </w:tr>
      <w:tr w:rsidR="00CE01B3" w:rsidRPr="00A06B5C" w14:paraId="54F4E476" w14:textId="77777777" w:rsidTr="00F704F0">
        <w:tc>
          <w:tcPr>
            <w:tcW w:w="1555" w:type="dxa"/>
            <w:vMerge/>
          </w:tcPr>
          <w:p w14:paraId="5F3781CC"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6F7B65D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Pork and dishes</w:t>
            </w:r>
          </w:p>
        </w:tc>
        <w:tc>
          <w:tcPr>
            <w:tcW w:w="4111" w:type="dxa"/>
          </w:tcPr>
          <w:p w14:paraId="6BFFF20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Pork</w:t>
            </w:r>
          </w:p>
        </w:tc>
      </w:tr>
      <w:tr w:rsidR="00CE01B3" w:rsidRPr="00A06B5C" w14:paraId="5CF7A3CC" w14:textId="77777777" w:rsidTr="00F704F0">
        <w:tc>
          <w:tcPr>
            <w:tcW w:w="1555" w:type="dxa"/>
            <w:vMerge/>
          </w:tcPr>
          <w:p w14:paraId="51ED6EB0"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1CBC3E6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Coated chicken and turkey</w:t>
            </w:r>
          </w:p>
        </w:tc>
        <w:tc>
          <w:tcPr>
            <w:tcW w:w="4111" w:type="dxa"/>
          </w:tcPr>
          <w:p w14:paraId="7CB23DB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Manufactured coated chicken/turkey products</w:t>
            </w:r>
          </w:p>
        </w:tc>
      </w:tr>
      <w:tr w:rsidR="00CE01B3" w:rsidRPr="00A06B5C" w14:paraId="0836C0CD" w14:textId="77777777" w:rsidTr="00F704F0">
        <w:tc>
          <w:tcPr>
            <w:tcW w:w="1555" w:type="dxa"/>
            <w:vMerge/>
          </w:tcPr>
          <w:p w14:paraId="2353BA07"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5E146E1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Chicken and turkey dishes</w:t>
            </w:r>
          </w:p>
        </w:tc>
        <w:tc>
          <w:tcPr>
            <w:tcW w:w="4111" w:type="dxa"/>
          </w:tcPr>
          <w:p w14:paraId="50D14AF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chicken and turkey</w:t>
            </w:r>
          </w:p>
        </w:tc>
      </w:tr>
      <w:tr w:rsidR="00CE01B3" w:rsidRPr="00A06B5C" w14:paraId="427194A8" w14:textId="77777777" w:rsidTr="00F704F0">
        <w:tc>
          <w:tcPr>
            <w:tcW w:w="1555" w:type="dxa"/>
            <w:vMerge/>
          </w:tcPr>
          <w:p w14:paraId="378F39BC"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0CA6C32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Liver, products and dishes</w:t>
            </w:r>
          </w:p>
        </w:tc>
        <w:tc>
          <w:tcPr>
            <w:tcW w:w="4111" w:type="dxa"/>
          </w:tcPr>
          <w:p w14:paraId="7499918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Liver and dishes</w:t>
            </w:r>
          </w:p>
        </w:tc>
      </w:tr>
      <w:tr w:rsidR="00CE01B3" w:rsidRPr="00A06B5C" w14:paraId="6F030F30" w14:textId="77777777" w:rsidTr="00F704F0">
        <w:tc>
          <w:tcPr>
            <w:tcW w:w="1555" w:type="dxa"/>
            <w:vMerge/>
          </w:tcPr>
          <w:p w14:paraId="1A60C0FB"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0CD82FC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Burgers and kebabs</w:t>
            </w:r>
          </w:p>
        </w:tc>
        <w:tc>
          <w:tcPr>
            <w:tcW w:w="4111" w:type="dxa"/>
          </w:tcPr>
          <w:p w14:paraId="5CACDF65"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Burgers and kebabs purchased</w:t>
            </w:r>
          </w:p>
        </w:tc>
      </w:tr>
      <w:tr w:rsidR="00CE01B3" w:rsidRPr="00A06B5C" w14:paraId="432CE2BD" w14:textId="77777777" w:rsidTr="00F704F0">
        <w:tc>
          <w:tcPr>
            <w:tcW w:w="1555" w:type="dxa"/>
            <w:vMerge/>
          </w:tcPr>
          <w:p w14:paraId="636A9B0C"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0BCB09E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Sausages</w:t>
            </w:r>
          </w:p>
        </w:tc>
        <w:tc>
          <w:tcPr>
            <w:tcW w:w="4111" w:type="dxa"/>
          </w:tcPr>
          <w:p w14:paraId="0746D382"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Sausages</w:t>
            </w:r>
          </w:p>
        </w:tc>
      </w:tr>
      <w:tr w:rsidR="00CE01B3" w:rsidRPr="00A06B5C" w14:paraId="73BC94DA" w14:textId="77777777" w:rsidTr="00F704F0">
        <w:tc>
          <w:tcPr>
            <w:tcW w:w="1555" w:type="dxa"/>
            <w:vMerge/>
          </w:tcPr>
          <w:p w14:paraId="2C035590"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16F6342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Meat pies and pastries</w:t>
            </w:r>
          </w:p>
        </w:tc>
        <w:tc>
          <w:tcPr>
            <w:tcW w:w="4111" w:type="dxa"/>
          </w:tcPr>
          <w:p w14:paraId="7E3C8B65"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Meat pies and pastries</w:t>
            </w:r>
          </w:p>
        </w:tc>
      </w:tr>
      <w:tr w:rsidR="00CE01B3" w:rsidRPr="00A06B5C" w14:paraId="19D7F58C" w14:textId="77777777" w:rsidTr="00F704F0">
        <w:tc>
          <w:tcPr>
            <w:tcW w:w="1555" w:type="dxa"/>
            <w:vMerge/>
          </w:tcPr>
          <w:p w14:paraId="24A77671"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4777A1A5"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meat and meat products</w:t>
            </w:r>
          </w:p>
        </w:tc>
        <w:tc>
          <w:tcPr>
            <w:tcW w:w="4111" w:type="dxa"/>
          </w:tcPr>
          <w:p w14:paraId="5381138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meat products</w:t>
            </w:r>
          </w:p>
        </w:tc>
      </w:tr>
      <w:tr w:rsidR="00CE01B3" w:rsidRPr="00A06B5C" w14:paraId="1AE309B4" w14:textId="77777777" w:rsidTr="00F704F0">
        <w:tc>
          <w:tcPr>
            <w:tcW w:w="1555" w:type="dxa"/>
            <w:vMerge w:val="restart"/>
          </w:tcPr>
          <w:p w14:paraId="0CF3AFD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Fish and Fish Dishes</w:t>
            </w:r>
          </w:p>
        </w:tc>
        <w:tc>
          <w:tcPr>
            <w:tcW w:w="3543" w:type="dxa"/>
          </w:tcPr>
          <w:p w14:paraId="7BAE6701"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White fish coated or fried</w:t>
            </w:r>
          </w:p>
        </w:tc>
        <w:tc>
          <w:tcPr>
            <w:tcW w:w="4111" w:type="dxa"/>
          </w:tcPr>
          <w:p w14:paraId="6CB29AA1"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White fish coated or fried</w:t>
            </w:r>
          </w:p>
        </w:tc>
      </w:tr>
      <w:tr w:rsidR="00CE01B3" w:rsidRPr="00A06B5C" w14:paraId="1EC32421" w14:textId="77777777" w:rsidTr="00F704F0">
        <w:tc>
          <w:tcPr>
            <w:tcW w:w="1555" w:type="dxa"/>
            <w:vMerge/>
          </w:tcPr>
          <w:p w14:paraId="12F7F192"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4CFB23D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white fish, shellfish and fish dishes</w:t>
            </w:r>
          </w:p>
        </w:tc>
        <w:tc>
          <w:tcPr>
            <w:tcW w:w="4111" w:type="dxa"/>
          </w:tcPr>
          <w:p w14:paraId="599AB29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white fish</w:t>
            </w:r>
          </w:p>
        </w:tc>
      </w:tr>
      <w:tr w:rsidR="00CE01B3" w:rsidRPr="00A06B5C" w14:paraId="3CABD2ED" w14:textId="77777777" w:rsidTr="00F704F0">
        <w:tc>
          <w:tcPr>
            <w:tcW w:w="1555" w:type="dxa"/>
            <w:vMerge/>
          </w:tcPr>
          <w:p w14:paraId="3F4DB977"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23D0DBE8"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1E91064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Shellfish</w:t>
            </w:r>
          </w:p>
        </w:tc>
      </w:tr>
      <w:tr w:rsidR="00CE01B3" w:rsidRPr="00A06B5C" w14:paraId="520C1D2B" w14:textId="77777777" w:rsidTr="00F704F0">
        <w:tc>
          <w:tcPr>
            <w:tcW w:w="1555" w:type="dxa"/>
            <w:vMerge/>
          </w:tcPr>
          <w:p w14:paraId="26C799DA"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52660C2C"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2FEDD4D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Canned tuna</w:t>
            </w:r>
          </w:p>
        </w:tc>
      </w:tr>
      <w:tr w:rsidR="00CE01B3" w:rsidRPr="00A06B5C" w14:paraId="6DA1068C" w14:textId="77777777" w:rsidTr="00F704F0">
        <w:tc>
          <w:tcPr>
            <w:tcW w:w="1555" w:type="dxa"/>
            <w:vMerge/>
          </w:tcPr>
          <w:p w14:paraId="35C7D044"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4D8D8BC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Oily fish</w:t>
            </w:r>
          </w:p>
        </w:tc>
        <w:tc>
          <w:tcPr>
            <w:tcW w:w="4111" w:type="dxa"/>
          </w:tcPr>
          <w:p w14:paraId="4A3851A5"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Oily fish</w:t>
            </w:r>
          </w:p>
        </w:tc>
      </w:tr>
      <w:tr w:rsidR="00CE01B3" w:rsidRPr="00A06B5C" w14:paraId="11BD9B6F" w14:textId="77777777" w:rsidTr="00F704F0">
        <w:tc>
          <w:tcPr>
            <w:tcW w:w="1555" w:type="dxa"/>
            <w:vMerge w:val="restart"/>
          </w:tcPr>
          <w:p w14:paraId="5585205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Vegetables, Potatoes</w:t>
            </w:r>
          </w:p>
        </w:tc>
        <w:tc>
          <w:tcPr>
            <w:tcW w:w="3543" w:type="dxa"/>
            <w:vMerge w:val="restart"/>
          </w:tcPr>
          <w:p w14:paraId="6F37AB8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Vegetables</w:t>
            </w:r>
          </w:p>
        </w:tc>
        <w:tc>
          <w:tcPr>
            <w:tcW w:w="4111" w:type="dxa"/>
          </w:tcPr>
          <w:p w14:paraId="45BD7EF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Carrots</w:t>
            </w:r>
          </w:p>
        </w:tc>
      </w:tr>
      <w:tr w:rsidR="00CE01B3" w:rsidRPr="00A06B5C" w14:paraId="12C48F89" w14:textId="77777777" w:rsidTr="00F704F0">
        <w:tc>
          <w:tcPr>
            <w:tcW w:w="1555" w:type="dxa"/>
            <w:vMerge/>
          </w:tcPr>
          <w:p w14:paraId="3200BDE7"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18212D2"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618DC3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vegetables</w:t>
            </w:r>
          </w:p>
        </w:tc>
      </w:tr>
      <w:tr w:rsidR="00CE01B3" w:rsidRPr="00A06B5C" w14:paraId="1BDC3E77" w14:textId="77777777" w:rsidTr="00F704F0">
        <w:tc>
          <w:tcPr>
            <w:tcW w:w="1555" w:type="dxa"/>
            <w:vMerge/>
          </w:tcPr>
          <w:p w14:paraId="19C329AD"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F22A072"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1E72240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Tomatoes</w:t>
            </w:r>
          </w:p>
        </w:tc>
      </w:tr>
      <w:tr w:rsidR="00CE01B3" w:rsidRPr="00A06B5C" w14:paraId="05FF1524" w14:textId="77777777" w:rsidTr="00F704F0">
        <w:tc>
          <w:tcPr>
            <w:tcW w:w="1555" w:type="dxa"/>
            <w:vMerge/>
          </w:tcPr>
          <w:p w14:paraId="6B55179F"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3A781809"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2C3EF30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Peas</w:t>
            </w:r>
          </w:p>
        </w:tc>
      </w:tr>
      <w:tr w:rsidR="00CE01B3" w:rsidRPr="00A06B5C" w14:paraId="6BA3E202" w14:textId="77777777" w:rsidTr="00F704F0">
        <w:tc>
          <w:tcPr>
            <w:tcW w:w="1555" w:type="dxa"/>
            <w:vMerge/>
          </w:tcPr>
          <w:p w14:paraId="25DAAA45"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50C2E8A4"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6063B1A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Green beans</w:t>
            </w:r>
          </w:p>
        </w:tc>
      </w:tr>
      <w:tr w:rsidR="00CE01B3" w:rsidRPr="00A06B5C" w14:paraId="16ECD5A2" w14:textId="77777777" w:rsidTr="00F704F0">
        <w:tc>
          <w:tcPr>
            <w:tcW w:w="1555" w:type="dxa"/>
            <w:vMerge/>
          </w:tcPr>
          <w:p w14:paraId="09224E5B"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0424B4A1"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0F32477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Baked beans</w:t>
            </w:r>
          </w:p>
        </w:tc>
      </w:tr>
      <w:tr w:rsidR="00CE01B3" w:rsidRPr="00A06B5C" w14:paraId="1B85424F" w14:textId="77777777" w:rsidTr="00F704F0">
        <w:tc>
          <w:tcPr>
            <w:tcW w:w="1555" w:type="dxa"/>
            <w:vMerge/>
          </w:tcPr>
          <w:p w14:paraId="16CC782D"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3D2B2566"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B4685B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Leafy green vegetables</w:t>
            </w:r>
          </w:p>
        </w:tc>
      </w:tr>
      <w:tr w:rsidR="00CE01B3" w:rsidRPr="00A06B5C" w14:paraId="4975A6B1" w14:textId="77777777" w:rsidTr="00F704F0">
        <w:tc>
          <w:tcPr>
            <w:tcW w:w="1555" w:type="dxa"/>
            <w:vMerge/>
          </w:tcPr>
          <w:p w14:paraId="624D8F56"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5480D0C0"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6CD52EE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Beans and pulses (including ready meal and homemade dishes)</w:t>
            </w:r>
          </w:p>
        </w:tc>
      </w:tr>
      <w:tr w:rsidR="00CE01B3" w:rsidRPr="00A06B5C" w14:paraId="5501DDD7" w14:textId="77777777" w:rsidTr="00F704F0">
        <w:tc>
          <w:tcPr>
            <w:tcW w:w="1555" w:type="dxa"/>
            <w:vMerge/>
          </w:tcPr>
          <w:p w14:paraId="4188AC7E"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334E2F99"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984C18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Meat alternatives (including ready meals and homemade dishes)</w:t>
            </w:r>
          </w:p>
        </w:tc>
      </w:tr>
      <w:tr w:rsidR="00CE01B3" w:rsidRPr="00A06B5C" w14:paraId="4A8AB60D" w14:textId="77777777" w:rsidTr="00F704F0">
        <w:tc>
          <w:tcPr>
            <w:tcW w:w="1555" w:type="dxa"/>
            <w:vMerge/>
          </w:tcPr>
          <w:p w14:paraId="43A873F8"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3075DC64"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494C65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vegetable products and dishes</w:t>
            </w:r>
          </w:p>
        </w:tc>
      </w:tr>
      <w:tr w:rsidR="00CE01B3" w:rsidRPr="00A06B5C" w14:paraId="0443ED94" w14:textId="77777777" w:rsidTr="00F704F0">
        <w:tc>
          <w:tcPr>
            <w:tcW w:w="1555" w:type="dxa"/>
            <w:vMerge/>
          </w:tcPr>
          <w:p w14:paraId="4676E983"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5AE929C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Chips, fried and roast potatoes and potato products</w:t>
            </w:r>
          </w:p>
        </w:tc>
        <w:tc>
          <w:tcPr>
            <w:tcW w:w="4111" w:type="dxa"/>
          </w:tcPr>
          <w:p w14:paraId="3DF53D7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Chips purchased including takeaway</w:t>
            </w:r>
          </w:p>
        </w:tc>
      </w:tr>
      <w:tr w:rsidR="00CE01B3" w:rsidRPr="00A06B5C" w14:paraId="1138665F" w14:textId="77777777" w:rsidTr="00F704F0">
        <w:tc>
          <w:tcPr>
            <w:tcW w:w="1555" w:type="dxa"/>
            <w:vMerge/>
          </w:tcPr>
          <w:p w14:paraId="3CFDF718"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5FD33A0"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0DB26E2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fried/roast/baked potatoes</w:t>
            </w:r>
          </w:p>
        </w:tc>
      </w:tr>
      <w:tr w:rsidR="00CE01B3" w:rsidRPr="00A06B5C" w14:paraId="7E0D4F16" w14:textId="77777777" w:rsidTr="00F704F0">
        <w:tc>
          <w:tcPr>
            <w:tcW w:w="1555" w:type="dxa"/>
            <w:vMerge/>
          </w:tcPr>
          <w:p w14:paraId="3BBC17B0"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39E5983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potatoes, potato salads and dishes</w:t>
            </w:r>
          </w:p>
        </w:tc>
        <w:tc>
          <w:tcPr>
            <w:tcW w:w="4111" w:type="dxa"/>
          </w:tcPr>
          <w:p w14:paraId="380DA20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potato products and dishes</w:t>
            </w:r>
          </w:p>
        </w:tc>
      </w:tr>
      <w:tr w:rsidR="00CE01B3" w:rsidRPr="00A06B5C" w14:paraId="35CA9A91" w14:textId="77777777" w:rsidTr="00F704F0">
        <w:tc>
          <w:tcPr>
            <w:tcW w:w="1555" w:type="dxa"/>
          </w:tcPr>
          <w:p w14:paraId="5FA004D0" w14:textId="77777777" w:rsidR="00CE01B3" w:rsidRPr="00A06B5C" w:rsidRDefault="00CE01B3" w:rsidP="00F704F0">
            <w:pPr>
              <w:jc w:val="both"/>
              <w:rPr>
                <w:rFonts w:ascii="Times New Roman" w:hAnsi="Times New Roman" w:cs="Times New Roman"/>
                <w:sz w:val="20"/>
                <w:szCs w:val="20"/>
                <w:lang w:val="en-US"/>
              </w:rPr>
            </w:pPr>
            <w:proofErr w:type="spellStart"/>
            <w:r w:rsidRPr="00A06B5C">
              <w:rPr>
                <w:rFonts w:ascii="Times New Roman" w:hAnsi="Times New Roman" w:cs="Times New Roman"/>
                <w:sz w:val="20"/>
                <w:szCs w:val="20"/>
                <w:lang w:val="en-US"/>
              </w:rPr>
              <w:t>Savoury</w:t>
            </w:r>
            <w:proofErr w:type="spellEnd"/>
            <w:r w:rsidRPr="00A06B5C">
              <w:rPr>
                <w:rFonts w:ascii="Times New Roman" w:hAnsi="Times New Roman" w:cs="Times New Roman"/>
                <w:sz w:val="20"/>
                <w:szCs w:val="20"/>
                <w:lang w:val="en-US"/>
              </w:rPr>
              <w:t xml:space="preserve"> Snacks</w:t>
            </w:r>
          </w:p>
        </w:tc>
        <w:tc>
          <w:tcPr>
            <w:tcW w:w="3543" w:type="dxa"/>
          </w:tcPr>
          <w:p w14:paraId="18E5894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Crisps and </w:t>
            </w:r>
            <w:proofErr w:type="spellStart"/>
            <w:r w:rsidRPr="00A06B5C">
              <w:rPr>
                <w:rFonts w:ascii="Times New Roman" w:hAnsi="Times New Roman" w:cs="Times New Roman"/>
                <w:sz w:val="20"/>
                <w:szCs w:val="20"/>
                <w:lang w:val="en-US"/>
              </w:rPr>
              <w:t>savoury</w:t>
            </w:r>
            <w:proofErr w:type="spellEnd"/>
            <w:r w:rsidRPr="00A06B5C">
              <w:rPr>
                <w:rFonts w:ascii="Times New Roman" w:hAnsi="Times New Roman" w:cs="Times New Roman"/>
                <w:sz w:val="20"/>
                <w:szCs w:val="20"/>
                <w:lang w:val="en-US"/>
              </w:rPr>
              <w:t xml:space="preserve"> snacks</w:t>
            </w:r>
          </w:p>
        </w:tc>
        <w:tc>
          <w:tcPr>
            <w:tcW w:w="4111" w:type="dxa"/>
          </w:tcPr>
          <w:p w14:paraId="38D09AA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Crisps and </w:t>
            </w:r>
            <w:proofErr w:type="spellStart"/>
            <w:r w:rsidRPr="00A06B5C">
              <w:rPr>
                <w:rFonts w:ascii="Times New Roman" w:hAnsi="Times New Roman" w:cs="Times New Roman"/>
                <w:sz w:val="20"/>
                <w:szCs w:val="20"/>
                <w:lang w:val="en-US"/>
              </w:rPr>
              <w:t>savoury</w:t>
            </w:r>
            <w:proofErr w:type="spellEnd"/>
            <w:r w:rsidRPr="00A06B5C">
              <w:rPr>
                <w:rFonts w:ascii="Times New Roman" w:hAnsi="Times New Roman" w:cs="Times New Roman"/>
                <w:sz w:val="20"/>
                <w:szCs w:val="20"/>
                <w:lang w:val="en-US"/>
              </w:rPr>
              <w:t xml:space="preserve"> snacks</w:t>
            </w:r>
          </w:p>
        </w:tc>
      </w:tr>
      <w:tr w:rsidR="00CE01B3" w:rsidRPr="00A06B5C" w14:paraId="2091B40D" w14:textId="77777777" w:rsidTr="00F704F0">
        <w:tc>
          <w:tcPr>
            <w:tcW w:w="1555" w:type="dxa"/>
          </w:tcPr>
          <w:p w14:paraId="38987D9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Nuts and Seeds</w:t>
            </w:r>
          </w:p>
        </w:tc>
        <w:tc>
          <w:tcPr>
            <w:tcW w:w="3543" w:type="dxa"/>
          </w:tcPr>
          <w:p w14:paraId="4D17370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Nuts and seeds</w:t>
            </w:r>
          </w:p>
        </w:tc>
        <w:tc>
          <w:tcPr>
            <w:tcW w:w="4111" w:type="dxa"/>
          </w:tcPr>
          <w:p w14:paraId="0EA6658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Nuts and seeds</w:t>
            </w:r>
          </w:p>
        </w:tc>
      </w:tr>
      <w:tr w:rsidR="00CE01B3" w:rsidRPr="00A06B5C" w14:paraId="11AC9063" w14:textId="77777777" w:rsidTr="00F704F0">
        <w:tc>
          <w:tcPr>
            <w:tcW w:w="1555" w:type="dxa"/>
            <w:vMerge w:val="restart"/>
          </w:tcPr>
          <w:p w14:paraId="10B51F8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Fruit</w:t>
            </w:r>
          </w:p>
        </w:tc>
        <w:tc>
          <w:tcPr>
            <w:tcW w:w="3543" w:type="dxa"/>
            <w:vMerge w:val="restart"/>
          </w:tcPr>
          <w:p w14:paraId="0F88535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Fruit</w:t>
            </w:r>
          </w:p>
        </w:tc>
        <w:tc>
          <w:tcPr>
            <w:tcW w:w="4111" w:type="dxa"/>
          </w:tcPr>
          <w:p w14:paraId="7BF218C1"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Apples and pears not canned</w:t>
            </w:r>
          </w:p>
        </w:tc>
      </w:tr>
      <w:tr w:rsidR="00CE01B3" w:rsidRPr="00A06B5C" w14:paraId="6F2F93E0" w14:textId="77777777" w:rsidTr="00F704F0">
        <w:tc>
          <w:tcPr>
            <w:tcW w:w="1555" w:type="dxa"/>
            <w:vMerge/>
          </w:tcPr>
          <w:p w14:paraId="242BEB93"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43F9366D"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4AA9CD2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Citrus fruit</w:t>
            </w:r>
          </w:p>
        </w:tc>
      </w:tr>
      <w:tr w:rsidR="00CE01B3" w:rsidRPr="00A06B5C" w14:paraId="0E3AC3F6" w14:textId="77777777" w:rsidTr="00F704F0">
        <w:tc>
          <w:tcPr>
            <w:tcW w:w="1555" w:type="dxa"/>
            <w:vMerge/>
          </w:tcPr>
          <w:p w14:paraId="0F48E241"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A1C7E0C"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21C998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Bananas</w:t>
            </w:r>
          </w:p>
        </w:tc>
      </w:tr>
      <w:tr w:rsidR="00CE01B3" w:rsidRPr="00A06B5C" w14:paraId="387A927D" w14:textId="77777777" w:rsidTr="00F704F0">
        <w:tc>
          <w:tcPr>
            <w:tcW w:w="1555" w:type="dxa"/>
            <w:vMerge/>
          </w:tcPr>
          <w:p w14:paraId="7F7C67C4"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2A5BB45"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0B0E23A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Canned fruit in juice</w:t>
            </w:r>
          </w:p>
        </w:tc>
      </w:tr>
      <w:tr w:rsidR="00CE01B3" w:rsidRPr="00A06B5C" w14:paraId="3486F01C" w14:textId="77777777" w:rsidTr="00F704F0">
        <w:tc>
          <w:tcPr>
            <w:tcW w:w="1555" w:type="dxa"/>
            <w:vMerge/>
          </w:tcPr>
          <w:p w14:paraId="51529090"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780C545"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521CC38E"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Canned fruit in syrup</w:t>
            </w:r>
          </w:p>
        </w:tc>
      </w:tr>
      <w:tr w:rsidR="00CE01B3" w:rsidRPr="00A06B5C" w14:paraId="6CDB98BA" w14:textId="77777777" w:rsidTr="00F704F0">
        <w:tc>
          <w:tcPr>
            <w:tcW w:w="1555" w:type="dxa"/>
            <w:vMerge/>
          </w:tcPr>
          <w:p w14:paraId="37B62DA0"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3012997"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EA5773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Other fruit not canned</w:t>
            </w:r>
          </w:p>
        </w:tc>
      </w:tr>
      <w:tr w:rsidR="00CE01B3" w:rsidRPr="00A06B5C" w14:paraId="476CBF4E" w14:textId="77777777" w:rsidTr="00F704F0">
        <w:tc>
          <w:tcPr>
            <w:tcW w:w="1555" w:type="dxa"/>
            <w:vMerge w:val="restart"/>
          </w:tcPr>
          <w:p w14:paraId="3F7EFB4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Sugar, Preserves and Confectionery</w:t>
            </w:r>
          </w:p>
        </w:tc>
        <w:tc>
          <w:tcPr>
            <w:tcW w:w="3543" w:type="dxa"/>
            <w:vMerge w:val="restart"/>
          </w:tcPr>
          <w:p w14:paraId="057B89D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Sugars, preserves and sweet spread</w:t>
            </w:r>
          </w:p>
        </w:tc>
        <w:tc>
          <w:tcPr>
            <w:tcW w:w="4111" w:type="dxa"/>
          </w:tcPr>
          <w:p w14:paraId="6F6316C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Sugar</w:t>
            </w:r>
          </w:p>
        </w:tc>
      </w:tr>
      <w:tr w:rsidR="00CE01B3" w:rsidRPr="00A06B5C" w14:paraId="73CF9C4C" w14:textId="77777777" w:rsidTr="00F704F0">
        <w:tc>
          <w:tcPr>
            <w:tcW w:w="1555" w:type="dxa"/>
            <w:vMerge/>
          </w:tcPr>
          <w:p w14:paraId="31F40168"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8E6C619"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484AACA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Preserves</w:t>
            </w:r>
          </w:p>
        </w:tc>
      </w:tr>
      <w:tr w:rsidR="00CE01B3" w:rsidRPr="00A06B5C" w14:paraId="125C715C" w14:textId="77777777" w:rsidTr="00F704F0">
        <w:tc>
          <w:tcPr>
            <w:tcW w:w="1555" w:type="dxa"/>
            <w:vMerge/>
          </w:tcPr>
          <w:p w14:paraId="7EAC10EF"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2A128E72"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24EF7B5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Sweet spreads fillings and icing</w:t>
            </w:r>
          </w:p>
        </w:tc>
      </w:tr>
      <w:tr w:rsidR="00CE01B3" w:rsidRPr="00A06B5C" w14:paraId="33698E88" w14:textId="77777777" w:rsidTr="00F704F0">
        <w:tc>
          <w:tcPr>
            <w:tcW w:w="1555" w:type="dxa"/>
            <w:vMerge/>
          </w:tcPr>
          <w:p w14:paraId="7F759057"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5C2F431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Sugar confectionery</w:t>
            </w:r>
          </w:p>
        </w:tc>
        <w:tc>
          <w:tcPr>
            <w:tcW w:w="4111" w:type="dxa"/>
          </w:tcPr>
          <w:p w14:paraId="1C2E330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Sugar confectionery</w:t>
            </w:r>
          </w:p>
        </w:tc>
      </w:tr>
      <w:tr w:rsidR="00CE01B3" w:rsidRPr="00A06B5C" w14:paraId="14668EAA" w14:textId="77777777" w:rsidTr="00F704F0">
        <w:tc>
          <w:tcPr>
            <w:tcW w:w="1555" w:type="dxa"/>
            <w:vMerge/>
          </w:tcPr>
          <w:p w14:paraId="738DC734" w14:textId="77777777" w:rsidR="00CE01B3" w:rsidRPr="00A06B5C" w:rsidRDefault="00CE01B3" w:rsidP="00F704F0">
            <w:pPr>
              <w:jc w:val="both"/>
              <w:rPr>
                <w:rFonts w:ascii="Times New Roman" w:hAnsi="Times New Roman" w:cs="Times New Roman"/>
                <w:sz w:val="20"/>
                <w:szCs w:val="20"/>
                <w:lang w:val="en-US"/>
              </w:rPr>
            </w:pPr>
          </w:p>
        </w:tc>
        <w:tc>
          <w:tcPr>
            <w:tcW w:w="3543" w:type="dxa"/>
          </w:tcPr>
          <w:p w14:paraId="212000E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Chocolate confectionery</w:t>
            </w:r>
          </w:p>
        </w:tc>
        <w:tc>
          <w:tcPr>
            <w:tcW w:w="4111" w:type="dxa"/>
          </w:tcPr>
          <w:p w14:paraId="63CEECF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Chocolate confectionery</w:t>
            </w:r>
          </w:p>
        </w:tc>
      </w:tr>
      <w:tr w:rsidR="00CE01B3" w:rsidRPr="00A06B5C" w14:paraId="047044E2" w14:textId="77777777" w:rsidTr="00F704F0">
        <w:tc>
          <w:tcPr>
            <w:tcW w:w="1555" w:type="dxa"/>
            <w:vMerge w:val="restart"/>
          </w:tcPr>
          <w:p w14:paraId="3D7BC0B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Non-Alcoholic Beverages</w:t>
            </w:r>
          </w:p>
        </w:tc>
        <w:tc>
          <w:tcPr>
            <w:tcW w:w="3543" w:type="dxa"/>
            <w:vMerge w:val="restart"/>
          </w:tcPr>
          <w:p w14:paraId="4F9BEADD"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Fruit juice</w:t>
            </w:r>
          </w:p>
        </w:tc>
        <w:tc>
          <w:tcPr>
            <w:tcW w:w="4111" w:type="dxa"/>
          </w:tcPr>
          <w:p w14:paraId="2B8E12B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Fruit juice</w:t>
            </w:r>
          </w:p>
        </w:tc>
      </w:tr>
      <w:tr w:rsidR="00CE01B3" w:rsidRPr="00A06B5C" w14:paraId="5841BE04" w14:textId="77777777" w:rsidTr="00F704F0">
        <w:tc>
          <w:tcPr>
            <w:tcW w:w="1555" w:type="dxa"/>
            <w:vMerge/>
          </w:tcPr>
          <w:p w14:paraId="620F3C22"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D82E0BB"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20F453D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Smoothies</w:t>
            </w:r>
          </w:p>
        </w:tc>
      </w:tr>
      <w:tr w:rsidR="00CE01B3" w:rsidRPr="00A06B5C" w14:paraId="2E96297A" w14:textId="77777777" w:rsidTr="00F704F0">
        <w:tc>
          <w:tcPr>
            <w:tcW w:w="1555" w:type="dxa"/>
            <w:vMerge/>
          </w:tcPr>
          <w:p w14:paraId="6D2387E7"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07218AB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not diet</w:t>
            </w:r>
          </w:p>
        </w:tc>
        <w:tc>
          <w:tcPr>
            <w:tcW w:w="4111" w:type="dxa"/>
          </w:tcPr>
          <w:p w14:paraId="2CD2D08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not low calorie concentrated</w:t>
            </w:r>
          </w:p>
        </w:tc>
      </w:tr>
      <w:tr w:rsidR="00CE01B3" w:rsidRPr="00A06B5C" w14:paraId="5E1E4078" w14:textId="77777777" w:rsidTr="00F704F0">
        <w:tc>
          <w:tcPr>
            <w:tcW w:w="1555" w:type="dxa"/>
            <w:vMerge/>
          </w:tcPr>
          <w:p w14:paraId="51C1F8C6"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19719A66"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63D060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not low calorie carbonated</w:t>
            </w:r>
          </w:p>
        </w:tc>
      </w:tr>
      <w:tr w:rsidR="00CE01B3" w:rsidRPr="00A06B5C" w14:paraId="48CEB988" w14:textId="77777777" w:rsidTr="00F704F0">
        <w:tc>
          <w:tcPr>
            <w:tcW w:w="1555" w:type="dxa"/>
            <w:vMerge/>
          </w:tcPr>
          <w:p w14:paraId="499C1F53"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056A83EE"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6253ED9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not low calorie, ready to drink, still</w:t>
            </w:r>
          </w:p>
        </w:tc>
      </w:tr>
      <w:tr w:rsidR="00CE01B3" w:rsidRPr="00A06B5C" w14:paraId="40F05A5C" w14:textId="77777777" w:rsidTr="00F704F0">
        <w:tc>
          <w:tcPr>
            <w:tcW w:w="1555" w:type="dxa"/>
            <w:vMerge/>
          </w:tcPr>
          <w:p w14:paraId="3DB08407"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37C5D06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diet</w:t>
            </w:r>
          </w:p>
        </w:tc>
        <w:tc>
          <w:tcPr>
            <w:tcW w:w="4111" w:type="dxa"/>
          </w:tcPr>
          <w:p w14:paraId="3AD9647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low calorie concentrated</w:t>
            </w:r>
          </w:p>
        </w:tc>
      </w:tr>
      <w:tr w:rsidR="00CE01B3" w:rsidRPr="00A06B5C" w14:paraId="7AB72758" w14:textId="77777777" w:rsidTr="00F704F0">
        <w:tc>
          <w:tcPr>
            <w:tcW w:w="1555" w:type="dxa"/>
            <w:vMerge/>
          </w:tcPr>
          <w:p w14:paraId="5FC7648B"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7F6922A0"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7F62572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low calorie carbonated</w:t>
            </w:r>
          </w:p>
        </w:tc>
      </w:tr>
      <w:tr w:rsidR="00CE01B3" w:rsidRPr="00A06B5C" w14:paraId="5DCB36AE" w14:textId="77777777" w:rsidTr="00F704F0">
        <w:tc>
          <w:tcPr>
            <w:tcW w:w="1555" w:type="dxa"/>
            <w:vMerge/>
          </w:tcPr>
          <w:p w14:paraId="5F6D5E9E"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01D3B2C9"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17E854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Soft drinks low calorie, ready to drink, still</w:t>
            </w:r>
          </w:p>
        </w:tc>
      </w:tr>
      <w:tr w:rsidR="00CE01B3" w:rsidRPr="00A06B5C" w14:paraId="7B753CE1" w14:textId="77777777" w:rsidTr="00F704F0">
        <w:tc>
          <w:tcPr>
            <w:tcW w:w="1555" w:type="dxa"/>
            <w:vMerge/>
          </w:tcPr>
          <w:p w14:paraId="57FD8BCC" w14:textId="77777777" w:rsidR="00CE01B3" w:rsidRPr="00A06B5C" w:rsidRDefault="00CE01B3" w:rsidP="00F704F0">
            <w:pPr>
              <w:jc w:val="both"/>
              <w:rPr>
                <w:rFonts w:ascii="Times New Roman" w:hAnsi="Times New Roman" w:cs="Times New Roman"/>
                <w:sz w:val="20"/>
                <w:szCs w:val="20"/>
                <w:lang w:val="en-US"/>
              </w:rPr>
            </w:pPr>
          </w:p>
        </w:tc>
        <w:tc>
          <w:tcPr>
            <w:tcW w:w="3543" w:type="dxa"/>
            <w:vMerge w:val="restart"/>
          </w:tcPr>
          <w:p w14:paraId="34E9021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Tea, coffee and water</w:t>
            </w:r>
          </w:p>
        </w:tc>
        <w:tc>
          <w:tcPr>
            <w:tcW w:w="4111" w:type="dxa"/>
          </w:tcPr>
          <w:p w14:paraId="6A0275F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Coffee</w:t>
            </w:r>
          </w:p>
        </w:tc>
      </w:tr>
      <w:tr w:rsidR="00CE01B3" w:rsidRPr="00A06B5C" w14:paraId="4808C398" w14:textId="77777777" w:rsidTr="00F704F0">
        <w:tc>
          <w:tcPr>
            <w:tcW w:w="1555" w:type="dxa"/>
            <w:vMerge/>
          </w:tcPr>
          <w:p w14:paraId="5BAD7900"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2907D92E"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2D238DE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Tea</w:t>
            </w:r>
          </w:p>
        </w:tc>
      </w:tr>
      <w:tr w:rsidR="00CE01B3" w:rsidRPr="00A06B5C" w14:paraId="2887808F" w14:textId="77777777" w:rsidTr="00F704F0">
        <w:tc>
          <w:tcPr>
            <w:tcW w:w="1555" w:type="dxa"/>
            <w:vMerge/>
          </w:tcPr>
          <w:p w14:paraId="134479C9"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4500C626"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49BE6723"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Herbal tea</w:t>
            </w:r>
          </w:p>
        </w:tc>
      </w:tr>
      <w:tr w:rsidR="00CE01B3" w:rsidRPr="00A06B5C" w14:paraId="3C8610BD" w14:textId="77777777" w:rsidTr="00F704F0">
        <w:tc>
          <w:tcPr>
            <w:tcW w:w="1555" w:type="dxa"/>
            <w:vMerge/>
          </w:tcPr>
          <w:p w14:paraId="715BB56E"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64C21BD"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11B7355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Bottled water still or carbonated</w:t>
            </w:r>
          </w:p>
        </w:tc>
      </w:tr>
      <w:tr w:rsidR="00CE01B3" w:rsidRPr="00A06B5C" w14:paraId="2A8A6B77" w14:textId="77777777" w:rsidTr="00F704F0">
        <w:tc>
          <w:tcPr>
            <w:tcW w:w="1555" w:type="dxa"/>
          </w:tcPr>
          <w:p w14:paraId="7E3CFD1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Alcoholic Beverages</w:t>
            </w:r>
          </w:p>
        </w:tc>
        <w:tc>
          <w:tcPr>
            <w:tcW w:w="3543" w:type="dxa"/>
          </w:tcPr>
          <w:p w14:paraId="04C68B24"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Alcoholic beverages</w:t>
            </w:r>
          </w:p>
        </w:tc>
        <w:tc>
          <w:tcPr>
            <w:tcW w:w="4111" w:type="dxa"/>
          </w:tcPr>
          <w:p w14:paraId="4FD49CA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Alcoholic beverages</w:t>
            </w:r>
          </w:p>
        </w:tc>
      </w:tr>
      <w:tr w:rsidR="00CE01B3" w:rsidRPr="00A06B5C" w14:paraId="3026512E" w14:textId="77777777" w:rsidTr="00F704F0">
        <w:tc>
          <w:tcPr>
            <w:tcW w:w="1555" w:type="dxa"/>
            <w:vMerge w:val="restart"/>
          </w:tcPr>
          <w:p w14:paraId="1B4981E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Miscellaneous</w:t>
            </w:r>
          </w:p>
        </w:tc>
        <w:tc>
          <w:tcPr>
            <w:tcW w:w="3543" w:type="dxa"/>
            <w:vMerge w:val="restart"/>
          </w:tcPr>
          <w:p w14:paraId="6E0A6F2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Miscellaneous</w:t>
            </w:r>
          </w:p>
        </w:tc>
        <w:tc>
          <w:tcPr>
            <w:tcW w:w="4111" w:type="dxa"/>
          </w:tcPr>
          <w:p w14:paraId="215760B9"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Beverages dry weight</w:t>
            </w:r>
          </w:p>
        </w:tc>
      </w:tr>
      <w:tr w:rsidR="00CE01B3" w:rsidRPr="00A06B5C" w14:paraId="3B85CCB6" w14:textId="77777777" w:rsidTr="00F704F0">
        <w:tc>
          <w:tcPr>
            <w:tcW w:w="1555" w:type="dxa"/>
            <w:vMerge/>
          </w:tcPr>
          <w:p w14:paraId="49051F7C"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6495C6B7"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60F53F2F"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Soup</w:t>
            </w:r>
          </w:p>
        </w:tc>
      </w:tr>
      <w:tr w:rsidR="00CE01B3" w:rsidRPr="00A06B5C" w14:paraId="1671825B" w14:textId="77777777" w:rsidTr="00F704F0">
        <w:tc>
          <w:tcPr>
            <w:tcW w:w="1555" w:type="dxa"/>
            <w:vMerge/>
          </w:tcPr>
          <w:p w14:paraId="170B2568"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21A6BE9B"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14EB0027"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Nutrition powders and drinks</w:t>
            </w:r>
          </w:p>
        </w:tc>
      </w:tr>
      <w:tr w:rsidR="00CE01B3" w:rsidRPr="00A06B5C" w14:paraId="2B6E61A7" w14:textId="77777777" w:rsidTr="00F704F0">
        <w:tc>
          <w:tcPr>
            <w:tcW w:w="1555" w:type="dxa"/>
            <w:vMerge/>
          </w:tcPr>
          <w:p w14:paraId="1BA29AA7" w14:textId="77777777" w:rsidR="00CE01B3" w:rsidRPr="00A06B5C" w:rsidRDefault="00CE01B3" w:rsidP="00F704F0">
            <w:pPr>
              <w:jc w:val="both"/>
              <w:rPr>
                <w:rFonts w:ascii="Times New Roman" w:hAnsi="Times New Roman" w:cs="Times New Roman"/>
                <w:sz w:val="20"/>
                <w:szCs w:val="20"/>
                <w:lang w:val="en-US"/>
              </w:rPr>
            </w:pPr>
          </w:p>
        </w:tc>
        <w:tc>
          <w:tcPr>
            <w:tcW w:w="3543" w:type="dxa"/>
            <w:vMerge/>
          </w:tcPr>
          <w:p w14:paraId="4813B7FB" w14:textId="77777777" w:rsidR="00CE01B3" w:rsidRPr="00A06B5C" w:rsidRDefault="00CE01B3" w:rsidP="00F704F0">
            <w:pPr>
              <w:jc w:val="both"/>
              <w:rPr>
                <w:rFonts w:ascii="Times New Roman" w:hAnsi="Times New Roman" w:cs="Times New Roman"/>
                <w:sz w:val="20"/>
                <w:szCs w:val="20"/>
                <w:lang w:val="en-US"/>
              </w:rPr>
            </w:pPr>
          </w:p>
        </w:tc>
        <w:tc>
          <w:tcPr>
            <w:tcW w:w="4111" w:type="dxa"/>
          </w:tcPr>
          <w:p w14:paraId="378604AE" w14:textId="77777777" w:rsidR="00CE01B3" w:rsidRPr="00A06B5C" w:rsidRDefault="00CE01B3" w:rsidP="00F704F0">
            <w:pPr>
              <w:jc w:val="both"/>
              <w:rPr>
                <w:rFonts w:ascii="Times New Roman" w:hAnsi="Times New Roman" w:cs="Times New Roman"/>
                <w:sz w:val="20"/>
                <w:szCs w:val="20"/>
                <w:lang w:val="en-US"/>
              </w:rPr>
            </w:pPr>
            <w:proofErr w:type="spellStart"/>
            <w:r w:rsidRPr="00A06B5C">
              <w:rPr>
                <w:rFonts w:ascii="Times New Roman" w:hAnsi="Times New Roman" w:cs="Times New Roman"/>
                <w:sz w:val="20"/>
                <w:szCs w:val="20"/>
                <w:lang w:val="en-US"/>
              </w:rPr>
              <w:t>Savoury</w:t>
            </w:r>
            <w:proofErr w:type="spellEnd"/>
            <w:r w:rsidRPr="00A06B5C">
              <w:rPr>
                <w:rFonts w:ascii="Times New Roman" w:hAnsi="Times New Roman" w:cs="Times New Roman"/>
                <w:sz w:val="20"/>
                <w:szCs w:val="20"/>
                <w:lang w:val="en-US"/>
              </w:rPr>
              <w:t xml:space="preserve"> sauces pickles gravies and condiments</w:t>
            </w:r>
          </w:p>
        </w:tc>
      </w:tr>
      <w:tr w:rsidR="00CE01B3" w:rsidRPr="00A06B5C" w14:paraId="13A48044" w14:textId="77777777" w:rsidTr="00F704F0">
        <w:tc>
          <w:tcPr>
            <w:tcW w:w="1555" w:type="dxa"/>
          </w:tcPr>
          <w:p w14:paraId="44A5005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Commercial Toddlers Foods and Drinks</w:t>
            </w:r>
          </w:p>
        </w:tc>
        <w:tc>
          <w:tcPr>
            <w:tcW w:w="3543" w:type="dxa"/>
          </w:tcPr>
          <w:p w14:paraId="090BA83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Commercial </w:t>
            </w:r>
            <w:proofErr w:type="gramStart"/>
            <w:r w:rsidRPr="00A06B5C">
              <w:rPr>
                <w:rFonts w:ascii="Times New Roman" w:hAnsi="Times New Roman" w:cs="Times New Roman"/>
                <w:sz w:val="20"/>
                <w:szCs w:val="20"/>
                <w:lang w:val="en-US"/>
              </w:rPr>
              <w:t>toddlers</w:t>
            </w:r>
            <w:proofErr w:type="gramEnd"/>
            <w:r w:rsidRPr="00A06B5C">
              <w:rPr>
                <w:rFonts w:ascii="Times New Roman" w:hAnsi="Times New Roman" w:cs="Times New Roman"/>
                <w:sz w:val="20"/>
                <w:szCs w:val="20"/>
                <w:lang w:val="en-US"/>
              </w:rPr>
              <w:t xml:space="preserve"> foods and drinks</w:t>
            </w:r>
          </w:p>
        </w:tc>
        <w:tc>
          <w:tcPr>
            <w:tcW w:w="4111" w:type="dxa"/>
          </w:tcPr>
          <w:p w14:paraId="1F40CA7A"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 xml:space="preserve">Commercial </w:t>
            </w:r>
            <w:proofErr w:type="gramStart"/>
            <w:r w:rsidRPr="00A06B5C">
              <w:rPr>
                <w:rFonts w:ascii="Times New Roman" w:hAnsi="Times New Roman" w:cs="Times New Roman"/>
                <w:sz w:val="20"/>
                <w:szCs w:val="20"/>
                <w:lang w:val="en-US"/>
              </w:rPr>
              <w:t>toddlers</w:t>
            </w:r>
            <w:proofErr w:type="gramEnd"/>
            <w:r w:rsidRPr="00A06B5C">
              <w:rPr>
                <w:rFonts w:ascii="Times New Roman" w:hAnsi="Times New Roman" w:cs="Times New Roman"/>
                <w:sz w:val="20"/>
                <w:szCs w:val="20"/>
                <w:lang w:val="en-US"/>
              </w:rPr>
              <w:t xml:space="preserve"> foods and drinks</w:t>
            </w:r>
          </w:p>
        </w:tc>
      </w:tr>
      <w:tr w:rsidR="00CE01B3" w:rsidRPr="00A06B5C" w14:paraId="73C4F3FB" w14:textId="77777777" w:rsidTr="00F704F0">
        <w:tc>
          <w:tcPr>
            <w:tcW w:w="1555" w:type="dxa"/>
          </w:tcPr>
          <w:p w14:paraId="28D9714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Dietary Supplements</w:t>
            </w:r>
          </w:p>
        </w:tc>
        <w:tc>
          <w:tcPr>
            <w:tcW w:w="3543" w:type="dxa"/>
          </w:tcPr>
          <w:p w14:paraId="38DC13C0"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Dietary supplements</w:t>
            </w:r>
          </w:p>
        </w:tc>
        <w:tc>
          <w:tcPr>
            <w:tcW w:w="4111" w:type="dxa"/>
          </w:tcPr>
          <w:p w14:paraId="6DEE8DD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Dietary supplements</w:t>
            </w:r>
          </w:p>
        </w:tc>
      </w:tr>
      <w:tr w:rsidR="00CE01B3" w:rsidRPr="00A06B5C" w14:paraId="7FF986D0" w14:textId="77777777" w:rsidTr="00F704F0">
        <w:tc>
          <w:tcPr>
            <w:tcW w:w="1555" w:type="dxa"/>
          </w:tcPr>
          <w:p w14:paraId="65D0D3E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lastRenderedPageBreak/>
              <w:t>Artificial Sweeteners</w:t>
            </w:r>
          </w:p>
        </w:tc>
        <w:tc>
          <w:tcPr>
            <w:tcW w:w="3543" w:type="dxa"/>
          </w:tcPr>
          <w:p w14:paraId="175E182B"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Artificial sweeteners</w:t>
            </w:r>
          </w:p>
        </w:tc>
        <w:tc>
          <w:tcPr>
            <w:tcW w:w="4111" w:type="dxa"/>
          </w:tcPr>
          <w:p w14:paraId="0FD1D588"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Artificial sweeteners</w:t>
            </w:r>
          </w:p>
        </w:tc>
      </w:tr>
      <w:tr w:rsidR="00CE01B3" w:rsidRPr="00A06B5C" w14:paraId="30A99B9A" w14:textId="77777777" w:rsidTr="00F704F0">
        <w:tc>
          <w:tcPr>
            <w:tcW w:w="1555" w:type="dxa"/>
          </w:tcPr>
          <w:p w14:paraId="22B5D38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Not Food</w:t>
            </w:r>
          </w:p>
        </w:tc>
        <w:tc>
          <w:tcPr>
            <w:tcW w:w="3543" w:type="dxa"/>
          </w:tcPr>
          <w:p w14:paraId="3481709C"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Not food</w:t>
            </w:r>
          </w:p>
        </w:tc>
        <w:tc>
          <w:tcPr>
            <w:tcW w:w="4111" w:type="dxa"/>
          </w:tcPr>
          <w:p w14:paraId="64C9E6D6" w14:textId="77777777" w:rsidR="00CE01B3" w:rsidRPr="00A06B5C" w:rsidRDefault="00CE01B3" w:rsidP="00F704F0">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t>Not food</w:t>
            </w:r>
          </w:p>
        </w:tc>
      </w:tr>
    </w:tbl>
    <w:p w14:paraId="75C32015" w14:textId="77777777" w:rsidR="00CE01B3" w:rsidRPr="00630845" w:rsidRDefault="00CE01B3" w:rsidP="00CE01B3">
      <w:pPr>
        <w:jc w:val="both"/>
        <w:rPr>
          <w:rFonts w:ascii="Times New Roman" w:hAnsi="Times New Roman" w:cs="Times New Roman"/>
          <w:color w:val="FF0000"/>
          <w:lang w:val="en-US"/>
        </w:rPr>
      </w:pPr>
    </w:p>
    <w:p w14:paraId="5AE0A899" w14:textId="77777777" w:rsidR="00195046" w:rsidRDefault="00195046">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59B2CE39" w14:textId="647AECF0" w:rsidR="00CE01B3" w:rsidRPr="00A06B5C" w:rsidRDefault="00CE01B3" w:rsidP="00CE01B3">
      <w:pPr>
        <w:jc w:val="both"/>
        <w:rPr>
          <w:rFonts w:ascii="Times New Roman" w:hAnsi="Times New Roman" w:cs="Times New Roman"/>
          <w:color w:val="000000" w:themeColor="text1"/>
          <w:sz w:val="20"/>
          <w:szCs w:val="20"/>
          <w:lang w:val="en-US"/>
        </w:rPr>
      </w:pPr>
      <w:r w:rsidRPr="00A06B5C">
        <w:rPr>
          <w:rFonts w:ascii="Times New Roman" w:hAnsi="Times New Roman" w:cs="Times New Roman"/>
          <w:sz w:val="20"/>
          <w:szCs w:val="20"/>
          <w:lang w:val="en-US"/>
        </w:rPr>
        <w:lastRenderedPageBreak/>
        <w:t xml:space="preserve">Supplementary </w:t>
      </w:r>
      <w:r w:rsidRPr="00A06B5C">
        <w:rPr>
          <w:rFonts w:ascii="Times New Roman" w:hAnsi="Times New Roman" w:cs="Times New Roman"/>
          <w:color w:val="000000" w:themeColor="text1"/>
          <w:sz w:val="20"/>
          <w:szCs w:val="20"/>
          <w:lang w:val="en-US"/>
        </w:rPr>
        <w:t xml:space="preserve">Table </w:t>
      </w:r>
      <w:r w:rsidR="002C6B30" w:rsidRPr="00A06B5C">
        <w:rPr>
          <w:rFonts w:ascii="Times New Roman" w:hAnsi="Times New Roman" w:cs="Times New Roman"/>
          <w:color w:val="000000" w:themeColor="text1"/>
          <w:sz w:val="20"/>
          <w:szCs w:val="20"/>
          <w:lang w:val="en-US"/>
        </w:rPr>
        <w:t>2</w:t>
      </w:r>
      <w:r w:rsidR="0056063B" w:rsidRPr="00A06B5C">
        <w:rPr>
          <w:rFonts w:ascii="Times New Roman" w:hAnsi="Times New Roman" w:cs="Times New Roman"/>
          <w:color w:val="000000" w:themeColor="text1"/>
          <w:sz w:val="20"/>
          <w:szCs w:val="20"/>
          <w:lang w:val="en-US"/>
        </w:rPr>
        <w:t xml:space="preserve">: Performance of Random Forest </w:t>
      </w:r>
      <w:r w:rsidR="007843B2" w:rsidRPr="00A06B5C">
        <w:rPr>
          <w:rFonts w:ascii="Times New Roman" w:hAnsi="Times New Roman" w:cs="Times New Roman"/>
          <w:color w:val="000000" w:themeColor="text1"/>
          <w:sz w:val="20"/>
          <w:szCs w:val="20"/>
          <w:lang w:val="en-US"/>
        </w:rPr>
        <w:t>c</w:t>
      </w:r>
      <w:r w:rsidR="0056063B" w:rsidRPr="00A06B5C">
        <w:rPr>
          <w:rFonts w:ascii="Times New Roman" w:hAnsi="Times New Roman" w:cs="Times New Roman"/>
          <w:color w:val="000000" w:themeColor="text1"/>
          <w:sz w:val="20"/>
          <w:szCs w:val="20"/>
          <w:lang w:val="en-US"/>
        </w:rPr>
        <w:t xml:space="preserve">lassification </w:t>
      </w:r>
      <w:r w:rsidR="007843B2" w:rsidRPr="00A06B5C">
        <w:rPr>
          <w:rFonts w:ascii="Times New Roman" w:hAnsi="Times New Roman" w:cs="Times New Roman"/>
          <w:color w:val="000000" w:themeColor="text1"/>
          <w:sz w:val="20"/>
          <w:szCs w:val="20"/>
          <w:lang w:val="en-US"/>
        </w:rPr>
        <w:t>m</w:t>
      </w:r>
      <w:r w:rsidR="0056063B" w:rsidRPr="00A06B5C">
        <w:rPr>
          <w:rFonts w:ascii="Times New Roman" w:hAnsi="Times New Roman" w:cs="Times New Roman"/>
          <w:color w:val="000000" w:themeColor="text1"/>
          <w:sz w:val="20"/>
          <w:szCs w:val="20"/>
          <w:lang w:val="en-US"/>
        </w:rPr>
        <w:t xml:space="preserve">odels on </w:t>
      </w:r>
      <w:r w:rsidR="007843B2" w:rsidRPr="00A06B5C">
        <w:rPr>
          <w:rFonts w:ascii="Times New Roman" w:hAnsi="Times New Roman" w:cs="Times New Roman"/>
          <w:color w:val="000000" w:themeColor="text1"/>
          <w:sz w:val="20"/>
          <w:szCs w:val="20"/>
          <w:lang w:val="en-US"/>
        </w:rPr>
        <w:t>l</w:t>
      </w:r>
      <w:r w:rsidR="0056063B" w:rsidRPr="00A06B5C">
        <w:rPr>
          <w:rFonts w:ascii="Times New Roman" w:hAnsi="Times New Roman" w:cs="Times New Roman"/>
          <w:color w:val="000000" w:themeColor="text1"/>
          <w:sz w:val="20"/>
          <w:szCs w:val="20"/>
          <w:lang w:val="en-US"/>
        </w:rPr>
        <w:t xml:space="preserve">abelled </w:t>
      </w:r>
      <w:proofErr w:type="spellStart"/>
      <w:r w:rsidR="0056063B" w:rsidRPr="00A06B5C">
        <w:rPr>
          <w:rFonts w:ascii="Times New Roman" w:hAnsi="Times New Roman" w:cs="Times New Roman"/>
          <w:color w:val="000000" w:themeColor="text1"/>
          <w:sz w:val="20"/>
          <w:szCs w:val="20"/>
          <w:lang w:val="en-US"/>
        </w:rPr>
        <w:t>foodDB</w:t>
      </w:r>
      <w:proofErr w:type="spellEnd"/>
      <w:r w:rsidR="0056063B" w:rsidRPr="00A06B5C">
        <w:rPr>
          <w:rFonts w:ascii="Times New Roman" w:hAnsi="Times New Roman" w:cs="Times New Roman"/>
          <w:color w:val="000000" w:themeColor="text1"/>
          <w:sz w:val="20"/>
          <w:szCs w:val="20"/>
          <w:lang w:val="en-US"/>
        </w:rPr>
        <w:t xml:space="preserve"> data</w:t>
      </w:r>
    </w:p>
    <w:p w14:paraId="3B9E3FA4" w14:textId="77777777" w:rsidR="00CE01B3" w:rsidRDefault="00CE01B3" w:rsidP="00CE01B3">
      <w:pPr>
        <w:jc w:val="both"/>
        <w:rPr>
          <w:rFonts w:ascii="Times New Roman" w:hAnsi="Times New Roman" w:cs="Times New Roman"/>
          <w:lang w:val="en-US"/>
        </w:rPr>
      </w:pPr>
    </w:p>
    <w:tbl>
      <w:tblPr>
        <w:tblStyle w:val="TableGrid"/>
        <w:tblW w:w="9085" w:type="dxa"/>
        <w:tblLayout w:type="fixed"/>
        <w:tblLook w:val="04A0" w:firstRow="1" w:lastRow="0" w:firstColumn="1" w:lastColumn="0" w:noHBand="0" w:noVBand="1"/>
      </w:tblPr>
      <w:tblGrid>
        <w:gridCol w:w="1525"/>
        <w:gridCol w:w="1890"/>
        <w:gridCol w:w="810"/>
        <w:gridCol w:w="810"/>
        <w:gridCol w:w="720"/>
        <w:gridCol w:w="630"/>
        <w:gridCol w:w="720"/>
        <w:gridCol w:w="630"/>
        <w:gridCol w:w="720"/>
        <w:gridCol w:w="630"/>
      </w:tblGrid>
      <w:tr w:rsidR="00A14E92" w:rsidRPr="00D71B8E" w14:paraId="342BDD67" w14:textId="77777777" w:rsidTr="00933C4C">
        <w:tc>
          <w:tcPr>
            <w:tcW w:w="1525" w:type="dxa"/>
            <w:vMerge w:val="restart"/>
          </w:tcPr>
          <w:p w14:paraId="40FC55BD"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Categorization</w:t>
            </w:r>
          </w:p>
        </w:tc>
        <w:tc>
          <w:tcPr>
            <w:tcW w:w="1890" w:type="dxa"/>
            <w:vMerge w:val="restart"/>
          </w:tcPr>
          <w:p w14:paraId="73DF59E0" w14:textId="1E5C9E6D" w:rsidR="00A14E92" w:rsidRPr="00D71B8E" w:rsidRDefault="00A14E92" w:rsidP="00F704F0">
            <w:pPr>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Hyperparameters</w:t>
            </w:r>
          </w:p>
        </w:tc>
        <w:tc>
          <w:tcPr>
            <w:tcW w:w="810" w:type="dxa"/>
            <w:vMerge w:val="restart"/>
          </w:tcPr>
          <w:p w14:paraId="2B72015D" w14:textId="4B5AC25D"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n</w:t>
            </w:r>
          </w:p>
        </w:tc>
        <w:tc>
          <w:tcPr>
            <w:tcW w:w="810" w:type="dxa"/>
            <w:vMerge w:val="restart"/>
          </w:tcPr>
          <w:p w14:paraId="4FAB0E1F"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num classes</w:t>
            </w:r>
          </w:p>
        </w:tc>
        <w:tc>
          <w:tcPr>
            <w:tcW w:w="1350" w:type="dxa"/>
            <w:gridSpan w:val="2"/>
          </w:tcPr>
          <w:p w14:paraId="7049A415"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Accuracy</w:t>
            </w:r>
          </w:p>
        </w:tc>
        <w:tc>
          <w:tcPr>
            <w:tcW w:w="1350" w:type="dxa"/>
            <w:gridSpan w:val="2"/>
          </w:tcPr>
          <w:p w14:paraId="5428BE40"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Balanced accuracy</w:t>
            </w:r>
          </w:p>
        </w:tc>
        <w:tc>
          <w:tcPr>
            <w:tcW w:w="1350" w:type="dxa"/>
            <w:gridSpan w:val="2"/>
          </w:tcPr>
          <w:p w14:paraId="3A178A92"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F1-score (weighted)</w:t>
            </w:r>
          </w:p>
        </w:tc>
      </w:tr>
      <w:tr w:rsidR="00A14E92" w:rsidRPr="00D71B8E" w14:paraId="7449E53D" w14:textId="77777777" w:rsidTr="00933C4C">
        <w:tc>
          <w:tcPr>
            <w:tcW w:w="1525" w:type="dxa"/>
            <w:vMerge/>
          </w:tcPr>
          <w:p w14:paraId="11D99482" w14:textId="77777777" w:rsidR="00A14E92" w:rsidRPr="00D71B8E" w:rsidRDefault="00A14E92" w:rsidP="00F704F0">
            <w:pPr>
              <w:jc w:val="both"/>
              <w:rPr>
                <w:rFonts w:ascii="Times New Roman" w:hAnsi="Times New Roman" w:cs="Times New Roman"/>
                <w:b/>
                <w:bCs/>
                <w:sz w:val="20"/>
                <w:szCs w:val="20"/>
                <w:lang w:val="en-US"/>
              </w:rPr>
            </w:pPr>
          </w:p>
        </w:tc>
        <w:tc>
          <w:tcPr>
            <w:tcW w:w="1890" w:type="dxa"/>
            <w:vMerge/>
          </w:tcPr>
          <w:p w14:paraId="70B02ACD" w14:textId="77777777" w:rsidR="00A14E92" w:rsidRPr="00D71B8E" w:rsidRDefault="00A14E92" w:rsidP="00F704F0">
            <w:pPr>
              <w:jc w:val="both"/>
              <w:rPr>
                <w:rFonts w:ascii="Times New Roman" w:hAnsi="Times New Roman" w:cs="Times New Roman"/>
                <w:b/>
                <w:bCs/>
                <w:sz w:val="20"/>
                <w:szCs w:val="20"/>
                <w:lang w:val="en-US"/>
              </w:rPr>
            </w:pPr>
          </w:p>
        </w:tc>
        <w:tc>
          <w:tcPr>
            <w:tcW w:w="810" w:type="dxa"/>
            <w:vMerge/>
          </w:tcPr>
          <w:p w14:paraId="6322FBC4" w14:textId="16CA79D2" w:rsidR="00A14E92" w:rsidRPr="00D71B8E" w:rsidRDefault="00A14E92" w:rsidP="00F704F0">
            <w:pPr>
              <w:jc w:val="both"/>
              <w:rPr>
                <w:rFonts w:ascii="Times New Roman" w:hAnsi="Times New Roman" w:cs="Times New Roman"/>
                <w:b/>
                <w:bCs/>
                <w:sz w:val="20"/>
                <w:szCs w:val="20"/>
                <w:lang w:val="en-US"/>
              </w:rPr>
            </w:pPr>
          </w:p>
        </w:tc>
        <w:tc>
          <w:tcPr>
            <w:tcW w:w="810" w:type="dxa"/>
            <w:vMerge/>
          </w:tcPr>
          <w:p w14:paraId="5021856A" w14:textId="77777777" w:rsidR="00A14E92" w:rsidRPr="00D71B8E" w:rsidRDefault="00A14E92" w:rsidP="00F704F0">
            <w:pPr>
              <w:jc w:val="both"/>
              <w:rPr>
                <w:rFonts w:ascii="Times New Roman" w:hAnsi="Times New Roman" w:cs="Times New Roman"/>
                <w:b/>
                <w:bCs/>
                <w:sz w:val="20"/>
                <w:szCs w:val="20"/>
                <w:lang w:val="en-US"/>
              </w:rPr>
            </w:pPr>
          </w:p>
        </w:tc>
        <w:tc>
          <w:tcPr>
            <w:tcW w:w="720" w:type="dxa"/>
          </w:tcPr>
          <w:p w14:paraId="31080CF9"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train</w:t>
            </w:r>
          </w:p>
        </w:tc>
        <w:tc>
          <w:tcPr>
            <w:tcW w:w="630" w:type="dxa"/>
          </w:tcPr>
          <w:p w14:paraId="1CE681A7"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test</w:t>
            </w:r>
          </w:p>
        </w:tc>
        <w:tc>
          <w:tcPr>
            <w:tcW w:w="720" w:type="dxa"/>
          </w:tcPr>
          <w:p w14:paraId="5208AB4C"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train</w:t>
            </w:r>
          </w:p>
        </w:tc>
        <w:tc>
          <w:tcPr>
            <w:tcW w:w="630" w:type="dxa"/>
          </w:tcPr>
          <w:p w14:paraId="31A07553"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test</w:t>
            </w:r>
          </w:p>
        </w:tc>
        <w:tc>
          <w:tcPr>
            <w:tcW w:w="720" w:type="dxa"/>
          </w:tcPr>
          <w:p w14:paraId="73C1CE83"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train</w:t>
            </w:r>
          </w:p>
        </w:tc>
        <w:tc>
          <w:tcPr>
            <w:tcW w:w="630" w:type="dxa"/>
          </w:tcPr>
          <w:p w14:paraId="6D1C5DDD" w14:textId="77777777" w:rsidR="00A14E92" w:rsidRPr="00D71B8E" w:rsidRDefault="00A14E92" w:rsidP="00F704F0">
            <w:pPr>
              <w:jc w:val="both"/>
              <w:rPr>
                <w:rFonts w:ascii="Times New Roman" w:hAnsi="Times New Roman" w:cs="Times New Roman"/>
                <w:b/>
                <w:bCs/>
                <w:sz w:val="20"/>
                <w:szCs w:val="20"/>
                <w:lang w:val="en-US"/>
              </w:rPr>
            </w:pPr>
            <w:r w:rsidRPr="00D71B8E">
              <w:rPr>
                <w:rFonts w:ascii="Times New Roman" w:hAnsi="Times New Roman" w:cs="Times New Roman"/>
                <w:b/>
                <w:bCs/>
                <w:sz w:val="20"/>
                <w:szCs w:val="20"/>
                <w:lang w:val="en-US"/>
              </w:rPr>
              <w:t>test</w:t>
            </w:r>
          </w:p>
        </w:tc>
      </w:tr>
      <w:tr w:rsidR="00A14E92" w:rsidRPr="00D71B8E" w14:paraId="2A677879" w14:textId="77777777" w:rsidTr="00933C4C">
        <w:tc>
          <w:tcPr>
            <w:tcW w:w="1525" w:type="dxa"/>
          </w:tcPr>
          <w:p w14:paraId="51EC3C09"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Parent categories</w:t>
            </w:r>
          </w:p>
        </w:tc>
        <w:tc>
          <w:tcPr>
            <w:tcW w:w="1890" w:type="dxa"/>
          </w:tcPr>
          <w:p w14:paraId="10A76277" w14:textId="3D33FB57" w:rsidR="00762501" w:rsidRDefault="00762501" w:rsidP="00136C32">
            <w:pPr>
              <w:rPr>
                <w:rFonts w:ascii="Times New Roman" w:hAnsi="Times New Roman" w:cs="Times New Roman"/>
                <w:sz w:val="20"/>
                <w:szCs w:val="20"/>
                <w:lang w:val="en-US"/>
              </w:rPr>
            </w:pPr>
            <w:r>
              <w:rPr>
                <w:rFonts w:ascii="Times New Roman" w:hAnsi="Times New Roman" w:cs="Times New Roman"/>
                <w:sz w:val="20"/>
                <w:szCs w:val="20"/>
                <w:lang w:val="en-US"/>
              </w:rPr>
              <w:t>num trees</w:t>
            </w:r>
            <w:r w:rsidR="00136C32">
              <w:rPr>
                <w:rFonts w:ascii="Times New Roman" w:hAnsi="Times New Roman" w:cs="Times New Roman"/>
                <w:sz w:val="20"/>
                <w:szCs w:val="20"/>
                <w:lang w:val="en-US"/>
              </w:rPr>
              <w:t xml:space="preserve">: </w:t>
            </w:r>
            <w:r w:rsidR="00136C32" w:rsidRPr="00136C32">
              <w:rPr>
                <w:rFonts w:ascii="Times New Roman" w:hAnsi="Times New Roman" w:cs="Times New Roman"/>
                <w:sz w:val="20"/>
                <w:szCs w:val="20"/>
                <w:lang w:val="en-US"/>
              </w:rPr>
              <w:t xml:space="preserve">200, </w:t>
            </w:r>
          </w:p>
          <w:p w14:paraId="217262AA" w14:textId="51B10F5E" w:rsidR="00136C32" w:rsidRDefault="00762501" w:rsidP="00136C32">
            <w:pPr>
              <w:rPr>
                <w:rFonts w:ascii="Times New Roman" w:hAnsi="Times New Roman" w:cs="Times New Roman"/>
                <w:sz w:val="20"/>
                <w:szCs w:val="20"/>
                <w:lang w:val="en-US"/>
              </w:rPr>
            </w:pPr>
            <w:r>
              <w:rPr>
                <w:rFonts w:ascii="Times New Roman" w:hAnsi="Times New Roman" w:cs="Times New Roman"/>
                <w:sz w:val="20"/>
                <w:szCs w:val="20"/>
                <w:lang w:val="en-US"/>
              </w:rPr>
              <w:t>min leaf samples</w:t>
            </w:r>
            <w:r w:rsidR="00136C32">
              <w:rPr>
                <w:rFonts w:ascii="Times New Roman" w:hAnsi="Times New Roman" w:cs="Times New Roman"/>
                <w:sz w:val="20"/>
                <w:szCs w:val="20"/>
                <w:lang w:val="en-US"/>
              </w:rPr>
              <w:t>:</w:t>
            </w:r>
            <w:r w:rsidR="00136C32" w:rsidRPr="00136C32">
              <w:rPr>
                <w:rFonts w:ascii="Times New Roman" w:hAnsi="Times New Roman" w:cs="Times New Roman"/>
                <w:sz w:val="20"/>
                <w:szCs w:val="20"/>
                <w:lang w:val="en-US"/>
              </w:rPr>
              <w:t>5,</w:t>
            </w:r>
          </w:p>
          <w:p w14:paraId="4FFEA629" w14:textId="350612EF" w:rsidR="00A14E92" w:rsidRPr="00D71B8E" w:rsidRDefault="00762501" w:rsidP="00136C32">
            <w:pPr>
              <w:rPr>
                <w:rFonts w:ascii="Times New Roman" w:hAnsi="Times New Roman" w:cs="Times New Roman"/>
                <w:sz w:val="20"/>
                <w:szCs w:val="20"/>
                <w:lang w:val="en-US"/>
              </w:rPr>
            </w:pPr>
            <w:r>
              <w:rPr>
                <w:rFonts w:ascii="Times New Roman" w:hAnsi="Times New Roman" w:cs="Times New Roman"/>
                <w:sz w:val="20"/>
                <w:szCs w:val="20"/>
                <w:lang w:val="en-US"/>
              </w:rPr>
              <w:t>weights</w:t>
            </w:r>
            <w:r w:rsidR="00136C32">
              <w:rPr>
                <w:rFonts w:ascii="Times New Roman" w:hAnsi="Times New Roman" w:cs="Times New Roman"/>
                <w:sz w:val="20"/>
                <w:szCs w:val="20"/>
                <w:lang w:val="en-US"/>
              </w:rPr>
              <w:t xml:space="preserve">: </w:t>
            </w:r>
            <w:r w:rsidR="00136C32" w:rsidRPr="00136C32">
              <w:rPr>
                <w:rFonts w:ascii="Times New Roman" w:hAnsi="Times New Roman" w:cs="Times New Roman"/>
                <w:sz w:val="20"/>
                <w:szCs w:val="20"/>
                <w:lang w:val="en-US"/>
              </w:rPr>
              <w:t>balanced</w:t>
            </w:r>
          </w:p>
        </w:tc>
        <w:tc>
          <w:tcPr>
            <w:tcW w:w="810" w:type="dxa"/>
          </w:tcPr>
          <w:p w14:paraId="6EC80E3E" w14:textId="0EB4FA9A"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68,407</w:t>
            </w:r>
          </w:p>
        </w:tc>
        <w:tc>
          <w:tcPr>
            <w:tcW w:w="810" w:type="dxa"/>
          </w:tcPr>
          <w:p w14:paraId="0BD74CB9"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18</w:t>
            </w:r>
          </w:p>
        </w:tc>
        <w:tc>
          <w:tcPr>
            <w:tcW w:w="720" w:type="dxa"/>
          </w:tcPr>
          <w:p w14:paraId="5DA713C5"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6DAE601A"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0.91</w:t>
            </w:r>
          </w:p>
        </w:tc>
        <w:tc>
          <w:tcPr>
            <w:tcW w:w="720" w:type="dxa"/>
          </w:tcPr>
          <w:p w14:paraId="55A9C91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6D947D1A"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0.89</w:t>
            </w:r>
          </w:p>
        </w:tc>
        <w:tc>
          <w:tcPr>
            <w:tcW w:w="720" w:type="dxa"/>
          </w:tcPr>
          <w:p w14:paraId="7490310C"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5AB69B0F"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0.91</w:t>
            </w:r>
          </w:p>
        </w:tc>
      </w:tr>
      <w:tr w:rsidR="00A14E92" w:rsidRPr="00D71B8E" w14:paraId="4E4E6884" w14:textId="77777777" w:rsidTr="00933C4C">
        <w:tc>
          <w:tcPr>
            <w:tcW w:w="1525" w:type="dxa"/>
          </w:tcPr>
          <w:p w14:paraId="5E85949E"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Cereals and Cereal Products</w:t>
            </w:r>
          </w:p>
        </w:tc>
        <w:tc>
          <w:tcPr>
            <w:tcW w:w="1890" w:type="dxa"/>
          </w:tcPr>
          <w:p w14:paraId="6B908939" w14:textId="11DD1066" w:rsidR="00762501" w:rsidRDefault="00762501" w:rsidP="00762501">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CB048D">
              <w:rPr>
                <w:rFonts w:ascii="Times New Roman" w:hAnsi="Times New Roman" w:cs="Times New Roman"/>
                <w:sz w:val="20"/>
                <w:szCs w:val="20"/>
                <w:lang w:val="en-US"/>
              </w:rPr>
              <w:t>4</w:t>
            </w:r>
            <w:r w:rsidRPr="00136C32">
              <w:rPr>
                <w:rFonts w:ascii="Times New Roman" w:hAnsi="Times New Roman" w:cs="Times New Roman"/>
                <w:sz w:val="20"/>
                <w:szCs w:val="20"/>
                <w:lang w:val="en-US"/>
              </w:rPr>
              <w:t xml:space="preserve">00, </w:t>
            </w:r>
          </w:p>
          <w:p w14:paraId="22ED3E14" w14:textId="462C798E" w:rsidR="00762501" w:rsidRDefault="00762501" w:rsidP="00762501">
            <w:pPr>
              <w:rPr>
                <w:rFonts w:ascii="Times New Roman" w:hAnsi="Times New Roman" w:cs="Times New Roman"/>
                <w:sz w:val="20"/>
                <w:szCs w:val="20"/>
                <w:lang w:val="en-US"/>
              </w:rPr>
            </w:pPr>
            <w:r>
              <w:rPr>
                <w:rFonts w:ascii="Times New Roman" w:hAnsi="Times New Roman" w:cs="Times New Roman"/>
                <w:sz w:val="20"/>
                <w:szCs w:val="20"/>
                <w:lang w:val="en-US"/>
              </w:rPr>
              <w:t>min leaf samples:</w:t>
            </w:r>
            <w:r w:rsidR="00CB048D">
              <w:rPr>
                <w:rFonts w:ascii="Times New Roman" w:hAnsi="Times New Roman" w:cs="Times New Roman"/>
                <w:sz w:val="20"/>
                <w:szCs w:val="20"/>
                <w:lang w:val="en-US"/>
              </w:rPr>
              <w:t>4</w:t>
            </w:r>
            <w:r w:rsidRPr="00136C32">
              <w:rPr>
                <w:rFonts w:ascii="Times New Roman" w:hAnsi="Times New Roman" w:cs="Times New Roman"/>
                <w:sz w:val="20"/>
                <w:szCs w:val="20"/>
                <w:lang w:val="en-US"/>
              </w:rPr>
              <w:t>,</w:t>
            </w:r>
          </w:p>
          <w:p w14:paraId="2F0DB421" w14:textId="44E9A700" w:rsidR="00933C4C" w:rsidRPr="00136C32" w:rsidRDefault="00933C4C" w:rsidP="00762501">
            <w:pPr>
              <w:rPr>
                <w:rFonts w:ascii="Times New Roman" w:hAnsi="Times New Roman" w:cs="Times New Roman"/>
                <w:sz w:val="20"/>
                <w:szCs w:val="20"/>
                <w:lang w:val="en-US"/>
              </w:rPr>
            </w:pPr>
            <w:r>
              <w:rPr>
                <w:rFonts w:ascii="Times New Roman" w:hAnsi="Times New Roman" w:cs="Times New Roman"/>
                <w:sz w:val="20"/>
                <w:szCs w:val="20"/>
                <w:lang w:val="en-US"/>
              </w:rPr>
              <w:t>max tree depth: 20,</w:t>
            </w:r>
          </w:p>
          <w:p w14:paraId="493BE878" w14:textId="02734E2D" w:rsidR="00A14E92" w:rsidRPr="00D71B8E" w:rsidRDefault="00762501" w:rsidP="00762501">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45A3695C" w14:textId="02B3DD42"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13,999</w:t>
            </w:r>
          </w:p>
        </w:tc>
        <w:tc>
          <w:tcPr>
            <w:tcW w:w="810" w:type="dxa"/>
          </w:tcPr>
          <w:p w14:paraId="290DC0D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16</w:t>
            </w:r>
          </w:p>
        </w:tc>
        <w:tc>
          <w:tcPr>
            <w:tcW w:w="720" w:type="dxa"/>
          </w:tcPr>
          <w:p w14:paraId="0FABF0D1" w14:textId="24CCDB95"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CF0AC0">
              <w:rPr>
                <w:rFonts w:ascii="Times New Roman" w:hAnsi="Times New Roman" w:cs="Times New Roman"/>
                <w:sz w:val="20"/>
                <w:szCs w:val="20"/>
                <w:lang w:val="en-US"/>
              </w:rPr>
              <w:t>9</w:t>
            </w:r>
          </w:p>
        </w:tc>
        <w:tc>
          <w:tcPr>
            <w:tcW w:w="630" w:type="dxa"/>
          </w:tcPr>
          <w:p w14:paraId="52424D4E" w14:textId="3A21EE72"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BF4BE3">
              <w:rPr>
                <w:rFonts w:ascii="Times New Roman" w:hAnsi="Times New Roman" w:cs="Times New Roman"/>
                <w:sz w:val="20"/>
                <w:szCs w:val="20"/>
                <w:lang w:val="en-US"/>
              </w:rPr>
              <w:t>3</w:t>
            </w:r>
          </w:p>
        </w:tc>
        <w:tc>
          <w:tcPr>
            <w:tcW w:w="720" w:type="dxa"/>
          </w:tcPr>
          <w:p w14:paraId="549C78D5" w14:textId="6D0AAFA0"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BF4BE3">
              <w:rPr>
                <w:rFonts w:ascii="Times New Roman" w:hAnsi="Times New Roman" w:cs="Times New Roman"/>
                <w:sz w:val="20"/>
                <w:szCs w:val="20"/>
                <w:lang w:val="en-US"/>
              </w:rPr>
              <w:t>9</w:t>
            </w:r>
          </w:p>
        </w:tc>
        <w:tc>
          <w:tcPr>
            <w:tcW w:w="630" w:type="dxa"/>
          </w:tcPr>
          <w:p w14:paraId="11D478DF"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0.91</w:t>
            </w:r>
          </w:p>
        </w:tc>
        <w:tc>
          <w:tcPr>
            <w:tcW w:w="720" w:type="dxa"/>
          </w:tcPr>
          <w:p w14:paraId="1F2DAF4C" w14:textId="063D8110"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BF4BE3">
              <w:rPr>
                <w:rFonts w:ascii="Times New Roman" w:hAnsi="Times New Roman" w:cs="Times New Roman"/>
                <w:sz w:val="20"/>
                <w:szCs w:val="20"/>
                <w:lang w:val="en-US"/>
              </w:rPr>
              <w:t>9</w:t>
            </w:r>
          </w:p>
        </w:tc>
        <w:tc>
          <w:tcPr>
            <w:tcW w:w="630" w:type="dxa"/>
          </w:tcPr>
          <w:p w14:paraId="36AAB780" w14:textId="2726CA24"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BF4BE3">
              <w:rPr>
                <w:rFonts w:ascii="Times New Roman" w:hAnsi="Times New Roman" w:cs="Times New Roman"/>
                <w:sz w:val="20"/>
                <w:szCs w:val="20"/>
                <w:lang w:val="en-US"/>
              </w:rPr>
              <w:t>3</w:t>
            </w:r>
          </w:p>
        </w:tc>
      </w:tr>
      <w:tr w:rsidR="00A14E92" w:rsidRPr="00D71B8E" w14:paraId="24C2893B" w14:textId="77777777" w:rsidTr="00933C4C">
        <w:tc>
          <w:tcPr>
            <w:tcW w:w="1525" w:type="dxa"/>
          </w:tcPr>
          <w:p w14:paraId="310C6094"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Milk and Milk Products</w:t>
            </w:r>
          </w:p>
        </w:tc>
        <w:tc>
          <w:tcPr>
            <w:tcW w:w="1890" w:type="dxa"/>
          </w:tcPr>
          <w:p w14:paraId="2F86C094" w14:textId="4B437252" w:rsidR="00762501" w:rsidRDefault="00762501" w:rsidP="00762501">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732275">
              <w:rPr>
                <w:rFonts w:ascii="Times New Roman" w:hAnsi="Times New Roman" w:cs="Times New Roman"/>
                <w:sz w:val="20"/>
                <w:szCs w:val="20"/>
                <w:lang w:val="en-US"/>
              </w:rPr>
              <w:t>4</w:t>
            </w:r>
            <w:r w:rsidRPr="00136C32">
              <w:rPr>
                <w:rFonts w:ascii="Times New Roman" w:hAnsi="Times New Roman" w:cs="Times New Roman"/>
                <w:sz w:val="20"/>
                <w:szCs w:val="20"/>
                <w:lang w:val="en-US"/>
              </w:rPr>
              <w:t xml:space="preserve">00, </w:t>
            </w:r>
          </w:p>
          <w:p w14:paraId="5F96CD39" w14:textId="681D91AF" w:rsidR="00762501" w:rsidRDefault="00762501" w:rsidP="00762501">
            <w:pPr>
              <w:rPr>
                <w:rFonts w:ascii="Times New Roman" w:hAnsi="Times New Roman" w:cs="Times New Roman"/>
                <w:sz w:val="20"/>
                <w:szCs w:val="20"/>
                <w:lang w:val="en-US"/>
              </w:rPr>
            </w:pPr>
            <w:r>
              <w:rPr>
                <w:rFonts w:ascii="Times New Roman" w:hAnsi="Times New Roman" w:cs="Times New Roman"/>
                <w:sz w:val="20"/>
                <w:szCs w:val="20"/>
                <w:lang w:val="en-US"/>
              </w:rPr>
              <w:t>min leaf samples:</w:t>
            </w:r>
            <w:r w:rsidR="00732275">
              <w:rPr>
                <w:rFonts w:ascii="Times New Roman" w:hAnsi="Times New Roman" w:cs="Times New Roman"/>
                <w:sz w:val="20"/>
                <w:szCs w:val="20"/>
                <w:lang w:val="en-US"/>
              </w:rPr>
              <w:t>10</w:t>
            </w:r>
            <w:r w:rsidRPr="00136C32">
              <w:rPr>
                <w:rFonts w:ascii="Times New Roman" w:hAnsi="Times New Roman" w:cs="Times New Roman"/>
                <w:sz w:val="20"/>
                <w:szCs w:val="20"/>
                <w:lang w:val="en-US"/>
              </w:rPr>
              <w:t>,</w:t>
            </w:r>
          </w:p>
          <w:p w14:paraId="76851B16" w14:textId="7C15E8F2" w:rsidR="00732275" w:rsidRPr="00136C32" w:rsidRDefault="00732275" w:rsidP="00762501">
            <w:pPr>
              <w:rPr>
                <w:rFonts w:ascii="Times New Roman" w:hAnsi="Times New Roman" w:cs="Times New Roman"/>
                <w:sz w:val="20"/>
                <w:szCs w:val="20"/>
                <w:lang w:val="en-US"/>
              </w:rPr>
            </w:pPr>
            <w:r>
              <w:rPr>
                <w:rFonts w:ascii="Times New Roman" w:hAnsi="Times New Roman" w:cs="Times New Roman"/>
                <w:sz w:val="20"/>
                <w:szCs w:val="20"/>
                <w:lang w:val="en-US"/>
              </w:rPr>
              <w:t>max tree depth: 10,</w:t>
            </w:r>
          </w:p>
          <w:p w14:paraId="2DB03A52" w14:textId="374BED48" w:rsidR="00A14E92" w:rsidRPr="00D71B8E" w:rsidRDefault="00762501" w:rsidP="00762501">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42E1D253" w14:textId="5FA73BDB"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6,348</w:t>
            </w:r>
          </w:p>
        </w:tc>
        <w:tc>
          <w:tcPr>
            <w:tcW w:w="810" w:type="dxa"/>
          </w:tcPr>
          <w:p w14:paraId="6C4E9BB5"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13</w:t>
            </w:r>
          </w:p>
        </w:tc>
        <w:tc>
          <w:tcPr>
            <w:tcW w:w="720" w:type="dxa"/>
          </w:tcPr>
          <w:p w14:paraId="1EB85BA1"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219FE01E"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0.94</w:t>
            </w:r>
          </w:p>
        </w:tc>
        <w:tc>
          <w:tcPr>
            <w:tcW w:w="720" w:type="dxa"/>
          </w:tcPr>
          <w:p w14:paraId="0D65B452"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11C363F7" w14:textId="76B817AB"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1732B8">
              <w:rPr>
                <w:rFonts w:ascii="Times New Roman" w:hAnsi="Times New Roman" w:cs="Times New Roman"/>
                <w:sz w:val="20"/>
                <w:szCs w:val="20"/>
                <w:lang w:val="en-US"/>
              </w:rPr>
              <w:t>2</w:t>
            </w:r>
          </w:p>
        </w:tc>
        <w:tc>
          <w:tcPr>
            <w:tcW w:w="720" w:type="dxa"/>
          </w:tcPr>
          <w:p w14:paraId="0FDEBAB9"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6EAE0353"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0.94</w:t>
            </w:r>
          </w:p>
        </w:tc>
      </w:tr>
      <w:tr w:rsidR="00A14E92" w:rsidRPr="00D71B8E" w14:paraId="5C924176" w14:textId="77777777" w:rsidTr="00933C4C">
        <w:tc>
          <w:tcPr>
            <w:tcW w:w="1525" w:type="dxa"/>
          </w:tcPr>
          <w:p w14:paraId="56175C7F"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Eggs and Egg Dishes</w:t>
            </w:r>
          </w:p>
        </w:tc>
        <w:tc>
          <w:tcPr>
            <w:tcW w:w="1890" w:type="dxa"/>
          </w:tcPr>
          <w:p w14:paraId="37B6DFB3"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num trees: 4</w:t>
            </w:r>
            <w:r w:rsidRPr="00136C32">
              <w:rPr>
                <w:rFonts w:ascii="Times New Roman" w:hAnsi="Times New Roman" w:cs="Times New Roman"/>
                <w:sz w:val="20"/>
                <w:szCs w:val="20"/>
                <w:lang w:val="en-US"/>
              </w:rPr>
              <w:t xml:space="preserve">00, </w:t>
            </w:r>
          </w:p>
          <w:p w14:paraId="7DB096D6"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7A979483" w14:textId="616980FD"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2148B7">
              <w:rPr>
                <w:rFonts w:ascii="Times New Roman" w:hAnsi="Times New Roman" w:cs="Times New Roman"/>
                <w:sz w:val="20"/>
                <w:szCs w:val="20"/>
                <w:lang w:val="en-US"/>
              </w:rPr>
              <w:t>2</w:t>
            </w:r>
            <w:r>
              <w:rPr>
                <w:rFonts w:ascii="Times New Roman" w:hAnsi="Times New Roman" w:cs="Times New Roman"/>
                <w:sz w:val="20"/>
                <w:szCs w:val="20"/>
                <w:lang w:val="en-US"/>
              </w:rPr>
              <w:t>0,</w:t>
            </w:r>
          </w:p>
          <w:p w14:paraId="5F1F4929" w14:textId="242960B3"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59445997" w14:textId="564CE5F8"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515</w:t>
            </w:r>
          </w:p>
        </w:tc>
        <w:tc>
          <w:tcPr>
            <w:tcW w:w="810" w:type="dxa"/>
          </w:tcPr>
          <w:p w14:paraId="2E2DCD73"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2</w:t>
            </w:r>
          </w:p>
        </w:tc>
        <w:tc>
          <w:tcPr>
            <w:tcW w:w="720" w:type="dxa"/>
          </w:tcPr>
          <w:p w14:paraId="2E2F753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6DB0A0E9"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720" w:type="dxa"/>
          </w:tcPr>
          <w:p w14:paraId="2C19F3FF"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7AB2401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720" w:type="dxa"/>
          </w:tcPr>
          <w:p w14:paraId="2351DD5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16A53FEE"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r>
      <w:tr w:rsidR="00A14E92" w:rsidRPr="00D71B8E" w14:paraId="592B2C51" w14:textId="77777777" w:rsidTr="00933C4C">
        <w:tc>
          <w:tcPr>
            <w:tcW w:w="1525" w:type="dxa"/>
          </w:tcPr>
          <w:p w14:paraId="71E627F4"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Fat Spreads</w:t>
            </w:r>
          </w:p>
        </w:tc>
        <w:tc>
          <w:tcPr>
            <w:tcW w:w="1890" w:type="dxa"/>
          </w:tcPr>
          <w:p w14:paraId="75594E0F"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num trees: 4</w:t>
            </w:r>
            <w:r w:rsidRPr="00136C32">
              <w:rPr>
                <w:rFonts w:ascii="Times New Roman" w:hAnsi="Times New Roman" w:cs="Times New Roman"/>
                <w:sz w:val="20"/>
                <w:szCs w:val="20"/>
                <w:lang w:val="en-US"/>
              </w:rPr>
              <w:t xml:space="preserve">00, </w:t>
            </w:r>
          </w:p>
          <w:p w14:paraId="7E149DBE"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77F46B72" w14:textId="419395DA"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0061AD">
              <w:rPr>
                <w:rFonts w:ascii="Times New Roman" w:hAnsi="Times New Roman" w:cs="Times New Roman"/>
                <w:sz w:val="20"/>
                <w:szCs w:val="20"/>
                <w:lang w:val="en-US"/>
              </w:rPr>
              <w:t>2</w:t>
            </w:r>
            <w:r>
              <w:rPr>
                <w:rFonts w:ascii="Times New Roman" w:hAnsi="Times New Roman" w:cs="Times New Roman"/>
                <w:sz w:val="20"/>
                <w:szCs w:val="20"/>
                <w:lang w:val="en-US"/>
              </w:rPr>
              <w:t>0,</w:t>
            </w:r>
          </w:p>
          <w:p w14:paraId="521DD472" w14:textId="76CAE421"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25979E8C" w14:textId="629D9303"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1,460</w:t>
            </w:r>
          </w:p>
        </w:tc>
        <w:tc>
          <w:tcPr>
            <w:tcW w:w="810" w:type="dxa"/>
          </w:tcPr>
          <w:p w14:paraId="44AA31B5"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10</w:t>
            </w:r>
          </w:p>
        </w:tc>
        <w:tc>
          <w:tcPr>
            <w:tcW w:w="720" w:type="dxa"/>
          </w:tcPr>
          <w:p w14:paraId="5041C63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0.96</w:t>
            </w:r>
          </w:p>
        </w:tc>
        <w:tc>
          <w:tcPr>
            <w:tcW w:w="630" w:type="dxa"/>
          </w:tcPr>
          <w:p w14:paraId="065E278B" w14:textId="57F4876D"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w:t>
            </w:r>
            <w:r w:rsidR="000061AD">
              <w:rPr>
                <w:rFonts w:ascii="Times New Roman" w:hAnsi="Times New Roman" w:cs="Times New Roman"/>
                <w:sz w:val="20"/>
                <w:szCs w:val="20"/>
                <w:lang w:val="en-US"/>
              </w:rPr>
              <w:t>9</w:t>
            </w:r>
          </w:p>
        </w:tc>
        <w:tc>
          <w:tcPr>
            <w:tcW w:w="720" w:type="dxa"/>
          </w:tcPr>
          <w:p w14:paraId="651FA0C3"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0.96</w:t>
            </w:r>
          </w:p>
        </w:tc>
        <w:tc>
          <w:tcPr>
            <w:tcW w:w="630" w:type="dxa"/>
          </w:tcPr>
          <w:p w14:paraId="09674B8F" w14:textId="28D1C84D"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w:t>
            </w:r>
            <w:r w:rsidR="000061AD">
              <w:rPr>
                <w:rFonts w:ascii="Times New Roman" w:hAnsi="Times New Roman" w:cs="Times New Roman"/>
                <w:sz w:val="20"/>
                <w:szCs w:val="20"/>
                <w:lang w:val="en-US"/>
              </w:rPr>
              <w:t>9</w:t>
            </w:r>
          </w:p>
        </w:tc>
        <w:tc>
          <w:tcPr>
            <w:tcW w:w="720" w:type="dxa"/>
          </w:tcPr>
          <w:p w14:paraId="5ACA63F2"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0.96</w:t>
            </w:r>
          </w:p>
        </w:tc>
        <w:tc>
          <w:tcPr>
            <w:tcW w:w="630" w:type="dxa"/>
          </w:tcPr>
          <w:p w14:paraId="21692132" w14:textId="42AEA91C"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w:t>
            </w:r>
            <w:r w:rsidR="000061AD">
              <w:rPr>
                <w:rFonts w:ascii="Times New Roman" w:hAnsi="Times New Roman" w:cs="Times New Roman"/>
                <w:sz w:val="20"/>
                <w:szCs w:val="20"/>
                <w:lang w:val="en-US"/>
              </w:rPr>
              <w:t>90</w:t>
            </w:r>
          </w:p>
        </w:tc>
      </w:tr>
      <w:tr w:rsidR="00A14E92" w:rsidRPr="00D71B8E" w14:paraId="09109AAD" w14:textId="77777777" w:rsidTr="00933C4C">
        <w:tc>
          <w:tcPr>
            <w:tcW w:w="1525" w:type="dxa"/>
          </w:tcPr>
          <w:p w14:paraId="684FFF42"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Meat and Meat Products</w:t>
            </w:r>
          </w:p>
        </w:tc>
        <w:tc>
          <w:tcPr>
            <w:tcW w:w="1890" w:type="dxa"/>
          </w:tcPr>
          <w:p w14:paraId="61DB7084" w14:textId="3347F4BB"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812F4E">
              <w:rPr>
                <w:rFonts w:ascii="Times New Roman" w:hAnsi="Times New Roman" w:cs="Times New Roman"/>
                <w:sz w:val="20"/>
                <w:szCs w:val="20"/>
                <w:lang w:val="en-US"/>
              </w:rPr>
              <w:t>5</w:t>
            </w:r>
            <w:r w:rsidRPr="00136C32">
              <w:rPr>
                <w:rFonts w:ascii="Times New Roman" w:hAnsi="Times New Roman" w:cs="Times New Roman"/>
                <w:sz w:val="20"/>
                <w:szCs w:val="20"/>
                <w:lang w:val="en-US"/>
              </w:rPr>
              <w:t xml:space="preserve">00, </w:t>
            </w:r>
          </w:p>
          <w:p w14:paraId="3A78753C"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3A364D3F" w14:textId="791090FA"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812F4E">
              <w:rPr>
                <w:rFonts w:ascii="Times New Roman" w:hAnsi="Times New Roman" w:cs="Times New Roman"/>
                <w:sz w:val="20"/>
                <w:szCs w:val="20"/>
                <w:lang w:val="en-US"/>
              </w:rPr>
              <w:t>2</w:t>
            </w:r>
            <w:r>
              <w:rPr>
                <w:rFonts w:ascii="Times New Roman" w:hAnsi="Times New Roman" w:cs="Times New Roman"/>
                <w:sz w:val="20"/>
                <w:szCs w:val="20"/>
                <w:lang w:val="en-US"/>
              </w:rPr>
              <w:t>0,</w:t>
            </w:r>
          </w:p>
          <w:p w14:paraId="1F661426" w14:textId="503E4A8B"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60006D07" w14:textId="31DDA740"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8,679</w:t>
            </w:r>
          </w:p>
        </w:tc>
        <w:tc>
          <w:tcPr>
            <w:tcW w:w="810" w:type="dxa"/>
          </w:tcPr>
          <w:p w14:paraId="0B638E85"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11</w:t>
            </w:r>
          </w:p>
        </w:tc>
        <w:tc>
          <w:tcPr>
            <w:tcW w:w="720" w:type="dxa"/>
          </w:tcPr>
          <w:p w14:paraId="055F4A27"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0.97</w:t>
            </w:r>
          </w:p>
        </w:tc>
        <w:tc>
          <w:tcPr>
            <w:tcW w:w="630" w:type="dxa"/>
          </w:tcPr>
          <w:p w14:paraId="33AC78BC"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0.92</w:t>
            </w:r>
          </w:p>
        </w:tc>
        <w:tc>
          <w:tcPr>
            <w:tcW w:w="720" w:type="dxa"/>
          </w:tcPr>
          <w:p w14:paraId="7AA0917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7CF9AC3D" w14:textId="2DB153C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321C57">
              <w:rPr>
                <w:rFonts w:ascii="Times New Roman" w:hAnsi="Times New Roman" w:cs="Times New Roman"/>
                <w:sz w:val="20"/>
                <w:szCs w:val="20"/>
                <w:lang w:val="en-US"/>
              </w:rPr>
              <w:t>2</w:t>
            </w:r>
          </w:p>
        </w:tc>
        <w:tc>
          <w:tcPr>
            <w:tcW w:w="720" w:type="dxa"/>
          </w:tcPr>
          <w:p w14:paraId="1151A5E9"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0.97</w:t>
            </w:r>
          </w:p>
        </w:tc>
        <w:tc>
          <w:tcPr>
            <w:tcW w:w="630" w:type="dxa"/>
          </w:tcPr>
          <w:p w14:paraId="045697F7" w14:textId="04E6A4AF"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321C57">
              <w:rPr>
                <w:rFonts w:ascii="Times New Roman" w:hAnsi="Times New Roman" w:cs="Times New Roman"/>
                <w:sz w:val="20"/>
                <w:szCs w:val="20"/>
                <w:lang w:val="en-US"/>
              </w:rPr>
              <w:t>2</w:t>
            </w:r>
          </w:p>
        </w:tc>
      </w:tr>
      <w:tr w:rsidR="00A14E92" w:rsidRPr="00D71B8E" w14:paraId="26FE4F14" w14:textId="77777777" w:rsidTr="00933C4C">
        <w:tc>
          <w:tcPr>
            <w:tcW w:w="1525" w:type="dxa"/>
          </w:tcPr>
          <w:p w14:paraId="5D0A9E4F"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Fish and Fish Dishes</w:t>
            </w:r>
          </w:p>
        </w:tc>
        <w:tc>
          <w:tcPr>
            <w:tcW w:w="1890" w:type="dxa"/>
          </w:tcPr>
          <w:p w14:paraId="3BF447AE" w14:textId="6C8B750A"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A36620">
              <w:rPr>
                <w:rFonts w:ascii="Times New Roman" w:hAnsi="Times New Roman" w:cs="Times New Roman"/>
                <w:sz w:val="20"/>
                <w:szCs w:val="20"/>
                <w:lang w:val="en-US"/>
              </w:rPr>
              <w:t>5</w:t>
            </w:r>
            <w:r w:rsidRPr="00136C32">
              <w:rPr>
                <w:rFonts w:ascii="Times New Roman" w:hAnsi="Times New Roman" w:cs="Times New Roman"/>
                <w:sz w:val="20"/>
                <w:szCs w:val="20"/>
                <w:lang w:val="en-US"/>
              </w:rPr>
              <w:t xml:space="preserve">00, </w:t>
            </w:r>
          </w:p>
          <w:p w14:paraId="256EC52A"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258EA5C4" w14:textId="0BB896B5"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A36620">
              <w:rPr>
                <w:rFonts w:ascii="Times New Roman" w:hAnsi="Times New Roman" w:cs="Times New Roman"/>
                <w:sz w:val="20"/>
                <w:szCs w:val="20"/>
                <w:lang w:val="en-US"/>
              </w:rPr>
              <w:t>2</w:t>
            </w:r>
            <w:r>
              <w:rPr>
                <w:rFonts w:ascii="Times New Roman" w:hAnsi="Times New Roman" w:cs="Times New Roman"/>
                <w:sz w:val="20"/>
                <w:szCs w:val="20"/>
                <w:lang w:val="en-US"/>
              </w:rPr>
              <w:t>0,</w:t>
            </w:r>
          </w:p>
          <w:p w14:paraId="4FC5515C" w14:textId="6C7A0AF2"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7B683721" w14:textId="16798A8F"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2,808</w:t>
            </w:r>
          </w:p>
        </w:tc>
        <w:tc>
          <w:tcPr>
            <w:tcW w:w="810" w:type="dxa"/>
          </w:tcPr>
          <w:p w14:paraId="6817E58C"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5</w:t>
            </w:r>
          </w:p>
        </w:tc>
        <w:tc>
          <w:tcPr>
            <w:tcW w:w="720" w:type="dxa"/>
          </w:tcPr>
          <w:p w14:paraId="77CE0FBC"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373EA45F"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0.96</w:t>
            </w:r>
          </w:p>
        </w:tc>
        <w:tc>
          <w:tcPr>
            <w:tcW w:w="720" w:type="dxa"/>
          </w:tcPr>
          <w:p w14:paraId="79349AC3"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72222B44"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0.95</w:t>
            </w:r>
          </w:p>
        </w:tc>
        <w:tc>
          <w:tcPr>
            <w:tcW w:w="720" w:type="dxa"/>
          </w:tcPr>
          <w:p w14:paraId="23E2B66F"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4B7D7500"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0.96</w:t>
            </w:r>
          </w:p>
        </w:tc>
      </w:tr>
      <w:tr w:rsidR="00A14E92" w:rsidRPr="00D71B8E" w14:paraId="615B0C0E" w14:textId="77777777" w:rsidTr="00933C4C">
        <w:tc>
          <w:tcPr>
            <w:tcW w:w="1525" w:type="dxa"/>
          </w:tcPr>
          <w:p w14:paraId="052C7016"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Vegetables, Potatoes</w:t>
            </w:r>
          </w:p>
        </w:tc>
        <w:tc>
          <w:tcPr>
            <w:tcW w:w="1890" w:type="dxa"/>
          </w:tcPr>
          <w:p w14:paraId="228B383F" w14:textId="5BA2A15E"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A369A4">
              <w:rPr>
                <w:rFonts w:ascii="Times New Roman" w:hAnsi="Times New Roman" w:cs="Times New Roman"/>
                <w:sz w:val="20"/>
                <w:szCs w:val="20"/>
                <w:lang w:val="en-US"/>
              </w:rPr>
              <w:t>5</w:t>
            </w:r>
            <w:r w:rsidRPr="00136C32">
              <w:rPr>
                <w:rFonts w:ascii="Times New Roman" w:hAnsi="Times New Roman" w:cs="Times New Roman"/>
                <w:sz w:val="20"/>
                <w:szCs w:val="20"/>
                <w:lang w:val="en-US"/>
              </w:rPr>
              <w:t xml:space="preserve">00, </w:t>
            </w:r>
          </w:p>
          <w:p w14:paraId="51F98607"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6C979CC6" w14:textId="15D7D986"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A369A4">
              <w:rPr>
                <w:rFonts w:ascii="Times New Roman" w:hAnsi="Times New Roman" w:cs="Times New Roman"/>
                <w:sz w:val="20"/>
                <w:szCs w:val="20"/>
                <w:lang w:val="en-US"/>
              </w:rPr>
              <w:t>2</w:t>
            </w:r>
            <w:r>
              <w:rPr>
                <w:rFonts w:ascii="Times New Roman" w:hAnsi="Times New Roman" w:cs="Times New Roman"/>
                <w:sz w:val="20"/>
                <w:szCs w:val="20"/>
                <w:lang w:val="en-US"/>
              </w:rPr>
              <w:t>0,</w:t>
            </w:r>
          </w:p>
          <w:p w14:paraId="4B7DB052" w14:textId="0F6636CB"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14D4A9DA" w14:textId="15FDFA72"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6,282</w:t>
            </w:r>
          </w:p>
        </w:tc>
        <w:tc>
          <w:tcPr>
            <w:tcW w:w="810" w:type="dxa"/>
          </w:tcPr>
          <w:p w14:paraId="3D84C9F7"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13</w:t>
            </w:r>
          </w:p>
        </w:tc>
        <w:tc>
          <w:tcPr>
            <w:tcW w:w="720" w:type="dxa"/>
          </w:tcPr>
          <w:p w14:paraId="2A44E44B"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0.97</w:t>
            </w:r>
          </w:p>
        </w:tc>
        <w:tc>
          <w:tcPr>
            <w:tcW w:w="630" w:type="dxa"/>
          </w:tcPr>
          <w:p w14:paraId="2FF6E9BD"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0.89</w:t>
            </w:r>
          </w:p>
        </w:tc>
        <w:tc>
          <w:tcPr>
            <w:tcW w:w="720" w:type="dxa"/>
          </w:tcPr>
          <w:p w14:paraId="2E71BEFE"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5CB8ED1D"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0.90</w:t>
            </w:r>
          </w:p>
        </w:tc>
        <w:tc>
          <w:tcPr>
            <w:tcW w:w="720" w:type="dxa"/>
          </w:tcPr>
          <w:p w14:paraId="3D6D5F61"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0.97</w:t>
            </w:r>
          </w:p>
        </w:tc>
        <w:tc>
          <w:tcPr>
            <w:tcW w:w="630" w:type="dxa"/>
          </w:tcPr>
          <w:p w14:paraId="27F0F105" w14:textId="1C214F50"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w:t>
            </w:r>
            <w:r w:rsidR="004725BD">
              <w:rPr>
                <w:rFonts w:ascii="Times New Roman" w:hAnsi="Times New Roman" w:cs="Times New Roman"/>
                <w:sz w:val="20"/>
                <w:szCs w:val="20"/>
                <w:lang w:val="en-US"/>
              </w:rPr>
              <w:t>9</w:t>
            </w:r>
          </w:p>
        </w:tc>
      </w:tr>
      <w:tr w:rsidR="00A14E92" w:rsidRPr="00D71B8E" w14:paraId="0F9EB158" w14:textId="77777777" w:rsidTr="00933C4C">
        <w:tc>
          <w:tcPr>
            <w:tcW w:w="1525" w:type="dxa"/>
          </w:tcPr>
          <w:p w14:paraId="7CEA5A9C"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Fruit</w:t>
            </w:r>
          </w:p>
        </w:tc>
        <w:tc>
          <w:tcPr>
            <w:tcW w:w="1890" w:type="dxa"/>
          </w:tcPr>
          <w:p w14:paraId="04F55A9D" w14:textId="7B1B3F35"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E91EE1">
              <w:rPr>
                <w:rFonts w:ascii="Times New Roman" w:hAnsi="Times New Roman" w:cs="Times New Roman"/>
                <w:sz w:val="20"/>
                <w:szCs w:val="20"/>
                <w:lang w:val="en-US"/>
              </w:rPr>
              <w:t>5</w:t>
            </w:r>
            <w:r w:rsidRPr="00136C32">
              <w:rPr>
                <w:rFonts w:ascii="Times New Roman" w:hAnsi="Times New Roman" w:cs="Times New Roman"/>
                <w:sz w:val="20"/>
                <w:szCs w:val="20"/>
                <w:lang w:val="en-US"/>
              </w:rPr>
              <w:t xml:space="preserve">00, </w:t>
            </w:r>
          </w:p>
          <w:p w14:paraId="53A1E95D"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058274B2" w14:textId="555BB32F"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E91EE1">
              <w:rPr>
                <w:rFonts w:ascii="Times New Roman" w:hAnsi="Times New Roman" w:cs="Times New Roman"/>
                <w:sz w:val="20"/>
                <w:szCs w:val="20"/>
                <w:lang w:val="en-US"/>
              </w:rPr>
              <w:t>2</w:t>
            </w:r>
            <w:r>
              <w:rPr>
                <w:rFonts w:ascii="Times New Roman" w:hAnsi="Times New Roman" w:cs="Times New Roman"/>
                <w:sz w:val="20"/>
                <w:szCs w:val="20"/>
                <w:lang w:val="en-US"/>
              </w:rPr>
              <w:t>0,</w:t>
            </w:r>
          </w:p>
          <w:p w14:paraId="61621A5F" w14:textId="78C39751"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45A31798" w14:textId="79D0FC0B"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1,572</w:t>
            </w:r>
          </w:p>
        </w:tc>
        <w:tc>
          <w:tcPr>
            <w:tcW w:w="810" w:type="dxa"/>
          </w:tcPr>
          <w:p w14:paraId="1CCD050D"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6</w:t>
            </w:r>
          </w:p>
        </w:tc>
        <w:tc>
          <w:tcPr>
            <w:tcW w:w="720" w:type="dxa"/>
          </w:tcPr>
          <w:p w14:paraId="00478D9B"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54102A88" w14:textId="086D7244"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C96F82">
              <w:rPr>
                <w:rFonts w:ascii="Times New Roman" w:hAnsi="Times New Roman" w:cs="Times New Roman"/>
                <w:sz w:val="20"/>
                <w:szCs w:val="20"/>
                <w:lang w:val="en-US"/>
              </w:rPr>
              <w:t>4</w:t>
            </w:r>
          </w:p>
        </w:tc>
        <w:tc>
          <w:tcPr>
            <w:tcW w:w="720" w:type="dxa"/>
          </w:tcPr>
          <w:p w14:paraId="0B3C783B"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29DD229C" w14:textId="4FB43F22"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C96F82">
              <w:rPr>
                <w:rFonts w:ascii="Times New Roman" w:hAnsi="Times New Roman" w:cs="Times New Roman"/>
                <w:sz w:val="20"/>
                <w:szCs w:val="20"/>
                <w:lang w:val="en-US"/>
              </w:rPr>
              <w:t>0</w:t>
            </w:r>
          </w:p>
        </w:tc>
        <w:tc>
          <w:tcPr>
            <w:tcW w:w="720" w:type="dxa"/>
          </w:tcPr>
          <w:p w14:paraId="238596D6"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56F85340" w14:textId="45CC4519"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C96F82">
              <w:rPr>
                <w:rFonts w:ascii="Times New Roman" w:hAnsi="Times New Roman" w:cs="Times New Roman"/>
                <w:sz w:val="20"/>
                <w:szCs w:val="20"/>
                <w:lang w:val="en-US"/>
              </w:rPr>
              <w:t>4</w:t>
            </w:r>
          </w:p>
        </w:tc>
      </w:tr>
      <w:tr w:rsidR="00A14E92" w:rsidRPr="00D71B8E" w14:paraId="1694163C" w14:textId="77777777" w:rsidTr="00933C4C">
        <w:tc>
          <w:tcPr>
            <w:tcW w:w="1525" w:type="dxa"/>
          </w:tcPr>
          <w:p w14:paraId="56063072"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Sugar, Preserves and Confectionery</w:t>
            </w:r>
          </w:p>
        </w:tc>
        <w:tc>
          <w:tcPr>
            <w:tcW w:w="1890" w:type="dxa"/>
          </w:tcPr>
          <w:p w14:paraId="4C60998D" w14:textId="7D8A431F"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002F65">
              <w:rPr>
                <w:rFonts w:ascii="Times New Roman" w:hAnsi="Times New Roman" w:cs="Times New Roman"/>
                <w:sz w:val="20"/>
                <w:szCs w:val="20"/>
                <w:lang w:val="en-US"/>
              </w:rPr>
              <w:t>5</w:t>
            </w:r>
            <w:r w:rsidRPr="00136C32">
              <w:rPr>
                <w:rFonts w:ascii="Times New Roman" w:hAnsi="Times New Roman" w:cs="Times New Roman"/>
                <w:sz w:val="20"/>
                <w:szCs w:val="20"/>
                <w:lang w:val="en-US"/>
              </w:rPr>
              <w:t xml:space="preserve">00, </w:t>
            </w:r>
          </w:p>
          <w:p w14:paraId="30EF8CE1" w14:textId="2E0A03E6"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w:t>
            </w:r>
            <w:r w:rsidR="00002F65">
              <w:rPr>
                <w:rFonts w:ascii="Times New Roman" w:hAnsi="Times New Roman" w:cs="Times New Roman"/>
                <w:sz w:val="20"/>
                <w:szCs w:val="20"/>
                <w:lang w:val="en-US"/>
              </w:rPr>
              <w:t>1</w:t>
            </w:r>
            <w:r>
              <w:rPr>
                <w:rFonts w:ascii="Times New Roman" w:hAnsi="Times New Roman" w:cs="Times New Roman"/>
                <w:sz w:val="20"/>
                <w:szCs w:val="20"/>
                <w:lang w:val="en-US"/>
              </w:rPr>
              <w:t>0</w:t>
            </w:r>
            <w:r w:rsidRPr="00136C32">
              <w:rPr>
                <w:rFonts w:ascii="Times New Roman" w:hAnsi="Times New Roman" w:cs="Times New Roman"/>
                <w:sz w:val="20"/>
                <w:szCs w:val="20"/>
                <w:lang w:val="en-US"/>
              </w:rPr>
              <w:t>,</w:t>
            </w:r>
          </w:p>
          <w:p w14:paraId="70FC5D04" w14:textId="455ABF69"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002F65">
              <w:rPr>
                <w:rFonts w:ascii="Times New Roman" w:hAnsi="Times New Roman" w:cs="Times New Roman"/>
                <w:sz w:val="20"/>
                <w:szCs w:val="20"/>
                <w:lang w:val="en-US"/>
              </w:rPr>
              <w:t>2</w:t>
            </w:r>
            <w:r>
              <w:rPr>
                <w:rFonts w:ascii="Times New Roman" w:hAnsi="Times New Roman" w:cs="Times New Roman"/>
                <w:sz w:val="20"/>
                <w:szCs w:val="20"/>
                <w:lang w:val="en-US"/>
              </w:rPr>
              <w:t>0,</w:t>
            </w:r>
          </w:p>
          <w:p w14:paraId="13129833" w14:textId="1C895505"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467D5716" w14:textId="0DD3D803"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6,141</w:t>
            </w:r>
          </w:p>
        </w:tc>
        <w:tc>
          <w:tcPr>
            <w:tcW w:w="810" w:type="dxa"/>
          </w:tcPr>
          <w:p w14:paraId="5182C062"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5</w:t>
            </w:r>
          </w:p>
        </w:tc>
        <w:tc>
          <w:tcPr>
            <w:tcW w:w="720" w:type="dxa"/>
          </w:tcPr>
          <w:p w14:paraId="201B3DD4"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501FB9C4" w14:textId="7482A3B6"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661990">
              <w:rPr>
                <w:rFonts w:ascii="Times New Roman" w:hAnsi="Times New Roman" w:cs="Times New Roman"/>
                <w:sz w:val="20"/>
                <w:szCs w:val="20"/>
                <w:lang w:val="en-US"/>
              </w:rPr>
              <w:t>6</w:t>
            </w:r>
          </w:p>
        </w:tc>
        <w:tc>
          <w:tcPr>
            <w:tcW w:w="720" w:type="dxa"/>
          </w:tcPr>
          <w:p w14:paraId="6C26868B"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1D046361"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0.94</w:t>
            </w:r>
          </w:p>
        </w:tc>
        <w:tc>
          <w:tcPr>
            <w:tcW w:w="720" w:type="dxa"/>
          </w:tcPr>
          <w:p w14:paraId="4C6554D5"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66744BFD" w14:textId="797B2D66"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661990">
              <w:rPr>
                <w:rFonts w:ascii="Times New Roman" w:hAnsi="Times New Roman" w:cs="Times New Roman"/>
                <w:sz w:val="20"/>
                <w:szCs w:val="20"/>
                <w:lang w:val="en-US"/>
              </w:rPr>
              <w:t>6</w:t>
            </w:r>
          </w:p>
        </w:tc>
      </w:tr>
      <w:tr w:rsidR="00A14E92" w:rsidRPr="00D71B8E" w14:paraId="501B1155" w14:textId="77777777" w:rsidTr="00933C4C">
        <w:tc>
          <w:tcPr>
            <w:tcW w:w="1525" w:type="dxa"/>
          </w:tcPr>
          <w:p w14:paraId="4A25AFCC"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Non-Alcoholic Beverages</w:t>
            </w:r>
          </w:p>
        </w:tc>
        <w:tc>
          <w:tcPr>
            <w:tcW w:w="1890" w:type="dxa"/>
          </w:tcPr>
          <w:p w14:paraId="74C171F5"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num trees: 4</w:t>
            </w:r>
            <w:r w:rsidRPr="00136C32">
              <w:rPr>
                <w:rFonts w:ascii="Times New Roman" w:hAnsi="Times New Roman" w:cs="Times New Roman"/>
                <w:sz w:val="20"/>
                <w:szCs w:val="20"/>
                <w:lang w:val="en-US"/>
              </w:rPr>
              <w:t xml:space="preserve">00, </w:t>
            </w:r>
          </w:p>
          <w:p w14:paraId="3C3DB17A"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25CE5756" w14:textId="1DA0D630"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BF5BB3">
              <w:rPr>
                <w:rFonts w:ascii="Times New Roman" w:hAnsi="Times New Roman" w:cs="Times New Roman"/>
                <w:sz w:val="20"/>
                <w:szCs w:val="20"/>
                <w:lang w:val="en-US"/>
              </w:rPr>
              <w:t>25</w:t>
            </w:r>
            <w:r>
              <w:rPr>
                <w:rFonts w:ascii="Times New Roman" w:hAnsi="Times New Roman" w:cs="Times New Roman"/>
                <w:sz w:val="20"/>
                <w:szCs w:val="20"/>
                <w:lang w:val="en-US"/>
              </w:rPr>
              <w:t>,</w:t>
            </w:r>
          </w:p>
          <w:p w14:paraId="2F8C97B7" w14:textId="77F932B0"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22D60133" w14:textId="2697FB33"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8,042</w:t>
            </w:r>
          </w:p>
        </w:tc>
        <w:tc>
          <w:tcPr>
            <w:tcW w:w="810" w:type="dxa"/>
          </w:tcPr>
          <w:p w14:paraId="06F8BE13"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12</w:t>
            </w:r>
          </w:p>
        </w:tc>
        <w:tc>
          <w:tcPr>
            <w:tcW w:w="720" w:type="dxa"/>
          </w:tcPr>
          <w:p w14:paraId="0FA08964"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1CC3746F" w14:textId="6365108C"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w:t>
            </w:r>
            <w:r w:rsidR="00BF5BB3">
              <w:rPr>
                <w:rFonts w:ascii="Times New Roman" w:hAnsi="Times New Roman" w:cs="Times New Roman"/>
                <w:sz w:val="20"/>
                <w:szCs w:val="20"/>
                <w:lang w:val="en-US"/>
              </w:rPr>
              <w:t>9</w:t>
            </w:r>
          </w:p>
        </w:tc>
        <w:tc>
          <w:tcPr>
            <w:tcW w:w="720" w:type="dxa"/>
          </w:tcPr>
          <w:p w14:paraId="1156752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3CD9472A"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0.89</w:t>
            </w:r>
          </w:p>
        </w:tc>
        <w:tc>
          <w:tcPr>
            <w:tcW w:w="720" w:type="dxa"/>
          </w:tcPr>
          <w:p w14:paraId="768BE29B"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630" w:type="dxa"/>
          </w:tcPr>
          <w:p w14:paraId="6F81580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0.89</w:t>
            </w:r>
          </w:p>
        </w:tc>
      </w:tr>
      <w:tr w:rsidR="00A14E92" w:rsidRPr="00D71B8E" w14:paraId="152FBFB0" w14:textId="77777777" w:rsidTr="00933C4C">
        <w:tc>
          <w:tcPr>
            <w:tcW w:w="1525" w:type="dxa"/>
          </w:tcPr>
          <w:p w14:paraId="3974CF68" w14:textId="77777777" w:rsidR="00A14E92" w:rsidRPr="00D71B8E" w:rsidRDefault="00A14E92" w:rsidP="00A14E92">
            <w:pPr>
              <w:rPr>
                <w:rFonts w:ascii="Times New Roman" w:hAnsi="Times New Roman" w:cs="Times New Roman"/>
                <w:sz w:val="20"/>
                <w:szCs w:val="20"/>
                <w:lang w:val="en-US"/>
              </w:rPr>
            </w:pPr>
            <w:r w:rsidRPr="00D71B8E">
              <w:rPr>
                <w:rFonts w:ascii="Times New Roman" w:hAnsi="Times New Roman" w:cs="Times New Roman"/>
                <w:sz w:val="20"/>
                <w:szCs w:val="20"/>
                <w:lang w:val="en-US"/>
              </w:rPr>
              <w:t>Miscellaneous</w:t>
            </w:r>
          </w:p>
        </w:tc>
        <w:tc>
          <w:tcPr>
            <w:tcW w:w="1890" w:type="dxa"/>
          </w:tcPr>
          <w:p w14:paraId="16F1B3AD" w14:textId="2F765341"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num trees: </w:t>
            </w:r>
            <w:r w:rsidR="002E1EDC">
              <w:rPr>
                <w:rFonts w:ascii="Times New Roman" w:hAnsi="Times New Roman" w:cs="Times New Roman"/>
                <w:sz w:val="20"/>
                <w:szCs w:val="20"/>
                <w:lang w:val="en-US"/>
              </w:rPr>
              <w:t>5</w:t>
            </w:r>
            <w:r w:rsidRPr="00136C32">
              <w:rPr>
                <w:rFonts w:ascii="Times New Roman" w:hAnsi="Times New Roman" w:cs="Times New Roman"/>
                <w:sz w:val="20"/>
                <w:szCs w:val="20"/>
                <w:lang w:val="en-US"/>
              </w:rPr>
              <w:t xml:space="preserve">00, </w:t>
            </w:r>
          </w:p>
          <w:p w14:paraId="5186ABF8" w14:textId="77777777" w:rsidR="00156ADA"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min leaf samples:10</w:t>
            </w:r>
            <w:r w:rsidRPr="00136C32">
              <w:rPr>
                <w:rFonts w:ascii="Times New Roman" w:hAnsi="Times New Roman" w:cs="Times New Roman"/>
                <w:sz w:val="20"/>
                <w:szCs w:val="20"/>
                <w:lang w:val="en-US"/>
              </w:rPr>
              <w:t>,</w:t>
            </w:r>
          </w:p>
          <w:p w14:paraId="368024CF" w14:textId="564D77F2" w:rsidR="00156ADA" w:rsidRPr="00136C32"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max tree depth: </w:t>
            </w:r>
            <w:r w:rsidR="002E1EDC">
              <w:rPr>
                <w:rFonts w:ascii="Times New Roman" w:hAnsi="Times New Roman" w:cs="Times New Roman"/>
                <w:sz w:val="20"/>
                <w:szCs w:val="20"/>
                <w:lang w:val="en-US"/>
              </w:rPr>
              <w:t>2</w:t>
            </w:r>
            <w:r>
              <w:rPr>
                <w:rFonts w:ascii="Times New Roman" w:hAnsi="Times New Roman" w:cs="Times New Roman"/>
                <w:sz w:val="20"/>
                <w:szCs w:val="20"/>
                <w:lang w:val="en-US"/>
              </w:rPr>
              <w:t>0,</w:t>
            </w:r>
          </w:p>
          <w:p w14:paraId="3B1B88CD" w14:textId="6D10D943" w:rsidR="00A14E92" w:rsidRPr="00D71B8E" w:rsidRDefault="00156ADA" w:rsidP="00156ADA">
            <w:pPr>
              <w:rPr>
                <w:rFonts w:ascii="Times New Roman" w:hAnsi="Times New Roman" w:cs="Times New Roman"/>
                <w:sz w:val="20"/>
                <w:szCs w:val="20"/>
                <w:lang w:val="en-US"/>
              </w:rPr>
            </w:pPr>
            <w:r>
              <w:rPr>
                <w:rFonts w:ascii="Times New Roman" w:hAnsi="Times New Roman" w:cs="Times New Roman"/>
                <w:sz w:val="20"/>
                <w:szCs w:val="20"/>
                <w:lang w:val="en-US"/>
              </w:rPr>
              <w:t xml:space="preserve">weights: </w:t>
            </w:r>
            <w:r w:rsidRPr="00136C32">
              <w:rPr>
                <w:rFonts w:ascii="Times New Roman" w:hAnsi="Times New Roman" w:cs="Times New Roman"/>
                <w:sz w:val="20"/>
                <w:szCs w:val="20"/>
                <w:lang w:val="en-US"/>
              </w:rPr>
              <w:t>balanced</w:t>
            </w:r>
          </w:p>
        </w:tc>
        <w:tc>
          <w:tcPr>
            <w:tcW w:w="810" w:type="dxa"/>
          </w:tcPr>
          <w:p w14:paraId="5145A757" w14:textId="3EB183D6"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5,718</w:t>
            </w:r>
          </w:p>
        </w:tc>
        <w:tc>
          <w:tcPr>
            <w:tcW w:w="810" w:type="dxa"/>
          </w:tcPr>
          <w:p w14:paraId="78319748"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4</w:t>
            </w:r>
          </w:p>
        </w:tc>
        <w:tc>
          <w:tcPr>
            <w:tcW w:w="720" w:type="dxa"/>
          </w:tcPr>
          <w:p w14:paraId="2185ADD4"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206A5D7B" w14:textId="7FEE6D51"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C6550C">
              <w:rPr>
                <w:rFonts w:ascii="Times New Roman" w:hAnsi="Times New Roman" w:cs="Times New Roman"/>
                <w:sz w:val="20"/>
                <w:szCs w:val="20"/>
                <w:lang w:val="en-US"/>
              </w:rPr>
              <w:t>8</w:t>
            </w:r>
          </w:p>
        </w:tc>
        <w:tc>
          <w:tcPr>
            <w:tcW w:w="720" w:type="dxa"/>
          </w:tcPr>
          <w:p w14:paraId="2B910BC1"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767CBD4E"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0.98</w:t>
            </w:r>
          </w:p>
        </w:tc>
        <w:tc>
          <w:tcPr>
            <w:tcW w:w="720" w:type="dxa"/>
          </w:tcPr>
          <w:p w14:paraId="2A776381" w14:textId="77777777"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0.99</w:t>
            </w:r>
          </w:p>
        </w:tc>
        <w:tc>
          <w:tcPr>
            <w:tcW w:w="630" w:type="dxa"/>
          </w:tcPr>
          <w:p w14:paraId="4131239B" w14:textId="77F1D794" w:rsidR="00A14E92" w:rsidRPr="00D71B8E" w:rsidRDefault="00A14E92" w:rsidP="00F704F0">
            <w:pPr>
              <w:jc w:val="both"/>
              <w:rPr>
                <w:rFonts w:ascii="Times New Roman" w:hAnsi="Times New Roman" w:cs="Times New Roman"/>
                <w:sz w:val="20"/>
                <w:szCs w:val="20"/>
                <w:lang w:val="en-US"/>
              </w:rPr>
            </w:pPr>
            <w:r w:rsidRPr="00D71B8E">
              <w:rPr>
                <w:rFonts w:ascii="Times New Roman" w:hAnsi="Times New Roman" w:cs="Times New Roman"/>
                <w:sz w:val="20"/>
                <w:szCs w:val="20"/>
                <w:lang w:val="en-US"/>
              </w:rPr>
              <w:t>0.9</w:t>
            </w:r>
            <w:r w:rsidR="00C6550C">
              <w:rPr>
                <w:rFonts w:ascii="Times New Roman" w:hAnsi="Times New Roman" w:cs="Times New Roman"/>
                <w:sz w:val="20"/>
                <w:szCs w:val="20"/>
                <w:lang w:val="en-US"/>
              </w:rPr>
              <w:t>8</w:t>
            </w:r>
          </w:p>
        </w:tc>
      </w:tr>
    </w:tbl>
    <w:p w14:paraId="63D97643" w14:textId="77777777" w:rsidR="00CE01B3" w:rsidRDefault="00CE01B3" w:rsidP="00CE01B3">
      <w:pPr>
        <w:jc w:val="both"/>
        <w:rPr>
          <w:rFonts w:ascii="Times New Roman" w:hAnsi="Times New Roman" w:cs="Times New Roman"/>
          <w:lang w:val="en-US"/>
        </w:rPr>
      </w:pPr>
    </w:p>
    <w:p w14:paraId="289AD271" w14:textId="77777777" w:rsidR="00CE01B3" w:rsidRDefault="00CE01B3" w:rsidP="00CE01B3">
      <w:pPr>
        <w:jc w:val="both"/>
        <w:rPr>
          <w:rFonts w:ascii="Times New Roman" w:hAnsi="Times New Roman" w:cs="Times New Roman"/>
          <w:lang w:val="en-US"/>
        </w:rPr>
      </w:pPr>
    </w:p>
    <w:p w14:paraId="5687F451" w14:textId="77777777" w:rsidR="00CE01B3" w:rsidRDefault="00CE01B3" w:rsidP="00CE01B3">
      <w:pPr>
        <w:jc w:val="both"/>
        <w:rPr>
          <w:rFonts w:ascii="Times New Roman" w:hAnsi="Times New Roman" w:cs="Times New Roman"/>
          <w:lang w:val="en-US"/>
        </w:rPr>
      </w:pPr>
    </w:p>
    <w:p w14:paraId="7249AB19" w14:textId="77777777" w:rsidR="00A06B5C" w:rsidRDefault="00A06B5C">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38B4BB44" w14:textId="598584EF" w:rsidR="00CE01B3" w:rsidRPr="00A06B5C" w:rsidRDefault="00CE01B3" w:rsidP="00CE01B3">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lastRenderedPageBreak/>
        <w:t xml:space="preserve">Supplementary Table </w:t>
      </w:r>
      <w:r w:rsidR="002C6B30" w:rsidRPr="00A06B5C">
        <w:rPr>
          <w:rFonts w:ascii="Times New Roman" w:hAnsi="Times New Roman" w:cs="Times New Roman"/>
          <w:sz w:val="20"/>
          <w:szCs w:val="20"/>
          <w:lang w:val="en-US"/>
        </w:rPr>
        <w:t>3</w:t>
      </w:r>
      <w:r w:rsidR="0056063B" w:rsidRPr="00A06B5C">
        <w:rPr>
          <w:rFonts w:ascii="Times New Roman" w:hAnsi="Times New Roman" w:cs="Times New Roman"/>
          <w:sz w:val="20"/>
          <w:szCs w:val="20"/>
          <w:lang w:val="en-US"/>
        </w:rPr>
        <w:t xml:space="preserve">: Performance of Deep Learning </w:t>
      </w:r>
      <w:r w:rsidR="007843B2" w:rsidRPr="00A06B5C">
        <w:rPr>
          <w:rFonts w:ascii="Times New Roman" w:hAnsi="Times New Roman" w:cs="Times New Roman"/>
          <w:sz w:val="20"/>
          <w:szCs w:val="20"/>
          <w:lang w:val="en-US"/>
        </w:rPr>
        <w:t>c</w:t>
      </w:r>
      <w:r w:rsidR="0056063B" w:rsidRPr="00A06B5C">
        <w:rPr>
          <w:rFonts w:ascii="Times New Roman" w:hAnsi="Times New Roman" w:cs="Times New Roman"/>
          <w:sz w:val="20"/>
          <w:szCs w:val="20"/>
          <w:lang w:val="en-US"/>
        </w:rPr>
        <w:t xml:space="preserve">lassification </w:t>
      </w:r>
      <w:r w:rsidR="007843B2" w:rsidRPr="00A06B5C">
        <w:rPr>
          <w:rFonts w:ascii="Times New Roman" w:hAnsi="Times New Roman" w:cs="Times New Roman"/>
          <w:sz w:val="20"/>
          <w:szCs w:val="20"/>
          <w:lang w:val="en-US"/>
        </w:rPr>
        <w:t>m</w:t>
      </w:r>
      <w:r w:rsidR="0056063B" w:rsidRPr="00A06B5C">
        <w:rPr>
          <w:rFonts w:ascii="Times New Roman" w:hAnsi="Times New Roman" w:cs="Times New Roman"/>
          <w:sz w:val="20"/>
          <w:szCs w:val="20"/>
          <w:lang w:val="en-US"/>
        </w:rPr>
        <w:t>odels on</w:t>
      </w:r>
      <w:r w:rsidR="005E57A9" w:rsidRPr="00A06B5C">
        <w:rPr>
          <w:rFonts w:ascii="Times New Roman" w:hAnsi="Times New Roman" w:cs="Times New Roman"/>
          <w:sz w:val="20"/>
          <w:szCs w:val="20"/>
          <w:lang w:val="en-US"/>
        </w:rPr>
        <w:t xml:space="preserve"> all</w:t>
      </w:r>
      <w:r w:rsidR="0056063B" w:rsidRPr="00A06B5C">
        <w:rPr>
          <w:rFonts w:ascii="Times New Roman" w:hAnsi="Times New Roman" w:cs="Times New Roman"/>
          <w:sz w:val="20"/>
          <w:szCs w:val="20"/>
          <w:lang w:val="en-US"/>
        </w:rPr>
        <w:t xml:space="preserve"> </w:t>
      </w:r>
      <w:proofErr w:type="spellStart"/>
      <w:r w:rsidR="008917E4" w:rsidRPr="00A06B5C">
        <w:rPr>
          <w:rFonts w:ascii="Times New Roman" w:hAnsi="Times New Roman" w:cs="Times New Roman"/>
          <w:sz w:val="20"/>
          <w:szCs w:val="20"/>
          <w:lang w:val="en-US"/>
        </w:rPr>
        <w:t>foodDB</w:t>
      </w:r>
      <w:proofErr w:type="spellEnd"/>
      <w:r w:rsidR="008917E4" w:rsidRPr="00A06B5C">
        <w:rPr>
          <w:rFonts w:ascii="Times New Roman" w:hAnsi="Times New Roman" w:cs="Times New Roman"/>
          <w:sz w:val="20"/>
          <w:szCs w:val="20"/>
          <w:lang w:val="en-US"/>
        </w:rPr>
        <w:t xml:space="preserve"> dat</w:t>
      </w:r>
      <w:r w:rsidR="005E57A9" w:rsidRPr="00A06B5C">
        <w:rPr>
          <w:rFonts w:ascii="Times New Roman" w:hAnsi="Times New Roman" w:cs="Times New Roman"/>
          <w:sz w:val="20"/>
          <w:szCs w:val="20"/>
          <w:lang w:val="en-US"/>
        </w:rPr>
        <w:t>a</w:t>
      </w:r>
    </w:p>
    <w:p w14:paraId="0880F281" w14:textId="77777777" w:rsidR="00CE01B3" w:rsidRDefault="00CE01B3" w:rsidP="00CE01B3">
      <w:pPr>
        <w:jc w:val="both"/>
        <w:rPr>
          <w:rFonts w:ascii="Times New Roman" w:hAnsi="Times New Roman" w:cs="Times New Roman"/>
          <w:lang w:val="en-US"/>
        </w:rPr>
      </w:pPr>
    </w:p>
    <w:tbl>
      <w:tblPr>
        <w:tblStyle w:val="TableGrid"/>
        <w:tblW w:w="9085" w:type="dxa"/>
        <w:tblLayout w:type="fixed"/>
        <w:tblLook w:val="04A0" w:firstRow="1" w:lastRow="0" w:firstColumn="1" w:lastColumn="0" w:noHBand="0" w:noVBand="1"/>
      </w:tblPr>
      <w:tblGrid>
        <w:gridCol w:w="1525"/>
        <w:gridCol w:w="1800"/>
        <w:gridCol w:w="900"/>
        <w:gridCol w:w="810"/>
        <w:gridCol w:w="720"/>
        <w:gridCol w:w="630"/>
        <w:gridCol w:w="720"/>
        <w:gridCol w:w="630"/>
        <w:gridCol w:w="720"/>
        <w:gridCol w:w="630"/>
      </w:tblGrid>
      <w:tr w:rsidR="006F767B" w:rsidRPr="006E7263" w14:paraId="52450C09" w14:textId="77777777" w:rsidTr="00B068C4">
        <w:tc>
          <w:tcPr>
            <w:tcW w:w="1525" w:type="dxa"/>
            <w:vMerge w:val="restart"/>
          </w:tcPr>
          <w:p w14:paraId="55E3E753"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Categorization</w:t>
            </w:r>
          </w:p>
        </w:tc>
        <w:tc>
          <w:tcPr>
            <w:tcW w:w="1800" w:type="dxa"/>
            <w:vMerge w:val="restart"/>
          </w:tcPr>
          <w:p w14:paraId="2DD87853" w14:textId="012026B9" w:rsidR="006F767B" w:rsidRPr="00787533" w:rsidRDefault="006F767B" w:rsidP="00F704F0">
            <w:pPr>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Hyperparameters</w:t>
            </w:r>
          </w:p>
        </w:tc>
        <w:tc>
          <w:tcPr>
            <w:tcW w:w="900" w:type="dxa"/>
            <w:vMerge w:val="restart"/>
          </w:tcPr>
          <w:p w14:paraId="232E384A" w14:textId="0B895041"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n</w:t>
            </w:r>
          </w:p>
        </w:tc>
        <w:tc>
          <w:tcPr>
            <w:tcW w:w="810" w:type="dxa"/>
            <w:vMerge w:val="restart"/>
          </w:tcPr>
          <w:p w14:paraId="3F324041" w14:textId="77777777" w:rsidR="006F767B" w:rsidRPr="00787533" w:rsidRDefault="006F767B" w:rsidP="00F704F0">
            <w:pPr>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num</w:t>
            </w:r>
            <w:r w:rsidRPr="00787533">
              <w:rPr>
                <w:rFonts w:ascii="Times New Roman" w:hAnsi="Times New Roman" w:cs="Times New Roman"/>
                <w:b/>
                <w:bCs/>
                <w:sz w:val="20"/>
                <w:szCs w:val="20"/>
                <w:lang w:val="en-US"/>
              </w:rPr>
              <w:t xml:space="preserve"> classes</w:t>
            </w:r>
          </w:p>
        </w:tc>
        <w:tc>
          <w:tcPr>
            <w:tcW w:w="1350" w:type="dxa"/>
            <w:gridSpan w:val="2"/>
          </w:tcPr>
          <w:p w14:paraId="05D7E17F"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Accuracy</w:t>
            </w:r>
          </w:p>
        </w:tc>
        <w:tc>
          <w:tcPr>
            <w:tcW w:w="1350" w:type="dxa"/>
            <w:gridSpan w:val="2"/>
          </w:tcPr>
          <w:p w14:paraId="45F27D7C"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Balanced accuracy</w:t>
            </w:r>
          </w:p>
        </w:tc>
        <w:tc>
          <w:tcPr>
            <w:tcW w:w="1350" w:type="dxa"/>
            <w:gridSpan w:val="2"/>
          </w:tcPr>
          <w:p w14:paraId="02C4C84E" w14:textId="77777777" w:rsidR="006F767B" w:rsidRPr="00787533" w:rsidRDefault="006F767B" w:rsidP="00F704F0">
            <w:pPr>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F1-score </w:t>
            </w:r>
            <w:r w:rsidRPr="00787533">
              <w:rPr>
                <w:rFonts w:ascii="Times New Roman" w:hAnsi="Times New Roman" w:cs="Times New Roman"/>
                <w:b/>
                <w:bCs/>
                <w:sz w:val="20"/>
                <w:szCs w:val="20"/>
                <w:lang w:val="en-US"/>
              </w:rPr>
              <w:t>(weighted)</w:t>
            </w:r>
          </w:p>
        </w:tc>
      </w:tr>
      <w:tr w:rsidR="006F767B" w:rsidRPr="006E7263" w14:paraId="4E137502" w14:textId="77777777" w:rsidTr="00B068C4">
        <w:tc>
          <w:tcPr>
            <w:tcW w:w="1525" w:type="dxa"/>
            <w:vMerge/>
          </w:tcPr>
          <w:p w14:paraId="3DEB9BD9" w14:textId="77777777" w:rsidR="006F767B" w:rsidRPr="00787533" w:rsidRDefault="006F767B" w:rsidP="00F704F0">
            <w:pPr>
              <w:jc w:val="both"/>
              <w:rPr>
                <w:rFonts w:ascii="Times New Roman" w:hAnsi="Times New Roman" w:cs="Times New Roman"/>
                <w:b/>
                <w:bCs/>
                <w:sz w:val="20"/>
                <w:szCs w:val="20"/>
                <w:lang w:val="en-US"/>
              </w:rPr>
            </w:pPr>
          </w:p>
        </w:tc>
        <w:tc>
          <w:tcPr>
            <w:tcW w:w="1800" w:type="dxa"/>
            <w:vMerge/>
          </w:tcPr>
          <w:p w14:paraId="78E3854D" w14:textId="77777777" w:rsidR="006F767B" w:rsidRPr="00787533" w:rsidRDefault="006F767B" w:rsidP="00F704F0">
            <w:pPr>
              <w:jc w:val="both"/>
              <w:rPr>
                <w:rFonts w:ascii="Times New Roman" w:hAnsi="Times New Roman" w:cs="Times New Roman"/>
                <w:b/>
                <w:bCs/>
                <w:sz w:val="20"/>
                <w:szCs w:val="20"/>
                <w:lang w:val="en-US"/>
              </w:rPr>
            </w:pPr>
          </w:p>
        </w:tc>
        <w:tc>
          <w:tcPr>
            <w:tcW w:w="900" w:type="dxa"/>
            <w:vMerge/>
          </w:tcPr>
          <w:p w14:paraId="12C6B7DD" w14:textId="58561153" w:rsidR="006F767B" w:rsidRPr="00787533" w:rsidRDefault="006F767B" w:rsidP="00F704F0">
            <w:pPr>
              <w:jc w:val="both"/>
              <w:rPr>
                <w:rFonts w:ascii="Times New Roman" w:hAnsi="Times New Roman" w:cs="Times New Roman"/>
                <w:b/>
                <w:bCs/>
                <w:sz w:val="20"/>
                <w:szCs w:val="20"/>
                <w:lang w:val="en-US"/>
              </w:rPr>
            </w:pPr>
          </w:p>
        </w:tc>
        <w:tc>
          <w:tcPr>
            <w:tcW w:w="810" w:type="dxa"/>
            <w:vMerge/>
          </w:tcPr>
          <w:p w14:paraId="6C885F91" w14:textId="77777777" w:rsidR="006F767B" w:rsidRPr="00787533" w:rsidRDefault="006F767B" w:rsidP="00F704F0">
            <w:pPr>
              <w:jc w:val="both"/>
              <w:rPr>
                <w:rFonts w:ascii="Times New Roman" w:hAnsi="Times New Roman" w:cs="Times New Roman"/>
                <w:b/>
                <w:bCs/>
                <w:sz w:val="20"/>
                <w:szCs w:val="20"/>
                <w:lang w:val="en-US"/>
              </w:rPr>
            </w:pPr>
          </w:p>
        </w:tc>
        <w:tc>
          <w:tcPr>
            <w:tcW w:w="720" w:type="dxa"/>
          </w:tcPr>
          <w:p w14:paraId="46C7260D"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train</w:t>
            </w:r>
          </w:p>
        </w:tc>
        <w:tc>
          <w:tcPr>
            <w:tcW w:w="630" w:type="dxa"/>
          </w:tcPr>
          <w:p w14:paraId="610B9B9C"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test</w:t>
            </w:r>
          </w:p>
        </w:tc>
        <w:tc>
          <w:tcPr>
            <w:tcW w:w="720" w:type="dxa"/>
          </w:tcPr>
          <w:p w14:paraId="155D962D"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train</w:t>
            </w:r>
          </w:p>
        </w:tc>
        <w:tc>
          <w:tcPr>
            <w:tcW w:w="630" w:type="dxa"/>
          </w:tcPr>
          <w:p w14:paraId="42570268"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test</w:t>
            </w:r>
          </w:p>
        </w:tc>
        <w:tc>
          <w:tcPr>
            <w:tcW w:w="720" w:type="dxa"/>
          </w:tcPr>
          <w:p w14:paraId="1F042341"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train</w:t>
            </w:r>
          </w:p>
        </w:tc>
        <w:tc>
          <w:tcPr>
            <w:tcW w:w="630" w:type="dxa"/>
          </w:tcPr>
          <w:p w14:paraId="7CC9356C" w14:textId="77777777" w:rsidR="006F767B" w:rsidRPr="00787533" w:rsidRDefault="006F767B" w:rsidP="00F704F0">
            <w:pPr>
              <w:jc w:val="both"/>
              <w:rPr>
                <w:rFonts w:ascii="Times New Roman" w:hAnsi="Times New Roman" w:cs="Times New Roman"/>
                <w:b/>
                <w:bCs/>
                <w:sz w:val="20"/>
                <w:szCs w:val="20"/>
                <w:lang w:val="en-US"/>
              </w:rPr>
            </w:pPr>
            <w:r w:rsidRPr="00787533">
              <w:rPr>
                <w:rFonts w:ascii="Times New Roman" w:hAnsi="Times New Roman" w:cs="Times New Roman"/>
                <w:b/>
                <w:bCs/>
                <w:sz w:val="20"/>
                <w:szCs w:val="20"/>
                <w:lang w:val="en-US"/>
              </w:rPr>
              <w:t>test</w:t>
            </w:r>
          </w:p>
        </w:tc>
      </w:tr>
      <w:tr w:rsidR="006F767B" w:rsidRPr="006E7263" w14:paraId="0012EE27" w14:textId="77777777" w:rsidTr="00B068C4">
        <w:tc>
          <w:tcPr>
            <w:tcW w:w="1525" w:type="dxa"/>
          </w:tcPr>
          <w:p w14:paraId="5B7CA278"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Parent categories</w:t>
            </w:r>
          </w:p>
        </w:tc>
        <w:tc>
          <w:tcPr>
            <w:tcW w:w="1800" w:type="dxa"/>
          </w:tcPr>
          <w:p w14:paraId="295598FD" w14:textId="77777777" w:rsidR="00705CB1" w:rsidRDefault="006F767B" w:rsidP="005F525A">
            <w:pPr>
              <w:rPr>
                <w:rFonts w:ascii="Times New Roman" w:hAnsi="Times New Roman" w:cs="Times New Roman"/>
                <w:sz w:val="20"/>
                <w:szCs w:val="20"/>
                <w:lang w:val="en-US"/>
              </w:rPr>
            </w:pPr>
            <w:r>
              <w:rPr>
                <w:rFonts w:ascii="Times New Roman" w:hAnsi="Times New Roman" w:cs="Times New Roman"/>
                <w:sz w:val="20"/>
                <w:szCs w:val="20"/>
                <w:lang w:val="en-US"/>
              </w:rPr>
              <w:t>dense layers</w:t>
            </w:r>
            <w:r w:rsidR="005F525A">
              <w:rPr>
                <w:rFonts w:ascii="Times New Roman" w:hAnsi="Times New Roman" w:cs="Times New Roman"/>
                <w:sz w:val="20"/>
                <w:szCs w:val="20"/>
                <w:lang w:val="en-US"/>
              </w:rPr>
              <w:t>: 3</w:t>
            </w:r>
          </w:p>
          <w:p w14:paraId="65EFBF6F" w14:textId="7F48DD10" w:rsidR="005F525A" w:rsidRDefault="00630B8B"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neurons: </w:t>
            </w:r>
            <w:r w:rsidR="00BC0E86">
              <w:rPr>
                <w:rFonts w:ascii="Times New Roman" w:hAnsi="Times New Roman" w:cs="Times New Roman"/>
                <w:sz w:val="20"/>
                <w:szCs w:val="20"/>
                <w:lang w:val="en-US"/>
              </w:rPr>
              <w:t xml:space="preserve">512 </w:t>
            </w:r>
            <w:r w:rsidR="005F525A">
              <w:rPr>
                <w:rFonts w:ascii="Times New Roman" w:hAnsi="Times New Roman" w:cs="Times New Roman"/>
                <w:sz w:val="20"/>
                <w:szCs w:val="20"/>
                <w:lang w:val="en-US"/>
              </w:rPr>
              <w:t xml:space="preserve">batch size: </w:t>
            </w:r>
            <w:r>
              <w:rPr>
                <w:rFonts w:ascii="Times New Roman" w:hAnsi="Times New Roman" w:cs="Times New Roman"/>
                <w:sz w:val="20"/>
                <w:szCs w:val="20"/>
                <w:lang w:val="en-US"/>
              </w:rPr>
              <w:t xml:space="preserve">128 epochs: 100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0.2</w:t>
            </w:r>
          </w:p>
        </w:tc>
        <w:tc>
          <w:tcPr>
            <w:tcW w:w="900" w:type="dxa"/>
          </w:tcPr>
          <w:p w14:paraId="5771C024" w14:textId="58E1B529"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262,711</w:t>
            </w:r>
          </w:p>
        </w:tc>
        <w:tc>
          <w:tcPr>
            <w:tcW w:w="810" w:type="dxa"/>
          </w:tcPr>
          <w:p w14:paraId="41E50A28" w14:textId="77777777" w:rsidR="006F767B" w:rsidRPr="006E7263" w:rsidRDefault="006F767B" w:rsidP="00F704F0">
            <w:pPr>
              <w:jc w:val="both"/>
              <w:rPr>
                <w:rFonts w:ascii="Times New Roman" w:hAnsi="Times New Roman" w:cs="Times New Roman"/>
                <w:sz w:val="20"/>
                <w:szCs w:val="20"/>
                <w:lang w:val="en-US"/>
              </w:rPr>
            </w:pPr>
            <w:r w:rsidRPr="006E7263">
              <w:rPr>
                <w:rFonts w:ascii="Times New Roman" w:hAnsi="Times New Roman" w:cs="Times New Roman"/>
                <w:sz w:val="20"/>
                <w:szCs w:val="20"/>
                <w:lang w:val="en-US"/>
              </w:rPr>
              <w:t>18</w:t>
            </w:r>
          </w:p>
        </w:tc>
        <w:tc>
          <w:tcPr>
            <w:tcW w:w="720" w:type="dxa"/>
          </w:tcPr>
          <w:p w14:paraId="0AC37BA6"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086B3DFD"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720" w:type="dxa"/>
          </w:tcPr>
          <w:p w14:paraId="1535CC9C"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4BF72AE7"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720" w:type="dxa"/>
          </w:tcPr>
          <w:p w14:paraId="6435BC87"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7C8E745C"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0.94</w:t>
            </w:r>
          </w:p>
        </w:tc>
      </w:tr>
      <w:tr w:rsidR="006F767B" w:rsidRPr="006E7263" w14:paraId="2058F34F" w14:textId="77777777" w:rsidTr="00B068C4">
        <w:tc>
          <w:tcPr>
            <w:tcW w:w="1525" w:type="dxa"/>
          </w:tcPr>
          <w:p w14:paraId="7147040A"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Cereals and Cereal Products</w:t>
            </w:r>
          </w:p>
        </w:tc>
        <w:tc>
          <w:tcPr>
            <w:tcW w:w="1800" w:type="dxa"/>
          </w:tcPr>
          <w:p w14:paraId="2A311DB5" w14:textId="51F5785B"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2E49C8">
              <w:rPr>
                <w:rFonts w:ascii="Times New Roman" w:hAnsi="Times New Roman" w:cs="Times New Roman"/>
                <w:sz w:val="20"/>
                <w:szCs w:val="20"/>
                <w:lang w:val="en-US"/>
              </w:rPr>
              <w:t>2</w:t>
            </w:r>
            <w:r>
              <w:rPr>
                <w:rFonts w:ascii="Times New Roman" w:hAnsi="Times New Roman" w:cs="Times New Roman"/>
                <w:sz w:val="20"/>
                <w:szCs w:val="20"/>
                <w:lang w:val="en-US"/>
              </w:rPr>
              <w:t xml:space="preserve"> dense neurons: </w:t>
            </w:r>
            <w:r w:rsidR="002E49C8">
              <w:rPr>
                <w:rFonts w:ascii="Times New Roman" w:hAnsi="Times New Roman" w:cs="Times New Roman"/>
                <w:sz w:val="20"/>
                <w:szCs w:val="20"/>
                <w:lang w:val="en-US"/>
              </w:rPr>
              <w:t>256</w:t>
            </w:r>
            <w:r>
              <w:rPr>
                <w:rFonts w:ascii="Times New Roman" w:hAnsi="Times New Roman" w:cs="Times New Roman"/>
                <w:sz w:val="20"/>
                <w:szCs w:val="20"/>
                <w:lang w:val="en-US"/>
              </w:rPr>
              <w:t xml:space="preserve"> batch size: </w:t>
            </w:r>
            <w:r w:rsidR="002E49C8">
              <w:rPr>
                <w:rFonts w:ascii="Times New Roman" w:hAnsi="Times New Roman" w:cs="Times New Roman"/>
                <w:sz w:val="20"/>
                <w:szCs w:val="20"/>
                <w:lang w:val="en-US"/>
              </w:rPr>
              <w:t>64</w:t>
            </w:r>
            <w:r>
              <w:rPr>
                <w:rFonts w:ascii="Times New Roman" w:hAnsi="Times New Roman" w:cs="Times New Roman"/>
                <w:sz w:val="20"/>
                <w:szCs w:val="20"/>
                <w:lang w:val="en-US"/>
              </w:rPr>
              <w:t xml:space="preserve"> epochs: 100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0.2</w:t>
            </w:r>
          </w:p>
        </w:tc>
        <w:tc>
          <w:tcPr>
            <w:tcW w:w="900" w:type="dxa"/>
          </w:tcPr>
          <w:p w14:paraId="4C72E47A" w14:textId="6C699975"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52,426</w:t>
            </w:r>
          </w:p>
        </w:tc>
        <w:tc>
          <w:tcPr>
            <w:tcW w:w="810" w:type="dxa"/>
          </w:tcPr>
          <w:p w14:paraId="6EB3F2B6" w14:textId="77777777" w:rsidR="006F767B" w:rsidRPr="006E7263" w:rsidRDefault="006F767B" w:rsidP="00F704F0">
            <w:pPr>
              <w:jc w:val="both"/>
              <w:rPr>
                <w:rFonts w:ascii="Times New Roman" w:hAnsi="Times New Roman" w:cs="Times New Roman"/>
                <w:sz w:val="20"/>
                <w:szCs w:val="20"/>
                <w:lang w:val="en-US"/>
              </w:rPr>
            </w:pPr>
            <w:r w:rsidRPr="006E7263">
              <w:rPr>
                <w:rFonts w:ascii="Times New Roman" w:hAnsi="Times New Roman" w:cs="Times New Roman"/>
                <w:sz w:val="20"/>
                <w:szCs w:val="20"/>
                <w:lang w:val="en-US"/>
              </w:rPr>
              <w:t>16</w:t>
            </w:r>
          </w:p>
        </w:tc>
        <w:tc>
          <w:tcPr>
            <w:tcW w:w="720" w:type="dxa"/>
          </w:tcPr>
          <w:p w14:paraId="08731A85"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42CD1118"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720" w:type="dxa"/>
          </w:tcPr>
          <w:p w14:paraId="5015A913"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6A041232"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0.96</w:t>
            </w:r>
          </w:p>
        </w:tc>
        <w:tc>
          <w:tcPr>
            <w:tcW w:w="720" w:type="dxa"/>
          </w:tcPr>
          <w:p w14:paraId="393AEF44"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24F9DB25"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0.93</w:t>
            </w:r>
          </w:p>
        </w:tc>
      </w:tr>
      <w:tr w:rsidR="006F767B" w:rsidRPr="006E7263" w14:paraId="041B55BB" w14:textId="77777777" w:rsidTr="00B068C4">
        <w:tc>
          <w:tcPr>
            <w:tcW w:w="1525" w:type="dxa"/>
          </w:tcPr>
          <w:p w14:paraId="0F7AE183"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Milk and Milk Products</w:t>
            </w:r>
          </w:p>
        </w:tc>
        <w:tc>
          <w:tcPr>
            <w:tcW w:w="1800" w:type="dxa"/>
          </w:tcPr>
          <w:p w14:paraId="61CDB2BE" w14:textId="4BCA1943"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E16F8F">
              <w:rPr>
                <w:rFonts w:ascii="Times New Roman" w:hAnsi="Times New Roman" w:cs="Times New Roman"/>
                <w:sz w:val="20"/>
                <w:szCs w:val="20"/>
                <w:lang w:val="en-US"/>
              </w:rPr>
              <w:t>2</w:t>
            </w:r>
            <w:r>
              <w:rPr>
                <w:rFonts w:ascii="Times New Roman" w:hAnsi="Times New Roman" w:cs="Times New Roman"/>
                <w:sz w:val="20"/>
                <w:szCs w:val="20"/>
                <w:lang w:val="en-US"/>
              </w:rPr>
              <w:t xml:space="preserve"> dense neurons: </w:t>
            </w:r>
            <w:r w:rsidR="00E16F8F">
              <w:rPr>
                <w:rFonts w:ascii="Times New Roman" w:hAnsi="Times New Roman" w:cs="Times New Roman"/>
                <w:sz w:val="20"/>
                <w:szCs w:val="20"/>
                <w:lang w:val="en-US"/>
              </w:rPr>
              <w:t>256</w:t>
            </w:r>
            <w:r>
              <w:rPr>
                <w:rFonts w:ascii="Times New Roman" w:hAnsi="Times New Roman" w:cs="Times New Roman"/>
                <w:sz w:val="20"/>
                <w:szCs w:val="20"/>
                <w:lang w:val="en-US"/>
              </w:rPr>
              <w:t xml:space="preserve"> batch size: </w:t>
            </w:r>
            <w:r w:rsidR="00A25BD4">
              <w:rPr>
                <w:rFonts w:ascii="Times New Roman" w:hAnsi="Times New Roman" w:cs="Times New Roman"/>
                <w:sz w:val="20"/>
                <w:szCs w:val="20"/>
                <w:lang w:val="en-US"/>
              </w:rPr>
              <w:t>64</w:t>
            </w:r>
            <w:r>
              <w:rPr>
                <w:rFonts w:ascii="Times New Roman" w:hAnsi="Times New Roman" w:cs="Times New Roman"/>
                <w:sz w:val="20"/>
                <w:szCs w:val="20"/>
                <w:lang w:val="en-US"/>
              </w:rPr>
              <w:t xml:space="preserve"> epochs: 100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w:t>
            </w:r>
            <w:r w:rsidR="00375DBF">
              <w:rPr>
                <w:rFonts w:ascii="Times New Roman" w:hAnsi="Times New Roman" w:cs="Times New Roman"/>
                <w:sz w:val="20"/>
                <w:szCs w:val="20"/>
                <w:lang w:val="en-US"/>
              </w:rPr>
              <w:t>4</w:t>
            </w:r>
          </w:p>
        </w:tc>
        <w:tc>
          <w:tcPr>
            <w:tcW w:w="900" w:type="dxa"/>
          </w:tcPr>
          <w:p w14:paraId="782A20D3" w14:textId="6ECDA206"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23,239</w:t>
            </w:r>
          </w:p>
        </w:tc>
        <w:tc>
          <w:tcPr>
            <w:tcW w:w="810" w:type="dxa"/>
          </w:tcPr>
          <w:p w14:paraId="033A2E60"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720" w:type="dxa"/>
          </w:tcPr>
          <w:p w14:paraId="6A11C5C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46DC75C0"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0.96</w:t>
            </w:r>
          </w:p>
        </w:tc>
        <w:tc>
          <w:tcPr>
            <w:tcW w:w="720" w:type="dxa"/>
          </w:tcPr>
          <w:p w14:paraId="129E222A"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57916FCF"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720" w:type="dxa"/>
          </w:tcPr>
          <w:p w14:paraId="017B4E24"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72716ACE"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0.96</w:t>
            </w:r>
          </w:p>
        </w:tc>
      </w:tr>
      <w:tr w:rsidR="006F767B" w:rsidRPr="006E7263" w14:paraId="3FDA1739" w14:textId="77777777" w:rsidTr="00B068C4">
        <w:tc>
          <w:tcPr>
            <w:tcW w:w="1525" w:type="dxa"/>
          </w:tcPr>
          <w:p w14:paraId="27B48D60"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Egg and Egg Dishes</w:t>
            </w:r>
          </w:p>
        </w:tc>
        <w:tc>
          <w:tcPr>
            <w:tcW w:w="1800" w:type="dxa"/>
          </w:tcPr>
          <w:p w14:paraId="7BE8FFBF" w14:textId="132C86B2"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A25BD4">
              <w:rPr>
                <w:rFonts w:ascii="Times New Roman" w:hAnsi="Times New Roman" w:cs="Times New Roman"/>
                <w:sz w:val="20"/>
                <w:szCs w:val="20"/>
                <w:lang w:val="en-US"/>
              </w:rPr>
              <w:t>1</w:t>
            </w:r>
            <w:r>
              <w:rPr>
                <w:rFonts w:ascii="Times New Roman" w:hAnsi="Times New Roman" w:cs="Times New Roman"/>
                <w:sz w:val="20"/>
                <w:szCs w:val="20"/>
                <w:lang w:val="en-US"/>
              </w:rPr>
              <w:t xml:space="preserve"> dense </w:t>
            </w:r>
            <w:proofErr w:type="gramStart"/>
            <w:r>
              <w:rPr>
                <w:rFonts w:ascii="Times New Roman" w:hAnsi="Times New Roman" w:cs="Times New Roman"/>
                <w:sz w:val="20"/>
                <w:szCs w:val="20"/>
                <w:lang w:val="en-US"/>
              </w:rPr>
              <w:t>neurons</w:t>
            </w:r>
            <w:proofErr w:type="gramEnd"/>
            <w:r>
              <w:rPr>
                <w:rFonts w:ascii="Times New Roman" w:hAnsi="Times New Roman" w:cs="Times New Roman"/>
                <w:sz w:val="20"/>
                <w:szCs w:val="20"/>
                <w:lang w:val="en-US"/>
              </w:rPr>
              <w:t xml:space="preserve">: </w:t>
            </w:r>
            <w:r w:rsidR="00A25BD4">
              <w:rPr>
                <w:rFonts w:ascii="Times New Roman" w:hAnsi="Times New Roman" w:cs="Times New Roman"/>
                <w:sz w:val="20"/>
                <w:szCs w:val="20"/>
                <w:lang w:val="en-US"/>
              </w:rPr>
              <w:t>32</w:t>
            </w:r>
            <w:r>
              <w:rPr>
                <w:rFonts w:ascii="Times New Roman" w:hAnsi="Times New Roman" w:cs="Times New Roman"/>
                <w:sz w:val="20"/>
                <w:szCs w:val="20"/>
                <w:lang w:val="en-US"/>
              </w:rPr>
              <w:t xml:space="preserve"> batch size: </w:t>
            </w:r>
            <w:r w:rsidR="00A25BD4">
              <w:rPr>
                <w:rFonts w:ascii="Times New Roman" w:hAnsi="Times New Roman" w:cs="Times New Roman"/>
                <w:sz w:val="20"/>
                <w:szCs w:val="20"/>
                <w:lang w:val="en-US"/>
              </w:rPr>
              <w:t>16</w:t>
            </w:r>
            <w:r>
              <w:rPr>
                <w:rFonts w:ascii="Times New Roman" w:hAnsi="Times New Roman" w:cs="Times New Roman"/>
                <w:sz w:val="20"/>
                <w:szCs w:val="20"/>
                <w:lang w:val="en-US"/>
              </w:rPr>
              <w:t xml:space="preserve"> epochs: </w:t>
            </w:r>
            <w:r w:rsidR="00A25BD4">
              <w:rPr>
                <w:rFonts w:ascii="Times New Roman" w:hAnsi="Times New Roman" w:cs="Times New Roman"/>
                <w:sz w:val="20"/>
                <w:szCs w:val="20"/>
                <w:lang w:val="en-US"/>
              </w:rPr>
              <w:t>5</w:t>
            </w:r>
            <w:r>
              <w:rPr>
                <w:rFonts w:ascii="Times New Roman" w:hAnsi="Times New Roman" w:cs="Times New Roman"/>
                <w:sz w:val="20"/>
                <w:szCs w:val="20"/>
                <w:lang w:val="en-US"/>
              </w:rPr>
              <w:t xml:space="preserve">0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w:t>
            </w:r>
            <w:r w:rsidR="00A25BD4">
              <w:rPr>
                <w:rFonts w:ascii="Times New Roman" w:hAnsi="Times New Roman" w:cs="Times New Roman"/>
                <w:sz w:val="20"/>
                <w:szCs w:val="20"/>
                <w:lang w:val="en-US"/>
              </w:rPr>
              <w:t>4</w:t>
            </w:r>
          </w:p>
        </w:tc>
        <w:tc>
          <w:tcPr>
            <w:tcW w:w="900" w:type="dxa"/>
          </w:tcPr>
          <w:p w14:paraId="54A05651" w14:textId="3C49F280"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1,315</w:t>
            </w:r>
          </w:p>
        </w:tc>
        <w:tc>
          <w:tcPr>
            <w:tcW w:w="810" w:type="dxa"/>
          </w:tcPr>
          <w:p w14:paraId="261C5557"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20" w:type="dxa"/>
          </w:tcPr>
          <w:p w14:paraId="2802C45F"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0D343B38"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720" w:type="dxa"/>
          </w:tcPr>
          <w:p w14:paraId="27D08A7E"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065DD1A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720" w:type="dxa"/>
          </w:tcPr>
          <w:p w14:paraId="583FB666"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1F4547A4"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r>
      <w:tr w:rsidR="006F767B" w:rsidRPr="006E7263" w14:paraId="55C00A5C" w14:textId="77777777" w:rsidTr="00B068C4">
        <w:tc>
          <w:tcPr>
            <w:tcW w:w="1525" w:type="dxa"/>
          </w:tcPr>
          <w:p w14:paraId="2CB9CBD6"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Fat Spreads</w:t>
            </w:r>
          </w:p>
        </w:tc>
        <w:tc>
          <w:tcPr>
            <w:tcW w:w="1800" w:type="dxa"/>
          </w:tcPr>
          <w:p w14:paraId="322029AB" w14:textId="760F464A"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1E0B0F">
              <w:rPr>
                <w:rFonts w:ascii="Times New Roman" w:hAnsi="Times New Roman" w:cs="Times New Roman"/>
                <w:sz w:val="20"/>
                <w:szCs w:val="20"/>
                <w:lang w:val="en-US"/>
              </w:rPr>
              <w:t>1</w:t>
            </w:r>
            <w:r>
              <w:rPr>
                <w:rFonts w:ascii="Times New Roman" w:hAnsi="Times New Roman" w:cs="Times New Roman"/>
                <w:sz w:val="20"/>
                <w:szCs w:val="20"/>
                <w:lang w:val="en-US"/>
              </w:rPr>
              <w:t xml:space="preserve"> dense </w:t>
            </w:r>
            <w:proofErr w:type="gramStart"/>
            <w:r>
              <w:rPr>
                <w:rFonts w:ascii="Times New Roman" w:hAnsi="Times New Roman" w:cs="Times New Roman"/>
                <w:sz w:val="20"/>
                <w:szCs w:val="20"/>
                <w:lang w:val="en-US"/>
              </w:rPr>
              <w:t>neurons</w:t>
            </w:r>
            <w:proofErr w:type="gramEnd"/>
            <w:r>
              <w:rPr>
                <w:rFonts w:ascii="Times New Roman" w:hAnsi="Times New Roman" w:cs="Times New Roman"/>
                <w:sz w:val="20"/>
                <w:szCs w:val="20"/>
                <w:lang w:val="en-US"/>
              </w:rPr>
              <w:t xml:space="preserve">: </w:t>
            </w:r>
            <w:r w:rsidR="001E0B0F">
              <w:rPr>
                <w:rFonts w:ascii="Times New Roman" w:hAnsi="Times New Roman" w:cs="Times New Roman"/>
                <w:sz w:val="20"/>
                <w:szCs w:val="20"/>
                <w:lang w:val="en-US"/>
              </w:rPr>
              <w:t>32</w:t>
            </w:r>
            <w:r>
              <w:rPr>
                <w:rFonts w:ascii="Times New Roman" w:hAnsi="Times New Roman" w:cs="Times New Roman"/>
                <w:sz w:val="20"/>
                <w:szCs w:val="20"/>
                <w:lang w:val="en-US"/>
              </w:rPr>
              <w:t xml:space="preserve"> batch size: </w:t>
            </w:r>
            <w:r w:rsidR="001E0B0F">
              <w:rPr>
                <w:rFonts w:ascii="Times New Roman" w:hAnsi="Times New Roman" w:cs="Times New Roman"/>
                <w:sz w:val="20"/>
                <w:szCs w:val="20"/>
                <w:lang w:val="en-US"/>
              </w:rPr>
              <w:t>16</w:t>
            </w:r>
            <w:r>
              <w:rPr>
                <w:rFonts w:ascii="Times New Roman" w:hAnsi="Times New Roman" w:cs="Times New Roman"/>
                <w:sz w:val="20"/>
                <w:szCs w:val="20"/>
                <w:lang w:val="en-US"/>
              </w:rPr>
              <w:t xml:space="preserve"> epochs: </w:t>
            </w:r>
            <w:r w:rsidR="001E0B0F">
              <w:rPr>
                <w:rFonts w:ascii="Times New Roman" w:hAnsi="Times New Roman" w:cs="Times New Roman"/>
                <w:sz w:val="20"/>
                <w:szCs w:val="20"/>
                <w:lang w:val="en-US"/>
              </w:rPr>
              <w:t>5</w:t>
            </w:r>
            <w:r>
              <w:rPr>
                <w:rFonts w:ascii="Times New Roman" w:hAnsi="Times New Roman" w:cs="Times New Roman"/>
                <w:sz w:val="20"/>
                <w:szCs w:val="20"/>
                <w:lang w:val="en-US"/>
              </w:rPr>
              <w:t xml:space="preserve">0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w:t>
            </w:r>
            <w:r w:rsidR="00E259D4">
              <w:rPr>
                <w:rFonts w:ascii="Times New Roman" w:hAnsi="Times New Roman" w:cs="Times New Roman"/>
                <w:sz w:val="20"/>
                <w:szCs w:val="20"/>
                <w:lang w:val="en-US"/>
              </w:rPr>
              <w:t>4</w:t>
            </w:r>
          </w:p>
        </w:tc>
        <w:tc>
          <w:tcPr>
            <w:tcW w:w="900" w:type="dxa"/>
          </w:tcPr>
          <w:p w14:paraId="6ECD9A52" w14:textId="5F21E377"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3,811</w:t>
            </w:r>
          </w:p>
        </w:tc>
        <w:tc>
          <w:tcPr>
            <w:tcW w:w="810" w:type="dxa"/>
          </w:tcPr>
          <w:p w14:paraId="60A623DD"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720" w:type="dxa"/>
          </w:tcPr>
          <w:p w14:paraId="60BABAA9"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7697DC6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720" w:type="dxa"/>
          </w:tcPr>
          <w:p w14:paraId="3AEE6029"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65EBE686"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0.88</w:t>
            </w:r>
          </w:p>
        </w:tc>
        <w:tc>
          <w:tcPr>
            <w:tcW w:w="720" w:type="dxa"/>
          </w:tcPr>
          <w:p w14:paraId="25F79685"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26563F1D"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0.93</w:t>
            </w:r>
          </w:p>
        </w:tc>
      </w:tr>
      <w:tr w:rsidR="006F767B" w:rsidRPr="006E7263" w14:paraId="02DBA740" w14:textId="77777777" w:rsidTr="00B068C4">
        <w:tc>
          <w:tcPr>
            <w:tcW w:w="1525" w:type="dxa"/>
          </w:tcPr>
          <w:p w14:paraId="435A488F"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Meat and Meat Products</w:t>
            </w:r>
          </w:p>
        </w:tc>
        <w:tc>
          <w:tcPr>
            <w:tcW w:w="1800" w:type="dxa"/>
          </w:tcPr>
          <w:p w14:paraId="354D031B" w14:textId="2896DAFF"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E259D4">
              <w:rPr>
                <w:rFonts w:ascii="Times New Roman" w:hAnsi="Times New Roman" w:cs="Times New Roman"/>
                <w:sz w:val="20"/>
                <w:szCs w:val="20"/>
                <w:lang w:val="en-US"/>
              </w:rPr>
              <w:t>2</w:t>
            </w:r>
            <w:r>
              <w:rPr>
                <w:rFonts w:ascii="Times New Roman" w:hAnsi="Times New Roman" w:cs="Times New Roman"/>
                <w:sz w:val="20"/>
                <w:szCs w:val="20"/>
                <w:lang w:val="en-US"/>
              </w:rPr>
              <w:t xml:space="preserve"> dense neurons: </w:t>
            </w:r>
            <w:r w:rsidR="00E259D4">
              <w:rPr>
                <w:rFonts w:ascii="Times New Roman" w:hAnsi="Times New Roman" w:cs="Times New Roman"/>
                <w:sz w:val="20"/>
                <w:szCs w:val="20"/>
                <w:lang w:val="en-US"/>
              </w:rPr>
              <w:t>256</w:t>
            </w:r>
            <w:r>
              <w:rPr>
                <w:rFonts w:ascii="Times New Roman" w:hAnsi="Times New Roman" w:cs="Times New Roman"/>
                <w:sz w:val="20"/>
                <w:szCs w:val="20"/>
                <w:lang w:val="en-US"/>
              </w:rPr>
              <w:t xml:space="preserve"> batch size: </w:t>
            </w:r>
            <w:r w:rsidR="00E259D4">
              <w:rPr>
                <w:rFonts w:ascii="Times New Roman" w:hAnsi="Times New Roman" w:cs="Times New Roman"/>
                <w:sz w:val="20"/>
                <w:szCs w:val="20"/>
                <w:lang w:val="en-US"/>
              </w:rPr>
              <w:t>64</w:t>
            </w:r>
            <w:r>
              <w:rPr>
                <w:rFonts w:ascii="Times New Roman" w:hAnsi="Times New Roman" w:cs="Times New Roman"/>
                <w:sz w:val="20"/>
                <w:szCs w:val="20"/>
                <w:lang w:val="en-US"/>
              </w:rPr>
              <w:t xml:space="preserve"> epochs: 100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0.2</w:t>
            </w:r>
          </w:p>
        </w:tc>
        <w:tc>
          <w:tcPr>
            <w:tcW w:w="900" w:type="dxa"/>
          </w:tcPr>
          <w:p w14:paraId="799E6751" w14:textId="45B113AF"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26,837</w:t>
            </w:r>
          </w:p>
        </w:tc>
        <w:tc>
          <w:tcPr>
            <w:tcW w:w="810" w:type="dxa"/>
          </w:tcPr>
          <w:p w14:paraId="4CEE98AB"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720" w:type="dxa"/>
          </w:tcPr>
          <w:p w14:paraId="7863B6E7"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246CB38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720" w:type="dxa"/>
          </w:tcPr>
          <w:p w14:paraId="792F31CE"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229692CA"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720" w:type="dxa"/>
          </w:tcPr>
          <w:p w14:paraId="058A190B"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1DEF5D5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0.95</w:t>
            </w:r>
          </w:p>
        </w:tc>
      </w:tr>
      <w:tr w:rsidR="006F767B" w:rsidRPr="006E7263" w14:paraId="1FC04ED2" w14:textId="77777777" w:rsidTr="00B068C4">
        <w:tc>
          <w:tcPr>
            <w:tcW w:w="1525" w:type="dxa"/>
          </w:tcPr>
          <w:p w14:paraId="3FABE5EB"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Fish and Fish Dishes</w:t>
            </w:r>
          </w:p>
        </w:tc>
        <w:tc>
          <w:tcPr>
            <w:tcW w:w="1800" w:type="dxa"/>
          </w:tcPr>
          <w:p w14:paraId="100EFC0B" w14:textId="024B84F3"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E259D4">
              <w:rPr>
                <w:rFonts w:ascii="Times New Roman" w:hAnsi="Times New Roman" w:cs="Times New Roman"/>
                <w:sz w:val="20"/>
                <w:szCs w:val="20"/>
                <w:lang w:val="en-US"/>
              </w:rPr>
              <w:t>1</w:t>
            </w:r>
            <w:r>
              <w:rPr>
                <w:rFonts w:ascii="Times New Roman" w:hAnsi="Times New Roman" w:cs="Times New Roman"/>
                <w:sz w:val="20"/>
                <w:szCs w:val="20"/>
                <w:lang w:val="en-US"/>
              </w:rPr>
              <w:t xml:space="preserve"> dense </w:t>
            </w:r>
            <w:proofErr w:type="gramStart"/>
            <w:r>
              <w:rPr>
                <w:rFonts w:ascii="Times New Roman" w:hAnsi="Times New Roman" w:cs="Times New Roman"/>
                <w:sz w:val="20"/>
                <w:szCs w:val="20"/>
                <w:lang w:val="en-US"/>
              </w:rPr>
              <w:t>neurons</w:t>
            </w:r>
            <w:proofErr w:type="gramEnd"/>
            <w:r>
              <w:rPr>
                <w:rFonts w:ascii="Times New Roman" w:hAnsi="Times New Roman" w:cs="Times New Roman"/>
                <w:sz w:val="20"/>
                <w:szCs w:val="20"/>
                <w:lang w:val="en-US"/>
              </w:rPr>
              <w:t xml:space="preserve">: </w:t>
            </w:r>
            <w:r w:rsidR="00914B3B">
              <w:rPr>
                <w:rFonts w:ascii="Times New Roman" w:hAnsi="Times New Roman" w:cs="Times New Roman"/>
                <w:sz w:val="20"/>
                <w:szCs w:val="20"/>
                <w:lang w:val="en-US"/>
              </w:rPr>
              <w:t>64</w:t>
            </w:r>
            <w:r>
              <w:rPr>
                <w:rFonts w:ascii="Times New Roman" w:hAnsi="Times New Roman" w:cs="Times New Roman"/>
                <w:sz w:val="20"/>
                <w:szCs w:val="20"/>
                <w:lang w:val="en-US"/>
              </w:rPr>
              <w:t xml:space="preserve"> batch size: </w:t>
            </w:r>
            <w:r w:rsidR="00914B3B">
              <w:rPr>
                <w:rFonts w:ascii="Times New Roman" w:hAnsi="Times New Roman" w:cs="Times New Roman"/>
                <w:sz w:val="20"/>
                <w:szCs w:val="20"/>
                <w:lang w:val="en-US"/>
              </w:rPr>
              <w:t>32</w:t>
            </w:r>
            <w:r>
              <w:rPr>
                <w:rFonts w:ascii="Times New Roman" w:hAnsi="Times New Roman" w:cs="Times New Roman"/>
                <w:sz w:val="20"/>
                <w:szCs w:val="20"/>
                <w:lang w:val="en-US"/>
              </w:rPr>
              <w:t xml:space="preserve"> epochs: </w:t>
            </w:r>
            <w:r w:rsidR="00914B3B">
              <w:rPr>
                <w:rFonts w:ascii="Times New Roman" w:hAnsi="Times New Roman" w:cs="Times New Roman"/>
                <w:sz w:val="20"/>
                <w:szCs w:val="20"/>
                <w:lang w:val="en-US"/>
              </w:rPr>
              <w:t>50</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w:t>
            </w:r>
            <w:r w:rsidR="00914B3B">
              <w:rPr>
                <w:rFonts w:ascii="Times New Roman" w:hAnsi="Times New Roman" w:cs="Times New Roman"/>
                <w:sz w:val="20"/>
                <w:szCs w:val="20"/>
                <w:lang w:val="en-US"/>
              </w:rPr>
              <w:t>.4</w:t>
            </w:r>
          </w:p>
        </w:tc>
        <w:tc>
          <w:tcPr>
            <w:tcW w:w="900" w:type="dxa"/>
          </w:tcPr>
          <w:p w14:paraId="40A02D88" w14:textId="60434731"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9,302</w:t>
            </w:r>
          </w:p>
        </w:tc>
        <w:tc>
          <w:tcPr>
            <w:tcW w:w="810" w:type="dxa"/>
          </w:tcPr>
          <w:p w14:paraId="5BFF9DFC"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20" w:type="dxa"/>
          </w:tcPr>
          <w:p w14:paraId="785CB5BE"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17B53B2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720" w:type="dxa"/>
          </w:tcPr>
          <w:p w14:paraId="1EAA1344"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7DB1ECF8"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720" w:type="dxa"/>
          </w:tcPr>
          <w:p w14:paraId="2DDCDB0F"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0CCC96C2"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0.95</w:t>
            </w:r>
          </w:p>
        </w:tc>
      </w:tr>
      <w:tr w:rsidR="006F767B" w:rsidRPr="006E7263" w14:paraId="3BA0E5C4" w14:textId="77777777" w:rsidTr="00B068C4">
        <w:tc>
          <w:tcPr>
            <w:tcW w:w="1525" w:type="dxa"/>
          </w:tcPr>
          <w:p w14:paraId="2F9C8690"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Vegetables, Potatoes</w:t>
            </w:r>
          </w:p>
        </w:tc>
        <w:tc>
          <w:tcPr>
            <w:tcW w:w="1800" w:type="dxa"/>
          </w:tcPr>
          <w:p w14:paraId="5625C426" w14:textId="77777777" w:rsidR="00914B3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914B3B">
              <w:rPr>
                <w:rFonts w:ascii="Times New Roman" w:hAnsi="Times New Roman" w:cs="Times New Roman"/>
                <w:sz w:val="20"/>
                <w:szCs w:val="20"/>
                <w:lang w:val="en-US"/>
              </w:rPr>
              <w:t>1</w:t>
            </w:r>
            <w:r>
              <w:rPr>
                <w:rFonts w:ascii="Times New Roman" w:hAnsi="Times New Roman" w:cs="Times New Roman"/>
                <w:sz w:val="20"/>
                <w:szCs w:val="20"/>
                <w:lang w:val="en-US"/>
              </w:rPr>
              <w:t xml:space="preserve"> dense </w:t>
            </w:r>
            <w:proofErr w:type="gramStart"/>
            <w:r>
              <w:rPr>
                <w:rFonts w:ascii="Times New Roman" w:hAnsi="Times New Roman" w:cs="Times New Roman"/>
                <w:sz w:val="20"/>
                <w:szCs w:val="20"/>
                <w:lang w:val="en-US"/>
              </w:rPr>
              <w:t>neurons</w:t>
            </w:r>
            <w:proofErr w:type="gramEnd"/>
            <w:r>
              <w:rPr>
                <w:rFonts w:ascii="Times New Roman" w:hAnsi="Times New Roman" w:cs="Times New Roman"/>
                <w:sz w:val="20"/>
                <w:szCs w:val="20"/>
                <w:lang w:val="en-US"/>
              </w:rPr>
              <w:t xml:space="preserve">: </w:t>
            </w:r>
            <w:r w:rsidR="00914B3B">
              <w:rPr>
                <w:rFonts w:ascii="Times New Roman" w:hAnsi="Times New Roman" w:cs="Times New Roman"/>
                <w:sz w:val="20"/>
                <w:szCs w:val="20"/>
                <w:lang w:val="en-US"/>
              </w:rPr>
              <w:t>64</w:t>
            </w:r>
            <w:r>
              <w:rPr>
                <w:rFonts w:ascii="Times New Roman" w:hAnsi="Times New Roman" w:cs="Times New Roman"/>
                <w:sz w:val="20"/>
                <w:szCs w:val="20"/>
                <w:lang w:val="en-US"/>
              </w:rPr>
              <w:t xml:space="preserve"> batch size: </w:t>
            </w:r>
            <w:r w:rsidR="00914B3B">
              <w:rPr>
                <w:rFonts w:ascii="Times New Roman" w:hAnsi="Times New Roman" w:cs="Times New Roman"/>
                <w:sz w:val="20"/>
                <w:szCs w:val="20"/>
                <w:lang w:val="en-US"/>
              </w:rPr>
              <w:t>32</w:t>
            </w:r>
          </w:p>
          <w:p w14:paraId="55AFD1A3" w14:textId="30FB9A3A"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epochs: </w:t>
            </w:r>
            <w:r w:rsidR="00EE7EFE">
              <w:rPr>
                <w:rFonts w:ascii="Times New Roman" w:hAnsi="Times New Roman" w:cs="Times New Roman"/>
                <w:sz w:val="20"/>
                <w:szCs w:val="20"/>
                <w:lang w:val="en-US"/>
              </w:rPr>
              <w:t>50</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w:t>
            </w:r>
            <w:r w:rsidR="00EE7EFE">
              <w:rPr>
                <w:rFonts w:ascii="Times New Roman" w:hAnsi="Times New Roman" w:cs="Times New Roman"/>
                <w:sz w:val="20"/>
                <w:szCs w:val="20"/>
                <w:lang w:val="en-US"/>
              </w:rPr>
              <w:t>4</w:t>
            </w:r>
          </w:p>
        </w:tc>
        <w:tc>
          <w:tcPr>
            <w:tcW w:w="900" w:type="dxa"/>
          </w:tcPr>
          <w:p w14:paraId="22E3059A" w14:textId="2CA1C92F"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23,757</w:t>
            </w:r>
          </w:p>
        </w:tc>
        <w:tc>
          <w:tcPr>
            <w:tcW w:w="810" w:type="dxa"/>
          </w:tcPr>
          <w:p w14:paraId="7A5A9CC3"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720" w:type="dxa"/>
          </w:tcPr>
          <w:p w14:paraId="013CF169"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630" w:type="dxa"/>
          </w:tcPr>
          <w:p w14:paraId="1A05F355"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720" w:type="dxa"/>
          </w:tcPr>
          <w:p w14:paraId="7154C178"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5B8F09C6"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720" w:type="dxa"/>
          </w:tcPr>
          <w:p w14:paraId="1976C5D3"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630" w:type="dxa"/>
          </w:tcPr>
          <w:p w14:paraId="7C9001C5"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0.91</w:t>
            </w:r>
          </w:p>
        </w:tc>
      </w:tr>
      <w:tr w:rsidR="006F767B" w:rsidRPr="006E7263" w14:paraId="44BB016F" w14:textId="77777777" w:rsidTr="00B068C4">
        <w:tc>
          <w:tcPr>
            <w:tcW w:w="1525" w:type="dxa"/>
          </w:tcPr>
          <w:p w14:paraId="269B6C24"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Fruit</w:t>
            </w:r>
          </w:p>
        </w:tc>
        <w:tc>
          <w:tcPr>
            <w:tcW w:w="1800" w:type="dxa"/>
          </w:tcPr>
          <w:p w14:paraId="1ABED930" w14:textId="2EFE1302"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EE7EFE">
              <w:rPr>
                <w:rFonts w:ascii="Times New Roman" w:hAnsi="Times New Roman" w:cs="Times New Roman"/>
                <w:sz w:val="20"/>
                <w:szCs w:val="20"/>
                <w:lang w:val="en-US"/>
              </w:rPr>
              <w:t>1</w:t>
            </w:r>
            <w:r>
              <w:rPr>
                <w:rFonts w:ascii="Times New Roman" w:hAnsi="Times New Roman" w:cs="Times New Roman"/>
                <w:sz w:val="20"/>
                <w:szCs w:val="20"/>
                <w:lang w:val="en-US"/>
              </w:rPr>
              <w:t xml:space="preserve"> dense </w:t>
            </w:r>
            <w:proofErr w:type="gramStart"/>
            <w:r>
              <w:rPr>
                <w:rFonts w:ascii="Times New Roman" w:hAnsi="Times New Roman" w:cs="Times New Roman"/>
                <w:sz w:val="20"/>
                <w:szCs w:val="20"/>
                <w:lang w:val="en-US"/>
              </w:rPr>
              <w:t>neurons</w:t>
            </w:r>
            <w:proofErr w:type="gramEnd"/>
            <w:r>
              <w:rPr>
                <w:rFonts w:ascii="Times New Roman" w:hAnsi="Times New Roman" w:cs="Times New Roman"/>
                <w:sz w:val="20"/>
                <w:szCs w:val="20"/>
                <w:lang w:val="en-US"/>
              </w:rPr>
              <w:t xml:space="preserve">: </w:t>
            </w:r>
            <w:r w:rsidR="00EE7EFE">
              <w:rPr>
                <w:rFonts w:ascii="Times New Roman" w:hAnsi="Times New Roman" w:cs="Times New Roman"/>
                <w:sz w:val="20"/>
                <w:szCs w:val="20"/>
                <w:lang w:val="en-US"/>
              </w:rPr>
              <w:t>64</w:t>
            </w:r>
            <w:r>
              <w:rPr>
                <w:rFonts w:ascii="Times New Roman" w:hAnsi="Times New Roman" w:cs="Times New Roman"/>
                <w:sz w:val="20"/>
                <w:szCs w:val="20"/>
                <w:lang w:val="en-US"/>
              </w:rPr>
              <w:t xml:space="preserve"> batch size: </w:t>
            </w:r>
            <w:r w:rsidR="00EE7EFE">
              <w:rPr>
                <w:rFonts w:ascii="Times New Roman" w:hAnsi="Times New Roman" w:cs="Times New Roman"/>
                <w:sz w:val="20"/>
                <w:szCs w:val="20"/>
                <w:lang w:val="en-US"/>
              </w:rPr>
              <w:t>32</w:t>
            </w:r>
            <w:r>
              <w:rPr>
                <w:rFonts w:ascii="Times New Roman" w:hAnsi="Times New Roman" w:cs="Times New Roman"/>
                <w:sz w:val="20"/>
                <w:szCs w:val="20"/>
                <w:lang w:val="en-US"/>
              </w:rPr>
              <w:t xml:space="preserve"> epochs: </w:t>
            </w:r>
            <w:r w:rsidR="00EE7EFE">
              <w:rPr>
                <w:rFonts w:ascii="Times New Roman" w:hAnsi="Times New Roman" w:cs="Times New Roman"/>
                <w:sz w:val="20"/>
                <w:szCs w:val="20"/>
                <w:lang w:val="en-US"/>
              </w:rPr>
              <w:t>50</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w:t>
            </w:r>
            <w:r w:rsidR="00EE7EFE">
              <w:rPr>
                <w:rFonts w:ascii="Times New Roman" w:hAnsi="Times New Roman" w:cs="Times New Roman"/>
                <w:sz w:val="20"/>
                <w:szCs w:val="20"/>
                <w:lang w:val="en-US"/>
              </w:rPr>
              <w:t>4</w:t>
            </w:r>
          </w:p>
        </w:tc>
        <w:tc>
          <w:tcPr>
            <w:tcW w:w="900" w:type="dxa"/>
          </w:tcPr>
          <w:p w14:paraId="3390760C" w14:textId="08A41B7A"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7,343</w:t>
            </w:r>
          </w:p>
        </w:tc>
        <w:tc>
          <w:tcPr>
            <w:tcW w:w="810" w:type="dxa"/>
          </w:tcPr>
          <w:p w14:paraId="480D8373"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20" w:type="dxa"/>
          </w:tcPr>
          <w:p w14:paraId="4978AB7E"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3557DD03"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720" w:type="dxa"/>
          </w:tcPr>
          <w:p w14:paraId="06C68693"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092557A6"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720" w:type="dxa"/>
          </w:tcPr>
          <w:p w14:paraId="78A02F27"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343DDFAF"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0.97</w:t>
            </w:r>
          </w:p>
        </w:tc>
      </w:tr>
      <w:tr w:rsidR="006F767B" w:rsidRPr="006E7263" w14:paraId="586CC0BE" w14:textId="77777777" w:rsidTr="00B068C4">
        <w:tc>
          <w:tcPr>
            <w:tcW w:w="1525" w:type="dxa"/>
          </w:tcPr>
          <w:p w14:paraId="5532D664"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Sugar, Preserves and Confectionery</w:t>
            </w:r>
          </w:p>
        </w:tc>
        <w:tc>
          <w:tcPr>
            <w:tcW w:w="1800" w:type="dxa"/>
          </w:tcPr>
          <w:p w14:paraId="43B4EB8D" w14:textId="6F833ADE"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3614A3">
              <w:rPr>
                <w:rFonts w:ascii="Times New Roman" w:hAnsi="Times New Roman" w:cs="Times New Roman"/>
                <w:sz w:val="20"/>
                <w:szCs w:val="20"/>
                <w:lang w:val="en-US"/>
              </w:rPr>
              <w:t>2</w:t>
            </w:r>
            <w:r>
              <w:rPr>
                <w:rFonts w:ascii="Times New Roman" w:hAnsi="Times New Roman" w:cs="Times New Roman"/>
                <w:sz w:val="20"/>
                <w:szCs w:val="20"/>
                <w:lang w:val="en-US"/>
              </w:rPr>
              <w:t xml:space="preserve"> dense neurons: </w:t>
            </w:r>
            <w:r w:rsidR="003614A3">
              <w:rPr>
                <w:rFonts w:ascii="Times New Roman" w:hAnsi="Times New Roman" w:cs="Times New Roman"/>
                <w:sz w:val="20"/>
                <w:szCs w:val="20"/>
                <w:lang w:val="en-US"/>
              </w:rPr>
              <w:t>256</w:t>
            </w:r>
            <w:r>
              <w:rPr>
                <w:rFonts w:ascii="Times New Roman" w:hAnsi="Times New Roman" w:cs="Times New Roman"/>
                <w:sz w:val="20"/>
                <w:szCs w:val="20"/>
                <w:lang w:val="en-US"/>
              </w:rPr>
              <w:t xml:space="preserve"> batch size: </w:t>
            </w:r>
            <w:r w:rsidR="00D96AB8">
              <w:rPr>
                <w:rFonts w:ascii="Times New Roman" w:hAnsi="Times New Roman" w:cs="Times New Roman"/>
                <w:sz w:val="20"/>
                <w:szCs w:val="20"/>
                <w:lang w:val="en-US"/>
              </w:rPr>
              <w:t>64</w:t>
            </w:r>
            <w:r>
              <w:rPr>
                <w:rFonts w:ascii="Times New Roman" w:hAnsi="Times New Roman" w:cs="Times New Roman"/>
                <w:sz w:val="20"/>
                <w:szCs w:val="20"/>
                <w:lang w:val="en-US"/>
              </w:rPr>
              <w:t xml:space="preserve"> epochs: </w:t>
            </w:r>
            <w:r w:rsidR="003614A3">
              <w:rPr>
                <w:rFonts w:ascii="Times New Roman" w:hAnsi="Times New Roman" w:cs="Times New Roman"/>
                <w:sz w:val="20"/>
                <w:szCs w:val="20"/>
                <w:lang w:val="en-US"/>
              </w:rPr>
              <w:t>100</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0.2</w:t>
            </w:r>
          </w:p>
        </w:tc>
        <w:tc>
          <w:tcPr>
            <w:tcW w:w="900" w:type="dxa"/>
          </w:tcPr>
          <w:p w14:paraId="1A5796B8" w14:textId="4A5F43B2"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25,822</w:t>
            </w:r>
          </w:p>
        </w:tc>
        <w:tc>
          <w:tcPr>
            <w:tcW w:w="810" w:type="dxa"/>
          </w:tcPr>
          <w:p w14:paraId="2D3DC2E6"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20" w:type="dxa"/>
          </w:tcPr>
          <w:p w14:paraId="356AB1EB"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59385F55"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720" w:type="dxa"/>
          </w:tcPr>
          <w:p w14:paraId="62AE2D59"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4F0E97A2"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720" w:type="dxa"/>
          </w:tcPr>
          <w:p w14:paraId="7DDBF5B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7A6D915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r>
      <w:tr w:rsidR="006F767B" w:rsidRPr="006E7263" w14:paraId="0F3BC720" w14:textId="77777777" w:rsidTr="00B068C4">
        <w:tc>
          <w:tcPr>
            <w:tcW w:w="1525" w:type="dxa"/>
          </w:tcPr>
          <w:p w14:paraId="5F2B1DA7"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Non-Alcoholic Beverages</w:t>
            </w:r>
          </w:p>
        </w:tc>
        <w:tc>
          <w:tcPr>
            <w:tcW w:w="1800" w:type="dxa"/>
          </w:tcPr>
          <w:p w14:paraId="512FF1CD" w14:textId="6FF7BBAB"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8953BB">
              <w:rPr>
                <w:rFonts w:ascii="Times New Roman" w:hAnsi="Times New Roman" w:cs="Times New Roman"/>
                <w:sz w:val="20"/>
                <w:szCs w:val="20"/>
                <w:lang w:val="en-US"/>
              </w:rPr>
              <w:t>1</w:t>
            </w:r>
            <w:r>
              <w:rPr>
                <w:rFonts w:ascii="Times New Roman" w:hAnsi="Times New Roman" w:cs="Times New Roman"/>
                <w:sz w:val="20"/>
                <w:szCs w:val="20"/>
                <w:lang w:val="en-US"/>
              </w:rPr>
              <w:t xml:space="preserve"> dense </w:t>
            </w:r>
            <w:proofErr w:type="gramStart"/>
            <w:r>
              <w:rPr>
                <w:rFonts w:ascii="Times New Roman" w:hAnsi="Times New Roman" w:cs="Times New Roman"/>
                <w:sz w:val="20"/>
                <w:szCs w:val="20"/>
                <w:lang w:val="en-US"/>
              </w:rPr>
              <w:t>neurons</w:t>
            </w:r>
            <w:proofErr w:type="gramEnd"/>
            <w:r>
              <w:rPr>
                <w:rFonts w:ascii="Times New Roman" w:hAnsi="Times New Roman" w:cs="Times New Roman"/>
                <w:sz w:val="20"/>
                <w:szCs w:val="20"/>
                <w:lang w:val="en-US"/>
              </w:rPr>
              <w:t xml:space="preserve">: </w:t>
            </w:r>
            <w:r w:rsidR="008953BB">
              <w:rPr>
                <w:rFonts w:ascii="Times New Roman" w:hAnsi="Times New Roman" w:cs="Times New Roman"/>
                <w:sz w:val="20"/>
                <w:szCs w:val="20"/>
                <w:lang w:val="en-US"/>
              </w:rPr>
              <w:t>128</w:t>
            </w:r>
            <w:r>
              <w:rPr>
                <w:rFonts w:ascii="Times New Roman" w:hAnsi="Times New Roman" w:cs="Times New Roman"/>
                <w:sz w:val="20"/>
                <w:szCs w:val="20"/>
                <w:lang w:val="en-US"/>
              </w:rPr>
              <w:t xml:space="preserve"> batch size: </w:t>
            </w:r>
            <w:r w:rsidR="008953BB">
              <w:rPr>
                <w:rFonts w:ascii="Times New Roman" w:hAnsi="Times New Roman" w:cs="Times New Roman"/>
                <w:sz w:val="20"/>
                <w:szCs w:val="20"/>
                <w:lang w:val="en-US"/>
              </w:rPr>
              <w:t>32</w:t>
            </w:r>
            <w:r>
              <w:rPr>
                <w:rFonts w:ascii="Times New Roman" w:hAnsi="Times New Roman" w:cs="Times New Roman"/>
                <w:sz w:val="20"/>
                <w:szCs w:val="20"/>
                <w:lang w:val="en-US"/>
              </w:rPr>
              <w:t xml:space="preserve"> </w:t>
            </w:r>
            <w:r>
              <w:rPr>
                <w:rFonts w:ascii="Times New Roman" w:hAnsi="Times New Roman" w:cs="Times New Roman"/>
                <w:sz w:val="20"/>
                <w:szCs w:val="20"/>
                <w:lang w:val="en-US"/>
              </w:rPr>
              <w:lastRenderedPageBreak/>
              <w:t xml:space="preserve">epochs: </w:t>
            </w:r>
            <w:r w:rsidR="008953BB">
              <w:rPr>
                <w:rFonts w:ascii="Times New Roman" w:hAnsi="Times New Roman" w:cs="Times New Roman"/>
                <w:sz w:val="20"/>
                <w:szCs w:val="20"/>
                <w:lang w:val="en-US"/>
              </w:rPr>
              <w:t>50</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w:t>
            </w:r>
            <w:r w:rsidR="008953BB">
              <w:rPr>
                <w:rFonts w:ascii="Times New Roman" w:hAnsi="Times New Roman" w:cs="Times New Roman"/>
                <w:sz w:val="20"/>
                <w:szCs w:val="20"/>
                <w:lang w:val="en-US"/>
              </w:rPr>
              <w:t>4</w:t>
            </w:r>
          </w:p>
        </w:tc>
        <w:tc>
          <w:tcPr>
            <w:tcW w:w="900" w:type="dxa"/>
          </w:tcPr>
          <w:p w14:paraId="141D6756" w14:textId="749D4A15"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25,994</w:t>
            </w:r>
          </w:p>
        </w:tc>
        <w:tc>
          <w:tcPr>
            <w:tcW w:w="810" w:type="dxa"/>
          </w:tcPr>
          <w:p w14:paraId="471215A6"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720" w:type="dxa"/>
          </w:tcPr>
          <w:p w14:paraId="1BD55F1E"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630" w:type="dxa"/>
          </w:tcPr>
          <w:p w14:paraId="63AEC542"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720" w:type="dxa"/>
          </w:tcPr>
          <w:p w14:paraId="42D25A21"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630" w:type="dxa"/>
          </w:tcPr>
          <w:p w14:paraId="1AD88612"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720" w:type="dxa"/>
          </w:tcPr>
          <w:p w14:paraId="7F9C3175"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630" w:type="dxa"/>
          </w:tcPr>
          <w:p w14:paraId="26225C4D"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0.91</w:t>
            </w:r>
          </w:p>
        </w:tc>
      </w:tr>
      <w:tr w:rsidR="006F767B" w:rsidRPr="006E7263" w14:paraId="1D9D13E3" w14:textId="77777777" w:rsidTr="00B068C4">
        <w:tc>
          <w:tcPr>
            <w:tcW w:w="1525" w:type="dxa"/>
          </w:tcPr>
          <w:p w14:paraId="0352BF3D" w14:textId="77777777" w:rsidR="006F767B" w:rsidRPr="006E7263" w:rsidRDefault="006F767B" w:rsidP="005F525A">
            <w:pPr>
              <w:rPr>
                <w:rFonts w:ascii="Times New Roman" w:hAnsi="Times New Roman" w:cs="Times New Roman"/>
                <w:sz w:val="20"/>
                <w:szCs w:val="20"/>
                <w:lang w:val="en-US"/>
              </w:rPr>
            </w:pPr>
            <w:r w:rsidRPr="006E7263">
              <w:rPr>
                <w:rFonts w:ascii="Times New Roman" w:hAnsi="Times New Roman" w:cs="Times New Roman"/>
                <w:sz w:val="20"/>
                <w:szCs w:val="20"/>
                <w:lang w:val="en-US"/>
              </w:rPr>
              <w:t>Miscellaneous</w:t>
            </w:r>
          </w:p>
        </w:tc>
        <w:tc>
          <w:tcPr>
            <w:tcW w:w="1800" w:type="dxa"/>
          </w:tcPr>
          <w:p w14:paraId="7F66604F" w14:textId="71F8D14B" w:rsidR="006F767B" w:rsidRDefault="00A47367" w:rsidP="005F525A">
            <w:pPr>
              <w:rPr>
                <w:rFonts w:ascii="Times New Roman" w:hAnsi="Times New Roman" w:cs="Times New Roman"/>
                <w:sz w:val="20"/>
                <w:szCs w:val="20"/>
                <w:lang w:val="en-US"/>
              </w:rPr>
            </w:pPr>
            <w:r>
              <w:rPr>
                <w:rFonts w:ascii="Times New Roman" w:hAnsi="Times New Roman" w:cs="Times New Roman"/>
                <w:sz w:val="20"/>
                <w:szCs w:val="20"/>
                <w:lang w:val="en-US"/>
              </w:rPr>
              <w:t xml:space="preserve">dense layers: </w:t>
            </w:r>
            <w:r w:rsidR="008953BB">
              <w:rPr>
                <w:rFonts w:ascii="Times New Roman" w:hAnsi="Times New Roman" w:cs="Times New Roman"/>
                <w:sz w:val="20"/>
                <w:szCs w:val="20"/>
                <w:lang w:val="en-US"/>
              </w:rPr>
              <w:t>2</w:t>
            </w:r>
            <w:r>
              <w:rPr>
                <w:rFonts w:ascii="Times New Roman" w:hAnsi="Times New Roman" w:cs="Times New Roman"/>
                <w:sz w:val="20"/>
                <w:szCs w:val="20"/>
                <w:lang w:val="en-US"/>
              </w:rPr>
              <w:t xml:space="preserve"> dense neurons: </w:t>
            </w:r>
            <w:r w:rsidR="00C53E89">
              <w:rPr>
                <w:rFonts w:ascii="Times New Roman" w:hAnsi="Times New Roman" w:cs="Times New Roman"/>
                <w:sz w:val="20"/>
                <w:szCs w:val="20"/>
                <w:lang w:val="en-US"/>
              </w:rPr>
              <w:t>256</w:t>
            </w:r>
            <w:r>
              <w:rPr>
                <w:rFonts w:ascii="Times New Roman" w:hAnsi="Times New Roman" w:cs="Times New Roman"/>
                <w:sz w:val="20"/>
                <w:szCs w:val="20"/>
                <w:lang w:val="en-US"/>
              </w:rPr>
              <w:t xml:space="preserve"> batch size: </w:t>
            </w:r>
            <w:r w:rsidR="00C53E89">
              <w:rPr>
                <w:rFonts w:ascii="Times New Roman" w:hAnsi="Times New Roman" w:cs="Times New Roman"/>
                <w:sz w:val="20"/>
                <w:szCs w:val="20"/>
                <w:lang w:val="en-US"/>
              </w:rPr>
              <w:t>64</w:t>
            </w:r>
            <w:r>
              <w:rPr>
                <w:rFonts w:ascii="Times New Roman" w:hAnsi="Times New Roman" w:cs="Times New Roman"/>
                <w:sz w:val="20"/>
                <w:szCs w:val="20"/>
                <w:lang w:val="en-US"/>
              </w:rPr>
              <w:t xml:space="preserve"> epochs: 100 </w:t>
            </w:r>
            <w:proofErr w:type="gramStart"/>
            <w:r>
              <w:rPr>
                <w:rFonts w:ascii="Times New Roman" w:hAnsi="Times New Roman" w:cs="Times New Roman"/>
                <w:sz w:val="20"/>
                <w:szCs w:val="20"/>
                <w:lang w:val="en-US"/>
              </w:rPr>
              <w:t>dropout</w:t>
            </w:r>
            <w:proofErr w:type="gramEnd"/>
            <w:r>
              <w:rPr>
                <w:rFonts w:ascii="Times New Roman" w:hAnsi="Times New Roman" w:cs="Times New Roman"/>
                <w:sz w:val="20"/>
                <w:szCs w:val="20"/>
                <w:lang w:val="en-US"/>
              </w:rPr>
              <w:t>: 0.2</w:t>
            </w:r>
          </w:p>
        </w:tc>
        <w:tc>
          <w:tcPr>
            <w:tcW w:w="900" w:type="dxa"/>
          </w:tcPr>
          <w:p w14:paraId="187F4BDF" w14:textId="076D190B" w:rsidR="006F767B"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27,598</w:t>
            </w:r>
          </w:p>
        </w:tc>
        <w:tc>
          <w:tcPr>
            <w:tcW w:w="810" w:type="dxa"/>
          </w:tcPr>
          <w:p w14:paraId="668E7324"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20" w:type="dxa"/>
          </w:tcPr>
          <w:p w14:paraId="01E427B7"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28D43FB8"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720" w:type="dxa"/>
          </w:tcPr>
          <w:p w14:paraId="719D3E13"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386353A4"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720" w:type="dxa"/>
          </w:tcPr>
          <w:p w14:paraId="558C946B"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630" w:type="dxa"/>
          </w:tcPr>
          <w:p w14:paraId="0D269E8C" w14:textId="77777777" w:rsidR="006F767B" w:rsidRPr="006E7263" w:rsidRDefault="006F767B"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0.99</w:t>
            </w:r>
          </w:p>
        </w:tc>
      </w:tr>
    </w:tbl>
    <w:p w14:paraId="2E10B9B1" w14:textId="77777777" w:rsidR="00CE01B3" w:rsidRDefault="00CE01B3" w:rsidP="00CE01B3">
      <w:pPr>
        <w:jc w:val="both"/>
        <w:rPr>
          <w:rFonts w:ascii="Times New Roman" w:hAnsi="Times New Roman" w:cs="Times New Roman"/>
          <w:lang w:val="en-US"/>
        </w:rPr>
      </w:pPr>
    </w:p>
    <w:p w14:paraId="635546AF" w14:textId="77777777" w:rsidR="00A06B5C" w:rsidRDefault="00A06B5C">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52B0870D" w14:textId="52AD7458" w:rsidR="00CE01B3" w:rsidRPr="00A06B5C" w:rsidRDefault="00CE01B3" w:rsidP="00CE01B3">
      <w:pPr>
        <w:jc w:val="both"/>
        <w:rPr>
          <w:rFonts w:ascii="Times New Roman" w:hAnsi="Times New Roman" w:cs="Times New Roman"/>
          <w:sz w:val="20"/>
          <w:szCs w:val="20"/>
          <w:lang w:val="en-US"/>
        </w:rPr>
      </w:pPr>
      <w:r w:rsidRPr="00A06B5C">
        <w:rPr>
          <w:rFonts w:ascii="Times New Roman" w:hAnsi="Times New Roman" w:cs="Times New Roman"/>
          <w:sz w:val="20"/>
          <w:szCs w:val="20"/>
          <w:lang w:val="en-US"/>
        </w:rPr>
        <w:lastRenderedPageBreak/>
        <w:t xml:space="preserve">Supplementary Table </w:t>
      </w:r>
      <w:r w:rsidR="002C6B30" w:rsidRPr="00A06B5C">
        <w:rPr>
          <w:rFonts w:ascii="Times New Roman" w:hAnsi="Times New Roman" w:cs="Times New Roman"/>
          <w:sz w:val="20"/>
          <w:szCs w:val="20"/>
          <w:lang w:val="en-US"/>
        </w:rPr>
        <w:t>4</w:t>
      </w:r>
      <w:r w:rsidR="004140BF" w:rsidRPr="00A06B5C">
        <w:rPr>
          <w:rFonts w:ascii="Times New Roman" w:hAnsi="Times New Roman" w:cs="Times New Roman"/>
          <w:sz w:val="20"/>
          <w:szCs w:val="20"/>
          <w:lang w:val="en-US"/>
        </w:rPr>
        <w:t>: Distribution of food products in different categories, as predicted by machine learning models</w:t>
      </w:r>
    </w:p>
    <w:p w14:paraId="5939F010" w14:textId="77777777" w:rsidR="00CE01B3" w:rsidRDefault="00CE01B3" w:rsidP="00CE01B3">
      <w:pPr>
        <w:jc w:val="both"/>
        <w:rPr>
          <w:rFonts w:ascii="Times New Roman" w:hAnsi="Times New Roman" w:cs="Times New Roman"/>
          <w:lang w:val="en-US"/>
        </w:rPr>
      </w:pPr>
    </w:p>
    <w:tbl>
      <w:tblPr>
        <w:tblStyle w:val="TableGrid"/>
        <w:tblW w:w="9067" w:type="dxa"/>
        <w:tblLook w:val="04A0" w:firstRow="1" w:lastRow="0" w:firstColumn="1" w:lastColumn="0" w:noHBand="0" w:noVBand="1"/>
      </w:tblPr>
      <w:tblGrid>
        <w:gridCol w:w="1555"/>
        <w:gridCol w:w="2126"/>
        <w:gridCol w:w="2977"/>
        <w:gridCol w:w="1204"/>
        <w:gridCol w:w="1205"/>
      </w:tblGrid>
      <w:tr w:rsidR="00CE01B3" w:rsidRPr="00AD08E6" w14:paraId="56EF87E4" w14:textId="77777777" w:rsidTr="00F704F0">
        <w:tc>
          <w:tcPr>
            <w:tcW w:w="1555" w:type="dxa"/>
          </w:tcPr>
          <w:p w14:paraId="1EBB76B2" w14:textId="77777777" w:rsidR="00CE01B3" w:rsidRPr="003E303D" w:rsidRDefault="00CE01B3" w:rsidP="00F704F0">
            <w:pPr>
              <w:jc w:val="both"/>
              <w:rPr>
                <w:rFonts w:ascii="Times New Roman" w:hAnsi="Times New Roman" w:cs="Times New Roman"/>
                <w:b/>
                <w:bCs/>
                <w:sz w:val="20"/>
                <w:szCs w:val="20"/>
                <w:lang w:val="en-US"/>
              </w:rPr>
            </w:pPr>
            <w:r w:rsidRPr="003E303D">
              <w:rPr>
                <w:rFonts w:ascii="Times New Roman" w:hAnsi="Times New Roman" w:cs="Times New Roman"/>
                <w:b/>
                <w:bCs/>
                <w:sz w:val="20"/>
                <w:szCs w:val="20"/>
                <w:lang w:val="en-US"/>
              </w:rPr>
              <w:t>Parent category</w:t>
            </w:r>
          </w:p>
        </w:tc>
        <w:tc>
          <w:tcPr>
            <w:tcW w:w="2126" w:type="dxa"/>
          </w:tcPr>
          <w:p w14:paraId="18C55F30" w14:textId="77777777" w:rsidR="00CE01B3" w:rsidRPr="003E303D" w:rsidRDefault="00CE01B3" w:rsidP="00F704F0">
            <w:pPr>
              <w:jc w:val="both"/>
              <w:rPr>
                <w:rFonts w:ascii="Times New Roman" w:hAnsi="Times New Roman" w:cs="Times New Roman"/>
                <w:b/>
                <w:bCs/>
                <w:sz w:val="20"/>
                <w:szCs w:val="20"/>
                <w:lang w:val="en-US"/>
              </w:rPr>
            </w:pPr>
            <w:r w:rsidRPr="003E303D">
              <w:rPr>
                <w:rFonts w:ascii="Times New Roman" w:hAnsi="Times New Roman" w:cs="Times New Roman"/>
                <w:b/>
                <w:bCs/>
                <w:sz w:val="20"/>
                <w:szCs w:val="20"/>
                <w:lang w:val="en-US"/>
              </w:rPr>
              <w:t>Main category</w:t>
            </w:r>
          </w:p>
        </w:tc>
        <w:tc>
          <w:tcPr>
            <w:tcW w:w="2977" w:type="dxa"/>
          </w:tcPr>
          <w:p w14:paraId="66E163B7" w14:textId="77777777" w:rsidR="00CE01B3" w:rsidRPr="003E303D" w:rsidRDefault="00CE01B3" w:rsidP="00F704F0">
            <w:pPr>
              <w:jc w:val="both"/>
              <w:rPr>
                <w:rFonts w:ascii="Times New Roman" w:hAnsi="Times New Roman" w:cs="Times New Roman"/>
                <w:b/>
                <w:bCs/>
                <w:sz w:val="20"/>
                <w:szCs w:val="20"/>
                <w:lang w:val="en-US"/>
              </w:rPr>
            </w:pPr>
            <w:r w:rsidRPr="003E303D">
              <w:rPr>
                <w:rFonts w:ascii="Times New Roman" w:hAnsi="Times New Roman" w:cs="Times New Roman"/>
                <w:b/>
                <w:bCs/>
                <w:sz w:val="20"/>
                <w:szCs w:val="20"/>
                <w:lang w:val="en-US"/>
              </w:rPr>
              <w:t>Subcategory</w:t>
            </w:r>
          </w:p>
        </w:tc>
        <w:tc>
          <w:tcPr>
            <w:tcW w:w="1204" w:type="dxa"/>
          </w:tcPr>
          <w:p w14:paraId="6FBB54EB" w14:textId="77777777" w:rsidR="00CE01B3" w:rsidRPr="003E303D" w:rsidRDefault="00CE01B3" w:rsidP="00F704F0">
            <w:pPr>
              <w:jc w:val="both"/>
              <w:rPr>
                <w:rFonts w:ascii="Times New Roman" w:hAnsi="Times New Roman" w:cs="Times New Roman"/>
                <w:b/>
                <w:bCs/>
                <w:sz w:val="20"/>
                <w:szCs w:val="20"/>
                <w:lang w:val="en-US"/>
              </w:rPr>
            </w:pPr>
            <w:proofErr w:type="spellStart"/>
            <w:r>
              <w:rPr>
                <w:rFonts w:ascii="Times New Roman" w:hAnsi="Times New Roman" w:cs="Times New Roman"/>
                <w:b/>
                <w:bCs/>
                <w:sz w:val="20"/>
                <w:szCs w:val="20"/>
                <w:lang w:val="en-US"/>
              </w:rPr>
              <w:t>f</w:t>
            </w:r>
            <w:r w:rsidRPr="003E303D">
              <w:rPr>
                <w:rFonts w:ascii="Times New Roman" w:hAnsi="Times New Roman" w:cs="Times New Roman"/>
                <w:b/>
                <w:bCs/>
                <w:sz w:val="20"/>
                <w:szCs w:val="20"/>
                <w:lang w:val="en-US"/>
              </w:rPr>
              <w:t>oodDB</w:t>
            </w:r>
            <w:proofErr w:type="spellEnd"/>
          </w:p>
        </w:tc>
        <w:tc>
          <w:tcPr>
            <w:tcW w:w="1205" w:type="dxa"/>
          </w:tcPr>
          <w:p w14:paraId="00B5BBBA" w14:textId="77777777" w:rsidR="00CE01B3" w:rsidRPr="003E303D" w:rsidRDefault="00CE01B3" w:rsidP="00F704F0">
            <w:pPr>
              <w:jc w:val="both"/>
              <w:rPr>
                <w:rFonts w:ascii="Times New Roman" w:hAnsi="Times New Roman" w:cs="Times New Roman"/>
                <w:b/>
                <w:bCs/>
                <w:sz w:val="20"/>
                <w:szCs w:val="20"/>
                <w:lang w:val="en-US"/>
              </w:rPr>
            </w:pPr>
            <w:r w:rsidRPr="003E303D">
              <w:rPr>
                <w:rFonts w:ascii="Times New Roman" w:hAnsi="Times New Roman" w:cs="Times New Roman"/>
                <w:b/>
                <w:bCs/>
                <w:sz w:val="20"/>
                <w:szCs w:val="20"/>
                <w:lang w:val="en-US"/>
              </w:rPr>
              <w:t>Open Food Facts</w:t>
            </w:r>
          </w:p>
        </w:tc>
      </w:tr>
      <w:tr w:rsidR="00CE01B3" w:rsidRPr="00AD08E6" w14:paraId="598FBEEC" w14:textId="77777777" w:rsidTr="00F704F0">
        <w:tc>
          <w:tcPr>
            <w:tcW w:w="1555" w:type="dxa"/>
            <w:vMerge w:val="restart"/>
          </w:tcPr>
          <w:p w14:paraId="3E3D0DF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Cereals and Cereal Products</w:t>
            </w:r>
          </w:p>
        </w:tc>
        <w:tc>
          <w:tcPr>
            <w:tcW w:w="2126" w:type="dxa"/>
            <w:vMerge w:val="restart"/>
          </w:tcPr>
          <w:p w14:paraId="474CD33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Pasta, rice and other cereals</w:t>
            </w:r>
          </w:p>
        </w:tc>
        <w:tc>
          <w:tcPr>
            <w:tcW w:w="2977" w:type="dxa"/>
          </w:tcPr>
          <w:p w14:paraId="695061DC"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Pizza</w:t>
            </w:r>
          </w:p>
        </w:tc>
        <w:tc>
          <w:tcPr>
            <w:tcW w:w="1204" w:type="dxa"/>
          </w:tcPr>
          <w:p w14:paraId="4BC7368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2,324</w:t>
            </w:r>
          </w:p>
        </w:tc>
        <w:tc>
          <w:tcPr>
            <w:tcW w:w="1205" w:type="dxa"/>
          </w:tcPr>
          <w:p w14:paraId="34847BD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8,609</w:t>
            </w:r>
          </w:p>
        </w:tc>
      </w:tr>
      <w:tr w:rsidR="00CE01B3" w:rsidRPr="00AD08E6" w14:paraId="58C99BDB" w14:textId="77777777" w:rsidTr="00F704F0">
        <w:tc>
          <w:tcPr>
            <w:tcW w:w="1555" w:type="dxa"/>
            <w:vMerge/>
          </w:tcPr>
          <w:p w14:paraId="7A9C3913"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564689D5"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6B229B0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Pasta</w:t>
            </w:r>
          </w:p>
        </w:tc>
        <w:tc>
          <w:tcPr>
            <w:tcW w:w="1204" w:type="dxa"/>
          </w:tcPr>
          <w:p w14:paraId="29A13B0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7,507</w:t>
            </w:r>
          </w:p>
        </w:tc>
        <w:tc>
          <w:tcPr>
            <w:tcW w:w="1205" w:type="dxa"/>
          </w:tcPr>
          <w:p w14:paraId="2963128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31,603</w:t>
            </w:r>
          </w:p>
        </w:tc>
      </w:tr>
      <w:tr w:rsidR="00CE01B3" w:rsidRPr="00AD08E6" w14:paraId="772DC03F" w14:textId="77777777" w:rsidTr="00F704F0">
        <w:tc>
          <w:tcPr>
            <w:tcW w:w="1555" w:type="dxa"/>
            <w:vMerge/>
          </w:tcPr>
          <w:p w14:paraId="496CF4DA"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73FA364B"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6101D90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Rice</w:t>
            </w:r>
          </w:p>
        </w:tc>
        <w:tc>
          <w:tcPr>
            <w:tcW w:w="1204" w:type="dxa"/>
          </w:tcPr>
          <w:p w14:paraId="1EF0A0A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2,981</w:t>
            </w:r>
          </w:p>
        </w:tc>
        <w:tc>
          <w:tcPr>
            <w:tcW w:w="1205" w:type="dxa"/>
          </w:tcPr>
          <w:p w14:paraId="1050648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8,486</w:t>
            </w:r>
          </w:p>
        </w:tc>
      </w:tr>
      <w:tr w:rsidR="00CE01B3" w:rsidRPr="00AD08E6" w14:paraId="62671A69" w14:textId="77777777" w:rsidTr="00F704F0">
        <w:tc>
          <w:tcPr>
            <w:tcW w:w="1555" w:type="dxa"/>
            <w:vMerge/>
          </w:tcPr>
          <w:p w14:paraId="313520FB"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5E3F0CD5"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33DC2471"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cereals</w:t>
            </w:r>
          </w:p>
        </w:tc>
        <w:tc>
          <w:tcPr>
            <w:tcW w:w="1204" w:type="dxa"/>
          </w:tcPr>
          <w:p w14:paraId="1F6ECD7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3,154</w:t>
            </w:r>
          </w:p>
        </w:tc>
        <w:tc>
          <w:tcPr>
            <w:tcW w:w="1205" w:type="dxa"/>
          </w:tcPr>
          <w:p w14:paraId="78CCC323"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14,742</w:t>
            </w:r>
          </w:p>
        </w:tc>
      </w:tr>
      <w:tr w:rsidR="00CE01B3" w:rsidRPr="00AD08E6" w14:paraId="4053D242" w14:textId="77777777" w:rsidTr="00F704F0">
        <w:tc>
          <w:tcPr>
            <w:tcW w:w="1555" w:type="dxa"/>
            <w:vMerge/>
          </w:tcPr>
          <w:p w14:paraId="286D225C"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7DCBF2B1"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Bread</w:t>
            </w:r>
          </w:p>
        </w:tc>
        <w:tc>
          <w:tcPr>
            <w:tcW w:w="2977" w:type="dxa"/>
          </w:tcPr>
          <w:p w14:paraId="142A774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 xml:space="preserve">White bread (not high </w:t>
            </w:r>
            <w:proofErr w:type="spellStart"/>
            <w:r w:rsidRPr="00AD08E6">
              <w:rPr>
                <w:rFonts w:ascii="Times New Roman" w:hAnsi="Times New Roman" w:cs="Times New Roman"/>
                <w:sz w:val="20"/>
                <w:szCs w:val="20"/>
                <w:lang w:val="en-US"/>
              </w:rPr>
              <w:t>fibre</w:t>
            </w:r>
            <w:proofErr w:type="spellEnd"/>
            <w:r w:rsidRPr="00AD08E6">
              <w:rPr>
                <w:rFonts w:ascii="Times New Roman" w:hAnsi="Times New Roman" w:cs="Times New Roman"/>
                <w:sz w:val="20"/>
                <w:szCs w:val="20"/>
                <w:lang w:val="en-US"/>
              </w:rPr>
              <w:t xml:space="preserve">, not </w:t>
            </w:r>
            <w:proofErr w:type="spellStart"/>
            <w:r w:rsidRPr="00AD08E6">
              <w:rPr>
                <w:rFonts w:ascii="Times New Roman" w:hAnsi="Times New Roman" w:cs="Times New Roman"/>
                <w:sz w:val="20"/>
                <w:szCs w:val="20"/>
                <w:lang w:val="en-US"/>
              </w:rPr>
              <w:t>multiseed</w:t>
            </w:r>
            <w:proofErr w:type="spellEnd"/>
            <w:r w:rsidRPr="00AD08E6">
              <w:rPr>
                <w:rFonts w:ascii="Times New Roman" w:hAnsi="Times New Roman" w:cs="Times New Roman"/>
                <w:sz w:val="20"/>
                <w:szCs w:val="20"/>
                <w:lang w:val="en-US"/>
              </w:rPr>
              <w:t xml:space="preserve"> bread)</w:t>
            </w:r>
          </w:p>
        </w:tc>
        <w:tc>
          <w:tcPr>
            <w:tcW w:w="1204" w:type="dxa"/>
          </w:tcPr>
          <w:p w14:paraId="3C2D8AF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4,575</w:t>
            </w:r>
          </w:p>
        </w:tc>
        <w:tc>
          <w:tcPr>
            <w:tcW w:w="1205" w:type="dxa"/>
          </w:tcPr>
          <w:p w14:paraId="3A39393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23,350</w:t>
            </w:r>
          </w:p>
        </w:tc>
      </w:tr>
      <w:tr w:rsidR="00CE01B3" w:rsidRPr="00AD08E6" w14:paraId="5C94841E" w14:textId="77777777" w:rsidTr="00F704F0">
        <w:tc>
          <w:tcPr>
            <w:tcW w:w="1555" w:type="dxa"/>
            <w:vMerge/>
          </w:tcPr>
          <w:p w14:paraId="6AB6166D"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66873561"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6C17A5A6" w14:textId="77777777" w:rsidR="00CE01B3" w:rsidRPr="00AD08E6" w:rsidRDefault="00CE01B3" w:rsidP="00F704F0">
            <w:pPr>
              <w:jc w:val="both"/>
              <w:rPr>
                <w:rFonts w:ascii="Times New Roman" w:hAnsi="Times New Roman" w:cs="Times New Roman"/>
                <w:sz w:val="20"/>
                <w:szCs w:val="20"/>
                <w:lang w:val="en-US"/>
              </w:rPr>
            </w:pPr>
            <w:proofErr w:type="spellStart"/>
            <w:r w:rsidRPr="00AD08E6">
              <w:rPr>
                <w:rFonts w:ascii="Times New Roman" w:hAnsi="Times New Roman" w:cs="Times New Roman"/>
                <w:sz w:val="20"/>
                <w:szCs w:val="20"/>
                <w:lang w:val="en-US"/>
              </w:rPr>
              <w:t>Wholemeal</w:t>
            </w:r>
            <w:proofErr w:type="spellEnd"/>
            <w:r w:rsidRPr="00AD08E6">
              <w:rPr>
                <w:rFonts w:ascii="Times New Roman" w:hAnsi="Times New Roman" w:cs="Times New Roman"/>
                <w:sz w:val="20"/>
                <w:szCs w:val="20"/>
                <w:lang w:val="en-US"/>
              </w:rPr>
              <w:t xml:space="preserve"> bread</w:t>
            </w:r>
          </w:p>
        </w:tc>
        <w:tc>
          <w:tcPr>
            <w:tcW w:w="1204" w:type="dxa"/>
          </w:tcPr>
          <w:p w14:paraId="623AC23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605</w:t>
            </w:r>
          </w:p>
        </w:tc>
        <w:tc>
          <w:tcPr>
            <w:tcW w:w="1205" w:type="dxa"/>
          </w:tcPr>
          <w:p w14:paraId="0339D45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1,368</w:t>
            </w:r>
          </w:p>
        </w:tc>
      </w:tr>
      <w:tr w:rsidR="00CE01B3" w:rsidRPr="00AD08E6" w14:paraId="3DEB0BA1" w14:textId="77777777" w:rsidTr="00F704F0">
        <w:tc>
          <w:tcPr>
            <w:tcW w:w="1555" w:type="dxa"/>
            <w:vMerge/>
          </w:tcPr>
          <w:p w14:paraId="489D63AB"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59056FC3"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409D611C"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Brown, granary and wheatgerm bread</w:t>
            </w:r>
          </w:p>
        </w:tc>
        <w:tc>
          <w:tcPr>
            <w:tcW w:w="1204" w:type="dxa"/>
          </w:tcPr>
          <w:p w14:paraId="70A33DC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655</w:t>
            </w:r>
          </w:p>
        </w:tc>
        <w:tc>
          <w:tcPr>
            <w:tcW w:w="1205" w:type="dxa"/>
          </w:tcPr>
          <w:p w14:paraId="41859D2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962</w:t>
            </w:r>
          </w:p>
        </w:tc>
      </w:tr>
      <w:tr w:rsidR="00CE01B3" w:rsidRPr="00AD08E6" w14:paraId="063EE1D8" w14:textId="77777777" w:rsidTr="00F704F0">
        <w:tc>
          <w:tcPr>
            <w:tcW w:w="1555" w:type="dxa"/>
            <w:vMerge/>
          </w:tcPr>
          <w:p w14:paraId="7D2A023E"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4FA4EDCC"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05438CE5"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bread</w:t>
            </w:r>
          </w:p>
        </w:tc>
        <w:tc>
          <w:tcPr>
            <w:tcW w:w="1204" w:type="dxa"/>
          </w:tcPr>
          <w:p w14:paraId="0B80E23F"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1,220</w:t>
            </w:r>
          </w:p>
        </w:tc>
        <w:tc>
          <w:tcPr>
            <w:tcW w:w="1205" w:type="dxa"/>
          </w:tcPr>
          <w:p w14:paraId="6A742F13"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5,561</w:t>
            </w:r>
          </w:p>
        </w:tc>
      </w:tr>
      <w:tr w:rsidR="00CE01B3" w:rsidRPr="00AD08E6" w14:paraId="37BA31B9" w14:textId="77777777" w:rsidTr="00F704F0">
        <w:tc>
          <w:tcPr>
            <w:tcW w:w="1555" w:type="dxa"/>
            <w:vMerge/>
          </w:tcPr>
          <w:p w14:paraId="356ACB33"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5D02320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Breakfast cereals</w:t>
            </w:r>
          </w:p>
        </w:tc>
        <w:tc>
          <w:tcPr>
            <w:tcW w:w="2977" w:type="dxa"/>
          </w:tcPr>
          <w:p w14:paraId="3847045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 xml:space="preserve">High </w:t>
            </w:r>
            <w:proofErr w:type="spellStart"/>
            <w:r w:rsidRPr="00AD08E6">
              <w:rPr>
                <w:rFonts w:ascii="Times New Roman" w:hAnsi="Times New Roman" w:cs="Times New Roman"/>
                <w:sz w:val="20"/>
                <w:szCs w:val="20"/>
                <w:lang w:val="en-US"/>
              </w:rPr>
              <w:t>fibre</w:t>
            </w:r>
            <w:proofErr w:type="spellEnd"/>
            <w:r w:rsidRPr="00AD08E6">
              <w:rPr>
                <w:rFonts w:ascii="Times New Roman" w:hAnsi="Times New Roman" w:cs="Times New Roman"/>
                <w:sz w:val="20"/>
                <w:szCs w:val="20"/>
                <w:lang w:val="en-US"/>
              </w:rPr>
              <w:t xml:space="preserve"> breakfast cereals</w:t>
            </w:r>
          </w:p>
        </w:tc>
        <w:tc>
          <w:tcPr>
            <w:tcW w:w="1204" w:type="dxa"/>
          </w:tcPr>
          <w:p w14:paraId="177EAC3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3,840</w:t>
            </w:r>
          </w:p>
        </w:tc>
        <w:tc>
          <w:tcPr>
            <w:tcW w:w="1205" w:type="dxa"/>
          </w:tcPr>
          <w:p w14:paraId="71A08FD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14,727</w:t>
            </w:r>
          </w:p>
        </w:tc>
      </w:tr>
      <w:tr w:rsidR="00CE01B3" w:rsidRPr="00AD08E6" w14:paraId="2BEDD0DF" w14:textId="77777777" w:rsidTr="00F704F0">
        <w:tc>
          <w:tcPr>
            <w:tcW w:w="1555" w:type="dxa"/>
            <w:vMerge/>
          </w:tcPr>
          <w:p w14:paraId="7D125627"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43800F1A"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2D038E1" w14:textId="77777777" w:rsidR="00CE01B3" w:rsidRPr="00AD08E6" w:rsidRDefault="00CE01B3" w:rsidP="00F704F0">
            <w:pPr>
              <w:jc w:val="both"/>
              <w:rPr>
                <w:rFonts w:ascii="Times New Roman" w:hAnsi="Times New Roman" w:cs="Times New Roman"/>
                <w:sz w:val="20"/>
                <w:szCs w:val="20"/>
              </w:rPr>
            </w:pPr>
            <w:r w:rsidRPr="00AD08E6">
              <w:rPr>
                <w:rFonts w:ascii="Times New Roman" w:hAnsi="Times New Roman" w:cs="Times New Roman"/>
                <w:sz w:val="20"/>
                <w:szCs w:val="20"/>
                <w:lang w:val="en-US"/>
              </w:rPr>
              <w:t>Other break</w:t>
            </w:r>
            <w:r w:rsidRPr="00AD08E6">
              <w:rPr>
                <w:rFonts w:ascii="Times New Roman" w:hAnsi="Times New Roman" w:cs="Times New Roman"/>
                <w:sz w:val="20"/>
                <w:szCs w:val="20"/>
              </w:rPr>
              <w:t>fast cereals (not high fibre)</w:t>
            </w:r>
          </w:p>
        </w:tc>
        <w:tc>
          <w:tcPr>
            <w:tcW w:w="1204" w:type="dxa"/>
          </w:tcPr>
          <w:p w14:paraId="2922E0D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1,206</w:t>
            </w:r>
          </w:p>
        </w:tc>
        <w:tc>
          <w:tcPr>
            <w:tcW w:w="1205" w:type="dxa"/>
          </w:tcPr>
          <w:p w14:paraId="3A17539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4,923</w:t>
            </w:r>
          </w:p>
        </w:tc>
      </w:tr>
      <w:tr w:rsidR="00CE01B3" w:rsidRPr="00AD08E6" w14:paraId="40138428" w14:textId="77777777" w:rsidTr="00F704F0">
        <w:tc>
          <w:tcPr>
            <w:tcW w:w="1555" w:type="dxa"/>
            <w:vMerge/>
          </w:tcPr>
          <w:p w14:paraId="5D72C3C4"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16CD1E5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Biscuits</w:t>
            </w:r>
          </w:p>
        </w:tc>
        <w:tc>
          <w:tcPr>
            <w:tcW w:w="2977" w:type="dxa"/>
          </w:tcPr>
          <w:p w14:paraId="56124EF7"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Biscuits</w:t>
            </w:r>
          </w:p>
        </w:tc>
        <w:tc>
          <w:tcPr>
            <w:tcW w:w="1204" w:type="dxa"/>
          </w:tcPr>
          <w:p w14:paraId="176C45A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13,742</w:t>
            </w:r>
          </w:p>
        </w:tc>
        <w:tc>
          <w:tcPr>
            <w:tcW w:w="1205" w:type="dxa"/>
          </w:tcPr>
          <w:p w14:paraId="2FB7FA8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63,625</w:t>
            </w:r>
          </w:p>
        </w:tc>
      </w:tr>
      <w:tr w:rsidR="00CE01B3" w:rsidRPr="00AD08E6" w14:paraId="6E172269" w14:textId="77777777" w:rsidTr="00F704F0">
        <w:tc>
          <w:tcPr>
            <w:tcW w:w="1555" w:type="dxa"/>
            <w:vMerge/>
          </w:tcPr>
          <w:p w14:paraId="47C1CE51"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7114E6D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Buns, cakes, pastries and fruit pies</w:t>
            </w:r>
          </w:p>
        </w:tc>
        <w:tc>
          <w:tcPr>
            <w:tcW w:w="2977" w:type="dxa"/>
          </w:tcPr>
          <w:p w14:paraId="49E7E79F"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Fruit pies</w:t>
            </w:r>
          </w:p>
        </w:tc>
        <w:tc>
          <w:tcPr>
            <w:tcW w:w="1204" w:type="dxa"/>
          </w:tcPr>
          <w:p w14:paraId="60AD96C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283</w:t>
            </w:r>
          </w:p>
        </w:tc>
        <w:tc>
          <w:tcPr>
            <w:tcW w:w="1205" w:type="dxa"/>
          </w:tcPr>
          <w:p w14:paraId="7E7F20B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839</w:t>
            </w:r>
          </w:p>
        </w:tc>
      </w:tr>
      <w:tr w:rsidR="00CE01B3" w:rsidRPr="00AD08E6" w14:paraId="6DD53C67" w14:textId="77777777" w:rsidTr="00F704F0">
        <w:tc>
          <w:tcPr>
            <w:tcW w:w="1555" w:type="dxa"/>
            <w:vMerge/>
          </w:tcPr>
          <w:p w14:paraId="089001D2"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17A28984"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51825795"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Buns cakes and pastries</w:t>
            </w:r>
          </w:p>
        </w:tc>
        <w:tc>
          <w:tcPr>
            <w:tcW w:w="1204" w:type="dxa"/>
          </w:tcPr>
          <w:p w14:paraId="1066C5A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8,126</w:t>
            </w:r>
          </w:p>
        </w:tc>
        <w:tc>
          <w:tcPr>
            <w:tcW w:w="1205" w:type="dxa"/>
          </w:tcPr>
          <w:p w14:paraId="51BA297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29,991</w:t>
            </w:r>
          </w:p>
        </w:tc>
      </w:tr>
      <w:tr w:rsidR="00CE01B3" w:rsidRPr="00AD08E6" w14:paraId="2E80E94A" w14:textId="77777777" w:rsidTr="00F704F0">
        <w:tc>
          <w:tcPr>
            <w:tcW w:w="1555" w:type="dxa"/>
            <w:vMerge/>
          </w:tcPr>
          <w:p w14:paraId="287B1F86"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167524EF"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Puddings</w:t>
            </w:r>
          </w:p>
        </w:tc>
        <w:tc>
          <w:tcPr>
            <w:tcW w:w="2977" w:type="dxa"/>
          </w:tcPr>
          <w:p w14:paraId="2716A2B8"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Cereal based milk puddings</w:t>
            </w:r>
          </w:p>
        </w:tc>
        <w:tc>
          <w:tcPr>
            <w:tcW w:w="1204" w:type="dxa"/>
          </w:tcPr>
          <w:p w14:paraId="2A6D21A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392</w:t>
            </w:r>
          </w:p>
        </w:tc>
        <w:tc>
          <w:tcPr>
            <w:tcW w:w="1205" w:type="dxa"/>
          </w:tcPr>
          <w:p w14:paraId="37B1792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765</w:t>
            </w:r>
          </w:p>
        </w:tc>
      </w:tr>
      <w:tr w:rsidR="00CE01B3" w:rsidRPr="00AD08E6" w14:paraId="10FB705C" w14:textId="77777777" w:rsidTr="00F704F0">
        <w:tc>
          <w:tcPr>
            <w:tcW w:w="1555" w:type="dxa"/>
            <w:vMerge/>
          </w:tcPr>
          <w:p w14:paraId="228290DB"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05FBD44A"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90BCD3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Sponge puddings</w:t>
            </w:r>
          </w:p>
        </w:tc>
        <w:tc>
          <w:tcPr>
            <w:tcW w:w="1204" w:type="dxa"/>
          </w:tcPr>
          <w:p w14:paraId="44CD530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429</w:t>
            </w:r>
          </w:p>
        </w:tc>
        <w:tc>
          <w:tcPr>
            <w:tcW w:w="1205" w:type="dxa"/>
          </w:tcPr>
          <w:p w14:paraId="13F74AC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149</w:t>
            </w:r>
          </w:p>
        </w:tc>
      </w:tr>
      <w:tr w:rsidR="00CE01B3" w:rsidRPr="00AD08E6" w14:paraId="407BBC78" w14:textId="77777777" w:rsidTr="00F704F0">
        <w:tc>
          <w:tcPr>
            <w:tcW w:w="1555" w:type="dxa"/>
            <w:vMerge/>
          </w:tcPr>
          <w:p w14:paraId="19122D46"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695FA494"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1539ACE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cereal based puddings</w:t>
            </w:r>
          </w:p>
        </w:tc>
        <w:tc>
          <w:tcPr>
            <w:tcW w:w="1204" w:type="dxa"/>
          </w:tcPr>
          <w:p w14:paraId="60AB5D1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1,387</w:t>
            </w:r>
          </w:p>
        </w:tc>
        <w:tc>
          <w:tcPr>
            <w:tcW w:w="1205" w:type="dxa"/>
          </w:tcPr>
          <w:p w14:paraId="291FB55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3,187</w:t>
            </w:r>
          </w:p>
        </w:tc>
      </w:tr>
      <w:tr w:rsidR="00CE01B3" w:rsidRPr="00AD08E6" w14:paraId="01E4B90E" w14:textId="77777777" w:rsidTr="00F704F0">
        <w:tc>
          <w:tcPr>
            <w:tcW w:w="1555" w:type="dxa"/>
            <w:vMerge w:val="restart"/>
          </w:tcPr>
          <w:p w14:paraId="65FA0B7A"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Milk and Milk Products</w:t>
            </w:r>
          </w:p>
        </w:tc>
        <w:tc>
          <w:tcPr>
            <w:tcW w:w="2126" w:type="dxa"/>
          </w:tcPr>
          <w:p w14:paraId="449736E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Whole milk</w:t>
            </w:r>
          </w:p>
        </w:tc>
        <w:tc>
          <w:tcPr>
            <w:tcW w:w="2977" w:type="dxa"/>
          </w:tcPr>
          <w:p w14:paraId="78218E0F"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Whole milk</w:t>
            </w:r>
          </w:p>
        </w:tc>
        <w:tc>
          <w:tcPr>
            <w:tcW w:w="1204" w:type="dxa"/>
          </w:tcPr>
          <w:p w14:paraId="3A53CF5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375</w:t>
            </w:r>
          </w:p>
        </w:tc>
        <w:tc>
          <w:tcPr>
            <w:tcW w:w="1205" w:type="dxa"/>
          </w:tcPr>
          <w:p w14:paraId="3C46C44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2,239</w:t>
            </w:r>
          </w:p>
        </w:tc>
      </w:tr>
      <w:tr w:rsidR="00CE01B3" w:rsidRPr="00AD08E6" w14:paraId="1BE84AE6" w14:textId="77777777" w:rsidTr="00F704F0">
        <w:tc>
          <w:tcPr>
            <w:tcW w:w="1555" w:type="dxa"/>
            <w:vMerge/>
          </w:tcPr>
          <w:p w14:paraId="3E9BF8B8"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00A1924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Semi-skimmed milk</w:t>
            </w:r>
          </w:p>
        </w:tc>
        <w:tc>
          <w:tcPr>
            <w:tcW w:w="2977" w:type="dxa"/>
          </w:tcPr>
          <w:p w14:paraId="51745ED7"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Semi-skimmed milk</w:t>
            </w:r>
          </w:p>
        </w:tc>
        <w:tc>
          <w:tcPr>
            <w:tcW w:w="1204" w:type="dxa"/>
          </w:tcPr>
          <w:p w14:paraId="786743C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436</w:t>
            </w:r>
          </w:p>
        </w:tc>
        <w:tc>
          <w:tcPr>
            <w:tcW w:w="1205" w:type="dxa"/>
          </w:tcPr>
          <w:p w14:paraId="2CA0479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1,610</w:t>
            </w:r>
          </w:p>
        </w:tc>
      </w:tr>
      <w:tr w:rsidR="00CE01B3" w:rsidRPr="00AD08E6" w14:paraId="60141110" w14:textId="77777777" w:rsidTr="00F704F0">
        <w:tc>
          <w:tcPr>
            <w:tcW w:w="1555" w:type="dxa"/>
            <w:vMerge/>
          </w:tcPr>
          <w:p w14:paraId="398E0C82"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19829E7C"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1% Milk</w:t>
            </w:r>
          </w:p>
        </w:tc>
        <w:tc>
          <w:tcPr>
            <w:tcW w:w="2977" w:type="dxa"/>
          </w:tcPr>
          <w:p w14:paraId="4306CAEC"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1% Milk</w:t>
            </w:r>
          </w:p>
        </w:tc>
        <w:tc>
          <w:tcPr>
            <w:tcW w:w="1204" w:type="dxa"/>
          </w:tcPr>
          <w:p w14:paraId="76A38B56"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41</w:t>
            </w:r>
          </w:p>
        </w:tc>
        <w:tc>
          <w:tcPr>
            <w:tcW w:w="1205" w:type="dxa"/>
          </w:tcPr>
          <w:p w14:paraId="7B2546A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503</w:t>
            </w:r>
          </w:p>
        </w:tc>
      </w:tr>
      <w:tr w:rsidR="00CE01B3" w:rsidRPr="00AD08E6" w14:paraId="7FA9B798" w14:textId="77777777" w:rsidTr="00F704F0">
        <w:tc>
          <w:tcPr>
            <w:tcW w:w="1555" w:type="dxa"/>
            <w:vMerge/>
          </w:tcPr>
          <w:p w14:paraId="7CDF8D04"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2731DC7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Skimmed milk</w:t>
            </w:r>
          </w:p>
        </w:tc>
        <w:tc>
          <w:tcPr>
            <w:tcW w:w="2977" w:type="dxa"/>
          </w:tcPr>
          <w:p w14:paraId="3EE3D7E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Skimmed milk</w:t>
            </w:r>
          </w:p>
        </w:tc>
        <w:tc>
          <w:tcPr>
            <w:tcW w:w="1204" w:type="dxa"/>
          </w:tcPr>
          <w:p w14:paraId="45DEEA33"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218</w:t>
            </w:r>
          </w:p>
        </w:tc>
        <w:tc>
          <w:tcPr>
            <w:tcW w:w="1205" w:type="dxa"/>
          </w:tcPr>
          <w:p w14:paraId="13CB773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557</w:t>
            </w:r>
          </w:p>
        </w:tc>
      </w:tr>
      <w:tr w:rsidR="00CE01B3" w:rsidRPr="00AD08E6" w14:paraId="446725DE" w14:textId="77777777" w:rsidTr="00F704F0">
        <w:tc>
          <w:tcPr>
            <w:tcW w:w="1555" w:type="dxa"/>
            <w:vMerge/>
          </w:tcPr>
          <w:p w14:paraId="2CF54605"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588BF4C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milk and cream</w:t>
            </w:r>
          </w:p>
        </w:tc>
        <w:tc>
          <w:tcPr>
            <w:tcW w:w="2977" w:type="dxa"/>
          </w:tcPr>
          <w:p w14:paraId="0C3A2A4C"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Infant formula</w:t>
            </w:r>
          </w:p>
        </w:tc>
        <w:tc>
          <w:tcPr>
            <w:tcW w:w="1204" w:type="dxa"/>
          </w:tcPr>
          <w:p w14:paraId="2E755B56"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105</w:t>
            </w:r>
          </w:p>
        </w:tc>
        <w:tc>
          <w:tcPr>
            <w:tcW w:w="1205" w:type="dxa"/>
          </w:tcPr>
          <w:p w14:paraId="673DAEC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196</w:t>
            </w:r>
          </w:p>
        </w:tc>
      </w:tr>
      <w:tr w:rsidR="00CE01B3" w:rsidRPr="00AD08E6" w14:paraId="268B4932" w14:textId="77777777" w:rsidTr="00F704F0">
        <w:tc>
          <w:tcPr>
            <w:tcW w:w="1555" w:type="dxa"/>
            <w:vMerge/>
          </w:tcPr>
          <w:p w14:paraId="44248F1D"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499320BA"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C5B6D91"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Cream (including imitation cream)</w:t>
            </w:r>
          </w:p>
        </w:tc>
        <w:tc>
          <w:tcPr>
            <w:tcW w:w="1204" w:type="dxa"/>
          </w:tcPr>
          <w:p w14:paraId="4A87200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704</w:t>
            </w:r>
          </w:p>
        </w:tc>
        <w:tc>
          <w:tcPr>
            <w:tcW w:w="1205" w:type="dxa"/>
          </w:tcPr>
          <w:p w14:paraId="3CE489E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4,701</w:t>
            </w:r>
          </w:p>
        </w:tc>
      </w:tr>
      <w:tr w:rsidR="00CE01B3" w:rsidRPr="00AD08E6" w14:paraId="090830D6" w14:textId="77777777" w:rsidTr="00F704F0">
        <w:tc>
          <w:tcPr>
            <w:tcW w:w="1555" w:type="dxa"/>
            <w:vMerge/>
          </w:tcPr>
          <w:p w14:paraId="4883DAAE"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0569250C"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DBEFD0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milk</w:t>
            </w:r>
          </w:p>
        </w:tc>
        <w:tc>
          <w:tcPr>
            <w:tcW w:w="1204" w:type="dxa"/>
          </w:tcPr>
          <w:p w14:paraId="12FE9E56"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3,368</w:t>
            </w:r>
          </w:p>
        </w:tc>
        <w:tc>
          <w:tcPr>
            <w:tcW w:w="1205" w:type="dxa"/>
          </w:tcPr>
          <w:p w14:paraId="4D0D0F13"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16,341</w:t>
            </w:r>
          </w:p>
        </w:tc>
      </w:tr>
      <w:tr w:rsidR="00CE01B3" w:rsidRPr="00AD08E6" w14:paraId="57FE2EA9" w14:textId="77777777" w:rsidTr="00F704F0">
        <w:tc>
          <w:tcPr>
            <w:tcW w:w="1555" w:type="dxa"/>
            <w:vMerge/>
          </w:tcPr>
          <w:p w14:paraId="1A46288F"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108EACE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Cheese</w:t>
            </w:r>
          </w:p>
        </w:tc>
        <w:tc>
          <w:tcPr>
            <w:tcW w:w="2977" w:type="dxa"/>
          </w:tcPr>
          <w:p w14:paraId="4C8AC65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Cottage cheese</w:t>
            </w:r>
          </w:p>
        </w:tc>
        <w:tc>
          <w:tcPr>
            <w:tcW w:w="1204" w:type="dxa"/>
          </w:tcPr>
          <w:p w14:paraId="02E7136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120</w:t>
            </w:r>
          </w:p>
        </w:tc>
        <w:tc>
          <w:tcPr>
            <w:tcW w:w="1205" w:type="dxa"/>
          </w:tcPr>
          <w:p w14:paraId="75E11C0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1,258</w:t>
            </w:r>
          </w:p>
        </w:tc>
      </w:tr>
      <w:tr w:rsidR="00CE01B3" w:rsidRPr="00AD08E6" w14:paraId="738D7A1A" w14:textId="77777777" w:rsidTr="00F704F0">
        <w:tc>
          <w:tcPr>
            <w:tcW w:w="1555" w:type="dxa"/>
            <w:vMerge/>
          </w:tcPr>
          <w:p w14:paraId="4D50F79D"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3638234B"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2AEC53F"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Cheddar cheese</w:t>
            </w:r>
          </w:p>
        </w:tc>
        <w:tc>
          <w:tcPr>
            <w:tcW w:w="1204" w:type="dxa"/>
          </w:tcPr>
          <w:p w14:paraId="25D1C2E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1,845</w:t>
            </w:r>
          </w:p>
        </w:tc>
        <w:tc>
          <w:tcPr>
            <w:tcW w:w="1205" w:type="dxa"/>
          </w:tcPr>
          <w:p w14:paraId="7B2FCB0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3,514</w:t>
            </w:r>
          </w:p>
        </w:tc>
      </w:tr>
      <w:tr w:rsidR="00CE01B3" w:rsidRPr="00AD08E6" w14:paraId="49652280" w14:textId="77777777" w:rsidTr="00F704F0">
        <w:tc>
          <w:tcPr>
            <w:tcW w:w="1555" w:type="dxa"/>
            <w:vMerge/>
          </w:tcPr>
          <w:p w14:paraId="15922345"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225FD03B"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50C429D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cheese</w:t>
            </w:r>
          </w:p>
        </w:tc>
        <w:tc>
          <w:tcPr>
            <w:tcW w:w="1204" w:type="dxa"/>
          </w:tcPr>
          <w:p w14:paraId="1085349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4,544</w:t>
            </w:r>
          </w:p>
        </w:tc>
        <w:tc>
          <w:tcPr>
            <w:tcW w:w="1205" w:type="dxa"/>
          </w:tcPr>
          <w:p w14:paraId="613F030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36,675</w:t>
            </w:r>
          </w:p>
        </w:tc>
      </w:tr>
      <w:tr w:rsidR="00CE01B3" w:rsidRPr="00AD08E6" w14:paraId="2578C30E" w14:textId="77777777" w:rsidTr="00F704F0">
        <w:tc>
          <w:tcPr>
            <w:tcW w:w="1555" w:type="dxa"/>
            <w:vMerge/>
          </w:tcPr>
          <w:p w14:paraId="47E9705A"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6187FD17"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Yogurt, fromage frais and other dairy desserts</w:t>
            </w:r>
          </w:p>
        </w:tc>
        <w:tc>
          <w:tcPr>
            <w:tcW w:w="2977" w:type="dxa"/>
          </w:tcPr>
          <w:p w14:paraId="390557B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Yogurt</w:t>
            </w:r>
          </w:p>
        </w:tc>
        <w:tc>
          <w:tcPr>
            <w:tcW w:w="1204" w:type="dxa"/>
          </w:tcPr>
          <w:p w14:paraId="1D03B53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6,166</w:t>
            </w:r>
          </w:p>
        </w:tc>
        <w:tc>
          <w:tcPr>
            <w:tcW w:w="1205" w:type="dxa"/>
          </w:tcPr>
          <w:p w14:paraId="324BEAB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22,402</w:t>
            </w:r>
          </w:p>
        </w:tc>
      </w:tr>
      <w:tr w:rsidR="00CE01B3" w:rsidRPr="00AD08E6" w14:paraId="00B43542" w14:textId="77777777" w:rsidTr="00F704F0">
        <w:tc>
          <w:tcPr>
            <w:tcW w:w="1555" w:type="dxa"/>
            <w:vMerge/>
          </w:tcPr>
          <w:p w14:paraId="24DFAFA1"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3461682A"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17E5E15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Fromage frais and other dairy desserts</w:t>
            </w:r>
          </w:p>
        </w:tc>
        <w:tc>
          <w:tcPr>
            <w:tcW w:w="1204" w:type="dxa"/>
          </w:tcPr>
          <w:p w14:paraId="69025E0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1,381</w:t>
            </w:r>
          </w:p>
        </w:tc>
        <w:tc>
          <w:tcPr>
            <w:tcW w:w="1205" w:type="dxa"/>
          </w:tcPr>
          <w:p w14:paraId="1ADF39A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6,055</w:t>
            </w:r>
          </w:p>
        </w:tc>
      </w:tr>
      <w:tr w:rsidR="00CE01B3" w:rsidRPr="00AD08E6" w14:paraId="6598B72F" w14:textId="77777777" w:rsidTr="00F704F0">
        <w:tc>
          <w:tcPr>
            <w:tcW w:w="1555" w:type="dxa"/>
            <w:vMerge/>
          </w:tcPr>
          <w:p w14:paraId="1C6BDA2E"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709DC8D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Ice cream</w:t>
            </w:r>
          </w:p>
        </w:tc>
        <w:tc>
          <w:tcPr>
            <w:tcW w:w="2977" w:type="dxa"/>
          </w:tcPr>
          <w:p w14:paraId="702EB2F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Ice cream</w:t>
            </w:r>
          </w:p>
        </w:tc>
        <w:tc>
          <w:tcPr>
            <w:tcW w:w="1204" w:type="dxa"/>
          </w:tcPr>
          <w:p w14:paraId="4A9386B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3,936</w:t>
            </w:r>
          </w:p>
        </w:tc>
        <w:tc>
          <w:tcPr>
            <w:tcW w:w="1205" w:type="dxa"/>
          </w:tcPr>
          <w:p w14:paraId="18A3F91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15,917</w:t>
            </w:r>
          </w:p>
        </w:tc>
      </w:tr>
      <w:tr w:rsidR="00CE01B3" w:rsidRPr="00AD08E6" w14:paraId="74FA2B19" w14:textId="77777777" w:rsidTr="00F704F0">
        <w:tc>
          <w:tcPr>
            <w:tcW w:w="1555" w:type="dxa"/>
            <w:vMerge w:val="restart"/>
          </w:tcPr>
          <w:p w14:paraId="2EB8644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Egg</w:t>
            </w:r>
            <w:r>
              <w:rPr>
                <w:rFonts w:ascii="Times New Roman" w:hAnsi="Times New Roman" w:cs="Times New Roman"/>
                <w:sz w:val="20"/>
                <w:szCs w:val="20"/>
                <w:lang w:val="en-US"/>
              </w:rPr>
              <w:t>s</w:t>
            </w:r>
            <w:r w:rsidRPr="00AD08E6">
              <w:rPr>
                <w:rFonts w:ascii="Times New Roman" w:hAnsi="Times New Roman" w:cs="Times New Roman"/>
                <w:sz w:val="20"/>
                <w:szCs w:val="20"/>
                <w:lang w:val="en-US"/>
              </w:rPr>
              <w:t xml:space="preserve"> and Egg Dishes</w:t>
            </w:r>
          </w:p>
        </w:tc>
        <w:tc>
          <w:tcPr>
            <w:tcW w:w="2126" w:type="dxa"/>
            <w:vMerge w:val="restart"/>
          </w:tcPr>
          <w:p w14:paraId="72EB1E2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Egg</w:t>
            </w:r>
            <w:r>
              <w:rPr>
                <w:rFonts w:ascii="Times New Roman" w:hAnsi="Times New Roman" w:cs="Times New Roman"/>
                <w:sz w:val="20"/>
                <w:szCs w:val="20"/>
                <w:lang w:val="en-US"/>
              </w:rPr>
              <w:t>s</w:t>
            </w:r>
            <w:r w:rsidRPr="00AD08E6">
              <w:rPr>
                <w:rFonts w:ascii="Times New Roman" w:hAnsi="Times New Roman" w:cs="Times New Roman"/>
                <w:sz w:val="20"/>
                <w:szCs w:val="20"/>
                <w:lang w:val="en-US"/>
              </w:rPr>
              <w:t xml:space="preserve"> and egg dishes</w:t>
            </w:r>
          </w:p>
        </w:tc>
        <w:tc>
          <w:tcPr>
            <w:tcW w:w="2977" w:type="dxa"/>
          </w:tcPr>
          <w:p w14:paraId="40F19B4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Manufactured egg products including ready meals</w:t>
            </w:r>
          </w:p>
        </w:tc>
        <w:tc>
          <w:tcPr>
            <w:tcW w:w="1204" w:type="dxa"/>
          </w:tcPr>
          <w:p w14:paraId="0FDE170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681</w:t>
            </w:r>
          </w:p>
        </w:tc>
        <w:tc>
          <w:tcPr>
            <w:tcW w:w="1205" w:type="dxa"/>
          </w:tcPr>
          <w:p w14:paraId="56256E0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1,155</w:t>
            </w:r>
          </w:p>
        </w:tc>
      </w:tr>
      <w:tr w:rsidR="00CE01B3" w:rsidRPr="00AD08E6" w14:paraId="7884405E" w14:textId="77777777" w:rsidTr="00F704F0">
        <w:tc>
          <w:tcPr>
            <w:tcW w:w="1555" w:type="dxa"/>
            <w:vMerge/>
          </w:tcPr>
          <w:p w14:paraId="3C545F42"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0BD74683"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5CB8D9C4"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eggs and egg dishes including homemade</w:t>
            </w:r>
          </w:p>
        </w:tc>
        <w:tc>
          <w:tcPr>
            <w:tcW w:w="1204" w:type="dxa"/>
          </w:tcPr>
          <w:p w14:paraId="3A872DA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634</w:t>
            </w:r>
          </w:p>
        </w:tc>
        <w:tc>
          <w:tcPr>
            <w:tcW w:w="1205" w:type="dxa"/>
          </w:tcPr>
          <w:p w14:paraId="6EEF971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2,917</w:t>
            </w:r>
          </w:p>
        </w:tc>
      </w:tr>
      <w:tr w:rsidR="00CE01B3" w:rsidRPr="00AD08E6" w14:paraId="3C5D9E15" w14:textId="77777777" w:rsidTr="00F704F0">
        <w:tc>
          <w:tcPr>
            <w:tcW w:w="1555" w:type="dxa"/>
            <w:vMerge w:val="restart"/>
          </w:tcPr>
          <w:p w14:paraId="04A64F7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Fat Spreads</w:t>
            </w:r>
          </w:p>
        </w:tc>
        <w:tc>
          <w:tcPr>
            <w:tcW w:w="2126" w:type="dxa"/>
          </w:tcPr>
          <w:p w14:paraId="7B43185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Butter</w:t>
            </w:r>
          </w:p>
        </w:tc>
        <w:tc>
          <w:tcPr>
            <w:tcW w:w="2977" w:type="dxa"/>
          </w:tcPr>
          <w:p w14:paraId="58099D77"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Butter</w:t>
            </w:r>
          </w:p>
        </w:tc>
        <w:tc>
          <w:tcPr>
            <w:tcW w:w="1204" w:type="dxa"/>
          </w:tcPr>
          <w:p w14:paraId="03EAD2BF"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474</w:t>
            </w:r>
          </w:p>
        </w:tc>
        <w:tc>
          <w:tcPr>
            <w:tcW w:w="1205" w:type="dxa"/>
          </w:tcPr>
          <w:p w14:paraId="62A3AE2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2,976</w:t>
            </w:r>
          </w:p>
        </w:tc>
      </w:tr>
      <w:tr w:rsidR="00CE01B3" w:rsidRPr="00AD08E6" w14:paraId="00B597FB" w14:textId="77777777" w:rsidTr="00F704F0">
        <w:tc>
          <w:tcPr>
            <w:tcW w:w="1555" w:type="dxa"/>
            <w:vMerge/>
          </w:tcPr>
          <w:p w14:paraId="6E866C22"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35EF52C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Polyunsaturated margarine and oils</w:t>
            </w:r>
          </w:p>
        </w:tc>
        <w:tc>
          <w:tcPr>
            <w:tcW w:w="2977" w:type="dxa"/>
          </w:tcPr>
          <w:p w14:paraId="3946A07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Polyunsaturated margarine</w:t>
            </w:r>
          </w:p>
        </w:tc>
        <w:tc>
          <w:tcPr>
            <w:tcW w:w="1204" w:type="dxa"/>
          </w:tcPr>
          <w:p w14:paraId="6585B8D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78</w:t>
            </w:r>
          </w:p>
        </w:tc>
        <w:tc>
          <w:tcPr>
            <w:tcW w:w="1205" w:type="dxa"/>
          </w:tcPr>
          <w:p w14:paraId="5611B766"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224</w:t>
            </w:r>
          </w:p>
        </w:tc>
      </w:tr>
      <w:tr w:rsidR="00CE01B3" w:rsidRPr="00AD08E6" w14:paraId="4F07266E" w14:textId="77777777" w:rsidTr="00F704F0">
        <w:tc>
          <w:tcPr>
            <w:tcW w:w="1555" w:type="dxa"/>
            <w:vMerge/>
          </w:tcPr>
          <w:p w14:paraId="51941614"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391FE950"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18468485"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Polyunsaturated oils</w:t>
            </w:r>
          </w:p>
        </w:tc>
        <w:tc>
          <w:tcPr>
            <w:tcW w:w="1204" w:type="dxa"/>
          </w:tcPr>
          <w:p w14:paraId="6456AFB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424</w:t>
            </w:r>
          </w:p>
        </w:tc>
        <w:tc>
          <w:tcPr>
            <w:tcW w:w="1205" w:type="dxa"/>
          </w:tcPr>
          <w:p w14:paraId="6C9FF1A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2,677</w:t>
            </w:r>
          </w:p>
        </w:tc>
      </w:tr>
      <w:tr w:rsidR="00CE01B3" w:rsidRPr="00AD08E6" w14:paraId="63B363CF" w14:textId="77777777" w:rsidTr="00F704F0">
        <w:tc>
          <w:tcPr>
            <w:tcW w:w="1555" w:type="dxa"/>
            <w:vMerge/>
          </w:tcPr>
          <w:p w14:paraId="605A26CC"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7D8F3BF8"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Low fat spread</w:t>
            </w:r>
          </w:p>
        </w:tc>
        <w:tc>
          <w:tcPr>
            <w:tcW w:w="2977" w:type="dxa"/>
          </w:tcPr>
          <w:p w14:paraId="7AFC8D74"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 xml:space="preserve">Polyunsaturated </w:t>
            </w:r>
            <w:proofErr w:type="gramStart"/>
            <w:r w:rsidRPr="00AD08E6">
              <w:rPr>
                <w:rFonts w:ascii="Times New Roman" w:hAnsi="Times New Roman" w:cs="Times New Roman"/>
                <w:sz w:val="20"/>
                <w:szCs w:val="20"/>
                <w:lang w:val="en-US"/>
              </w:rPr>
              <w:t>low fat</w:t>
            </w:r>
            <w:proofErr w:type="gramEnd"/>
            <w:r w:rsidRPr="00AD08E6">
              <w:rPr>
                <w:rFonts w:ascii="Times New Roman" w:hAnsi="Times New Roman" w:cs="Times New Roman"/>
                <w:sz w:val="20"/>
                <w:szCs w:val="20"/>
                <w:lang w:val="en-US"/>
              </w:rPr>
              <w:t xml:space="preserve"> spread</w:t>
            </w:r>
          </w:p>
        </w:tc>
        <w:tc>
          <w:tcPr>
            <w:tcW w:w="1204" w:type="dxa"/>
          </w:tcPr>
          <w:p w14:paraId="45CB9EC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133</w:t>
            </w:r>
          </w:p>
        </w:tc>
        <w:tc>
          <w:tcPr>
            <w:tcW w:w="1205" w:type="dxa"/>
          </w:tcPr>
          <w:p w14:paraId="2F978AC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432</w:t>
            </w:r>
          </w:p>
        </w:tc>
      </w:tr>
      <w:tr w:rsidR="00CE01B3" w:rsidRPr="00AD08E6" w14:paraId="7A210E89" w14:textId="77777777" w:rsidTr="00F704F0">
        <w:tc>
          <w:tcPr>
            <w:tcW w:w="1555" w:type="dxa"/>
            <w:vMerge/>
          </w:tcPr>
          <w:p w14:paraId="7408D789"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12418CB9"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77C042AF"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Low fat spread not polyunsaturated</w:t>
            </w:r>
          </w:p>
        </w:tc>
        <w:tc>
          <w:tcPr>
            <w:tcW w:w="1204" w:type="dxa"/>
          </w:tcPr>
          <w:p w14:paraId="25CB3D9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19</w:t>
            </w:r>
          </w:p>
        </w:tc>
        <w:tc>
          <w:tcPr>
            <w:tcW w:w="1205" w:type="dxa"/>
          </w:tcPr>
          <w:p w14:paraId="0106BA2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53</w:t>
            </w:r>
          </w:p>
        </w:tc>
      </w:tr>
      <w:tr w:rsidR="00CE01B3" w:rsidRPr="00AD08E6" w14:paraId="50C09422" w14:textId="77777777" w:rsidTr="00F704F0">
        <w:tc>
          <w:tcPr>
            <w:tcW w:w="1555" w:type="dxa"/>
            <w:vMerge/>
          </w:tcPr>
          <w:p w14:paraId="613794D4"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2C55868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Margarine and other cooking fats and oils not polyunsaturated</w:t>
            </w:r>
          </w:p>
        </w:tc>
        <w:tc>
          <w:tcPr>
            <w:tcW w:w="2977" w:type="dxa"/>
          </w:tcPr>
          <w:p w14:paraId="68167FA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Block margarine</w:t>
            </w:r>
          </w:p>
        </w:tc>
        <w:tc>
          <w:tcPr>
            <w:tcW w:w="1204" w:type="dxa"/>
          </w:tcPr>
          <w:p w14:paraId="422CBDC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1205" w:type="dxa"/>
          </w:tcPr>
          <w:p w14:paraId="4979626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416</w:t>
            </w:r>
          </w:p>
        </w:tc>
      </w:tr>
      <w:tr w:rsidR="00CE01B3" w:rsidRPr="00AD08E6" w14:paraId="3B003696" w14:textId="77777777" w:rsidTr="00F704F0">
        <w:tc>
          <w:tcPr>
            <w:tcW w:w="1555" w:type="dxa"/>
            <w:vMerge/>
          </w:tcPr>
          <w:p w14:paraId="06FFB538"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1AD7E928"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681865C4"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Soft margarine not polyunsaturated</w:t>
            </w:r>
          </w:p>
        </w:tc>
        <w:tc>
          <w:tcPr>
            <w:tcW w:w="1204" w:type="dxa"/>
          </w:tcPr>
          <w:p w14:paraId="0B04FFE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1205" w:type="dxa"/>
          </w:tcPr>
          <w:p w14:paraId="59DAD3E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48</w:t>
            </w:r>
          </w:p>
        </w:tc>
      </w:tr>
      <w:tr w:rsidR="00CE01B3" w:rsidRPr="00AD08E6" w14:paraId="5AF12E3D" w14:textId="77777777" w:rsidTr="00F704F0">
        <w:tc>
          <w:tcPr>
            <w:tcW w:w="1555" w:type="dxa"/>
            <w:vMerge/>
          </w:tcPr>
          <w:p w14:paraId="123AE107"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77D7766C"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1FE705DF"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cooking fats and oils not polyunsaturated</w:t>
            </w:r>
          </w:p>
        </w:tc>
        <w:tc>
          <w:tcPr>
            <w:tcW w:w="1204" w:type="dxa"/>
          </w:tcPr>
          <w:p w14:paraId="7CD9009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1,972</w:t>
            </w:r>
          </w:p>
        </w:tc>
        <w:tc>
          <w:tcPr>
            <w:tcW w:w="1205" w:type="dxa"/>
          </w:tcPr>
          <w:p w14:paraId="2BF7C29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7,532</w:t>
            </w:r>
          </w:p>
        </w:tc>
      </w:tr>
      <w:tr w:rsidR="00CE01B3" w:rsidRPr="00AD08E6" w14:paraId="7C78BE57" w14:textId="77777777" w:rsidTr="00F704F0">
        <w:tc>
          <w:tcPr>
            <w:tcW w:w="1555" w:type="dxa"/>
            <w:vMerge/>
          </w:tcPr>
          <w:p w14:paraId="7187BF03"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7FB7C2A8"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Reduced fat spread</w:t>
            </w:r>
          </w:p>
        </w:tc>
        <w:tc>
          <w:tcPr>
            <w:tcW w:w="2977" w:type="dxa"/>
          </w:tcPr>
          <w:p w14:paraId="47B3AEE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Reduced fat spread (polyunsaturated)</w:t>
            </w:r>
          </w:p>
        </w:tc>
        <w:tc>
          <w:tcPr>
            <w:tcW w:w="1204" w:type="dxa"/>
          </w:tcPr>
          <w:p w14:paraId="5348AD5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225</w:t>
            </w:r>
          </w:p>
        </w:tc>
        <w:tc>
          <w:tcPr>
            <w:tcW w:w="1205" w:type="dxa"/>
          </w:tcPr>
          <w:p w14:paraId="262F37B4"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804</w:t>
            </w:r>
          </w:p>
        </w:tc>
      </w:tr>
      <w:tr w:rsidR="00CE01B3" w:rsidRPr="00AD08E6" w14:paraId="20757DC9" w14:textId="77777777" w:rsidTr="00F704F0">
        <w:tc>
          <w:tcPr>
            <w:tcW w:w="1555" w:type="dxa"/>
            <w:vMerge/>
          </w:tcPr>
          <w:p w14:paraId="3F2B1A86"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73A55786"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91BAF8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Reduced fat spread (not polyunsaturated)</w:t>
            </w:r>
          </w:p>
        </w:tc>
        <w:tc>
          <w:tcPr>
            <w:tcW w:w="1204" w:type="dxa"/>
          </w:tcPr>
          <w:p w14:paraId="2628E39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355</w:t>
            </w:r>
          </w:p>
        </w:tc>
        <w:tc>
          <w:tcPr>
            <w:tcW w:w="1205" w:type="dxa"/>
          </w:tcPr>
          <w:p w14:paraId="09AF2D9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331</w:t>
            </w:r>
          </w:p>
        </w:tc>
      </w:tr>
      <w:tr w:rsidR="00CE01B3" w:rsidRPr="00AD08E6" w14:paraId="78B6333E" w14:textId="77777777" w:rsidTr="00F704F0">
        <w:tc>
          <w:tcPr>
            <w:tcW w:w="1555" w:type="dxa"/>
            <w:vMerge w:val="restart"/>
          </w:tcPr>
          <w:p w14:paraId="56673FC4"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Meat and Meat Products</w:t>
            </w:r>
          </w:p>
        </w:tc>
        <w:tc>
          <w:tcPr>
            <w:tcW w:w="2126" w:type="dxa"/>
          </w:tcPr>
          <w:p w14:paraId="5206217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Bacon and ham</w:t>
            </w:r>
          </w:p>
        </w:tc>
        <w:tc>
          <w:tcPr>
            <w:tcW w:w="2977" w:type="dxa"/>
          </w:tcPr>
          <w:p w14:paraId="503D9A5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Bacon and ham</w:t>
            </w:r>
          </w:p>
        </w:tc>
        <w:tc>
          <w:tcPr>
            <w:tcW w:w="1204" w:type="dxa"/>
          </w:tcPr>
          <w:p w14:paraId="665778A3"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3,042</w:t>
            </w:r>
          </w:p>
        </w:tc>
        <w:tc>
          <w:tcPr>
            <w:tcW w:w="1205" w:type="dxa"/>
          </w:tcPr>
          <w:p w14:paraId="44BBEE6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13,396</w:t>
            </w:r>
          </w:p>
        </w:tc>
      </w:tr>
      <w:tr w:rsidR="00CE01B3" w:rsidRPr="00AD08E6" w14:paraId="0437E1AF" w14:textId="77777777" w:rsidTr="00F704F0">
        <w:tc>
          <w:tcPr>
            <w:tcW w:w="1555" w:type="dxa"/>
            <w:vMerge/>
          </w:tcPr>
          <w:p w14:paraId="00D8D075"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18C1C098"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Beef, veal and dishes</w:t>
            </w:r>
          </w:p>
        </w:tc>
        <w:tc>
          <w:tcPr>
            <w:tcW w:w="2977" w:type="dxa"/>
          </w:tcPr>
          <w:p w14:paraId="5C06418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Beef and veal</w:t>
            </w:r>
          </w:p>
        </w:tc>
        <w:tc>
          <w:tcPr>
            <w:tcW w:w="1204" w:type="dxa"/>
          </w:tcPr>
          <w:p w14:paraId="770C301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3,769</w:t>
            </w:r>
          </w:p>
        </w:tc>
        <w:tc>
          <w:tcPr>
            <w:tcW w:w="1205" w:type="dxa"/>
          </w:tcPr>
          <w:p w14:paraId="299CECDF"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10,716</w:t>
            </w:r>
          </w:p>
        </w:tc>
      </w:tr>
      <w:tr w:rsidR="00CE01B3" w:rsidRPr="00AD08E6" w14:paraId="40D24D7C" w14:textId="77777777" w:rsidTr="00F704F0">
        <w:tc>
          <w:tcPr>
            <w:tcW w:w="1555" w:type="dxa"/>
            <w:vMerge/>
          </w:tcPr>
          <w:p w14:paraId="6ED9B2AA"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30A8178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Lamb and dishes</w:t>
            </w:r>
          </w:p>
        </w:tc>
        <w:tc>
          <w:tcPr>
            <w:tcW w:w="2977" w:type="dxa"/>
          </w:tcPr>
          <w:p w14:paraId="3B9B3B95"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Lamb</w:t>
            </w:r>
          </w:p>
        </w:tc>
        <w:tc>
          <w:tcPr>
            <w:tcW w:w="1204" w:type="dxa"/>
          </w:tcPr>
          <w:p w14:paraId="4D499D0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996</w:t>
            </w:r>
          </w:p>
        </w:tc>
        <w:tc>
          <w:tcPr>
            <w:tcW w:w="1205" w:type="dxa"/>
          </w:tcPr>
          <w:p w14:paraId="1C1A87A4"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567</w:t>
            </w:r>
          </w:p>
        </w:tc>
      </w:tr>
      <w:tr w:rsidR="00CE01B3" w:rsidRPr="00AD08E6" w14:paraId="585CA231" w14:textId="77777777" w:rsidTr="00F704F0">
        <w:tc>
          <w:tcPr>
            <w:tcW w:w="1555" w:type="dxa"/>
            <w:vMerge/>
          </w:tcPr>
          <w:p w14:paraId="5EF35CA5"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3936148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Pork and dishes</w:t>
            </w:r>
          </w:p>
        </w:tc>
        <w:tc>
          <w:tcPr>
            <w:tcW w:w="2977" w:type="dxa"/>
          </w:tcPr>
          <w:p w14:paraId="6ABEA981"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Pork</w:t>
            </w:r>
          </w:p>
        </w:tc>
        <w:tc>
          <w:tcPr>
            <w:tcW w:w="1204" w:type="dxa"/>
          </w:tcPr>
          <w:p w14:paraId="2F799C9F"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1,527</w:t>
            </w:r>
          </w:p>
        </w:tc>
        <w:tc>
          <w:tcPr>
            <w:tcW w:w="1205" w:type="dxa"/>
          </w:tcPr>
          <w:p w14:paraId="677A42A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5,444</w:t>
            </w:r>
          </w:p>
        </w:tc>
      </w:tr>
      <w:tr w:rsidR="00CE01B3" w:rsidRPr="00AD08E6" w14:paraId="5D7BFB0C" w14:textId="77777777" w:rsidTr="00F704F0">
        <w:tc>
          <w:tcPr>
            <w:tcW w:w="1555" w:type="dxa"/>
            <w:vMerge/>
          </w:tcPr>
          <w:p w14:paraId="74C7063E"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12476D91"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Coated chicken and turkey</w:t>
            </w:r>
          </w:p>
        </w:tc>
        <w:tc>
          <w:tcPr>
            <w:tcW w:w="2977" w:type="dxa"/>
          </w:tcPr>
          <w:p w14:paraId="5942FCA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Manufactured coated chicken/turkey products</w:t>
            </w:r>
          </w:p>
        </w:tc>
        <w:tc>
          <w:tcPr>
            <w:tcW w:w="1204" w:type="dxa"/>
          </w:tcPr>
          <w:p w14:paraId="79E3C6F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1,724</w:t>
            </w:r>
          </w:p>
        </w:tc>
        <w:tc>
          <w:tcPr>
            <w:tcW w:w="1205" w:type="dxa"/>
          </w:tcPr>
          <w:p w14:paraId="32540CC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2,977</w:t>
            </w:r>
          </w:p>
        </w:tc>
      </w:tr>
      <w:tr w:rsidR="00CE01B3" w:rsidRPr="00AD08E6" w14:paraId="4D323885" w14:textId="77777777" w:rsidTr="00F704F0">
        <w:tc>
          <w:tcPr>
            <w:tcW w:w="1555" w:type="dxa"/>
            <w:vMerge/>
          </w:tcPr>
          <w:p w14:paraId="785AEEBF"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53860B1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Chicken and turkey dishes</w:t>
            </w:r>
          </w:p>
        </w:tc>
        <w:tc>
          <w:tcPr>
            <w:tcW w:w="2977" w:type="dxa"/>
          </w:tcPr>
          <w:p w14:paraId="5864A5B5"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chicken and turkey</w:t>
            </w:r>
          </w:p>
        </w:tc>
        <w:tc>
          <w:tcPr>
            <w:tcW w:w="1204" w:type="dxa"/>
          </w:tcPr>
          <w:p w14:paraId="2835F29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7,359</w:t>
            </w:r>
          </w:p>
        </w:tc>
        <w:tc>
          <w:tcPr>
            <w:tcW w:w="1205" w:type="dxa"/>
          </w:tcPr>
          <w:p w14:paraId="38A92D0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20,896</w:t>
            </w:r>
          </w:p>
        </w:tc>
      </w:tr>
      <w:tr w:rsidR="00CE01B3" w:rsidRPr="00AD08E6" w14:paraId="5B8F9A62" w14:textId="77777777" w:rsidTr="00F704F0">
        <w:tc>
          <w:tcPr>
            <w:tcW w:w="1555" w:type="dxa"/>
            <w:vMerge/>
          </w:tcPr>
          <w:p w14:paraId="1AAF1644"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49F6014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Liver, products and dishes</w:t>
            </w:r>
          </w:p>
        </w:tc>
        <w:tc>
          <w:tcPr>
            <w:tcW w:w="2977" w:type="dxa"/>
          </w:tcPr>
          <w:p w14:paraId="7D9BBAB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Liver and dishes</w:t>
            </w:r>
          </w:p>
        </w:tc>
        <w:tc>
          <w:tcPr>
            <w:tcW w:w="1204" w:type="dxa"/>
          </w:tcPr>
          <w:p w14:paraId="5A56C19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282</w:t>
            </w:r>
          </w:p>
        </w:tc>
        <w:tc>
          <w:tcPr>
            <w:tcW w:w="1205" w:type="dxa"/>
          </w:tcPr>
          <w:p w14:paraId="4D4E9AA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1,730</w:t>
            </w:r>
          </w:p>
        </w:tc>
      </w:tr>
      <w:tr w:rsidR="00CE01B3" w:rsidRPr="00AD08E6" w14:paraId="51C1C2FE" w14:textId="77777777" w:rsidTr="00F704F0">
        <w:tc>
          <w:tcPr>
            <w:tcW w:w="1555" w:type="dxa"/>
            <w:vMerge/>
          </w:tcPr>
          <w:p w14:paraId="2F2297C4"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5D24FED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Burgers and kebabs</w:t>
            </w:r>
          </w:p>
        </w:tc>
        <w:tc>
          <w:tcPr>
            <w:tcW w:w="2977" w:type="dxa"/>
          </w:tcPr>
          <w:p w14:paraId="6F514044"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Burgers and kebabs purchased</w:t>
            </w:r>
          </w:p>
        </w:tc>
        <w:tc>
          <w:tcPr>
            <w:tcW w:w="1204" w:type="dxa"/>
          </w:tcPr>
          <w:p w14:paraId="1B1B597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800</w:t>
            </w:r>
          </w:p>
        </w:tc>
        <w:tc>
          <w:tcPr>
            <w:tcW w:w="1205" w:type="dxa"/>
          </w:tcPr>
          <w:p w14:paraId="03438E96"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2,202</w:t>
            </w:r>
          </w:p>
        </w:tc>
      </w:tr>
      <w:tr w:rsidR="00CE01B3" w:rsidRPr="00AD08E6" w14:paraId="39A52FBD" w14:textId="77777777" w:rsidTr="00F704F0">
        <w:tc>
          <w:tcPr>
            <w:tcW w:w="1555" w:type="dxa"/>
            <w:vMerge/>
          </w:tcPr>
          <w:p w14:paraId="11627474"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091A3905"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Sausages</w:t>
            </w:r>
          </w:p>
        </w:tc>
        <w:tc>
          <w:tcPr>
            <w:tcW w:w="2977" w:type="dxa"/>
          </w:tcPr>
          <w:p w14:paraId="4E0A351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Sausages</w:t>
            </w:r>
          </w:p>
        </w:tc>
        <w:tc>
          <w:tcPr>
            <w:tcW w:w="1204" w:type="dxa"/>
          </w:tcPr>
          <w:p w14:paraId="78A420C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3,275</w:t>
            </w:r>
          </w:p>
        </w:tc>
        <w:tc>
          <w:tcPr>
            <w:tcW w:w="1205" w:type="dxa"/>
          </w:tcPr>
          <w:p w14:paraId="4B8B4A1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19,653</w:t>
            </w:r>
          </w:p>
        </w:tc>
      </w:tr>
      <w:tr w:rsidR="00CE01B3" w:rsidRPr="00AD08E6" w14:paraId="6B4DFE76" w14:textId="77777777" w:rsidTr="00F704F0">
        <w:tc>
          <w:tcPr>
            <w:tcW w:w="1555" w:type="dxa"/>
            <w:vMerge/>
          </w:tcPr>
          <w:p w14:paraId="11253D08"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5CA30770"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Meat pies and pastries</w:t>
            </w:r>
          </w:p>
        </w:tc>
        <w:tc>
          <w:tcPr>
            <w:tcW w:w="2977" w:type="dxa"/>
          </w:tcPr>
          <w:p w14:paraId="756141F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Meat pies and pastries</w:t>
            </w:r>
          </w:p>
        </w:tc>
        <w:tc>
          <w:tcPr>
            <w:tcW w:w="1204" w:type="dxa"/>
          </w:tcPr>
          <w:p w14:paraId="2F2D226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2,034</w:t>
            </w:r>
          </w:p>
        </w:tc>
        <w:tc>
          <w:tcPr>
            <w:tcW w:w="1205" w:type="dxa"/>
          </w:tcPr>
          <w:p w14:paraId="718DE31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1,484</w:t>
            </w:r>
          </w:p>
        </w:tc>
      </w:tr>
      <w:tr w:rsidR="00CE01B3" w:rsidRPr="00AD08E6" w14:paraId="7A8BAF5A" w14:textId="77777777" w:rsidTr="00F704F0">
        <w:tc>
          <w:tcPr>
            <w:tcW w:w="1555" w:type="dxa"/>
            <w:vMerge/>
          </w:tcPr>
          <w:p w14:paraId="2A27E0B1"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56E3A87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meat and meat products</w:t>
            </w:r>
          </w:p>
        </w:tc>
        <w:tc>
          <w:tcPr>
            <w:tcW w:w="2977" w:type="dxa"/>
          </w:tcPr>
          <w:p w14:paraId="76C29F9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meat products</w:t>
            </w:r>
          </w:p>
        </w:tc>
        <w:tc>
          <w:tcPr>
            <w:tcW w:w="1204" w:type="dxa"/>
          </w:tcPr>
          <w:p w14:paraId="237247B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2,029</w:t>
            </w:r>
          </w:p>
        </w:tc>
        <w:tc>
          <w:tcPr>
            <w:tcW w:w="1205" w:type="dxa"/>
          </w:tcPr>
          <w:p w14:paraId="72351C4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5,524</w:t>
            </w:r>
          </w:p>
        </w:tc>
      </w:tr>
      <w:tr w:rsidR="00CE01B3" w:rsidRPr="00AD08E6" w14:paraId="6F20CBD2" w14:textId="77777777" w:rsidTr="00F704F0">
        <w:tc>
          <w:tcPr>
            <w:tcW w:w="1555" w:type="dxa"/>
            <w:vMerge w:val="restart"/>
          </w:tcPr>
          <w:p w14:paraId="5BD319C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Fish and Fish Dishes</w:t>
            </w:r>
          </w:p>
        </w:tc>
        <w:tc>
          <w:tcPr>
            <w:tcW w:w="2126" w:type="dxa"/>
          </w:tcPr>
          <w:p w14:paraId="4C912B3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White fish coated or fried</w:t>
            </w:r>
          </w:p>
        </w:tc>
        <w:tc>
          <w:tcPr>
            <w:tcW w:w="2977" w:type="dxa"/>
          </w:tcPr>
          <w:p w14:paraId="78344FE5"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White fish coated or fried</w:t>
            </w:r>
          </w:p>
        </w:tc>
        <w:tc>
          <w:tcPr>
            <w:tcW w:w="1204" w:type="dxa"/>
          </w:tcPr>
          <w:p w14:paraId="09E9FFC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1,700</w:t>
            </w:r>
          </w:p>
        </w:tc>
        <w:tc>
          <w:tcPr>
            <w:tcW w:w="1205" w:type="dxa"/>
          </w:tcPr>
          <w:p w14:paraId="71053074"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2,159</w:t>
            </w:r>
          </w:p>
        </w:tc>
      </w:tr>
      <w:tr w:rsidR="00CE01B3" w:rsidRPr="00AD08E6" w14:paraId="27C770B4" w14:textId="77777777" w:rsidTr="00F704F0">
        <w:tc>
          <w:tcPr>
            <w:tcW w:w="1555" w:type="dxa"/>
            <w:vMerge/>
          </w:tcPr>
          <w:p w14:paraId="583836E4"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7F9EAF8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white fish, shellfish and fish dishes</w:t>
            </w:r>
          </w:p>
        </w:tc>
        <w:tc>
          <w:tcPr>
            <w:tcW w:w="2977" w:type="dxa"/>
          </w:tcPr>
          <w:p w14:paraId="05C1B58E"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white fish</w:t>
            </w:r>
          </w:p>
        </w:tc>
        <w:tc>
          <w:tcPr>
            <w:tcW w:w="1204" w:type="dxa"/>
          </w:tcPr>
          <w:p w14:paraId="735EA97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1,202</w:t>
            </w:r>
          </w:p>
        </w:tc>
        <w:tc>
          <w:tcPr>
            <w:tcW w:w="1205" w:type="dxa"/>
          </w:tcPr>
          <w:p w14:paraId="1198A38F"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3,046</w:t>
            </w:r>
          </w:p>
        </w:tc>
      </w:tr>
      <w:tr w:rsidR="00CE01B3" w:rsidRPr="00AD08E6" w14:paraId="19076CF0" w14:textId="77777777" w:rsidTr="00F704F0">
        <w:tc>
          <w:tcPr>
            <w:tcW w:w="1555" w:type="dxa"/>
            <w:vMerge/>
          </w:tcPr>
          <w:p w14:paraId="293B755F"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69127807"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04939F6E"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Shellfish</w:t>
            </w:r>
          </w:p>
        </w:tc>
        <w:tc>
          <w:tcPr>
            <w:tcW w:w="1204" w:type="dxa"/>
          </w:tcPr>
          <w:p w14:paraId="2E57EE3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1,605</w:t>
            </w:r>
          </w:p>
        </w:tc>
        <w:tc>
          <w:tcPr>
            <w:tcW w:w="1205" w:type="dxa"/>
          </w:tcPr>
          <w:p w14:paraId="7E5B8B9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6,710</w:t>
            </w:r>
          </w:p>
        </w:tc>
      </w:tr>
      <w:tr w:rsidR="00CE01B3" w:rsidRPr="00AD08E6" w14:paraId="03332522" w14:textId="77777777" w:rsidTr="00F704F0">
        <w:tc>
          <w:tcPr>
            <w:tcW w:w="1555" w:type="dxa"/>
            <w:vMerge/>
          </w:tcPr>
          <w:p w14:paraId="4CEAEC82"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6B800F57"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AD96DD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Canned tuna</w:t>
            </w:r>
          </w:p>
        </w:tc>
        <w:tc>
          <w:tcPr>
            <w:tcW w:w="1204" w:type="dxa"/>
          </w:tcPr>
          <w:p w14:paraId="7256FCCF"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882</w:t>
            </w:r>
          </w:p>
        </w:tc>
        <w:tc>
          <w:tcPr>
            <w:tcW w:w="1205" w:type="dxa"/>
          </w:tcPr>
          <w:p w14:paraId="0E2D842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2,801</w:t>
            </w:r>
          </w:p>
        </w:tc>
      </w:tr>
      <w:tr w:rsidR="00CE01B3" w:rsidRPr="00AD08E6" w14:paraId="392983FE" w14:textId="77777777" w:rsidTr="00F704F0">
        <w:tc>
          <w:tcPr>
            <w:tcW w:w="1555" w:type="dxa"/>
            <w:vMerge/>
          </w:tcPr>
          <w:p w14:paraId="5C244AD6"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7757EA81"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Oily fish</w:t>
            </w:r>
          </w:p>
        </w:tc>
        <w:tc>
          <w:tcPr>
            <w:tcW w:w="2977" w:type="dxa"/>
          </w:tcPr>
          <w:p w14:paraId="02CC43E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Oily fish</w:t>
            </w:r>
          </w:p>
        </w:tc>
        <w:tc>
          <w:tcPr>
            <w:tcW w:w="1204" w:type="dxa"/>
          </w:tcPr>
          <w:p w14:paraId="71551A0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3,913</w:t>
            </w:r>
          </w:p>
        </w:tc>
        <w:tc>
          <w:tcPr>
            <w:tcW w:w="1205" w:type="dxa"/>
          </w:tcPr>
          <w:p w14:paraId="68D47215"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15,261</w:t>
            </w:r>
          </w:p>
        </w:tc>
      </w:tr>
      <w:tr w:rsidR="00CE01B3" w:rsidRPr="00AD08E6" w14:paraId="049C6B84" w14:textId="77777777" w:rsidTr="00F704F0">
        <w:tc>
          <w:tcPr>
            <w:tcW w:w="1555" w:type="dxa"/>
            <w:vMerge w:val="restart"/>
          </w:tcPr>
          <w:p w14:paraId="08B9847D"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Vegetables, Potatoes</w:t>
            </w:r>
          </w:p>
        </w:tc>
        <w:tc>
          <w:tcPr>
            <w:tcW w:w="2126" w:type="dxa"/>
            <w:vMerge w:val="restart"/>
          </w:tcPr>
          <w:p w14:paraId="501C616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Vegetables</w:t>
            </w:r>
          </w:p>
        </w:tc>
        <w:tc>
          <w:tcPr>
            <w:tcW w:w="2977" w:type="dxa"/>
          </w:tcPr>
          <w:p w14:paraId="6BD0F2B9"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Carrots</w:t>
            </w:r>
          </w:p>
        </w:tc>
        <w:tc>
          <w:tcPr>
            <w:tcW w:w="1204" w:type="dxa"/>
          </w:tcPr>
          <w:p w14:paraId="49FC824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416</w:t>
            </w:r>
          </w:p>
        </w:tc>
        <w:tc>
          <w:tcPr>
            <w:tcW w:w="1205" w:type="dxa"/>
          </w:tcPr>
          <w:p w14:paraId="771F3E0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2,220</w:t>
            </w:r>
          </w:p>
        </w:tc>
      </w:tr>
      <w:tr w:rsidR="00CE01B3" w:rsidRPr="00AD08E6" w14:paraId="6792AC26" w14:textId="77777777" w:rsidTr="00F704F0">
        <w:tc>
          <w:tcPr>
            <w:tcW w:w="1555" w:type="dxa"/>
            <w:vMerge/>
          </w:tcPr>
          <w:p w14:paraId="7FD564EA"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388D6D87"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4AFAC16"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vegetables</w:t>
            </w:r>
          </w:p>
        </w:tc>
        <w:tc>
          <w:tcPr>
            <w:tcW w:w="1204" w:type="dxa"/>
          </w:tcPr>
          <w:p w14:paraId="02698BE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4,720</w:t>
            </w:r>
          </w:p>
        </w:tc>
        <w:tc>
          <w:tcPr>
            <w:tcW w:w="1205" w:type="dxa"/>
          </w:tcPr>
          <w:p w14:paraId="2627FFF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18,444</w:t>
            </w:r>
          </w:p>
        </w:tc>
      </w:tr>
      <w:tr w:rsidR="00CE01B3" w:rsidRPr="00AD08E6" w14:paraId="3099FB1D" w14:textId="77777777" w:rsidTr="00F704F0">
        <w:tc>
          <w:tcPr>
            <w:tcW w:w="1555" w:type="dxa"/>
            <w:vMerge/>
          </w:tcPr>
          <w:p w14:paraId="00E3185B"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232A19C7"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12B9C0C"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Tomatoes</w:t>
            </w:r>
          </w:p>
        </w:tc>
        <w:tc>
          <w:tcPr>
            <w:tcW w:w="1204" w:type="dxa"/>
          </w:tcPr>
          <w:p w14:paraId="210E328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1,664</w:t>
            </w:r>
          </w:p>
        </w:tc>
        <w:tc>
          <w:tcPr>
            <w:tcW w:w="1205" w:type="dxa"/>
          </w:tcPr>
          <w:p w14:paraId="38B5C6D7"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6,590</w:t>
            </w:r>
          </w:p>
        </w:tc>
      </w:tr>
      <w:tr w:rsidR="00CE01B3" w:rsidRPr="00AD08E6" w14:paraId="7D045E5E" w14:textId="77777777" w:rsidTr="00F704F0">
        <w:tc>
          <w:tcPr>
            <w:tcW w:w="1555" w:type="dxa"/>
            <w:vMerge/>
          </w:tcPr>
          <w:p w14:paraId="1E4350F8"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1785EDDF"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08034B3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Peas</w:t>
            </w:r>
          </w:p>
        </w:tc>
        <w:tc>
          <w:tcPr>
            <w:tcW w:w="1204" w:type="dxa"/>
          </w:tcPr>
          <w:p w14:paraId="01688613"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727</w:t>
            </w:r>
          </w:p>
        </w:tc>
        <w:tc>
          <w:tcPr>
            <w:tcW w:w="1205" w:type="dxa"/>
          </w:tcPr>
          <w:p w14:paraId="21EC3044"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2,408</w:t>
            </w:r>
          </w:p>
        </w:tc>
      </w:tr>
      <w:tr w:rsidR="00CE01B3" w:rsidRPr="00AD08E6" w14:paraId="19323F92" w14:textId="77777777" w:rsidTr="00F704F0">
        <w:tc>
          <w:tcPr>
            <w:tcW w:w="1555" w:type="dxa"/>
            <w:vMerge/>
          </w:tcPr>
          <w:p w14:paraId="2BA5344C"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7BD4184E"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12B55A3B"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Green beans</w:t>
            </w:r>
          </w:p>
        </w:tc>
        <w:tc>
          <w:tcPr>
            <w:tcW w:w="1204" w:type="dxa"/>
          </w:tcPr>
          <w:p w14:paraId="5253408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237</w:t>
            </w:r>
          </w:p>
        </w:tc>
        <w:tc>
          <w:tcPr>
            <w:tcW w:w="1205" w:type="dxa"/>
          </w:tcPr>
          <w:p w14:paraId="5EDE821B"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985</w:t>
            </w:r>
          </w:p>
        </w:tc>
      </w:tr>
      <w:tr w:rsidR="00CE01B3" w:rsidRPr="00AD08E6" w14:paraId="41C19509" w14:textId="77777777" w:rsidTr="00F704F0">
        <w:tc>
          <w:tcPr>
            <w:tcW w:w="1555" w:type="dxa"/>
            <w:vMerge/>
          </w:tcPr>
          <w:p w14:paraId="37BD7DE2"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7B9329A1"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57B10038"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Baked beans</w:t>
            </w:r>
          </w:p>
        </w:tc>
        <w:tc>
          <w:tcPr>
            <w:tcW w:w="1204" w:type="dxa"/>
          </w:tcPr>
          <w:p w14:paraId="3C62529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700</w:t>
            </w:r>
          </w:p>
        </w:tc>
        <w:tc>
          <w:tcPr>
            <w:tcW w:w="1205" w:type="dxa"/>
          </w:tcPr>
          <w:p w14:paraId="23063F9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1,011</w:t>
            </w:r>
          </w:p>
        </w:tc>
      </w:tr>
      <w:tr w:rsidR="00CE01B3" w:rsidRPr="00AD08E6" w14:paraId="7E56B0FD" w14:textId="77777777" w:rsidTr="00F704F0">
        <w:tc>
          <w:tcPr>
            <w:tcW w:w="1555" w:type="dxa"/>
            <w:vMerge/>
          </w:tcPr>
          <w:p w14:paraId="3A7F61AC"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43D2D070"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09932112"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Leafy green vegetables</w:t>
            </w:r>
          </w:p>
        </w:tc>
        <w:tc>
          <w:tcPr>
            <w:tcW w:w="1204" w:type="dxa"/>
          </w:tcPr>
          <w:p w14:paraId="6C6874D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2,155</w:t>
            </w:r>
          </w:p>
        </w:tc>
        <w:tc>
          <w:tcPr>
            <w:tcW w:w="1205" w:type="dxa"/>
          </w:tcPr>
          <w:p w14:paraId="7E57835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5,831</w:t>
            </w:r>
          </w:p>
        </w:tc>
      </w:tr>
      <w:tr w:rsidR="00CE01B3" w:rsidRPr="00AD08E6" w14:paraId="0D0807F9" w14:textId="77777777" w:rsidTr="00F704F0">
        <w:tc>
          <w:tcPr>
            <w:tcW w:w="1555" w:type="dxa"/>
            <w:vMerge/>
          </w:tcPr>
          <w:p w14:paraId="5ED0DB03"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0D6EDABC"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70CA0D33"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Beans and pulses (including ready meal and homemade dishes)</w:t>
            </w:r>
          </w:p>
        </w:tc>
        <w:tc>
          <w:tcPr>
            <w:tcW w:w="1204" w:type="dxa"/>
          </w:tcPr>
          <w:p w14:paraId="1269527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3,176</w:t>
            </w:r>
          </w:p>
        </w:tc>
        <w:tc>
          <w:tcPr>
            <w:tcW w:w="1205" w:type="dxa"/>
          </w:tcPr>
          <w:p w14:paraId="6D8E7414"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16,520</w:t>
            </w:r>
          </w:p>
        </w:tc>
      </w:tr>
      <w:tr w:rsidR="00CE01B3" w:rsidRPr="00AD08E6" w14:paraId="2908865B" w14:textId="77777777" w:rsidTr="00F704F0">
        <w:tc>
          <w:tcPr>
            <w:tcW w:w="1555" w:type="dxa"/>
            <w:vMerge/>
          </w:tcPr>
          <w:p w14:paraId="082693BB"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4AFE3038"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148CB288"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Meat alternatives (including ready meals and homemade dishes)</w:t>
            </w:r>
          </w:p>
        </w:tc>
        <w:tc>
          <w:tcPr>
            <w:tcW w:w="1204" w:type="dxa"/>
          </w:tcPr>
          <w:p w14:paraId="74A9CB3E"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2,987</w:t>
            </w:r>
          </w:p>
        </w:tc>
        <w:tc>
          <w:tcPr>
            <w:tcW w:w="1205" w:type="dxa"/>
          </w:tcPr>
          <w:p w14:paraId="30E7007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10,379</w:t>
            </w:r>
          </w:p>
        </w:tc>
      </w:tr>
      <w:tr w:rsidR="00CE01B3" w:rsidRPr="00AD08E6" w14:paraId="6F615D5A" w14:textId="77777777" w:rsidTr="00F704F0">
        <w:tc>
          <w:tcPr>
            <w:tcW w:w="1555" w:type="dxa"/>
            <w:vMerge/>
          </w:tcPr>
          <w:p w14:paraId="47171757"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5BE74CFB"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538113FF" w14:textId="77777777" w:rsidR="00CE01B3" w:rsidRPr="00AD08E6" w:rsidRDefault="00CE01B3" w:rsidP="00F704F0">
            <w:pPr>
              <w:jc w:val="both"/>
              <w:rPr>
                <w:rFonts w:ascii="Times New Roman" w:hAnsi="Times New Roman" w:cs="Times New Roman"/>
                <w:sz w:val="20"/>
                <w:szCs w:val="20"/>
                <w:lang w:val="en-US"/>
              </w:rPr>
            </w:pPr>
            <w:r w:rsidRPr="00AD08E6">
              <w:rPr>
                <w:rFonts w:ascii="Times New Roman" w:hAnsi="Times New Roman" w:cs="Times New Roman"/>
                <w:sz w:val="20"/>
                <w:szCs w:val="20"/>
                <w:lang w:val="en-US"/>
              </w:rPr>
              <w:t>Other vegetable products and dishes</w:t>
            </w:r>
          </w:p>
        </w:tc>
        <w:tc>
          <w:tcPr>
            <w:tcW w:w="1204" w:type="dxa"/>
          </w:tcPr>
          <w:p w14:paraId="19E8FD2C"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4,075</w:t>
            </w:r>
          </w:p>
        </w:tc>
        <w:tc>
          <w:tcPr>
            <w:tcW w:w="1205" w:type="dxa"/>
          </w:tcPr>
          <w:p w14:paraId="1A454B2A"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22,233</w:t>
            </w:r>
          </w:p>
        </w:tc>
      </w:tr>
      <w:tr w:rsidR="00CE01B3" w:rsidRPr="00AD08E6" w14:paraId="555B90C9" w14:textId="77777777" w:rsidTr="00F704F0">
        <w:tc>
          <w:tcPr>
            <w:tcW w:w="1555" w:type="dxa"/>
            <w:vMerge/>
          </w:tcPr>
          <w:p w14:paraId="05473066" w14:textId="77777777" w:rsidR="00CE01B3" w:rsidRPr="00AD08E6" w:rsidRDefault="00CE01B3" w:rsidP="00F704F0">
            <w:pPr>
              <w:jc w:val="both"/>
              <w:rPr>
                <w:rFonts w:ascii="Times New Roman" w:hAnsi="Times New Roman" w:cs="Times New Roman"/>
                <w:sz w:val="20"/>
                <w:szCs w:val="20"/>
                <w:lang w:val="en-US"/>
              </w:rPr>
            </w:pPr>
          </w:p>
        </w:tc>
        <w:tc>
          <w:tcPr>
            <w:tcW w:w="2126" w:type="dxa"/>
            <w:vMerge w:val="restart"/>
          </w:tcPr>
          <w:p w14:paraId="17185F5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Chips, fried and roast potatoes and potato products</w:t>
            </w:r>
          </w:p>
        </w:tc>
        <w:tc>
          <w:tcPr>
            <w:tcW w:w="2977" w:type="dxa"/>
          </w:tcPr>
          <w:p w14:paraId="1D0E85D8"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Chips purchased including takeaway</w:t>
            </w:r>
          </w:p>
        </w:tc>
        <w:tc>
          <w:tcPr>
            <w:tcW w:w="1204" w:type="dxa"/>
          </w:tcPr>
          <w:p w14:paraId="51315EE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884</w:t>
            </w:r>
          </w:p>
        </w:tc>
        <w:tc>
          <w:tcPr>
            <w:tcW w:w="1205" w:type="dxa"/>
          </w:tcPr>
          <w:p w14:paraId="6E12769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3,589</w:t>
            </w:r>
          </w:p>
        </w:tc>
      </w:tr>
      <w:tr w:rsidR="00CE01B3" w:rsidRPr="00AD08E6" w14:paraId="0285F873" w14:textId="77777777" w:rsidTr="00F704F0">
        <w:tc>
          <w:tcPr>
            <w:tcW w:w="1555" w:type="dxa"/>
            <w:vMerge/>
          </w:tcPr>
          <w:p w14:paraId="34CE4F74" w14:textId="77777777" w:rsidR="00CE01B3" w:rsidRPr="00AD08E6" w:rsidRDefault="00CE01B3" w:rsidP="00F704F0">
            <w:pPr>
              <w:jc w:val="both"/>
              <w:rPr>
                <w:rFonts w:ascii="Times New Roman" w:hAnsi="Times New Roman" w:cs="Times New Roman"/>
                <w:sz w:val="20"/>
                <w:szCs w:val="20"/>
                <w:lang w:val="en-US"/>
              </w:rPr>
            </w:pPr>
          </w:p>
        </w:tc>
        <w:tc>
          <w:tcPr>
            <w:tcW w:w="2126" w:type="dxa"/>
            <w:vMerge/>
          </w:tcPr>
          <w:p w14:paraId="69CAE636" w14:textId="77777777" w:rsidR="00CE01B3" w:rsidRPr="00AD08E6" w:rsidRDefault="00CE01B3" w:rsidP="00F704F0">
            <w:pPr>
              <w:jc w:val="both"/>
              <w:rPr>
                <w:rFonts w:ascii="Times New Roman" w:hAnsi="Times New Roman" w:cs="Times New Roman"/>
                <w:sz w:val="20"/>
                <w:szCs w:val="20"/>
                <w:lang w:val="en-US"/>
              </w:rPr>
            </w:pPr>
          </w:p>
        </w:tc>
        <w:tc>
          <w:tcPr>
            <w:tcW w:w="2977" w:type="dxa"/>
          </w:tcPr>
          <w:p w14:paraId="27EE93FD"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Other fried/roast/baked potatoes</w:t>
            </w:r>
          </w:p>
        </w:tc>
        <w:tc>
          <w:tcPr>
            <w:tcW w:w="1204" w:type="dxa"/>
          </w:tcPr>
          <w:p w14:paraId="06B019B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533</w:t>
            </w:r>
          </w:p>
        </w:tc>
        <w:tc>
          <w:tcPr>
            <w:tcW w:w="1205" w:type="dxa"/>
          </w:tcPr>
          <w:p w14:paraId="2CD856C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2,569</w:t>
            </w:r>
          </w:p>
        </w:tc>
      </w:tr>
      <w:tr w:rsidR="00CE01B3" w:rsidRPr="00AD08E6" w14:paraId="3DCC1151" w14:textId="77777777" w:rsidTr="00F704F0">
        <w:tc>
          <w:tcPr>
            <w:tcW w:w="1555" w:type="dxa"/>
            <w:vMerge/>
          </w:tcPr>
          <w:p w14:paraId="6898F352" w14:textId="77777777" w:rsidR="00CE01B3" w:rsidRPr="00AD08E6" w:rsidRDefault="00CE01B3" w:rsidP="00F704F0">
            <w:pPr>
              <w:jc w:val="both"/>
              <w:rPr>
                <w:rFonts w:ascii="Times New Roman" w:hAnsi="Times New Roman" w:cs="Times New Roman"/>
                <w:sz w:val="20"/>
                <w:szCs w:val="20"/>
                <w:lang w:val="en-US"/>
              </w:rPr>
            </w:pPr>
          </w:p>
        </w:tc>
        <w:tc>
          <w:tcPr>
            <w:tcW w:w="2126" w:type="dxa"/>
          </w:tcPr>
          <w:p w14:paraId="4EBB7CB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Other potatoes, potato salads and dishes</w:t>
            </w:r>
          </w:p>
        </w:tc>
        <w:tc>
          <w:tcPr>
            <w:tcW w:w="2977" w:type="dxa"/>
          </w:tcPr>
          <w:p w14:paraId="09AB4C00"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Other potato products and dishes</w:t>
            </w:r>
          </w:p>
        </w:tc>
        <w:tc>
          <w:tcPr>
            <w:tcW w:w="1204" w:type="dxa"/>
          </w:tcPr>
          <w:p w14:paraId="0B8F4A3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1,483</w:t>
            </w:r>
          </w:p>
        </w:tc>
        <w:tc>
          <w:tcPr>
            <w:tcW w:w="1205" w:type="dxa"/>
          </w:tcPr>
          <w:p w14:paraId="131F960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5,796</w:t>
            </w:r>
          </w:p>
        </w:tc>
      </w:tr>
      <w:tr w:rsidR="00CE01B3" w:rsidRPr="00AD08E6" w14:paraId="5C3DF14E" w14:textId="77777777" w:rsidTr="00F704F0">
        <w:tc>
          <w:tcPr>
            <w:tcW w:w="1555" w:type="dxa"/>
          </w:tcPr>
          <w:p w14:paraId="58C12ACA" w14:textId="77777777" w:rsidR="00CE01B3" w:rsidRPr="00AD08E6" w:rsidRDefault="00CE01B3" w:rsidP="00F704F0">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Savoury</w:t>
            </w:r>
            <w:proofErr w:type="spellEnd"/>
            <w:r>
              <w:rPr>
                <w:rFonts w:ascii="Times New Roman" w:hAnsi="Times New Roman" w:cs="Times New Roman"/>
                <w:sz w:val="20"/>
                <w:szCs w:val="20"/>
                <w:lang w:val="en-US"/>
              </w:rPr>
              <w:t xml:space="preserve"> Snacks</w:t>
            </w:r>
          </w:p>
        </w:tc>
        <w:tc>
          <w:tcPr>
            <w:tcW w:w="2126" w:type="dxa"/>
          </w:tcPr>
          <w:p w14:paraId="05936379"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Crisps and </w:t>
            </w:r>
            <w:proofErr w:type="spellStart"/>
            <w:r>
              <w:rPr>
                <w:rFonts w:ascii="Times New Roman" w:hAnsi="Times New Roman" w:cs="Times New Roman"/>
                <w:sz w:val="20"/>
                <w:szCs w:val="20"/>
                <w:lang w:val="en-US"/>
              </w:rPr>
              <w:t>savoury</w:t>
            </w:r>
            <w:proofErr w:type="spellEnd"/>
            <w:r>
              <w:rPr>
                <w:rFonts w:ascii="Times New Roman" w:hAnsi="Times New Roman" w:cs="Times New Roman"/>
                <w:sz w:val="20"/>
                <w:szCs w:val="20"/>
                <w:lang w:val="en-US"/>
              </w:rPr>
              <w:t xml:space="preserve"> snacks</w:t>
            </w:r>
          </w:p>
        </w:tc>
        <w:tc>
          <w:tcPr>
            <w:tcW w:w="2977" w:type="dxa"/>
          </w:tcPr>
          <w:p w14:paraId="025BD581"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Crisps and </w:t>
            </w:r>
            <w:proofErr w:type="spellStart"/>
            <w:r>
              <w:rPr>
                <w:rFonts w:ascii="Times New Roman" w:hAnsi="Times New Roman" w:cs="Times New Roman"/>
                <w:sz w:val="20"/>
                <w:szCs w:val="20"/>
                <w:lang w:val="en-US"/>
              </w:rPr>
              <w:t>savoury</w:t>
            </w:r>
            <w:proofErr w:type="spellEnd"/>
            <w:r>
              <w:rPr>
                <w:rFonts w:ascii="Times New Roman" w:hAnsi="Times New Roman" w:cs="Times New Roman"/>
                <w:sz w:val="20"/>
                <w:szCs w:val="20"/>
                <w:lang w:val="en-US"/>
              </w:rPr>
              <w:t xml:space="preserve"> snacks</w:t>
            </w:r>
          </w:p>
        </w:tc>
        <w:tc>
          <w:tcPr>
            <w:tcW w:w="1204" w:type="dxa"/>
          </w:tcPr>
          <w:p w14:paraId="181A605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6,460</w:t>
            </w:r>
          </w:p>
        </w:tc>
        <w:tc>
          <w:tcPr>
            <w:tcW w:w="1205" w:type="dxa"/>
          </w:tcPr>
          <w:p w14:paraId="46EF0FC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22,492</w:t>
            </w:r>
          </w:p>
        </w:tc>
      </w:tr>
      <w:tr w:rsidR="00CE01B3" w:rsidRPr="00AD08E6" w14:paraId="361E23D2" w14:textId="77777777" w:rsidTr="00F704F0">
        <w:tc>
          <w:tcPr>
            <w:tcW w:w="1555" w:type="dxa"/>
          </w:tcPr>
          <w:p w14:paraId="4F5F2244"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Nuts and Seeds</w:t>
            </w:r>
          </w:p>
        </w:tc>
        <w:tc>
          <w:tcPr>
            <w:tcW w:w="2126" w:type="dxa"/>
          </w:tcPr>
          <w:p w14:paraId="0FB257E2"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Nuts and seeds</w:t>
            </w:r>
          </w:p>
        </w:tc>
        <w:tc>
          <w:tcPr>
            <w:tcW w:w="2977" w:type="dxa"/>
          </w:tcPr>
          <w:p w14:paraId="47E23006" w14:textId="77777777" w:rsidR="00CE01B3" w:rsidRPr="00AD08E6"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Nuts and seeds</w:t>
            </w:r>
          </w:p>
        </w:tc>
        <w:tc>
          <w:tcPr>
            <w:tcW w:w="1204" w:type="dxa"/>
          </w:tcPr>
          <w:p w14:paraId="4B59357D"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5,057</w:t>
            </w:r>
          </w:p>
        </w:tc>
        <w:tc>
          <w:tcPr>
            <w:tcW w:w="1205" w:type="dxa"/>
          </w:tcPr>
          <w:p w14:paraId="3865D80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25,226</w:t>
            </w:r>
          </w:p>
        </w:tc>
      </w:tr>
      <w:tr w:rsidR="00CE01B3" w:rsidRPr="00AD08E6" w14:paraId="50E0B6CF" w14:textId="77777777" w:rsidTr="00F704F0">
        <w:tc>
          <w:tcPr>
            <w:tcW w:w="1555" w:type="dxa"/>
            <w:vMerge w:val="restart"/>
          </w:tcPr>
          <w:p w14:paraId="3D50F28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Fruit</w:t>
            </w:r>
          </w:p>
        </w:tc>
        <w:tc>
          <w:tcPr>
            <w:tcW w:w="2126" w:type="dxa"/>
            <w:vMerge w:val="restart"/>
          </w:tcPr>
          <w:p w14:paraId="6573EFB7"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Fruit</w:t>
            </w:r>
          </w:p>
        </w:tc>
        <w:tc>
          <w:tcPr>
            <w:tcW w:w="2977" w:type="dxa"/>
          </w:tcPr>
          <w:p w14:paraId="2BC029CE"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Apples and pears not canned</w:t>
            </w:r>
          </w:p>
        </w:tc>
        <w:tc>
          <w:tcPr>
            <w:tcW w:w="1204" w:type="dxa"/>
          </w:tcPr>
          <w:p w14:paraId="0610940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747</w:t>
            </w:r>
          </w:p>
        </w:tc>
        <w:tc>
          <w:tcPr>
            <w:tcW w:w="1205" w:type="dxa"/>
          </w:tcPr>
          <w:p w14:paraId="450AF834"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4,684</w:t>
            </w:r>
          </w:p>
        </w:tc>
      </w:tr>
      <w:tr w:rsidR="00CE01B3" w:rsidRPr="00AD08E6" w14:paraId="40DD1A4E" w14:textId="77777777" w:rsidTr="00F704F0">
        <w:tc>
          <w:tcPr>
            <w:tcW w:w="1555" w:type="dxa"/>
            <w:vMerge/>
          </w:tcPr>
          <w:p w14:paraId="57D20DD2" w14:textId="77777777" w:rsidR="00CE01B3" w:rsidRDefault="00CE01B3" w:rsidP="00F704F0">
            <w:pPr>
              <w:jc w:val="both"/>
              <w:rPr>
                <w:rFonts w:ascii="Times New Roman" w:hAnsi="Times New Roman" w:cs="Times New Roman"/>
                <w:sz w:val="20"/>
                <w:szCs w:val="20"/>
                <w:lang w:val="en-US"/>
              </w:rPr>
            </w:pPr>
          </w:p>
        </w:tc>
        <w:tc>
          <w:tcPr>
            <w:tcW w:w="2126" w:type="dxa"/>
            <w:vMerge/>
          </w:tcPr>
          <w:p w14:paraId="30691D56" w14:textId="77777777" w:rsidR="00CE01B3" w:rsidRDefault="00CE01B3" w:rsidP="00F704F0">
            <w:pPr>
              <w:jc w:val="both"/>
              <w:rPr>
                <w:rFonts w:ascii="Times New Roman" w:hAnsi="Times New Roman" w:cs="Times New Roman"/>
                <w:sz w:val="20"/>
                <w:szCs w:val="20"/>
                <w:lang w:val="en-US"/>
              </w:rPr>
            </w:pPr>
          </w:p>
        </w:tc>
        <w:tc>
          <w:tcPr>
            <w:tcW w:w="2977" w:type="dxa"/>
          </w:tcPr>
          <w:p w14:paraId="4B97433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Citrus fruit not canned</w:t>
            </w:r>
          </w:p>
        </w:tc>
        <w:tc>
          <w:tcPr>
            <w:tcW w:w="1204" w:type="dxa"/>
          </w:tcPr>
          <w:p w14:paraId="04FB2A3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292</w:t>
            </w:r>
          </w:p>
        </w:tc>
        <w:tc>
          <w:tcPr>
            <w:tcW w:w="1205" w:type="dxa"/>
          </w:tcPr>
          <w:p w14:paraId="328F5C85"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818</w:t>
            </w:r>
          </w:p>
        </w:tc>
      </w:tr>
      <w:tr w:rsidR="00CE01B3" w:rsidRPr="00AD08E6" w14:paraId="559EAAF0" w14:textId="77777777" w:rsidTr="00F704F0">
        <w:tc>
          <w:tcPr>
            <w:tcW w:w="1555" w:type="dxa"/>
            <w:vMerge/>
          </w:tcPr>
          <w:p w14:paraId="7D4700D1" w14:textId="77777777" w:rsidR="00CE01B3" w:rsidRDefault="00CE01B3" w:rsidP="00F704F0">
            <w:pPr>
              <w:jc w:val="both"/>
              <w:rPr>
                <w:rFonts w:ascii="Times New Roman" w:hAnsi="Times New Roman" w:cs="Times New Roman"/>
                <w:sz w:val="20"/>
                <w:szCs w:val="20"/>
                <w:lang w:val="en-US"/>
              </w:rPr>
            </w:pPr>
          </w:p>
        </w:tc>
        <w:tc>
          <w:tcPr>
            <w:tcW w:w="2126" w:type="dxa"/>
            <w:vMerge/>
          </w:tcPr>
          <w:p w14:paraId="27F75401" w14:textId="77777777" w:rsidR="00CE01B3" w:rsidRDefault="00CE01B3" w:rsidP="00F704F0">
            <w:pPr>
              <w:jc w:val="both"/>
              <w:rPr>
                <w:rFonts w:ascii="Times New Roman" w:hAnsi="Times New Roman" w:cs="Times New Roman"/>
                <w:sz w:val="20"/>
                <w:szCs w:val="20"/>
                <w:lang w:val="en-US"/>
              </w:rPr>
            </w:pPr>
          </w:p>
        </w:tc>
        <w:tc>
          <w:tcPr>
            <w:tcW w:w="2977" w:type="dxa"/>
          </w:tcPr>
          <w:p w14:paraId="565E6A6D"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Bananas</w:t>
            </w:r>
          </w:p>
        </w:tc>
        <w:tc>
          <w:tcPr>
            <w:tcW w:w="1204" w:type="dxa"/>
          </w:tcPr>
          <w:p w14:paraId="7F25BD0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118</w:t>
            </w:r>
          </w:p>
        </w:tc>
        <w:tc>
          <w:tcPr>
            <w:tcW w:w="1205" w:type="dxa"/>
          </w:tcPr>
          <w:p w14:paraId="65D2735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631</w:t>
            </w:r>
          </w:p>
        </w:tc>
      </w:tr>
      <w:tr w:rsidR="00CE01B3" w:rsidRPr="00AD08E6" w14:paraId="0A469277" w14:textId="77777777" w:rsidTr="00F704F0">
        <w:tc>
          <w:tcPr>
            <w:tcW w:w="1555" w:type="dxa"/>
            <w:vMerge/>
          </w:tcPr>
          <w:p w14:paraId="4310A216" w14:textId="77777777" w:rsidR="00CE01B3" w:rsidRDefault="00CE01B3" w:rsidP="00F704F0">
            <w:pPr>
              <w:jc w:val="both"/>
              <w:rPr>
                <w:rFonts w:ascii="Times New Roman" w:hAnsi="Times New Roman" w:cs="Times New Roman"/>
                <w:sz w:val="20"/>
                <w:szCs w:val="20"/>
                <w:lang w:val="en-US"/>
              </w:rPr>
            </w:pPr>
          </w:p>
        </w:tc>
        <w:tc>
          <w:tcPr>
            <w:tcW w:w="2126" w:type="dxa"/>
            <w:vMerge/>
          </w:tcPr>
          <w:p w14:paraId="70270B38" w14:textId="77777777" w:rsidR="00CE01B3" w:rsidRDefault="00CE01B3" w:rsidP="00F704F0">
            <w:pPr>
              <w:jc w:val="both"/>
              <w:rPr>
                <w:rFonts w:ascii="Times New Roman" w:hAnsi="Times New Roman" w:cs="Times New Roman"/>
                <w:sz w:val="20"/>
                <w:szCs w:val="20"/>
                <w:lang w:val="en-US"/>
              </w:rPr>
            </w:pPr>
          </w:p>
        </w:tc>
        <w:tc>
          <w:tcPr>
            <w:tcW w:w="2977" w:type="dxa"/>
          </w:tcPr>
          <w:p w14:paraId="24E64C65"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Canned fruit in juice</w:t>
            </w:r>
          </w:p>
        </w:tc>
        <w:tc>
          <w:tcPr>
            <w:tcW w:w="1204" w:type="dxa"/>
          </w:tcPr>
          <w:p w14:paraId="320D8BA5"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782</w:t>
            </w:r>
          </w:p>
        </w:tc>
        <w:tc>
          <w:tcPr>
            <w:tcW w:w="1205" w:type="dxa"/>
          </w:tcPr>
          <w:p w14:paraId="4CB3015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3,190</w:t>
            </w:r>
          </w:p>
        </w:tc>
      </w:tr>
      <w:tr w:rsidR="00CE01B3" w:rsidRPr="00AD08E6" w14:paraId="02280CBC" w14:textId="77777777" w:rsidTr="00F704F0">
        <w:tc>
          <w:tcPr>
            <w:tcW w:w="1555" w:type="dxa"/>
            <w:vMerge/>
          </w:tcPr>
          <w:p w14:paraId="506D9361" w14:textId="77777777" w:rsidR="00CE01B3" w:rsidRDefault="00CE01B3" w:rsidP="00F704F0">
            <w:pPr>
              <w:jc w:val="both"/>
              <w:rPr>
                <w:rFonts w:ascii="Times New Roman" w:hAnsi="Times New Roman" w:cs="Times New Roman"/>
                <w:sz w:val="20"/>
                <w:szCs w:val="20"/>
                <w:lang w:val="en-US"/>
              </w:rPr>
            </w:pPr>
          </w:p>
        </w:tc>
        <w:tc>
          <w:tcPr>
            <w:tcW w:w="2126" w:type="dxa"/>
            <w:vMerge/>
          </w:tcPr>
          <w:p w14:paraId="16BBDA44" w14:textId="77777777" w:rsidR="00CE01B3" w:rsidRDefault="00CE01B3" w:rsidP="00F704F0">
            <w:pPr>
              <w:jc w:val="both"/>
              <w:rPr>
                <w:rFonts w:ascii="Times New Roman" w:hAnsi="Times New Roman" w:cs="Times New Roman"/>
                <w:sz w:val="20"/>
                <w:szCs w:val="20"/>
                <w:lang w:val="en-US"/>
              </w:rPr>
            </w:pPr>
          </w:p>
        </w:tc>
        <w:tc>
          <w:tcPr>
            <w:tcW w:w="2977" w:type="dxa"/>
          </w:tcPr>
          <w:p w14:paraId="3FB1170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Canned fruit in syrup</w:t>
            </w:r>
          </w:p>
        </w:tc>
        <w:tc>
          <w:tcPr>
            <w:tcW w:w="1204" w:type="dxa"/>
          </w:tcPr>
          <w:p w14:paraId="07CC52F7"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227</w:t>
            </w:r>
          </w:p>
        </w:tc>
        <w:tc>
          <w:tcPr>
            <w:tcW w:w="1205" w:type="dxa"/>
          </w:tcPr>
          <w:p w14:paraId="449779C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1,855</w:t>
            </w:r>
          </w:p>
        </w:tc>
      </w:tr>
      <w:tr w:rsidR="00CE01B3" w:rsidRPr="00AD08E6" w14:paraId="403170B1" w14:textId="77777777" w:rsidTr="00F704F0">
        <w:tc>
          <w:tcPr>
            <w:tcW w:w="1555" w:type="dxa"/>
            <w:vMerge/>
          </w:tcPr>
          <w:p w14:paraId="557D2D4F" w14:textId="77777777" w:rsidR="00CE01B3" w:rsidRDefault="00CE01B3" w:rsidP="00F704F0">
            <w:pPr>
              <w:jc w:val="both"/>
              <w:rPr>
                <w:rFonts w:ascii="Times New Roman" w:hAnsi="Times New Roman" w:cs="Times New Roman"/>
                <w:sz w:val="20"/>
                <w:szCs w:val="20"/>
                <w:lang w:val="en-US"/>
              </w:rPr>
            </w:pPr>
          </w:p>
        </w:tc>
        <w:tc>
          <w:tcPr>
            <w:tcW w:w="2126" w:type="dxa"/>
            <w:vMerge/>
          </w:tcPr>
          <w:p w14:paraId="3E402590" w14:textId="77777777" w:rsidR="00CE01B3" w:rsidRDefault="00CE01B3" w:rsidP="00F704F0">
            <w:pPr>
              <w:jc w:val="both"/>
              <w:rPr>
                <w:rFonts w:ascii="Times New Roman" w:hAnsi="Times New Roman" w:cs="Times New Roman"/>
                <w:sz w:val="20"/>
                <w:szCs w:val="20"/>
                <w:lang w:val="en-US"/>
              </w:rPr>
            </w:pPr>
          </w:p>
        </w:tc>
        <w:tc>
          <w:tcPr>
            <w:tcW w:w="2977" w:type="dxa"/>
          </w:tcPr>
          <w:p w14:paraId="3DEDEB7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Other fruit not canned</w:t>
            </w:r>
          </w:p>
        </w:tc>
        <w:tc>
          <w:tcPr>
            <w:tcW w:w="1204" w:type="dxa"/>
          </w:tcPr>
          <w:p w14:paraId="6B6E17A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5,177</w:t>
            </w:r>
          </w:p>
        </w:tc>
        <w:tc>
          <w:tcPr>
            <w:tcW w:w="1205" w:type="dxa"/>
          </w:tcPr>
          <w:p w14:paraId="798D638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17,476</w:t>
            </w:r>
          </w:p>
        </w:tc>
      </w:tr>
      <w:tr w:rsidR="00CE01B3" w:rsidRPr="00AD08E6" w14:paraId="06FA73C0" w14:textId="77777777" w:rsidTr="00F704F0">
        <w:tc>
          <w:tcPr>
            <w:tcW w:w="1555" w:type="dxa"/>
            <w:vMerge w:val="restart"/>
          </w:tcPr>
          <w:p w14:paraId="43BD070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Sugar, Preserves and Confectionery</w:t>
            </w:r>
          </w:p>
        </w:tc>
        <w:tc>
          <w:tcPr>
            <w:tcW w:w="2126" w:type="dxa"/>
            <w:vMerge w:val="restart"/>
          </w:tcPr>
          <w:p w14:paraId="45C25687"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Sugars, preserves and sweet spread</w:t>
            </w:r>
          </w:p>
        </w:tc>
        <w:tc>
          <w:tcPr>
            <w:tcW w:w="2977" w:type="dxa"/>
          </w:tcPr>
          <w:p w14:paraId="4B7E567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Sugar</w:t>
            </w:r>
          </w:p>
        </w:tc>
        <w:tc>
          <w:tcPr>
            <w:tcW w:w="1204" w:type="dxa"/>
          </w:tcPr>
          <w:p w14:paraId="48C8739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1,266</w:t>
            </w:r>
          </w:p>
        </w:tc>
        <w:tc>
          <w:tcPr>
            <w:tcW w:w="1205" w:type="dxa"/>
          </w:tcPr>
          <w:p w14:paraId="4D06551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4,717</w:t>
            </w:r>
          </w:p>
        </w:tc>
      </w:tr>
      <w:tr w:rsidR="00CE01B3" w:rsidRPr="00AD08E6" w14:paraId="506F53D9" w14:textId="77777777" w:rsidTr="00F704F0">
        <w:tc>
          <w:tcPr>
            <w:tcW w:w="1555" w:type="dxa"/>
            <w:vMerge/>
          </w:tcPr>
          <w:p w14:paraId="513748EB" w14:textId="77777777" w:rsidR="00CE01B3" w:rsidRDefault="00CE01B3" w:rsidP="00F704F0">
            <w:pPr>
              <w:jc w:val="both"/>
              <w:rPr>
                <w:rFonts w:ascii="Times New Roman" w:hAnsi="Times New Roman" w:cs="Times New Roman"/>
                <w:sz w:val="20"/>
                <w:szCs w:val="20"/>
                <w:lang w:val="en-US"/>
              </w:rPr>
            </w:pPr>
          </w:p>
        </w:tc>
        <w:tc>
          <w:tcPr>
            <w:tcW w:w="2126" w:type="dxa"/>
            <w:vMerge/>
          </w:tcPr>
          <w:p w14:paraId="50F533BD" w14:textId="77777777" w:rsidR="00CE01B3" w:rsidRDefault="00CE01B3" w:rsidP="00F704F0">
            <w:pPr>
              <w:jc w:val="both"/>
              <w:rPr>
                <w:rFonts w:ascii="Times New Roman" w:hAnsi="Times New Roman" w:cs="Times New Roman"/>
                <w:sz w:val="20"/>
                <w:szCs w:val="20"/>
                <w:lang w:val="en-US"/>
              </w:rPr>
            </w:pPr>
          </w:p>
        </w:tc>
        <w:tc>
          <w:tcPr>
            <w:tcW w:w="2977" w:type="dxa"/>
          </w:tcPr>
          <w:p w14:paraId="69CEC7B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Preserves</w:t>
            </w:r>
          </w:p>
        </w:tc>
        <w:tc>
          <w:tcPr>
            <w:tcW w:w="1204" w:type="dxa"/>
          </w:tcPr>
          <w:p w14:paraId="3CD1244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3,828</w:t>
            </w:r>
          </w:p>
        </w:tc>
        <w:tc>
          <w:tcPr>
            <w:tcW w:w="1205" w:type="dxa"/>
          </w:tcPr>
          <w:p w14:paraId="3E68AAD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16,040</w:t>
            </w:r>
          </w:p>
        </w:tc>
      </w:tr>
      <w:tr w:rsidR="00CE01B3" w:rsidRPr="00AD08E6" w14:paraId="29380C6E" w14:textId="77777777" w:rsidTr="00F704F0">
        <w:tc>
          <w:tcPr>
            <w:tcW w:w="1555" w:type="dxa"/>
            <w:vMerge/>
          </w:tcPr>
          <w:p w14:paraId="59F07FD3" w14:textId="77777777" w:rsidR="00CE01B3" w:rsidRDefault="00CE01B3" w:rsidP="00F704F0">
            <w:pPr>
              <w:jc w:val="both"/>
              <w:rPr>
                <w:rFonts w:ascii="Times New Roman" w:hAnsi="Times New Roman" w:cs="Times New Roman"/>
                <w:sz w:val="20"/>
                <w:szCs w:val="20"/>
                <w:lang w:val="en-US"/>
              </w:rPr>
            </w:pPr>
          </w:p>
        </w:tc>
        <w:tc>
          <w:tcPr>
            <w:tcW w:w="2126" w:type="dxa"/>
            <w:vMerge/>
          </w:tcPr>
          <w:p w14:paraId="7A64B33E" w14:textId="77777777" w:rsidR="00CE01B3" w:rsidRDefault="00CE01B3" w:rsidP="00F704F0">
            <w:pPr>
              <w:jc w:val="both"/>
              <w:rPr>
                <w:rFonts w:ascii="Times New Roman" w:hAnsi="Times New Roman" w:cs="Times New Roman"/>
                <w:sz w:val="20"/>
                <w:szCs w:val="20"/>
                <w:lang w:val="en-US"/>
              </w:rPr>
            </w:pPr>
          </w:p>
        </w:tc>
        <w:tc>
          <w:tcPr>
            <w:tcW w:w="2977" w:type="dxa"/>
          </w:tcPr>
          <w:p w14:paraId="043D3974"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Sweet spreads fillings and icing</w:t>
            </w:r>
          </w:p>
        </w:tc>
        <w:tc>
          <w:tcPr>
            <w:tcW w:w="1204" w:type="dxa"/>
          </w:tcPr>
          <w:p w14:paraId="3BD1C83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1,248</w:t>
            </w:r>
          </w:p>
        </w:tc>
        <w:tc>
          <w:tcPr>
            <w:tcW w:w="1205" w:type="dxa"/>
          </w:tcPr>
          <w:p w14:paraId="79FAE535"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4,038</w:t>
            </w:r>
          </w:p>
        </w:tc>
      </w:tr>
      <w:tr w:rsidR="00CE01B3" w:rsidRPr="00AD08E6" w14:paraId="4DEE750F" w14:textId="77777777" w:rsidTr="00F704F0">
        <w:tc>
          <w:tcPr>
            <w:tcW w:w="1555" w:type="dxa"/>
            <w:vMerge/>
          </w:tcPr>
          <w:p w14:paraId="66419A45" w14:textId="77777777" w:rsidR="00CE01B3" w:rsidRDefault="00CE01B3" w:rsidP="00F704F0">
            <w:pPr>
              <w:jc w:val="both"/>
              <w:rPr>
                <w:rFonts w:ascii="Times New Roman" w:hAnsi="Times New Roman" w:cs="Times New Roman"/>
                <w:sz w:val="20"/>
                <w:szCs w:val="20"/>
                <w:lang w:val="en-US"/>
              </w:rPr>
            </w:pPr>
          </w:p>
        </w:tc>
        <w:tc>
          <w:tcPr>
            <w:tcW w:w="2126" w:type="dxa"/>
          </w:tcPr>
          <w:p w14:paraId="7DC83FC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Sugar confectionery</w:t>
            </w:r>
          </w:p>
        </w:tc>
        <w:tc>
          <w:tcPr>
            <w:tcW w:w="2977" w:type="dxa"/>
          </w:tcPr>
          <w:p w14:paraId="06429E2B"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Sugar confectionery</w:t>
            </w:r>
          </w:p>
        </w:tc>
        <w:tc>
          <w:tcPr>
            <w:tcW w:w="1204" w:type="dxa"/>
          </w:tcPr>
          <w:p w14:paraId="44BA7D0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5,713</w:t>
            </w:r>
          </w:p>
        </w:tc>
        <w:tc>
          <w:tcPr>
            <w:tcW w:w="1205" w:type="dxa"/>
          </w:tcPr>
          <w:p w14:paraId="415AA81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33,691</w:t>
            </w:r>
          </w:p>
        </w:tc>
      </w:tr>
      <w:tr w:rsidR="00CE01B3" w:rsidRPr="00AD08E6" w14:paraId="0B319529" w14:textId="77777777" w:rsidTr="00F704F0">
        <w:tc>
          <w:tcPr>
            <w:tcW w:w="1555" w:type="dxa"/>
            <w:vMerge/>
          </w:tcPr>
          <w:p w14:paraId="500D94F8" w14:textId="77777777" w:rsidR="00CE01B3" w:rsidRDefault="00CE01B3" w:rsidP="00F704F0">
            <w:pPr>
              <w:jc w:val="both"/>
              <w:rPr>
                <w:rFonts w:ascii="Times New Roman" w:hAnsi="Times New Roman" w:cs="Times New Roman"/>
                <w:sz w:val="20"/>
                <w:szCs w:val="20"/>
                <w:lang w:val="en-US"/>
              </w:rPr>
            </w:pPr>
          </w:p>
        </w:tc>
        <w:tc>
          <w:tcPr>
            <w:tcW w:w="2126" w:type="dxa"/>
          </w:tcPr>
          <w:p w14:paraId="3418C3BD"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Chocolate confectionery</w:t>
            </w:r>
          </w:p>
        </w:tc>
        <w:tc>
          <w:tcPr>
            <w:tcW w:w="2977" w:type="dxa"/>
          </w:tcPr>
          <w:p w14:paraId="3519F4BD"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Chocolate confectionery</w:t>
            </w:r>
          </w:p>
        </w:tc>
        <w:tc>
          <w:tcPr>
            <w:tcW w:w="1204" w:type="dxa"/>
          </w:tcPr>
          <w:p w14:paraId="3FCED0A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13,767</w:t>
            </w:r>
          </w:p>
        </w:tc>
        <w:tc>
          <w:tcPr>
            <w:tcW w:w="1205" w:type="dxa"/>
          </w:tcPr>
          <w:p w14:paraId="7C274FE9"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60,817</w:t>
            </w:r>
          </w:p>
        </w:tc>
      </w:tr>
      <w:tr w:rsidR="00CE01B3" w:rsidRPr="00AD08E6" w14:paraId="04A7F36E" w14:textId="77777777" w:rsidTr="00F704F0">
        <w:tc>
          <w:tcPr>
            <w:tcW w:w="1555" w:type="dxa"/>
            <w:vMerge w:val="restart"/>
          </w:tcPr>
          <w:p w14:paraId="0833EE9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Non-Alcoholic Beverages</w:t>
            </w:r>
          </w:p>
        </w:tc>
        <w:tc>
          <w:tcPr>
            <w:tcW w:w="2126" w:type="dxa"/>
            <w:vMerge w:val="restart"/>
          </w:tcPr>
          <w:p w14:paraId="4B5495CE"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Fruit juice</w:t>
            </w:r>
          </w:p>
        </w:tc>
        <w:tc>
          <w:tcPr>
            <w:tcW w:w="2977" w:type="dxa"/>
          </w:tcPr>
          <w:p w14:paraId="0703EB3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Fruit juice</w:t>
            </w:r>
          </w:p>
        </w:tc>
        <w:tc>
          <w:tcPr>
            <w:tcW w:w="1204" w:type="dxa"/>
          </w:tcPr>
          <w:p w14:paraId="3C63354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2,623</w:t>
            </w:r>
          </w:p>
        </w:tc>
        <w:tc>
          <w:tcPr>
            <w:tcW w:w="1205" w:type="dxa"/>
          </w:tcPr>
          <w:p w14:paraId="44FEF91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14,169</w:t>
            </w:r>
          </w:p>
        </w:tc>
      </w:tr>
      <w:tr w:rsidR="00CE01B3" w:rsidRPr="00AD08E6" w14:paraId="4C5BFD23" w14:textId="77777777" w:rsidTr="00F704F0">
        <w:tc>
          <w:tcPr>
            <w:tcW w:w="1555" w:type="dxa"/>
            <w:vMerge/>
          </w:tcPr>
          <w:p w14:paraId="3A327C48" w14:textId="77777777" w:rsidR="00CE01B3" w:rsidRDefault="00CE01B3" w:rsidP="00F704F0">
            <w:pPr>
              <w:jc w:val="both"/>
              <w:rPr>
                <w:rFonts w:ascii="Times New Roman" w:hAnsi="Times New Roman" w:cs="Times New Roman"/>
                <w:sz w:val="20"/>
                <w:szCs w:val="20"/>
                <w:lang w:val="en-US"/>
              </w:rPr>
            </w:pPr>
          </w:p>
        </w:tc>
        <w:tc>
          <w:tcPr>
            <w:tcW w:w="2126" w:type="dxa"/>
            <w:vMerge/>
          </w:tcPr>
          <w:p w14:paraId="3DD6AE46" w14:textId="77777777" w:rsidR="00CE01B3" w:rsidRDefault="00CE01B3" w:rsidP="00F704F0">
            <w:pPr>
              <w:jc w:val="both"/>
              <w:rPr>
                <w:rFonts w:ascii="Times New Roman" w:hAnsi="Times New Roman" w:cs="Times New Roman"/>
                <w:sz w:val="20"/>
                <w:szCs w:val="20"/>
                <w:lang w:val="en-US"/>
              </w:rPr>
            </w:pPr>
          </w:p>
        </w:tc>
        <w:tc>
          <w:tcPr>
            <w:tcW w:w="2977" w:type="dxa"/>
          </w:tcPr>
          <w:p w14:paraId="6FE87E4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Smoothies</w:t>
            </w:r>
          </w:p>
        </w:tc>
        <w:tc>
          <w:tcPr>
            <w:tcW w:w="1204" w:type="dxa"/>
          </w:tcPr>
          <w:p w14:paraId="45417B9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1,219</w:t>
            </w:r>
          </w:p>
        </w:tc>
        <w:tc>
          <w:tcPr>
            <w:tcW w:w="1205" w:type="dxa"/>
          </w:tcPr>
          <w:p w14:paraId="7C2FAF1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3,158</w:t>
            </w:r>
          </w:p>
        </w:tc>
      </w:tr>
      <w:tr w:rsidR="00CE01B3" w:rsidRPr="00AD08E6" w14:paraId="5286B01E" w14:textId="77777777" w:rsidTr="00F704F0">
        <w:tc>
          <w:tcPr>
            <w:tcW w:w="1555" w:type="dxa"/>
            <w:vMerge/>
          </w:tcPr>
          <w:p w14:paraId="000AF92B" w14:textId="77777777" w:rsidR="00CE01B3" w:rsidRDefault="00CE01B3" w:rsidP="00F704F0">
            <w:pPr>
              <w:jc w:val="both"/>
              <w:rPr>
                <w:rFonts w:ascii="Times New Roman" w:hAnsi="Times New Roman" w:cs="Times New Roman"/>
                <w:sz w:val="20"/>
                <w:szCs w:val="20"/>
                <w:lang w:val="en-US"/>
              </w:rPr>
            </w:pPr>
          </w:p>
        </w:tc>
        <w:tc>
          <w:tcPr>
            <w:tcW w:w="2126" w:type="dxa"/>
            <w:vMerge w:val="restart"/>
          </w:tcPr>
          <w:p w14:paraId="400584BE"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not diet</w:t>
            </w:r>
          </w:p>
        </w:tc>
        <w:tc>
          <w:tcPr>
            <w:tcW w:w="2977" w:type="dxa"/>
          </w:tcPr>
          <w:p w14:paraId="2EC2479D"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not low calorie concentrated</w:t>
            </w:r>
          </w:p>
        </w:tc>
        <w:tc>
          <w:tcPr>
            <w:tcW w:w="1204" w:type="dxa"/>
          </w:tcPr>
          <w:p w14:paraId="6E422A4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974</w:t>
            </w:r>
          </w:p>
        </w:tc>
        <w:tc>
          <w:tcPr>
            <w:tcW w:w="1205" w:type="dxa"/>
          </w:tcPr>
          <w:p w14:paraId="7B5DA4C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3,145</w:t>
            </w:r>
          </w:p>
        </w:tc>
      </w:tr>
      <w:tr w:rsidR="00CE01B3" w:rsidRPr="00AD08E6" w14:paraId="3F6985AE" w14:textId="77777777" w:rsidTr="00F704F0">
        <w:tc>
          <w:tcPr>
            <w:tcW w:w="1555" w:type="dxa"/>
            <w:vMerge/>
          </w:tcPr>
          <w:p w14:paraId="141F62AA" w14:textId="77777777" w:rsidR="00CE01B3" w:rsidRDefault="00CE01B3" w:rsidP="00F704F0">
            <w:pPr>
              <w:jc w:val="both"/>
              <w:rPr>
                <w:rFonts w:ascii="Times New Roman" w:hAnsi="Times New Roman" w:cs="Times New Roman"/>
                <w:sz w:val="20"/>
                <w:szCs w:val="20"/>
                <w:lang w:val="en-US"/>
              </w:rPr>
            </w:pPr>
          </w:p>
        </w:tc>
        <w:tc>
          <w:tcPr>
            <w:tcW w:w="2126" w:type="dxa"/>
            <w:vMerge/>
          </w:tcPr>
          <w:p w14:paraId="1318DF97" w14:textId="77777777" w:rsidR="00CE01B3" w:rsidRDefault="00CE01B3" w:rsidP="00F704F0">
            <w:pPr>
              <w:jc w:val="both"/>
              <w:rPr>
                <w:rFonts w:ascii="Times New Roman" w:hAnsi="Times New Roman" w:cs="Times New Roman"/>
                <w:sz w:val="20"/>
                <w:szCs w:val="20"/>
                <w:lang w:val="en-US"/>
              </w:rPr>
            </w:pPr>
          </w:p>
        </w:tc>
        <w:tc>
          <w:tcPr>
            <w:tcW w:w="2977" w:type="dxa"/>
          </w:tcPr>
          <w:p w14:paraId="3C46507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not low calorie carbonated</w:t>
            </w:r>
          </w:p>
        </w:tc>
        <w:tc>
          <w:tcPr>
            <w:tcW w:w="1204" w:type="dxa"/>
          </w:tcPr>
          <w:p w14:paraId="7088B57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5,420</w:t>
            </w:r>
          </w:p>
        </w:tc>
        <w:tc>
          <w:tcPr>
            <w:tcW w:w="1205" w:type="dxa"/>
          </w:tcPr>
          <w:p w14:paraId="47A5D1A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17,027</w:t>
            </w:r>
          </w:p>
        </w:tc>
      </w:tr>
      <w:tr w:rsidR="00CE01B3" w:rsidRPr="00AD08E6" w14:paraId="25CFB599" w14:textId="77777777" w:rsidTr="00F704F0">
        <w:tc>
          <w:tcPr>
            <w:tcW w:w="1555" w:type="dxa"/>
            <w:vMerge/>
          </w:tcPr>
          <w:p w14:paraId="4E3A4804" w14:textId="77777777" w:rsidR="00CE01B3" w:rsidRDefault="00CE01B3" w:rsidP="00F704F0">
            <w:pPr>
              <w:jc w:val="both"/>
              <w:rPr>
                <w:rFonts w:ascii="Times New Roman" w:hAnsi="Times New Roman" w:cs="Times New Roman"/>
                <w:sz w:val="20"/>
                <w:szCs w:val="20"/>
                <w:lang w:val="en-US"/>
              </w:rPr>
            </w:pPr>
          </w:p>
        </w:tc>
        <w:tc>
          <w:tcPr>
            <w:tcW w:w="2126" w:type="dxa"/>
            <w:vMerge/>
          </w:tcPr>
          <w:p w14:paraId="2CE99932" w14:textId="77777777" w:rsidR="00CE01B3" w:rsidRDefault="00CE01B3" w:rsidP="00F704F0">
            <w:pPr>
              <w:jc w:val="both"/>
              <w:rPr>
                <w:rFonts w:ascii="Times New Roman" w:hAnsi="Times New Roman" w:cs="Times New Roman"/>
                <w:sz w:val="20"/>
                <w:szCs w:val="20"/>
                <w:lang w:val="en-US"/>
              </w:rPr>
            </w:pPr>
          </w:p>
        </w:tc>
        <w:tc>
          <w:tcPr>
            <w:tcW w:w="2977" w:type="dxa"/>
          </w:tcPr>
          <w:p w14:paraId="18A6E18B"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not low calorie, ready to drink, still</w:t>
            </w:r>
          </w:p>
        </w:tc>
        <w:tc>
          <w:tcPr>
            <w:tcW w:w="1204" w:type="dxa"/>
          </w:tcPr>
          <w:p w14:paraId="552744D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1,058</w:t>
            </w:r>
          </w:p>
        </w:tc>
        <w:tc>
          <w:tcPr>
            <w:tcW w:w="1205" w:type="dxa"/>
          </w:tcPr>
          <w:p w14:paraId="5E88166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5,011</w:t>
            </w:r>
          </w:p>
        </w:tc>
      </w:tr>
      <w:tr w:rsidR="00CE01B3" w:rsidRPr="00AD08E6" w14:paraId="0EC6716E" w14:textId="77777777" w:rsidTr="00F704F0">
        <w:tc>
          <w:tcPr>
            <w:tcW w:w="1555" w:type="dxa"/>
            <w:vMerge/>
          </w:tcPr>
          <w:p w14:paraId="2C767C0F" w14:textId="77777777" w:rsidR="00CE01B3" w:rsidRDefault="00CE01B3" w:rsidP="00F704F0">
            <w:pPr>
              <w:jc w:val="both"/>
              <w:rPr>
                <w:rFonts w:ascii="Times New Roman" w:hAnsi="Times New Roman" w:cs="Times New Roman"/>
                <w:sz w:val="20"/>
                <w:szCs w:val="20"/>
                <w:lang w:val="en-US"/>
              </w:rPr>
            </w:pPr>
          </w:p>
        </w:tc>
        <w:tc>
          <w:tcPr>
            <w:tcW w:w="2126" w:type="dxa"/>
            <w:vMerge w:val="restart"/>
          </w:tcPr>
          <w:p w14:paraId="58821E3E"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diet</w:t>
            </w:r>
          </w:p>
        </w:tc>
        <w:tc>
          <w:tcPr>
            <w:tcW w:w="2977" w:type="dxa"/>
          </w:tcPr>
          <w:p w14:paraId="12CF25B7"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low calorie concentrated</w:t>
            </w:r>
          </w:p>
        </w:tc>
        <w:tc>
          <w:tcPr>
            <w:tcW w:w="1204" w:type="dxa"/>
          </w:tcPr>
          <w:p w14:paraId="2FE6944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611</w:t>
            </w:r>
          </w:p>
        </w:tc>
        <w:tc>
          <w:tcPr>
            <w:tcW w:w="1205" w:type="dxa"/>
          </w:tcPr>
          <w:p w14:paraId="3BD252F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186</w:t>
            </w:r>
          </w:p>
        </w:tc>
      </w:tr>
      <w:tr w:rsidR="00CE01B3" w:rsidRPr="00AD08E6" w14:paraId="5BCB75D0" w14:textId="77777777" w:rsidTr="00F704F0">
        <w:tc>
          <w:tcPr>
            <w:tcW w:w="1555" w:type="dxa"/>
            <w:vMerge/>
          </w:tcPr>
          <w:p w14:paraId="6DFA414E" w14:textId="77777777" w:rsidR="00CE01B3" w:rsidRDefault="00CE01B3" w:rsidP="00F704F0">
            <w:pPr>
              <w:jc w:val="both"/>
              <w:rPr>
                <w:rFonts w:ascii="Times New Roman" w:hAnsi="Times New Roman" w:cs="Times New Roman"/>
                <w:sz w:val="20"/>
                <w:szCs w:val="20"/>
                <w:lang w:val="en-US"/>
              </w:rPr>
            </w:pPr>
          </w:p>
        </w:tc>
        <w:tc>
          <w:tcPr>
            <w:tcW w:w="2126" w:type="dxa"/>
            <w:vMerge/>
          </w:tcPr>
          <w:p w14:paraId="34A83DF4" w14:textId="77777777" w:rsidR="00CE01B3" w:rsidRDefault="00CE01B3" w:rsidP="00F704F0">
            <w:pPr>
              <w:jc w:val="both"/>
              <w:rPr>
                <w:rFonts w:ascii="Times New Roman" w:hAnsi="Times New Roman" w:cs="Times New Roman"/>
                <w:sz w:val="20"/>
                <w:szCs w:val="20"/>
                <w:lang w:val="en-US"/>
              </w:rPr>
            </w:pPr>
          </w:p>
        </w:tc>
        <w:tc>
          <w:tcPr>
            <w:tcW w:w="2977" w:type="dxa"/>
          </w:tcPr>
          <w:p w14:paraId="355D93C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low calorie carbonated</w:t>
            </w:r>
          </w:p>
        </w:tc>
        <w:tc>
          <w:tcPr>
            <w:tcW w:w="1204" w:type="dxa"/>
          </w:tcPr>
          <w:p w14:paraId="61FB26D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3,120</w:t>
            </w:r>
          </w:p>
        </w:tc>
        <w:tc>
          <w:tcPr>
            <w:tcW w:w="1205" w:type="dxa"/>
          </w:tcPr>
          <w:p w14:paraId="7B0DCF0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5,491</w:t>
            </w:r>
          </w:p>
        </w:tc>
      </w:tr>
      <w:tr w:rsidR="00CE01B3" w:rsidRPr="00AD08E6" w14:paraId="315891A3" w14:textId="77777777" w:rsidTr="00F704F0">
        <w:tc>
          <w:tcPr>
            <w:tcW w:w="1555" w:type="dxa"/>
            <w:vMerge/>
          </w:tcPr>
          <w:p w14:paraId="27739098" w14:textId="77777777" w:rsidR="00CE01B3" w:rsidRDefault="00CE01B3" w:rsidP="00F704F0">
            <w:pPr>
              <w:jc w:val="both"/>
              <w:rPr>
                <w:rFonts w:ascii="Times New Roman" w:hAnsi="Times New Roman" w:cs="Times New Roman"/>
                <w:sz w:val="20"/>
                <w:szCs w:val="20"/>
                <w:lang w:val="en-US"/>
              </w:rPr>
            </w:pPr>
          </w:p>
        </w:tc>
        <w:tc>
          <w:tcPr>
            <w:tcW w:w="2126" w:type="dxa"/>
            <w:vMerge/>
          </w:tcPr>
          <w:p w14:paraId="177EDD81" w14:textId="77777777" w:rsidR="00CE01B3" w:rsidRDefault="00CE01B3" w:rsidP="00F704F0">
            <w:pPr>
              <w:jc w:val="both"/>
              <w:rPr>
                <w:rFonts w:ascii="Times New Roman" w:hAnsi="Times New Roman" w:cs="Times New Roman"/>
                <w:sz w:val="20"/>
                <w:szCs w:val="20"/>
                <w:lang w:val="en-US"/>
              </w:rPr>
            </w:pPr>
          </w:p>
        </w:tc>
        <w:tc>
          <w:tcPr>
            <w:tcW w:w="2977" w:type="dxa"/>
          </w:tcPr>
          <w:p w14:paraId="79045FD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Soft drinks low calorie, ready to drink, still</w:t>
            </w:r>
          </w:p>
        </w:tc>
        <w:tc>
          <w:tcPr>
            <w:tcW w:w="1204" w:type="dxa"/>
          </w:tcPr>
          <w:p w14:paraId="37DEEF3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2,469</w:t>
            </w:r>
          </w:p>
        </w:tc>
        <w:tc>
          <w:tcPr>
            <w:tcW w:w="1205" w:type="dxa"/>
          </w:tcPr>
          <w:p w14:paraId="7E8AE3F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13,563</w:t>
            </w:r>
          </w:p>
        </w:tc>
      </w:tr>
      <w:tr w:rsidR="00CE01B3" w:rsidRPr="00AD08E6" w14:paraId="71E02E32" w14:textId="77777777" w:rsidTr="00F704F0">
        <w:tc>
          <w:tcPr>
            <w:tcW w:w="1555" w:type="dxa"/>
            <w:vMerge/>
          </w:tcPr>
          <w:p w14:paraId="2DD7ED76" w14:textId="77777777" w:rsidR="00CE01B3" w:rsidRDefault="00CE01B3" w:rsidP="00F704F0">
            <w:pPr>
              <w:jc w:val="both"/>
              <w:rPr>
                <w:rFonts w:ascii="Times New Roman" w:hAnsi="Times New Roman" w:cs="Times New Roman"/>
                <w:sz w:val="20"/>
                <w:szCs w:val="20"/>
                <w:lang w:val="en-US"/>
              </w:rPr>
            </w:pPr>
          </w:p>
        </w:tc>
        <w:tc>
          <w:tcPr>
            <w:tcW w:w="2126" w:type="dxa"/>
            <w:vMerge w:val="restart"/>
          </w:tcPr>
          <w:p w14:paraId="4FBD9A2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Tea, coffee and water</w:t>
            </w:r>
          </w:p>
        </w:tc>
        <w:tc>
          <w:tcPr>
            <w:tcW w:w="2977" w:type="dxa"/>
          </w:tcPr>
          <w:p w14:paraId="37CF1B7D"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Coffee</w:t>
            </w:r>
          </w:p>
        </w:tc>
        <w:tc>
          <w:tcPr>
            <w:tcW w:w="1204" w:type="dxa"/>
          </w:tcPr>
          <w:p w14:paraId="1F5E5E0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3,646</w:t>
            </w:r>
          </w:p>
        </w:tc>
        <w:tc>
          <w:tcPr>
            <w:tcW w:w="1205" w:type="dxa"/>
          </w:tcPr>
          <w:p w14:paraId="024A27A9"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9,037</w:t>
            </w:r>
          </w:p>
        </w:tc>
      </w:tr>
      <w:tr w:rsidR="00CE01B3" w:rsidRPr="00AD08E6" w14:paraId="740195BC" w14:textId="77777777" w:rsidTr="00F704F0">
        <w:tc>
          <w:tcPr>
            <w:tcW w:w="1555" w:type="dxa"/>
            <w:vMerge/>
          </w:tcPr>
          <w:p w14:paraId="40593006" w14:textId="77777777" w:rsidR="00CE01B3" w:rsidRDefault="00CE01B3" w:rsidP="00F704F0">
            <w:pPr>
              <w:jc w:val="both"/>
              <w:rPr>
                <w:rFonts w:ascii="Times New Roman" w:hAnsi="Times New Roman" w:cs="Times New Roman"/>
                <w:sz w:val="20"/>
                <w:szCs w:val="20"/>
                <w:lang w:val="en-US"/>
              </w:rPr>
            </w:pPr>
          </w:p>
        </w:tc>
        <w:tc>
          <w:tcPr>
            <w:tcW w:w="2126" w:type="dxa"/>
            <w:vMerge/>
          </w:tcPr>
          <w:p w14:paraId="38942A53" w14:textId="77777777" w:rsidR="00CE01B3" w:rsidRDefault="00CE01B3" w:rsidP="00F704F0">
            <w:pPr>
              <w:jc w:val="both"/>
              <w:rPr>
                <w:rFonts w:ascii="Times New Roman" w:hAnsi="Times New Roman" w:cs="Times New Roman"/>
                <w:sz w:val="20"/>
                <w:szCs w:val="20"/>
                <w:lang w:val="en-US"/>
              </w:rPr>
            </w:pPr>
          </w:p>
        </w:tc>
        <w:tc>
          <w:tcPr>
            <w:tcW w:w="2977" w:type="dxa"/>
          </w:tcPr>
          <w:p w14:paraId="27288B5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Tea</w:t>
            </w:r>
          </w:p>
        </w:tc>
        <w:tc>
          <w:tcPr>
            <w:tcW w:w="1204" w:type="dxa"/>
          </w:tcPr>
          <w:p w14:paraId="5975821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2,296</w:t>
            </w:r>
          </w:p>
        </w:tc>
        <w:tc>
          <w:tcPr>
            <w:tcW w:w="1205" w:type="dxa"/>
          </w:tcPr>
          <w:p w14:paraId="0C0D444B"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7,401</w:t>
            </w:r>
          </w:p>
        </w:tc>
      </w:tr>
      <w:tr w:rsidR="00CE01B3" w:rsidRPr="00AD08E6" w14:paraId="2C8DB867" w14:textId="77777777" w:rsidTr="00F704F0">
        <w:tc>
          <w:tcPr>
            <w:tcW w:w="1555" w:type="dxa"/>
            <w:vMerge/>
          </w:tcPr>
          <w:p w14:paraId="7BDA38BE" w14:textId="77777777" w:rsidR="00CE01B3" w:rsidRDefault="00CE01B3" w:rsidP="00F704F0">
            <w:pPr>
              <w:jc w:val="both"/>
              <w:rPr>
                <w:rFonts w:ascii="Times New Roman" w:hAnsi="Times New Roman" w:cs="Times New Roman"/>
                <w:sz w:val="20"/>
                <w:szCs w:val="20"/>
                <w:lang w:val="en-US"/>
              </w:rPr>
            </w:pPr>
          </w:p>
        </w:tc>
        <w:tc>
          <w:tcPr>
            <w:tcW w:w="2126" w:type="dxa"/>
            <w:vMerge/>
          </w:tcPr>
          <w:p w14:paraId="7DBFBD24" w14:textId="77777777" w:rsidR="00CE01B3" w:rsidRDefault="00CE01B3" w:rsidP="00F704F0">
            <w:pPr>
              <w:jc w:val="both"/>
              <w:rPr>
                <w:rFonts w:ascii="Times New Roman" w:hAnsi="Times New Roman" w:cs="Times New Roman"/>
                <w:sz w:val="20"/>
                <w:szCs w:val="20"/>
                <w:lang w:val="en-US"/>
              </w:rPr>
            </w:pPr>
          </w:p>
        </w:tc>
        <w:tc>
          <w:tcPr>
            <w:tcW w:w="2977" w:type="dxa"/>
          </w:tcPr>
          <w:p w14:paraId="3FC8127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Herbal tea</w:t>
            </w:r>
          </w:p>
        </w:tc>
        <w:tc>
          <w:tcPr>
            <w:tcW w:w="1204" w:type="dxa"/>
          </w:tcPr>
          <w:p w14:paraId="7979AAA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1,615</w:t>
            </w:r>
          </w:p>
        </w:tc>
        <w:tc>
          <w:tcPr>
            <w:tcW w:w="1205" w:type="dxa"/>
          </w:tcPr>
          <w:p w14:paraId="4B94F527"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5,279</w:t>
            </w:r>
          </w:p>
        </w:tc>
      </w:tr>
      <w:tr w:rsidR="00CE01B3" w:rsidRPr="00AD08E6" w14:paraId="5CFE0E82" w14:textId="77777777" w:rsidTr="00F704F0">
        <w:tc>
          <w:tcPr>
            <w:tcW w:w="1555" w:type="dxa"/>
            <w:vMerge/>
          </w:tcPr>
          <w:p w14:paraId="53E81C16" w14:textId="77777777" w:rsidR="00CE01B3" w:rsidRDefault="00CE01B3" w:rsidP="00F704F0">
            <w:pPr>
              <w:jc w:val="both"/>
              <w:rPr>
                <w:rFonts w:ascii="Times New Roman" w:hAnsi="Times New Roman" w:cs="Times New Roman"/>
                <w:sz w:val="20"/>
                <w:szCs w:val="20"/>
                <w:lang w:val="en-US"/>
              </w:rPr>
            </w:pPr>
          </w:p>
        </w:tc>
        <w:tc>
          <w:tcPr>
            <w:tcW w:w="2126" w:type="dxa"/>
            <w:vMerge/>
          </w:tcPr>
          <w:p w14:paraId="0A8A5B93" w14:textId="77777777" w:rsidR="00CE01B3" w:rsidRDefault="00CE01B3" w:rsidP="00F704F0">
            <w:pPr>
              <w:jc w:val="both"/>
              <w:rPr>
                <w:rFonts w:ascii="Times New Roman" w:hAnsi="Times New Roman" w:cs="Times New Roman"/>
                <w:sz w:val="20"/>
                <w:szCs w:val="20"/>
                <w:lang w:val="en-US"/>
              </w:rPr>
            </w:pPr>
          </w:p>
        </w:tc>
        <w:tc>
          <w:tcPr>
            <w:tcW w:w="2977" w:type="dxa"/>
          </w:tcPr>
          <w:p w14:paraId="78E7D93C" w14:textId="77777777" w:rsidR="00CE01B3" w:rsidRDefault="00CE01B3" w:rsidP="00F704F0">
            <w:pPr>
              <w:jc w:val="both"/>
              <w:rPr>
                <w:rFonts w:ascii="Times New Roman" w:hAnsi="Times New Roman" w:cs="Times New Roman"/>
                <w:sz w:val="20"/>
                <w:szCs w:val="20"/>
                <w:lang w:val="en-US"/>
              </w:rPr>
            </w:pPr>
            <w:r w:rsidRPr="003E0B8D">
              <w:rPr>
                <w:rFonts w:ascii="Times New Roman" w:hAnsi="Times New Roman" w:cs="Times New Roman"/>
                <w:sz w:val="20"/>
                <w:szCs w:val="20"/>
                <w:lang w:val="en-US"/>
              </w:rPr>
              <w:t>Bottled water still or carbonated</w:t>
            </w:r>
          </w:p>
        </w:tc>
        <w:tc>
          <w:tcPr>
            <w:tcW w:w="1204" w:type="dxa"/>
          </w:tcPr>
          <w:p w14:paraId="7185D3E5" w14:textId="77777777" w:rsidR="00CE01B3" w:rsidRPr="003E0B8D"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943</w:t>
            </w:r>
          </w:p>
        </w:tc>
        <w:tc>
          <w:tcPr>
            <w:tcW w:w="1205" w:type="dxa"/>
          </w:tcPr>
          <w:p w14:paraId="361EF732" w14:textId="77777777" w:rsidR="00CE01B3" w:rsidRPr="003E0B8D"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4,282</w:t>
            </w:r>
          </w:p>
        </w:tc>
      </w:tr>
      <w:tr w:rsidR="00CE01B3" w:rsidRPr="00AD08E6" w14:paraId="02BBAA14" w14:textId="77777777" w:rsidTr="00F704F0">
        <w:tc>
          <w:tcPr>
            <w:tcW w:w="1555" w:type="dxa"/>
          </w:tcPr>
          <w:p w14:paraId="197F66C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Alcoholic Beverages</w:t>
            </w:r>
          </w:p>
        </w:tc>
        <w:tc>
          <w:tcPr>
            <w:tcW w:w="2126" w:type="dxa"/>
          </w:tcPr>
          <w:p w14:paraId="4797643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Alcoholic beverages</w:t>
            </w:r>
          </w:p>
        </w:tc>
        <w:tc>
          <w:tcPr>
            <w:tcW w:w="2977" w:type="dxa"/>
          </w:tcPr>
          <w:p w14:paraId="15EC9675"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Alcoholic beverages</w:t>
            </w:r>
          </w:p>
        </w:tc>
        <w:tc>
          <w:tcPr>
            <w:tcW w:w="1204" w:type="dxa"/>
          </w:tcPr>
          <w:p w14:paraId="3054BF6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15,150</w:t>
            </w:r>
          </w:p>
        </w:tc>
        <w:tc>
          <w:tcPr>
            <w:tcW w:w="1205" w:type="dxa"/>
          </w:tcPr>
          <w:p w14:paraId="3E3E9A8B"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22,295</w:t>
            </w:r>
          </w:p>
        </w:tc>
      </w:tr>
      <w:tr w:rsidR="00CE01B3" w:rsidRPr="00AD08E6" w14:paraId="2C27530D" w14:textId="77777777" w:rsidTr="00F704F0">
        <w:tc>
          <w:tcPr>
            <w:tcW w:w="1555" w:type="dxa"/>
            <w:vMerge w:val="restart"/>
          </w:tcPr>
          <w:p w14:paraId="74788419"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Miscellaneous</w:t>
            </w:r>
          </w:p>
        </w:tc>
        <w:tc>
          <w:tcPr>
            <w:tcW w:w="2126" w:type="dxa"/>
            <w:vMerge w:val="restart"/>
          </w:tcPr>
          <w:p w14:paraId="4E70B42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Miscellaneous</w:t>
            </w:r>
          </w:p>
        </w:tc>
        <w:tc>
          <w:tcPr>
            <w:tcW w:w="2977" w:type="dxa"/>
          </w:tcPr>
          <w:p w14:paraId="54BD5EA4"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Beverages dry weight</w:t>
            </w:r>
          </w:p>
        </w:tc>
        <w:tc>
          <w:tcPr>
            <w:tcW w:w="1204" w:type="dxa"/>
          </w:tcPr>
          <w:p w14:paraId="7FE4A52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682</w:t>
            </w:r>
          </w:p>
        </w:tc>
        <w:tc>
          <w:tcPr>
            <w:tcW w:w="1205" w:type="dxa"/>
          </w:tcPr>
          <w:p w14:paraId="01A182E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1,298</w:t>
            </w:r>
          </w:p>
        </w:tc>
      </w:tr>
      <w:tr w:rsidR="00CE01B3" w:rsidRPr="00AD08E6" w14:paraId="35D9DC67" w14:textId="77777777" w:rsidTr="00F704F0">
        <w:tc>
          <w:tcPr>
            <w:tcW w:w="1555" w:type="dxa"/>
            <w:vMerge/>
          </w:tcPr>
          <w:p w14:paraId="7BA9D49D" w14:textId="77777777" w:rsidR="00CE01B3" w:rsidRDefault="00CE01B3" w:rsidP="00F704F0">
            <w:pPr>
              <w:jc w:val="both"/>
              <w:rPr>
                <w:rFonts w:ascii="Times New Roman" w:hAnsi="Times New Roman" w:cs="Times New Roman"/>
                <w:sz w:val="20"/>
                <w:szCs w:val="20"/>
                <w:lang w:val="en-US"/>
              </w:rPr>
            </w:pPr>
          </w:p>
        </w:tc>
        <w:tc>
          <w:tcPr>
            <w:tcW w:w="2126" w:type="dxa"/>
            <w:vMerge/>
          </w:tcPr>
          <w:p w14:paraId="3D4E8DE6" w14:textId="77777777" w:rsidR="00CE01B3" w:rsidRDefault="00CE01B3" w:rsidP="00F704F0">
            <w:pPr>
              <w:jc w:val="both"/>
              <w:rPr>
                <w:rFonts w:ascii="Times New Roman" w:hAnsi="Times New Roman" w:cs="Times New Roman"/>
                <w:sz w:val="20"/>
                <w:szCs w:val="20"/>
                <w:lang w:val="en-US"/>
              </w:rPr>
            </w:pPr>
          </w:p>
        </w:tc>
        <w:tc>
          <w:tcPr>
            <w:tcW w:w="2977" w:type="dxa"/>
          </w:tcPr>
          <w:p w14:paraId="09A6805B"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Soup</w:t>
            </w:r>
          </w:p>
        </w:tc>
        <w:tc>
          <w:tcPr>
            <w:tcW w:w="1204" w:type="dxa"/>
          </w:tcPr>
          <w:p w14:paraId="5396E7B1"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3,590</w:t>
            </w:r>
          </w:p>
        </w:tc>
        <w:tc>
          <w:tcPr>
            <w:tcW w:w="1205" w:type="dxa"/>
          </w:tcPr>
          <w:p w14:paraId="5F4359D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7,861</w:t>
            </w:r>
          </w:p>
        </w:tc>
      </w:tr>
      <w:tr w:rsidR="00CE01B3" w:rsidRPr="00AD08E6" w14:paraId="7B16D4B8" w14:textId="77777777" w:rsidTr="00F704F0">
        <w:tc>
          <w:tcPr>
            <w:tcW w:w="1555" w:type="dxa"/>
            <w:vMerge/>
          </w:tcPr>
          <w:p w14:paraId="01E932B7" w14:textId="77777777" w:rsidR="00CE01B3" w:rsidRDefault="00CE01B3" w:rsidP="00F704F0">
            <w:pPr>
              <w:jc w:val="both"/>
              <w:rPr>
                <w:rFonts w:ascii="Times New Roman" w:hAnsi="Times New Roman" w:cs="Times New Roman"/>
                <w:sz w:val="20"/>
                <w:szCs w:val="20"/>
                <w:lang w:val="en-US"/>
              </w:rPr>
            </w:pPr>
          </w:p>
        </w:tc>
        <w:tc>
          <w:tcPr>
            <w:tcW w:w="2126" w:type="dxa"/>
            <w:vMerge/>
          </w:tcPr>
          <w:p w14:paraId="6A4B3B0B" w14:textId="77777777" w:rsidR="00CE01B3" w:rsidRDefault="00CE01B3" w:rsidP="00F704F0">
            <w:pPr>
              <w:jc w:val="both"/>
              <w:rPr>
                <w:rFonts w:ascii="Times New Roman" w:hAnsi="Times New Roman" w:cs="Times New Roman"/>
                <w:sz w:val="20"/>
                <w:szCs w:val="20"/>
                <w:lang w:val="en-US"/>
              </w:rPr>
            </w:pPr>
          </w:p>
        </w:tc>
        <w:tc>
          <w:tcPr>
            <w:tcW w:w="2977" w:type="dxa"/>
          </w:tcPr>
          <w:p w14:paraId="6325076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Nutrition powders and drinks</w:t>
            </w:r>
          </w:p>
        </w:tc>
        <w:tc>
          <w:tcPr>
            <w:tcW w:w="1204" w:type="dxa"/>
          </w:tcPr>
          <w:p w14:paraId="1E9A460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527</w:t>
            </w:r>
          </w:p>
        </w:tc>
        <w:tc>
          <w:tcPr>
            <w:tcW w:w="1205" w:type="dxa"/>
          </w:tcPr>
          <w:p w14:paraId="1F7C355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2,286</w:t>
            </w:r>
          </w:p>
        </w:tc>
      </w:tr>
      <w:tr w:rsidR="00CE01B3" w:rsidRPr="00AD08E6" w14:paraId="44F221A5" w14:textId="77777777" w:rsidTr="00F704F0">
        <w:tc>
          <w:tcPr>
            <w:tcW w:w="1555" w:type="dxa"/>
            <w:vMerge/>
          </w:tcPr>
          <w:p w14:paraId="35EB84B1" w14:textId="77777777" w:rsidR="00CE01B3" w:rsidRDefault="00CE01B3" w:rsidP="00F704F0">
            <w:pPr>
              <w:jc w:val="both"/>
              <w:rPr>
                <w:rFonts w:ascii="Times New Roman" w:hAnsi="Times New Roman" w:cs="Times New Roman"/>
                <w:sz w:val="20"/>
                <w:szCs w:val="20"/>
                <w:lang w:val="en-US"/>
              </w:rPr>
            </w:pPr>
          </w:p>
        </w:tc>
        <w:tc>
          <w:tcPr>
            <w:tcW w:w="2126" w:type="dxa"/>
            <w:vMerge/>
          </w:tcPr>
          <w:p w14:paraId="274E38DE" w14:textId="77777777" w:rsidR="00CE01B3" w:rsidRDefault="00CE01B3" w:rsidP="00F704F0">
            <w:pPr>
              <w:jc w:val="both"/>
              <w:rPr>
                <w:rFonts w:ascii="Times New Roman" w:hAnsi="Times New Roman" w:cs="Times New Roman"/>
                <w:sz w:val="20"/>
                <w:szCs w:val="20"/>
                <w:lang w:val="en-US"/>
              </w:rPr>
            </w:pPr>
          </w:p>
        </w:tc>
        <w:tc>
          <w:tcPr>
            <w:tcW w:w="2977" w:type="dxa"/>
          </w:tcPr>
          <w:p w14:paraId="7EE869D2" w14:textId="77777777" w:rsidR="00CE01B3" w:rsidRDefault="00CE01B3" w:rsidP="00F704F0">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Savoury</w:t>
            </w:r>
            <w:proofErr w:type="spellEnd"/>
            <w:r>
              <w:rPr>
                <w:rFonts w:ascii="Times New Roman" w:hAnsi="Times New Roman" w:cs="Times New Roman"/>
                <w:sz w:val="20"/>
                <w:szCs w:val="20"/>
                <w:lang w:val="en-US"/>
              </w:rPr>
              <w:t xml:space="preserve"> sauces pickles gravies and condiments</w:t>
            </w:r>
          </w:p>
        </w:tc>
        <w:tc>
          <w:tcPr>
            <w:tcW w:w="1204" w:type="dxa"/>
          </w:tcPr>
          <w:p w14:paraId="3530A0F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22,799</w:t>
            </w:r>
          </w:p>
        </w:tc>
        <w:tc>
          <w:tcPr>
            <w:tcW w:w="1205" w:type="dxa"/>
          </w:tcPr>
          <w:p w14:paraId="259AF69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75,679</w:t>
            </w:r>
          </w:p>
        </w:tc>
      </w:tr>
      <w:tr w:rsidR="00CE01B3" w:rsidRPr="00AD08E6" w14:paraId="150F185E" w14:textId="77777777" w:rsidTr="00F704F0">
        <w:tc>
          <w:tcPr>
            <w:tcW w:w="1555" w:type="dxa"/>
          </w:tcPr>
          <w:p w14:paraId="18019248"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Commercial Toddlers Foods and Drinks</w:t>
            </w:r>
          </w:p>
        </w:tc>
        <w:tc>
          <w:tcPr>
            <w:tcW w:w="2126" w:type="dxa"/>
          </w:tcPr>
          <w:p w14:paraId="0F5597B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Commercial </w:t>
            </w:r>
            <w:proofErr w:type="gramStart"/>
            <w:r>
              <w:rPr>
                <w:rFonts w:ascii="Times New Roman" w:hAnsi="Times New Roman" w:cs="Times New Roman"/>
                <w:sz w:val="20"/>
                <w:szCs w:val="20"/>
                <w:lang w:val="en-US"/>
              </w:rPr>
              <w:t>toddlers</w:t>
            </w:r>
            <w:proofErr w:type="gramEnd"/>
            <w:r>
              <w:rPr>
                <w:rFonts w:ascii="Times New Roman" w:hAnsi="Times New Roman" w:cs="Times New Roman"/>
                <w:sz w:val="20"/>
                <w:szCs w:val="20"/>
                <w:lang w:val="en-US"/>
              </w:rPr>
              <w:t xml:space="preserve"> foods and drinks</w:t>
            </w:r>
          </w:p>
        </w:tc>
        <w:tc>
          <w:tcPr>
            <w:tcW w:w="2977" w:type="dxa"/>
          </w:tcPr>
          <w:p w14:paraId="61AB27B7"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Commercial </w:t>
            </w:r>
            <w:proofErr w:type="gramStart"/>
            <w:r>
              <w:rPr>
                <w:rFonts w:ascii="Times New Roman" w:hAnsi="Times New Roman" w:cs="Times New Roman"/>
                <w:sz w:val="20"/>
                <w:szCs w:val="20"/>
                <w:lang w:val="en-US"/>
              </w:rPr>
              <w:t>toddlers</w:t>
            </w:r>
            <w:proofErr w:type="gramEnd"/>
            <w:r>
              <w:rPr>
                <w:rFonts w:ascii="Times New Roman" w:hAnsi="Times New Roman" w:cs="Times New Roman"/>
                <w:sz w:val="20"/>
                <w:szCs w:val="20"/>
                <w:lang w:val="en-US"/>
              </w:rPr>
              <w:t xml:space="preserve"> foods and drinks</w:t>
            </w:r>
          </w:p>
        </w:tc>
        <w:tc>
          <w:tcPr>
            <w:tcW w:w="1204" w:type="dxa"/>
          </w:tcPr>
          <w:p w14:paraId="7E1F938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2,488</w:t>
            </w:r>
          </w:p>
        </w:tc>
        <w:tc>
          <w:tcPr>
            <w:tcW w:w="1205" w:type="dxa"/>
          </w:tcPr>
          <w:p w14:paraId="1C6CCD5D"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1,444</w:t>
            </w:r>
          </w:p>
        </w:tc>
      </w:tr>
      <w:tr w:rsidR="00CE01B3" w:rsidRPr="00AD08E6" w14:paraId="1727830A" w14:textId="77777777" w:rsidTr="00F704F0">
        <w:tc>
          <w:tcPr>
            <w:tcW w:w="1555" w:type="dxa"/>
          </w:tcPr>
          <w:p w14:paraId="7F268EBC"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Dietary Supplements</w:t>
            </w:r>
          </w:p>
        </w:tc>
        <w:tc>
          <w:tcPr>
            <w:tcW w:w="2126" w:type="dxa"/>
          </w:tcPr>
          <w:p w14:paraId="053EB22B"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Dietary supplements</w:t>
            </w:r>
          </w:p>
        </w:tc>
        <w:tc>
          <w:tcPr>
            <w:tcW w:w="2977" w:type="dxa"/>
          </w:tcPr>
          <w:p w14:paraId="5145D67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Dietary supplements</w:t>
            </w:r>
          </w:p>
        </w:tc>
        <w:tc>
          <w:tcPr>
            <w:tcW w:w="1204" w:type="dxa"/>
          </w:tcPr>
          <w:p w14:paraId="7F407714"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622</w:t>
            </w:r>
          </w:p>
        </w:tc>
        <w:tc>
          <w:tcPr>
            <w:tcW w:w="1205" w:type="dxa"/>
          </w:tcPr>
          <w:p w14:paraId="672525C9"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3,360</w:t>
            </w:r>
          </w:p>
        </w:tc>
      </w:tr>
      <w:tr w:rsidR="00CE01B3" w:rsidRPr="00AD08E6" w14:paraId="4F3A327F" w14:textId="77777777" w:rsidTr="00F704F0">
        <w:tc>
          <w:tcPr>
            <w:tcW w:w="1555" w:type="dxa"/>
          </w:tcPr>
          <w:p w14:paraId="61DAC32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Artificial Sweeteners</w:t>
            </w:r>
          </w:p>
        </w:tc>
        <w:tc>
          <w:tcPr>
            <w:tcW w:w="2126" w:type="dxa"/>
          </w:tcPr>
          <w:p w14:paraId="207D11E0"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Artificial sweeteners</w:t>
            </w:r>
          </w:p>
        </w:tc>
        <w:tc>
          <w:tcPr>
            <w:tcW w:w="2977" w:type="dxa"/>
          </w:tcPr>
          <w:p w14:paraId="79237106"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Artificial sweeteners</w:t>
            </w:r>
          </w:p>
        </w:tc>
        <w:tc>
          <w:tcPr>
            <w:tcW w:w="1204" w:type="dxa"/>
          </w:tcPr>
          <w:p w14:paraId="5FB3EB4A"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404</w:t>
            </w:r>
          </w:p>
        </w:tc>
        <w:tc>
          <w:tcPr>
            <w:tcW w:w="1205" w:type="dxa"/>
          </w:tcPr>
          <w:p w14:paraId="14565652"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1,108</w:t>
            </w:r>
          </w:p>
        </w:tc>
      </w:tr>
      <w:tr w:rsidR="00CE01B3" w:rsidRPr="00AD08E6" w14:paraId="72823FD0" w14:textId="77777777" w:rsidTr="00F704F0">
        <w:tc>
          <w:tcPr>
            <w:tcW w:w="1555" w:type="dxa"/>
          </w:tcPr>
          <w:p w14:paraId="06B02083"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Not Food</w:t>
            </w:r>
          </w:p>
        </w:tc>
        <w:tc>
          <w:tcPr>
            <w:tcW w:w="2126" w:type="dxa"/>
          </w:tcPr>
          <w:p w14:paraId="2DDBE40F"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Not food</w:t>
            </w:r>
          </w:p>
        </w:tc>
        <w:tc>
          <w:tcPr>
            <w:tcW w:w="2977" w:type="dxa"/>
          </w:tcPr>
          <w:p w14:paraId="67C8DC34"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Not food</w:t>
            </w:r>
          </w:p>
        </w:tc>
        <w:tc>
          <w:tcPr>
            <w:tcW w:w="1204" w:type="dxa"/>
          </w:tcPr>
          <w:p w14:paraId="1FB49F0B"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5,086</w:t>
            </w:r>
          </w:p>
        </w:tc>
        <w:tc>
          <w:tcPr>
            <w:tcW w:w="1205" w:type="dxa"/>
          </w:tcPr>
          <w:p w14:paraId="6F462EE7" w14:textId="77777777" w:rsidR="00CE01B3" w:rsidRDefault="00CE01B3" w:rsidP="00F704F0">
            <w:pPr>
              <w:jc w:val="both"/>
              <w:rPr>
                <w:rFonts w:ascii="Times New Roman" w:hAnsi="Times New Roman" w:cs="Times New Roman"/>
                <w:sz w:val="20"/>
                <w:szCs w:val="20"/>
                <w:lang w:val="en-US"/>
              </w:rPr>
            </w:pPr>
            <w:r>
              <w:rPr>
                <w:rFonts w:ascii="Times New Roman" w:hAnsi="Times New Roman" w:cs="Times New Roman"/>
                <w:sz w:val="20"/>
                <w:szCs w:val="20"/>
                <w:lang w:val="en-US"/>
              </w:rPr>
              <w:t>5,673</w:t>
            </w:r>
          </w:p>
        </w:tc>
      </w:tr>
      <w:tr w:rsidR="00CE01B3" w:rsidRPr="00AD08E6" w14:paraId="71F5E1E6" w14:textId="77777777" w:rsidTr="00F704F0">
        <w:tc>
          <w:tcPr>
            <w:tcW w:w="6658" w:type="dxa"/>
            <w:gridSpan w:val="3"/>
          </w:tcPr>
          <w:p w14:paraId="09D6FDFC" w14:textId="77777777" w:rsidR="00CE01B3" w:rsidRDefault="00CE01B3" w:rsidP="00F704F0">
            <w:pPr>
              <w:jc w:val="both"/>
              <w:rPr>
                <w:rFonts w:ascii="Times New Roman" w:hAnsi="Times New Roman" w:cs="Times New Roman"/>
                <w:sz w:val="20"/>
                <w:szCs w:val="20"/>
                <w:lang w:val="en-US"/>
              </w:rPr>
            </w:pPr>
            <w:r w:rsidRPr="007151C1">
              <w:rPr>
                <w:rFonts w:ascii="Times New Roman" w:hAnsi="Times New Roman" w:cs="Times New Roman"/>
                <w:b/>
                <w:bCs/>
                <w:sz w:val="20"/>
                <w:szCs w:val="20"/>
                <w:lang w:val="en-US"/>
              </w:rPr>
              <w:t>Total</w:t>
            </w:r>
          </w:p>
        </w:tc>
        <w:tc>
          <w:tcPr>
            <w:tcW w:w="1204" w:type="dxa"/>
          </w:tcPr>
          <w:p w14:paraId="17DA63EC" w14:textId="77777777" w:rsidR="00CE01B3" w:rsidRPr="007907B9" w:rsidRDefault="00CE01B3" w:rsidP="00F704F0">
            <w:pPr>
              <w:jc w:val="both"/>
              <w:rPr>
                <w:rFonts w:ascii="Times New Roman" w:hAnsi="Times New Roman" w:cs="Times New Roman"/>
                <w:b/>
                <w:bCs/>
                <w:sz w:val="20"/>
                <w:szCs w:val="20"/>
                <w:lang w:val="en-US"/>
              </w:rPr>
            </w:pPr>
            <w:r w:rsidRPr="007907B9">
              <w:rPr>
                <w:rFonts w:ascii="Times New Roman" w:hAnsi="Times New Roman" w:cs="Times New Roman"/>
                <w:b/>
                <w:bCs/>
                <w:sz w:val="20"/>
                <w:szCs w:val="20"/>
                <w:lang w:val="en-US"/>
              </w:rPr>
              <w:t>262,711</w:t>
            </w:r>
          </w:p>
        </w:tc>
        <w:tc>
          <w:tcPr>
            <w:tcW w:w="1205" w:type="dxa"/>
          </w:tcPr>
          <w:p w14:paraId="30381121" w14:textId="77777777" w:rsidR="00CE01B3" w:rsidRPr="007907B9" w:rsidRDefault="00CE01B3" w:rsidP="00F704F0">
            <w:pPr>
              <w:jc w:val="both"/>
              <w:rPr>
                <w:rFonts w:ascii="Times New Roman" w:hAnsi="Times New Roman" w:cs="Times New Roman"/>
                <w:b/>
                <w:bCs/>
                <w:sz w:val="20"/>
                <w:szCs w:val="20"/>
                <w:lang w:val="en-US"/>
              </w:rPr>
            </w:pPr>
            <w:r w:rsidRPr="007907B9">
              <w:rPr>
                <w:rFonts w:ascii="Times New Roman" w:hAnsi="Times New Roman" w:cs="Times New Roman"/>
                <w:b/>
                <w:bCs/>
                <w:sz w:val="20"/>
                <w:szCs w:val="20"/>
                <w:lang w:val="en-US"/>
              </w:rPr>
              <w:t>961,989</w:t>
            </w:r>
          </w:p>
        </w:tc>
      </w:tr>
    </w:tbl>
    <w:p w14:paraId="00E81644" w14:textId="77777777" w:rsidR="00CE01B3" w:rsidRDefault="00CE01B3" w:rsidP="00CE01B3">
      <w:pPr>
        <w:jc w:val="both"/>
        <w:rPr>
          <w:rFonts w:ascii="Times New Roman" w:hAnsi="Times New Roman" w:cs="Times New Roman"/>
          <w:lang w:val="en-US"/>
        </w:rPr>
      </w:pPr>
    </w:p>
    <w:p w14:paraId="62AADCC8" w14:textId="77777777" w:rsidR="00CE01B3" w:rsidRDefault="00CE01B3" w:rsidP="00CE01B3">
      <w:pPr>
        <w:jc w:val="both"/>
        <w:rPr>
          <w:rFonts w:ascii="Times New Roman" w:hAnsi="Times New Roman" w:cs="Times New Roman"/>
          <w:lang w:val="en-US"/>
        </w:rPr>
      </w:pPr>
    </w:p>
    <w:p w14:paraId="1825DCED" w14:textId="77777777" w:rsidR="00FE7EF3" w:rsidRDefault="00FE7EF3">
      <w:pPr>
        <w:rPr>
          <w:rFonts w:ascii="Times New Roman" w:hAnsi="Times New Roman" w:cs="Times New Roman"/>
          <w:lang w:val="en-US"/>
        </w:rPr>
      </w:pPr>
      <w:r>
        <w:rPr>
          <w:rFonts w:ascii="Times New Roman" w:hAnsi="Times New Roman" w:cs="Times New Roman"/>
          <w:lang w:val="en-US"/>
        </w:rPr>
        <w:br w:type="page"/>
      </w:r>
    </w:p>
    <w:p w14:paraId="4FE4D9B2" w14:textId="32DC5A38" w:rsidR="00CE01B3" w:rsidRPr="00FE7EF3" w:rsidRDefault="002D1961" w:rsidP="00CE01B3">
      <w:pPr>
        <w:jc w:val="both"/>
        <w:rPr>
          <w:rFonts w:ascii="Times New Roman" w:hAnsi="Times New Roman" w:cs="Times New Roman"/>
          <w:sz w:val="20"/>
          <w:szCs w:val="20"/>
          <w:lang w:val="en-US"/>
        </w:rPr>
      </w:pPr>
      <w:r w:rsidRPr="00FE7EF3">
        <w:rPr>
          <w:rFonts w:ascii="Times New Roman" w:hAnsi="Times New Roman" w:cs="Times New Roman"/>
          <w:sz w:val="20"/>
          <w:szCs w:val="20"/>
          <w:lang w:val="en-US"/>
        </w:rPr>
        <w:lastRenderedPageBreak/>
        <w:t xml:space="preserve">Supplementary Table </w:t>
      </w:r>
      <w:r w:rsidR="00FE7EF3" w:rsidRPr="00FE7EF3">
        <w:rPr>
          <w:rFonts w:ascii="Times New Roman" w:hAnsi="Times New Roman" w:cs="Times New Roman"/>
          <w:sz w:val="20"/>
          <w:szCs w:val="20"/>
          <w:lang w:val="en-US"/>
        </w:rPr>
        <w:t>5</w:t>
      </w:r>
      <w:r w:rsidR="004140BF" w:rsidRPr="00FE7EF3">
        <w:rPr>
          <w:rFonts w:ascii="Times New Roman" w:hAnsi="Times New Roman" w:cs="Times New Roman"/>
          <w:sz w:val="20"/>
          <w:szCs w:val="20"/>
          <w:lang w:val="en-US"/>
        </w:rPr>
        <w:t xml:space="preserve">: Country groupings for </w:t>
      </w:r>
      <w:r w:rsidR="009B2EF1" w:rsidRPr="00FE7EF3">
        <w:rPr>
          <w:rFonts w:ascii="Times New Roman" w:hAnsi="Times New Roman" w:cs="Times New Roman"/>
          <w:sz w:val="20"/>
          <w:szCs w:val="20"/>
          <w:lang w:val="en-US"/>
        </w:rPr>
        <w:t>product composition estimation</w:t>
      </w:r>
    </w:p>
    <w:p w14:paraId="2FF3724B" w14:textId="77777777" w:rsidR="002D1961" w:rsidRDefault="002D1961" w:rsidP="00CE01B3">
      <w:pPr>
        <w:jc w:val="both"/>
        <w:rPr>
          <w:rFonts w:ascii="Times New Roman" w:hAnsi="Times New Roman" w:cs="Times New Roman"/>
          <w:lang w:val="en-US"/>
        </w:rPr>
      </w:pPr>
    </w:p>
    <w:tbl>
      <w:tblPr>
        <w:tblStyle w:val="TableGrid"/>
        <w:tblW w:w="0" w:type="auto"/>
        <w:tblLook w:val="04A0" w:firstRow="1" w:lastRow="0" w:firstColumn="1" w:lastColumn="0" w:noHBand="0" w:noVBand="1"/>
      </w:tblPr>
      <w:tblGrid>
        <w:gridCol w:w="1838"/>
        <w:gridCol w:w="7178"/>
      </w:tblGrid>
      <w:tr w:rsidR="002D1961" w:rsidRPr="006431C3" w14:paraId="0CA5CF12" w14:textId="77777777" w:rsidTr="000551A1">
        <w:tc>
          <w:tcPr>
            <w:tcW w:w="1838" w:type="dxa"/>
          </w:tcPr>
          <w:p w14:paraId="72A10AD7" w14:textId="166E7730" w:rsidR="002D1961" w:rsidRPr="006431C3" w:rsidRDefault="002D1961" w:rsidP="00CE01B3">
            <w:pPr>
              <w:jc w:val="both"/>
              <w:rPr>
                <w:rFonts w:ascii="Times New Roman" w:hAnsi="Times New Roman" w:cs="Times New Roman"/>
                <w:b/>
                <w:bCs/>
                <w:sz w:val="20"/>
                <w:szCs w:val="20"/>
                <w:lang w:val="en-US"/>
              </w:rPr>
            </w:pPr>
            <w:r w:rsidRPr="006431C3">
              <w:rPr>
                <w:rFonts w:ascii="Times New Roman" w:hAnsi="Times New Roman" w:cs="Times New Roman"/>
                <w:b/>
                <w:bCs/>
                <w:sz w:val="20"/>
                <w:szCs w:val="20"/>
                <w:lang w:val="en-US"/>
              </w:rPr>
              <w:t>Country group</w:t>
            </w:r>
          </w:p>
        </w:tc>
        <w:tc>
          <w:tcPr>
            <w:tcW w:w="7178" w:type="dxa"/>
          </w:tcPr>
          <w:p w14:paraId="2729E0E7" w14:textId="5D01FB78" w:rsidR="002D1961" w:rsidRPr="006431C3" w:rsidRDefault="002D1961" w:rsidP="00CE01B3">
            <w:pPr>
              <w:jc w:val="both"/>
              <w:rPr>
                <w:rFonts w:ascii="Times New Roman" w:hAnsi="Times New Roman" w:cs="Times New Roman"/>
                <w:b/>
                <w:bCs/>
                <w:sz w:val="20"/>
                <w:szCs w:val="20"/>
                <w:lang w:val="en-US"/>
              </w:rPr>
            </w:pPr>
            <w:r w:rsidRPr="006431C3">
              <w:rPr>
                <w:rFonts w:ascii="Times New Roman" w:hAnsi="Times New Roman" w:cs="Times New Roman"/>
                <w:b/>
                <w:bCs/>
                <w:sz w:val="20"/>
                <w:szCs w:val="20"/>
                <w:lang w:val="en-US"/>
              </w:rPr>
              <w:t xml:space="preserve">Countries </w:t>
            </w:r>
          </w:p>
        </w:tc>
      </w:tr>
      <w:tr w:rsidR="002D1961" w:rsidRPr="006431C3" w14:paraId="144BAADF" w14:textId="77777777" w:rsidTr="000551A1">
        <w:tc>
          <w:tcPr>
            <w:tcW w:w="1838" w:type="dxa"/>
          </w:tcPr>
          <w:p w14:paraId="50058E26" w14:textId="782ED066" w:rsidR="002D1961" w:rsidRPr="006431C3" w:rsidRDefault="00501143"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1</w:t>
            </w:r>
          </w:p>
        </w:tc>
        <w:tc>
          <w:tcPr>
            <w:tcW w:w="7178" w:type="dxa"/>
          </w:tcPr>
          <w:p w14:paraId="002B32E2" w14:textId="6922B3F0" w:rsidR="002D1961" w:rsidRPr="006431C3" w:rsidRDefault="006D5BD0"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Australia, </w:t>
            </w:r>
            <w:r w:rsidR="00501143" w:rsidRPr="006431C3">
              <w:rPr>
                <w:rFonts w:ascii="Times New Roman" w:hAnsi="Times New Roman" w:cs="Times New Roman"/>
                <w:sz w:val="20"/>
                <w:szCs w:val="20"/>
                <w:lang w:val="en-US"/>
              </w:rPr>
              <w:t xml:space="preserve">Canada, Ireland, New Zealand, </w:t>
            </w:r>
            <w:r w:rsidRPr="006431C3">
              <w:rPr>
                <w:rFonts w:ascii="Times New Roman" w:hAnsi="Times New Roman" w:cs="Times New Roman"/>
                <w:sz w:val="20"/>
                <w:szCs w:val="20"/>
                <w:lang w:val="en-US"/>
              </w:rPr>
              <w:t>United Kingdom</w:t>
            </w:r>
            <w:r w:rsidR="00501143" w:rsidRPr="006431C3">
              <w:rPr>
                <w:rFonts w:ascii="Times New Roman" w:hAnsi="Times New Roman" w:cs="Times New Roman"/>
                <w:sz w:val="20"/>
                <w:szCs w:val="20"/>
                <w:lang w:val="en-US"/>
              </w:rPr>
              <w:t>, United States</w:t>
            </w:r>
          </w:p>
        </w:tc>
      </w:tr>
      <w:tr w:rsidR="002D1961" w:rsidRPr="006431C3" w14:paraId="13DCD77F" w14:textId="77777777" w:rsidTr="000551A1">
        <w:tc>
          <w:tcPr>
            <w:tcW w:w="1838" w:type="dxa"/>
          </w:tcPr>
          <w:p w14:paraId="35E6EB48" w14:textId="36FDE459" w:rsidR="002D1961" w:rsidRPr="006431C3" w:rsidRDefault="00501143"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2</w:t>
            </w:r>
          </w:p>
        </w:tc>
        <w:tc>
          <w:tcPr>
            <w:tcW w:w="7178" w:type="dxa"/>
          </w:tcPr>
          <w:p w14:paraId="76DCE8D3" w14:textId="72FD7A60" w:rsidR="002D1961" w:rsidRPr="006431C3" w:rsidRDefault="00F600E9" w:rsidP="00F600E9">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Austria, Belgium</w:t>
            </w:r>
            <w:r w:rsidR="0090187F" w:rsidRPr="006431C3">
              <w:rPr>
                <w:rFonts w:ascii="Times New Roman" w:hAnsi="Times New Roman" w:cs="Times New Roman"/>
                <w:sz w:val="20"/>
                <w:szCs w:val="20"/>
                <w:lang w:val="en-US"/>
              </w:rPr>
              <w:t>,</w:t>
            </w:r>
            <w:r w:rsidRPr="006431C3">
              <w:rPr>
                <w:rFonts w:ascii="Times New Roman" w:hAnsi="Times New Roman" w:cs="Times New Roman"/>
                <w:sz w:val="20"/>
                <w:szCs w:val="20"/>
                <w:lang w:val="en-US"/>
              </w:rPr>
              <w:t xml:space="preserve"> </w:t>
            </w:r>
            <w:r w:rsidR="00EF649F" w:rsidRPr="006431C3">
              <w:rPr>
                <w:rFonts w:ascii="Times New Roman" w:hAnsi="Times New Roman" w:cs="Times New Roman"/>
                <w:sz w:val="20"/>
                <w:szCs w:val="20"/>
                <w:lang w:val="en-US"/>
              </w:rPr>
              <w:t>France, Germany, Luxembourg</w:t>
            </w:r>
            <w:r w:rsidRPr="006431C3">
              <w:rPr>
                <w:rFonts w:ascii="Times New Roman" w:hAnsi="Times New Roman" w:cs="Times New Roman"/>
                <w:sz w:val="20"/>
                <w:szCs w:val="20"/>
                <w:lang w:val="en-US"/>
              </w:rPr>
              <w:t>, Netherlands</w:t>
            </w:r>
            <w:r w:rsidR="00EF649F" w:rsidRPr="006431C3">
              <w:rPr>
                <w:rFonts w:ascii="Times New Roman" w:hAnsi="Times New Roman" w:cs="Times New Roman"/>
                <w:sz w:val="20"/>
                <w:szCs w:val="20"/>
                <w:lang w:val="en-US"/>
              </w:rPr>
              <w:t>, Switzerland</w:t>
            </w:r>
          </w:p>
        </w:tc>
      </w:tr>
      <w:tr w:rsidR="002D1961" w:rsidRPr="006431C3" w14:paraId="10CA7018" w14:textId="77777777" w:rsidTr="000551A1">
        <w:tc>
          <w:tcPr>
            <w:tcW w:w="1838" w:type="dxa"/>
          </w:tcPr>
          <w:p w14:paraId="1A43EBE5" w14:textId="158E8CD0" w:rsidR="002D1961" w:rsidRPr="006431C3" w:rsidRDefault="0090187F"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3</w:t>
            </w:r>
          </w:p>
        </w:tc>
        <w:tc>
          <w:tcPr>
            <w:tcW w:w="7178" w:type="dxa"/>
          </w:tcPr>
          <w:p w14:paraId="3ABD71FB" w14:textId="7D0995B3" w:rsidR="002D1961" w:rsidRPr="006431C3" w:rsidRDefault="00EF649F"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Italy, Portugal, Spain</w:t>
            </w:r>
          </w:p>
        </w:tc>
      </w:tr>
      <w:tr w:rsidR="0090187F" w:rsidRPr="006431C3" w14:paraId="6E14F7BB" w14:textId="77777777" w:rsidTr="000551A1">
        <w:tc>
          <w:tcPr>
            <w:tcW w:w="1838" w:type="dxa"/>
          </w:tcPr>
          <w:p w14:paraId="70232A4D" w14:textId="41A85F0D" w:rsidR="0090187F" w:rsidRPr="006431C3" w:rsidRDefault="00FE5216"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4</w:t>
            </w:r>
          </w:p>
        </w:tc>
        <w:tc>
          <w:tcPr>
            <w:tcW w:w="7178" w:type="dxa"/>
          </w:tcPr>
          <w:p w14:paraId="101AC56F" w14:textId="3483DC54" w:rsidR="0090187F" w:rsidRPr="006431C3" w:rsidRDefault="00F7590B" w:rsidP="00F7590B">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Denmark, Estonia, Finland, Latvia, </w:t>
            </w:r>
            <w:r w:rsidR="00FE5216" w:rsidRPr="006431C3">
              <w:rPr>
                <w:rFonts w:ascii="Times New Roman" w:hAnsi="Times New Roman" w:cs="Times New Roman"/>
                <w:sz w:val="20"/>
                <w:szCs w:val="20"/>
                <w:lang w:val="en-US"/>
              </w:rPr>
              <w:t>Lithuania, Norway, Sweden</w:t>
            </w:r>
          </w:p>
        </w:tc>
      </w:tr>
      <w:tr w:rsidR="00EF649F" w:rsidRPr="006431C3" w14:paraId="678C43C0" w14:textId="77777777" w:rsidTr="000551A1">
        <w:tc>
          <w:tcPr>
            <w:tcW w:w="1838" w:type="dxa"/>
          </w:tcPr>
          <w:p w14:paraId="18AA17B1" w14:textId="73535C12" w:rsidR="00EF649F" w:rsidRPr="006431C3" w:rsidRDefault="00FE5216"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5</w:t>
            </w:r>
          </w:p>
        </w:tc>
        <w:tc>
          <w:tcPr>
            <w:tcW w:w="7178" w:type="dxa"/>
          </w:tcPr>
          <w:p w14:paraId="505BA9C1" w14:textId="284013D7" w:rsidR="00EF649F" w:rsidRPr="006431C3" w:rsidRDefault="008F1462" w:rsidP="00EB1EC1">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Bulgaria, </w:t>
            </w:r>
            <w:r w:rsidR="00EB1EC1" w:rsidRPr="006431C3">
              <w:rPr>
                <w:rFonts w:ascii="Times New Roman" w:hAnsi="Times New Roman" w:cs="Times New Roman"/>
                <w:sz w:val="20"/>
                <w:szCs w:val="20"/>
                <w:lang w:val="en-US"/>
              </w:rPr>
              <w:t>Cro</w:t>
            </w:r>
            <w:r w:rsidRPr="006431C3">
              <w:rPr>
                <w:rFonts w:ascii="Times New Roman" w:hAnsi="Times New Roman" w:cs="Times New Roman"/>
                <w:sz w:val="20"/>
                <w:szCs w:val="20"/>
                <w:lang w:val="en-US"/>
              </w:rPr>
              <w:t>a</w:t>
            </w:r>
            <w:r w:rsidR="00EB1EC1" w:rsidRPr="006431C3">
              <w:rPr>
                <w:rFonts w:ascii="Times New Roman" w:hAnsi="Times New Roman" w:cs="Times New Roman"/>
                <w:sz w:val="20"/>
                <w:szCs w:val="20"/>
                <w:lang w:val="en-US"/>
              </w:rPr>
              <w:t xml:space="preserve">tia, </w:t>
            </w:r>
            <w:r w:rsidRPr="006431C3">
              <w:rPr>
                <w:rFonts w:ascii="Times New Roman" w:hAnsi="Times New Roman" w:cs="Times New Roman"/>
                <w:sz w:val="20"/>
                <w:szCs w:val="20"/>
                <w:lang w:val="en-US"/>
              </w:rPr>
              <w:t>Czech Republic, Hungary, New Caledonia, Poland, Romania, Russia, S</w:t>
            </w:r>
            <w:r w:rsidR="00196CC3" w:rsidRPr="006431C3">
              <w:rPr>
                <w:rFonts w:ascii="Times New Roman" w:hAnsi="Times New Roman" w:cs="Times New Roman"/>
                <w:sz w:val="20"/>
                <w:szCs w:val="20"/>
                <w:lang w:val="en-US"/>
              </w:rPr>
              <w:t>lovakia, Slovenia, Ukraine</w:t>
            </w:r>
          </w:p>
        </w:tc>
      </w:tr>
      <w:tr w:rsidR="00EF649F" w:rsidRPr="006431C3" w14:paraId="6BBB6B13" w14:textId="77777777" w:rsidTr="000551A1">
        <w:tc>
          <w:tcPr>
            <w:tcW w:w="1838" w:type="dxa"/>
          </w:tcPr>
          <w:p w14:paraId="7840657A" w14:textId="60002363" w:rsidR="00EF649F" w:rsidRPr="006431C3" w:rsidRDefault="00FE5216"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6</w:t>
            </w:r>
          </w:p>
        </w:tc>
        <w:tc>
          <w:tcPr>
            <w:tcW w:w="7178" w:type="dxa"/>
          </w:tcPr>
          <w:p w14:paraId="5982030A" w14:textId="3A669684" w:rsidR="00EF649F" w:rsidRPr="006431C3" w:rsidRDefault="00AE328E" w:rsidP="00D4068B">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Algeria, Cyprus, Egypt, Greece, Israel, Lebanon, Morocco</w:t>
            </w:r>
            <w:r w:rsidR="00D4068B" w:rsidRPr="006431C3">
              <w:rPr>
                <w:rFonts w:ascii="Times New Roman" w:hAnsi="Times New Roman" w:cs="Times New Roman"/>
                <w:sz w:val="20"/>
                <w:szCs w:val="20"/>
                <w:lang w:val="en-US"/>
              </w:rPr>
              <w:t>, Tunisia, Turkey</w:t>
            </w:r>
          </w:p>
        </w:tc>
      </w:tr>
      <w:tr w:rsidR="00D4068B" w:rsidRPr="006431C3" w14:paraId="359E9F84" w14:textId="77777777" w:rsidTr="000551A1">
        <w:tc>
          <w:tcPr>
            <w:tcW w:w="1838" w:type="dxa"/>
          </w:tcPr>
          <w:p w14:paraId="584BA773" w14:textId="275C10F6" w:rsidR="00D4068B" w:rsidRPr="006431C3" w:rsidRDefault="001A52AB"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7</w:t>
            </w:r>
          </w:p>
        </w:tc>
        <w:tc>
          <w:tcPr>
            <w:tcW w:w="7178" w:type="dxa"/>
          </w:tcPr>
          <w:p w14:paraId="6963D2E6" w14:textId="635EF4FF" w:rsidR="00D4068B" w:rsidRPr="006431C3" w:rsidRDefault="00A10966" w:rsidP="00A10966">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Argentina, </w:t>
            </w:r>
            <w:r w:rsidR="0013358C" w:rsidRPr="006431C3">
              <w:rPr>
                <w:rFonts w:ascii="Times New Roman" w:hAnsi="Times New Roman" w:cs="Times New Roman"/>
                <w:sz w:val="20"/>
                <w:szCs w:val="20"/>
                <w:lang w:val="en-US"/>
              </w:rPr>
              <w:t xml:space="preserve">Bolivia, </w:t>
            </w:r>
            <w:r w:rsidR="001A52AB" w:rsidRPr="006431C3">
              <w:rPr>
                <w:rFonts w:ascii="Times New Roman" w:hAnsi="Times New Roman" w:cs="Times New Roman"/>
                <w:sz w:val="20"/>
                <w:szCs w:val="20"/>
                <w:lang w:val="en-US"/>
              </w:rPr>
              <w:t xml:space="preserve">Brazil, </w:t>
            </w:r>
            <w:r w:rsidR="0013358C" w:rsidRPr="006431C3">
              <w:rPr>
                <w:rFonts w:ascii="Times New Roman" w:hAnsi="Times New Roman" w:cs="Times New Roman"/>
                <w:sz w:val="20"/>
                <w:szCs w:val="20"/>
                <w:lang w:val="en-US"/>
              </w:rPr>
              <w:t xml:space="preserve">Chile, </w:t>
            </w:r>
            <w:r w:rsidR="001A52AB" w:rsidRPr="006431C3">
              <w:rPr>
                <w:rFonts w:ascii="Times New Roman" w:hAnsi="Times New Roman" w:cs="Times New Roman"/>
                <w:sz w:val="20"/>
                <w:szCs w:val="20"/>
                <w:lang w:val="en-US"/>
              </w:rPr>
              <w:t xml:space="preserve">Costa Rica, Colombia, Cuba, </w:t>
            </w:r>
            <w:r w:rsidR="0013358C" w:rsidRPr="006431C3">
              <w:rPr>
                <w:rFonts w:ascii="Times New Roman" w:hAnsi="Times New Roman" w:cs="Times New Roman"/>
                <w:sz w:val="20"/>
                <w:szCs w:val="20"/>
                <w:lang w:val="en-US"/>
              </w:rPr>
              <w:t>Ecuador, French Polynesia</w:t>
            </w:r>
            <w:r w:rsidRPr="006431C3">
              <w:rPr>
                <w:rFonts w:ascii="Times New Roman" w:hAnsi="Times New Roman" w:cs="Times New Roman"/>
                <w:sz w:val="20"/>
                <w:szCs w:val="20"/>
                <w:lang w:val="en-US"/>
              </w:rPr>
              <w:t xml:space="preserve">, Guadeloupe, India, Iraq, Kuwait, Martinique, Mexico, Panama, Peru, Puerto Rico, Qatar, Reunion, Saudi Arabia, United Arab Emirates, Venezuela </w:t>
            </w:r>
          </w:p>
        </w:tc>
      </w:tr>
      <w:tr w:rsidR="00D4068B" w:rsidRPr="006431C3" w14:paraId="5EF0DDEF" w14:textId="77777777" w:rsidTr="000551A1">
        <w:tc>
          <w:tcPr>
            <w:tcW w:w="1838" w:type="dxa"/>
          </w:tcPr>
          <w:p w14:paraId="68AF5CBC" w14:textId="4CE9B826" w:rsidR="00D4068B" w:rsidRPr="006431C3" w:rsidRDefault="00A10966" w:rsidP="00CE01B3">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8</w:t>
            </w:r>
          </w:p>
        </w:tc>
        <w:tc>
          <w:tcPr>
            <w:tcW w:w="7178" w:type="dxa"/>
          </w:tcPr>
          <w:p w14:paraId="2A85829F" w14:textId="7462F470" w:rsidR="00D4068B" w:rsidRPr="006431C3" w:rsidRDefault="000551A1" w:rsidP="000551A1">
            <w:pPr>
              <w:jc w:val="both"/>
              <w:rPr>
                <w:rFonts w:ascii="Times New Roman" w:hAnsi="Times New Roman" w:cs="Times New Roman"/>
                <w:sz w:val="20"/>
                <w:szCs w:val="20"/>
                <w:lang w:val="en-US"/>
              </w:rPr>
            </w:pPr>
            <w:r w:rsidRPr="006431C3">
              <w:rPr>
                <w:rFonts w:ascii="Times New Roman" w:hAnsi="Times New Roman" w:cs="Times New Roman"/>
                <w:sz w:val="20"/>
                <w:szCs w:val="20"/>
                <w:lang w:val="en-US"/>
              </w:rPr>
              <w:t>Hong Kong, Indonesia, Japan, Malaysia, Philippines, Singapore, South Korea, Thailand</w:t>
            </w:r>
          </w:p>
        </w:tc>
      </w:tr>
    </w:tbl>
    <w:p w14:paraId="7549BD82" w14:textId="77777777" w:rsidR="002D1961" w:rsidRDefault="002D1961" w:rsidP="00CE01B3">
      <w:pPr>
        <w:jc w:val="both"/>
        <w:rPr>
          <w:rFonts w:ascii="Times New Roman" w:hAnsi="Times New Roman" w:cs="Times New Roman"/>
          <w:lang w:val="en-US"/>
        </w:rPr>
      </w:pPr>
    </w:p>
    <w:p w14:paraId="55BFAAE8" w14:textId="77777777" w:rsidR="00FE7EF3" w:rsidRDefault="00FE7EF3">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09101C5A" w14:textId="05C63315" w:rsidR="009B2EF1" w:rsidRPr="00FE7EF3" w:rsidRDefault="009B2EF1" w:rsidP="00CE01B3">
      <w:pPr>
        <w:jc w:val="both"/>
        <w:rPr>
          <w:rFonts w:ascii="Times New Roman" w:hAnsi="Times New Roman" w:cs="Times New Roman"/>
          <w:sz w:val="20"/>
          <w:szCs w:val="20"/>
          <w:lang w:val="en-US"/>
        </w:rPr>
      </w:pPr>
      <w:r w:rsidRPr="00FE7EF3">
        <w:rPr>
          <w:rFonts w:ascii="Times New Roman" w:hAnsi="Times New Roman" w:cs="Times New Roman"/>
          <w:sz w:val="20"/>
          <w:szCs w:val="20"/>
          <w:lang w:val="en-US"/>
        </w:rPr>
        <w:lastRenderedPageBreak/>
        <w:t xml:space="preserve">Supplementary Table </w:t>
      </w:r>
      <w:r w:rsidR="00FE7EF3">
        <w:rPr>
          <w:rFonts w:ascii="Times New Roman" w:hAnsi="Times New Roman" w:cs="Times New Roman"/>
          <w:sz w:val="20"/>
          <w:szCs w:val="20"/>
          <w:lang w:val="en-US"/>
        </w:rPr>
        <w:t>6</w:t>
      </w:r>
      <w:r w:rsidR="008427CB" w:rsidRPr="00FE7EF3">
        <w:rPr>
          <w:rFonts w:ascii="Times New Roman" w:hAnsi="Times New Roman" w:cs="Times New Roman"/>
          <w:sz w:val="20"/>
          <w:szCs w:val="20"/>
          <w:lang w:val="en-US"/>
        </w:rPr>
        <w:t xml:space="preserve">: FAO commodities used to compute production and trade for all </w:t>
      </w:r>
      <w:r w:rsidR="00FE7EF3">
        <w:rPr>
          <w:rFonts w:ascii="Times New Roman" w:hAnsi="Times New Roman" w:cs="Times New Roman"/>
          <w:sz w:val="20"/>
          <w:szCs w:val="20"/>
          <w:lang w:val="en-US"/>
        </w:rPr>
        <w:t xml:space="preserve">LCA </w:t>
      </w:r>
      <w:r w:rsidR="008427CB" w:rsidRPr="00FE7EF3">
        <w:rPr>
          <w:rFonts w:ascii="Times New Roman" w:hAnsi="Times New Roman" w:cs="Times New Roman"/>
          <w:sz w:val="20"/>
          <w:szCs w:val="20"/>
          <w:lang w:val="en-US"/>
        </w:rPr>
        <w:t>f</w:t>
      </w:r>
      <w:r w:rsidR="00584954">
        <w:rPr>
          <w:rFonts w:ascii="Times New Roman" w:hAnsi="Times New Roman" w:cs="Times New Roman"/>
          <w:sz w:val="20"/>
          <w:szCs w:val="20"/>
          <w:lang w:val="en-US"/>
        </w:rPr>
        <w:t xml:space="preserve">ood </w:t>
      </w:r>
      <w:r w:rsidR="008427CB" w:rsidRPr="00FE7EF3">
        <w:rPr>
          <w:rFonts w:ascii="Times New Roman" w:hAnsi="Times New Roman" w:cs="Times New Roman"/>
          <w:sz w:val="20"/>
          <w:szCs w:val="20"/>
          <w:lang w:val="en-US"/>
        </w:rPr>
        <w:t>categories</w:t>
      </w:r>
    </w:p>
    <w:p w14:paraId="3BC40445" w14:textId="77777777" w:rsidR="009B2EF1" w:rsidRDefault="009B2EF1" w:rsidP="00CE01B3">
      <w:pPr>
        <w:jc w:val="both"/>
        <w:rPr>
          <w:rFonts w:ascii="Times New Roman" w:hAnsi="Times New Roman" w:cs="Times New Roman"/>
          <w:lang w:val="en-US"/>
        </w:rPr>
      </w:pPr>
    </w:p>
    <w:tbl>
      <w:tblPr>
        <w:tblStyle w:val="TableGrid"/>
        <w:tblW w:w="0" w:type="auto"/>
        <w:tblLook w:val="04A0" w:firstRow="1" w:lastRow="0" w:firstColumn="1" w:lastColumn="0" w:noHBand="0" w:noVBand="1"/>
      </w:tblPr>
      <w:tblGrid>
        <w:gridCol w:w="1183"/>
        <w:gridCol w:w="2842"/>
        <w:gridCol w:w="2843"/>
        <w:gridCol w:w="2148"/>
      </w:tblGrid>
      <w:tr w:rsidR="009E03B6" w:rsidRPr="006431C3" w14:paraId="6D58BE3E" w14:textId="610110C1" w:rsidTr="009E03B6">
        <w:tc>
          <w:tcPr>
            <w:tcW w:w="1183" w:type="dxa"/>
          </w:tcPr>
          <w:p w14:paraId="3DC1EC26" w14:textId="79722FD3" w:rsidR="009E03B6" w:rsidRPr="006431C3" w:rsidRDefault="009E03B6" w:rsidP="00F107E6">
            <w:pPr>
              <w:rPr>
                <w:rFonts w:ascii="Times New Roman" w:hAnsi="Times New Roman" w:cs="Times New Roman"/>
                <w:b/>
                <w:bCs/>
                <w:sz w:val="20"/>
                <w:szCs w:val="20"/>
                <w:lang w:val="en-US"/>
              </w:rPr>
            </w:pPr>
            <w:r w:rsidRPr="006431C3">
              <w:rPr>
                <w:rFonts w:ascii="Times New Roman" w:hAnsi="Times New Roman" w:cs="Times New Roman"/>
                <w:b/>
                <w:bCs/>
                <w:sz w:val="20"/>
                <w:szCs w:val="20"/>
                <w:lang w:val="en-US"/>
              </w:rPr>
              <w:t xml:space="preserve">LCA </w:t>
            </w:r>
            <w:r w:rsidR="00584954">
              <w:rPr>
                <w:rFonts w:ascii="Times New Roman" w:hAnsi="Times New Roman" w:cs="Times New Roman"/>
                <w:b/>
                <w:bCs/>
                <w:sz w:val="20"/>
                <w:szCs w:val="20"/>
                <w:lang w:val="en-US"/>
              </w:rPr>
              <w:t xml:space="preserve">Food </w:t>
            </w:r>
            <w:r w:rsidRPr="006431C3">
              <w:rPr>
                <w:rFonts w:ascii="Times New Roman" w:hAnsi="Times New Roman" w:cs="Times New Roman"/>
                <w:b/>
                <w:bCs/>
                <w:sz w:val="20"/>
                <w:szCs w:val="20"/>
                <w:lang w:val="en-US"/>
              </w:rPr>
              <w:t>Category</w:t>
            </w:r>
          </w:p>
        </w:tc>
        <w:tc>
          <w:tcPr>
            <w:tcW w:w="2842" w:type="dxa"/>
          </w:tcPr>
          <w:p w14:paraId="538D4339" w14:textId="0A2D2922" w:rsidR="009E03B6" w:rsidRPr="006431C3" w:rsidRDefault="009E03B6" w:rsidP="00B97935">
            <w:pPr>
              <w:rPr>
                <w:rFonts w:ascii="Times New Roman" w:hAnsi="Times New Roman" w:cs="Times New Roman"/>
                <w:b/>
                <w:bCs/>
                <w:sz w:val="20"/>
                <w:szCs w:val="20"/>
                <w:lang w:val="en-US"/>
              </w:rPr>
            </w:pPr>
            <w:r w:rsidRPr="006431C3">
              <w:rPr>
                <w:rFonts w:ascii="Times New Roman" w:hAnsi="Times New Roman" w:cs="Times New Roman"/>
                <w:b/>
                <w:bCs/>
                <w:sz w:val="20"/>
                <w:szCs w:val="20"/>
                <w:lang w:val="en-US"/>
              </w:rPr>
              <w:t>FAO Commodities Produced</w:t>
            </w:r>
          </w:p>
        </w:tc>
        <w:tc>
          <w:tcPr>
            <w:tcW w:w="2843" w:type="dxa"/>
          </w:tcPr>
          <w:p w14:paraId="5CB02DAB" w14:textId="59972E7A" w:rsidR="009E03B6" w:rsidRPr="006431C3" w:rsidRDefault="009E03B6" w:rsidP="00B97935">
            <w:pPr>
              <w:rPr>
                <w:rFonts w:ascii="Times New Roman" w:hAnsi="Times New Roman" w:cs="Times New Roman"/>
                <w:b/>
                <w:bCs/>
                <w:sz w:val="20"/>
                <w:szCs w:val="20"/>
                <w:lang w:val="en-US"/>
              </w:rPr>
            </w:pPr>
            <w:r w:rsidRPr="006431C3">
              <w:rPr>
                <w:rFonts w:ascii="Times New Roman" w:hAnsi="Times New Roman" w:cs="Times New Roman"/>
                <w:b/>
                <w:bCs/>
                <w:sz w:val="20"/>
                <w:szCs w:val="20"/>
                <w:lang w:val="en-US"/>
              </w:rPr>
              <w:t>FAO Commodities Traded</w:t>
            </w:r>
          </w:p>
        </w:tc>
        <w:tc>
          <w:tcPr>
            <w:tcW w:w="2148" w:type="dxa"/>
          </w:tcPr>
          <w:p w14:paraId="00ECAF48" w14:textId="0E331374" w:rsidR="009E03B6" w:rsidRPr="006431C3" w:rsidRDefault="009E03B6" w:rsidP="00B97935">
            <w:pPr>
              <w:rPr>
                <w:rFonts w:ascii="Times New Roman" w:hAnsi="Times New Roman" w:cs="Times New Roman"/>
                <w:b/>
                <w:bCs/>
                <w:sz w:val="20"/>
                <w:szCs w:val="20"/>
                <w:lang w:val="en-US"/>
              </w:rPr>
            </w:pPr>
            <w:r>
              <w:rPr>
                <w:rFonts w:ascii="Times New Roman" w:hAnsi="Times New Roman" w:cs="Times New Roman"/>
                <w:b/>
                <w:bCs/>
                <w:sz w:val="20"/>
                <w:szCs w:val="20"/>
                <w:lang w:val="en-US"/>
              </w:rPr>
              <w:t>Notes</w:t>
            </w:r>
          </w:p>
        </w:tc>
      </w:tr>
      <w:tr w:rsidR="00C81385" w:rsidRPr="006431C3" w14:paraId="66934C60" w14:textId="12D0B968" w:rsidTr="009E03B6">
        <w:trPr>
          <w:trHeight w:val="183"/>
        </w:trPr>
        <w:tc>
          <w:tcPr>
            <w:tcW w:w="1183" w:type="dxa"/>
            <w:vMerge w:val="restart"/>
          </w:tcPr>
          <w:p w14:paraId="008736E1" w14:textId="086C19D6" w:rsidR="00C81385" w:rsidRPr="006431C3" w:rsidRDefault="00C81385"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Wheat &amp; Rye (Bread)</w:t>
            </w:r>
          </w:p>
        </w:tc>
        <w:tc>
          <w:tcPr>
            <w:tcW w:w="2842" w:type="dxa"/>
          </w:tcPr>
          <w:p w14:paraId="5E510E02" w14:textId="31B8DF05"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Wheat</w:t>
            </w:r>
          </w:p>
        </w:tc>
        <w:tc>
          <w:tcPr>
            <w:tcW w:w="2843" w:type="dxa"/>
          </w:tcPr>
          <w:p w14:paraId="397810FB"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Wheat</w:t>
            </w:r>
          </w:p>
          <w:p w14:paraId="36E035D2"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Germ of wheat</w:t>
            </w:r>
          </w:p>
          <w:p w14:paraId="43C1EB24" w14:textId="6DF04DA9"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Wheat and meslin flour</w:t>
            </w:r>
          </w:p>
        </w:tc>
        <w:tc>
          <w:tcPr>
            <w:tcW w:w="2148" w:type="dxa"/>
            <w:vMerge w:val="restart"/>
          </w:tcPr>
          <w:p w14:paraId="614AC2B4" w14:textId="77777777" w:rsidR="00C81385" w:rsidRPr="006431C3" w:rsidRDefault="00C81385" w:rsidP="009A53D8">
            <w:pPr>
              <w:rPr>
                <w:rFonts w:ascii="Times New Roman" w:hAnsi="Times New Roman" w:cs="Times New Roman"/>
                <w:sz w:val="20"/>
                <w:szCs w:val="20"/>
                <w:lang w:val="en-US"/>
              </w:rPr>
            </w:pPr>
            <w:r w:rsidRPr="006C4510">
              <w:rPr>
                <w:rFonts w:ascii="Times New Roman" w:hAnsi="Times New Roman" w:cs="Times New Roman"/>
                <w:sz w:val="20"/>
                <w:szCs w:val="20"/>
                <w:lang w:val="en-US"/>
              </w:rPr>
              <w:t>Oil converted to oil crops using processing factors</w:t>
            </w:r>
            <w:r>
              <w:rPr>
                <w:rFonts w:ascii="Times New Roman" w:hAnsi="Times New Roman" w:cs="Times New Roman"/>
                <w:sz w:val="20"/>
                <w:szCs w:val="20"/>
                <w:lang w:val="en-US"/>
              </w:rPr>
              <w:t>.</w:t>
            </w:r>
          </w:p>
          <w:p w14:paraId="0C1C6C2E" w14:textId="77777777" w:rsidR="00C81385" w:rsidRDefault="00C81385" w:rsidP="00B97935">
            <w:pPr>
              <w:rPr>
                <w:rFonts w:ascii="Times New Roman" w:hAnsi="Times New Roman" w:cs="Times New Roman"/>
                <w:sz w:val="20"/>
                <w:szCs w:val="20"/>
                <w:lang w:val="en-US"/>
              </w:rPr>
            </w:pPr>
          </w:p>
          <w:p w14:paraId="6C657DCE" w14:textId="396ECCB2" w:rsidR="00C81385" w:rsidRPr="006431C3" w:rsidRDefault="00C81385" w:rsidP="00B97935">
            <w:pPr>
              <w:rPr>
                <w:rFonts w:ascii="Times New Roman" w:hAnsi="Times New Roman" w:cs="Times New Roman"/>
                <w:sz w:val="20"/>
                <w:szCs w:val="20"/>
                <w:lang w:val="en-US"/>
              </w:rPr>
            </w:pPr>
            <w:r w:rsidRPr="00387567">
              <w:rPr>
                <w:rFonts w:ascii="Times New Roman" w:hAnsi="Times New Roman" w:cs="Times New Roman"/>
                <w:sz w:val="20"/>
                <w:szCs w:val="20"/>
                <w:lang w:val="en-US"/>
              </w:rPr>
              <w:t xml:space="preserve">Production and trade split between </w:t>
            </w:r>
            <w:r>
              <w:rPr>
                <w:rFonts w:ascii="Times New Roman" w:hAnsi="Times New Roman" w:cs="Times New Roman"/>
                <w:sz w:val="20"/>
                <w:szCs w:val="20"/>
                <w:lang w:val="en-US"/>
              </w:rPr>
              <w:t>oil crops and oil.</w:t>
            </w:r>
          </w:p>
        </w:tc>
      </w:tr>
      <w:tr w:rsidR="00C81385" w:rsidRPr="006431C3" w14:paraId="329E73E6" w14:textId="536861AC" w:rsidTr="009E03B6">
        <w:trPr>
          <w:trHeight w:val="179"/>
        </w:trPr>
        <w:tc>
          <w:tcPr>
            <w:tcW w:w="1183" w:type="dxa"/>
            <w:vMerge/>
          </w:tcPr>
          <w:p w14:paraId="70CA49F6" w14:textId="77777777" w:rsidR="00C81385" w:rsidRPr="006431C3" w:rsidRDefault="00C81385" w:rsidP="00F107E6">
            <w:pPr>
              <w:rPr>
                <w:rFonts w:ascii="Times New Roman" w:hAnsi="Times New Roman" w:cs="Times New Roman"/>
                <w:sz w:val="20"/>
                <w:szCs w:val="20"/>
                <w:lang w:val="en-US"/>
              </w:rPr>
            </w:pPr>
          </w:p>
        </w:tc>
        <w:tc>
          <w:tcPr>
            <w:tcW w:w="2842" w:type="dxa"/>
          </w:tcPr>
          <w:p w14:paraId="1B84498C" w14:textId="2EB39606"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Rye</w:t>
            </w:r>
          </w:p>
        </w:tc>
        <w:tc>
          <w:tcPr>
            <w:tcW w:w="2843" w:type="dxa"/>
          </w:tcPr>
          <w:p w14:paraId="2206B0F1"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Rye</w:t>
            </w:r>
          </w:p>
          <w:p w14:paraId="243A2553"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rye</w:t>
            </w:r>
          </w:p>
          <w:p w14:paraId="3D0637FB" w14:textId="091B459A"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Bran of rye</w:t>
            </w:r>
          </w:p>
        </w:tc>
        <w:tc>
          <w:tcPr>
            <w:tcW w:w="2148" w:type="dxa"/>
            <w:vMerge/>
          </w:tcPr>
          <w:p w14:paraId="6677E45D" w14:textId="4BBA4B54" w:rsidR="00C81385" w:rsidRPr="006431C3" w:rsidRDefault="00C81385" w:rsidP="00B97935">
            <w:pPr>
              <w:rPr>
                <w:rFonts w:ascii="Times New Roman" w:hAnsi="Times New Roman" w:cs="Times New Roman"/>
                <w:sz w:val="20"/>
                <w:szCs w:val="20"/>
                <w:lang w:val="en-US"/>
              </w:rPr>
            </w:pPr>
          </w:p>
        </w:tc>
      </w:tr>
      <w:tr w:rsidR="00C81385" w:rsidRPr="006431C3" w14:paraId="2D04D7D3" w14:textId="00DBD949" w:rsidTr="009E03B6">
        <w:trPr>
          <w:trHeight w:val="179"/>
        </w:trPr>
        <w:tc>
          <w:tcPr>
            <w:tcW w:w="1183" w:type="dxa"/>
            <w:vMerge/>
          </w:tcPr>
          <w:p w14:paraId="03D0FE9F" w14:textId="77777777" w:rsidR="00C81385" w:rsidRPr="006431C3" w:rsidRDefault="00C81385" w:rsidP="00F107E6">
            <w:pPr>
              <w:rPr>
                <w:rFonts w:ascii="Times New Roman" w:hAnsi="Times New Roman" w:cs="Times New Roman"/>
                <w:sz w:val="20"/>
                <w:szCs w:val="20"/>
                <w:lang w:val="en-US"/>
              </w:rPr>
            </w:pPr>
          </w:p>
        </w:tc>
        <w:tc>
          <w:tcPr>
            <w:tcW w:w="2842" w:type="dxa"/>
          </w:tcPr>
          <w:p w14:paraId="03C4D8DB" w14:textId="7A7426CA"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Millet</w:t>
            </w:r>
          </w:p>
        </w:tc>
        <w:tc>
          <w:tcPr>
            <w:tcW w:w="2843" w:type="dxa"/>
          </w:tcPr>
          <w:p w14:paraId="5E2C1A2D"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Millet</w:t>
            </w:r>
          </w:p>
          <w:p w14:paraId="4D7776A7"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millet</w:t>
            </w:r>
          </w:p>
          <w:p w14:paraId="31BFFACA" w14:textId="1D6DEF46"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Bran of millet</w:t>
            </w:r>
          </w:p>
        </w:tc>
        <w:tc>
          <w:tcPr>
            <w:tcW w:w="2148" w:type="dxa"/>
            <w:vMerge/>
          </w:tcPr>
          <w:p w14:paraId="0D2B7926" w14:textId="258DCAFA" w:rsidR="00C81385" w:rsidRPr="006431C3" w:rsidRDefault="00C81385" w:rsidP="00B97935">
            <w:pPr>
              <w:rPr>
                <w:rFonts w:ascii="Times New Roman" w:hAnsi="Times New Roman" w:cs="Times New Roman"/>
                <w:sz w:val="20"/>
                <w:szCs w:val="20"/>
                <w:lang w:val="en-US"/>
              </w:rPr>
            </w:pPr>
          </w:p>
        </w:tc>
      </w:tr>
      <w:tr w:rsidR="00C81385" w:rsidRPr="006431C3" w14:paraId="330DFB25" w14:textId="450CAD2C" w:rsidTr="009E03B6">
        <w:trPr>
          <w:trHeight w:val="179"/>
        </w:trPr>
        <w:tc>
          <w:tcPr>
            <w:tcW w:w="1183" w:type="dxa"/>
            <w:vMerge/>
          </w:tcPr>
          <w:p w14:paraId="2DD87539" w14:textId="77777777" w:rsidR="00C81385" w:rsidRPr="006431C3" w:rsidRDefault="00C81385" w:rsidP="00F107E6">
            <w:pPr>
              <w:rPr>
                <w:rFonts w:ascii="Times New Roman" w:hAnsi="Times New Roman" w:cs="Times New Roman"/>
                <w:sz w:val="20"/>
                <w:szCs w:val="20"/>
                <w:lang w:val="en-US"/>
              </w:rPr>
            </w:pPr>
          </w:p>
        </w:tc>
        <w:tc>
          <w:tcPr>
            <w:tcW w:w="2842" w:type="dxa"/>
          </w:tcPr>
          <w:p w14:paraId="6415CEB1" w14:textId="2C0A1CC6"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Sorghum</w:t>
            </w:r>
          </w:p>
        </w:tc>
        <w:tc>
          <w:tcPr>
            <w:tcW w:w="2843" w:type="dxa"/>
          </w:tcPr>
          <w:p w14:paraId="15AC6FC7"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Sorghum</w:t>
            </w:r>
          </w:p>
          <w:p w14:paraId="0B232E2F" w14:textId="739C19C0"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sorghum</w:t>
            </w:r>
          </w:p>
          <w:p w14:paraId="33A744FA" w14:textId="552D4F4D"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Bran of sorghum</w:t>
            </w:r>
          </w:p>
        </w:tc>
        <w:tc>
          <w:tcPr>
            <w:tcW w:w="2148" w:type="dxa"/>
            <w:vMerge/>
          </w:tcPr>
          <w:p w14:paraId="125C4CC6" w14:textId="5898E606" w:rsidR="00C81385" w:rsidRPr="006431C3" w:rsidRDefault="00C81385" w:rsidP="00B97935">
            <w:pPr>
              <w:rPr>
                <w:rFonts w:ascii="Times New Roman" w:hAnsi="Times New Roman" w:cs="Times New Roman"/>
                <w:sz w:val="20"/>
                <w:szCs w:val="20"/>
                <w:lang w:val="en-US"/>
              </w:rPr>
            </w:pPr>
          </w:p>
        </w:tc>
      </w:tr>
      <w:tr w:rsidR="00C81385" w:rsidRPr="006431C3" w14:paraId="6A7B43CE" w14:textId="3218AF12" w:rsidTr="009E03B6">
        <w:trPr>
          <w:trHeight w:val="179"/>
        </w:trPr>
        <w:tc>
          <w:tcPr>
            <w:tcW w:w="1183" w:type="dxa"/>
            <w:vMerge/>
          </w:tcPr>
          <w:p w14:paraId="3A68897E" w14:textId="77777777" w:rsidR="00C81385" w:rsidRPr="006431C3" w:rsidRDefault="00C81385" w:rsidP="00F107E6">
            <w:pPr>
              <w:rPr>
                <w:rFonts w:ascii="Times New Roman" w:hAnsi="Times New Roman" w:cs="Times New Roman"/>
                <w:sz w:val="20"/>
                <w:szCs w:val="20"/>
                <w:lang w:val="en-US"/>
              </w:rPr>
            </w:pPr>
          </w:p>
        </w:tc>
        <w:tc>
          <w:tcPr>
            <w:tcW w:w="2842" w:type="dxa"/>
          </w:tcPr>
          <w:p w14:paraId="576F7273" w14:textId="1CD95F92"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Buckwheat</w:t>
            </w:r>
          </w:p>
        </w:tc>
        <w:tc>
          <w:tcPr>
            <w:tcW w:w="2843" w:type="dxa"/>
          </w:tcPr>
          <w:p w14:paraId="011A3BEC"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Buckwheat</w:t>
            </w:r>
          </w:p>
          <w:p w14:paraId="69869126" w14:textId="42790CA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buckwheat</w:t>
            </w:r>
          </w:p>
        </w:tc>
        <w:tc>
          <w:tcPr>
            <w:tcW w:w="2148" w:type="dxa"/>
            <w:vMerge/>
          </w:tcPr>
          <w:p w14:paraId="7801096C" w14:textId="2680805F" w:rsidR="00C81385" w:rsidRPr="006431C3" w:rsidRDefault="00C81385" w:rsidP="00B97935">
            <w:pPr>
              <w:rPr>
                <w:rFonts w:ascii="Times New Roman" w:hAnsi="Times New Roman" w:cs="Times New Roman"/>
                <w:sz w:val="20"/>
                <w:szCs w:val="20"/>
                <w:lang w:val="en-US"/>
              </w:rPr>
            </w:pPr>
          </w:p>
        </w:tc>
      </w:tr>
      <w:tr w:rsidR="00C81385" w:rsidRPr="006431C3" w14:paraId="5D754A62" w14:textId="3154B4F5" w:rsidTr="009E03B6">
        <w:trPr>
          <w:trHeight w:val="179"/>
        </w:trPr>
        <w:tc>
          <w:tcPr>
            <w:tcW w:w="1183" w:type="dxa"/>
            <w:vMerge/>
          </w:tcPr>
          <w:p w14:paraId="15E53059" w14:textId="77777777" w:rsidR="00C81385" w:rsidRPr="006431C3" w:rsidRDefault="00C81385" w:rsidP="00F107E6">
            <w:pPr>
              <w:rPr>
                <w:rFonts w:ascii="Times New Roman" w:hAnsi="Times New Roman" w:cs="Times New Roman"/>
                <w:sz w:val="20"/>
                <w:szCs w:val="20"/>
                <w:lang w:val="en-US"/>
              </w:rPr>
            </w:pPr>
          </w:p>
        </w:tc>
        <w:tc>
          <w:tcPr>
            <w:tcW w:w="2842" w:type="dxa"/>
          </w:tcPr>
          <w:p w14:paraId="147C7923" w14:textId="4F1091FA"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Quinoa</w:t>
            </w:r>
          </w:p>
        </w:tc>
        <w:tc>
          <w:tcPr>
            <w:tcW w:w="2843" w:type="dxa"/>
          </w:tcPr>
          <w:p w14:paraId="063FED0A" w14:textId="5A03398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Quinoa</w:t>
            </w:r>
          </w:p>
        </w:tc>
        <w:tc>
          <w:tcPr>
            <w:tcW w:w="2148" w:type="dxa"/>
            <w:vMerge/>
          </w:tcPr>
          <w:p w14:paraId="19AEDEAB" w14:textId="59583FA6" w:rsidR="00C81385" w:rsidRPr="006431C3" w:rsidRDefault="00C81385" w:rsidP="00B97935">
            <w:pPr>
              <w:rPr>
                <w:rFonts w:ascii="Times New Roman" w:hAnsi="Times New Roman" w:cs="Times New Roman"/>
                <w:sz w:val="20"/>
                <w:szCs w:val="20"/>
                <w:lang w:val="en-US"/>
              </w:rPr>
            </w:pPr>
          </w:p>
        </w:tc>
      </w:tr>
      <w:tr w:rsidR="00C81385" w:rsidRPr="006431C3" w14:paraId="37C91BD0" w14:textId="23AC07CD" w:rsidTr="009E03B6">
        <w:trPr>
          <w:trHeight w:val="179"/>
        </w:trPr>
        <w:tc>
          <w:tcPr>
            <w:tcW w:w="1183" w:type="dxa"/>
            <w:vMerge/>
          </w:tcPr>
          <w:p w14:paraId="77B382D1" w14:textId="77777777" w:rsidR="00C81385" w:rsidRPr="006431C3" w:rsidRDefault="00C81385" w:rsidP="00F107E6">
            <w:pPr>
              <w:rPr>
                <w:rFonts w:ascii="Times New Roman" w:hAnsi="Times New Roman" w:cs="Times New Roman"/>
                <w:sz w:val="20"/>
                <w:szCs w:val="20"/>
                <w:lang w:val="en-US"/>
              </w:rPr>
            </w:pPr>
          </w:p>
        </w:tc>
        <w:tc>
          <w:tcPr>
            <w:tcW w:w="2842" w:type="dxa"/>
          </w:tcPr>
          <w:p w14:paraId="3CAE7760" w14:textId="18E3E7A3"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Canary seed</w:t>
            </w:r>
          </w:p>
        </w:tc>
        <w:tc>
          <w:tcPr>
            <w:tcW w:w="2843" w:type="dxa"/>
          </w:tcPr>
          <w:p w14:paraId="0C2663A3" w14:textId="6F1223F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Canary seed</w:t>
            </w:r>
          </w:p>
        </w:tc>
        <w:tc>
          <w:tcPr>
            <w:tcW w:w="2148" w:type="dxa"/>
            <w:vMerge/>
          </w:tcPr>
          <w:p w14:paraId="19B415D2" w14:textId="39DB61FA" w:rsidR="00C81385" w:rsidRPr="006431C3" w:rsidRDefault="00C81385" w:rsidP="00B97935">
            <w:pPr>
              <w:rPr>
                <w:rFonts w:ascii="Times New Roman" w:hAnsi="Times New Roman" w:cs="Times New Roman"/>
                <w:sz w:val="20"/>
                <w:szCs w:val="20"/>
                <w:lang w:val="en-US"/>
              </w:rPr>
            </w:pPr>
          </w:p>
        </w:tc>
      </w:tr>
      <w:tr w:rsidR="00C81385" w:rsidRPr="006431C3" w14:paraId="67372292" w14:textId="2CB8F9E3" w:rsidTr="009E03B6">
        <w:trPr>
          <w:trHeight w:val="179"/>
        </w:trPr>
        <w:tc>
          <w:tcPr>
            <w:tcW w:w="1183" w:type="dxa"/>
            <w:vMerge/>
          </w:tcPr>
          <w:p w14:paraId="393CCBDC" w14:textId="77777777" w:rsidR="00C81385" w:rsidRPr="006431C3" w:rsidRDefault="00C81385" w:rsidP="00F107E6">
            <w:pPr>
              <w:rPr>
                <w:rFonts w:ascii="Times New Roman" w:hAnsi="Times New Roman" w:cs="Times New Roman"/>
                <w:sz w:val="20"/>
                <w:szCs w:val="20"/>
                <w:lang w:val="en-US"/>
              </w:rPr>
            </w:pPr>
          </w:p>
        </w:tc>
        <w:tc>
          <w:tcPr>
            <w:tcW w:w="2842" w:type="dxa"/>
          </w:tcPr>
          <w:p w14:paraId="6C6593D5" w14:textId="069B5611"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Fonio</w:t>
            </w:r>
          </w:p>
        </w:tc>
        <w:tc>
          <w:tcPr>
            <w:tcW w:w="2843" w:type="dxa"/>
          </w:tcPr>
          <w:p w14:paraId="0FE53536" w14:textId="7F8B2512"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Fonio</w:t>
            </w:r>
          </w:p>
        </w:tc>
        <w:tc>
          <w:tcPr>
            <w:tcW w:w="2148" w:type="dxa"/>
            <w:vMerge/>
          </w:tcPr>
          <w:p w14:paraId="4F574C1C" w14:textId="0D2A4ED1" w:rsidR="00C81385" w:rsidRPr="006431C3" w:rsidRDefault="00C81385" w:rsidP="00B97935">
            <w:pPr>
              <w:rPr>
                <w:rFonts w:ascii="Times New Roman" w:hAnsi="Times New Roman" w:cs="Times New Roman"/>
                <w:sz w:val="20"/>
                <w:szCs w:val="20"/>
                <w:lang w:val="en-US"/>
              </w:rPr>
            </w:pPr>
          </w:p>
        </w:tc>
      </w:tr>
      <w:tr w:rsidR="00C81385" w:rsidRPr="006431C3" w14:paraId="1D9F38FE" w14:textId="30A2B8A9" w:rsidTr="009E03B6">
        <w:trPr>
          <w:trHeight w:val="179"/>
        </w:trPr>
        <w:tc>
          <w:tcPr>
            <w:tcW w:w="1183" w:type="dxa"/>
            <w:vMerge/>
          </w:tcPr>
          <w:p w14:paraId="49361F98" w14:textId="77777777" w:rsidR="00C81385" w:rsidRPr="006431C3" w:rsidRDefault="00C81385" w:rsidP="00F107E6">
            <w:pPr>
              <w:rPr>
                <w:rFonts w:ascii="Times New Roman" w:hAnsi="Times New Roman" w:cs="Times New Roman"/>
                <w:sz w:val="20"/>
                <w:szCs w:val="20"/>
                <w:lang w:val="en-US"/>
              </w:rPr>
            </w:pPr>
          </w:p>
        </w:tc>
        <w:tc>
          <w:tcPr>
            <w:tcW w:w="2842" w:type="dxa"/>
          </w:tcPr>
          <w:p w14:paraId="3C66DAEB" w14:textId="22462EFA"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Mixed grain </w:t>
            </w:r>
          </w:p>
        </w:tc>
        <w:tc>
          <w:tcPr>
            <w:tcW w:w="2843" w:type="dxa"/>
          </w:tcPr>
          <w:p w14:paraId="1A9B50F9"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Mixed grain</w:t>
            </w:r>
          </w:p>
          <w:p w14:paraId="186CB5D9"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mixed grain</w:t>
            </w:r>
          </w:p>
          <w:p w14:paraId="50E934E6" w14:textId="7238C55A"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Bran of mixed grain</w:t>
            </w:r>
          </w:p>
        </w:tc>
        <w:tc>
          <w:tcPr>
            <w:tcW w:w="2148" w:type="dxa"/>
            <w:vMerge/>
          </w:tcPr>
          <w:p w14:paraId="6D92EFF4" w14:textId="0C265A0F" w:rsidR="00C81385" w:rsidRPr="006431C3" w:rsidRDefault="00C81385" w:rsidP="00B97935">
            <w:pPr>
              <w:rPr>
                <w:rFonts w:ascii="Times New Roman" w:hAnsi="Times New Roman" w:cs="Times New Roman"/>
                <w:sz w:val="20"/>
                <w:szCs w:val="20"/>
                <w:lang w:val="en-US"/>
              </w:rPr>
            </w:pPr>
          </w:p>
        </w:tc>
      </w:tr>
      <w:tr w:rsidR="00C81385" w:rsidRPr="006431C3" w14:paraId="7312F940" w14:textId="4DF3FBED" w:rsidTr="009E03B6">
        <w:trPr>
          <w:trHeight w:val="179"/>
        </w:trPr>
        <w:tc>
          <w:tcPr>
            <w:tcW w:w="1183" w:type="dxa"/>
            <w:vMerge/>
          </w:tcPr>
          <w:p w14:paraId="005A2F29" w14:textId="77777777" w:rsidR="00C81385" w:rsidRPr="006431C3" w:rsidRDefault="00C81385" w:rsidP="00F107E6">
            <w:pPr>
              <w:rPr>
                <w:rFonts w:ascii="Times New Roman" w:hAnsi="Times New Roman" w:cs="Times New Roman"/>
                <w:sz w:val="20"/>
                <w:szCs w:val="20"/>
                <w:lang w:val="en-US"/>
              </w:rPr>
            </w:pPr>
          </w:p>
        </w:tc>
        <w:tc>
          <w:tcPr>
            <w:tcW w:w="2842" w:type="dxa"/>
          </w:tcPr>
          <w:p w14:paraId="1ECFE4EE" w14:textId="59B500B1"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Triticale</w:t>
            </w:r>
          </w:p>
        </w:tc>
        <w:tc>
          <w:tcPr>
            <w:tcW w:w="2843" w:type="dxa"/>
          </w:tcPr>
          <w:p w14:paraId="288E384F" w14:textId="5F4316A2"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Triticale</w:t>
            </w:r>
          </w:p>
        </w:tc>
        <w:tc>
          <w:tcPr>
            <w:tcW w:w="2148" w:type="dxa"/>
            <w:vMerge/>
          </w:tcPr>
          <w:p w14:paraId="24149FAC" w14:textId="6D2D270B" w:rsidR="00C81385" w:rsidRPr="006431C3" w:rsidRDefault="00C81385" w:rsidP="00B97935">
            <w:pPr>
              <w:rPr>
                <w:rFonts w:ascii="Times New Roman" w:hAnsi="Times New Roman" w:cs="Times New Roman"/>
                <w:sz w:val="20"/>
                <w:szCs w:val="20"/>
                <w:lang w:val="en-US"/>
              </w:rPr>
            </w:pPr>
          </w:p>
        </w:tc>
      </w:tr>
      <w:tr w:rsidR="00C81385" w:rsidRPr="006431C3" w14:paraId="3385BD3D" w14:textId="3B05CEFB" w:rsidTr="009E03B6">
        <w:trPr>
          <w:trHeight w:val="296"/>
        </w:trPr>
        <w:tc>
          <w:tcPr>
            <w:tcW w:w="1183" w:type="dxa"/>
            <w:vMerge/>
          </w:tcPr>
          <w:p w14:paraId="06A37544" w14:textId="77777777" w:rsidR="00C81385" w:rsidRPr="006431C3" w:rsidRDefault="00C81385" w:rsidP="00F107E6">
            <w:pPr>
              <w:rPr>
                <w:rFonts w:ascii="Times New Roman" w:hAnsi="Times New Roman" w:cs="Times New Roman"/>
                <w:sz w:val="20"/>
                <w:szCs w:val="20"/>
                <w:lang w:val="en-US"/>
              </w:rPr>
            </w:pPr>
          </w:p>
        </w:tc>
        <w:tc>
          <w:tcPr>
            <w:tcW w:w="2842" w:type="dxa"/>
          </w:tcPr>
          <w:p w14:paraId="47D678E3" w14:textId="342D8068"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Cereals </w:t>
            </w:r>
            <w:proofErr w:type="spellStart"/>
            <w:r w:rsidRPr="006431C3">
              <w:rPr>
                <w:rFonts w:ascii="Times New Roman" w:hAnsi="Times New Roman" w:cs="Times New Roman"/>
                <w:sz w:val="20"/>
                <w:szCs w:val="20"/>
                <w:lang w:val="en-US"/>
              </w:rPr>
              <w:t>n.e.c.</w:t>
            </w:r>
            <w:proofErr w:type="spellEnd"/>
          </w:p>
        </w:tc>
        <w:tc>
          <w:tcPr>
            <w:tcW w:w="2843" w:type="dxa"/>
          </w:tcPr>
          <w:p w14:paraId="0E520DDC"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Cereals </w:t>
            </w:r>
            <w:proofErr w:type="spellStart"/>
            <w:r w:rsidRPr="006431C3">
              <w:rPr>
                <w:rFonts w:ascii="Times New Roman" w:hAnsi="Times New Roman" w:cs="Times New Roman"/>
                <w:sz w:val="20"/>
                <w:szCs w:val="20"/>
                <w:lang w:val="en-US"/>
              </w:rPr>
              <w:t>n.e.c.</w:t>
            </w:r>
            <w:proofErr w:type="spellEnd"/>
          </w:p>
          <w:p w14:paraId="2C1A7A12"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Flour of cereals, </w:t>
            </w:r>
            <w:proofErr w:type="spellStart"/>
            <w:r w:rsidRPr="006431C3">
              <w:rPr>
                <w:rFonts w:ascii="Times New Roman" w:hAnsi="Times New Roman" w:cs="Times New Roman"/>
                <w:sz w:val="20"/>
                <w:szCs w:val="20"/>
                <w:lang w:val="en-US"/>
              </w:rPr>
              <w:t>n.e.c.</w:t>
            </w:r>
            <w:proofErr w:type="spellEnd"/>
          </w:p>
          <w:p w14:paraId="09E86560" w14:textId="4F2BDB78"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Bran of cereals, </w:t>
            </w:r>
            <w:proofErr w:type="spellStart"/>
            <w:r w:rsidRPr="006431C3">
              <w:rPr>
                <w:rFonts w:ascii="Times New Roman" w:hAnsi="Times New Roman" w:cs="Times New Roman"/>
                <w:sz w:val="20"/>
                <w:szCs w:val="20"/>
                <w:lang w:val="en-US"/>
              </w:rPr>
              <w:t>n.e.c.</w:t>
            </w:r>
            <w:proofErr w:type="spellEnd"/>
          </w:p>
        </w:tc>
        <w:tc>
          <w:tcPr>
            <w:tcW w:w="2148" w:type="dxa"/>
            <w:vMerge/>
          </w:tcPr>
          <w:p w14:paraId="68E240E2" w14:textId="14EF8C7D" w:rsidR="00C81385" w:rsidRPr="006431C3" w:rsidRDefault="00C81385" w:rsidP="00B97935">
            <w:pPr>
              <w:rPr>
                <w:rFonts w:ascii="Times New Roman" w:hAnsi="Times New Roman" w:cs="Times New Roman"/>
                <w:sz w:val="20"/>
                <w:szCs w:val="20"/>
                <w:lang w:val="en-US"/>
              </w:rPr>
            </w:pPr>
          </w:p>
        </w:tc>
      </w:tr>
      <w:tr w:rsidR="00C81385" w:rsidRPr="006431C3" w14:paraId="0D2FB25D" w14:textId="5C6CABDE" w:rsidTr="009E03B6">
        <w:trPr>
          <w:trHeight w:val="296"/>
        </w:trPr>
        <w:tc>
          <w:tcPr>
            <w:tcW w:w="1183" w:type="dxa"/>
            <w:vMerge/>
          </w:tcPr>
          <w:p w14:paraId="2CB98AD4" w14:textId="77777777" w:rsidR="00C81385" w:rsidRPr="006431C3" w:rsidRDefault="00C81385" w:rsidP="00F107E6">
            <w:pPr>
              <w:rPr>
                <w:rFonts w:ascii="Times New Roman" w:hAnsi="Times New Roman" w:cs="Times New Roman"/>
                <w:sz w:val="20"/>
                <w:szCs w:val="20"/>
                <w:lang w:val="en-US"/>
              </w:rPr>
            </w:pPr>
          </w:p>
        </w:tc>
        <w:tc>
          <w:tcPr>
            <w:tcW w:w="2842" w:type="dxa"/>
          </w:tcPr>
          <w:p w14:paraId="650FAD4C" w14:textId="021E70C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Groundnuts, excluding shelled</w:t>
            </w:r>
          </w:p>
        </w:tc>
        <w:tc>
          <w:tcPr>
            <w:tcW w:w="2843" w:type="dxa"/>
          </w:tcPr>
          <w:p w14:paraId="1106243B" w14:textId="77777777" w:rsidR="00C81385" w:rsidRPr="006431C3" w:rsidRDefault="00C81385" w:rsidP="009A53D8">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Groundnuts, excluding shelled</w:t>
            </w:r>
          </w:p>
          <w:p w14:paraId="3773FF76" w14:textId="0971BB44" w:rsidR="00C81385" w:rsidRPr="006431C3" w:rsidRDefault="00C81385" w:rsidP="009A53D8">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Groundnuts, shelled</w:t>
            </w:r>
          </w:p>
          <w:p w14:paraId="05514E9D" w14:textId="77777777" w:rsidR="00C81385" w:rsidRPr="006431C3" w:rsidRDefault="00C81385" w:rsidP="009A53D8">
            <w:pPr>
              <w:rPr>
                <w:rFonts w:ascii="Times New Roman" w:hAnsi="Times New Roman" w:cs="Times New Roman"/>
                <w:sz w:val="20"/>
                <w:szCs w:val="20"/>
                <w:lang w:val="en-US"/>
              </w:rPr>
            </w:pPr>
            <w:r w:rsidRPr="006431C3">
              <w:rPr>
                <w:rFonts w:ascii="Times New Roman" w:hAnsi="Times New Roman" w:cs="Times New Roman"/>
                <w:sz w:val="20"/>
                <w:szCs w:val="20"/>
                <w:lang w:val="en-US"/>
              </w:rPr>
              <w:t>Prepared groundnuts</w:t>
            </w:r>
          </w:p>
          <w:p w14:paraId="257824FD" w14:textId="3D190E95" w:rsidR="00C81385" w:rsidRPr="006431C3" w:rsidRDefault="00C81385" w:rsidP="009A53D8">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 oil</w:t>
            </w:r>
          </w:p>
        </w:tc>
        <w:tc>
          <w:tcPr>
            <w:tcW w:w="2148" w:type="dxa"/>
            <w:vMerge/>
          </w:tcPr>
          <w:p w14:paraId="500A50D1" w14:textId="4EC9A880" w:rsidR="00C81385" w:rsidRPr="006431C3" w:rsidRDefault="00C81385" w:rsidP="00B97935">
            <w:pPr>
              <w:rPr>
                <w:rFonts w:ascii="Times New Roman" w:hAnsi="Times New Roman" w:cs="Times New Roman"/>
                <w:sz w:val="20"/>
                <w:szCs w:val="20"/>
                <w:lang w:val="en-US"/>
              </w:rPr>
            </w:pPr>
          </w:p>
        </w:tc>
      </w:tr>
      <w:tr w:rsidR="00C81385" w:rsidRPr="006431C3" w14:paraId="10B3A510" w14:textId="4359EB5B" w:rsidTr="009E03B6">
        <w:trPr>
          <w:trHeight w:val="296"/>
        </w:trPr>
        <w:tc>
          <w:tcPr>
            <w:tcW w:w="1183" w:type="dxa"/>
            <w:vMerge/>
          </w:tcPr>
          <w:p w14:paraId="79DA52F4" w14:textId="77777777" w:rsidR="00C81385" w:rsidRPr="006431C3" w:rsidRDefault="00C81385" w:rsidP="00F107E6">
            <w:pPr>
              <w:rPr>
                <w:rFonts w:ascii="Times New Roman" w:hAnsi="Times New Roman" w:cs="Times New Roman"/>
                <w:sz w:val="20"/>
                <w:szCs w:val="20"/>
                <w:lang w:val="en-US"/>
              </w:rPr>
            </w:pPr>
          </w:p>
        </w:tc>
        <w:tc>
          <w:tcPr>
            <w:tcW w:w="2842" w:type="dxa"/>
          </w:tcPr>
          <w:p w14:paraId="47AD4B2F" w14:textId="276CEEF6"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Linseed</w:t>
            </w:r>
          </w:p>
        </w:tc>
        <w:tc>
          <w:tcPr>
            <w:tcW w:w="2843" w:type="dxa"/>
          </w:tcPr>
          <w:p w14:paraId="7B41EE4F"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Linseed</w:t>
            </w:r>
          </w:p>
          <w:p w14:paraId="5E2A1D51" w14:textId="4B9C95D4"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Oil of linseed</w:t>
            </w:r>
          </w:p>
        </w:tc>
        <w:tc>
          <w:tcPr>
            <w:tcW w:w="2148" w:type="dxa"/>
            <w:vMerge/>
          </w:tcPr>
          <w:p w14:paraId="6BA6D9F2" w14:textId="7422822E" w:rsidR="00C81385" w:rsidRPr="006431C3" w:rsidRDefault="00C81385" w:rsidP="00B97935">
            <w:pPr>
              <w:rPr>
                <w:rFonts w:ascii="Times New Roman" w:hAnsi="Times New Roman" w:cs="Times New Roman"/>
                <w:sz w:val="20"/>
                <w:szCs w:val="20"/>
                <w:lang w:val="en-US"/>
              </w:rPr>
            </w:pPr>
          </w:p>
        </w:tc>
      </w:tr>
      <w:tr w:rsidR="00C81385" w:rsidRPr="006431C3" w14:paraId="6CA40CDE" w14:textId="7D0D11E4" w:rsidTr="009E03B6">
        <w:trPr>
          <w:trHeight w:val="296"/>
        </w:trPr>
        <w:tc>
          <w:tcPr>
            <w:tcW w:w="1183" w:type="dxa"/>
            <w:vMerge/>
          </w:tcPr>
          <w:p w14:paraId="56D01B39" w14:textId="77777777" w:rsidR="00C81385" w:rsidRPr="006431C3" w:rsidRDefault="00C81385" w:rsidP="00F107E6">
            <w:pPr>
              <w:rPr>
                <w:rFonts w:ascii="Times New Roman" w:hAnsi="Times New Roman" w:cs="Times New Roman"/>
                <w:sz w:val="20"/>
                <w:szCs w:val="20"/>
                <w:lang w:val="en-US"/>
              </w:rPr>
            </w:pPr>
          </w:p>
        </w:tc>
        <w:tc>
          <w:tcPr>
            <w:tcW w:w="2842" w:type="dxa"/>
          </w:tcPr>
          <w:p w14:paraId="08B12D55" w14:textId="6AF61806"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Hempseed</w:t>
            </w:r>
          </w:p>
        </w:tc>
        <w:tc>
          <w:tcPr>
            <w:tcW w:w="2843" w:type="dxa"/>
          </w:tcPr>
          <w:p w14:paraId="1024BE45" w14:textId="2CCCC6B1"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Hempseed</w:t>
            </w:r>
          </w:p>
        </w:tc>
        <w:tc>
          <w:tcPr>
            <w:tcW w:w="2148" w:type="dxa"/>
            <w:vMerge/>
          </w:tcPr>
          <w:p w14:paraId="79745FBF" w14:textId="24FC1CFE" w:rsidR="00C81385" w:rsidRPr="006431C3" w:rsidRDefault="00C81385" w:rsidP="00B97935">
            <w:pPr>
              <w:rPr>
                <w:rFonts w:ascii="Times New Roman" w:hAnsi="Times New Roman" w:cs="Times New Roman"/>
                <w:sz w:val="20"/>
                <w:szCs w:val="20"/>
                <w:lang w:val="en-US"/>
              </w:rPr>
            </w:pPr>
          </w:p>
        </w:tc>
      </w:tr>
      <w:tr w:rsidR="00C81385" w:rsidRPr="006431C3" w14:paraId="5D4DCDDB" w14:textId="39152C4C" w:rsidTr="009E03B6">
        <w:trPr>
          <w:trHeight w:val="296"/>
        </w:trPr>
        <w:tc>
          <w:tcPr>
            <w:tcW w:w="1183" w:type="dxa"/>
            <w:vMerge/>
          </w:tcPr>
          <w:p w14:paraId="6C8E9C81" w14:textId="77777777" w:rsidR="00C81385" w:rsidRPr="006431C3" w:rsidRDefault="00C81385" w:rsidP="00F107E6">
            <w:pPr>
              <w:rPr>
                <w:rFonts w:ascii="Times New Roman" w:hAnsi="Times New Roman" w:cs="Times New Roman"/>
                <w:sz w:val="20"/>
                <w:szCs w:val="20"/>
                <w:lang w:val="en-US"/>
              </w:rPr>
            </w:pPr>
          </w:p>
        </w:tc>
        <w:tc>
          <w:tcPr>
            <w:tcW w:w="2842" w:type="dxa"/>
          </w:tcPr>
          <w:p w14:paraId="3616E472" w14:textId="1F2DE1E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Safflower seed</w:t>
            </w:r>
          </w:p>
        </w:tc>
        <w:tc>
          <w:tcPr>
            <w:tcW w:w="2843" w:type="dxa"/>
          </w:tcPr>
          <w:p w14:paraId="10DAE6A4" w14:textId="77777777" w:rsidR="00C81385" w:rsidRPr="006431C3" w:rsidRDefault="00C81385" w:rsidP="00711AC1">
            <w:pPr>
              <w:rPr>
                <w:rFonts w:ascii="Times New Roman" w:hAnsi="Times New Roman" w:cs="Times New Roman"/>
                <w:sz w:val="20"/>
                <w:szCs w:val="20"/>
                <w:lang w:val="en-US"/>
              </w:rPr>
            </w:pPr>
            <w:r w:rsidRPr="006431C3">
              <w:rPr>
                <w:rFonts w:ascii="Times New Roman" w:hAnsi="Times New Roman" w:cs="Times New Roman"/>
                <w:sz w:val="20"/>
                <w:szCs w:val="20"/>
                <w:lang w:val="en-US"/>
              </w:rPr>
              <w:t>Safflower seed</w:t>
            </w:r>
          </w:p>
          <w:p w14:paraId="2746AC54" w14:textId="38CEE996" w:rsidR="00C81385" w:rsidRPr="006431C3" w:rsidRDefault="00C81385" w:rsidP="00711AC1">
            <w:pPr>
              <w:rPr>
                <w:rFonts w:ascii="Times New Roman" w:hAnsi="Times New Roman" w:cs="Times New Roman"/>
                <w:sz w:val="20"/>
                <w:szCs w:val="20"/>
                <w:lang w:val="en-US"/>
              </w:rPr>
            </w:pPr>
            <w:r w:rsidRPr="006431C3">
              <w:rPr>
                <w:rFonts w:ascii="Times New Roman" w:hAnsi="Times New Roman" w:cs="Times New Roman"/>
                <w:sz w:val="20"/>
                <w:szCs w:val="20"/>
                <w:lang w:val="en-US"/>
              </w:rPr>
              <w:t>Safflower-seed oil, crude</w:t>
            </w:r>
          </w:p>
        </w:tc>
        <w:tc>
          <w:tcPr>
            <w:tcW w:w="2148" w:type="dxa"/>
            <w:vMerge/>
          </w:tcPr>
          <w:p w14:paraId="7C5121FE" w14:textId="165D3543" w:rsidR="00C81385" w:rsidRPr="006431C3" w:rsidRDefault="00C81385" w:rsidP="00B97935">
            <w:pPr>
              <w:rPr>
                <w:rFonts w:ascii="Times New Roman" w:hAnsi="Times New Roman" w:cs="Times New Roman"/>
                <w:sz w:val="20"/>
                <w:szCs w:val="20"/>
                <w:lang w:val="en-US"/>
              </w:rPr>
            </w:pPr>
          </w:p>
        </w:tc>
      </w:tr>
      <w:tr w:rsidR="00C81385" w:rsidRPr="006431C3" w14:paraId="5E347AE2" w14:textId="6E230340" w:rsidTr="009E03B6">
        <w:trPr>
          <w:trHeight w:val="296"/>
        </w:trPr>
        <w:tc>
          <w:tcPr>
            <w:tcW w:w="1183" w:type="dxa"/>
            <w:vMerge/>
          </w:tcPr>
          <w:p w14:paraId="0CDF455F" w14:textId="77777777" w:rsidR="00C81385" w:rsidRPr="006431C3" w:rsidRDefault="00C81385" w:rsidP="00F107E6">
            <w:pPr>
              <w:rPr>
                <w:rFonts w:ascii="Times New Roman" w:hAnsi="Times New Roman" w:cs="Times New Roman"/>
                <w:sz w:val="20"/>
                <w:szCs w:val="20"/>
                <w:lang w:val="en-US"/>
              </w:rPr>
            </w:pPr>
          </w:p>
        </w:tc>
        <w:tc>
          <w:tcPr>
            <w:tcW w:w="2842" w:type="dxa"/>
          </w:tcPr>
          <w:p w14:paraId="6C74F5D2" w14:textId="6912FB8B"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Sesame seed</w:t>
            </w:r>
          </w:p>
        </w:tc>
        <w:tc>
          <w:tcPr>
            <w:tcW w:w="2843" w:type="dxa"/>
          </w:tcPr>
          <w:p w14:paraId="620CE493"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Sesame seed</w:t>
            </w:r>
          </w:p>
          <w:p w14:paraId="5E076EDA" w14:textId="38A4B62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Oil of sesame seed</w:t>
            </w:r>
          </w:p>
        </w:tc>
        <w:tc>
          <w:tcPr>
            <w:tcW w:w="2148" w:type="dxa"/>
            <w:vMerge/>
          </w:tcPr>
          <w:p w14:paraId="504091FB" w14:textId="62F63E7C" w:rsidR="00C81385" w:rsidRPr="006431C3" w:rsidRDefault="00C81385" w:rsidP="00B97935">
            <w:pPr>
              <w:rPr>
                <w:rFonts w:ascii="Times New Roman" w:hAnsi="Times New Roman" w:cs="Times New Roman"/>
                <w:sz w:val="20"/>
                <w:szCs w:val="20"/>
                <w:lang w:val="en-US"/>
              </w:rPr>
            </w:pPr>
          </w:p>
        </w:tc>
      </w:tr>
      <w:tr w:rsidR="00C81385" w:rsidRPr="006431C3" w14:paraId="570BB14E" w14:textId="3256A0B5" w:rsidTr="009E03B6">
        <w:trPr>
          <w:trHeight w:val="296"/>
        </w:trPr>
        <w:tc>
          <w:tcPr>
            <w:tcW w:w="1183" w:type="dxa"/>
            <w:vMerge/>
          </w:tcPr>
          <w:p w14:paraId="1E5B1A34" w14:textId="77777777" w:rsidR="00C81385" w:rsidRPr="006431C3" w:rsidRDefault="00C81385" w:rsidP="00F107E6">
            <w:pPr>
              <w:rPr>
                <w:rFonts w:ascii="Times New Roman" w:hAnsi="Times New Roman" w:cs="Times New Roman"/>
                <w:sz w:val="20"/>
                <w:szCs w:val="20"/>
                <w:lang w:val="en-US"/>
              </w:rPr>
            </w:pPr>
          </w:p>
        </w:tc>
        <w:tc>
          <w:tcPr>
            <w:tcW w:w="2842" w:type="dxa"/>
          </w:tcPr>
          <w:p w14:paraId="2808F829" w14:textId="67D211CC"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Castor oil seeds</w:t>
            </w:r>
          </w:p>
        </w:tc>
        <w:tc>
          <w:tcPr>
            <w:tcW w:w="2843" w:type="dxa"/>
          </w:tcPr>
          <w:p w14:paraId="03D55ED7" w14:textId="612BBC1D"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Castor oil seed</w:t>
            </w:r>
          </w:p>
          <w:p w14:paraId="7B250A5E" w14:textId="1C54FF5D"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Oil of castor beans</w:t>
            </w:r>
          </w:p>
        </w:tc>
        <w:tc>
          <w:tcPr>
            <w:tcW w:w="2148" w:type="dxa"/>
            <w:vMerge/>
          </w:tcPr>
          <w:p w14:paraId="40600763" w14:textId="5B66B4AA" w:rsidR="00C81385" w:rsidRPr="006431C3" w:rsidRDefault="00C81385" w:rsidP="00B97935">
            <w:pPr>
              <w:rPr>
                <w:rFonts w:ascii="Times New Roman" w:hAnsi="Times New Roman" w:cs="Times New Roman"/>
                <w:sz w:val="20"/>
                <w:szCs w:val="20"/>
                <w:lang w:val="en-US"/>
              </w:rPr>
            </w:pPr>
          </w:p>
        </w:tc>
      </w:tr>
      <w:tr w:rsidR="00C81385" w:rsidRPr="006431C3" w14:paraId="248F41B2" w14:textId="42E45A4C" w:rsidTr="009E03B6">
        <w:trPr>
          <w:trHeight w:val="296"/>
        </w:trPr>
        <w:tc>
          <w:tcPr>
            <w:tcW w:w="1183" w:type="dxa"/>
            <w:vMerge/>
          </w:tcPr>
          <w:p w14:paraId="769DF299" w14:textId="77777777" w:rsidR="00C81385" w:rsidRPr="006431C3" w:rsidRDefault="00C81385" w:rsidP="00F107E6">
            <w:pPr>
              <w:rPr>
                <w:rFonts w:ascii="Times New Roman" w:hAnsi="Times New Roman" w:cs="Times New Roman"/>
                <w:sz w:val="20"/>
                <w:szCs w:val="20"/>
                <w:lang w:val="en-US"/>
              </w:rPr>
            </w:pPr>
          </w:p>
        </w:tc>
        <w:tc>
          <w:tcPr>
            <w:tcW w:w="2842" w:type="dxa"/>
          </w:tcPr>
          <w:p w14:paraId="2470BBB0" w14:textId="5C7B3D59"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Cotton seed</w:t>
            </w:r>
          </w:p>
        </w:tc>
        <w:tc>
          <w:tcPr>
            <w:tcW w:w="2843" w:type="dxa"/>
          </w:tcPr>
          <w:p w14:paraId="13DD1C31" w14:textId="6F8AFF5B"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Cottonseed oil</w:t>
            </w:r>
          </w:p>
        </w:tc>
        <w:tc>
          <w:tcPr>
            <w:tcW w:w="2148" w:type="dxa"/>
            <w:vMerge/>
          </w:tcPr>
          <w:p w14:paraId="4D68ED20" w14:textId="48232B18" w:rsidR="00C81385" w:rsidRPr="006431C3" w:rsidRDefault="00C81385" w:rsidP="00B97935">
            <w:pPr>
              <w:rPr>
                <w:rFonts w:ascii="Times New Roman" w:hAnsi="Times New Roman" w:cs="Times New Roman"/>
                <w:sz w:val="20"/>
                <w:szCs w:val="20"/>
                <w:lang w:val="en-US"/>
              </w:rPr>
            </w:pPr>
          </w:p>
        </w:tc>
      </w:tr>
      <w:tr w:rsidR="00C81385" w:rsidRPr="006431C3" w14:paraId="6632F0F3" w14:textId="2DD70A90" w:rsidTr="009E03B6">
        <w:trPr>
          <w:trHeight w:val="296"/>
        </w:trPr>
        <w:tc>
          <w:tcPr>
            <w:tcW w:w="1183" w:type="dxa"/>
            <w:vMerge/>
          </w:tcPr>
          <w:p w14:paraId="26D7FE7E" w14:textId="77777777" w:rsidR="00C81385" w:rsidRPr="006431C3" w:rsidRDefault="00C81385" w:rsidP="00F107E6">
            <w:pPr>
              <w:rPr>
                <w:rFonts w:ascii="Times New Roman" w:hAnsi="Times New Roman" w:cs="Times New Roman"/>
                <w:sz w:val="20"/>
                <w:szCs w:val="20"/>
                <w:lang w:val="en-US"/>
              </w:rPr>
            </w:pPr>
          </w:p>
        </w:tc>
        <w:tc>
          <w:tcPr>
            <w:tcW w:w="2842" w:type="dxa"/>
          </w:tcPr>
          <w:p w14:paraId="474ADD6C" w14:textId="1E592C0B"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Coconuts, in shell</w:t>
            </w:r>
          </w:p>
        </w:tc>
        <w:tc>
          <w:tcPr>
            <w:tcW w:w="2843" w:type="dxa"/>
          </w:tcPr>
          <w:p w14:paraId="688D029A"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Coconuts, in shell</w:t>
            </w:r>
          </w:p>
          <w:p w14:paraId="4AA43842"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Coconuts, desiccated</w:t>
            </w:r>
          </w:p>
          <w:p w14:paraId="1E1D542C" w14:textId="40885EA8"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 oil</w:t>
            </w:r>
          </w:p>
        </w:tc>
        <w:tc>
          <w:tcPr>
            <w:tcW w:w="2148" w:type="dxa"/>
            <w:vMerge/>
          </w:tcPr>
          <w:p w14:paraId="2DBCFC26" w14:textId="1969F589" w:rsidR="00C81385" w:rsidRPr="006431C3" w:rsidRDefault="00C81385" w:rsidP="00B97935">
            <w:pPr>
              <w:rPr>
                <w:rFonts w:ascii="Times New Roman" w:hAnsi="Times New Roman" w:cs="Times New Roman"/>
                <w:sz w:val="20"/>
                <w:szCs w:val="20"/>
                <w:lang w:val="en-US"/>
              </w:rPr>
            </w:pPr>
          </w:p>
        </w:tc>
      </w:tr>
      <w:tr w:rsidR="00C81385" w:rsidRPr="006431C3" w14:paraId="4DE035F9" w14:textId="230A5E3A" w:rsidTr="009E03B6">
        <w:trPr>
          <w:trHeight w:val="296"/>
        </w:trPr>
        <w:tc>
          <w:tcPr>
            <w:tcW w:w="1183" w:type="dxa"/>
            <w:vMerge/>
          </w:tcPr>
          <w:p w14:paraId="4B5299BB" w14:textId="77777777" w:rsidR="00C81385" w:rsidRPr="006431C3" w:rsidRDefault="00C81385" w:rsidP="00F107E6">
            <w:pPr>
              <w:rPr>
                <w:rFonts w:ascii="Times New Roman" w:hAnsi="Times New Roman" w:cs="Times New Roman"/>
                <w:sz w:val="20"/>
                <w:szCs w:val="20"/>
                <w:lang w:val="en-US"/>
              </w:rPr>
            </w:pPr>
          </w:p>
        </w:tc>
        <w:tc>
          <w:tcPr>
            <w:tcW w:w="2842" w:type="dxa"/>
          </w:tcPr>
          <w:p w14:paraId="3AE073A6" w14:textId="70C6AB4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Mustard seed</w:t>
            </w:r>
          </w:p>
        </w:tc>
        <w:tc>
          <w:tcPr>
            <w:tcW w:w="2843" w:type="dxa"/>
          </w:tcPr>
          <w:p w14:paraId="1E41BEF0"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Mustard seed</w:t>
            </w:r>
          </w:p>
          <w:p w14:paraId="4FC1838A" w14:textId="24CE6D3F"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Mustard seed oil, crude</w:t>
            </w:r>
          </w:p>
        </w:tc>
        <w:tc>
          <w:tcPr>
            <w:tcW w:w="2148" w:type="dxa"/>
            <w:vMerge/>
          </w:tcPr>
          <w:p w14:paraId="5FCD9004" w14:textId="5434FF1F" w:rsidR="00C81385" w:rsidRPr="006431C3" w:rsidRDefault="00C81385" w:rsidP="00B97935">
            <w:pPr>
              <w:rPr>
                <w:rFonts w:ascii="Times New Roman" w:hAnsi="Times New Roman" w:cs="Times New Roman"/>
                <w:sz w:val="20"/>
                <w:szCs w:val="20"/>
                <w:lang w:val="en-US"/>
              </w:rPr>
            </w:pPr>
          </w:p>
        </w:tc>
      </w:tr>
      <w:tr w:rsidR="009E03B6" w:rsidRPr="006431C3" w14:paraId="35DD167D" w14:textId="7B952F48" w:rsidTr="009E03B6">
        <w:tc>
          <w:tcPr>
            <w:tcW w:w="1183" w:type="dxa"/>
          </w:tcPr>
          <w:p w14:paraId="3BE5E886" w14:textId="2DBFB435" w:rsidR="009E03B6" w:rsidRPr="006431C3" w:rsidRDefault="009E03B6"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Maize (Meal)</w:t>
            </w:r>
          </w:p>
        </w:tc>
        <w:tc>
          <w:tcPr>
            <w:tcW w:w="2842" w:type="dxa"/>
          </w:tcPr>
          <w:p w14:paraId="7E163ADC" w14:textId="4E53694A"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Maize (corn)</w:t>
            </w:r>
          </w:p>
        </w:tc>
        <w:tc>
          <w:tcPr>
            <w:tcW w:w="2843" w:type="dxa"/>
          </w:tcPr>
          <w:p w14:paraId="49025412"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Maize (corn)</w:t>
            </w:r>
          </w:p>
          <w:p w14:paraId="42D3604F"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Germ of maize</w:t>
            </w:r>
          </w:p>
          <w:p w14:paraId="19C402E6"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maize</w:t>
            </w:r>
          </w:p>
          <w:p w14:paraId="4720C88A"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Bran of maize</w:t>
            </w:r>
          </w:p>
          <w:p w14:paraId="0C78510E"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Cake of maize</w:t>
            </w:r>
          </w:p>
          <w:p w14:paraId="5CA77E6C" w14:textId="363E3B5E"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Forage and silage, maize</w:t>
            </w:r>
          </w:p>
        </w:tc>
        <w:tc>
          <w:tcPr>
            <w:tcW w:w="2148" w:type="dxa"/>
          </w:tcPr>
          <w:p w14:paraId="2543E8AD" w14:textId="77777777" w:rsidR="009E03B6" w:rsidRPr="006431C3" w:rsidRDefault="009E03B6" w:rsidP="00B97935">
            <w:pPr>
              <w:rPr>
                <w:rFonts w:ascii="Times New Roman" w:hAnsi="Times New Roman" w:cs="Times New Roman"/>
                <w:sz w:val="20"/>
                <w:szCs w:val="20"/>
                <w:lang w:val="en-US"/>
              </w:rPr>
            </w:pPr>
          </w:p>
        </w:tc>
      </w:tr>
      <w:tr w:rsidR="009E03B6" w:rsidRPr="006431C3" w14:paraId="0BF71FD6" w14:textId="26D490CC" w:rsidTr="009E03B6">
        <w:tc>
          <w:tcPr>
            <w:tcW w:w="1183" w:type="dxa"/>
          </w:tcPr>
          <w:p w14:paraId="7DB489F4" w14:textId="2E711F82" w:rsidR="009E03B6" w:rsidRPr="006431C3" w:rsidRDefault="009E03B6"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Barley (Beer)</w:t>
            </w:r>
          </w:p>
        </w:tc>
        <w:tc>
          <w:tcPr>
            <w:tcW w:w="2842" w:type="dxa"/>
          </w:tcPr>
          <w:p w14:paraId="121D5FF6" w14:textId="6C29A41E"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Barley </w:t>
            </w:r>
          </w:p>
        </w:tc>
        <w:tc>
          <w:tcPr>
            <w:tcW w:w="2843" w:type="dxa"/>
          </w:tcPr>
          <w:p w14:paraId="37351588"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Barley</w:t>
            </w:r>
          </w:p>
          <w:p w14:paraId="37346B7B"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Barley flour and grits</w:t>
            </w:r>
          </w:p>
          <w:p w14:paraId="6F7A3025"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Barley, pearled</w:t>
            </w:r>
          </w:p>
          <w:p w14:paraId="5D449332"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Bran of barley</w:t>
            </w:r>
          </w:p>
          <w:p w14:paraId="1754844D" w14:textId="21E159F3"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Pot barley</w:t>
            </w:r>
          </w:p>
        </w:tc>
        <w:tc>
          <w:tcPr>
            <w:tcW w:w="2148" w:type="dxa"/>
          </w:tcPr>
          <w:p w14:paraId="43C3B3EE" w14:textId="77777777" w:rsidR="009E03B6" w:rsidRPr="006431C3" w:rsidRDefault="009E03B6" w:rsidP="00B97935">
            <w:pPr>
              <w:rPr>
                <w:rFonts w:ascii="Times New Roman" w:hAnsi="Times New Roman" w:cs="Times New Roman"/>
                <w:sz w:val="20"/>
                <w:szCs w:val="20"/>
                <w:lang w:val="en-US"/>
              </w:rPr>
            </w:pPr>
          </w:p>
        </w:tc>
      </w:tr>
      <w:tr w:rsidR="009E03B6" w:rsidRPr="006431C3" w14:paraId="243B7F43" w14:textId="003939A8" w:rsidTr="009E03B6">
        <w:tc>
          <w:tcPr>
            <w:tcW w:w="1183" w:type="dxa"/>
          </w:tcPr>
          <w:p w14:paraId="228D0273" w14:textId="1E7BAF5A" w:rsidR="009E03B6" w:rsidRPr="006431C3" w:rsidRDefault="009E03B6"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lastRenderedPageBreak/>
              <w:t>Oatmeal</w:t>
            </w:r>
          </w:p>
        </w:tc>
        <w:tc>
          <w:tcPr>
            <w:tcW w:w="2842" w:type="dxa"/>
          </w:tcPr>
          <w:p w14:paraId="16A3C7FA" w14:textId="0D70BC33"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Oats</w:t>
            </w:r>
          </w:p>
        </w:tc>
        <w:tc>
          <w:tcPr>
            <w:tcW w:w="2843" w:type="dxa"/>
          </w:tcPr>
          <w:p w14:paraId="23B24EF6"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Oats</w:t>
            </w:r>
          </w:p>
          <w:p w14:paraId="275E87CF"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Oats, rolled</w:t>
            </w:r>
          </w:p>
          <w:p w14:paraId="3F982BEC" w14:textId="25B6788C"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Bran of oats</w:t>
            </w:r>
          </w:p>
        </w:tc>
        <w:tc>
          <w:tcPr>
            <w:tcW w:w="2148" w:type="dxa"/>
          </w:tcPr>
          <w:p w14:paraId="2E6580AE" w14:textId="77777777" w:rsidR="009E03B6" w:rsidRPr="006431C3" w:rsidRDefault="009E03B6" w:rsidP="00B97935">
            <w:pPr>
              <w:rPr>
                <w:rFonts w:ascii="Times New Roman" w:hAnsi="Times New Roman" w:cs="Times New Roman"/>
                <w:sz w:val="20"/>
                <w:szCs w:val="20"/>
                <w:lang w:val="en-US"/>
              </w:rPr>
            </w:pPr>
          </w:p>
        </w:tc>
      </w:tr>
      <w:tr w:rsidR="009E03B6" w:rsidRPr="006431C3" w14:paraId="7343910D" w14:textId="5A6585F0" w:rsidTr="009E03B6">
        <w:tc>
          <w:tcPr>
            <w:tcW w:w="1183" w:type="dxa"/>
          </w:tcPr>
          <w:p w14:paraId="198E0515" w14:textId="7CCDF1A1" w:rsidR="009E03B6" w:rsidRPr="006431C3" w:rsidRDefault="009E03B6"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Rice</w:t>
            </w:r>
          </w:p>
        </w:tc>
        <w:tc>
          <w:tcPr>
            <w:tcW w:w="2842" w:type="dxa"/>
          </w:tcPr>
          <w:p w14:paraId="7865C500" w14:textId="0357A5F6"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Rice</w:t>
            </w:r>
          </w:p>
        </w:tc>
        <w:tc>
          <w:tcPr>
            <w:tcW w:w="2843" w:type="dxa"/>
          </w:tcPr>
          <w:p w14:paraId="32778C2A"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Rice, paddy (rice milled equivalent)</w:t>
            </w:r>
          </w:p>
          <w:p w14:paraId="5BFF59FC" w14:textId="37F5958E"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rice</w:t>
            </w:r>
          </w:p>
        </w:tc>
        <w:tc>
          <w:tcPr>
            <w:tcW w:w="2148" w:type="dxa"/>
          </w:tcPr>
          <w:p w14:paraId="03D03643" w14:textId="77777777" w:rsidR="009E03B6" w:rsidRPr="006431C3" w:rsidRDefault="009E03B6" w:rsidP="00B97935">
            <w:pPr>
              <w:rPr>
                <w:rFonts w:ascii="Times New Roman" w:hAnsi="Times New Roman" w:cs="Times New Roman"/>
                <w:sz w:val="20"/>
                <w:szCs w:val="20"/>
                <w:lang w:val="en-US"/>
              </w:rPr>
            </w:pPr>
          </w:p>
        </w:tc>
      </w:tr>
      <w:tr w:rsidR="00C81385" w:rsidRPr="006431C3" w14:paraId="657C5AF9" w14:textId="5E14F47B" w:rsidTr="009E03B6">
        <w:trPr>
          <w:trHeight w:val="196"/>
        </w:trPr>
        <w:tc>
          <w:tcPr>
            <w:tcW w:w="1183" w:type="dxa"/>
            <w:vMerge w:val="restart"/>
          </w:tcPr>
          <w:p w14:paraId="022089E6" w14:textId="01ABC4D2" w:rsidR="00C81385" w:rsidRPr="006431C3" w:rsidRDefault="00C81385"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Potatoes</w:t>
            </w:r>
          </w:p>
        </w:tc>
        <w:tc>
          <w:tcPr>
            <w:tcW w:w="2842" w:type="dxa"/>
          </w:tcPr>
          <w:p w14:paraId="3556FEDE" w14:textId="09DFC38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Potatoes</w:t>
            </w:r>
          </w:p>
        </w:tc>
        <w:tc>
          <w:tcPr>
            <w:tcW w:w="2843" w:type="dxa"/>
          </w:tcPr>
          <w:p w14:paraId="7B4E3C0D"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Potatoes</w:t>
            </w:r>
          </w:p>
          <w:p w14:paraId="2E1A506F"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Potatoes, frozen</w:t>
            </w:r>
          </w:p>
          <w:p w14:paraId="2D849E64" w14:textId="4F08AF9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Tapioca of potatoes</w:t>
            </w:r>
          </w:p>
        </w:tc>
        <w:tc>
          <w:tcPr>
            <w:tcW w:w="2148" w:type="dxa"/>
            <w:vMerge w:val="restart"/>
          </w:tcPr>
          <w:p w14:paraId="0A93A0D9" w14:textId="77777777" w:rsidR="00C81385" w:rsidRPr="00C76D01" w:rsidRDefault="00C81385" w:rsidP="0037124E">
            <w:pPr>
              <w:rPr>
                <w:rFonts w:ascii="Times New Roman" w:hAnsi="Times New Roman" w:cs="Times New Roman"/>
                <w:sz w:val="20"/>
                <w:szCs w:val="20"/>
                <w:lang w:val="en-US"/>
              </w:rPr>
            </w:pPr>
            <w:r w:rsidRPr="00C76D01">
              <w:rPr>
                <w:rFonts w:ascii="Times New Roman" w:hAnsi="Times New Roman" w:cs="Times New Roman"/>
                <w:sz w:val="20"/>
                <w:szCs w:val="20"/>
                <w:lang w:val="en-US"/>
              </w:rPr>
              <w:t>Processing factors applied to convert traded commodities into equivalent quantities of crops.</w:t>
            </w:r>
          </w:p>
          <w:p w14:paraId="13E9C768" w14:textId="77777777" w:rsidR="00C81385" w:rsidRDefault="00C81385" w:rsidP="00B97935">
            <w:pPr>
              <w:rPr>
                <w:rFonts w:ascii="Times New Roman" w:hAnsi="Times New Roman" w:cs="Times New Roman"/>
                <w:sz w:val="20"/>
                <w:szCs w:val="20"/>
                <w:lang w:val="en-US"/>
              </w:rPr>
            </w:pPr>
          </w:p>
          <w:p w14:paraId="64F40D0A" w14:textId="6C765D64" w:rsidR="00C81385" w:rsidRPr="006431C3" w:rsidRDefault="00C81385" w:rsidP="00B97935">
            <w:pPr>
              <w:rPr>
                <w:rFonts w:ascii="Times New Roman" w:hAnsi="Times New Roman" w:cs="Times New Roman"/>
                <w:sz w:val="20"/>
                <w:szCs w:val="20"/>
                <w:lang w:val="en-US"/>
              </w:rPr>
            </w:pPr>
            <w:r w:rsidRPr="00C76D01">
              <w:rPr>
                <w:rFonts w:ascii="Times New Roman" w:hAnsi="Times New Roman" w:cs="Times New Roman"/>
                <w:sz w:val="20"/>
                <w:szCs w:val="20"/>
                <w:lang w:val="en-US"/>
              </w:rPr>
              <w:t>Tapioca of potatoes: 5</w:t>
            </w:r>
          </w:p>
        </w:tc>
      </w:tr>
      <w:tr w:rsidR="00C81385" w:rsidRPr="006431C3" w14:paraId="5611D098" w14:textId="318B8238" w:rsidTr="009E03B6">
        <w:trPr>
          <w:trHeight w:val="196"/>
        </w:trPr>
        <w:tc>
          <w:tcPr>
            <w:tcW w:w="1183" w:type="dxa"/>
            <w:vMerge/>
          </w:tcPr>
          <w:p w14:paraId="3EDA21AD" w14:textId="77777777" w:rsidR="00C81385" w:rsidRPr="006431C3" w:rsidRDefault="00C81385" w:rsidP="00F107E6">
            <w:pPr>
              <w:rPr>
                <w:rFonts w:ascii="Times New Roman" w:hAnsi="Times New Roman" w:cs="Times New Roman"/>
                <w:sz w:val="20"/>
                <w:szCs w:val="20"/>
                <w:lang w:val="en-US"/>
              </w:rPr>
            </w:pPr>
          </w:p>
        </w:tc>
        <w:tc>
          <w:tcPr>
            <w:tcW w:w="2842" w:type="dxa"/>
          </w:tcPr>
          <w:p w14:paraId="514AC76F" w14:textId="53C40FC9"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Sweet potatoes</w:t>
            </w:r>
          </w:p>
        </w:tc>
        <w:tc>
          <w:tcPr>
            <w:tcW w:w="2843" w:type="dxa"/>
          </w:tcPr>
          <w:p w14:paraId="3CD1C225" w14:textId="4B420C50"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Sweet potatoes</w:t>
            </w:r>
          </w:p>
        </w:tc>
        <w:tc>
          <w:tcPr>
            <w:tcW w:w="2148" w:type="dxa"/>
            <w:vMerge/>
          </w:tcPr>
          <w:p w14:paraId="500F7BB4" w14:textId="77777777" w:rsidR="00C81385" w:rsidRPr="006431C3" w:rsidRDefault="00C81385" w:rsidP="00B97935">
            <w:pPr>
              <w:rPr>
                <w:rFonts w:ascii="Times New Roman" w:hAnsi="Times New Roman" w:cs="Times New Roman"/>
                <w:sz w:val="20"/>
                <w:szCs w:val="20"/>
                <w:lang w:val="en-US"/>
              </w:rPr>
            </w:pPr>
          </w:p>
        </w:tc>
      </w:tr>
      <w:tr w:rsidR="00C81385" w:rsidRPr="006431C3" w14:paraId="4F9CAC28" w14:textId="5A1F060C" w:rsidTr="009E03B6">
        <w:trPr>
          <w:trHeight w:val="196"/>
        </w:trPr>
        <w:tc>
          <w:tcPr>
            <w:tcW w:w="1183" w:type="dxa"/>
            <w:vMerge/>
          </w:tcPr>
          <w:p w14:paraId="047C382E" w14:textId="77777777" w:rsidR="00C81385" w:rsidRPr="006431C3" w:rsidRDefault="00C81385" w:rsidP="00F107E6">
            <w:pPr>
              <w:rPr>
                <w:rFonts w:ascii="Times New Roman" w:hAnsi="Times New Roman" w:cs="Times New Roman"/>
                <w:sz w:val="20"/>
                <w:szCs w:val="20"/>
                <w:lang w:val="en-US"/>
              </w:rPr>
            </w:pPr>
          </w:p>
        </w:tc>
        <w:tc>
          <w:tcPr>
            <w:tcW w:w="2842" w:type="dxa"/>
          </w:tcPr>
          <w:p w14:paraId="2C83F1D6" w14:textId="10E51300"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Yams</w:t>
            </w:r>
          </w:p>
        </w:tc>
        <w:tc>
          <w:tcPr>
            <w:tcW w:w="2843" w:type="dxa"/>
          </w:tcPr>
          <w:p w14:paraId="5CE17043" w14:textId="5F682AA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Yams</w:t>
            </w:r>
          </w:p>
        </w:tc>
        <w:tc>
          <w:tcPr>
            <w:tcW w:w="2148" w:type="dxa"/>
            <w:vMerge/>
          </w:tcPr>
          <w:p w14:paraId="7337E07C" w14:textId="77777777" w:rsidR="00C81385" w:rsidRPr="006431C3" w:rsidRDefault="00C81385" w:rsidP="00B97935">
            <w:pPr>
              <w:rPr>
                <w:rFonts w:ascii="Times New Roman" w:hAnsi="Times New Roman" w:cs="Times New Roman"/>
                <w:sz w:val="20"/>
                <w:szCs w:val="20"/>
                <w:lang w:val="en-US"/>
              </w:rPr>
            </w:pPr>
          </w:p>
        </w:tc>
      </w:tr>
      <w:tr w:rsidR="00C81385" w:rsidRPr="006431C3" w14:paraId="54950055" w14:textId="1AFE5998" w:rsidTr="009E03B6">
        <w:trPr>
          <w:trHeight w:val="196"/>
        </w:trPr>
        <w:tc>
          <w:tcPr>
            <w:tcW w:w="1183" w:type="dxa"/>
            <w:vMerge/>
          </w:tcPr>
          <w:p w14:paraId="48855100" w14:textId="77777777" w:rsidR="00C81385" w:rsidRPr="006431C3" w:rsidRDefault="00C81385" w:rsidP="00F107E6">
            <w:pPr>
              <w:rPr>
                <w:rFonts w:ascii="Times New Roman" w:hAnsi="Times New Roman" w:cs="Times New Roman"/>
                <w:sz w:val="20"/>
                <w:szCs w:val="20"/>
                <w:lang w:val="en-US"/>
              </w:rPr>
            </w:pPr>
          </w:p>
        </w:tc>
        <w:tc>
          <w:tcPr>
            <w:tcW w:w="2842" w:type="dxa"/>
          </w:tcPr>
          <w:p w14:paraId="3D813801" w14:textId="10CA07F2"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Taro</w:t>
            </w:r>
          </w:p>
        </w:tc>
        <w:tc>
          <w:tcPr>
            <w:tcW w:w="2843" w:type="dxa"/>
          </w:tcPr>
          <w:p w14:paraId="214E5163" w14:textId="149275CD"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Taro</w:t>
            </w:r>
          </w:p>
        </w:tc>
        <w:tc>
          <w:tcPr>
            <w:tcW w:w="2148" w:type="dxa"/>
            <w:vMerge/>
          </w:tcPr>
          <w:p w14:paraId="2ABFDDC8" w14:textId="77777777" w:rsidR="00C81385" w:rsidRPr="006431C3" w:rsidRDefault="00C81385" w:rsidP="00B97935">
            <w:pPr>
              <w:rPr>
                <w:rFonts w:ascii="Times New Roman" w:hAnsi="Times New Roman" w:cs="Times New Roman"/>
                <w:sz w:val="20"/>
                <w:szCs w:val="20"/>
                <w:lang w:val="en-US"/>
              </w:rPr>
            </w:pPr>
          </w:p>
        </w:tc>
      </w:tr>
      <w:tr w:rsidR="00C81385" w:rsidRPr="006431C3" w14:paraId="26AAE488" w14:textId="79F04032" w:rsidTr="009E03B6">
        <w:trPr>
          <w:trHeight w:val="196"/>
        </w:trPr>
        <w:tc>
          <w:tcPr>
            <w:tcW w:w="1183" w:type="dxa"/>
            <w:vMerge/>
          </w:tcPr>
          <w:p w14:paraId="733A8DA6" w14:textId="77777777" w:rsidR="00C81385" w:rsidRPr="006431C3" w:rsidRDefault="00C81385" w:rsidP="00F107E6">
            <w:pPr>
              <w:rPr>
                <w:rFonts w:ascii="Times New Roman" w:hAnsi="Times New Roman" w:cs="Times New Roman"/>
                <w:sz w:val="20"/>
                <w:szCs w:val="20"/>
                <w:lang w:val="en-US"/>
              </w:rPr>
            </w:pPr>
          </w:p>
        </w:tc>
        <w:tc>
          <w:tcPr>
            <w:tcW w:w="2842" w:type="dxa"/>
          </w:tcPr>
          <w:p w14:paraId="2859122A" w14:textId="3761495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Edible roots ad tubers with high starch or inulin content </w:t>
            </w:r>
            <w:proofErr w:type="spellStart"/>
            <w:r w:rsidRPr="006431C3">
              <w:rPr>
                <w:rFonts w:ascii="Times New Roman" w:hAnsi="Times New Roman" w:cs="Times New Roman"/>
                <w:sz w:val="20"/>
                <w:szCs w:val="20"/>
                <w:lang w:val="en-US"/>
              </w:rPr>
              <w:t>n.e.c.</w:t>
            </w:r>
            <w:proofErr w:type="spellEnd"/>
            <w:r w:rsidRPr="006431C3">
              <w:rPr>
                <w:rFonts w:ascii="Times New Roman" w:hAnsi="Times New Roman" w:cs="Times New Roman"/>
                <w:sz w:val="20"/>
                <w:szCs w:val="20"/>
                <w:lang w:val="en-US"/>
              </w:rPr>
              <w:t>, fresh</w:t>
            </w:r>
          </w:p>
        </w:tc>
        <w:tc>
          <w:tcPr>
            <w:tcW w:w="2843" w:type="dxa"/>
          </w:tcPr>
          <w:p w14:paraId="7C1AAEA5" w14:textId="5F4CEBFD"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Edible roots ad tubers with high starch or inulin content </w:t>
            </w:r>
            <w:proofErr w:type="spellStart"/>
            <w:r w:rsidRPr="006431C3">
              <w:rPr>
                <w:rFonts w:ascii="Times New Roman" w:hAnsi="Times New Roman" w:cs="Times New Roman"/>
                <w:sz w:val="20"/>
                <w:szCs w:val="20"/>
                <w:lang w:val="en-US"/>
              </w:rPr>
              <w:t>n.e.c.</w:t>
            </w:r>
            <w:proofErr w:type="spellEnd"/>
            <w:r w:rsidRPr="006431C3">
              <w:rPr>
                <w:rFonts w:ascii="Times New Roman" w:hAnsi="Times New Roman" w:cs="Times New Roman"/>
                <w:sz w:val="20"/>
                <w:szCs w:val="20"/>
                <w:lang w:val="en-US"/>
              </w:rPr>
              <w:t>, fresh</w:t>
            </w:r>
          </w:p>
        </w:tc>
        <w:tc>
          <w:tcPr>
            <w:tcW w:w="2148" w:type="dxa"/>
            <w:vMerge/>
          </w:tcPr>
          <w:p w14:paraId="10DBA664" w14:textId="77777777" w:rsidR="00C81385" w:rsidRPr="006431C3" w:rsidRDefault="00C81385" w:rsidP="00B97935">
            <w:pPr>
              <w:rPr>
                <w:rFonts w:ascii="Times New Roman" w:hAnsi="Times New Roman" w:cs="Times New Roman"/>
                <w:sz w:val="20"/>
                <w:szCs w:val="20"/>
                <w:lang w:val="en-US"/>
              </w:rPr>
            </w:pPr>
          </w:p>
        </w:tc>
      </w:tr>
      <w:tr w:rsidR="009E03B6" w:rsidRPr="006431C3" w14:paraId="4AB90CCC" w14:textId="0BFD7832" w:rsidTr="009E03B6">
        <w:tc>
          <w:tcPr>
            <w:tcW w:w="1183" w:type="dxa"/>
          </w:tcPr>
          <w:p w14:paraId="6EBAE882" w14:textId="26203D1D" w:rsidR="009E03B6" w:rsidRPr="006431C3" w:rsidRDefault="009E03B6"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Cassava</w:t>
            </w:r>
          </w:p>
        </w:tc>
        <w:tc>
          <w:tcPr>
            <w:tcW w:w="2842" w:type="dxa"/>
          </w:tcPr>
          <w:p w14:paraId="1376AC34" w14:textId="22AEF22C"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Cassava, fresh</w:t>
            </w:r>
          </w:p>
        </w:tc>
        <w:tc>
          <w:tcPr>
            <w:tcW w:w="2843" w:type="dxa"/>
          </w:tcPr>
          <w:p w14:paraId="5327F393"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Cassava, dry</w:t>
            </w:r>
          </w:p>
          <w:p w14:paraId="744C2CBA"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Cassava, fresh</w:t>
            </w:r>
          </w:p>
          <w:p w14:paraId="1988309D"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cassava</w:t>
            </w:r>
          </w:p>
          <w:p w14:paraId="19D02450" w14:textId="7777777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Starch of cassava</w:t>
            </w:r>
          </w:p>
          <w:p w14:paraId="50EF7ED1" w14:textId="33BDF797" w:rsidR="009E03B6" w:rsidRPr="006431C3" w:rsidRDefault="009E03B6"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Tapioca of cassava</w:t>
            </w:r>
          </w:p>
        </w:tc>
        <w:tc>
          <w:tcPr>
            <w:tcW w:w="2148" w:type="dxa"/>
          </w:tcPr>
          <w:p w14:paraId="4D55D9FD" w14:textId="77777777" w:rsidR="00C76D01" w:rsidRPr="00C76D01" w:rsidRDefault="00C76D01" w:rsidP="00C76D01">
            <w:pPr>
              <w:rPr>
                <w:rFonts w:ascii="Times New Roman" w:hAnsi="Times New Roman" w:cs="Times New Roman"/>
                <w:sz w:val="20"/>
                <w:szCs w:val="20"/>
                <w:lang w:val="en-US"/>
              </w:rPr>
            </w:pPr>
            <w:r w:rsidRPr="00C76D01">
              <w:rPr>
                <w:rFonts w:ascii="Times New Roman" w:hAnsi="Times New Roman" w:cs="Times New Roman"/>
                <w:sz w:val="20"/>
                <w:szCs w:val="20"/>
                <w:lang w:val="en-US"/>
              </w:rPr>
              <w:t>Processing factors applied to convert traded commodities into equivalent quantities of crops.</w:t>
            </w:r>
          </w:p>
          <w:p w14:paraId="4B5D52F4" w14:textId="77777777" w:rsidR="0037124E" w:rsidRDefault="0037124E" w:rsidP="00C76D01">
            <w:pPr>
              <w:rPr>
                <w:rFonts w:ascii="Times New Roman" w:hAnsi="Times New Roman" w:cs="Times New Roman"/>
                <w:sz w:val="20"/>
                <w:szCs w:val="20"/>
                <w:lang w:val="en-US"/>
              </w:rPr>
            </w:pPr>
          </w:p>
          <w:p w14:paraId="719897FF" w14:textId="5D9C2C53" w:rsidR="00C76D01" w:rsidRPr="00C76D01" w:rsidRDefault="00C76D01" w:rsidP="00C76D01">
            <w:pPr>
              <w:rPr>
                <w:rFonts w:ascii="Times New Roman" w:hAnsi="Times New Roman" w:cs="Times New Roman"/>
                <w:sz w:val="20"/>
                <w:szCs w:val="20"/>
                <w:lang w:val="en-US"/>
              </w:rPr>
            </w:pPr>
            <w:r w:rsidRPr="00C76D01">
              <w:rPr>
                <w:rFonts w:ascii="Times New Roman" w:hAnsi="Times New Roman" w:cs="Times New Roman"/>
                <w:sz w:val="20"/>
                <w:szCs w:val="20"/>
                <w:lang w:val="en-US"/>
              </w:rPr>
              <w:t>Cassava dry: 2.5</w:t>
            </w:r>
          </w:p>
          <w:p w14:paraId="060C10B8" w14:textId="77777777" w:rsidR="00C76D01" w:rsidRPr="00C76D01" w:rsidRDefault="00C76D01" w:rsidP="00C76D01">
            <w:pPr>
              <w:rPr>
                <w:rFonts w:ascii="Times New Roman" w:hAnsi="Times New Roman" w:cs="Times New Roman"/>
                <w:sz w:val="20"/>
                <w:szCs w:val="20"/>
                <w:lang w:val="en-US"/>
              </w:rPr>
            </w:pPr>
            <w:r w:rsidRPr="00C76D01">
              <w:rPr>
                <w:rFonts w:ascii="Times New Roman" w:hAnsi="Times New Roman" w:cs="Times New Roman"/>
                <w:sz w:val="20"/>
                <w:szCs w:val="20"/>
                <w:lang w:val="en-US"/>
              </w:rPr>
              <w:t>Flour of cassava: 4</w:t>
            </w:r>
          </w:p>
          <w:p w14:paraId="17EA18B8" w14:textId="77777777" w:rsidR="00C76D01" w:rsidRPr="00C76D01" w:rsidRDefault="00C76D01" w:rsidP="00C76D01">
            <w:pPr>
              <w:rPr>
                <w:rFonts w:ascii="Times New Roman" w:hAnsi="Times New Roman" w:cs="Times New Roman"/>
                <w:sz w:val="20"/>
                <w:szCs w:val="20"/>
                <w:lang w:val="en-US"/>
              </w:rPr>
            </w:pPr>
            <w:r w:rsidRPr="00C76D01">
              <w:rPr>
                <w:rFonts w:ascii="Times New Roman" w:hAnsi="Times New Roman" w:cs="Times New Roman"/>
                <w:sz w:val="20"/>
                <w:szCs w:val="20"/>
                <w:lang w:val="en-US"/>
              </w:rPr>
              <w:t>Starch of cassava: 5</w:t>
            </w:r>
          </w:p>
          <w:p w14:paraId="15F8DF86" w14:textId="3FF61188" w:rsidR="009E03B6" w:rsidRPr="006431C3" w:rsidRDefault="00C76D01" w:rsidP="00C76D01">
            <w:pPr>
              <w:rPr>
                <w:rFonts w:ascii="Times New Roman" w:hAnsi="Times New Roman" w:cs="Times New Roman"/>
                <w:sz w:val="20"/>
                <w:szCs w:val="20"/>
                <w:lang w:val="en-US"/>
              </w:rPr>
            </w:pPr>
            <w:r w:rsidRPr="00C76D01">
              <w:rPr>
                <w:rFonts w:ascii="Times New Roman" w:hAnsi="Times New Roman" w:cs="Times New Roman"/>
                <w:sz w:val="20"/>
                <w:szCs w:val="20"/>
                <w:lang w:val="en-US"/>
              </w:rPr>
              <w:t>Tapioca of cassava: 5</w:t>
            </w:r>
          </w:p>
        </w:tc>
      </w:tr>
      <w:tr w:rsidR="00387567" w:rsidRPr="006431C3" w14:paraId="3E32A151" w14:textId="46C8C703" w:rsidTr="009E03B6">
        <w:tc>
          <w:tcPr>
            <w:tcW w:w="1183" w:type="dxa"/>
          </w:tcPr>
          <w:p w14:paraId="382CDA02" w14:textId="5E26516D" w:rsidR="00387567" w:rsidRPr="006431C3" w:rsidRDefault="00387567"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Cane Sugar</w:t>
            </w:r>
          </w:p>
        </w:tc>
        <w:tc>
          <w:tcPr>
            <w:tcW w:w="2842" w:type="dxa"/>
          </w:tcPr>
          <w:p w14:paraId="2BB447C9" w14:textId="0B8358DC"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Sugar cane</w:t>
            </w:r>
          </w:p>
        </w:tc>
        <w:tc>
          <w:tcPr>
            <w:tcW w:w="2843" w:type="dxa"/>
          </w:tcPr>
          <w:p w14:paraId="4C804FC4" w14:textId="77777777"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Sugar cane</w:t>
            </w:r>
          </w:p>
          <w:p w14:paraId="53C0E792" w14:textId="77777777"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Refined sugar</w:t>
            </w:r>
          </w:p>
          <w:p w14:paraId="3E09FA8C" w14:textId="3D4D263E"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Raw cane or beet sugar (centrifugal only)</w:t>
            </w:r>
          </w:p>
        </w:tc>
        <w:tc>
          <w:tcPr>
            <w:tcW w:w="2148" w:type="dxa"/>
            <w:vMerge w:val="restart"/>
          </w:tcPr>
          <w:p w14:paraId="3452525C" w14:textId="77777777" w:rsidR="00387567" w:rsidRDefault="00387567" w:rsidP="00B97935">
            <w:pPr>
              <w:rPr>
                <w:rFonts w:ascii="Times New Roman" w:hAnsi="Times New Roman" w:cs="Times New Roman"/>
                <w:sz w:val="20"/>
                <w:szCs w:val="20"/>
                <w:lang w:val="en-US"/>
              </w:rPr>
            </w:pPr>
            <w:r>
              <w:rPr>
                <w:rFonts w:ascii="Times New Roman" w:hAnsi="Times New Roman" w:cs="Times New Roman"/>
                <w:sz w:val="20"/>
                <w:szCs w:val="20"/>
                <w:lang w:val="en-US"/>
              </w:rPr>
              <w:t>Sugar</w:t>
            </w:r>
            <w:r w:rsidRPr="006C4510">
              <w:rPr>
                <w:rFonts w:ascii="Times New Roman" w:hAnsi="Times New Roman" w:cs="Times New Roman"/>
                <w:sz w:val="20"/>
                <w:szCs w:val="20"/>
                <w:lang w:val="en-US"/>
              </w:rPr>
              <w:t xml:space="preserve"> converted to </w:t>
            </w:r>
            <w:r>
              <w:rPr>
                <w:rFonts w:ascii="Times New Roman" w:hAnsi="Times New Roman" w:cs="Times New Roman"/>
                <w:sz w:val="20"/>
                <w:szCs w:val="20"/>
                <w:lang w:val="en-US"/>
              </w:rPr>
              <w:t>sugar</w:t>
            </w:r>
            <w:r w:rsidRPr="006C4510">
              <w:rPr>
                <w:rFonts w:ascii="Times New Roman" w:hAnsi="Times New Roman" w:cs="Times New Roman"/>
                <w:sz w:val="20"/>
                <w:szCs w:val="20"/>
                <w:lang w:val="en-US"/>
              </w:rPr>
              <w:t xml:space="preserve"> crops using processing factors</w:t>
            </w:r>
          </w:p>
          <w:p w14:paraId="0276B1DA" w14:textId="77777777" w:rsidR="00387567" w:rsidRPr="006431C3" w:rsidRDefault="00387567" w:rsidP="00B97935">
            <w:pPr>
              <w:rPr>
                <w:rFonts w:ascii="Times New Roman" w:hAnsi="Times New Roman" w:cs="Times New Roman"/>
                <w:sz w:val="20"/>
                <w:szCs w:val="20"/>
                <w:lang w:val="en-US"/>
              </w:rPr>
            </w:pPr>
          </w:p>
          <w:p w14:paraId="1F879156" w14:textId="4D48960B" w:rsidR="00387567" w:rsidRPr="006431C3" w:rsidRDefault="00714174" w:rsidP="00B97935">
            <w:pPr>
              <w:rPr>
                <w:rFonts w:ascii="Times New Roman" w:hAnsi="Times New Roman" w:cs="Times New Roman"/>
                <w:sz w:val="20"/>
                <w:szCs w:val="20"/>
                <w:lang w:val="en-US"/>
              </w:rPr>
            </w:pPr>
            <w:r w:rsidRPr="00714174">
              <w:rPr>
                <w:rFonts w:ascii="Times New Roman" w:hAnsi="Times New Roman" w:cs="Times New Roman"/>
                <w:sz w:val="20"/>
                <w:szCs w:val="20"/>
                <w:lang w:val="en-US"/>
              </w:rPr>
              <w:t>Refined sugar and raw sugar flows split between sugar can</w:t>
            </w:r>
            <w:r>
              <w:rPr>
                <w:rFonts w:ascii="Times New Roman" w:hAnsi="Times New Roman" w:cs="Times New Roman"/>
                <w:sz w:val="20"/>
                <w:szCs w:val="20"/>
                <w:lang w:val="en-US"/>
              </w:rPr>
              <w:t>e</w:t>
            </w:r>
            <w:r w:rsidRPr="00714174">
              <w:rPr>
                <w:rFonts w:ascii="Times New Roman" w:hAnsi="Times New Roman" w:cs="Times New Roman"/>
                <w:sz w:val="20"/>
                <w:szCs w:val="20"/>
                <w:lang w:val="en-US"/>
              </w:rPr>
              <w:t xml:space="preserve"> and sugar beet</w:t>
            </w:r>
          </w:p>
        </w:tc>
      </w:tr>
      <w:tr w:rsidR="00387567" w:rsidRPr="006431C3" w14:paraId="26599865" w14:textId="21739168" w:rsidTr="009E03B6">
        <w:tc>
          <w:tcPr>
            <w:tcW w:w="1183" w:type="dxa"/>
          </w:tcPr>
          <w:p w14:paraId="05A00945" w14:textId="70E46BB7" w:rsidR="00387567" w:rsidRPr="006431C3" w:rsidRDefault="00387567"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Beet Sugar</w:t>
            </w:r>
          </w:p>
        </w:tc>
        <w:tc>
          <w:tcPr>
            <w:tcW w:w="2842" w:type="dxa"/>
          </w:tcPr>
          <w:p w14:paraId="67904FFD" w14:textId="3B4FFE55"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Sugar beet</w:t>
            </w:r>
          </w:p>
        </w:tc>
        <w:tc>
          <w:tcPr>
            <w:tcW w:w="2843" w:type="dxa"/>
          </w:tcPr>
          <w:p w14:paraId="6EE8F01C" w14:textId="77777777"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Sugar beet</w:t>
            </w:r>
          </w:p>
          <w:p w14:paraId="487F35D9" w14:textId="77777777"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Refined sugar</w:t>
            </w:r>
          </w:p>
          <w:p w14:paraId="62827C07" w14:textId="4F1089B1" w:rsidR="00387567" w:rsidRPr="006431C3" w:rsidRDefault="00387567"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Raw cane or beet sugar (centrifugal only)</w:t>
            </w:r>
          </w:p>
        </w:tc>
        <w:tc>
          <w:tcPr>
            <w:tcW w:w="2148" w:type="dxa"/>
            <w:vMerge/>
          </w:tcPr>
          <w:p w14:paraId="699E1187" w14:textId="7432F7FA" w:rsidR="00387567" w:rsidRPr="006431C3" w:rsidRDefault="00387567" w:rsidP="00B97935">
            <w:pPr>
              <w:rPr>
                <w:rFonts w:ascii="Times New Roman" w:hAnsi="Times New Roman" w:cs="Times New Roman"/>
                <w:sz w:val="20"/>
                <w:szCs w:val="20"/>
                <w:lang w:val="en-US"/>
              </w:rPr>
            </w:pPr>
          </w:p>
        </w:tc>
      </w:tr>
      <w:tr w:rsidR="00C81385" w:rsidRPr="006431C3" w14:paraId="7FD9D3C4" w14:textId="0F8EA4C6" w:rsidTr="009E03B6">
        <w:trPr>
          <w:trHeight w:val="25"/>
        </w:trPr>
        <w:tc>
          <w:tcPr>
            <w:tcW w:w="1183" w:type="dxa"/>
            <w:vMerge w:val="restart"/>
          </w:tcPr>
          <w:p w14:paraId="0DB862E6" w14:textId="458C5E60" w:rsidR="00C81385" w:rsidRPr="006431C3" w:rsidRDefault="00C81385"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Other Pulses</w:t>
            </w:r>
          </w:p>
        </w:tc>
        <w:tc>
          <w:tcPr>
            <w:tcW w:w="2842" w:type="dxa"/>
          </w:tcPr>
          <w:p w14:paraId="75B6C614" w14:textId="76974449"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Bambara beans, dry</w:t>
            </w:r>
          </w:p>
        </w:tc>
        <w:tc>
          <w:tcPr>
            <w:tcW w:w="2843" w:type="dxa"/>
          </w:tcPr>
          <w:p w14:paraId="2DD1C854" w14:textId="41D2F285"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Bambara beans, dry</w:t>
            </w:r>
          </w:p>
        </w:tc>
        <w:tc>
          <w:tcPr>
            <w:tcW w:w="2148" w:type="dxa"/>
            <w:vMerge w:val="restart"/>
          </w:tcPr>
          <w:p w14:paraId="6E5402C3" w14:textId="77777777" w:rsidR="00C81385" w:rsidRPr="006431C3" w:rsidRDefault="00C81385" w:rsidP="00B97935">
            <w:pPr>
              <w:rPr>
                <w:rFonts w:ascii="Times New Roman" w:hAnsi="Times New Roman" w:cs="Times New Roman"/>
                <w:sz w:val="20"/>
                <w:szCs w:val="20"/>
                <w:lang w:val="en-US"/>
              </w:rPr>
            </w:pPr>
          </w:p>
        </w:tc>
      </w:tr>
      <w:tr w:rsidR="00C81385" w:rsidRPr="006431C3" w14:paraId="118D25E3" w14:textId="36D15612" w:rsidTr="009E03B6">
        <w:trPr>
          <w:trHeight w:val="20"/>
        </w:trPr>
        <w:tc>
          <w:tcPr>
            <w:tcW w:w="1183" w:type="dxa"/>
            <w:vMerge/>
          </w:tcPr>
          <w:p w14:paraId="2DBC442D" w14:textId="77777777" w:rsidR="00C81385" w:rsidRPr="006431C3" w:rsidRDefault="00C81385" w:rsidP="00F107E6">
            <w:pPr>
              <w:rPr>
                <w:rFonts w:ascii="Times New Roman" w:hAnsi="Times New Roman" w:cs="Times New Roman"/>
                <w:sz w:val="20"/>
                <w:szCs w:val="20"/>
                <w:lang w:val="en-US"/>
              </w:rPr>
            </w:pPr>
          </w:p>
        </w:tc>
        <w:tc>
          <w:tcPr>
            <w:tcW w:w="2842" w:type="dxa"/>
          </w:tcPr>
          <w:p w14:paraId="2A903D94" w14:textId="7A59C1B2"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Beans, dry</w:t>
            </w:r>
          </w:p>
        </w:tc>
        <w:tc>
          <w:tcPr>
            <w:tcW w:w="2843" w:type="dxa"/>
          </w:tcPr>
          <w:p w14:paraId="7A971853" w14:textId="347728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Beans, dry</w:t>
            </w:r>
          </w:p>
        </w:tc>
        <w:tc>
          <w:tcPr>
            <w:tcW w:w="2148" w:type="dxa"/>
            <w:vMerge/>
          </w:tcPr>
          <w:p w14:paraId="17DFBF24" w14:textId="77777777" w:rsidR="00C81385" w:rsidRPr="006431C3" w:rsidRDefault="00C81385" w:rsidP="00B97935">
            <w:pPr>
              <w:rPr>
                <w:rFonts w:ascii="Times New Roman" w:hAnsi="Times New Roman" w:cs="Times New Roman"/>
                <w:sz w:val="20"/>
                <w:szCs w:val="20"/>
                <w:lang w:val="en-US"/>
              </w:rPr>
            </w:pPr>
          </w:p>
        </w:tc>
      </w:tr>
      <w:tr w:rsidR="00C81385" w:rsidRPr="006431C3" w14:paraId="2C917AF7" w14:textId="0EE3F928" w:rsidTr="009E03B6">
        <w:trPr>
          <w:trHeight w:val="20"/>
        </w:trPr>
        <w:tc>
          <w:tcPr>
            <w:tcW w:w="1183" w:type="dxa"/>
            <w:vMerge/>
          </w:tcPr>
          <w:p w14:paraId="6EF32125" w14:textId="77777777" w:rsidR="00C81385" w:rsidRPr="006431C3" w:rsidRDefault="00C81385" w:rsidP="00F107E6">
            <w:pPr>
              <w:rPr>
                <w:rFonts w:ascii="Times New Roman" w:hAnsi="Times New Roman" w:cs="Times New Roman"/>
                <w:sz w:val="20"/>
                <w:szCs w:val="20"/>
                <w:lang w:val="en-US"/>
              </w:rPr>
            </w:pPr>
          </w:p>
        </w:tc>
        <w:tc>
          <w:tcPr>
            <w:tcW w:w="2842" w:type="dxa"/>
          </w:tcPr>
          <w:p w14:paraId="004B84AD" w14:textId="5DF644AD"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Broad beans and horse beans, dry</w:t>
            </w:r>
          </w:p>
        </w:tc>
        <w:tc>
          <w:tcPr>
            <w:tcW w:w="2843" w:type="dxa"/>
          </w:tcPr>
          <w:p w14:paraId="6C2D9A9D" w14:textId="4F11AAC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Broad beans and horse beans, dry</w:t>
            </w:r>
          </w:p>
        </w:tc>
        <w:tc>
          <w:tcPr>
            <w:tcW w:w="2148" w:type="dxa"/>
            <w:vMerge/>
          </w:tcPr>
          <w:p w14:paraId="5ADA3D69" w14:textId="77777777" w:rsidR="00C81385" w:rsidRPr="006431C3" w:rsidRDefault="00C81385" w:rsidP="00B97935">
            <w:pPr>
              <w:rPr>
                <w:rFonts w:ascii="Times New Roman" w:hAnsi="Times New Roman" w:cs="Times New Roman"/>
                <w:sz w:val="20"/>
                <w:szCs w:val="20"/>
                <w:lang w:val="en-US"/>
              </w:rPr>
            </w:pPr>
          </w:p>
        </w:tc>
      </w:tr>
      <w:tr w:rsidR="00C81385" w:rsidRPr="006431C3" w14:paraId="1AAF54EB" w14:textId="23B13B45" w:rsidTr="009E03B6">
        <w:trPr>
          <w:trHeight w:val="20"/>
        </w:trPr>
        <w:tc>
          <w:tcPr>
            <w:tcW w:w="1183" w:type="dxa"/>
            <w:vMerge/>
          </w:tcPr>
          <w:p w14:paraId="6427163E" w14:textId="77777777" w:rsidR="00C81385" w:rsidRPr="006431C3" w:rsidRDefault="00C81385" w:rsidP="00F107E6">
            <w:pPr>
              <w:rPr>
                <w:rFonts w:ascii="Times New Roman" w:hAnsi="Times New Roman" w:cs="Times New Roman"/>
                <w:sz w:val="20"/>
                <w:szCs w:val="20"/>
                <w:lang w:val="en-US"/>
              </w:rPr>
            </w:pPr>
          </w:p>
        </w:tc>
        <w:tc>
          <w:tcPr>
            <w:tcW w:w="2842" w:type="dxa"/>
          </w:tcPr>
          <w:p w14:paraId="4A8D316C" w14:textId="631CABDD"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Lentils, dry</w:t>
            </w:r>
          </w:p>
        </w:tc>
        <w:tc>
          <w:tcPr>
            <w:tcW w:w="2843" w:type="dxa"/>
          </w:tcPr>
          <w:p w14:paraId="25ADE177" w14:textId="1BAF13F9"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Lentils, dry</w:t>
            </w:r>
          </w:p>
        </w:tc>
        <w:tc>
          <w:tcPr>
            <w:tcW w:w="2148" w:type="dxa"/>
            <w:vMerge/>
          </w:tcPr>
          <w:p w14:paraId="613B8C29" w14:textId="77777777" w:rsidR="00C81385" w:rsidRPr="006431C3" w:rsidRDefault="00C81385" w:rsidP="00B97935">
            <w:pPr>
              <w:rPr>
                <w:rFonts w:ascii="Times New Roman" w:hAnsi="Times New Roman" w:cs="Times New Roman"/>
                <w:sz w:val="20"/>
                <w:szCs w:val="20"/>
                <w:lang w:val="en-US"/>
              </w:rPr>
            </w:pPr>
          </w:p>
        </w:tc>
      </w:tr>
      <w:tr w:rsidR="00C81385" w:rsidRPr="006431C3" w14:paraId="3922D260" w14:textId="58717DA3" w:rsidTr="009E03B6">
        <w:trPr>
          <w:trHeight w:val="20"/>
        </w:trPr>
        <w:tc>
          <w:tcPr>
            <w:tcW w:w="1183" w:type="dxa"/>
            <w:vMerge/>
          </w:tcPr>
          <w:p w14:paraId="5359882C" w14:textId="77777777" w:rsidR="00C81385" w:rsidRPr="006431C3" w:rsidRDefault="00C81385" w:rsidP="00F107E6">
            <w:pPr>
              <w:rPr>
                <w:rFonts w:ascii="Times New Roman" w:hAnsi="Times New Roman" w:cs="Times New Roman"/>
                <w:sz w:val="20"/>
                <w:szCs w:val="20"/>
                <w:lang w:val="en-US"/>
              </w:rPr>
            </w:pPr>
          </w:p>
        </w:tc>
        <w:tc>
          <w:tcPr>
            <w:tcW w:w="2842" w:type="dxa"/>
          </w:tcPr>
          <w:p w14:paraId="2CC9E0CB" w14:textId="2964C5F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pulses, </w:t>
            </w:r>
            <w:proofErr w:type="spellStart"/>
            <w:r w:rsidRPr="006431C3">
              <w:rPr>
                <w:rFonts w:ascii="Times New Roman" w:hAnsi="Times New Roman" w:cs="Times New Roman"/>
                <w:sz w:val="20"/>
                <w:szCs w:val="20"/>
                <w:lang w:val="en-US"/>
              </w:rPr>
              <w:t>n.e.c.</w:t>
            </w:r>
            <w:proofErr w:type="spellEnd"/>
          </w:p>
        </w:tc>
        <w:tc>
          <w:tcPr>
            <w:tcW w:w="2843" w:type="dxa"/>
          </w:tcPr>
          <w:p w14:paraId="59292777"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pulses, </w:t>
            </w:r>
            <w:proofErr w:type="spellStart"/>
            <w:r w:rsidRPr="006431C3">
              <w:rPr>
                <w:rFonts w:ascii="Times New Roman" w:hAnsi="Times New Roman" w:cs="Times New Roman"/>
                <w:sz w:val="20"/>
                <w:szCs w:val="20"/>
                <w:lang w:val="en-US"/>
              </w:rPr>
              <w:t>n.e.c.</w:t>
            </w:r>
            <w:proofErr w:type="spellEnd"/>
          </w:p>
          <w:p w14:paraId="57C1994C" w14:textId="660C0C58"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Flour of pulses</w:t>
            </w:r>
          </w:p>
        </w:tc>
        <w:tc>
          <w:tcPr>
            <w:tcW w:w="2148" w:type="dxa"/>
            <w:vMerge/>
          </w:tcPr>
          <w:p w14:paraId="14EDBA52" w14:textId="77777777" w:rsidR="00C81385" w:rsidRPr="006431C3" w:rsidRDefault="00C81385" w:rsidP="00B97935">
            <w:pPr>
              <w:rPr>
                <w:rFonts w:ascii="Times New Roman" w:hAnsi="Times New Roman" w:cs="Times New Roman"/>
                <w:sz w:val="20"/>
                <w:szCs w:val="20"/>
                <w:lang w:val="en-US"/>
              </w:rPr>
            </w:pPr>
          </w:p>
        </w:tc>
      </w:tr>
      <w:tr w:rsidR="00C81385" w:rsidRPr="006431C3" w14:paraId="11AD8C38" w14:textId="77BD87CD" w:rsidTr="009E03B6">
        <w:trPr>
          <w:trHeight w:val="20"/>
        </w:trPr>
        <w:tc>
          <w:tcPr>
            <w:tcW w:w="1183" w:type="dxa"/>
            <w:vMerge/>
          </w:tcPr>
          <w:p w14:paraId="07ED7795" w14:textId="77777777" w:rsidR="00C81385" w:rsidRPr="006431C3" w:rsidRDefault="00C81385" w:rsidP="00F107E6">
            <w:pPr>
              <w:rPr>
                <w:rFonts w:ascii="Times New Roman" w:hAnsi="Times New Roman" w:cs="Times New Roman"/>
                <w:sz w:val="20"/>
                <w:szCs w:val="20"/>
                <w:lang w:val="en-US"/>
              </w:rPr>
            </w:pPr>
          </w:p>
        </w:tc>
        <w:tc>
          <w:tcPr>
            <w:tcW w:w="2842" w:type="dxa"/>
          </w:tcPr>
          <w:p w14:paraId="3C114647" w14:textId="57FA3D5F" w:rsidR="00C81385" w:rsidRPr="006431C3" w:rsidRDefault="00C81385" w:rsidP="00B97935">
            <w:pPr>
              <w:rPr>
                <w:rFonts w:ascii="Times New Roman" w:hAnsi="Times New Roman" w:cs="Times New Roman"/>
                <w:sz w:val="20"/>
                <w:szCs w:val="20"/>
                <w:lang w:val="en-US"/>
              </w:rPr>
            </w:pPr>
            <w:proofErr w:type="gramStart"/>
            <w:r w:rsidRPr="006431C3">
              <w:rPr>
                <w:rFonts w:ascii="Times New Roman" w:hAnsi="Times New Roman" w:cs="Times New Roman"/>
                <w:sz w:val="20"/>
                <w:szCs w:val="20"/>
                <w:lang w:val="en-US"/>
              </w:rPr>
              <w:t>Chick peas</w:t>
            </w:r>
            <w:proofErr w:type="gramEnd"/>
            <w:r w:rsidRPr="006431C3">
              <w:rPr>
                <w:rFonts w:ascii="Times New Roman" w:hAnsi="Times New Roman" w:cs="Times New Roman"/>
                <w:sz w:val="20"/>
                <w:szCs w:val="20"/>
                <w:lang w:val="en-US"/>
              </w:rPr>
              <w:t>, dry</w:t>
            </w:r>
          </w:p>
        </w:tc>
        <w:tc>
          <w:tcPr>
            <w:tcW w:w="2843" w:type="dxa"/>
          </w:tcPr>
          <w:p w14:paraId="7DC1DFA4" w14:textId="13CA78C2" w:rsidR="00C81385" w:rsidRPr="006431C3" w:rsidRDefault="00C81385" w:rsidP="00B97935">
            <w:pPr>
              <w:rPr>
                <w:rFonts w:ascii="Times New Roman" w:hAnsi="Times New Roman" w:cs="Times New Roman"/>
                <w:sz w:val="20"/>
                <w:szCs w:val="20"/>
                <w:lang w:val="en-US"/>
              </w:rPr>
            </w:pPr>
            <w:proofErr w:type="gramStart"/>
            <w:r w:rsidRPr="006431C3">
              <w:rPr>
                <w:rFonts w:ascii="Times New Roman" w:hAnsi="Times New Roman" w:cs="Times New Roman"/>
                <w:sz w:val="20"/>
                <w:szCs w:val="20"/>
                <w:lang w:val="en-US"/>
              </w:rPr>
              <w:t>Chick peas</w:t>
            </w:r>
            <w:proofErr w:type="gramEnd"/>
            <w:r w:rsidRPr="006431C3">
              <w:rPr>
                <w:rFonts w:ascii="Times New Roman" w:hAnsi="Times New Roman" w:cs="Times New Roman"/>
                <w:sz w:val="20"/>
                <w:szCs w:val="20"/>
                <w:lang w:val="en-US"/>
              </w:rPr>
              <w:t>, dry</w:t>
            </w:r>
          </w:p>
        </w:tc>
        <w:tc>
          <w:tcPr>
            <w:tcW w:w="2148" w:type="dxa"/>
            <w:vMerge/>
          </w:tcPr>
          <w:p w14:paraId="3D0FAD6C" w14:textId="77777777" w:rsidR="00C81385" w:rsidRPr="006431C3" w:rsidRDefault="00C81385" w:rsidP="00B97935">
            <w:pPr>
              <w:rPr>
                <w:rFonts w:ascii="Times New Roman" w:hAnsi="Times New Roman" w:cs="Times New Roman"/>
                <w:sz w:val="20"/>
                <w:szCs w:val="20"/>
                <w:lang w:val="en-US"/>
              </w:rPr>
            </w:pPr>
          </w:p>
        </w:tc>
      </w:tr>
      <w:tr w:rsidR="00C81385" w:rsidRPr="006431C3" w14:paraId="43B8E15B" w14:textId="44F5FD8A" w:rsidTr="009E03B6">
        <w:trPr>
          <w:trHeight w:val="20"/>
        </w:trPr>
        <w:tc>
          <w:tcPr>
            <w:tcW w:w="1183" w:type="dxa"/>
            <w:vMerge/>
          </w:tcPr>
          <w:p w14:paraId="49E8FAB6" w14:textId="77777777" w:rsidR="00C81385" w:rsidRPr="006431C3" w:rsidRDefault="00C81385" w:rsidP="00F107E6">
            <w:pPr>
              <w:rPr>
                <w:rFonts w:ascii="Times New Roman" w:hAnsi="Times New Roman" w:cs="Times New Roman"/>
                <w:sz w:val="20"/>
                <w:szCs w:val="20"/>
                <w:lang w:val="en-US"/>
              </w:rPr>
            </w:pPr>
          </w:p>
        </w:tc>
        <w:tc>
          <w:tcPr>
            <w:tcW w:w="2842" w:type="dxa"/>
          </w:tcPr>
          <w:p w14:paraId="09E70511" w14:textId="41A563DB"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Cow peas, dry</w:t>
            </w:r>
          </w:p>
        </w:tc>
        <w:tc>
          <w:tcPr>
            <w:tcW w:w="2843" w:type="dxa"/>
          </w:tcPr>
          <w:p w14:paraId="7EBA14B2" w14:textId="0BA963F3"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Cow peas, dry</w:t>
            </w:r>
          </w:p>
        </w:tc>
        <w:tc>
          <w:tcPr>
            <w:tcW w:w="2148" w:type="dxa"/>
            <w:vMerge/>
          </w:tcPr>
          <w:p w14:paraId="2C0C6DC0" w14:textId="77777777" w:rsidR="00C81385" w:rsidRPr="006431C3" w:rsidRDefault="00C81385" w:rsidP="00B97935">
            <w:pPr>
              <w:rPr>
                <w:rFonts w:ascii="Times New Roman" w:hAnsi="Times New Roman" w:cs="Times New Roman"/>
                <w:sz w:val="20"/>
                <w:szCs w:val="20"/>
                <w:lang w:val="en-US"/>
              </w:rPr>
            </w:pPr>
          </w:p>
        </w:tc>
      </w:tr>
      <w:tr w:rsidR="00C81385" w:rsidRPr="006431C3" w14:paraId="51EC20A2" w14:textId="26177FE5" w:rsidTr="009E03B6">
        <w:trPr>
          <w:trHeight w:val="25"/>
        </w:trPr>
        <w:tc>
          <w:tcPr>
            <w:tcW w:w="1183" w:type="dxa"/>
            <w:vMerge/>
          </w:tcPr>
          <w:p w14:paraId="26AA4118" w14:textId="77777777" w:rsidR="00C81385" w:rsidRPr="006431C3" w:rsidRDefault="00C81385" w:rsidP="00F107E6">
            <w:pPr>
              <w:rPr>
                <w:rFonts w:ascii="Times New Roman" w:hAnsi="Times New Roman" w:cs="Times New Roman"/>
                <w:sz w:val="20"/>
                <w:szCs w:val="20"/>
                <w:lang w:val="en-US"/>
              </w:rPr>
            </w:pPr>
          </w:p>
        </w:tc>
        <w:tc>
          <w:tcPr>
            <w:tcW w:w="2842" w:type="dxa"/>
          </w:tcPr>
          <w:p w14:paraId="6C8FF1CF" w14:textId="2B7F26B3"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Pigeon peas, dry </w:t>
            </w:r>
          </w:p>
        </w:tc>
        <w:tc>
          <w:tcPr>
            <w:tcW w:w="2843" w:type="dxa"/>
          </w:tcPr>
          <w:p w14:paraId="693C85F6" w14:textId="466750E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Pigeon peas, dry</w:t>
            </w:r>
          </w:p>
        </w:tc>
        <w:tc>
          <w:tcPr>
            <w:tcW w:w="2148" w:type="dxa"/>
            <w:vMerge/>
          </w:tcPr>
          <w:p w14:paraId="6E924BDB" w14:textId="77777777" w:rsidR="00C81385" w:rsidRPr="006431C3" w:rsidRDefault="00C81385" w:rsidP="00B97935">
            <w:pPr>
              <w:rPr>
                <w:rFonts w:ascii="Times New Roman" w:hAnsi="Times New Roman" w:cs="Times New Roman"/>
                <w:sz w:val="20"/>
                <w:szCs w:val="20"/>
                <w:lang w:val="en-US"/>
              </w:rPr>
            </w:pPr>
          </w:p>
        </w:tc>
      </w:tr>
      <w:tr w:rsidR="00C81385" w:rsidRPr="006431C3" w14:paraId="0020BC94" w14:textId="1CF4CBD3" w:rsidTr="009E03B6">
        <w:trPr>
          <w:trHeight w:val="20"/>
        </w:trPr>
        <w:tc>
          <w:tcPr>
            <w:tcW w:w="1183" w:type="dxa"/>
            <w:vMerge/>
          </w:tcPr>
          <w:p w14:paraId="61C8EF38" w14:textId="77777777" w:rsidR="00C81385" w:rsidRPr="006431C3" w:rsidRDefault="00C81385" w:rsidP="00F107E6">
            <w:pPr>
              <w:rPr>
                <w:rFonts w:ascii="Times New Roman" w:hAnsi="Times New Roman" w:cs="Times New Roman"/>
                <w:sz w:val="20"/>
                <w:szCs w:val="20"/>
                <w:lang w:val="en-US"/>
              </w:rPr>
            </w:pPr>
          </w:p>
        </w:tc>
        <w:tc>
          <w:tcPr>
            <w:tcW w:w="2842" w:type="dxa"/>
          </w:tcPr>
          <w:p w14:paraId="748E3452" w14:textId="6F34063B"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Peas, dry</w:t>
            </w:r>
          </w:p>
        </w:tc>
        <w:tc>
          <w:tcPr>
            <w:tcW w:w="2843" w:type="dxa"/>
          </w:tcPr>
          <w:p w14:paraId="0E7A2D18" w14:textId="25E459D1"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Peas, dry</w:t>
            </w:r>
          </w:p>
        </w:tc>
        <w:tc>
          <w:tcPr>
            <w:tcW w:w="2148" w:type="dxa"/>
            <w:vMerge/>
          </w:tcPr>
          <w:p w14:paraId="763C1F49" w14:textId="77777777" w:rsidR="00C81385" w:rsidRPr="006431C3" w:rsidRDefault="00C81385" w:rsidP="00B97935">
            <w:pPr>
              <w:rPr>
                <w:rFonts w:ascii="Times New Roman" w:hAnsi="Times New Roman" w:cs="Times New Roman"/>
                <w:sz w:val="20"/>
                <w:szCs w:val="20"/>
                <w:lang w:val="en-US"/>
              </w:rPr>
            </w:pPr>
          </w:p>
        </w:tc>
      </w:tr>
      <w:tr w:rsidR="00C81385" w:rsidRPr="006431C3" w14:paraId="62E039D6" w14:textId="2C486F84" w:rsidTr="009E03B6">
        <w:trPr>
          <w:trHeight w:val="20"/>
        </w:trPr>
        <w:tc>
          <w:tcPr>
            <w:tcW w:w="1183" w:type="dxa"/>
            <w:vMerge/>
          </w:tcPr>
          <w:p w14:paraId="02EF187E" w14:textId="77777777" w:rsidR="00C81385" w:rsidRPr="006431C3" w:rsidRDefault="00C81385" w:rsidP="00F107E6">
            <w:pPr>
              <w:rPr>
                <w:rFonts w:ascii="Times New Roman" w:hAnsi="Times New Roman" w:cs="Times New Roman"/>
                <w:sz w:val="20"/>
                <w:szCs w:val="20"/>
                <w:lang w:val="en-US"/>
              </w:rPr>
            </w:pPr>
          </w:p>
        </w:tc>
        <w:tc>
          <w:tcPr>
            <w:tcW w:w="2842" w:type="dxa"/>
          </w:tcPr>
          <w:p w14:paraId="298B3906" w14:textId="42E89656"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Lupins</w:t>
            </w:r>
          </w:p>
        </w:tc>
        <w:tc>
          <w:tcPr>
            <w:tcW w:w="2843" w:type="dxa"/>
          </w:tcPr>
          <w:p w14:paraId="5D175337" w14:textId="14C7800C" w:rsidR="00C81385" w:rsidRPr="006431C3" w:rsidRDefault="00C81385" w:rsidP="00B97935">
            <w:pPr>
              <w:rPr>
                <w:rFonts w:ascii="Times New Roman" w:hAnsi="Times New Roman" w:cs="Times New Roman"/>
                <w:sz w:val="20"/>
                <w:szCs w:val="20"/>
                <w:lang w:val="en-US"/>
              </w:rPr>
            </w:pPr>
          </w:p>
        </w:tc>
        <w:tc>
          <w:tcPr>
            <w:tcW w:w="2148" w:type="dxa"/>
            <w:vMerge/>
          </w:tcPr>
          <w:p w14:paraId="71EADC23" w14:textId="77777777" w:rsidR="00C81385" w:rsidRPr="006431C3" w:rsidRDefault="00C81385" w:rsidP="00B97935">
            <w:pPr>
              <w:rPr>
                <w:rFonts w:ascii="Times New Roman" w:hAnsi="Times New Roman" w:cs="Times New Roman"/>
                <w:sz w:val="20"/>
                <w:szCs w:val="20"/>
                <w:lang w:val="en-US"/>
              </w:rPr>
            </w:pPr>
          </w:p>
        </w:tc>
      </w:tr>
      <w:tr w:rsidR="00C81385" w:rsidRPr="006431C3" w14:paraId="71EC8A7B" w14:textId="294368BA" w:rsidTr="009E03B6">
        <w:tc>
          <w:tcPr>
            <w:tcW w:w="1183" w:type="dxa"/>
          </w:tcPr>
          <w:p w14:paraId="477A4816" w14:textId="4C509783" w:rsidR="00C81385" w:rsidRPr="006431C3" w:rsidRDefault="00C81385"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Peas</w:t>
            </w:r>
          </w:p>
        </w:tc>
        <w:tc>
          <w:tcPr>
            <w:tcW w:w="2842" w:type="dxa"/>
          </w:tcPr>
          <w:p w14:paraId="392C41FE" w14:textId="5BC6BDC1"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Peas, green</w:t>
            </w:r>
          </w:p>
        </w:tc>
        <w:tc>
          <w:tcPr>
            <w:tcW w:w="2843" w:type="dxa"/>
          </w:tcPr>
          <w:p w14:paraId="141B0124" w14:textId="60D8271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Peas, green</w:t>
            </w:r>
          </w:p>
        </w:tc>
        <w:tc>
          <w:tcPr>
            <w:tcW w:w="2148" w:type="dxa"/>
            <w:vMerge/>
          </w:tcPr>
          <w:p w14:paraId="1A1576EC" w14:textId="77777777" w:rsidR="00C81385" w:rsidRPr="006431C3" w:rsidRDefault="00C81385" w:rsidP="00B97935">
            <w:pPr>
              <w:rPr>
                <w:rFonts w:ascii="Times New Roman" w:hAnsi="Times New Roman" w:cs="Times New Roman"/>
                <w:sz w:val="20"/>
                <w:szCs w:val="20"/>
                <w:lang w:val="en-US"/>
              </w:rPr>
            </w:pPr>
          </w:p>
        </w:tc>
      </w:tr>
      <w:tr w:rsidR="00C81385" w:rsidRPr="006431C3" w14:paraId="7D1581E5" w14:textId="6D81EE43" w:rsidTr="009E03B6">
        <w:trPr>
          <w:trHeight w:val="166"/>
        </w:trPr>
        <w:tc>
          <w:tcPr>
            <w:tcW w:w="1183" w:type="dxa"/>
            <w:vMerge w:val="restart"/>
          </w:tcPr>
          <w:p w14:paraId="654D3AAA" w14:textId="37BBE311" w:rsidR="00C81385" w:rsidRPr="006431C3" w:rsidRDefault="00C81385" w:rsidP="00F107E6">
            <w:pPr>
              <w:rPr>
                <w:rFonts w:ascii="Times New Roman" w:hAnsi="Times New Roman" w:cs="Times New Roman"/>
                <w:sz w:val="20"/>
                <w:szCs w:val="20"/>
                <w:lang w:val="en-US"/>
              </w:rPr>
            </w:pPr>
            <w:r w:rsidRPr="006431C3">
              <w:rPr>
                <w:rFonts w:ascii="Times New Roman" w:hAnsi="Times New Roman" w:cs="Times New Roman"/>
                <w:sz w:val="20"/>
                <w:szCs w:val="20"/>
                <w:lang w:val="en-US"/>
              </w:rPr>
              <w:t>Nuts</w:t>
            </w:r>
          </w:p>
        </w:tc>
        <w:tc>
          <w:tcPr>
            <w:tcW w:w="2842" w:type="dxa"/>
          </w:tcPr>
          <w:p w14:paraId="5ED06DEA" w14:textId="2A581172"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Almonds, in shell</w:t>
            </w:r>
          </w:p>
        </w:tc>
        <w:tc>
          <w:tcPr>
            <w:tcW w:w="2843" w:type="dxa"/>
          </w:tcPr>
          <w:p w14:paraId="2CDC0751"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Almonds, in shell</w:t>
            </w:r>
          </w:p>
          <w:p w14:paraId="47E10686" w14:textId="0A95B8B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Almonds, shelled</w:t>
            </w:r>
          </w:p>
        </w:tc>
        <w:tc>
          <w:tcPr>
            <w:tcW w:w="2148" w:type="dxa"/>
            <w:vMerge w:val="restart"/>
          </w:tcPr>
          <w:p w14:paraId="141DE23A" w14:textId="77777777" w:rsidR="00C81385" w:rsidRDefault="00C81385" w:rsidP="00714174">
            <w:pPr>
              <w:rPr>
                <w:rFonts w:ascii="Times New Roman" w:hAnsi="Times New Roman" w:cs="Times New Roman"/>
                <w:sz w:val="20"/>
                <w:szCs w:val="20"/>
                <w:lang w:val="en-US"/>
              </w:rPr>
            </w:pPr>
            <w:r w:rsidRPr="00404B6B">
              <w:rPr>
                <w:rFonts w:ascii="Times New Roman" w:hAnsi="Times New Roman" w:cs="Times New Roman"/>
                <w:sz w:val="20"/>
                <w:szCs w:val="20"/>
                <w:lang w:val="en-US"/>
              </w:rPr>
              <w:t>Oil converted to oil crops using processing factors.</w:t>
            </w:r>
          </w:p>
          <w:p w14:paraId="597C7960" w14:textId="77777777" w:rsidR="00C81385" w:rsidRDefault="00C81385" w:rsidP="00714174">
            <w:pPr>
              <w:rPr>
                <w:rFonts w:ascii="Times New Roman" w:hAnsi="Times New Roman" w:cs="Times New Roman"/>
                <w:sz w:val="20"/>
                <w:szCs w:val="20"/>
                <w:lang w:val="en-US"/>
              </w:rPr>
            </w:pPr>
          </w:p>
          <w:p w14:paraId="2C9E6CC3" w14:textId="17493B75" w:rsidR="00C81385" w:rsidRPr="006431C3" w:rsidRDefault="00C81385" w:rsidP="00714174">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C81385" w:rsidRPr="006431C3" w14:paraId="23CA69F0" w14:textId="07D70AAE" w:rsidTr="009E03B6">
        <w:trPr>
          <w:trHeight w:val="162"/>
        </w:trPr>
        <w:tc>
          <w:tcPr>
            <w:tcW w:w="1183" w:type="dxa"/>
            <w:vMerge/>
          </w:tcPr>
          <w:p w14:paraId="593FCAF2" w14:textId="77777777" w:rsidR="00C81385" w:rsidRPr="006431C3" w:rsidRDefault="00C81385" w:rsidP="00F107E6">
            <w:pPr>
              <w:rPr>
                <w:rFonts w:ascii="Times New Roman" w:hAnsi="Times New Roman" w:cs="Times New Roman"/>
                <w:sz w:val="20"/>
                <w:szCs w:val="20"/>
                <w:lang w:val="en-US"/>
              </w:rPr>
            </w:pPr>
          </w:p>
        </w:tc>
        <w:tc>
          <w:tcPr>
            <w:tcW w:w="2842" w:type="dxa"/>
          </w:tcPr>
          <w:p w14:paraId="7F598020" w14:textId="1391B43E"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Cashew nuts, in shell</w:t>
            </w:r>
          </w:p>
        </w:tc>
        <w:tc>
          <w:tcPr>
            <w:tcW w:w="2843" w:type="dxa"/>
          </w:tcPr>
          <w:p w14:paraId="0406723D" w14:textId="77777777" w:rsidR="00C81385" w:rsidRPr="006431C3" w:rsidRDefault="00C81385" w:rsidP="001A5C95">
            <w:pPr>
              <w:rPr>
                <w:rFonts w:ascii="Times New Roman" w:hAnsi="Times New Roman" w:cs="Times New Roman"/>
                <w:sz w:val="20"/>
                <w:szCs w:val="20"/>
                <w:lang w:val="en-US"/>
              </w:rPr>
            </w:pPr>
            <w:r w:rsidRPr="006431C3">
              <w:rPr>
                <w:rFonts w:ascii="Times New Roman" w:hAnsi="Times New Roman" w:cs="Times New Roman"/>
                <w:sz w:val="20"/>
                <w:szCs w:val="20"/>
                <w:lang w:val="en-US"/>
              </w:rPr>
              <w:t>Cashew nuts, in shell</w:t>
            </w:r>
          </w:p>
          <w:p w14:paraId="27954024" w14:textId="03995A8F"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Cashew nuts, shelled</w:t>
            </w:r>
          </w:p>
        </w:tc>
        <w:tc>
          <w:tcPr>
            <w:tcW w:w="2148" w:type="dxa"/>
            <w:vMerge/>
          </w:tcPr>
          <w:p w14:paraId="5FC163F7" w14:textId="3CF3E51A" w:rsidR="00C81385" w:rsidRPr="006431C3" w:rsidRDefault="00C81385" w:rsidP="00714174">
            <w:pPr>
              <w:rPr>
                <w:rFonts w:ascii="Times New Roman" w:hAnsi="Times New Roman" w:cs="Times New Roman"/>
                <w:sz w:val="20"/>
                <w:szCs w:val="20"/>
                <w:lang w:val="en-US"/>
              </w:rPr>
            </w:pPr>
          </w:p>
        </w:tc>
      </w:tr>
      <w:tr w:rsidR="00C81385" w:rsidRPr="006431C3" w14:paraId="6CAAEA3B" w14:textId="08060A44" w:rsidTr="009E03B6">
        <w:trPr>
          <w:trHeight w:val="162"/>
        </w:trPr>
        <w:tc>
          <w:tcPr>
            <w:tcW w:w="1183" w:type="dxa"/>
            <w:vMerge/>
          </w:tcPr>
          <w:p w14:paraId="274EF342" w14:textId="77777777" w:rsidR="00C81385" w:rsidRPr="006431C3" w:rsidRDefault="00C81385" w:rsidP="00F107E6">
            <w:pPr>
              <w:rPr>
                <w:rFonts w:ascii="Times New Roman" w:hAnsi="Times New Roman" w:cs="Times New Roman"/>
                <w:sz w:val="20"/>
                <w:szCs w:val="20"/>
                <w:lang w:val="en-US"/>
              </w:rPr>
            </w:pPr>
          </w:p>
        </w:tc>
        <w:tc>
          <w:tcPr>
            <w:tcW w:w="2842" w:type="dxa"/>
          </w:tcPr>
          <w:p w14:paraId="1AD6E101" w14:textId="3EE82F70"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Hazelnuts, in shell</w:t>
            </w:r>
          </w:p>
        </w:tc>
        <w:tc>
          <w:tcPr>
            <w:tcW w:w="2843" w:type="dxa"/>
          </w:tcPr>
          <w:p w14:paraId="66889B47"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Hazelnuts, in shell</w:t>
            </w:r>
          </w:p>
          <w:p w14:paraId="4082956A" w14:textId="21B9EC1B"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Hazelnuts, shelled</w:t>
            </w:r>
          </w:p>
        </w:tc>
        <w:tc>
          <w:tcPr>
            <w:tcW w:w="2148" w:type="dxa"/>
            <w:vMerge/>
          </w:tcPr>
          <w:p w14:paraId="6AC49623" w14:textId="74731D43" w:rsidR="00C81385" w:rsidRPr="006431C3" w:rsidRDefault="00C81385" w:rsidP="00714174">
            <w:pPr>
              <w:rPr>
                <w:rFonts w:ascii="Times New Roman" w:hAnsi="Times New Roman" w:cs="Times New Roman"/>
                <w:sz w:val="20"/>
                <w:szCs w:val="20"/>
                <w:lang w:val="en-US"/>
              </w:rPr>
            </w:pPr>
          </w:p>
        </w:tc>
      </w:tr>
      <w:tr w:rsidR="00C81385" w:rsidRPr="006431C3" w14:paraId="17223A7B" w14:textId="7343658E" w:rsidTr="009E03B6">
        <w:trPr>
          <w:trHeight w:val="162"/>
        </w:trPr>
        <w:tc>
          <w:tcPr>
            <w:tcW w:w="1183" w:type="dxa"/>
            <w:vMerge/>
          </w:tcPr>
          <w:p w14:paraId="73E8DAC2" w14:textId="77777777" w:rsidR="00C81385" w:rsidRPr="006431C3" w:rsidRDefault="00C81385" w:rsidP="00F107E6">
            <w:pPr>
              <w:rPr>
                <w:rFonts w:ascii="Times New Roman" w:hAnsi="Times New Roman" w:cs="Times New Roman"/>
                <w:sz w:val="20"/>
                <w:szCs w:val="20"/>
                <w:lang w:val="en-US"/>
              </w:rPr>
            </w:pPr>
          </w:p>
        </w:tc>
        <w:tc>
          <w:tcPr>
            <w:tcW w:w="2842" w:type="dxa"/>
          </w:tcPr>
          <w:p w14:paraId="471D3219" w14:textId="4E3631FC"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Chestnuts, in shell</w:t>
            </w:r>
          </w:p>
        </w:tc>
        <w:tc>
          <w:tcPr>
            <w:tcW w:w="2843" w:type="dxa"/>
          </w:tcPr>
          <w:p w14:paraId="4617B908" w14:textId="3F2EE382"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Chestnuts, in shell</w:t>
            </w:r>
          </w:p>
        </w:tc>
        <w:tc>
          <w:tcPr>
            <w:tcW w:w="2148" w:type="dxa"/>
            <w:vMerge/>
          </w:tcPr>
          <w:p w14:paraId="7B9BF7BC" w14:textId="13DE2FDB" w:rsidR="00C81385" w:rsidRPr="006431C3" w:rsidRDefault="00C81385" w:rsidP="00714174">
            <w:pPr>
              <w:rPr>
                <w:rFonts w:ascii="Times New Roman" w:hAnsi="Times New Roman" w:cs="Times New Roman"/>
                <w:sz w:val="20"/>
                <w:szCs w:val="20"/>
                <w:lang w:val="en-US"/>
              </w:rPr>
            </w:pPr>
          </w:p>
        </w:tc>
      </w:tr>
      <w:tr w:rsidR="00C81385" w:rsidRPr="006431C3" w14:paraId="482E39D7" w14:textId="6131CE77" w:rsidTr="009E03B6">
        <w:trPr>
          <w:trHeight w:val="48"/>
        </w:trPr>
        <w:tc>
          <w:tcPr>
            <w:tcW w:w="1183" w:type="dxa"/>
            <w:vMerge/>
          </w:tcPr>
          <w:p w14:paraId="172A3A9B" w14:textId="77777777" w:rsidR="00C81385" w:rsidRPr="006431C3" w:rsidRDefault="00C81385" w:rsidP="00F107E6">
            <w:pPr>
              <w:rPr>
                <w:rFonts w:ascii="Times New Roman" w:hAnsi="Times New Roman" w:cs="Times New Roman"/>
                <w:sz w:val="20"/>
                <w:szCs w:val="20"/>
                <w:lang w:val="en-US"/>
              </w:rPr>
            </w:pPr>
          </w:p>
        </w:tc>
        <w:tc>
          <w:tcPr>
            <w:tcW w:w="2842" w:type="dxa"/>
          </w:tcPr>
          <w:p w14:paraId="4A170F72" w14:textId="72056D93"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Walnuts, in shell</w:t>
            </w:r>
          </w:p>
        </w:tc>
        <w:tc>
          <w:tcPr>
            <w:tcW w:w="2843" w:type="dxa"/>
          </w:tcPr>
          <w:p w14:paraId="7FB6153E" w14:textId="77777777"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Walnuts, in shell</w:t>
            </w:r>
          </w:p>
          <w:p w14:paraId="71B858A9" w14:textId="0759D879" w:rsidR="00C81385" w:rsidRPr="006431C3" w:rsidRDefault="00C81385" w:rsidP="00B97935">
            <w:pPr>
              <w:rPr>
                <w:rFonts w:ascii="Times New Roman" w:hAnsi="Times New Roman" w:cs="Times New Roman"/>
                <w:sz w:val="20"/>
                <w:szCs w:val="20"/>
                <w:lang w:val="en-US"/>
              </w:rPr>
            </w:pPr>
            <w:r w:rsidRPr="006431C3">
              <w:rPr>
                <w:rFonts w:ascii="Times New Roman" w:hAnsi="Times New Roman" w:cs="Times New Roman"/>
                <w:sz w:val="20"/>
                <w:szCs w:val="20"/>
                <w:lang w:val="en-US"/>
              </w:rPr>
              <w:t>Walnuts, shelled</w:t>
            </w:r>
          </w:p>
        </w:tc>
        <w:tc>
          <w:tcPr>
            <w:tcW w:w="2148" w:type="dxa"/>
            <w:vMerge/>
          </w:tcPr>
          <w:p w14:paraId="4ECAA48A" w14:textId="08A9E05A" w:rsidR="00C81385" w:rsidRPr="006431C3" w:rsidRDefault="00C81385" w:rsidP="00714174">
            <w:pPr>
              <w:rPr>
                <w:rFonts w:ascii="Times New Roman" w:hAnsi="Times New Roman" w:cs="Times New Roman"/>
                <w:sz w:val="20"/>
                <w:szCs w:val="20"/>
                <w:lang w:val="en-US"/>
              </w:rPr>
            </w:pPr>
          </w:p>
        </w:tc>
      </w:tr>
      <w:tr w:rsidR="005C6B3D" w:rsidRPr="006431C3" w14:paraId="520F7914" w14:textId="77777777" w:rsidTr="009E03B6">
        <w:trPr>
          <w:trHeight w:val="48"/>
        </w:trPr>
        <w:tc>
          <w:tcPr>
            <w:tcW w:w="1183" w:type="dxa"/>
            <w:vMerge/>
          </w:tcPr>
          <w:p w14:paraId="021A76F1" w14:textId="77777777" w:rsidR="005C6B3D" w:rsidRPr="006431C3" w:rsidRDefault="005C6B3D" w:rsidP="005C6B3D">
            <w:pPr>
              <w:rPr>
                <w:rFonts w:ascii="Times New Roman" w:hAnsi="Times New Roman" w:cs="Times New Roman"/>
                <w:sz w:val="20"/>
                <w:szCs w:val="20"/>
                <w:lang w:val="en-US"/>
              </w:rPr>
            </w:pPr>
          </w:p>
        </w:tc>
        <w:tc>
          <w:tcPr>
            <w:tcW w:w="2842" w:type="dxa"/>
          </w:tcPr>
          <w:p w14:paraId="4C519E04" w14:textId="593402E4" w:rsidR="005C6B3D" w:rsidRPr="006431C3" w:rsidRDefault="005C6B3D" w:rsidP="005C6B3D">
            <w:pPr>
              <w:rPr>
                <w:rFonts w:ascii="Times New Roman" w:hAnsi="Times New Roman" w:cs="Times New Roman"/>
                <w:sz w:val="20"/>
                <w:szCs w:val="20"/>
                <w:lang w:val="en-US"/>
              </w:rPr>
            </w:pPr>
            <w:r w:rsidRPr="005C6B3D">
              <w:rPr>
                <w:rFonts w:ascii="Times New Roman" w:hAnsi="Times New Roman" w:cs="Times New Roman"/>
                <w:sz w:val="20"/>
                <w:szCs w:val="20"/>
                <w:lang w:val="en-US"/>
              </w:rPr>
              <w:t>Sunflower seed</w:t>
            </w:r>
          </w:p>
        </w:tc>
        <w:tc>
          <w:tcPr>
            <w:tcW w:w="2843" w:type="dxa"/>
          </w:tcPr>
          <w:p w14:paraId="5C0A746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Sunflower seed</w:t>
            </w:r>
          </w:p>
          <w:p w14:paraId="7227EE92" w14:textId="18209486"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Sunflower-seed oil, crude</w:t>
            </w:r>
          </w:p>
        </w:tc>
        <w:tc>
          <w:tcPr>
            <w:tcW w:w="2148" w:type="dxa"/>
            <w:vMerge/>
          </w:tcPr>
          <w:p w14:paraId="00F85632" w14:textId="77777777" w:rsidR="005C6B3D" w:rsidRPr="006431C3" w:rsidRDefault="005C6B3D" w:rsidP="005C6B3D">
            <w:pPr>
              <w:rPr>
                <w:rFonts w:ascii="Times New Roman" w:hAnsi="Times New Roman" w:cs="Times New Roman"/>
                <w:sz w:val="20"/>
                <w:szCs w:val="20"/>
                <w:lang w:val="en-US"/>
              </w:rPr>
            </w:pPr>
          </w:p>
        </w:tc>
      </w:tr>
      <w:tr w:rsidR="005C6B3D" w:rsidRPr="006431C3" w14:paraId="2885ED52" w14:textId="07217A1E" w:rsidTr="009E03B6">
        <w:trPr>
          <w:trHeight w:val="47"/>
        </w:trPr>
        <w:tc>
          <w:tcPr>
            <w:tcW w:w="1183" w:type="dxa"/>
            <w:vMerge/>
          </w:tcPr>
          <w:p w14:paraId="3E64E998" w14:textId="77777777" w:rsidR="005C6B3D" w:rsidRPr="006431C3" w:rsidRDefault="005C6B3D" w:rsidP="005C6B3D">
            <w:pPr>
              <w:rPr>
                <w:rFonts w:ascii="Times New Roman" w:hAnsi="Times New Roman" w:cs="Times New Roman"/>
                <w:sz w:val="20"/>
                <w:szCs w:val="20"/>
                <w:lang w:val="en-US"/>
              </w:rPr>
            </w:pPr>
          </w:p>
        </w:tc>
        <w:tc>
          <w:tcPr>
            <w:tcW w:w="2842" w:type="dxa"/>
          </w:tcPr>
          <w:p w14:paraId="40623CB1" w14:textId="488B32A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Brazil nuts, in shell</w:t>
            </w:r>
          </w:p>
        </w:tc>
        <w:tc>
          <w:tcPr>
            <w:tcW w:w="2843" w:type="dxa"/>
          </w:tcPr>
          <w:p w14:paraId="75E0F703" w14:textId="0318A49C"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Brazil nuts, in shell</w:t>
            </w:r>
          </w:p>
          <w:p w14:paraId="13BF2F4A" w14:textId="5A9DE181"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Brazil nuts, shelled</w:t>
            </w:r>
          </w:p>
        </w:tc>
        <w:tc>
          <w:tcPr>
            <w:tcW w:w="2148" w:type="dxa"/>
            <w:vMerge/>
          </w:tcPr>
          <w:p w14:paraId="2A56875F" w14:textId="51DCA5B1" w:rsidR="005C6B3D" w:rsidRPr="006431C3" w:rsidRDefault="005C6B3D" w:rsidP="005C6B3D">
            <w:pPr>
              <w:rPr>
                <w:rFonts w:ascii="Times New Roman" w:hAnsi="Times New Roman" w:cs="Times New Roman"/>
                <w:sz w:val="20"/>
                <w:szCs w:val="20"/>
                <w:lang w:val="en-US"/>
              </w:rPr>
            </w:pPr>
          </w:p>
        </w:tc>
      </w:tr>
      <w:tr w:rsidR="005C6B3D" w:rsidRPr="006431C3" w14:paraId="0F013C68" w14:textId="60555996" w:rsidTr="009E03B6">
        <w:trPr>
          <w:trHeight w:val="47"/>
        </w:trPr>
        <w:tc>
          <w:tcPr>
            <w:tcW w:w="1183" w:type="dxa"/>
            <w:vMerge/>
          </w:tcPr>
          <w:p w14:paraId="34EE288C" w14:textId="77777777" w:rsidR="005C6B3D" w:rsidRPr="006431C3" w:rsidRDefault="005C6B3D" w:rsidP="005C6B3D">
            <w:pPr>
              <w:rPr>
                <w:rFonts w:ascii="Times New Roman" w:hAnsi="Times New Roman" w:cs="Times New Roman"/>
                <w:sz w:val="20"/>
                <w:szCs w:val="20"/>
                <w:lang w:val="en-US"/>
              </w:rPr>
            </w:pPr>
          </w:p>
        </w:tc>
        <w:tc>
          <w:tcPr>
            <w:tcW w:w="2842" w:type="dxa"/>
          </w:tcPr>
          <w:p w14:paraId="2F9660D2" w14:textId="593841CF"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Pistachios, in shell</w:t>
            </w:r>
          </w:p>
        </w:tc>
        <w:tc>
          <w:tcPr>
            <w:tcW w:w="2843" w:type="dxa"/>
          </w:tcPr>
          <w:p w14:paraId="370D2996" w14:textId="6E4FDC0D"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Pistachios, in shell</w:t>
            </w:r>
          </w:p>
        </w:tc>
        <w:tc>
          <w:tcPr>
            <w:tcW w:w="2148" w:type="dxa"/>
            <w:vMerge/>
          </w:tcPr>
          <w:p w14:paraId="455AA7D5" w14:textId="73B488E1" w:rsidR="005C6B3D" w:rsidRPr="006431C3" w:rsidRDefault="005C6B3D" w:rsidP="005C6B3D">
            <w:pPr>
              <w:rPr>
                <w:rFonts w:ascii="Times New Roman" w:hAnsi="Times New Roman" w:cs="Times New Roman"/>
                <w:sz w:val="20"/>
                <w:szCs w:val="20"/>
                <w:lang w:val="en-US"/>
              </w:rPr>
            </w:pPr>
          </w:p>
        </w:tc>
      </w:tr>
      <w:tr w:rsidR="005C6B3D" w:rsidRPr="006431C3" w14:paraId="3B47CE39" w14:textId="5055AE34" w:rsidTr="009E03B6">
        <w:trPr>
          <w:trHeight w:val="47"/>
        </w:trPr>
        <w:tc>
          <w:tcPr>
            <w:tcW w:w="1183" w:type="dxa"/>
            <w:vMerge/>
          </w:tcPr>
          <w:p w14:paraId="3D771E40" w14:textId="77777777" w:rsidR="005C6B3D" w:rsidRPr="006431C3" w:rsidRDefault="005C6B3D" w:rsidP="005C6B3D">
            <w:pPr>
              <w:rPr>
                <w:rFonts w:ascii="Times New Roman" w:hAnsi="Times New Roman" w:cs="Times New Roman"/>
                <w:sz w:val="20"/>
                <w:szCs w:val="20"/>
                <w:lang w:val="en-US"/>
              </w:rPr>
            </w:pPr>
          </w:p>
        </w:tc>
        <w:tc>
          <w:tcPr>
            <w:tcW w:w="2842" w:type="dxa"/>
          </w:tcPr>
          <w:p w14:paraId="1DD04722" w14:textId="53AF398C"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nuts (excluding wild edible nuts and groundnuts), in shell, </w:t>
            </w:r>
            <w:proofErr w:type="spellStart"/>
            <w:r w:rsidRPr="006431C3">
              <w:rPr>
                <w:rFonts w:ascii="Times New Roman" w:hAnsi="Times New Roman" w:cs="Times New Roman"/>
                <w:sz w:val="20"/>
                <w:szCs w:val="20"/>
                <w:lang w:val="en-US"/>
              </w:rPr>
              <w:t>n.e.c.</w:t>
            </w:r>
            <w:proofErr w:type="spellEnd"/>
          </w:p>
        </w:tc>
        <w:tc>
          <w:tcPr>
            <w:tcW w:w="2843" w:type="dxa"/>
          </w:tcPr>
          <w:p w14:paraId="5A459A93" w14:textId="16491564"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nuts (excluding wild edible nuts and groundnuts), in shell, </w:t>
            </w:r>
            <w:proofErr w:type="spellStart"/>
            <w:r w:rsidRPr="006431C3">
              <w:rPr>
                <w:rFonts w:ascii="Times New Roman" w:hAnsi="Times New Roman" w:cs="Times New Roman"/>
                <w:sz w:val="20"/>
                <w:szCs w:val="20"/>
                <w:lang w:val="en-US"/>
              </w:rPr>
              <w:t>n.e.c.</w:t>
            </w:r>
            <w:proofErr w:type="spellEnd"/>
          </w:p>
        </w:tc>
        <w:tc>
          <w:tcPr>
            <w:tcW w:w="2148" w:type="dxa"/>
            <w:vMerge/>
          </w:tcPr>
          <w:p w14:paraId="0208ECB7" w14:textId="1E06A232" w:rsidR="005C6B3D" w:rsidRPr="006431C3" w:rsidRDefault="005C6B3D" w:rsidP="005C6B3D">
            <w:pPr>
              <w:rPr>
                <w:rFonts w:ascii="Times New Roman" w:hAnsi="Times New Roman" w:cs="Times New Roman"/>
                <w:sz w:val="20"/>
                <w:szCs w:val="20"/>
                <w:lang w:val="en-US"/>
              </w:rPr>
            </w:pPr>
          </w:p>
        </w:tc>
      </w:tr>
      <w:tr w:rsidR="005C6B3D" w:rsidRPr="006431C3" w14:paraId="069D5899" w14:textId="6EE7E0EB" w:rsidTr="009E03B6">
        <w:trPr>
          <w:trHeight w:val="47"/>
        </w:trPr>
        <w:tc>
          <w:tcPr>
            <w:tcW w:w="1183" w:type="dxa"/>
            <w:vMerge/>
          </w:tcPr>
          <w:p w14:paraId="4CBF2BDC" w14:textId="77777777" w:rsidR="005C6B3D" w:rsidRPr="006431C3" w:rsidRDefault="005C6B3D" w:rsidP="005C6B3D">
            <w:pPr>
              <w:rPr>
                <w:rFonts w:ascii="Times New Roman" w:hAnsi="Times New Roman" w:cs="Times New Roman"/>
                <w:sz w:val="20"/>
                <w:szCs w:val="20"/>
                <w:lang w:val="en-US"/>
              </w:rPr>
            </w:pPr>
          </w:p>
        </w:tc>
        <w:tc>
          <w:tcPr>
            <w:tcW w:w="2842" w:type="dxa"/>
          </w:tcPr>
          <w:p w14:paraId="5D0277E1" w14:textId="45F65B9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Linseed</w:t>
            </w:r>
          </w:p>
        </w:tc>
        <w:tc>
          <w:tcPr>
            <w:tcW w:w="2843" w:type="dxa"/>
          </w:tcPr>
          <w:p w14:paraId="67D244B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Linseed</w:t>
            </w:r>
          </w:p>
          <w:p w14:paraId="42BDCE3A" w14:textId="0C2AA84C"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Oil of linseed</w:t>
            </w:r>
          </w:p>
        </w:tc>
        <w:tc>
          <w:tcPr>
            <w:tcW w:w="2148" w:type="dxa"/>
            <w:vMerge/>
          </w:tcPr>
          <w:p w14:paraId="50AC7F39" w14:textId="65426E89" w:rsidR="005C6B3D" w:rsidRPr="006431C3" w:rsidRDefault="005C6B3D" w:rsidP="005C6B3D">
            <w:pPr>
              <w:rPr>
                <w:rFonts w:ascii="Times New Roman" w:hAnsi="Times New Roman" w:cs="Times New Roman"/>
                <w:sz w:val="20"/>
                <w:szCs w:val="20"/>
                <w:lang w:val="en-US"/>
              </w:rPr>
            </w:pPr>
          </w:p>
        </w:tc>
      </w:tr>
      <w:tr w:rsidR="005C6B3D" w:rsidRPr="006431C3" w14:paraId="62B0C9F6" w14:textId="3ECB0B5B" w:rsidTr="009E03B6">
        <w:trPr>
          <w:trHeight w:val="47"/>
        </w:trPr>
        <w:tc>
          <w:tcPr>
            <w:tcW w:w="1183" w:type="dxa"/>
            <w:vMerge/>
          </w:tcPr>
          <w:p w14:paraId="5D5C8AAC" w14:textId="77777777" w:rsidR="005C6B3D" w:rsidRPr="006431C3" w:rsidRDefault="005C6B3D" w:rsidP="005C6B3D">
            <w:pPr>
              <w:rPr>
                <w:rFonts w:ascii="Times New Roman" w:hAnsi="Times New Roman" w:cs="Times New Roman"/>
                <w:sz w:val="20"/>
                <w:szCs w:val="20"/>
                <w:lang w:val="en-US"/>
              </w:rPr>
            </w:pPr>
          </w:p>
        </w:tc>
        <w:tc>
          <w:tcPr>
            <w:tcW w:w="2842" w:type="dxa"/>
          </w:tcPr>
          <w:p w14:paraId="4240BEF4" w14:textId="2177B03D"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Hempseed</w:t>
            </w:r>
          </w:p>
        </w:tc>
        <w:tc>
          <w:tcPr>
            <w:tcW w:w="2843" w:type="dxa"/>
          </w:tcPr>
          <w:p w14:paraId="48EA61A5" w14:textId="48F046A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Hempseed</w:t>
            </w:r>
          </w:p>
        </w:tc>
        <w:tc>
          <w:tcPr>
            <w:tcW w:w="2148" w:type="dxa"/>
            <w:vMerge/>
          </w:tcPr>
          <w:p w14:paraId="0E7F6832" w14:textId="3CFBB512" w:rsidR="005C6B3D" w:rsidRPr="006431C3" w:rsidRDefault="005C6B3D" w:rsidP="005C6B3D">
            <w:pPr>
              <w:rPr>
                <w:rFonts w:ascii="Times New Roman" w:hAnsi="Times New Roman" w:cs="Times New Roman"/>
                <w:sz w:val="20"/>
                <w:szCs w:val="20"/>
                <w:lang w:val="en-US"/>
              </w:rPr>
            </w:pPr>
          </w:p>
        </w:tc>
      </w:tr>
      <w:tr w:rsidR="005C6B3D" w:rsidRPr="006431C3" w14:paraId="3882AB67" w14:textId="3AA1F1C4" w:rsidTr="009E03B6">
        <w:trPr>
          <w:trHeight w:val="55"/>
        </w:trPr>
        <w:tc>
          <w:tcPr>
            <w:tcW w:w="1183" w:type="dxa"/>
            <w:vMerge/>
          </w:tcPr>
          <w:p w14:paraId="3340C619" w14:textId="77777777" w:rsidR="005C6B3D" w:rsidRPr="006431C3" w:rsidRDefault="005C6B3D" w:rsidP="005C6B3D">
            <w:pPr>
              <w:rPr>
                <w:rFonts w:ascii="Times New Roman" w:hAnsi="Times New Roman" w:cs="Times New Roman"/>
                <w:sz w:val="20"/>
                <w:szCs w:val="20"/>
                <w:lang w:val="en-US"/>
              </w:rPr>
            </w:pPr>
          </w:p>
        </w:tc>
        <w:tc>
          <w:tcPr>
            <w:tcW w:w="2842" w:type="dxa"/>
          </w:tcPr>
          <w:p w14:paraId="56FC7DDB" w14:textId="7FC690B3"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Safflower seed</w:t>
            </w:r>
          </w:p>
        </w:tc>
        <w:tc>
          <w:tcPr>
            <w:tcW w:w="2843" w:type="dxa"/>
          </w:tcPr>
          <w:p w14:paraId="2B12127C"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Safflower seed</w:t>
            </w:r>
          </w:p>
          <w:p w14:paraId="2F750D0E" w14:textId="6F5BDE22"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Safflower-seed oil, crude</w:t>
            </w:r>
          </w:p>
        </w:tc>
        <w:tc>
          <w:tcPr>
            <w:tcW w:w="2148" w:type="dxa"/>
            <w:vMerge/>
          </w:tcPr>
          <w:p w14:paraId="71C4BD7F" w14:textId="5F3E90E8" w:rsidR="005C6B3D" w:rsidRPr="006431C3" w:rsidRDefault="005C6B3D" w:rsidP="005C6B3D">
            <w:pPr>
              <w:rPr>
                <w:rFonts w:ascii="Times New Roman" w:hAnsi="Times New Roman" w:cs="Times New Roman"/>
                <w:sz w:val="20"/>
                <w:szCs w:val="20"/>
                <w:lang w:val="en-US"/>
              </w:rPr>
            </w:pPr>
          </w:p>
        </w:tc>
      </w:tr>
      <w:tr w:rsidR="005C6B3D" w:rsidRPr="006431C3" w14:paraId="767EB09A" w14:textId="10D2FAB4" w:rsidTr="009E03B6">
        <w:trPr>
          <w:trHeight w:val="55"/>
        </w:trPr>
        <w:tc>
          <w:tcPr>
            <w:tcW w:w="1183" w:type="dxa"/>
            <w:vMerge/>
          </w:tcPr>
          <w:p w14:paraId="71F6021F" w14:textId="77777777" w:rsidR="005C6B3D" w:rsidRPr="006431C3" w:rsidRDefault="005C6B3D" w:rsidP="005C6B3D">
            <w:pPr>
              <w:rPr>
                <w:rFonts w:ascii="Times New Roman" w:hAnsi="Times New Roman" w:cs="Times New Roman"/>
                <w:sz w:val="20"/>
                <w:szCs w:val="20"/>
                <w:lang w:val="en-US"/>
              </w:rPr>
            </w:pPr>
          </w:p>
        </w:tc>
        <w:tc>
          <w:tcPr>
            <w:tcW w:w="2842" w:type="dxa"/>
          </w:tcPr>
          <w:p w14:paraId="05BC4BFD" w14:textId="5AA794A3"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Poppy seed</w:t>
            </w:r>
          </w:p>
        </w:tc>
        <w:tc>
          <w:tcPr>
            <w:tcW w:w="2843" w:type="dxa"/>
          </w:tcPr>
          <w:p w14:paraId="23BBCB9B" w14:textId="495AD450"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Poppy seed</w:t>
            </w:r>
          </w:p>
        </w:tc>
        <w:tc>
          <w:tcPr>
            <w:tcW w:w="2148" w:type="dxa"/>
            <w:vMerge/>
          </w:tcPr>
          <w:p w14:paraId="08E8829E" w14:textId="48E8BDE1" w:rsidR="005C6B3D" w:rsidRPr="006431C3" w:rsidRDefault="005C6B3D" w:rsidP="005C6B3D">
            <w:pPr>
              <w:rPr>
                <w:rFonts w:ascii="Times New Roman" w:hAnsi="Times New Roman" w:cs="Times New Roman"/>
                <w:sz w:val="20"/>
                <w:szCs w:val="20"/>
                <w:lang w:val="en-US"/>
              </w:rPr>
            </w:pPr>
          </w:p>
        </w:tc>
      </w:tr>
      <w:tr w:rsidR="005C6B3D" w:rsidRPr="006431C3" w14:paraId="6B386F60" w14:textId="43B6D013" w:rsidTr="009E03B6">
        <w:trPr>
          <w:trHeight w:val="55"/>
        </w:trPr>
        <w:tc>
          <w:tcPr>
            <w:tcW w:w="1183" w:type="dxa"/>
            <w:vMerge/>
          </w:tcPr>
          <w:p w14:paraId="754A0618" w14:textId="77777777" w:rsidR="005C6B3D" w:rsidRPr="006431C3" w:rsidRDefault="005C6B3D" w:rsidP="005C6B3D">
            <w:pPr>
              <w:rPr>
                <w:rFonts w:ascii="Times New Roman" w:hAnsi="Times New Roman" w:cs="Times New Roman"/>
                <w:sz w:val="20"/>
                <w:szCs w:val="20"/>
                <w:lang w:val="en-US"/>
              </w:rPr>
            </w:pPr>
          </w:p>
        </w:tc>
        <w:tc>
          <w:tcPr>
            <w:tcW w:w="2842" w:type="dxa"/>
          </w:tcPr>
          <w:p w14:paraId="33D8B431" w14:textId="4C62913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Sesame seed</w:t>
            </w:r>
          </w:p>
        </w:tc>
        <w:tc>
          <w:tcPr>
            <w:tcW w:w="2843" w:type="dxa"/>
          </w:tcPr>
          <w:p w14:paraId="5AA6A6A4"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Sesame seed</w:t>
            </w:r>
          </w:p>
          <w:p w14:paraId="1B857DD1" w14:textId="4653C263"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Oil of sesame seed</w:t>
            </w:r>
          </w:p>
        </w:tc>
        <w:tc>
          <w:tcPr>
            <w:tcW w:w="2148" w:type="dxa"/>
            <w:vMerge/>
          </w:tcPr>
          <w:p w14:paraId="57594464" w14:textId="7037AC27" w:rsidR="005C6B3D" w:rsidRPr="006431C3" w:rsidRDefault="005C6B3D" w:rsidP="005C6B3D">
            <w:pPr>
              <w:rPr>
                <w:rFonts w:ascii="Times New Roman" w:hAnsi="Times New Roman" w:cs="Times New Roman"/>
                <w:sz w:val="20"/>
                <w:szCs w:val="20"/>
                <w:lang w:val="en-US"/>
              </w:rPr>
            </w:pPr>
          </w:p>
        </w:tc>
      </w:tr>
      <w:tr w:rsidR="005C6B3D" w:rsidRPr="006431C3" w14:paraId="788A69D7" w14:textId="624E270B" w:rsidTr="009E03B6">
        <w:tc>
          <w:tcPr>
            <w:tcW w:w="1183" w:type="dxa"/>
          </w:tcPr>
          <w:p w14:paraId="26AE802A" w14:textId="5C80EA06"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Groundnuts</w:t>
            </w:r>
          </w:p>
        </w:tc>
        <w:tc>
          <w:tcPr>
            <w:tcW w:w="2842" w:type="dxa"/>
          </w:tcPr>
          <w:p w14:paraId="0F778DDF" w14:textId="2A06291C"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Groundnuts, excluding shelled</w:t>
            </w:r>
          </w:p>
        </w:tc>
        <w:tc>
          <w:tcPr>
            <w:tcW w:w="2843" w:type="dxa"/>
          </w:tcPr>
          <w:p w14:paraId="6DEB8FBA"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Groundnuts, excluding shelled</w:t>
            </w:r>
          </w:p>
          <w:p w14:paraId="3714C57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Groundnuts, shelled</w:t>
            </w:r>
          </w:p>
          <w:p w14:paraId="25C97473" w14:textId="78ACAC5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Prepared groundnuts</w:t>
            </w:r>
          </w:p>
          <w:p w14:paraId="4D478006" w14:textId="17C2C342"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Groundnut oil</w:t>
            </w:r>
          </w:p>
        </w:tc>
        <w:tc>
          <w:tcPr>
            <w:tcW w:w="2148" w:type="dxa"/>
          </w:tcPr>
          <w:p w14:paraId="1B0416E7" w14:textId="77777777" w:rsidR="005C6B3D" w:rsidRDefault="005C6B3D"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Oil converted to oil crops using processing factors.</w:t>
            </w:r>
          </w:p>
          <w:p w14:paraId="54ECC9BC" w14:textId="77777777" w:rsidR="005C6B3D" w:rsidRDefault="005C6B3D" w:rsidP="005C6B3D">
            <w:pPr>
              <w:rPr>
                <w:rFonts w:ascii="Times New Roman" w:hAnsi="Times New Roman" w:cs="Times New Roman"/>
                <w:sz w:val="20"/>
                <w:szCs w:val="20"/>
                <w:lang w:val="en-US"/>
              </w:rPr>
            </w:pPr>
          </w:p>
          <w:p w14:paraId="6B3CAEF4" w14:textId="56429F79" w:rsidR="005C6B3D" w:rsidRPr="006431C3" w:rsidRDefault="005C6B3D"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5C6B3D" w:rsidRPr="006431C3" w14:paraId="55D8C85B" w14:textId="5F9DDCCD" w:rsidTr="009E03B6">
        <w:tc>
          <w:tcPr>
            <w:tcW w:w="1183" w:type="dxa"/>
          </w:tcPr>
          <w:p w14:paraId="2A8BB44A" w14:textId="7EC125F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Soymilk</w:t>
            </w:r>
          </w:p>
        </w:tc>
        <w:tc>
          <w:tcPr>
            <w:tcW w:w="2842" w:type="dxa"/>
          </w:tcPr>
          <w:p w14:paraId="4C9045F6" w14:textId="48A5979D"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beans</w:t>
            </w:r>
          </w:p>
        </w:tc>
        <w:tc>
          <w:tcPr>
            <w:tcW w:w="2843" w:type="dxa"/>
          </w:tcPr>
          <w:p w14:paraId="5E9ED324"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Cake of soya beans</w:t>
            </w:r>
          </w:p>
          <w:p w14:paraId="35459D7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beans</w:t>
            </w:r>
          </w:p>
          <w:p w14:paraId="7A5B1DA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curd</w:t>
            </w:r>
          </w:p>
          <w:p w14:paraId="7FE5F37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paste</w:t>
            </w:r>
          </w:p>
          <w:p w14:paraId="5EA66CD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sauce</w:t>
            </w:r>
          </w:p>
          <w:p w14:paraId="203F8136" w14:textId="2728ADF6"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 oil</w:t>
            </w:r>
          </w:p>
        </w:tc>
        <w:tc>
          <w:tcPr>
            <w:tcW w:w="2148" w:type="dxa"/>
          </w:tcPr>
          <w:p w14:paraId="462C9098" w14:textId="5F2632C6" w:rsidR="005C6B3D" w:rsidRPr="006431C3" w:rsidRDefault="005C6B3D"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5C6B3D" w:rsidRPr="006431C3" w14:paraId="6F73E1D5" w14:textId="7866A4A2" w:rsidTr="009E03B6">
        <w:tc>
          <w:tcPr>
            <w:tcW w:w="1183" w:type="dxa"/>
          </w:tcPr>
          <w:p w14:paraId="0A650B33" w14:textId="73A73E3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Tofu</w:t>
            </w:r>
          </w:p>
        </w:tc>
        <w:tc>
          <w:tcPr>
            <w:tcW w:w="2842" w:type="dxa"/>
          </w:tcPr>
          <w:p w14:paraId="616B60F8" w14:textId="143079FC"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beans</w:t>
            </w:r>
          </w:p>
        </w:tc>
        <w:tc>
          <w:tcPr>
            <w:tcW w:w="2843" w:type="dxa"/>
          </w:tcPr>
          <w:p w14:paraId="209D7D2F"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Cake of soya beans</w:t>
            </w:r>
          </w:p>
          <w:p w14:paraId="54D83629"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beans</w:t>
            </w:r>
          </w:p>
          <w:p w14:paraId="05A2A4AE"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curd</w:t>
            </w:r>
          </w:p>
          <w:p w14:paraId="4B945C43"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paste</w:t>
            </w:r>
          </w:p>
          <w:p w14:paraId="15A440E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sauce</w:t>
            </w:r>
          </w:p>
          <w:p w14:paraId="1EEFF330" w14:textId="595A60C4"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 oil</w:t>
            </w:r>
          </w:p>
        </w:tc>
        <w:tc>
          <w:tcPr>
            <w:tcW w:w="2148" w:type="dxa"/>
          </w:tcPr>
          <w:p w14:paraId="14C6E40C" w14:textId="5776B95C" w:rsidR="005C6B3D" w:rsidRPr="006431C3" w:rsidRDefault="005C6B3D"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5C6B3D" w:rsidRPr="006431C3" w14:paraId="5B5E3CFA" w14:textId="47C87519" w:rsidTr="009E03B6">
        <w:tc>
          <w:tcPr>
            <w:tcW w:w="1183" w:type="dxa"/>
          </w:tcPr>
          <w:p w14:paraId="5DE4CC4A" w14:textId="384EC470"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Soybean oil</w:t>
            </w:r>
          </w:p>
        </w:tc>
        <w:tc>
          <w:tcPr>
            <w:tcW w:w="2842" w:type="dxa"/>
          </w:tcPr>
          <w:p w14:paraId="2D7E2500" w14:textId="670DBA1A"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beans</w:t>
            </w:r>
          </w:p>
        </w:tc>
        <w:tc>
          <w:tcPr>
            <w:tcW w:w="2843" w:type="dxa"/>
          </w:tcPr>
          <w:p w14:paraId="6516EF51"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Cake of soya beans</w:t>
            </w:r>
          </w:p>
          <w:p w14:paraId="3BE7E851"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beans</w:t>
            </w:r>
          </w:p>
          <w:p w14:paraId="4AC848DC"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curd</w:t>
            </w:r>
          </w:p>
          <w:p w14:paraId="00A00D2C"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paste</w:t>
            </w:r>
          </w:p>
          <w:p w14:paraId="1725FE0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sauce</w:t>
            </w:r>
          </w:p>
          <w:p w14:paraId="273B3D1C" w14:textId="278EBFAA"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Soya bean oil</w:t>
            </w:r>
          </w:p>
        </w:tc>
        <w:tc>
          <w:tcPr>
            <w:tcW w:w="2148" w:type="dxa"/>
          </w:tcPr>
          <w:p w14:paraId="70410B9B" w14:textId="00B1D9B0" w:rsidR="005C6B3D" w:rsidRPr="006431C3" w:rsidRDefault="005C6B3D"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5C6B3D" w:rsidRPr="006431C3" w14:paraId="3F181A8F" w14:textId="5B4A265A" w:rsidTr="009E03B6">
        <w:tc>
          <w:tcPr>
            <w:tcW w:w="1183" w:type="dxa"/>
          </w:tcPr>
          <w:p w14:paraId="6AB3E2D1" w14:textId="11B761B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Palm oil</w:t>
            </w:r>
          </w:p>
        </w:tc>
        <w:tc>
          <w:tcPr>
            <w:tcW w:w="2842" w:type="dxa"/>
          </w:tcPr>
          <w:p w14:paraId="12115C8C" w14:textId="3C9FAFA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Oil palm fruit</w:t>
            </w:r>
          </w:p>
        </w:tc>
        <w:tc>
          <w:tcPr>
            <w:tcW w:w="2843" w:type="dxa"/>
          </w:tcPr>
          <w:p w14:paraId="086FAB27" w14:textId="5BF29654"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Palm oil</w:t>
            </w:r>
          </w:p>
        </w:tc>
        <w:tc>
          <w:tcPr>
            <w:tcW w:w="2148" w:type="dxa"/>
          </w:tcPr>
          <w:p w14:paraId="46AE26C8" w14:textId="52309AB2" w:rsidR="005C6B3D" w:rsidRPr="006431C3" w:rsidRDefault="005C6B3D" w:rsidP="005C6B3D">
            <w:pPr>
              <w:rPr>
                <w:rFonts w:ascii="Times New Roman" w:hAnsi="Times New Roman" w:cs="Times New Roman"/>
                <w:sz w:val="20"/>
                <w:szCs w:val="20"/>
                <w:lang w:val="en-US"/>
              </w:rPr>
            </w:pPr>
            <w:r w:rsidRPr="006C4510">
              <w:rPr>
                <w:rFonts w:ascii="Times New Roman" w:hAnsi="Times New Roman" w:cs="Times New Roman"/>
                <w:sz w:val="20"/>
                <w:szCs w:val="20"/>
                <w:lang w:val="en-US"/>
              </w:rPr>
              <w:t>Oil converted to oil crops using processing factors</w:t>
            </w:r>
          </w:p>
        </w:tc>
      </w:tr>
      <w:tr w:rsidR="005C6B3D" w:rsidRPr="006431C3" w14:paraId="37D09C80" w14:textId="2FFB605C" w:rsidTr="009E03B6">
        <w:tc>
          <w:tcPr>
            <w:tcW w:w="1183" w:type="dxa"/>
          </w:tcPr>
          <w:p w14:paraId="3BAEFFCC" w14:textId="7E2DE02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Sunflower oil</w:t>
            </w:r>
          </w:p>
        </w:tc>
        <w:tc>
          <w:tcPr>
            <w:tcW w:w="2842" w:type="dxa"/>
          </w:tcPr>
          <w:p w14:paraId="4397F64C" w14:textId="02A4C77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Sunflower seed</w:t>
            </w:r>
          </w:p>
        </w:tc>
        <w:tc>
          <w:tcPr>
            <w:tcW w:w="2843" w:type="dxa"/>
          </w:tcPr>
          <w:p w14:paraId="172F03F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Sunflower seed</w:t>
            </w:r>
          </w:p>
          <w:p w14:paraId="27E7ED78" w14:textId="44F5724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Sunflower-seed oil, crude</w:t>
            </w:r>
          </w:p>
        </w:tc>
        <w:tc>
          <w:tcPr>
            <w:tcW w:w="2148" w:type="dxa"/>
          </w:tcPr>
          <w:p w14:paraId="3E7AB056" w14:textId="77777777" w:rsidR="005C6B3D" w:rsidRDefault="005C6B3D" w:rsidP="005C6B3D">
            <w:pPr>
              <w:rPr>
                <w:rFonts w:ascii="Times New Roman" w:hAnsi="Times New Roman" w:cs="Times New Roman"/>
                <w:sz w:val="20"/>
                <w:szCs w:val="20"/>
                <w:lang w:val="en-US"/>
              </w:rPr>
            </w:pPr>
            <w:r w:rsidRPr="006C4510">
              <w:rPr>
                <w:rFonts w:ascii="Times New Roman" w:hAnsi="Times New Roman" w:cs="Times New Roman"/>
                <w:sz w:val="20"/>
                <w:szCs w:val="20"/>
                <w:lang w:val="en-US"/>
              </w:rPr>
              <w:t>Oil converted to oil crops using processing factors</w:t>
            </w:r>
          </w:p>
          <w:p w14:paraId="39653D29" w14:textId="77777777" w:rsidR="00C51951" w:rsidRDefault="00C51951" w:rsidP="005C6B3D">
            <w:pPr>
              <w:rPr>
                <w:rFonts w:ascii="Times New Roman" w:hAnsi="Times New Roman" w:cs="Times New Roman"/>
                <w:sz w:val="20"/>
                <w:szCs w:val="20"/>
                <w:lang w:val="en-US"/>
              </w:rPr>
            </w:pPr>
          </w:p>
          <w:p w14:paraId="59AC7E9D" w14:textId="7BE82B2D" w:rsidR="00C51951" w:rsidRPr="006431C3" w:rsidRDefault="00C51951"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5C6B3D" w:rsidRPr="006431C3" w14:paraId="77983136" w14:textId="64D5B756" w:rsidTr="009E03B6">
        <w:tc>
          <w:tcPr>
            <w:tcW w:w="1183" w:type="dxa"/>
          </w:tcPr>
          <w:p w14:paraId="42E8B3BD" w14:textId="703C2F0B"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Rapeseed Oil</w:t>
            </w:r>
          </w:p>
        </w:tc>
        <w:tc>
          <w:tcPr>
            <w:tcW w:w="2842" w:type="dxa"/>
          </w:tcPr>
          <w:p w14:paraId="74443452" w14:textId="44A6479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Rape or colza seed</w:t>
            </w:r>
          </w:p>
        </w:tc>
        <w:tc>
          <w:tcPr>
            <w:tcW w:w="2843" w:type="dxa"/>
          </w:tcPr>
          <w:p w14:paraId="37D40DE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Rape or colza seed</w:t>
            </w:r>
          </w:p>
          <w:p w14:paraId="19224440" w14:textId="5269970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Rapeseed or canola oil, crude</w:t>
            </w:r>
          </w:p>
        </w:tc>
        <w:tc>
          <w:tcPr>
            <w:tcW w:w="2148" w:type="dxa"/>
          </w:tcPr>
          <w:p w14:paraId="75E74484" w14:textId="27BBED35" w:rsidR="005C6B3D" w:rsidRPr="006431C3" w:rsidRDefault="005C6B3D" w:rsidP="005C6B3D">
            <w:pPr>
              <w:rPr>
                <w:rFonts w:ascii="Times New Roman" w:hAnsi="Times New Roman" w:cs="Times New Roman"/>
                <w:sz w:val="20"/>
                <w:szCs w:val="20"/>
                <w:lang w:val="en-US"/>
              </w:rPr>
            </w:pPr>
            <w:r w:rsidRPr="006C4510">
              <w:rPr>
                <w:rFonts w:ascii="Times New Roman" w:hAnsi="Times New Roman" w:cs="Times New Roman"/>
                <w:sz w:val="20"/>
                <w:szCs w:val="20"/>
                <w:lang w:val="en-US"/>
              </w:rPr>
              <w:t>Oil converted to oil crops using processing factors</w:t>
            </w:r>
          </w:p>
        </w:tc>
      </w:tr>
      <w:tr w:rsidR="005C6B3D" w:rsidRPr="006431C3" w14:paraId="51644D12" w14:textId="204CBDAC" w:rsidTr="009E03B6">
        <w:tc>
          <w:tcPr>
            <w:tcW w:w="1183" w:type="dxa"/>
          </w:tcPr>
          <w:p w14:paraId="4ACFBDEF" w14:textId="2EA646E2"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 oil</w:t>
            </w:r>
          </w:p>
        </w:tc>
        <w:tc>
          <w:tcPr>
            <w:tcW w:w="2842" w:type="dxa"/>
          </w:tcPr>
          <w:p w14:paraId="1EB6443B" w14:textId="074F6FD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Olives</w:t>
            </w:r>
          </w:p>
        </w:tc>
        <w:tc>
          <w:tcPr>
            <w:tcW w:w="2843" w:type="dxa"/>
          </w:tcPr>
          <w:p w14:paraId="04517654"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Olives</w:t>
            </w:r>
          </w:p>
          <w:p w14:paraId="1A175FD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Olives preserved</w:t>
            </w:r>
          </w:p>
          <w:p w14:paraId="408EA26E" w14:textId="409B1F9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 oil</w:t>
            </w:r>
          </w:p>
        </w:tc>
        <w:tc>
          <w:tcPr>
            <w:tcW w:w="2148" w:type="dxa"/>
          </w:tcPr>
          <w:p w14:paraId="71410E5F" w14:textId="77777777" w:rsidR="005C6B3D" w:rsidRDefault="005C6B3D" w:rsidP="005C6B3D">
            <w:pPr>
              <w:rPr>
                <w:rFonts w:ascii="Times New Roman" w:hAnsi="Times New Roman" w:cs="Times New Roman"/>
                <w:sz w:val="20"/>
                <w:szCs w:val="20"/>
                <w:lang w:val="en-US"/>
              </w:rPr>
            </w:pPr>
            <w:r w:rsidRPr="006C4510">
              <w:rPr>
                <w:rFonts w:ascii="Times New Roman" w:hAnsi="Times New Roman" w:cs="Times New Roman"/>
                <w:sz w:val="20"/>
                <w:szCs w:val="20"/>
                <w:lang w:val="en-US"/>
              </w:rPr>
              <w:t>Oil converted to oil crops using processing factors</w:t>
            </w:r>
          </w:p>
          <w:p w14:paraId="62EC38FC" w14:textId="77777777" w:rsidR="00661EC7" w:rsidRDefault="00661EC7" w:rsidP="005C6B3D">
            <w:pPr>
              <w:rPr>
                <w:rFonts w:ascii="Times New Roman" w:hAnsi="Times New Roman" w:cs="Times New Roman"/>
                <w:sz w:val="20"/>
                <w:szCs w:val="20"/>
                <w:lang w:val="en-US"/>
              </w:rPr>
            </w:pPr>
          </w:p>
          <w:p w14:paraId="3B153219" w14:textId="1B52FD68" w:rsidR="00661EC7" w:rsidRPr="006431C3" w:rsidRDefault="00661EC7"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5C6B3D" w:rsidRPr="006431C3" w14:paraId="3D38200F" w14:textId="73E0635C" w:rsidTr="009E03B6">
        <w:tc>
          <w:tcPr>
            <w:tcW w:w="1183" w:type="dxa"/>
          </w:tcPr>
          <w:p w14:paraId="0D778D27" w14:textId="7B9BAE8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Tomatoes</w:t>
            </w:r>
          </w:p>
        </w:tc>
        <w:tc>
          <w:tcPr>
            <w:tcW w:w="2842" w:type="dxa"/>
          </w:tcPr>
          <w:p w14:paraId="3E6ED6ED" w14:textId="221FF4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Tomatoes</w:t>
            </w:r>
          </w:p>
        </w:tc>
        <w:tc>
          <w:tcPr>
            <w:tcW w:w="2843" w:type="dxa"/>
          </w:tcPr>
          <w:p w14:paraId="348779A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Paste of tomatoes</w:t>
            </w:r>
          </w:p>
          <w:p w14:paraId="13B4F1A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Tomato juice</w:t>
            </w:r>
          </w:p>
          <w:p w14:paraId="7542DD5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lastRenderedPageBreak/>
              <w:t>Tomatoes</w:t>
            </w:r>
          </w:p>
          <w:p w14:paraId="2F91BD98" w14:textId="20A1ABA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Tomatoes, peeled (o/t vinegar)</w:t>
            </w:r>
          </w:p>
        </w:tc>
        <w:tc>
          <w:tcPr>
            <w:tcW w:w="2148" w:type="dxa"/>
          </w:tcPr>
          <w:p w14:paraId="0250C413" w14:textId="77777777" w:rsidR="005C6B3D" w:rsidRPr="006431C3" w:rsidRDefault="005C6B3D" w:rsidP="005C6B3D">
            <w:pPr>
              <w:rPr>
                <w:rFonts w:ascii="Times New Roman" w:hAnsi="Times New Roman" w:cs="Times New Roman"/>
                <w:sz w:val="20"/>
                <w:szCs w:val="20"/>
                <w:lang w:val="en-US"/>
              </w:rPr>
            </w:pPr>
          </w:p>
        </w:tc>
      </w:tr>
      <w:tr w:rsidR="00661EC7" w:rsidRPr="006431C3" w14:paraId="3355FB29" w14:textId="421AE905" w:rsidTr="009E03B6">
        <w:trPr>
          <w:trHeight w:val="217"/>
        </w:trPr>
        <w:tc>
          <w:tcPr>
            <w:tcW w:w="1183" w:type="dxa"/>
            <w:vMerge w:val="restart"/>
          </w:tcPr>
          <w:p w14:paraId="51ED005C" w14:textId="06482C46" w:rsidR="00661EC7" w:rsidRPr="006431C3" w:rsidRDefault="00661EC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Onions &amp; Leeks</w:t>
            </w:r>
          </w:p>
        </w:tc>
        <w:tc>
          <w:tcPr>
            <w:tcW w:w="2842" w:type="dxa"/>
          </w:tcPr>
          <w:p w14:paraId="0C339E8B" w14:textId="1BA0C178" w:rsidR="00661EC7" w:rsidRPr="006431C3" w:rsidRDefault="00661EC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Onions and shallots, green</w:t>
            </w:r>
          </w:p>
        </w:tc>
        <w:tc>
          <w:tcPr>
            <w:tcW w:w="2843" w:type="dxa"/>
          </w:tcPr>
          <w:p w14:paraId="49B18FEB" w14:textId="77590381" w:rsidR="00661EC7" w:rsidRPr="006431C3" w:rsidRDefault="00661EC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Onions and shallots, green</w:t>
            </w:r>
          </w:p>
        </w:tc>
        <w:tc>
          <w:tcPr>
            <w:tcW w:w="2148" w:type="dxa"/>
            <w:vMerge w:val="restart"/>
          </w:tcPr>
          <w:p w14:paraId="1D6A4CBF" w14:textId="77777777" w:rsidR="00661EC7" w:rsidRPr="006431C3" w:rsidRDefault="00661EC7" w:rsidP="005C6B3D">
            <w:pPr>
              <w:rPr>
                <w:rFonts w:ascii="Times New Roman" w:hAnsi="Times New Roman" w:cs="Times New Roman"/>
                <w:sz w:val="20"/>
                <w:szCs w:val="20"/>
                <w:lang w:val="en-US"/>
              </w:rPr>
            </w:pPr>
          </w:p>
        </w:tc>
      </w:tr>
      <w:tr w:rsidR="00661EC7" w:rsidRPr="006431C3" w14:paraId="02BD3CA2" w14:textId="5AB69B00" w:rsidTr="009E03B6">
        <w:trPr>
          <w:trHeight w:val="216"/>
        </w:trPr>
        <w:tc>
          <w:tcPr>
            <w:tcW w:w="1183" w:type="dxa"/>
            <w:vMerge/>
          </w:tcPr>
          <w:p w14:paraId="65801EC2" w14:textId="77777777" w:rsidR="00661EC7" w:rsidRPr="006431C3" w:rsidRDefault="00661EC7" w:rsidP="005C6B3D">
            <w:pPr>
              <w:rPr>
                <w:rFonts w:ascii="Times New Roman" w:hAnsi="Times New Roman" w:cs="Times New Roman"/>
                <w:sz w:val="20"/>
                <w:szCs w:val="20"/>
                <w:lang w:val="en-US"/>
              </w:rPr>
            </w:pPr>
          </w:p>
        </w:tc>
        <w:tc>
          <w:tcPr>
            <w:tcW w:w="2842" w:type="dxa"/>
          </w:tcPr>
          <w:p w14:paraId="7F28D443" w14:textId="4BF6ED7D" w:rsidR="00661EC7" w:rsidRPr="006431C3" w:rsidRDefault="00661EC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Onions and shallots, dry (excluding dehydrated)</w:t>
            </w:r>
          </w:p>
        </w:tc>
        <w:tc>
          <w:tcPr>
            <w:tcW w:w="2843" w:type="dxa"/>
          </w:tcPr>
          <w:p w14:paraId="5C63FBBC" w14:textId="5263CB7C" w:rsidR="00661EC7" w:rsidRPr="006431C3" w:rsidRDefault="00661EC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Onions and shallots, dry (excluding dehydrated)</w:t>
            </w:r>
          </w:p>
        </w:tc>
        <w:tc>
          <w:tcPr>
            <w:tcW w:w="2148" w:type="dxa"/>
            <w:vMerge/>
          </w:tcPr>
          <w:p w14:paraId="2A65373A" w14:textId="77777777" w:rsidR="00661EC7" w:rsidRPr="006431C3" w:rsidRDefault="00661EC7" w:rsidP="005C6B3D">
            <w:pPr>
              <w:rPr>
                <w:rFonts w:ascii="Times New Roman" w:hAnsi="Times New Roman" w:cs="Times New Roman"/>
                <w:sz w:val="20"/>
                <w:szCs w:val="20"/>
                <w:lang w:val="en-US"/>
              </w:rPr>
            </w:pPr>
          </w:p>
        </w:tc>
      </w:tr>
      <w:tr w:rsidR="00661EC7" w:rsidRPr="006431C3" w14:paraId="15545E79" w14:textId="688026BA" w:rsidTr="009E03B6">
        <w:trPr>
          <w:trHeight w:val="216"/>
        </w:trPr>
        <w:tc>
          <w:tcPr>
            <w:tcW w:w="1183" w:type="dxa"/>
            <w:vMerge/>
          </w:tcPr>
          <w:p w14:paraId="30CBC475" w14:textId="77777777" w:rsidR="00661EC7" w:rsidRPr="006431C3" w:rsidRDefault="00661EC7" w:rsidP="005C6B3D">
            <w:pPr>
              <w:rPr>
                <w:rFonts w:ascii="Times New Roman" w:hAnsi="Times New Roman" w:cs="Times New Roman"/>
                <w:sz w:val="20"/>
                <w:szCs w:val="20"/>
                <w:lang w:val="en-US"/>
              </w:rPr>
            </w:pPr>
          </w:p>
        </w:tc>
        <w:tc>
          <w:tcPr>
            <w:tcW w:w="2842" w:type="dxa"/>
          </w:tcPr>
          <w:p w14:paraId="143C796D" w14:textId="534C4BA8" w:rsidR="00661EC7" w:rsidRPr="006431C3" w:rsidRDefault="00661EC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Leeks and other alliaceous vegetables</w:t>
            </w:r>
          </w:p>
        </w:tc>
        <w:tc>
          <w:tcPr>
            <w:tcW w:w="2843" w:type="dxa"/>
          </w:tcPr>
          <w:p w14:paraId="6F0B0890" w14:textId="230F7F88" w:rsidR="00661EC7" w:rsidRPr="006431C3" w:rsidRDefault="00661EC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Leeks and other alliaceous vegetables</w:t>
            </w:r>
          </w:p>
        </w:tc>
        <w:tc>
          <w:tcPr>
            <w:tcW w:w="2148" w:type="dxa"/>
            <w:vMerge/>
          </w:tcPr>
          <w:p w14:paraId="175AAE13" w14:textId="77777777" w:rsidR="00661EC7" w:rsidRPr="006431C3" w:rsidRDefault="00661EC7" w:rsidP="005C6B3D">
            <w:pPr>
              <w:rPr>
                <w:rFonts w:ascii="Times New Roman" w:hAnsi="Times New Roman" w:cs="Times New Roman"/>
                <w:sz w:val="20"/>
                <w:szCs w:val="20"/>
                <w:lang w:val="en-US"/>
              </w:rPr>
            </w:pPr>
          </w:p>
        </w:tc>
      </w:tr>
      <w:tr w:rsidR="005C6B3D" w:rsidRPr="006431C3" w14:paraId="2CD98DFA" w14:textId="32189148" w:rsidTr="009E03B6">
        <w:tc>
          <w:tcPr>
            <w:tcW w:w="1183" w:type="dxa"/>
          </w:tcPr>
          <w:p w14:paraId="2E4D0C8C" w14:textId="3FFA148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Root Vegetables</w:t>
            </w:r>
          </w:p>
        </w:tc>
        <w:tc>
          <w:tcPr>
            <w:tcW w:w="2842" w:type="dxa"/>
          </w:tcPr>
          <w:p w14:paraId="5CE73498" w14:textId="791315F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Carrots and turnips</w:t>
            </w:r>
          </w:p>
        </w:tc>
        <w:tc>
          <w:tcPr>
            <w:tcW w:w="2843" w:type="dxa"/>
          </w:tcPr>
          <w:p w14:paraId="46397A3E" w14:textId="70C2E44A"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Carrots and turnips</w:t>
            </w:r>
          </w:p>
        </w:tc>
        <w:tc>
          <w:tcPr>
            <w:tcW w:w="2148" w:type="dxa"/>
          </w:tcPr>
          <w:p w14:paraId="738A34D2" w14:textId="77777777" w:rsidR="005C6B3D" w:rsidRPr="006431C3" w:rsidRDefault="005C6B3D" w:rsidP="005C6B3D">
            <w:pPr>
              <w:rPr>
                <w:rFonts w:ascii="Times New Roman" w:hAnsi="Times New Roman" w:cs="Times New Roman"/>
                <w:sz w:val="20"/>
                <w:szCs w:val="20"/>
                <w:lang w:val="en-US"/>
              </w:rPr>
            </w:pPr>
          </w:p>
        </w:tc>
      </w:tr>
      <w:tr w:rsidR="00394A67" w:rsidRPr="006431C3" w14:paraId="2C75B32C" w14:textId="0544FC16" w:rsidTr="009E03B6">
        <w:trPr>
          <w:trHeight w:val="165"/>
        </w:trPr>
        <w:tc>
          <w:tcPr>
            <w:tcW w:w="1183" w:type="dxa"/>
            <w:vMerge w:val="restart"/>
          </w:tcPr>
          <w:p w14:paraId="1822C42C" w14:textId="7EBCA33C"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Brassicas</w:t>
            </w:r>
          </w:p>
        </w:tc>
        <w:tc>
          <w:tcPr>
            <w:tcW w:w="2842" w:type="dxa"/>
          </w:tcPr>
          <w:p w14:paraId="08CC9B7D" w14:textId="0C75A8F4"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Cabbages</w:t>
            </w:r>
          </w:p>
        </w:tc>
        <w:tc>
          <w:tcPr>
            <w:tcW w:w="2843" w:type="dxa"/>
          </w:tcPr>
          <w:p w14:paraId="50E805FF" w14:textId="2C255C02"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Cabbages</w:t>
            </w:r>
          </w:p>
        </w:tc>
        <w:tc>
          <w:tcPr>
            <w:tcW w:w="2148" w:type="dxa"/>
            <w:vMerge w:val="restart"/>
          </w:tcPr>
          <w:p w14:paraId="428788EC" w14:textId="77777777" w:rsidR="00394A67" w:rsidRPr="006431C3" w:rsidRDefault="00394A67" w:rsidP="005C6B3D">
            <w:pPr>
              <w:rPr>
                <w:rFonts w:ascii="Times New Roman" w:hAnsi="Times New Roman" w:cs="Times New Roman"/>
                <w:sz w:val="20"/>
                <w:szCs w:val="20"/>
                <w:lang w:val="en-US"/>
              </w:rPr>
            </w:pPr>
          </w:p>
        </w:tc>
      </w:tr>
      <w:tr w:rsidR="00394A67" w:rsidRPr="006431C3" w14:paraId="6AD445F4" w14:textId="2B8E0E0D" w:rsidTr="009E03B6">
        <w:trPr>
          <w:trHeight w:val="165"/>
        </w:trPr>
        <w:tc>
          <w:tcPr>
            <w:tcW w:w="1183" w:type="dxa"/>
            <w:vMerge/>
          </w:tcPr>
          <w:p w14:paraId="34A2E63B" w14:textId="77777777" w:rsidR="00394A67" w:rsidRPr="006431C3" w:rsidRDefault="00394A67" w:rsidP="005C6B3D">
            <w:pPr>
              <w:rPr>
                <w:rFonts w:ascii="Times New Roman" w:hAnsi="Times New Roman" w:cs="Times New Roman"/>
                <w:sz w:val="20"/>
                <w:szCs w:val="20"/>
                <w:lang w:val="en-US"/>
              </w:rPr>
            </w:pPr>
          </w:p>
        </w:tc>
        <w:tc>
          <w:tcPr>
            <w:tcW w:w="2842" w:type="dxa"/>
          </w:tcPr>
          <w:p w14:paraId="68673647" w14:textId="73740C2D"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Cauliflowers and broccoli</w:t>
            </w:r>
          </w:p>
        </w:tc>
        <w:tc>
          <w:tcPr>
            <w:tcW w:w="2843" w:type="dxa"/>
          </w:tcPr>
          <w:p w14:paraId="5A9A419F" w14:textId="0A05B3A2"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Cauliflowers and broccoli</w:t>
            </w:r>
          </w:p>
        </w:tc>
        <w:tc>
          <w:tcPr>
            <w:tcW w:w="2148" w:type="dxa"/>
            <w:vMerge/>
          </w:tcPr>
          <w:p w14:paraId="03BDD920" w14:textId="77777777" w:rsidR="00394A67" w:rsidRPr="006431C3" w:rsidRDefault="00394A67" w:rsidP="005C6B3D">
            <w:pPr>
              <w:rPr>
                <w:rFonts w:ascii="Times New Roman" w:hAnsi="Times New Roman" w:cs="Times New Roman"/>
                <w:sz w:val="20"/>
                <w:szCs w:val="20"/>
                <w:lang w:val="en-US"/>
              </w:rPr>
            </w:pPr>
          </w:p>
        </w:tc>
      </w:tr>
      <w:tr w:rsidR="00394A67" w:rsidRPr="006431C3" w14:paraId="073121A2" w14:textId="1F03AEDE" w:rsidTr="009E03B6">
        <w:trPr>
          <w:trHeight w:val="33"/>
        </w:trPr>
        <w:tc>
          <w:tcPr>
            <w:tcW w:w="1183" w:type="dxa"/>
            <w:vMerge w:val="restart"/>
          </w:tcPr>
          <w:p w14:paraId="0E36D507" w14:textId="48B1DA7D"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Vegetables</w:t>
            </w:r>
          </w:p>
        </w:tc>
        <w:tc>
          <w:tcPr>
            <w:tcW w:w="2842" w:type="dxa"/>
          </w:tcPr>
          <w:p w14:paraId="689715ED" w14:textId="7FE6FDBF"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Cucumbers and gherkins </w:t>
            </w:r>
          </w:p>
        </w:tc>
        <w:tc>
          <w:tcPr>
            <w:tcW w:w="2843" w:type="dxa"/>
          </w:tcPr>
          <w:p w14:paraId="60DE0700" w14:textId="5501BC64"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Cucumbers and gherkins</w:t>
            </w:r>
          </w:p>
        </w:tc>
        <w:tc>
          <w:tcPr>
            <w:tcW w:w="2148" w:type="dxa"/>
            <w:vMerge w:val="restart"/>
          </w:tcPr>
          <w:p w14:paraId="6B5835C4" w14:textId="77777777" w:rsidR="00394A67" w:rsidRPr="006431C3" w:rsidRDefault="00394A67" w:rsidP="005C6B3D">
            <w:pPr>
              <w:rPr>
                <w:rFonts w:ascii="Times New Roman" w:hAnsi="Times New Roman" w:cs="Times New Roman"/>
                <w:sz w:val="20"/>
                <w:szCs w:val="20"/>
                <w:lang w:val="en-US"/>
              </w:rPr>
            </w:pPr>
          </w:p>
        </w:tc>
      </w:tr>
      <w:tr w:rsidR="00394A67" w:rsidRPr="006431C3" w14:paraId="376882BE" w14:textId="27B716E9" w:rsidTr="009E03B6">
        <w:trPr>
          <w:trHeight w:val="33"/>
        </w:trPr>
        <w:tc>
          <w:tcPr>
            <w:tcW w:w="1183" w:type="dxa"/>
            <w:vMerge/>
          </w:tcPr>
          <w:p w14:paraId="743C1E7E" w14:textId="77777777" w:rsidR="00394A67" w:rsidRPr="006431C3" w:rsidRDefault="00394A67" w:rsidP="005C6B3D">
            <w:pPr>
              <w:rPr>
                <w:rFonts w:ascii="Times New Roman" w:hAnsi="Times New Roman" w:cs="Times New Roman"/>
                <w:sz w:val="20"/>
                <w:szCs w:val="20"/>
                <w:lang w:val="en-US"/>
              </w:rPr>
            </w:pPr>
          </w:p>
        </w:tc>
        <w:tc>
          <w:tcPr>
            <w:tcW w:w="2842" w:type="dxa"/>
          </w:tcPr>
          <w:p w14:paraId="416AC8F3" w14:textId="3D981672"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Pumpkins, squash and gourds</w:t>
            </w:r>
          </w:p>
        </w:tc>
        <w:tc>
          <w:tcPr>
            <w:tcW w:w="2843" w:type="dxa"/>
          </w:tcPr>
          <w:p w14:paraId="38ABF1D0" w14:textId="268D77A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Pumpkins, squash and gourds</w:t>
            </w:r>
          </w:p>
        </w:tc>
        <w:tc>
          <w:tcPr>
            <w:tcW w:w="2148" w:type="dxa"/>
            <w:vMerge/>
          </w:tcPr>
          <w:p w14:paraId="35F6A676" w14:textId="77777777" w:rsidR="00394A67" w:rsidRPr="006431C3" w:rsidRDefault="00394A67" w:rsidP="005C6B3D">
            <w:pPr>
              <w:rPr>
                <w:rFonts w:ascii="Times New Roman" w:hAnsi="Times New Roman" w:cs="Times New Roman"/>
                <w:sz w:val="20"/>
                <w:szCs w:val="20"/>
                <w:lang w:val="en-US"/>
              </w:rPr>
            </w:pPr>
          </w:p>
        </w:tc>
      </w:tr>
      <w:tr w:rsidR="00394A67" w:rsidRPr="006431C3" w14:paraId="2EAB71AB" w14:textId="76A6BC2F" w:rsidTr="009E03B6">
        <w:trPr>
          <w:trHeight w:val="33"/>
        </w:trPr>
        <w:tc>
          <w:tcPr>
            <w:tcW w:w="1183" w:type="dxa"/>
            <w:vMerge/>
          </w:tcPr>
          <w:p w14:paraId="3F6C861F" w14:textId="77777777" w:rsidR="00394A67" w:rsidRPr="006431C3" w:rsidRDefault="00394A67" w:rsidP="005C6B3D">
            <w:pPr>
              <w:rPr>
                <w:rFonts w:ascii="Times New Roman" w:hAnsi="Times New Roman" w:cs="Times New Roman"/>
                <w:sz w:val="20"/>
                <w:szCs w:val="20"/>
                <w:lang w:val="en-US"/>
              </w:rPr>
            </w:pPr>
          </w:p>
        </w:tc>
        <w:tc>
          <w:tcPr>
            <w:tcW w:w="2842" w:type="dxa"/>
          </w:tcPr>
          <w:p w14:paraId="41621799" w14:textId="230F92A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Artichokes</w:t>
            </w:r>
          </w:p>
        </w:tc>
        <w:tc>
          <w:tcPr>
            <w:tcW w:w="2843" w:type="dxa"/>
          </w:tcPr>
          <w:p w14:paraId="6B30153B" w14:textId="215A43DD"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Artichokes</w:t>
            </w:r>
          </w:p>
        </w:tc>
        <w:tc>
          <w:tcPr>
            <w:tcW w:w="2148" w:type="dxa"/>
            <w:vMerge/>
          </w:tcPr>
          <w:p w14:paraId="758E55ED" w14:textId="77777777" w:rsidR="00394A67" w:rsidRPr="006431C3" w:rsidRDefault="00394A67" w:rsidP="005C6B3D">
            <w:pPr>
              <w:rPr>
                <w:rFonts w:ascii="Times New Roman" w:hAnsi="Times New Roman" w:cs="Times New Roman"/>
                <w:sz w:val="20"/>
                <w:szCs w:val="20"/>
                <w:lang w:val="en-US"/>
              </w:rPr>
            </w:pPr>
          </w:p>
        </w:tc>
      </w:tr>
      <w:tr w:rsidR="00394A67" w:rsidRPr="006431C3" w14:paraId="03E5DADE" w14:textId="4C950E2C" w:rsidTr="009E03B6">
        <w:trPr>
          <w:trHeight w:val="33"/>
        </w:trPr>
        <w:tc>
          <w:tcPr>
            <w:tcW w:w="1183" w:type="dxa"/>
            <w:vMerge/>
          </w:tcPr>
          <w:p w14:paraId="02348311" w14:textId="77777777" w:rsidR="00394A67" w:rsidRPr="006431C3" w:rsidRDefault="00394A67" w:rsidP="005C6B3D">
            <w:pPr>
              <w:rPr>
                <w:rFonts w:ascii="Times New Roman" w:hAnsi="Times New Roman" w:cs="Times New Roman"/>
                <w:sz w:val="20"/>
                <w:szCs w:val="20"/>
                <w:lang w:val="en-US"/>
              </w:rPr>
            </w:pPr>
          </w:p>
        </w:tc>
        <w:tc>
          <w:tcPr>
            <w:tcW w:w="2842" w:type="dxa"/>
          </w:tcPr>
          <w:p w14:paraId="3394E3C4" w14:textId="6FD4235D"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Lettuce and chicory</w:t>
            </w:r>
          </w:p>
        </w:tc>
        <w:tc>
          <w:tcPr>
            <w:tcW w:w="2843" w:type="dxa"/>
          </w:tcPr>
          <w:p w14:paraId="71F29FB5" w14:textId="3A366B63"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Lettuce and chicory</w:t>
            </w:r>
          </w:p>
        </w:tc>
        <w:tc>
          <w:tcPr>
            <w:tcW w:w="2148" w:type="dxa"/>
            <w:vMerge/>
          </w:tcPr>
          <w:p w14:paraId="0D4D9610" w14:textId="77777777" w:rsidR="00394A67" w:rsidRPr="006431C3" w:rsidRDefault="00394A67" w:rsidP="005C6B3D">
            <w:pPr>
              <w:rPr>
                <w:rFonts w:ascii="Times New Roman" w:hAnsi="Times New Roman" w:cs="Times New Roman"/>
                <w:sz w:val="20"/>
                <w:szCs w:val="20"/>
                <w:lang w:val="en-US"/>
              </w:rPr>
            </w:pPr>
          </w:p>
        </w:tc>
      </w:tr>
      <w:tr w:rsidR="00394A67" w:rsidRPr="006431C3" w14:paraId="55E4A011" w14:textId="745A4152" w:rsidTr="009E03B6">
        <w:trPr>
          <w:trHeight w:val="33"/>
        </w:trPr>
        <w:tc>
          <w:tcPr>
            <w:tcW w:w="1183" w:type="dxa"/>
            <w:vMerge/>
          </w:tcPr>
          <w:p w14:paraId="240A30B8" w14:textId="77777777" w:rsidR="00394A67" w:rsidRPr="006431C3" w:rsidRDefault="00394A67" w:rsidP="005C6B3D">
            <w:pPr>
              <w:rPr>
                <w:rFonts w:ascii="Times New Roman" w:hAnsi="Times New Roman" w:cs="Times New Roman"/>
                <w:sz w:val="20"/>
                <w:szCs w:val="20"/>
                <w:lang w:val="en-US"/>
              </w:rPr>
            </w:pPr>
          </w:p>
        </w:tc>
        <w:tc>
          <w:tcPr>
            <w:tcW w:w="2842" w:type="dxa"/>
          </w:tcPr>
          <w:p w14:paraId="35FBD3EB" w14:textId="073D81B6"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Broad beans and horse beans, green</w:t>
            </w:r>
          </w:p>
        </w:tc>
        <w:tc>
          <w:tcPr>
            <w:tcW w:w="2843" w:type="dxa"/>
          </w:tcPr>
          <w:p w14:paraId="18FDA661" w14:textId="42DD5956"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Broad beans and horse beans, green</w:t>
            </w:r>
          </w:p>
        </w:tc>
        <w:tc>
          <w:tcPr>
            <w:tcW w:w="2148" w:type="dxa"/>
            <w:vMerge/>
          </w:tcPr>
          <w:p w14:paraId="4588CEF0" w14:textId="77777777" w:rsidR="00394A67" w:rsidRPr="006431C3" w:rsidRDefault="00394A67" w:rsidP="005C6B3D">
            <w:pPr>
              <w:rPr>
                <w:rFonts w:ascii="Times New Roman" w:hAnsi="Times New Roman" w:cs="Times New Roman"/>
                <w:sz w:val="20"/>
                <w:szCs w:val="20"/>
                <w:lang w:val="en-US"/>
              </w:rPr>
            </w:pPr>
          </w:p>
        </w:tc>
      </w:tr>
      <w:tr w:rsidR="00394A67" w:rsidRPr="006431C3" w14:paraId="6F28F343" w14:textId="2B867142" w:rsidTr="009E03B6">
        <w:trPr>
          <w:trHeight w:val="33"/>
        </w:trPr>
        <w:tc>
          <w:tcPr>
            <w:tcW w:w="1183" w:type="dxa"/>
            <w:vMerge/>
          </w:tcPr>
          <w:p w14:paraId="3EDD9B4B" w14:textId="77777777" w:rsidR="00394A67" w:rsidRPr="006431C3" w:rsidRDefault="00394A67" w:rsidP="005C6B3D">
            <w:pPr>
              <w:rPr>
                <w:rFonts w:ascii="Times New Roman" w:hAnsi="Times New Roman" w:cs="Times New Roman"/>
                <w:sz w:val="20"/>
                <w:szCs w:val="20"/>
                <w:lang w:val="en-US"/>
              </w:rPr>
            </w:pPr>
          </w:p>
        </w:tc>
        <w:tc>
          <w:tcPr>
            <w:tcW w:w="2842" w:type="dxa"/>
          </w:tcPr>
          <w:p w14:paraId="569B7465" w14:textId="5B0E785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beans, green</w:t>
            </w:r>
          </w:p>
        </w:tc>
        <w:tc>
          <w:tcPr>
            <w:tcW w:w="2843" w:type="dxa"/>
          </w:tcPr>
          <w:p w14:paraId="24CD32F7" w14:textId="673BE6C0"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beans, green</w:t>
            </w:r>
          </w:p>
        </w:tc>
        <w:tc>
          <w:tcPr>
            <w:tcW w:w="2148" w:type="dxa"/>
            <w:vMerge/>
          </w:tcPr>
          <w:p w14:paraId="5FB3A905" w14:textId="77777777" w:rsidR="00394A67" w:rsidRPr="006431C3" w:rsidRDefault="00394A67" w:rsidP="005C6B3D">
            <w:pPr>
              <w:rPr>
                <w:rFonts w:ascii="Times New Roman" w:hAnsi="Times New Roman" w:cs="Times New Roman"/>
                <w:sz w:val="20"/>
                <w:szCs w:val="20"/>
                <w:lang w:val="en-US"/>
              </w:rPr>
            </w:pPr>
          </w:p>
        </w:tc>
      </w:tr>
      <w:tr w:rsidR="00394A67" w:rsidRPr="006431C3" w14:paraId="3821A7C9" w14:textId="51F52E3C" w:rsidTr="009E03B6">
        <w:trPr>
          <w:trHeight w:val="33"/>
        </w:trPr>
        <w:tc>
          <w:tcPr>
            <w:tcW w:w="1183" w:type="dxa"/>
            <w:vMerge/>
          </w:tcPr>
          <w:p w14:paraId="110940C3" w14:textId="77777777" w:rsidR="00394A67" w:rsidRPr="006431C3" w:rsidRDefault="00394A67" w:rsidP="005C6B3D">
            <w:pPr>
              <w:rPr>
                <w:rFonts w:ascii="Times New Roman" w:hAnsi="Times New Roman" w:cs="Times New Roman"/>
                <w:sz w:val="20"/>
                <w:szCs w:val="20"/>
                <w:lang w:val="en-US"/>
              </w:rPr>
            </w:pPr>
          </w:p>
        </w:tc>
        <w:tc>
          <w:tcPr>
            <w:tcW w:w="2842" w:type="dxa"/>
          </w:tcPr>
          <w:p w14:paraId="2B063037" w14:textId="0BE04690"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String beans</w:t>
            </w:r>
          </w:p>
        </w:tc>
        <w:tc>
          <w:tcPr>
            <w:tcW w:w="2843" w:type="dxa"/>
          </w:tcPr>
          <w:p w14:paraId="27746A60" w14:textId="063F5135"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String beans</w:t>
            </w:r>
          </w:p>
        </w:tc>
        <w:tc>
          <w:tcPr>
            <w:tcW w:w="2148" w:type="dxa"/>
            <w:vMerge/>
          </w:tcPr>
          <w:p w14:paraId="45FB8EE9" w14:textId="77777777" w:rsidR="00394A67" w:rsidRPr="006431C3" w:rsidRDefault="00394A67" w:rsidP="005C6B3D">
            <w:pPr>
              <w:rPr>
                <w:rFonts w:ascii="Times New Roman" w:hAnsi="Times New Roman" w:cs="Times New Roman"/>
                <w:sz w:val="20"/>
                <w:szCs w:val="20"/>
                <w:lang w:val="en-US"/>
              </w:rPr>
            </w:pPr>
          </w:p>
        </w:tc>
      </w:tr>
      <w:tr w:rsidR="00394A67" w:rsidRPr="006431C3" w14:paraId="75BE140E" w14:textId="5428AB3B" w:rsidTr="009E03B6">
        <w:trPr>
          <w:trHeight w:val="33"/>
        </w:trPr>
        <w:tc>
          <w:tcPr>
            <w:tcW w:w="1183" w:type="dxa"/>
            <w:vMerge/>
          </w:tcPr>
          <w:p w14:paraId="7E2EABB9" w14:textId="77777777" w:rsidR="00394A67" w:rsidRPr="006431C3" w:rsidRDefault="00394A67" w:rsidP="005C6B3D">
            <w:pPr>
              <w:rPr>
                <w:rFonts w:ascii="Times New Roman" w:hAnsi="Times New Roman" w:cs="Times New Roman"/>
                <w:sz w:val="20"/>
                <w:szCs w:val="20"/>
                <w:lang w:val="en-US"/>
              </w:rPr>
            </w:pPr>
          </w:p>
        </w:tc>
        <w:tc>
          <w:tcPr>
            <w:tcW w:w="2842" w:type="dxa"/>
          </w:tcPr>
          <w:p w14:paraId="5F7ED303" w14:textId="47743DCF"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Asparagus</w:t>
            </w:r>
          </w:p>
        </w:tc>
        <w:tc>
          <w:tcPr>
            <w:tcW w:w="2843" w:type="dxa"/>
          </w:tcPr>
          <w:p w14:paraId="1F720F34" w14:textId="05B6FD3F"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Asparagus</w:t>
            </w:r>
          </w:p>
        </w:tc>
        <w:tc>
          <w:tcPr>
            <w:tcW w:w="2148" w:type="dxa"/>
            <w:vMerge/>
          </w:tcPr>
          <w:p w14:paraId="373DD30C" w14:textId="77777777" w:rsidR="00394A67" w:rsidRPr="006431C3" w:rsidRDefault="00394A67" w:rsidP="005C6B3D">
            <w:pPr>
              <w:rPr>
                <w:rFonts w:ascii="Times New Roman" w:hAnsi="Times New Roman" w:cs="Times New Roman"/>
                <w:sz w:val="20"/>
                <w:szCs w:val="20"/>
                <w:lang w:val="en-US"/>
              </w:rPr>
            </w:pPr>
          </w:p>
        </w:tc>
      </w:tr>
      <w:tr w:rsidR="00394A67" w:rsidRPr="006431C3" w14:paraId="426F1C2D" w14:textId="20D29479" w:rsidTr="009E03B6">
        <w:trPr>
          <w:trHeight w:val="33"/>
        </w:trPr>
        <w:tc>
          <w:tcPr>
            <w:tcW w:w="1183" w:type="dxa"/>
            <w:vMerge/>
          </w:tcPr>
          <w:p w14:paraId="181458F2" w14:textId="77777777" w:rsidR="00394A67" w:rsidRPr="006431C3" w:rsidRDefault="00394A67" w:rsidP="005C6B3D">
            <w:pPr>
              <w:rPr>
                <w:rFonts w:ascii="Times New Roman" w:hAnsi="Times New Roman" w:cs="Times New Roman"/>
                <w:sz w:val="20"/>
                <w:szCs w:val="20"/>
                <w:lang w:val="en-US"/>
              </w:rPr>
            </w:pPr>
          </w:p>
        </w:tc>
        <w:tc>
          <w:tcPr>
            <w:tcW w:w="2842" w:type="dxa"/>
          </w:tcPr>
          <w:p w14:paraId="5FA4F921" w14:textId="52149BA0" w:rsidR="00394A67" w:rsidRPr="006431C3" w:rsidRDefault="00394A67" w:rsidP="005C6B3D">
            <w:pPr>
              <w:rPr>
                <w:rFonts w:ascii="Times New Roman" w:hAnsi="Times New Roman" w:cs="Times New Roman"/>
                <w:sz w:val="20"/>
                <w:szCs w:val="20"/>
                <w:lang w:val="en-US"/>
              </w:rPr>
            </w:pPr>
            <w:proofErr w:type="spellStart"/>
            <w:r w:rsidRPr="006431C3">
              <w:rPr>
                <w:rFonts w:ascii="Times New Roman" w:hAnsi="Times New Roman" w:cs="Times New Roman"/>
                <w:sz w:val="20"/>
                <w:szCs w:val="20"/>
                <w:lang w:val="en-US"/>
              </w:rPr>
              <w:t>Chillies</w:t>
            </w:r>
            <w:proofErr w:type="spellEnd"/>
            <w:r w:rsidRPr="006431C3">
              <w:rPr>
                <w:rFonts w:ascii="Times New Roman" w:hAnsi="Times New Roman" w:cs="Times New Roman"/>
                <w:sz w:val="20"/>
                <w:szCs w:val="20"/>
                <w:lang w:val="en-US"/>
              </w:rPr>
              <w:t xml:space="preserve"> and peppers, green (Capsicum spp. and Pimenta spp.)</w:t>
            </w:r>
          </w:p>
        </w:tc>
        <w:tc>
          <w:tcPr>
            <w:tcW w:w="2843" w:type="dxa"/>
          </w:tcPr>
          <w:p w14:paraId="56F65030" w14:textId="29FAAA95" w:rsidR="00394A67" w:rsidRPr="006431C3" w:rsidRDefault="00394A67" w:rsidP="005C6B3D">
            <w:pPr>
              <w:rPr>
                <w:rFonts w:ascii="Times New Roman" w:hAnsi="Times New Roman" w:cs="Times New Roman"/>
                <w:sz w:val="20"/>
                <w:szCs w:val="20"/>
                <w:lang w:val="en-US"/>
              </w:rPr>
            </w:pPr>
            <w:proofErr w:type="spellStart"/>
            <w:r w:rsidRPr="006431C3">
              <w:rPr>
                <w:rFonts w:ascii="Times New Roman" w:hAnsi="Times New Roman" w:cs="Times New Roman"/>
                <w:sz w:val="20"/>
                <w:szCs w:val="20"/>
                <w:lang w:val="en-US"/>
              </w:rPr>
              <w:t>Chillies</w:t>
            </w:r>
            <w:proofErr w:type="spellEnd"/>
            <w:r w:rsidRPr="006431C3">
              <w:rPr>
                <w:rFonts w:ascii="Times New Roman" w:hAnsi="Times New Roman" w:cs="Times New Roman"/>
                <w:sz w:val="20"/>
                <w:szCs w:val="20"/>
                <w:lang w:val="en-US"/>
              </w:rPr>
              <w:t xml:space="preserve"> and peppers, green (Capsicum spp. and Pimenta spp.)</w:t>
            </w:r>
          </w:p>
        </w:tc>
        <w:tc>
          <w:tcPr>
            <w:tcW w:w="2148" w:type="dxa"/>
            <w:vMerge/>
          </w:tcPr>
          <w:p w14:paraId="4996A280" w14:textId="77777777" w:rsidR="00394A67" w:rsidRPr="006431C3" w:rsidRDefault="00394A67" w:rsidP="005C6B3D">
            <w:pPr>
              <w:rPr>
                <w:rFonts w:ascii="Times New Roman" w:hAnsi="Times New Roman" w:cs="Times New Roman"/>
                <w:sz w:val="20"/>
                <w:szCs w:val="20"/>
                <w:lang w:val="en-US"/>
              </w:rPr>
            </w:pPr>
          </w:p>
        </w:tc>
      </w:tr>
      <w:tr w:rsidR="00394A67" w:rsidRPr="006431C3" w14:paraId="14ED3D18" w14:textId="278BDB4E" w:rsidTr="009E03B6">
        <w:trPr>
          <w:trHeight w:val="83"/>
        </w:trPr>
        <w:tc>
          <w:tcPr>
            <w:tcW w:w="1183" w:type="dxa"/>
            <w:vMerge/>
          </w:tcPr>
          <w:p w14:paraId="3B98C2EA" w14:textId="77777777" w:rsidR="00394A67" w:rsidRPr="006431C3" w:rsidRDefault="00394A67" w:rsidP="005C6B3D">
            <w:pPr>
              <w:rPr>
                <w:rFonts w:ascii="Times New Roman" w:hAnsi="Times New Roman" w:cs="Times New Roman"/>
                <w:sz w:val="20"/>
                <w:szCs w:val="20"/>
                <w:lang w:val="en-US"/>
              </w:rPr>
            </w:pPr>
          </w:p>
        </w:tc>
        <w:tc>
          <w:tcPr>
            <w:tcW w:w="2842" w:type="dxa"/>
          </w:tcPr>
          <w:p w14:paraId="6E7A594E" w14:textId="72CA16E2"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Eggplants (</w:t>
            </w:r>
            <w:proofErr w:type="spellStart"/>
            <w:r w:rsidRPr="006431C3">
              <w:rPr>
                <w:rFonts w:ascii="Times New Roman" w:hAnsi="Times New Roman" w:cs="Times New Roman"/>
                <w:sz w:val="20"/>
                <w:szCs w:val="20"/>
                <w:lang w:val="en-US"/>
              </w:rPr>
              <w:t>aubergines</w:t>
            </w:r>
            <w:proofErr w:type="spellEnd"/>
            <w:r w:rsidRPr="006431C3">
              <w:rPr>
                <w:rFonts w:ascii="Times New Roman" w:hAnsi="Times New Roman" w:cs="Times New Roman"/>
                <w:sz w:val="20"/>
                <w:szCs w:val="20"/>
                <w:lang w:val="en-US"/>
              </w:rPr>
              <w:t>)</w:t>
            </w:r>
          </w:p>
        </w:tc>
        <w:tc>
          <w:tcPr>
            <w:tcW w:w="2843" w:type="dxa"/>
          </w:tcPr>
          <w:p w14:paraId="66C0FE6B" w14:textId="6C0E3991"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Eggplants (</w:t>
            </w:r>
            <w:proofErr w:type="spellStart"/>
            <w:r w:rsidRPr="006431C3">
              <w:rPr>
                <w:rFonts w:ascii="Times New Roman" w:hAnsi="Times New Roman" w:cs="Times New Roman"/>
                <w:sz w:val="20"/>
                <w:szCs w:val="20"/>
                <w:lang w:val="en-US"/>
              </w:rPr>
              <w:t>aubergines</w:t>
            </w:r>
            <w:proofErr w:type="spellEnd"/>
            <w:r w:rsidRPr="006431C3">
              <w:rPr>
                <w:rFonts w:ascii="Times New Roman" w:hAnsi="Times New Roman" w:cs="Times New Roman"/>
                <w:sz w:val="20"/>
                <w:szCs w:val="20"/>
                <w:lang w:val="en-US"/>
              </w:rPr>
              <w:t>)</w:t>
            </w:r>
          </w:p>
        </w:tc>
        <w:tc>
          <w:tcPr>
            <w:tcW w:w="2148" w:type="dxa"/>
            <w:vMerge/>
          </w:tcPr>
          <w:p w14:paraId="3B6906F8" w14:textId="77777777" w:rsidR="00394A67" w:rsidRPr="006431C3" w:rsidRDefault="00394A67" w:rsidP="005C6B3D">
            <w:pPr>
              <w:rPr>
                <w:rFonts w:ascii="Times New Roman" w:hAnsi="Times New Roman" w:cs="Times New Roman"/>
                <w:sz w:val="20"/>
                <w:szCs w:val="20"/>
                <w:lang w:val="en-US"/>
              </w:rPr>
            </w:pPr>
          </w:p>
        </w:tc>
      </w:tr>
      <w:tr w:rsidR="00394A67" w:rsidRPr="006431C3" w14:paraId="09AB8B3F" w14:textId="558CC035" w:rsidTr="009E03B6">
        <w:trPr>
          <w:trHeight w:val="30"/>
        </w:trPr>
        <w:tc>
          <w:tcPr>
            <w:tcW w:w="1183" w:type="dxa"/>
            <w:vMerge/>
          </w:tcPr>
          <w:p w14:paraId="1B9AD461" w14:textId="77777777" w:rsidR="00394A67" w:rsidRPr="006431C3" w:rsidRDefault="00394A67" w:rsidP="005C6B3D">
            <w:pPr>
              <w:rPr>
                <w:rFonts w:ascii="Times New Roman" w:hAnsi="Times New Roman" w:cs="Times New Roman"/>
                <w:sz w:val="20"/>
                <w:szCs w:val="20"/>
                <w:lang w:val="en-US"/>
              </w:rPr>
            </w:pPr>
          </w:p>
        </w:tc>
        <w:tc>
          <w:tcPr>
            <w:tcW w:w="2842" w:type="dxa"/>
          </w:tcPr>
          <w:p w14:paraId="1DD25DB7" w14:textId="6FE7C32B"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Green corn (maize)</w:t>
            </w:r>
          </w:p>
        </w:tc>
        <w:tc>
          <w:tcPr>
            <w:tcW w:w="2843" w:type="dxa"/>
          </w:tcPr>
          <w:p w14:paraId="2A61EC1B" w14:textId="37953944"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Green corn (maize)</w:t>
            </w:r>
          </w:p>
        </w:tc>
        <w:tc>
          <w:tcPr>
            <w:tcW w:w="2148" w:type="dxa"/>
            <w:vMerge/>
          </w:tcPr>
          <w:p w14:paraId="13B688C6" w14:textId="77777777" w:rsidR="00394A67" w:rsidRPr="006431C3" w:rsidRDefault="00394A67" w:rsidP="005C6B3D">
            <w:pPr>
              <w:rPr>
                <w:rFonts w:ascii="Times New Roman" w:hAnsi="Times New Roman" w:cs="Times New Roman"/>
                <w:sz w:val="20"/>
                <w:szCs w:val="20"/>
                <w:lang w:val="en-US"/>
              </w:rPr>
            </w:pPr>
          </w:p>
        </w:tc>
      </w:tr>
      <w:tr w:rsidR="00394A67" w:rsidRPr="006431C3" w14:paraId="0789FD40" w14:textId="33F2FCC9" w:rsidTr="009E03B6">
        <w:trPr>
          <w:trHeight w:val="27"/>
        </w:trPr>
        <w:tc>
          <w:tcPr>
            <w:tcW w:w="1183" w:type="dxa"/>
            <w:vMerge/>
          </w:tcPr>
          <w:p w14:paraId="7676BBBC" w14:textId="77777777" w:rsidR="00394A67" w:rsidRPr="006431C3" w:rsidRDefault="00394A67" w:rsidP="005C6B3D">
            <w:pPr>
              <w:rPr>
                <w:rFonts w:ascii="Times New Roman" w:hAnsi="Times New Roman" w:cs="Times New Roman"/>
                <w:sz w:val="20"/>
                <w:szCs w:val="20"/>
                <w:lang w:val="en-US"/>
              </w:rPr>
            </w:pPr>
          </w:p>
        </w:tc>
        <w:tc>
          <w:tcPr>
            <w:tcW w:w="2842" w:type="dxa"/>
          </w:tcPr>
          <w:p w14:paraId="440D204B" w14:textId="48D18FD5"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Green garlic</w:t>
            </w:r>
          </w:p>
        </w:tc>
        <w:tc>
          <w:tcPr>
            <w:tcW w:w="2843" w:type="dxa"/>
          </w:tcPr>
          <w:p w14:paraId="469CC6F8" w14:textId="548A3C76"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Green garlic</w:t>
            </w:r>
          </w:p>
        </w:tc>
        <w:tc>
          <w:tcPr>
            <w:tcW w:w="2148" w:type="dxa"/>
            <w:vMerge/>
          </w:tcPr>
          <w:p w14:paraId="0BD870EE" w14:textId="77777777" w:rsidR="00394A67" w:rsidRPr="006431C3" w:rsidRDefault="00394A67" w:rsidP="005C6B3D">
            <w:pPr>
              <w:rPr>
                <w:rFonts w:ascii="Times New Roman" w:hAnsi="Times New Roman" w:cs="Times New Roman"/>
                <w:sz w:val="20"/>
                <w:szCs w:val="20"/>
                <w:lang w:val="en-US"/>
              </w:rPr>
            </w:pPr>
          </w:p>
        </w:tc>
      </w:tr>
      <w:tr w:rsidR="00394A67" w:rsidRPr="006431C3" w14:paraId="4E890489" w14:textId="1D3C5DF7" w:rsidTr="009E03B6">
        <w:trPr>
          <w:trHeight w:val="27"/>
        </w:trPr>
        <w:tc>
          <w:tcPr>
            <w:tcW w:w="1183" w:type="dxa"/>
            <w:vMerge/>
          </w:tcPr>
          <w:p w14:paraId="53C53BF8" w14:textId="77777777" w:rsidR="00394A67" w:rsidRPr="006431C3" w:rsidRDefault="00394A67" w:rsidP="005C6B3D">
            <w:pPr>
              <w:rPr>
                <w:rFonts w:ascii="Times New Roman" w:hAnsi="Times New Roman" w:cs="Times New Roman"/>
                <w:sz w:val="20"/>
                <w:szCs w:val="20"/>
                <w:lang w:val="en-US"/>
              </w:rPr>
            </w:pPr>
          </w:p>
        </w:tc>
        <w:tc>
          <w:tcPr>
            <w:tcW w:w="2842" w:type="dxa"/>
          </w:tcPr>
          <w:p w14:paraId="509A6A04" w14:textId="6759A5B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Mushrooms and truffles</w:t>
            </w:r>
          </w:p>
        </w:tc>
        <w:tc>
          <w:tcPr>
            <w:tcW w:w="2843" w:type="dxa"/>
          </w:tcPr>
          <w:p w14:paraId="34D6CCB4"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Canned mushrooms</w:t>
            </w:r>
          </w:p>
          <w:p w14:paraId="4429CDD1"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Dried mushrooms</w:t>
            </w:r>
          </w:p>
          <w:p w14:paraId="4EE1FBE3" w14:textId="7F5A3ED8"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Mushrooms and truffles</w:t>
            </w:r>
          </w:p>
        </w:tc>
        <w:tc>
          <w:tcPr>
            <w:tcW w:w="2148" w:type="dxa"/>
            <w:vMerge/>
          </w:tcPr>
          <w:p w14:paraId="2FED8228" w14:textId="77777777" w:rsidR="00394A67" w:rsidRPr="006431C3" w:rsidRDefault="00394A67" w:rsidP="005C6B3D">
            <w:pPr>
              <w:rPr>
                <w:rFonts w:ascii="Times New Roman" w:hAnsi="Times New Roman" w:cs="Times New Roman"/>
                <w:sz w:val="20"/>
                <w:szCs w:val="20"/>
                <w:lang w:val="en-US"/>
              </w:rPr>
            </w:pPr>
          </w:p>
        </w:tc>
      </w:tr>
      <w:tr w:rsidR="00394A67" w:rsidRPr="006431C3" w14:paraId="7BD01F34" w14:textId="4F6949E8" w:rsidTr="009E03B6">
        <w:trPr>
          <w:trHeight w:val="27"/>
        </w:trPr>
        <w:tc>
          <w:tcPr>
            <w:tcW w:w="1183" w:type="dxa"/>
            <w:vMerge/>
          </w:tcPr>
          <w:p w14:paraId="797FEA23" w14:textId="77777777" w:rsidR="00394A67" w:rsidRPr="006431C3" w:rsidRDefault="00394A67" w:rsidP="005C6B3D">
            <w:pPr>
              <w:rPr>
                <w:rFonts w:ascii="Times New Roman" w:hAnsi="Times New Roman" w:cs="Times New Roman"/>
                <w:sz w:val="20"/>
                <w:szCs w:val="20"/>
                <w:lang w:val="en-US"/>
              </w:rPr>
            </w:pPr>
          </w:p>
        </w:tc>
        <w:tc>
          <w:tcPr>
            <w:tcW w:w="2842" w:type="dxa"/>
          </w:tcPr>
          <w:p w14:paraId="3B462FE9" w14:textId="0E71089D"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Okra</w:t>
            </w:r>
          </w:p>
        </w:tc>
        <w:tc>
          <w:tcPr>
            <w:tcW w:w="2843" w:type="dxa"/>
          </w:tcPr>
          <w:p w14:paraId="0EA8C667" w14:textId="787EA891"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Okra</w:t>
            </w:r>
          </w:p>
        </w:tc>
        <w:tc>
          <w:tcPr>
            <w:tcW w:w="2148" w:type="dxa"/>
            <w:vMerge/>
          </w:tcPr>
          <w:p w14:paraId="15452C90" w14:textId="77777777" w:rsidR="00394A67" w:rsidRPr="006431C3" w:rsidRDefault="00394A67" w:rsidP="005C6B3D">
            <w:pPr>
              <w:rPr>
                <w:rFonts w:ascii="Times New Roman" w:hAnsi="Times New Roman" w:cs="Times New Roman"/>
                <w:sz w:val="20"/>
                <w:szCs w:val="20"/>
                <w:lang w:val="en-US"/>
              </w:rPr>
            </w:pPr>
          </w:p>
        </w:tc>
      </w:tr>
      <w:tr w:rsidR="00394A67" w:rsidRPr="006431C3" w14:paraId="536835E5" w14:textId="4A139CC1" w:rsidTr="009E03B6">
        <w:trPr>
          <w:trHeight w:val="27"/>
        </w:trPr>
        <w:tc>
          <w:tcPr>
            <w:tcW w:w="1183" w:type="dxa"/>
            <w:vMerge/>
          </w:tcPr>
          <w:p w14:paraId="7A49FA29" w14:textId="77777777" w:rsidR="00394A67" w:rsidRPr="006431C3" w:rsidRDefault="00394A67" w:rsidP="005C6B3D">
            <w:pPr>
              <w:rPr>
                <w:rFonts w:ascii="Times New Roman" w:hAnsi="Times New Roman" w:cs="Times New Roman"/>
                <w:sz w:val="20"/>
                <w:szCs w:val="20"/>
                <w:lang w:val="en-US"/>
              </w:rPr>
            </w:pPr>
          </w:p>
        </w:tc>
        <w:tc>
          <w:tcPr>
            <w:tcW w:w="2842" w:type="dxa"/>
          </w:tcPr>
          <w:p w14:paraId="030EE2DF" w14:textId="505A2E6E"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vegetables, fresh </w:t>
            </w:r>
            <w:proofErr w:type="spellStart"/>
            <w:r w:rsidRPr="006431C3">
              <w:rPr>
                <w:rFonts w:ascii="Times New Roman" w:hAnsi="Times New Roman" w:cs="Times New Roman"/>
                <w:sz w:val="20"/>
                <w:szCs w:val="20"/>
                <w:lang w:val="en-US"/>
              </w:rPr>
              <w:t>n.e.c.</w:t>
            </w:r>
            <w:proofErr w:type="spellEnd"/>
          </w:p>
        </w:tc>
        <w:tc>
          <w:tcPr>
            <w:tcW w:w="2843" w:type="dxa"/>
          </w:tcPr>
          <w:p w14:paraId="70C628DB"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vegetables, fresh </w:t>
            </w:r>
            <w:proofErr w:type="spellStart"/>
            <w:r w:rsidRPr="006431C3">
              <w:rPr>
                <w:rFonts w:ascii="Times New Roman" w:hAnsi="Times New Roman" w:cs="Times New Roman"/>
                <w:sz w:val="20"/>
                <w:szCs w:val="20"/>
                <w:lang w:val="en-US"/>
              </w:rPr>
              <w:t>n.e.c.</w:t>
            </w:r>
            <w:proofErr w:type="spellEnd"/>
          </w:p>
          <w:p w14:paraId="78612936"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vegetables provisionally preserved</w:t>
            </w:r>
          </w:p>
          <w:p w14:paraId="598A5750"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vegetable juices</w:t>
            </w:r>
          </w:p>
          <w:p w14:paraId="4F9C5E44"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Sweet corn, frozen</w:t>
            </w:r>
          </w:p>
          <w:p w14:paraId="5A5B80E3"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Sweet corn, prepared or preserved</w:t>
            </w:r>
          </w:p>
          <w:p w14:paraId="0E2FBFA0"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Vegetables frozen</w:t>
            </w:r>
          </w:p>
          <w:p w14:paraId="4399CB1D"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Vegetables preserved (frozen)</w:t>
            </w:r>
          </w:p>
          <w:p w14:paraId="1E6C438C"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Vegetables preserved </w:t>
            </w:r>
            <w:proofErr w:type="spellStart"/>
            <w:r w:rsidRPr="006431C3">
              <w:rPr>
                <w:rFonts w:ascii="Times New Roman" w:hAnsi="Times New Roman" w:cs="Times New Roman"/>
                <w:sz w:val="20"/>
                <w:szCs w:val="20"/>
                <w:lang w:val="en-US"/>
              </w:rPr>
              <w:t>nes</w:t>
            </w:r>
            <w:proofErr w:type="spellEnd"/>
            <w:r w:rsidRPr="006431C3">
              <w:rPr>
                <w:rFonts w:ascii="Times New Roman" w:hAnsi="Times New Roman" w:cs="Times New Roman"/>
                <w:sz w:val="20"/>
                <w:szCs w:val="20"/>
                <w:lang w:val="en-US"/>
              </w:rPr>
              <w:t xml:space="preserve"> (o/t vinegar)</w:t>
            </w:r>
          </w:p>
          <w:p w14:paraId="044992BD"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Vegetables, dehydrated</w:t>
            </w:r>
          </w:p>
          <w:p w14:paraId="1775E803"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Vegetable products, fresh or dry </w:t>
            </w:r>
            <w:proofErr w:type="spellStart"/>
            <w:r w:rsidRPr="006431C3">
              <w:rPr>
                <w:rFonts w:ascii="Times New Roman" w:hAnsi="Times New Roman" w:cs="Times New Roman"/>
                <w:sz w:val="20"/>
                <w:szCs w:val="20"/>
                <w:lang w:val="en-US"/>
              </w:rPr>
              <w:t>n.e.c.</w:t>
            </w:r>
            <w:proofErr w:type="spellEnd"/>
          </w:p>
          <w:p w14:paraId="6D222EBF" w14:textId="2152697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Vegetables, pulses and potatoes, preserved by vinegar or acetic acid</w:t>
            </w:r>
          </w:p>
        </w:tc>
        <w:tc>
          <w:tcPr>
            <w:tcW w:w="2148" w:type="dxa"/>
            <w:vMerge/>
          </w:tcPr>
          <w:p w14:paraId="6D71747F" w14:textId="77777777" w:rsidR="00394A67" w:rsidRPr="006431C3" w:rsidRDefault="00394A67" w:rsidP="005C6B3D">
            <w:pPr>
              <w:rPr>
                <w:rFonts w:ascii="Times New Roman" w:hAnsi="Times New Roman" w:cs="Times New Roman"/>
                <w:sz w:val="20"/>
                <w:szCs w:val="20"/>
                <w:lang w:val="en-US"/>
              </w:rPr>
            </w:pPr>
          </w:p>
        </w:tc>
      </w:tr>
      <w:tr w:rsidR="00394A67" w:rsidRPr="006431C3" w14:paraId="5D5E916A" w14:textId="66A9BC42" w:rsidTr="009E03B6">
        <w:trPr>
          <w:trHeight w:val="27"/>
        </w:trPr>
        <w:tc>
          <w:tcPr>
            <w:tcW w:w="1183" w:type="dxa"/>
            <w:vMerge/>
          </w:tcPr>
          <w:p w14:paraId="5FE8814F" w14:textId="77777777" w:rsidR="00394A67" w:rsidRPr="006431C3" w:rsidRDefault="00394A67" w:rsidP="005C6B3D">
            <w:pPr>
              <w:rPr>
                <w:rFonts w:ascii="Times New Roman" w:hAnsi="Times New Roman" w:cs="Times New Roman"/>
                <w:sz w:val="20"/>
                <w:szCs w:val="20"/>
                <w:lang w:val="en-US"/>
              </w:rPr>
            </w:pPr>
          </w:p>
        </w:tc>
        <w:tc>
          <w:tcPr>
            <w:tcW w:w="2842" w:type="dxa"/>
          </w:tcPr>
          <w:p w14:paraId="75B59BD9" w14:textId="3BBD9304"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Spinach</w:t>
            </w:r>
          </w:p>
        </w:tc>
        <w:tc>
          <w:tcPr>
            <w:tcW w:w="2843" w:type="dxa"/>
          </w:tcPr>
          <w:p w14:paraId="5328C01A" w14:textId="22CF19A8"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Spinach</w:t>
            </w:r>
          </w:p>
        </w:tc>
        <w:tc>
          <w:tcPr>
            <w:tcW w:w="2148" w:type="dxa"/>
            <w:vMerge/>
          </w:tcPr>
          <w:p w14:paraId="18A81D99" w14:textId="77777777" w:rsidR="00394A67" w:rsidRPr="006431C3" w:rsidRDefault="00394A67" w:rsidP="005C6B3D">
            <w:pPr>
              <w:rPr>
                <w:rFonts w:ascii="Times New Roman" w:hAnsi="Times New Roman" w:cs="Times New Roman"/>
                <w:sz w:val="20"/>
                <w:szCs w:val="20"/>
                <w:lang w:val="en-US"/>
              </w:rPr>
            </w:pPr>
          </w:p>
        </w:tc>
      </w:tr>
      <w:tr w:rsidR="00394A67" w:rsidRPr="006431C3" w14:paraId="36957A88" w14:textId="63166A36" w:rsidTr="009E03B6">
        <w:trPr>
          <w:trHeight w:val="33"/>
        </w:trPr>
        <w:tc>
          <w:tcPr>
            <w:tcW w:w="1183" w:type="dxa"/>
            <w:vMerge w:val="restart"/>
          </w:tcPr>
          <w:p w14:paraId="389E718C" w14:textId="134C38BD"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Citrus Fruit</w:t>
            </w:r>
          </w:p>
        </w:tc>
        <w:tc>
          <w:tcPr>
            <w:tcW w:w="2842" w:type="dxa"/>
          </w:tcPr>
          <w:p w14:paraId="3176D350" w14:textId="4F403F95"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Oranges </w:t>
            </w:r>
          </w:p>
        </w:tc>
        <w:tc>
          <w:tcPr>
            <w:tcW w:w="2843" w:type="dxa"/>
          </w:tcPr>
          <w:p w14:paraId="1765C824"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Orange juice</w:t>
            </w:r>
          </w:p>
          <w:p w14:paraId="4B68E2EF"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Orange juice, concentrated</w:t>
            </w:r>
          </w:p>
          <w:p w14:paraId="64456489" w14:textId="4F214BE1"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Oranges</w:t>
            </w:r>
          </w:p>
        </w:tc>
        <w:tc>
          <w:tcPr>
            <w:tcW w:w="2148" w:type="dxa"/>
            <w:vMerge w:val="restart"/>
          </w:tcPr>
          <w:p w14:paraId="6DF582BD" w14:textId="77777777" w:rsidR="00394A67" w:rsidRPr="006431C3" w:rsidRDefault="00394A67" w:rsidP="005C6B3D">
            <w:pPr>
              <w:rPr>
                <w:rFonts w:ascii="Times New Roman" w:hAnsi="Times New Roman" w:cs="Times New Roman"/>
                <w:sz w:val="20"/>
                <w:szCs w:val="20"/>
                <w:lang w:val="en-US"/>
              </w:rPr>
            </w:pPr>
          </w:p>
        </w:tc>
      </w:tr>
      <w:tr w:rsidR="00394A67" w:rsidRPr="006431C3" w14:paraId="6652C842" w14:textId="04708E12" w:rsidTr="009E03B6">
        <w:trPr>
          <w:trHeight w:val="33"/>
        </w:trPr>
        <w:tc>
          <w:tcPr>
            <w:tcW w:w="1183" w:type="dxa"/>
            <w:vMerge/>
          </w:tcPr>
          <w:p w14:paraId="72DA91AE" w14:textId="77777777" w:rsidR="00394A67" w:rsidRPr="006431C3" w:rsidRDefault="00394A67" w:rsidP="005C6B3D">
            <w:pPr>
              <w:rPr>
                <w:rFonts w:ascii="Times New Roman" w:hAnsi="Times New Roman" w:cs="Times New Roman"/>
                <w:sz w:val="20"/>
                <w:szCs w:val="20"/>
                <w:lang w:val="en-US"/>
              </w:rPr>
            </w:pPr>
          </w:p>
        </w:tc>
        <w:tc>
          <w:tcPr>
            <w:tcW w:w="2842" w:type="dxa"/>
          </w:tcPr>
          <w:p w14:paraId="4613BAA5" w14:textId="1F940EAA"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Lemons and limes</w:t>
            </w:r>
          </w:p>
        </w:tc>
        <w:tc>
          <w:tcPr>
            <w:tcW w:w="2843" w:type="dxa"/>
          </w:tcPr>
          <w:p w14:paraId="574BEB7C"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Juice of lemon</w:t>
            </w:r>
          </w:p>
          <w:p w14:paraId="4BBBBE58"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Lemon juice, concentrated</w:t>
            </w:r>
          </w:p>
          <w:p w14:paraId="7DEC1E49" w14:textId="3F160B4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Lemons and limes</w:t>
            </w:r>
          </w:p>
        </w:tc>
        <w:tc>
          <w:tcPr>
            <w:tcW w:w="2148" w:type="dxa"/>
            <w:vMerge/>
          </w:tcPr>
          <w:p w14:paraId="6D06F724" w14:textId="77777777" w:rsidR="00394A67" w:rsidRPr="006431C3" w:rsidRDefault="00394A67" w:rsidP="005C6B3D">
            <w:pPr>
              <w:rPr>
                <w:rFonts w:ascii="Times New Roman" w:hAnsi="Times New Roman" w:cs="Times New Roman"/>
                <w:sz w:val="20"/>
                <w:szCs w:val="20"/>
                <w:lang w:val="en-US"/>
              </w:rPr>
            </w:pPr>
          </w:p>
        </w:tc>
      </w:tr>
      <w:tr w:rsidR="00394A67" w:rsidRPr="006431C3" w14:paraId="11504CED" w14:textId="7D21CA5E" w:rsidTr="009E03B6">
        <w:trPr>
          <w:trHeight w:val="33"/>
        </w:trPr>
        <w:tc>
          <w:tcPr>
            <w:tcW w:w="1183" w:type="dxa"/>
            <w:vMerge/>
          </w:tcPr>
          <w:p w14:paraId="10D981FE" w14:textId="77777777" w:rsidR="00394A67" w:rsidRPr="006431C3" w:rsidRDefault="00394A67" w:rsidP="005C6B3D">
            <w:pPr>
              <w:rPr>
                <w:rFonts w:ascii="Times New Roman" w:hAnsi="Times New Roman" w:cs="Times New Roman"/>
                <w:sz w:val="20"/>
                <w:szCs w:val="20"/>
                <w:lang w:val="en-US"/>
              </w:rPr>
            </w:pPr>
          </w:p>
        </w:tc>
        <w:tc>
          <w:tcPr>
            <w:tcW w:w="2842" w:type="dxa"/>
          </w:tcPr>
          <w:p w14:paraId="035CA3FA" w14:textId="787B8774"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Tangerines, mandarins, clementines</w:t>
            </w:r>
          </w:p>
        </w:tc>
        <w:tc>
          <w:tcPr>
            <w:tcW w:w="2843" w:type="dxa"/>
          </w:tcPr>
          <w:p w14:paraId="06DFF629"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Juice of tangerine</w:t>
            </w:r>
          </w:p>
          <w:p w14:paraId="140B51DD" w14:textId="49637082"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Tangerines, mandarins, clementines</w:t>
            </w:r>
          </w:p>
        </w:tc>
        <w:tc>
          <w:tcPr>
            <w:tcW w:w="2148" w:type="dxa"/>
            <w:vMerge/>
          </w:tcPr>
          <w:p w14:paraId="145D64DF" w14:textId="77777777" w:rsidR="00394A67" w:rsidRPr="006431C3" w:rsidRDefault="00394A67" w:rsidP="005C6B3D">
            <w:pPr>
              <w:rPr>
                <w:rFonts w:ascii="Times New Roman" w:hAnsi="Times New Roman" w:cs="Times New Roman"/>
                <w:sz w:val="20"/>
                <w:szCs w:val="20"/>
                <w:lang w:val="en-US"/>
              </w:rPr>
            </w:pPr>
          </w:p>
        </w:tc>
      </w:tr>
      <w:tr w:rsidR="00394A67" w:rsidRPr="006431C3" w14:paraId="72B701A2" w14:textId="40F9DA88" w:rsidTr="009E03B6">
        <w:trPr>
          <w:trHeight w:val="33"/>
        </w:trPr>
        <w:tc>
          <w:tcPr>
            <w:tcW w:w="1183" w:type="dxa"/>
            <w:vMerge/>
          </w:tcPr>
          <w:p w14:paraId="50A3D812" w14:textId="77777777" w:rsidR="00394A67" w:rsidRPr="006431C3" w:rsidRDefault="00394A67" w:rsidP="005C6B3D">
            <w:pPr>
              <w:rPr>
                <w:rFonts w:ascii="Times New Roman" w:hAnsi="Times New Roman" w:cs="Times New Roman"/>
                <w:sz w:val="20"/>
                <w:szCs w:val="20"/>
                <w:lang w:val="en-US"/>
              </w:rPr>
            </w:pPr>
          </w:p>
        </w:tc>
        <w:tc>
          <w:tcPr>
            <w:tcW w:w="2842" w:type="dxa"/>
          </w:tcPr>
          <w:p w14:paraId="38A4F851" w14:textId="00955A68"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Pomelos and grapefruits</w:t>
            </w:r>
          </w:p>
        </w:tc>
        <w:tc>
          <w:tcPr>
            <w:tcW w:w="2843" w:type="dxa"/>
          </w:tcPr>
          <w:p w14:paraId="7D6E43A5"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Grapefruit juice</w:t>
            </w:r>
          </w:p>
          <w:p w14:paraId="3B8CD16D"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Grapefruit juice, concentrated</w:t>
            </w:r>
          </w:p>
          <w:p w14:paraId="2BD703BC" w14:textId="09B68EB1"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lastRenderedPageBreak/>
              <w:t>Pomelos and grapefruits</w:t>
            </w:r>
          </w:p>
        </w:tc>
        <w:tc>
          <w:tcPr>
            <w:tcW w:w="2148" w:type="dxa"/>
            <w:vMerge/>
          </w:tcPr>
          <w:p w14:paraId="4C415A70" w14:textId="77777777" w:rsidR="00394A67" w:rsidRPr="006431C3" w:rsidRDefault="00394A67" w:rsidP="005C6B3D">
            <w:pPr>
              <w:rPr>
                <w:rFonts w:ascii="Times New Roman" w:hAnsi="Times New Roman" w:cs="Times New Roman"/>
                <w:sz w:val="20"/>
                <w:szCs w:val="20"/>
                <w:lang w:val="en-US"/>
              </w:rPr>
            </w:pPr>
          </w:p>
        </w:tc>
      </w:tr>
      <w:tr w:rsidR="00394A67" w:rsidRPr="006431C3" w14:paraId="6020B6AF" w14:textId="33E7F2F1" w:rsidTr="009E03B6">
        <w:trPr>
          <w:trHeight w:val="33"/>
        </w:trPr>
        <w:tc>
          <w:tcPr>
            <w:tcW w:w="1183" w:type="dxa"/>
            <w:vMerge/>
          </w:tcPr>
          <w:p w14:paraId="71C6A8D9" w14:textId="77777777" w:rsidR="00394A67" w:rsidRPr="006431C3" w:rsidRDefault="00394A67" w:rsidP="005C6B3D">
            <w:pPr>
              <w:rPr>
                <w:rFonts w:ascii="Times New Roman" w:hAnsi="Times New Roman" w:cs="Times New Roman"/>
                <w:sz w:val="20"/>
                <w:szCs w:val="20"/>
                <w:lang w:val="en-US"/>
              </w:rPr>
            </w:pPr>
          </w:p>
        </w:tc>
        <w:tc>
          <w:tcPr>
            <w:tcW w:w="2842" w:type="dxa"/>
          </w:tcPr>
          <w:p w14:paraId="6D48768E" w14:textId="3014968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citrus fruit, </w:t>
            </w:r>
            <w:proofErr w:type="spellStart"/>
            <w:r w:rsidRPr="006431C3">
              <w:rPr>
                <w:rFonts w:ascii="Times New Roman" w:hAnsi="Times New Roman" w:cs="Times New Roman"/>
                <w:sz w:val="20"/>
                <w:szCs w:val="20"/>
                <w:lang w:val="en-US"/>
              </w:rPr>
              <w:t>n.e.c.</w:t>
            </w:r>
            <w:proofErr w:type="spellEnd"/>
          </w:p>
        </w:tc>
        <w:tc>
          <w:tcPr>
            <w:tcW w:w="2843" w:type="dxa"/>
          </w:tcPr>
          <w:p w14:paraId="1FA366E1"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Citrus juice, concentrated </w:t>
            </w:r>
            <w:proofErr w:type="spellStart"/>
            <w:r w:rsidRPr="006431C3">
              <w:rPr>
                <w:rFonts w:ascii="Times New Roman" w:hAnsi="Times New Roman" w:cs="Times New Roman"/>
                <w:sz w:val="20"/>
                <w:szCs w:val="20"/>
                <w:lang w:val="en-US"/>
              </w:rPr>
              <w:t>n.e.c.</w:t>
            </w:r>
            <w:proofErr w:type="spellEnd"/>
          </w:p>
          <w:p w14:paraId="3A228A32" w14:textId="7777777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Juice of citrus fruit </w:t>
            </w:r>
            <w:proofErr w:type="spellStart"/>
            <w:r w:rsidRPr="006431C3">
              <w:rPr>
                <w:rFonts w:ascii="Times New Roman" w:hAnsi="Times New Roman" w:cs="Times New Roman"/>
                <w:sz w:val="20"/>
                <w:szCs w:val="20"/>
                <w:lang w:val="en-US"/>
              </w:rPr>
              <w:t>n.e.c.</w:t>
            </w:r>
            <w:proofErr w:type="spellEnd"/>
          </w:p>
          <w:p w14:paraId="0FF90AD1" w14:textId="6942938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citrus fruit, </w:t>
            </w:r>
            <w:proofErr w:type="spellStart"/>
            <w:r w:rsidRPr="006431C3">
              <w:rPr>
                <w:rFonts w:ascii="Times New Roman" w:hAnsi="Times New Roman" w:cs="Times New Roman"/>
                <w:sz w:val="20"/>
                <w:szCs w:val="20"/>
                <w:lang w:val="en-US"/>
              </w:rPr>
              <w:t>n.e.c.</w:t>
            </w:r>
            <w:proofErr w:type="spellEnd"/>
          </w:p>
        </w:tc>
        <w:tc>
          <w:tcPr>
            <w:tcW w:w="2148" w:type="dxa"/>
            <w:vMerge/>
          </w:tcPr>
          <w:p w14:paraId="645FC584" w14:textId="77777777" w:rsidR="00394A67" w:rsidRPr="006431C3" w:rsidRDefault="00394A67" w:rsidP="005C6B3D">
            <w:pPr>
              <w:rPr>
                <w:rFonts w:ascii="Times New Roman" w:hAnsi="Times New Roman" w:cs="Times New Roman"/>
                <w:sz w:val="20"/>
                <w:szCs w:val="20"/>
                <w:lang w:val="en-US"/>
              </w:rPr>
            </w:pPr>
          </w:p>
        </w:tc>
      </w:tr>
      <w:tr w:rsidR="00394A67" w:rsidRPr="006431C3" w14:paraId="283F23D8" w14:textId="5EAA371F" w:rsidTr="009E03B6">
        <w:trPr>
          <w:trHeight w:val="83"/>
        </w:trPr>
        <w:tc>
          <w:tcPr>
            <w:tcW w:w="1183" w:type="dxa"/>
            <w:vMerge w:val="restart"/>
          </w:tcPr>
          <w:p w14:paraId="23A1AAE6" w14:textId="7F422099"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Bananas</w:t>
            </w:r>
          </w:p>
        </w:tc>
        <w:tc>
          <w:tcPr>
            <w:tcW w:w="2842" w:type="dxa"/>
          </w:tcPr>
          <w:p w14:paraId="0C25FBF2" w14:textId="6FCCC732"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Bananas</w:t>
            </w:r>
          </w:p>
        </w:tc>
        <w:tc>
          <w:tcPr>
            <w:tcW w:w="2843" w:type="dxa"/>
          </w:tcPr>
          <w:p w14:paraId="6052D524" w14:textId="3F8C450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Bananas</w:t>
            </w:r>
          </w:p>
        </w:tc>
        <w:tc>
          <w:tcPr>
            <w:tcW w:w="2148" w:type="dxa"/>
            <w:vMerge w:val="restart"/>
          </w:tcPr>
          <w:p w14:paraId="43119812" w14:textId="77777777" w:rsidR="00394A67" w:rsidRPr="006431C3" w:rsidRDefault="00394A67" w:rsidP="005C6B3D">
            <w:pPr>
              <w:rPr>
                <w:rFonts w:ascii="Times New Roman" w:hAnsi="Times New Roman" w:cs="Times New Roman"/>
                <w:sz w:val="20"/>
                <w:szCs w:val="20"/>
                <w:lang w:val="en-US"/>
              </w:rPr>
            </w:pPr>
          </w:p>
        </w:tc>
      </w:tr>
      <w:tr w:rsidR="00394A67" w:rsidRPr="006431C3" w14:paraId="39789AC6" w14:textId="4F943F37" w:rsidTr="009E03B6">
        <w:trPr>
          <w:trHeight w:val="82"/>
        </w:trPr>
        <w:tc>
          <w:tcPr>
            <w:tcW w:w="1183" w:type="dxa"/>
            <w:vMerge/>
          </w:tcPr>
          <w:p w14:paraId="2FAAF4C8" w14:textId="77777777" w:rsidR="00394A67" w:rsidRPr="006431C3" w:rsidRDefault="00394A67" w:rsidP="005C6B3D">
            <w:pPr>
              <w:rPr>
                <w:rFonts w:ascii="Times New Roman" w:hAnsi="Times New Roman" w:cs="Times New Roman"/>
                <w:sz w:val="20"/>
                <w:szCs w:val="20"/>
                <w:lang w:val="en-US"/>
              </w:rPr>
            </w:pPr>
          </w:p>
        </w:tc>
        <w:tc>
          <w:tcPr>
            <w:tcW w:w="2842" w:type="dxa"/>
          </w:tcPr>
          <w:p w14:paraId="4C7D7033" w14:textId="7E69E87D"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Plantains and cooking bananas</w:t>
            </w:r>
          </w:p>
        </w:tc>
        <w:tc>
          <w:tcPr>
            <w:tcW w:w="2843" w:type="dxa"/>
          </w:tcPr>
          <w:p w14:paraId="034642AD" w14:textId="116EFE97" w:rsidR="00394A67" w:rsidRPr="006431C3" w:rsidRDefault="00394A67"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Plantains and cooking bananas</w:t>
            </w:r>
          </w:p>
        </w:tc>
        <w:tc>
          <w:tcPr>
            <w:tcW w:w="2148" w:type="dxa"/>
            <w:vMerge/>
          </w:tcPr>
          <w:p w14:paraId="0549F787" w14:textId="77777777" w:rsidR="00394A67" w:rsidRPr="006431C3" w:rsidRDefault="00394A67" w:rsidP="005C6B3D">
            <w:pPr>
              <w:rPr>
                <w:rFonts w:ascii="Times New Roman" w:hAnsi="Times New Roman" w:cs="Times New Roman"/>
                <w:sz w:val="20"/>
                <w:szCs w:val="20"/>
                <w:lang w:val="en-US"/>
              </w:rPr>
            </w:pPr>
          </w:p>
        </w:tc>
      </w:tr>
      <w:tr w:rsidR="005C6B3D" w:rsidRPr="006431C3" w14:paraId="5E6723C4" w14:textId="3E8B68C8" w:rsidTr="009E03B6">
        <w:tc>
          <w:tcPr>
            <w:tcW w:w="1183" w:type="dxa"/>
          </w:tcPr>
          <w:p w14:paraId="59B074A8" w14:textId="26197DA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Apples</w:t>
            </w:r>
          </w:p>
        </w:tc>
        <w:tc>
          <w:tcPr>
            <w:tcW w:w="2842" w:type="dxa"/>
          </w:tcPr>
          <w:p w14:paraId="617847CB" w14:textId="710C388C"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Apples</w:t>
            </w:r>
          </w:p>
        </w:tc>
        <w:tc>
          <w:tcPr>
            <w:tcW w:w="2843" w:type="dxa"/>
          </w:tcPr>
          <w:p w14:paraId="54DC0DC2" w14:textId="77777777" w:rsidR="005C6B3D" w:rsidRPr="006431C3" w:rsidRDefault="005C6B3D" w:rsidP="005C6B3D">
            <w:pPr>
              <w:tabs>
                <w:tab w:val="left" w:pos="496"/>
              </w:tabs>
              <w:rPr>
                <w:rFonts w:ascii="Times New Roman" w:hAnsi="Times New Roman" w:cs="Times New Roman"/>
                <w:sz w:val="20"/>
                <w:szCs w:val="20"/>
                <w:lang w:val="en-US"/>
              </w:rPr>
            </w:pPr>
            <w:r w:rsidRPr="006431C3">
              <w:rPr>
                <w:rFonts w:ascii="Times New Roman" w:hAnsi="Times New Roman" w:cs="Times New Roman"/>
                <w:sz w:val="20"/>
                <w:szCs w:val="20"/>
                <w:lang w:val="en-US"/>
              </w:rPr>
              <w:t>Apple juice</w:t>
            </w:r>
          </w:p>
          <w:p w14:paraId="2ED3710A" w14:textId="77777777" w:rsidR="005C6B3D" w:rsidRPr="006431C3" w:rsidRDefault="005C6B3D" w:rsidP="005C6B3D">
            <w:pPr>
              <w:tabs>
                <w:tab w:val="left" w:pos="496"/>
              </w:tabs>
              <w:rPr>
                <w:rFonts w:ascii="Times New Roman" w:hAnsi="Times New Roman" w:cs="Times New Roman"/>
                <w:sz w:val="20"/>
                <w:szCs w:val="20"/>
                <w:lang w:val="en-US"/>
              </w:rPr>
            </w:pPr>
            <w:r w:rsidRPr="006431C3">
              <w:rPr>
                <w:rFonts w:ascii="Times New Roman" w:hAnsi="Times New Roman" w:cs="Times New Roman"/>
                <w:sz w:val="20"/>
                <w:szCs w:val="20"/>
                <w:lang w:val="en-US"/>
              </w:rPr>
              <w:t>Apple juice, concentrated</w:t>
            </w:r>
          </w:p>
          <w:p w14:paraId="3F285D59" w14:textId="65595309" w:rsidR="005C6B3D" w:rsidRPr="006431C3" w:rsidRDefault="005C6B3D" w:rsidP="005C6B3D">
            <w:pPr>
              <w:tabs>
                <w:tab w:val="left" w:pos="496"/>
              </w:tabs>
              <w:rPr>
                <w:rFonts w:ascii="Times New Roman" w:hAnsi="Times New Roman" w:cs="Times New Roman"/>
                <w:sz w:val="20"/>
                <w:szCs w:val="20"/>
                <w:lang w:val="en-US"/>
              </w:rPr>
            </w:pPr>
            <w:r w:rsidRPr="006431C3">
              <w:rPr>
                <w:rFonts w:ascii="Times New Roman" w:hAnsi="Times New Roman" w:cs="Times New Roman"/>
                <w:sz w:val="20"/>
                <w:szCs w:val="20"/>
                <w:lang w:val="en-US"/>
              </w:rPr>
              <w:t>Apples</w:t>
            </w:r>
          </w:p>
        </w:tc>
        <w:tc>
          <w:tcPr>
            <w:tcW w:w="2148" w:type="dxa"/>
          </w:tcPr>
          <w:p w14:paraId="053F9960" w14:textId="77777777" w:rsidR="005C6B3D" w:rsidRPr="006431C3" w:rsidRDefault="005C6B3D" w:rsidP="005C6B3D">
            <w:pPr>
              <w:tabs>
                <w:tab w:val="left" w:pos="496"/>
              </w:tabs>
              <w:rPr>
                <w:rFonts w:ascii="Times New Roman" w:hAnsi="Times New Roman" w:cs="Times New Roman"/>
                <w:sz w:val="20"/>
                <w:szCs w:val="20"/>
                <w:lang w:val="en-US"/>
              </w:rPr>
            </w:pPr>
          </w:p>
        </w:tc>
      </w:tr>
      <w:tr w:rsidR="00E26FEB" w:rsidRPr="006431C3" w14:paraId="30107BEF" w14:textId="3A52C531" w:rsidTr="009E03B6">
        <w:trPr>
          <w:trHeight w:val="110"/>
        </w:trPr>
        <w:tc>
          <w:tcPr>
            <w:tcW w:w="1183" w:type="dxa"/>
            <w:vMerge w:val="restart"/>
          </w:tcPr>
          <w:p w14:paraId="0DE68F02" w14:textId="1A095271"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Berries &amp; Grapes</w:t>
            </w:r>
          </w:p>
        </w:tc>
        <w:tc>
          <w:tcPr>
            <w:tcW w:w="2842" w:type="dxa"/>
          </w:tcPr>
          <w:p w14:paraId="6108F79F" w14:textId="322D9313"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Strawberries</w:t>
            </w:r>
          </w:p>
        </w:tc>
        <w:tc>
          <w:tcPr>
            <w:tcW w:w="2843" w:type="dxa"/>
          </w:tcPr>
          <w:p w14:paraId="240FF3C4" w14:textId="14DA27B4"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Strawberries</w:t>
            </w:r>
          </w:p>
        </w:tc>
        <w:tc>
          <w:tcPr>
            <w:tcW w:w="2148" w:type="dxa"/>
            <w:vMerge w:val="restart"/>
          </w:tcPr>
          <w:p w14:paraId="1463AA97" w14:textId="77777777" w:rsidR="00E26FEB" w:rsidRPr="006431C3" w:rsidRDefault="00E26FEB" w:rsidP="005C6B3D">
            <w:pPr>
              <w:rPr>
                <w:rFonts w:ascii="Times New Roman" w:hAnsi="Times New Roman" w:cs="Times New Roman"/>
                <w:sz w:val="20"/>
                <w:szCs w:val="20"/>
                <w:lang w:val="en-US"/>
              </w:rPr>
            </w:pPr>
          </w:p>
        </w:tc>
      </w:tr>
      <w:tr w:rsidR="00E26FEB" w:rsidRPr="006431C3" w14:paraId="5DFE9966" w14:textId="26AB97B8" w:rsidTr="009E03B6">
        <w:trPr>
          <w:trHeight w:val="110"/>
        </w:trPr>
        <w:tc>
          <w:tcPr>
            <w:tcW w:w="1183" w:type="dxa"/>
            <w:vMerge/>
          </w:tcPr>
          <w:p w14:paraId="5DFCE49D" w14:textId="77777777" w:rsidR="00E26FEB" w:rsidRPr="006431C3" w:rsidRDefault="00E26FEB" w:rsidP="005C6B3D">
            <w:pPr>
              <w:rPr>
                <w:rFonts w:ascii="Times New Roman" w:hAnsi="Times New Roman" w:cs="Times New Roman"/>
                <w:sz w:val="20"/>
                <w:szCs w:val="20"/>
                <w:lang w:val="en-US"/>
              </w:rPr>
            </w:pPr>
          </w:p>
        </w:tc>
        <w:tc>
          <w:tcPr>
            <w:tcW w:w="2842" w:type="dxa"/>
          </w:tcPr>
          <w:p w14:paraId="49DB4BBA" w14:textId="4E013ED4"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Raspberries</w:t>
            </w:r>
          </w:p>
        </w:tc>
        <w:tc>
          <w:tcPr>
            <w:tcW w:w="2843" w:type="dxa"/>
          </w:tcPr>
          <w:p w14:paraId="7CF4FF99" w14:textId="6FEBA1A0"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Raspberries</w:t>
            </w:r>
          </w:p>
        </w:tc>
        <w:tc>
          <w:tcPr>
            <w:tcW w:w="2148" w:type="dxa"/>
            <w:vMerge/>
          </w:tcPr>
          <w:p w14:paraId="1FE82525" w14:textId="77777777" w:rsidR="00E26FEB" w:rsidRPr="006431C3" w:rsidRDefault="00E26FEB" w:rsidP="005C6B3D">
            <w:pPr>
              <w:rPr>
                <w:rFonts w:ascii="Times New Roman" w:hAnsi="Times New Roman" w:cs="Times New Roman"/>
                <w:sz w:val="20"/>
                <w:szCs w:val="20"/>
                <w:lang w:val="en-US"/>
              </w:rPr>
            </w:pPr>
          </w:p>
        </w:tc>
      </w:tr>
      <w:tr w:rsidR="00E26FEB" w:rsidRPr="006431C3" w14:paraId="4DE70DF2" w14:textId="4687EC8B" w:rsidTr="009E03B6">
        <w:trPr>
          <w:trHeight w:val="110"/>
        </w:trPr>
        <w:tc>
          <w:tcPr>
            <w:tcW w:w="1183" w:type="dxa"/>
            <w:vMerge/>
          </w:tcPr>
          <w:p w14:paraId="7B549B4F" w14:textId="77777777" w:rsidR="00E26FEB" w:rsidRPr="006431C3" w:rsidRDefault="00E26FEB" w:rsidP="005C6B3D">
            <w:pPr>
              <w:rPr>
                <w:rFonts w:ascii="Times New Roman" w:hAnsi="Times New Roman" w:cs="Times New Roman"/>
                <w:sz w:val="20"/>
                <w:szCs w:val="20"/>
                <w:lang w:val="en-US"/>
              </w:rPr>
            </w:pPr>
          </w:p>
        </w:tc>
        <w:tc>
          <w:tcPr>
            <w:tcW w:w="2842" w:type="dxa"/>
          </w:tcPr>
          <w:p w14:paraId="77D72E4A" w14:textId="1DCEF819" w:rsidR="00E26FEB" w:rsidRPr="006431C3" w:rsidRDefault="00E26FEB" w:rsidP="005C6B3D">
            <w:pPr>
              <w:rPr>
                <w:rFonts w:ascii="Times New Roman" w:hAnsi="Times New Roman" w:cs="Times New Roman"/>
                <w:sz w:val="20"/>
                <w:szCs w:val="20"/>
                <w:lang w:val="en-US"/>
              </w:rPr>
            </w:pPr>
            <w:r>
              <w:rPr>
                <w:rFonts w:ascii="Times New Roman" w:hAnsi="Times New Roman" w:cs="Times New Roman"/>
                <w:sz w:val="20"/>
                <w:szCs w:val="20"/>
                <w:lang w:val="en-US"/>
              </w:rPr>
              <w:t>Blueberries</w:t>
            </w:r>
          </w:p>
        </w:tc>
        <w:tc>
          <w:tcPr>
            <w:tcW w:w="2843" w:type="dxa"/>
          </w:tcPr>
          <w:p w14:paraId="1517D22F" w14:textId="77296869" w:rsidR="00E26FEB" w:rsidRPr="006431C3" w:rsidRDefault="00E26FEB" w:rsidP="005C6B3D">
            <w:pPr>
              <w:rPr>
                <w:rFonts w:ascii="Times New Roman" w:hAnsi="Times New Roman" w:cs="Times New Roman"/>
                <w:sz w:val="20"/>
                <w:szCs w:val="20"/>
                <w:lang w:val="en-US"/>
              </w:rPr>
            </w:pPr>
            <w:r>
              <w:rPr>
                <w:rFonts w:ascii="Times New Roman" w:hAnsi="Times New Roman" w:cs="Times New Roman"/>
                <w:sz w:val="20"/>
                <w:szCs w:val="20"/>
                <w:lang w:val="en-US"/>
              </w:rPr>
              <w:t>Blueberries</w:t>
            </w:r>
          </w:p>
        </w:tc>
        <w:tc>
          <w:tcPr>
            <w:tcW w:w="2148" w:type="dxa"/>
            <w:vMerge/>
          </w:tcPr>
          <w:p w14:paraId="678A6876" w14:textId="77777777" w:rsidR="00E26FEB" w:rsidRDefault="00E26FEB" w:rsidP="005C6B3D">
            <w:pPr>
              <w:rPr>
                <w:rFonts w:ascii="Times New Roman" w:hAnsi="Times New Roman" w:cs="Times New Roman"/>
                <w:sz w:val="20"/>
                <w:szCs w:val="20"/>
                <w:lang w:val="en-US"/>
              </w:rPr>
            </w:pPr>
          </w:p>
        </w:tc>
      </w:tr>
      <w:tr w:rsidR="00E26FEB" w:rsidRPr="006431C3" w14:paraId="6FB67053" w14:textId="5962AA36" w:rsidTr="009E03B6">
        <w:trPr>
          <w:trHeight w:val="110"/>
        </w:trPr>
        <w:tc>
          <w:tcPr>
            <w:tcW w:w="1183" w:type="dxa"/>
            <w:vMerge/>
          </w:tcPr>
          <w:p w14:paraId="1BBF9762" w14:textId="77777777" w:rsidR="00E26FEB" w:rsidRPr="006431C3" w:rsidRDefault="00E26FEB" w:rsidP="005C6B3D">
            <w:pPr>
              <w:rPr>
                <w:rFonts w:ascii="Times New Roman" w:hAnsi="Times New Roman" w:cs="Times New Roman"/>
                <w:sz w:val="20"/>
                <w:szCs w:val="20"/>
                <w:lang w:val="en-US"/>
              </w:rPr>
            </w:pPr>
          </w:p>
        </w:tc>
        <w:tc>
          <w:tcPr>
            <w:tcW w:w="2842" w:type="dxa"/>
          </w:tcPr>
          <w:p w14:paraId="201F3CE1" w14:textId="6C68DA76" w:rsidR="00E26FEB" w:rsidRPr="006431C3" w:rsidRDefault="00E26FEB" w:rsidP="005C6B3D">
            <w:pPr>
              <w:rPr>
                <w:rFonts w:ascii="Times New Roman" w:hAnsi="Times New Roman" w:cs="Times New Roman"/>
                <w:sz w:val="20"/>
                <w:szCs w:val="20"/>
                <w:lang w:val="en-US"/>
              </w:rPr>
            </w:pPr>
            <w:r>
              <w:rPr>
                <w:rFonts w:ascii="Times New Roman" w:hAnsi="Times New Roman" w:cs="Times New Roman"/>
                <w:sz w:val="20"/>
                <w:szCs w:val="20"/>
                <w:lang w:val="en-US"/>
              </w:rPr>
              <w:t>Cranberries</w:t>
            </w:r>
          </w:p>
        </w:tc>
        <w:tc>
          <w:tcPr>
            <w:tcW w:w="2843" w:type="dxa"/>
          </w:tcPr>
          <w:p w14:paraId="696F5901" w14:textId="41BD6B65" w:rsidR="00E26FEB" w:rsidRPr="006431C3" w:rsidRDefault="00E26FEB" w:rsidP="005C6B3D">
            <w:pPr>
              <w:rPr>
                <w:rFonts w:ascii="Times New Roman" w:hAnsi="Times New Roman" w:cs="Times New Roman"/>
                <w:sz w:val="20"/>
                <w:szCs w:val="20"/>
                <w:lang w:val="en-US"/>
              </w:rPr>
            </w:pPr>
            <w:r>
              <w:rPr>
                <w:rFonts w:ascii="Times New Roman" w:hAnsi="Times New Roman" w:cs="Times New Roman"/>
                <w:sz w:val="20"/>
                <w:szCs w:val="20"/>
                <w:lang w:val="en-US"/>
              </w:rPr>
              <w:t>Cranberries</w:t>
            </w:r>
          </w:p>
        </w:tc>
        <w:tc>
          <w:tcPr>
            <w:tcW w:w="2148" w:type="dxa"/>
            <w:vMerge/>
          </w:tcPr>
          <w:p w14:paraId="3928B0AF" w14:textId="77777777" w:rsidR="00E26FEB" w:rsidRDefault="00E26FEB" w:rsidP="005C6B3D">
            <w:pPr>
              <w:rPr>
                <w:rFonts w:ascii="Times New Roman" w:hAnsi="Times New Roman" w:cs="Times New Roman"/>
                <w:sz w:val="20"/>
                <w:szCs w:val="20"/>
                <w:lang w:val="en-US"/>
              </w:rPr>
            </w:pPr>
          </w:p>
        </w:tc>
      </w:tr>
      <w:tr w:rsidR="00E26FEB" w:rsidRPr="006431C3" w14:paraId="5A5ABCD5" w14:textId="2B938D62" w:rsidTr="009E03B6">
        <w:trPr>
          <w:trHeight w:val="110"/>
        </w:trPr>
        <w:tc>
          <w:tcPr>
            <w:tcW w:w="1183" w:type="dxa"/>
            <w:vMerge/>
          </w:tcPr>
          <w:p w14:paraId="306855BB" w14:textId="77777777" w:rsidR="00E26FEB" w:rsidRPr="006431C3" w:rsidRDefault="00E26FEB" w:rsidP="005C6B3D">
            <w:pPr>
              <w:rPr>
                <w:rFonts w:ascii="Times New Roman" w:hAnsi="Times New Roman" w:cs="Times New Roman"/>
                <w:sz w:val="20"/>
                <w:szCs w:val="20"/>
                <w:lang w:val="en-US"/>
              </w:rPr>
            </w:pPr>
          </w:p>
        </w:tc>
        <w:tc>
          <w:tcPr>
            <w:tcW w:w="2842" w:type="dxa"/>
          </w:tcPr>
          <w:p w14:paraId="2DADA247" w14:textId="75F36494" w:rsidR="00E26FEB" w:rsidRPr="006431C3" w:rsidRDefault="00E26FEB" w:rsidP="005C6B3D">
            <w:pPr>
              <w:rPr>
                <w:rFonts w:ascii="Times New Roman" w:hAnsi="Times New Roman" w:cs="Times New Roman"/>
                <w:sz w:val="20"/>
                <w:szCs w:val="20"/>
                <w:lang w:val="en-US"/>
              </w:rPr>
            </w:pPr>
            <w:r>
              <w:rPr>
                <w:rFonts w:ascii="Times New Roman" w:hAnsi="Times New Roman" w:cs="Times New Roman"/>
                <w:sz w:val="20"/>
                <w:szCs w:val="20"/>
                <w:lang w:val="en-US"/>
              </w:rPr>
              <w:t>Gooseberries</w:t>
            </w:r>
          </w:p>
        </w:tc>
        <w:tc>
          <w:tcPr>
            <w:tcW w:w="2843" w:type="dxa"/>
          </w:tcPr>
          <w:p w14:paraId="7937523C" w14:textId="27A149E5" w:rsidR="00E26FEB" w:rsidRPr="006431C3" w:rsidRDefault="00E26FEB" w:rsidP="005C6B3D">
            <w:pPr>
              <w:rPr>
                <w:rFonts w:ascii="Times New Roman" w:hAnsi="Times New Roman" w:cs="Times New Roman"/>
                <w:sz w:val="20"/>
                <w:szCs w:val="20"/>
                <w:lang w:val="en-US"/>
              </w:rPr>
            </w:pPr>
            <w:r>
              <w:rPr>
                <w:rFonts w:ascii="Times New Roman" w:hAnsi="Times New Roman" w:cs="Times New Roman"/>
                <w:sz w:val="20"/>
                <w:szCs w:val="20"/>
                <w:lang w:val="en-US"/>
              </w:rPr>
              <w:t>Gooseberries</w:t>
            </w:r>
          </w:p>
        </w:tc>
        <w:tc>
          <w:tcPr>
            <w:tcW w:w="2148" w:type="dxa"/>
            <w:vMerge/>
          </w:tcPr>
          <w:p w14:paraId="56A3C391" w14:textId="77777777" w:rsidR="00E26FEB" w:rsidRDefault="00E26FEB" w:rsidP="005C6B3D">
            <w:pPr>
              <w:rPr>
                <w:rFonts w:ascii="Times New Roman" w:hAnsi="Times New Roman" w:cs="Times New Roman"/>
                <w:sz w:val="20"/>
                <w:szCs w:val="20"/>
                <w:lang w:val="en-US"/>
              </w:rPr>
            </w:pPr>
          </w:p>
        </w:tc>
      </w:tr>
      <w:tr w:rsidR="00E26FEB" w:rsidRPr="006431C3" w14:paraId="0D24702D" w14:textId="6CB36DDB" w:rsidTr="009E03B6">
        <w:trPr>
          <w:trHeight w:val="110"/>
        </w:trPr>
        <w:tc>
          <w:tcPr>
            <w:tcW w:w="1183" w:type="dxa"/>
            <w:vMerge/>
          </w:tcPr>
          <w:p w14:paraId="15E4DD20" w14:textId="77777777" w:rsidR="00E26FEB" w:rsidRPr="006431C3" w:rsidRDefault="00E26FEB" w:rsidP="005C6B3D">
            <w:pPr>
              <w:rPr>
                <w:rFonts w:ascii="Times New Roman" w:hAnsi="Times New Roman" w:cs="Times New Roman"/>
                <w:sz w:val="20"/>
                <w:szCs w:val="20"/>
                <w:lang w:val="en-US"/>
              </w:rPr>
            </w:pPr>
          </w:p>
        </w:tc>
        <w:tc>
          <w:tcPr>
            <w:tcW w:w="2842" w:type="dxa"/>
          </w:tcPr>
          <w:p w14:paraId="0803DAB0" w14:textId="170272C3"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berries and fruits of the genus vaccinium </w:t>
            </w:r>
            <w:proofErr w:type="spellStart"/>
            <w:r w:rsidRPr="006431C3">
              <w:rPr>
                <w:rFonts w:ascii="Times New Roman" w:hAnsi="Times New Roman" w:cs="Times New Roman"/>
                <w:sz w:val="20"/>
                <w:szCs w:val="20"/>
                <w:lang w:val="en-US"/>
              </w:rPr>
              <w:t>n.e.c.</w:t>
            </w:r>
            <w:proofErr w:type="spellEnd"/>
          </w:p>
        </w:tc>
        <w:tc>
          <w:tcPr>
            <w:tcW w:w="2843" w:type="dxa"/>
          </w:tcPr>
          <w:p w14:paraId="16E93F0C" w14:textId="53F95EB5"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berries and fruits of the genus vaccinium </w:t>
            </w:r>
            <w:proofErr w:type="spellStart"/>
            <w:r w:rsidRPr="006431C3">
              <w:rPr>
                <w:rFonts w:ascii="Times New Roman" w:hAnsi="Times New Roman" w:cs="Times New Roman"/>
                <w:sz w:val="20"/>
                <w:szCs w:val="20"/>
                <w:lang w:val="en-US"/>
              </w:rPr>
              <w:t>n.e.c.</w:t>
            </w:r>
            <w:proofErr w:type="spellEnd"/>
          </w:p>
        </w:tc>
        <w:tc>
          <w:tcPr>
            <w:tcW w:w="2148" w:type="dxa"/>
            <w:vMerge/>
          </w:tcPr>
          <w:p w14:paraId="3A8A496C" w14:textId="77777777" w:rsidR="00E26FEB" w:rsidRPr="006431C3" w:rsidRDefault="00E26FEB" w:rsidP="005C6B3D">
            <w:pPr>
              <w:rPr>
                <w:rFonts w:ascii="Times New Roman" w:hAnsi="Times New Roman" w:cs="Times New Roman"/>
                <w:sz w:val="20"/>
                <w:szCs w:val="20"/>
                <w:lang w:val="en-US"/>
              </w:rPr>
            </w:pPr>
          </w:p>
        </w:tc>
      </w:tr>
      <w:tr w:rsidR="00E26FEB" w:rsidRPr="006431C3" w14:paraId="1FE2C1A3" w14:textId="3212A581" w:rsidTr="009E03B6">
        <w:trPr>
          <w:trHeight w:val="110"/>
        </w:trPr>
        <w:tc>
          <w:tcPr>
            <w:tcW w:w="1183" w:type="dxa"/>
            <w:vMerge/>
          </w:tcPr>
          <w:p w14:paraId="0B4FD1F9" w14:textId="77777777" w:rsidR="00E26FEB" w:rsidRPr="006431C3" w:rsidRDefault="00E26FEB" w:rsidP="005C6B3D">
            <w:pPr>
              <w:rPr>
                <w:rFonts w:ascii="Times New Roman" w:hAnsi="Times New Roman" w:cs="Times New Roman"/>
                <w:sz w:val="20"/>
                <w:szCs w:val="20"/>
                <w:lang w:val="en-US"/>
              </w:rPr>
            </w:pPr>
          </w:p>
        </w:tc>
        <w:tc>
          <w:tcPr>
            <w:tcW w:w="2842" w:type="dxa"/>
          </w:tcPr>
          <w:p w14:paraId="1036F0DC" w14:textId="5111C7DF"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Grapes</w:t>
            </w:r>
          </w:p>
        </w:tc>
        <w:tc>
          <w:tcPr>
            <w:tcW w:w="2843" w:type="dxa"/>
          </w:tcPr>
          <w:p w14:paraId="1C5553E7"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Grape juice</w:t>
            </w:r>
          </w:p>
          <w:p w14:paraId="26C2F2A1" w14:textId="475ED670"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Grapes</w:t>
            </w:r>
          </w:p>
        </w:tc>
        <w:tc>
          <w:tcPr>
            <w:tcW w:w="2148" w:type="dxa"/>
            <w:vMerge/>
          </w:tcPr>
          <w:p w14:paraId="10640C26" w14:textId="77777777" w:rsidR="00E26FEB" w:rsidRPr="006431C3" w:rsidRDefault="00E26FEB" w:rsidP="005C6B3D">
            <w:pPr>
              <w:rPr>
                <w:rFonts w:ascii="Times New Roman" w:hAnsi="Times New Roman" w:cs="Times New Roman"/>
                <w:sz w:val="20"/>
                <w:szCs w:val="20"/>
                <w:lang w:val="en-US"/>
              </w:rPr>
            </w:pPr>
          </w:p>
        </w:tc>
      </w:tr>
      <w:tr w:rsidR="005C6B3D" w:rsidRPr="006431C3" w14:paraId="352B5FEC" w14:textId="1574B532" w:rsidTr="009E03B6">
        <w:tc>
          <w:tcPr>
            <w:tcW w:w="1183" w:type="dxa"/>
          </w:tcPr>
          <w:p w14:paraId="3317F270" w14:textId="5F8DF86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Wine</w:t>
            </w:r>
          </w:p>
        </w:tc>
        <w:tc>
          <w:tcPr>
            <w:tcW w:w="2842" w:type="dxa"/>
          </w:tcPr>
          <w:p w14:paraId="38BC919F" w14:textId="41D41298"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Wine</w:t>
            </w:r>
          </w:p>
        </w:tc>
        <w:tc>
          <w:tcPr>
            <w:tcW w:w="2843" w:type="dxa"/>
          </w:tcPr>
          <w:p w14:paraId="0640EB3F" w14:textId="6BF1516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Wine</w:t>
            </w:r>
          </w:p>
        </w:tc>
        <w:tc>
          <w:tcPr>
            <w:tcW w:w="2148" w:type="dxa"/>
          </w:tcPr>
          <w:p w14:paraId="39580958" w14:textId="77777777" w:rsidR="005C6B3D" w:rsidRPr="006431C3" w:rsidRDefault="005C6B3D" w:rsidP="005C6B3D">
            <w:pPr>
              <w:rPr>
                <w:rFonts w:ascii="Times New Roman" w:hAnsi="Times New Roman" w:cs="Times New Roman"/>
                <w:sz w:val="20"/>
                <w:szCs w:val="20"/>
                <w:lang w:val="en-US"/>
              </w:rPr>
            </w:pPr>
          </w:p>
        </w:tc>
      </w:tr>
      <w:tr w:rsidR="00E26FEB" w:rsidRPr="006431C3" w14:paraId="6B26ADC3" w14:textId="3EF4063E" w:rsidTr="009E03B6">
        <w:trPr>
          <w:trHeight w:val="33"/>
        </w:trPr>
        <w:tc>
          <w:tcPr>
            <w:tcW w:w="1183" w:type="dxa"/>
            <w:vMerge w:val="restart"/>
          </w:tcPr>
          <w:p w14:paraId="384BE4D3" w14:textId="50E87083"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Fruit</w:t>
            </w:r>
          </w:p>
        </w:tc>
        <w:tc>
          <w:tcPr>
            <w:tcW w:w="2842" w:type="dxa"/>
          </w:tcPr>
          <w:p w14:paraId="52964D77" w14:textId="2EC25ADB"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Pears</w:t>
            </w:r>
          </w:p>
        </w:tc>
        <w:tc>
          <w:tcPr>
            <w:tcW w:w="2843" w:type="dxa"/>
          </w:tcPr>
          <w:p w14:paraId="347B9DC3" w14:textId="09B5FB5B"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Pears</w:t>
            </w:r>
          </w:p>
        </w:tc>
        <w:tc>
          <w:tcPr>
            <w:tcW w:w="2148" w:type="dxa"/>
            <w:vMerge w:val="restart"/>
          </w:tcPr>
          <w:p w14:paraId="6E58E35A" w14:textId="77777777" w:rsidR="00E26FEB" w:rsidRPr="006431C3" w:rsidRDefault="00E26FEB" w:rsidP="005C6B3D">
            <w:pPr>
              <w:rPr>
                <w:rFonts w:ascii="Times New Roman" w:hAnsi="Times New Roman" w:cs="Times New Roman"/>
                <w:sz w:val="20"/>
                <w:szCs w:val="20"/>
                <w:lang w:val="en-US"/>
              </w:rPr>
            </w:pPr>
            <w:r w:rsidRPr="006C4510">
              <w:rPr>
                <w:rFonts w:ascii="Times New Roman" w:hAnsi="Times New Roman" w:cs="Times New Roman"/>
                <w:sz w:val="20"/>
                <w:szCs w:val="20"/>
                <w:lang w:val="en-US"/>
              </w:rPr>
              <w:t>Oil converted to oil crops using processing factors</w:t>
            </w:r>
          </w:p>
          <w:p w14:paraId="107ECA1F" w14:textId="77777777" w:rsidR="00E26FEB" w:rsidRDefault="00E26FEB" w:rsidP="005C6B3D">
            <w:pPr>
              <w:rPr>
                <w:rFonts w:ascii="Times New Roman" w:hAnsi="Times New Roman" w:cs="Times New Roman"/>
                <w:sz w:val="20"/>
                <w:szCs w:val="20"/>
                <w:lang w:val="en-US"/>
              </w:rPr>
            </w:pPr>
          </w:p>
          <w:p w14:paraId="32A056E6" w14:textId="6B1CC287" w:rsidR="00E26FEB" w:rsidRPr="006431C3" w:rsidRDefault="00E26FEB"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t>Production and trade split between oil crops and oil.</w:t>
            </w:r>
          </w:p>
        </w:tc>
      </w:tr>
      <w:tr w:rsidR="00E26FEB" w:rsidRPr="006431C3" w14:paraId="7B4416EA" w14:textId="22B43EBE" w:rsidTr="009E03B6">
        <w:trPr>
          <w:trHeight w:val="33"/>
        </w:trPr>
        <w:tc>
          <w:tcPr>
            <w:tcW w:w="1183" w:type="dxa"/>
            <w:vMerge/>
          </w:tcPr>
          <w:p w14:paraId="4D1BB916" w14:textId="77777777" w:rsidR="00E26FEB" w:rsidRPr="006431C3" w:rsidRDefault="00E26FEB" w:rsidP="005C6B3D">
            <w:pPr>
              <w:rPr>
                <w:rFonts w:ascii="Times New Roman" w:hAnsi="Times New Roman" w:cs="Times New Roman"/>
                <w:sz w:val="20"/>
                <w:szCs w:val="20"/>
                <w:lang w:val="en-US"/>
              </w:rPr>
            </w:pPr>
          </w:p>
        </w:tc>
        <w:tc>
          <w:tcPr>
            <w:tcW w:w="2842" w:type="dxa"/>
          </w:tcPr>
          <w:p w14:paraId="3B986A0B" w14:textId="631C6178"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Peaches and nectarines</w:t>
            </w:r>
          </w:p>
        </w:tc>
        <w:tc>
          <w:tcPr>
            <w:tcW w:w="2843" w:type="dxa"/>
          </w:tcPr>
          <w:p w14:paraId="6128F4CC" w14:textId="55540253"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Peaches and nectarines</w:t>
            </w:r>
          </w:p>
        </w:tc>
        <w:tc>
          <w:tcPr>
            <w:tcW w:w="2148" w:type="dxa"/>
            <w:vMerge/>
          </w:tcPr>
          <w:p w14:paraId="77D7B558" w14:textId="167872A4" w:rsidR="00E26FEB" w:rsidRPr="006431C3" w:rsidRDefault="00E26FEB" w:rsidP="005C6B3D">
            <w:pPr>
              <w:rPr>
                <w:rFonts w:ascii="Times New Roman" w:hAnsi="Times New Roman" w:cs="Times New Roman"/>
                <w:sz w:val="20"/>
                <w:szCs w:val="20"/>
                <w:lang w:val="en-US"/>
              </w:rPr>
            </w:pPr>
          </w:p>
        </w:tc>
      </w:tr>
      <w:tr w:rsidR="00E26FEB" w:rsidRPr="006431C3" w14:paraId="3BE7A02A" w14:textId="4DAB9FCE" w:rsidTr="009E03B6">
        <w:trPr>
          <w:trHeight w:val="33"/>
        </w:trPr>
        <w:tc>
          <w:tcPr>
            <w:tcW w:w="1183" w:type="dxa"/>
            <w:vMerge/>
          </w:tcPr>
          <w:p w14:paraId="7E3002EB" w14:textId="77777777" w:rsidR="00E26FEB" w:rsidRPr="006431C3" w:rsidRDefault="00E26FEB" w:rsidP="005C6B3D">
            <w:pPr>
              <w:rPr>
                <w:rFonts w:ascii="Times New Roman" w:hAnsi="Times New Roman" w:cs="Times New Roman"/>
                <w:sz w:val="20"/>
                <w:szCs w:val="20"/>
                <w:lang w:val="en-US"/>
              </w:rPr>
            </w:pPr>
          </w:p>
        </w:tc>
        <w:tc>
          <w:tcPr>
            <w:tcW w:w="2842" w:type="dxa"/>
          </w:tcPr>
          <w:p w14:paraId="12ECF194" w14:textId="0FAB3312"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Plums and sloes</w:t>
            </w:r>
          </w:p>
        </w:tc>
        <w:tc>
          <w:tcPr>
            <w:tcW w:w="2843" w:type="dxa"/>
          </w:tcPr>
          <w:p w14:paraId="6F4A378B"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Plums and sloes</w:t>
            </w:r>
          </w:p>
          <w:p w14:paraId="26FC6627" w14:textId="6DA14151"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Plums, dried</w:t>
            </w:r>
          </w:p>
        </w:tc>
        <w:tc>
          <w:tcPr>
            <w:tcW w:w="2148" w:type="dxa"/>
            <w:vMerge/>
          </w:tcPr>
          <w:p w14:paraId="4C1E8138" w14:textId="3A57D875" w:rsidR="00E26FEB" w:rsidRPr="006431C3" w:rsidRDefault="00E26FEB" w:rsidP="005C6B3D">
            <w:pPr>
              <w:rPr>
                <w:rFonts w:ascii="Times New Roman" w:hAnsi="Times New Roman" w:cs="Times New Roman"/>
                <w:sz w:val="20"/>
                <w:szCs w:val="20"/>
                <w:lang w:val="en-US"/>
              </w:rPr>
            </w:pPr>
          </w:p>
        </w:tc>
      </w:tr>
      <w:tr w:rsidR="00E26FEB" w:rsidRPr="006431C3" w14:paraId="77035281" w14:textId="230AFCFC" w:rsidTr="009E03B6">
        <w:trPr>
          <w:trHeight w:val="33"/>
        </w:trPr>
        <w:tc>
          <w:tcPr>
            <w:tcW w:w="1183" w:type="dxa"/>
            <w:vMerge/>
          </w:tcPr>
          <w:p w14:paraId="3FF8355D" w14:textId="77777777" w:rsidR="00E26FEB" w:rsidRPr="006431C3" w:rsidRDefault="00E26FEB" w:rsidP="005C6B3D">
            <w:pPr>
              <w:rPr>
                <w:rFonts w:ascii="Times New Roman" w:hAnsi="Times New Roman" w:cs="Times New Roman"/>
                <w:sz w:val="20"/>
                <w:szCs w:val="20"/>
                <w:lang w:val="en-US"/>
              </w:rPr>
            </w:pPr>
          </w:p>
        </w:tc>
        <w:tc>
          <w:tcPr>
            <w:tcW w:w="2842" w:type="dxa"/>
          </w:tcPr>
          <w:p w14:paraId="3023FCEA" w14:textId="0E3A4823"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Apricots</w:t>
            </w:r>
          </w:p>
        </w:tc>
        <w:tc>
          <w:tcPr>
            <w:tcW w:w="2843" w:type="dxa"/>
          </w:tcPr>
          <w:p w14:paraId="0773D308"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Apricots,</w:t>
            </w:r>
          </w:p>
          <w:p w14:paraId="6FAA6576" w14:textId="0F8FE79F"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Apricots, dried</w:t>
            </w:r>
          </w:p>
        </w:tc>
        <w:tc>
          <w:tcPr>
            <w:tcW w:w="2148" w:type="dxa"/>
            <w:vMerge/>
          </w:tcPr>
          <w:p w14:paraId="7798233D" w14:textId="5F3A8126" w:rsidR="00E26FEB" w:rsidRPr="006431C3" w:rsidRDefault="00E26FEB" w:rsidP="005C6B3D">
            <w:pPr>
              <w:rPr>
                <w:rFonts w:ascii="Times New Roman" w:hAnsi="Times New Roman" w:cs="Times New Roman"/>
                <w:sz w:val="20"/>
                <w:szCs w:val="20"/>
                <w:lang w:val="en-US"/>
              </w:rPr>
            </w:pPr>
          </w:p>
        </w:tc>
      </w:tr>
      <w:tr w:rsidR="00E26FEB" w:rsidRPr="006431C3" w14:paraId="2623BFE7" w14:textId="3EA2B1E8" w:rsidTr="009E03B6">
        <w:trPr>
          <w:trHeight w:val="33"/>
        </w:trPr>
        <w:tc>
          <w:tcPr>
            <w:tcW w:w="1183" w:type="dxa"/>
            <w:vMerge/>
          </w:tcPr>
          <w:p w14:paraId="55811BC5" w14:textId="77777777" w:rsidR="00E26FEB" w:rsidRPr="006431C3" w:rsidRDefault="00E26FEB" w:rsidP="005C6B3D">
            <w:pPr>
              <w:rPr>
                <w:rFonts w:ascii="Times New Roman" w:hAnsi="Times New Roman" w:cs="Times New Roman"/>
                <w:sz w:val="20"/>
                <w:szCs w:val="20"/>
                <w:lang w:val="en-US"/>
              </w:rPr>
            </w:pPr>
          </w:p>
        </w:tc>
        <w:tc>
          <w:tcPr>
            <w:tcW w:w="2842" w:type="dxa"/>
          </w:tcPr>
          <w:p w14:paraId="5513269D" w14:textId="35626ED6"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Avocados</w:t>
            </w:r>
          </w:p>
        </w:tc>
        <w:tc>
          <w:tcPr>
            <w:tcW w:w="2843" w:type="dxa"/>
          </w:tcPr>
          <w:p w14:paraId="5ABD2AE7" w14:textId="26E15E09"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Avocados</w:t>
            </w:r>
          </w:p>
        </w:tc>
        <w:tc>
          <w:tcPr>
            <w:tcW w:w="2148" w:type="dxa"/>
            <w:vMerge/>
          </w:tcPr>
          <w:p w14:paraId="028FF145" w14:textId="1389AD60" w:rsidR="00E26FEB" w:rsidRPr="006431C3" w:rsidRDefault="00E26FEB" w:rsidP="005C6B3D">
            <w:pPr>
              <w:rPr>
                <w:rFonts w:ascii="Times New Roman" w:hAnsi="Times New Roman" w:cs="Times New Roman"/>
                <w:sz w:val="20"/>
                <w:szCs w:val="20"/>
                <w:lang w:val="en-US"/>
              </w:rPr>
            </w:pPr>
          </w:p>
        </w:tc>
      </w:tr>
      <w:tr w:rsidR="00E26FEB" w:rsidRPr="006431C3" w14:paraId="0C010057" w14:textId="1FABD2D6" w:rsidTr="009E03B6">
        <w:trPr>
          <w:trHeight w:val="33"/>
        </w:trPr>
        <w:tc>
          <w:tcPr>
            <w:tcW w:w="1183" w:type="dxa"/>
            <w:vMerge/>
          </w:tcPr>
          <w:p w14:paraId="4485CE8B" w14:textId="77777777" w:rsidR="00E26FEB" w:rsidRPr="006431C3" w:rsidRDefault="00E26FEB" w:rsidP="005C6B3D">
            <w:pPr>
              <w:rPr>
                <w:rFonts w:ascii="Times New Roman" w:hAnsi="Times New Roman" w:cs="Times New Roman"/>
                <w:sz w:val="20"/>
                <w:szCs w:val="20"/>
                <w:lang w:val="en-US"/>
              </w:rPr>
            </w:pPr>
          </w:p>
        </w:tc>
        <w:tc>
          <w:tcPr>
            <w:tcW w:w="2842" w:type="dxa"/>
          </w:tcPr>
          <w:p w14:paraId="5C518B3A" w14:textId="168B5F45"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Watermelons</w:t>
            </w:r>
          </w:p>
        </w:tc>
        <w:tc>
          <w:tcPr>
            <w:tcW w:w="2843" w:type="dxa"/>
          </w:tcPr>
          <w:p w14:paraId="3F571D04" w14:textId="349D448C"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Watermelons</w:t>
            </w:r>
          </w:p>
        </w:tc>
        <w:tc>
          <w:tcPr>
            <w:tcW w:w="2148" w:type="dxa"/>
            <w:vMerge/>
          </w:tcPr>
          <w:p w14:paraId="1DC430A3" w14:textId="01CD9C8A" w:rsidR="00E26FEB" w:rsidRPr="006431C3" w:rsidRDefault="00E26FEB" w:rsidP="005C6B3D">
            <w:pPr>
              <w:rPr>
                <w:rFonts w:ascii="Times New Roman" w:hAnsi="Times New Roman" w:cs="Times New Roman"/>
                <w:sz w:val="20"/>
                <w:szCs w:val="20"/>
                <w:lang w:val="en-US"/>
              </w:rPr>
            </w:pPr>
          </w:p>
        </w:tc>
      </w:tr>
      <w:tr w:rsidR="00E26FEB" w:rsidRPr="006431C3" w14:paraId="6F71E300" w14:textId="01010222" w:rsidTr="009E03B6">
        <w:trPr>
          <w:trHeight w:val="33"/>
        </w:trPr>
        <w:tc>
          <w:tcPr>
            <w:tcW w:w="1183" w:type="dxa"/>
            <w:vMerge/>
          </w:tcPr>
          <w:p w14:paraId="1D76D3F0" w14:textId="77777777" w:rsidR="00E26FEB" w:rsidRPr="006431C3" w:rsidRDefault="00E26FEB" w:rsidP="005C6B3D">
            <w:pPr>
              <w:rPr>
                <w:rFonts w:ascii="Times New Roman" w:hAnsi="Times New Roman" w:cs="Times New Roman"/>
                <w:sz w:val="20"/>
                <w:szCs w:val="20"/>
                <w:lang w:val="en-US"/>
              </w:rPr>
            </w:pPr>
          </w:p>
        </w:tc>
        <w:tc>
          <w:tcPr>
            <w:tcW w:w="2842" w:type="dxa"/>
          </w:tcPr>
          <w:p w14:paraId="72AD58DB" w14:textId="7F088BC2"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Cantaloupes and other melons</w:t>
            </w:r>
          </w:p>
        </w:tc>
        <w:tc>
          <w:tcPr>
            <w:tcW w:w="2843" w:type="dxa"/>
          </w:tcPr>
          <w:p w14:paraId="7F36AC03" w14:textId="349ED4F2"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Cantaloupes and other melons</w:t>
            </w:r>
          </w:p>
        </w:tc>
        <w:tc>
          <w:tcPr>
            <w:tcW w:w="2148" w:type="dxa"/>
            <w:vMerge/>
          </w:tcPr>
          <w:p w14:paraId="1EBB79FE" w14:textId="1CA43DCF" w:rsidR="00E26FEB" w:rsidRPr="006431C3" w:rsidRDefault="00E26FEB" w:rsidP="005C6B3D">
            <w:pPr>
              <w:rPr>
                <w:rFonts w:ascii="Times New Roman" w:hAnsi="Times New Roman" w:cs="Times New Roman"/>
                <w:sz w:val="20"/>
                <w:szCs w:val="20"/>
                <w:lang w:val="en-US"/>
              </w:rPr>
            </w:pPr>
          </w:p>
        </w:tc>
      </w:tr>
      <w:tr w:rsidR="00E26FEB" w:rsidRPr="006431C3" w14:paraId="3D0B7961" w14:textId="26C034DB" w:rsidTr="009E03B6">
        <w:trPr>
          <w:trHeight w:val="33"/>
        </w:trPr>
        <w:tc>
          <w:tcPr>
            <w:tcW w:w="1183" w:type="dxa"/>
            <w:vMerge/>
          </w:tcPr>
          <w:p w14:paraId="7F1E7733" w14:textId="77777777" w:rsidR="00E26FEB" w:rsidRPr="006431C3" w:rsidRDefault="00E26FEB" w:rsidP="005C6B3D">
            <w:pPr>
              <w:rPr>
                <w:rFonts w:ascii="Times New Roman" w:hAnsi="Times New Roman" w:cs="Times New Roman"/>
                <w:sz w:val="20"/>
                <w:szCs w:val="20"/>
                <w:lang w:val="en-US"/>
              </w:rPr>
            </w:pPr>
          </w:p>
        </w:tc>
        <w:tc>
          <w:tcPr>
            <w:tcW w:w="2842" w:type="dxa"/>
          </w:tcPr>
          <w:p w14:paraId="4ECFD7A3" w14:textId="37560198"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Kiwi fruit</w:t>
            </w:r>
          </w:p>
        </w:tc>
        <w:tc>
          <w:tcPr>
            <w:tcW w:w="2843" w:type="dxa"/>
          </w:tcPr>
          <w:p w14:paraId="169068A7" w14:textId="6FDB41B3"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Kiwi fruit</w:t>
            </w:r>
          </w:p>
        </w:tc>
        <w:tc>
          <w:tcPr>
            <w:tcW w:w="2148" w:type="dxa"/>
            <w:vMerge/>
          </w:tcPr>
          <w:p w14:paraId="36B86EA8" w14:textId="23FCF96C" w:rsidR="00E26FEB" w:rsidRPr="006431C3" w:rsidRDefault="00E26FEB" w:rsidP="005C6B3D">
            <w:pPr>
              <w:rPr>
                <w:rFonts w:ascii="Times New Roman" w:hAnsi="Times New Roman" w:cs="Times New Roman"/>
                <w:sz w:val="20"/>
                <w:szCs w:val="20"/>
                <w:lang w:val="en-US"/>
              </w:rPr>
            </w:pPr>
          </w:p>
        </w:tc>
      </w:tr>
      <w:tr w:rsidR="00E26FEB" w:rsidRPr="006431C3" w14:paraId="5FB403BB" w14:textId="6F9CCFFB" w:rsidTr="009E03B6">
        <w:trPr>
          <w:trHeight w:val="33"/>
        </w:trPr>
        <w:tc>
          <w:tcPr>
            <w:tcW w:w="1183" w:type="dxa"/>
            <w:vMerge/>
          </w:tcPr>
          <w:p w14:paraId="7C3C463E" w14:textId="77777777" w:rsidR="00E26FEB" w:rsidRPr="006431C3" w:rsidRDefault="00E26FEB" w:rsidP="005C6B3D">
            <w:pPr>
              <w:rPr>
                <w:rFonts w:ascii="Times New Roman" w:hAnsi="Times New Roman" w:cs="Times New Roman"/>
                <w:sz w:val="20"/>
                <w:szCs w:val="20"/>
                <w:lang w:val="en-US"/>
              </w:rPr>
            </w:pPr>
          </w:p>
        </w:tc>
        <w:tc>
          <w:tcPr>
            <w:tcW w:w="2842" w:type="dxa"/>
          </w:tcPr>
          <w:p w14:paraId="2F5FA7B8" w14:textId="4353A54D"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Olives</w:t>
            </w:r>
          </w:p>
        </w:tc>
        <w:tc>
          <w:tcPr>
            <w:tcW w:w="2843" w:type="dxa"/>
          </w:tcPr>
          <w:p w14:paraId="20D4F96C"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Olives</w:t>
            </w:r>
          </w:p>
          <w:p w14:paraId="1FB7E470"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Olives preserved</w:t>
            </w:r>
          </w:p>
          <w:p w14:paraId="03B2069A" w14:textId="590E96B1"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Olive oil</w:t>
            </w:r>
          </w:p>
        </w:tc>
        <w:tc>
          <w:tcPr>
            <w:tcW w:w="2148" w:type="dxa"/>
            <w:vMerge/>
          </w:tcPr>
          <w:p w14:paraId="6DE3C6B8" w14:textId="68CBF318" w:rsidR="00E26FEB" w:rsidRPr="006431C3" w:rsidRDefault="00E26FEB" w:rsidP="005C6B3D">
            <w:pPr>
              <w:rPr>
                <w:rFonts w:ascii="Times New Roman" w:hAnsi="Times New Roman" w:cs="Times New Roman"/>
                <w:sz w:val="20"/>
                <w:szCs w:val="20"/>
                <w:lang w:val="en-US"/>
              </w:rPr>
            </w:pPr>
          </w:p>
        </w:tc>
      </w:tr>
      <w:tr w:rsidR="00E26FEB" w:rsidRPr="006431C3" w14:paraId="1F7ECF5A" w14:textId="0F21EF08" w:rsidTr="009E03B6">
        <w:trPr>
          <w:trHeight w:val="25"/>
        </w:trPr>
        <w:tc>
          <w:tcPr>
            <w:tcW w:w="1183" w:type="dxa"/>
            <w:vMerge/>
          </w:tcPr>
          <w:p w14:paraId="18000935" w14:textId="77777777" w:rsidR="00E26FEB" w:rsidRPr="006431C3" w:rsidRDefault="00E26FEB" w:rsidP="005C6B3D">
            <w:pPr>
              <w:rPr>
                <w:rFonts w:ascii="Times New Roman" w:hAnsi="Times New Roman" w:cs="Times New Roman"/>
                <w:sz w:val="20"/>
                <w:szCs w:val="20"/>
                <w:lang w:val="en-US"/>
              </w:rPr>
            </w:pPr>
          </w:p>
        </w:tc>
        <w:tc>
          <w:tcPr>
            <w:tcW w:w="2842" w:type="dxa"/>
          </w:tcPr>
          <w:p w14:paraId="546DFBC9" w14:textId="32B9DFEF" w:rsidR="00E26FEB" w:rsidRPr="006431C3" w:rsidRDefault="00E26FEB" w:rsidP="005C6B3D">
            <w:pPr>
              <w:rPr>
                <w:rFonts w:ascii="Times New Roman" w:hAnsi="Times New Roman" w:cs="Times New Roman"/>
                <w:sz w:val="20"/>
                <w:szCs w:val="20"/>
                <w:lang w:val="en-US"/>
              </w:rPr>
            </w:pPr>
            <w:proofErr w:type="spellStart"/>
            <w:r w:rsidRPr="006431C3">
              <w:rPr>
                <w:rFonts w:ascii="Times New Roman" w:hAnsi="Times New Roman" w:cs="Times New Roman"/>
                <w:sz w:val="20"/>
                <w:szCs w:val="20"/>
                <w:lang w:val="en-US"/>
              </w:rPr>
              <w:t>Cashewapple</w:t>
            </w:r>
            <w:proofErr w:type="spellEnd"/>
          </w:p>
        </w:tc>
        <w:tc>
          <w:tcPr>
            <w:tcW w:w="2843" w:type="dxa"/>
          </w:tcPr>
          <w:p w14:paraId="1A613D71" w14:textId="2CB14FB5" w:rsidR="00E26FEB" w:rsidRPr="006431C3" w:rsidRDefault="00E26FEB" w:rsidP="005C6B3D">
            <w:pPr>
              <w:rPr>
                <w:rFonts w:ascii="Times New Roman" w:hAnsi="Times New Roman" w:cs="Times New Roman"/>
                <w:sz w:val="20"/>
                <w:szCs w:val="20"/>
                <w:lang w:val="en-US"/>
              </w:rPr>
            </w:pPr>
            <w:proofErr w:type="spellStart"/>
            <w:r w:rsidRPr="006431C3">
              <w:rPr>
                <w:rFonts w:ascii="Times New Roman" w:hAnsi="Times New Roman" w:cs="Times New Roman"/>
                <w:sz w:val="20"/>
                <w:szCs w:val="20"/>
                <w:lang w:val="en-US"/>
              </w:rPr>
              <w:t>Cashewapple</w:t>
            </w:r>
            <w:proofErr w:type="spellEnd"/>
          </w:p>
        </w:tc>
        <w:tc>
          <w:tcPr>
            <w:tcW w:w="2148" w:type="dxa"/>
            <w:vMerge/>
          </w:tcPr>
          <w:p w14:paraId="23DBC838" w14:textId="34CE4F62" w:rsidR="00E26FEB" w:rsidRPr="006431C3" w:rsidRDefault="00E26FEB" w:rsidP="005C6B3D">
            <w:pPr>
              <w:rPr>
                <w:rFonts w:ascii="Times New Roman" w:hAnsi="Times New Roman" w:cs="Times New Roman"/>
                <w:sz w:val="20"/>
                <w:szCs w:val="20"/>
                <w:lang w:val="en-US"/>
              </w:rPr>
            </w:pPr>
          </w:p>
        </w:tc>
      </w:tr>
      <w:tr w:rsidR="00E26FEB" w:rsidRPr="006431C3" w14:paraId="37AF4763" w14:textId="231872AA" w:rsidTr="009E03B6">
        <w:trPr>
          <w:trHeight w:val="20"/>
        </w:trPr>
        <w:tc>
          <w:tcPr>
            <w:tcW w:w="1183" w:type="dxa"/>
            <w:vMerge/>
          </w:tcPr>
          <w:p w14:paraId="531F06ED" w14:textId="77777777" w:rsidR="00E26FEB" w:rsidRPr="006431C3" w:rsidRDefault="00E26FEB" w:rsidP="005C6B3D">
            <w:pPr>
              <w:rPr>
                <w:rFonts w:ascii="Times New Roman" w:hAnsi="Times New Roman" w:cs="Times New Roman"/>
                <w:sz w:val="20"/>
                <w:szCs w:val="20"/>
                <w:lang w:val="en-US"/>
              </w:rPr>
            </w:pPr>
          </w:p>
        </w:tc>
        <w:tc>
          <w:tcPr>
            <w:tcW w:w="2842" w:type="dxa"/>
          </w:tcPr>
          <w:p w14:paraId="685985B7" w14:textId="40DE240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Dates</w:t>
            </w:r>
          </w:p>
        </w:tc>
        <w:tc>
          <w:tcPr>
            <w:tcW w:w="2843" w:type="dxa"/>
          </w:tcPr>
          <w:p w14:paraId="4D6BB298" w14:textId="6E4C9F5B"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Dates</w:t>
            </w:r>
          </w:p>
        </w:tc>
        <w:tc>
          <w:tcPr>
            <w:tcW w:w="2148" w:type="dxa"/>
            <w:vMerge/>
          </w:tcPr>
          <w:p w14:paraId="7BF3A8C3" w14:textId="67EF034D" w:rsidR="00E26FEB" w:rsidRPr="006431C3" w:rsidRDefault="00E26FEB" w:rsidP="005C6B3D">
            <w:pPr>
              <w:rPr>
                <w:rFonts w:ascii="Times New Roman" w:hAnsi="Times New Roman" w:cs="Times New Roman"/>
                <w:sz w:val="20"/>
                <w:szCs w:val="20"/>
                <w:lang w:val="en-US"/>
              </w:rPr>
            </w:pPr>
          </w:p>
        </w:tc>
      </w:tr>
      <w:tr w:rsidR="00E26FEB" w:rsidRPr="006431C3" w14:paraId="2A3A65DD" w14:textId="0A4B5F39" w:rsidTr="009E03B6">
        <w:trPr>
          <w:trHeight w:val="20"/>
        </w:trPr>
        <w:tc>
          <w:tcPr>
            <w:tcW w:w="1183" w:type="dxa"/>
            <w:vMerge/>
          </w:tcPr>
          <w:p w14:paraId="5A527675" w14:textId="77777777" w:rsidR="00E26FEB" w:rsidRPr="006431C3" w:rsidRDefault="00E26FEB" w:rsidP="005C6B3D">
            <w:pPr>
              <w:rPr>
                <w:rFonts w:ascii="Times New Roman" w:hAnsi="Times New Roman" w:cs="Times New Roman"/>
                <w:sz w:val="20"/>
                <w:szCs w:val="20"/>
                <w:lang w:val="en-US"/>
              </w:rPr>
            </w:pPr>
          </w:p>
        </w:tc>
        <w:tc>
          <w:tcPr>
            <w:tcW w:w="2842" w:type="dxa"/>
          </w:tcPr>
          <w:p w14:paraId="28974A03" w14:textId="4108CBCF"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Figs</w:t>
            </w:r>
          </w:p>
        </w:tc>
        <w:tc>
          <w:tcPr>
            <w:tcW w:w="2843" w:type="dxa"/>
          </w:tcPr>
          <w:p w14:paraId="446A298B"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Figs</w:t>
            </w:r>
          </w:p>
          <w:p w14:paraId="4EFF10F5" w14:textId="3E15AB19"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Figs, dried</w:t>
            </w:r>
          </w:p>
        </w:tc>
        <w:tc>
          <w:tcPr>
            <w:tcW w:w="2148" w:type="dxa"/>
            <w:vMerge/>
          </w:tcPr>
          <w:p w14:paraId="0890C708" w14:textId="20F1784D" w:rsidR="00E26FEB" w:rsidRPr="006431C3" w:rsidRDefault="00E26FEB" w:rsidP="005C6B3D">
            <w:pPr>
              <w:rPr>
                <w:rFonts w:ascii="Times New Roman" w:hAnsi="Times New Roman" w:cs="Times New Roman"/>
                <w:sz w:val="20"/>
                <w:szCs w:val="20"/>
                <w:lang w:val="en-US"/>
              </w:rPr>
            </w:pPr>
          </w:p>
        </w:tc>
      </w:tr>
      <w:tr w:rsidR="00E26FEB" w:rsidRPr="006431C3" w14:paraId="1A0CA4D8" w14:textId="06EB2956" w:rsidTr="009E03B6">
        <w:trPr>
          <w:trHeight w:val="20"/>
        </w:trPr>
        <w:tc>
          <w:tcPr>
            <w:tcW w:w="1183" w:type="dxa"/>
            <w:vMerge/>
          </w:tcPr>
          <w:p w14:paraId="1D62A77A" w14:textId="77777777" w:rsidR="00E26FEB" w:rsidRPr="006431C3" w:rsidRDefault="00E26FEB" w:rsidP="005C6B3D">
            <w:pPr>
              <w:rPr>
                <w:rFonts w:ascii="Times New Roman" w:hAnsi="Times New Roman" w:cs="Times New Roman"/>
                <w:sz w:val="20"/>
                <w:szCs w:val="20"/>
                <w:lang w:val="en-US"/>
              </w:rPr>
            </w:pPr>
          </w:p>
        </w:tc>
        <w:tc>
          <w:tcPr>
            <w:tcW w:w="2842" w:type="dxa"/>
          </w:tcPr>
          <w:p w14:paraId="6CBFC524" w14:textId="5D1F35BD"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Locust beans (carobs)</w:t>
            </w:r>
          </w:p>
        </w:tc>
        <w:tc>
          <w:tcPr>
            <w:tcW w:w="2843" w:type="dxa"/>
          </w:tcPr>
          <w:p w14:paraId="13FADD68" w14:textId="27F335DB"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Locust beans (carobs)</w:t>
            </w:r>
          </w:p>
        </w:tc>
        <w:tc>
          <w:tcPr>
            <w:tcW w:w="2148" w:type="dxa"/>
            <w:vMerge/>
          </w:tcPr>
          <w:p w14:paraId="069D8DDB" w14:textId="22360B32" w:rsidR="00E26FEB" w:rsidRPr="006431C3" w:rsidRDefault="00E26FEB" w:rsidP="005C6B3D">
            <w:pPr>
              <w:rPr>
                <w:rFonts w:ascii="Times New Roman" w:hAnsi="Times New Roman" w:cs="Times New Roman"/>
                <w:sz w:val="20"/>
                <w:szCs w:val="20"/>
                <w:lang w:val="en-US"/>
              </w:rPr>
            </w:pPr>
          </w:p>
        </w:tc>
      </w:tr>
      <w:tr w:rsidR="00E26FEB" w:rsidRPr="006431C3" w14:paraId="7883C7F6" w14:textId="36B43744" w:rsidTr="009E03B6">
        <w:trPr>
          <w:trHeight w:val="20"/>
        </w:trPr>
        <w:tc>
          <w:tcPr>
            <w:tcW w:w="1183" w:type="dxa"/>
            <w:vMerge/>
          </w:tcPr>
          <w:p w14:paraId="721C9F93" w14:textId="77777777" w:rsidR="00E26FEB" w:rsidRPr="006431C3" w:rsidRDefault="00E26FEB" w:rsidP="005C6B3D">
            <w:pPr>
              <w:rPr>
                <w:rFonts w:ascii="Times New Roman" w:hAnsi="Times New Roman" w:cs="Times New Roman"/>
                <w:sz w:val="20"/>
                <w:szCs w:val="20"/>
                <w:lang w:val="en-US"/>
              </w:rPr>
            </w:pPr>
          </w:p>
        </w:tc>
        <w:tc>
          <w:tcPr>
            <w:tcW w:w="2842" w:type="dxa"/>
          </w:tcPr>
          <w:p w14:paraId="4F22B194" w14:textId="68B4E2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Mangoes, guavas and mangosteens</w:t>
            </w:r>
          </w:p>
        </w:tc>
        <w:tc>
          <w:tcPr>
            <w:tcW w:w="2843" w:type="dxa"/>
          </w:tcPr>
          <w:p w14:paraId="362A1366"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Juice of mango</w:t>
            </w:r>
          </w:p>
          <w:p w14:paraId="1C70A113"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Mangoes, guavas and mangosteens</w:t>
            </w:r>
          </w:p>
          <w:p w14:paraId="01035941" w14:textId="3E8C038A"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Mango pulp</w:t>
            </w:r>
          </w:p>
        </w:tc>
        <w:tc>
          <w:tcPr>
            <w:tcW w:w="2148" w:type="dxa"/>
            <w:vMerge/>
          </w:tcPr>
          <w:p w14:paraId="3AB8EF5D" w14:textId="389A4C1A" w:rsidR="00E26FEB" w:rsidRPr="006431C3" w:rsidRDefault="00E26FEB" w:rsidP="005C6B3D">
            <w:pPr>
              <w:rPr>
                <w:rFonts w:ascii="Times New Roman" w:hAnsi="Times New Roman" w:cs="Times New Roman"/>
                <w:sz w:val="20"/>
                <w:szCs w:val="20"/>
                <w:lang w:val="en-US"/>
              </w:rPr>
            </w:pPr>
          </w:p>
        </w:tc>
      </w:tr>
      <w:tr w:rsidR="00E26FEB" w:rsidRPr="006431C3" w14:paraId="69564D9F" w14:textId="4D73334C" w:rsidTr="009E03B6">
        <w:trPr>
          <w:trHeight w:val="20"/>
        </w:trPr>
        <w:tc>
          <w:tcPr>
            <w:tcW w:w="1183" w:type="dxa"/>
            <w:vMerge/>
          </w:tcPr>
          <w:p w14:paraId="729B0ECB" w14:textId="77777777" w:rsidR="00E26FEB" w:rsidRPr="006431C3" w:rsidRDefault="00E26FEB" w:rsidP="005C6B3D">
            <w:pPr>
              <w:rPr>
                <w:rFonts w:ascii="Times New Roman" w:hAnsi="Times New Roman" w:cs="Times New Roman"/>
                <w:sz w:val="20"/>
                <w:szCs w:val="20"/>
                <w:lang w:val="en-US"/>
              </w:rPr>
            </w:pPr>
          </w:p>
        </w:tc>
        <w:tc>
          <w:tcPr>
            <w:tcW w:w="2842" w:type="dxa"/>
          </w:tcPr>
          <w:p w14:paraId="419372D0" w14:textId="43DFF0C5"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fruits, </w:t>
            </w:r>
            <w:proofErr w:type="spellStart"/>
            <w:r w:rsidRPr="006431C3">
              <w:rPr>
                <w:rFonts w:ascii="Times New Roman" w:hAnsi="Times New Roman" w:cs="Times New Roman"/>
                <w:sz w:val="20"/>
                <w:szCs w:val="20"/>
                <w:lang w:val="en-US"/>
              </w:rPr>
              <w:t>n.e.c.</w:t>
            </w:r>
            <w:proofErr w:type="spellEnd"/>
          </w:p>
        </w:tc>
        <w:tc>
          <w:tcPr>
            <w:tcW w:w="2843" w:type="dxa"/>
          </w:tcPr>
          <w:p w14:paraId="4A496668"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Fruit prepared </w:t>
            </w:r>
            <w:proofErr w:type="spellStart"/>
            <w:r w:rsidRPr="006431C3">
              <w:rPr>
                <w:rFonts w:ascii="Times New Roman" w:hAnsi="Times New Roman" w:cs="Times New Roman"/>
                <w:sz w:val="20"/>
                <w:szCs w:val="20"/>
                <w:lang w:val="en-US"/>
              </w:rPr>
              <w:t>n.e.c.</w:t>
            </w:r>
            <w:proofErr w:type="spellEnd"/>
          </w:p>
          <w:p w14:paraId="012DC197"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Juice of fruits </w:t>
            </w:r>
            <w:proofErr w:type="spellStart"/>
            <w:r w:rsidRPr="006431C3">
              <w:rPr>
                <w:rFonts w:ascii="Times New Roman" w:hAnsi="Times New Roman" w:cs="Times New Roman"/>
                <w:sz w:val="20"/>
                <w:szCs w:val="20"/>
                <w:lang w:val="en-US"/>
              </w:rPr>
              <w:t>n.e.c.</w:t>
            </w:r>
            <w:proofErr w:type="spellEnd"/>
          </w:p>
          <w:p w14:paraId="4F3CBB9A"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fruit </w:t>
            </w:r>
            <w:proofErr w:type="spellStart"/>
            <w:r w:rsidRPr="006431C3">
              <w:rPr>
                <w:rFonts w:ascii="Times New Roman" w:hAnsi="Times New Roman" w:cs="Times New Roman"/>
                <w:sz w:val="20"/>
                <w:szCs w:val="20"/>
                <w:lang w:val="en-US"/>
              </w:rPr>
              <w:t>n.e.c.</w:t>
            </w:r>
            <w:proofErr w:type="spellEnd"/>
            <w:r w:rsidRPr="006431C3">
              <w:rPr>
                <w:rFonts w:ascii="Times New Roman" w:hAnsi="Times New Roman" w:cs="Times New Roman"/>
                <w:sz w:val="20"/>
                <w:szCs w:val="20"/>
                <w:lang w:val="en-US"/>
              </w:rPr>
              <w:t>, dried</w:t>
            </w:r>
          </w:p>
          <w:p w14:paraId="56764234"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fruits, </w:t>
            </w:r>
            <w:proofErr w:type="spellStart"/>
            <w:r w:rsidRPr="006431C3">
              <w:rPr>
                <w:rFonts w:ascii="Times New Roman" w:hAnsi="Times New Roman" w:cs="Times New Roman"/>
                <w:sz w:val="20"/>
                <w:szCs w:val="20"/>
                <w:lang w:val="en-US"/>
              </w:rPr>
              <w:t>n.e.c.</w:t>
            </w:r>
            <w:proofErr w:type="spellEnd"/>
          </w:p>
          <w:p w14:paraId="50A87326" w14:textId="0FDE191E"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Raisins</w:t>
            </w:r>
          </w:p>
        </w:tc>
        <w:tc>
          <w:tcPr>
            <w:tcW w:w="2148" w:type="dxa"/>
            <w:vMerge/>
          </w:tcPr>
          <w:p w14:paraId="5783BCF4" w14:textId="6F71069E" w:rsidR="00E26FEB" w:rsidRPr="006431C3" w:rsidRDefault="00E26FEB" w:rsidP="005C6B3D">
            <w:pPr>
              <w:rPr>
                <w:rFonts w:ascii="Times New Roman" w:hAnsi="Times New Roman" w:cs="Times New Roman"/>
                <w:sz w:val="20"/>
                <w:szCs w:val="20"/>
                <w:lang w:val="en-US"/>
              </w:rPr>
            </w:pPr>
          </w:p>
        </w:tc>
      </w:tr>
      <w:tr w:rsidR="00E26FEB" w:rsidRPr="006431C3" w14:paraId="3E15CCAF" w14:textId="023395A6" w:rsidTr="009E03B6">
        <w:trPr>
          <w:trHeight w:val="20"/>
        </w:trPr>
        <w:tc>
          <w:tcPr>
            <w:tcW w:w="1183" w:type="dxa"/>
            <w:vMerge/>
          </w:tcPr>
          <w:p w14:paraId="2EECBE48" w14:textId="77777777" w:rsidR="00E26FEB" w:rsidRPr="006431C3" w:rsidRDefault="00E26FEB" w:rsidP="005C6B3D">
            <w:pPr>
              <w:rPr>
                <w:rFonts w:ascii="Times New Roman" w:hAnsi="Times New Roman" w:cs="Times New Roman"/>
                <w:sz w:val="20"/>
                <w:szCs w:val="20"/>
                <w:lang w:val="en-US"/>
              </w:rPr>
            </w:pPr>
          </w:p>
        </w:tc>
        <w:tc>
          <w:tcPr>
            <w:tcW w:w="2842" w:type="dxa"/>
          </w:tcPr>
          <w:p w14:paraId="4B4C8AC0" w14:textId="02B900EC"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tropical fruits, </w:t>
            </w:r>
            <w:proofErr w:type="spellStart"/>
            <w:r w:rsidRPr="006431C3">
              <w:rPr>
                <w:rFonts w:ascii="Times New Roman" w:hAnsi="Times New Roman" w:cs="Times New Roman"/>
                <w:sz w:val="20"/>
                <w:szCs w:val="20"/>
                <w:lang w:val="en-US"/>
              </w:rPr>
              <w:t>n.e.c.</w:t>
            </w:r>
            <w:proofErr w:type="spellEnd"/>
          </w:p>
        </w:tc>
        <w:tc>
          <w:tcPr>
            <w:tcW w:w="2843" w:type="dxa"/>
          </w:tcPr>
          <w:p w14:paraId="61A0FAB8"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tropical fruit, dried</w:t>
            </w:r>
          </w:p>
          <w:p w14:paraId="5273C33D" w14:textId="2B511BB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Other tropical fruits, </w:t>
            </w:r>
            <w:proofErr w:type="spellStart"/>
            <w:r w:rsidRPr="006431C3">
              <w:rPr>
                <w:rFonts w:ascii="Times New Roman" w:hAnsi="Times New Roman" w:cs="Times New Roman"/>
                <w:sz w:val="20"/>
                <w:szCs w:val="20"/>
                <w:lang w:val="en-US"/>
              </w:rPr>
              <w:t>n.e.c.</w:t>
            </w:r>
            <w:proofErr w:type="spellEnd"/>
          </w:p>
        </w:tc>
        <w:tc>
          <w:tcPr>
            <w:tcW w:w="2148" w:type="dxa"/>
            <w:vMerge/>
          </w:tcPr>
          <w:p w14:paraId="1000B48F" w14:textId="0EEEF858" w:rsidR="00E26FEB" w:rsidRPr="006431C3" w:rsidRDefault="00E26FEB" w:rsidP="005C6B3D">
            <w:pPr>
              <w:rPr>
                <w:rFonts w:ascii="Times New Roman" w:hAnsi="Times New Roman" w:cs="Times New Roman"/>
                <w:sz w:val="20"/>
                <w:szCs w:val="20"/>
                <w:lang w:val="en-US"/>
              </w:rPr>
            </w:pPr>
          </w:p>
        </w:tc>
      </w:tr>
      <w:tr w:rsidR="00E26FEB" w:rsidRPr="006431C3" w14:paraId="591CD1BD" w14:textId="0DD28B33" w:rsidTr="009E03B6">
        <w:trPr>
          <w:trHeight w:val="27"/>
        </w:trPr>
        <w:tc>
          <w:tcPr>
            <w:tcW w:w="1183" w:type="dxa"/>
            <w:vMerge/>
          </w:tcPr>
          <w:p w14:paraId="655A2106" w14:textId="77777777" w:rsidR="00E26FEB" w:rsidRPr="006431C3" w:rsidRDefault="00E26FEB" w:rsidP="005C6B3D">
            <w:pPr>
              <w:rPr>
                <w:rFonts w:ascii="Times New Roman" w:hAnsi="Times New Roman" w:cs="Times New Roman"/>
                <w:sz w:val="20"/>
                <w:szCs w:val="20"/>
                <w:lang w:val="en-US"/>
              </w:rPr>
            </w:pPr>
          </w:p>
        </w:tc>
        <w:tc>
          <w:tcPr>
            <w:tcW w:w="2842" w:type="dxa"/>
          </w:tcPr>
          <w:p w14:paraId="4DB1E002" w14:textId="74ECE4B0"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Papayas</w:t>
            </w:r>
          </w:p>
        </w:tc>
        <w:tc>
          <w:tcPr>
            <w:tcW w:w="2843" w:type="dxa"/>
          </w:tcPr>
          <w:p w14:paraId="3BEB9E18" w14:textId="299EB134"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Papayas</w:t>
            </w:r>
          </w:p>
        </w:tc>
        <w:tc>
          <w:tcPr>
            <w:tcW w:w="2148" w:type="dxa"/>
            <w:vMerge/>
          </w:tcPr>
          <w:p w14:paraId="6132D44E" w14:textId="497A2852" w:rsidR="00E26FEB" w:rsidRPr="006431C3" w:rsidRDefault="00E26FEB" w:rsidP="005C6B3D">
            <w:pPr>
              <w:rPr>
                <w:rFonts w:ascii="Times New Roman" w:hAnsi="Times New Roman" w:cs="Times New Roman"/>
                <w:sz w:val="20"/>
                <w:szCs w:val="20"/>
                <w:lang w:val="en-US"/>
              </w:rPr>
            </w:pPr>
          </w:p>
        </w:tc>
      </w:tr>
      <w:tr w:rsidR="00E26FEB" w:rsidRPr="006431C3" w14:paraId="45FA0191" w14:textId="3F3BEF65" w:rsidTr="009E03B6">
        <w:trPr>
          <w:trHeight w:val="23"/>
        </w:trPr>
        <w:tc>
          <w:tcPr>
            <w:tcW w:w="1183" w:type="dxa"/>
            <w:vMerge/>
          </w:tcPr>
          <w:p w14:paraId="2B3906A3" w14:textId="77777777" w:rsidR="00E26FEB" w:rsidRPr="006431C3" w:rsidRDefault="00E26FEB" w:rsidP="005C6B3D">
            <w:pPr>
              <w:rPr>
                <w:rFonts w:ascii="Times New Roman" w:hAnsi="Times New Roman" w:cs="Times New Roman"/>
                <w:sz w:val="20"/>
                <w:szCs w:val="20"/>
                <w:lang w:val="en-US"/>
              </w:rPr>
            </w:pPr>
          </w:p>
        </w:tc>
        <w:tc>
          <w:tcPr>
            <w:tcW w:w="2842" w:type="dxa"/>
          </w:tcPr>
          <w:p w14:paraId="45C071D5" w14:textId="090C1768"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Pineapples</w:t>
            </w:r>
          </w:p>
        </w:tc>
        <w:tc>
          <w:tcPr>
            <w:tcW w:w="2843" w:type="dxa"/>
          </w:tcPr>
          <w:p w14:paraId="53F65A2A"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Juice of pineapples, concentrated</w:t>
            </w:r>
          </w:p>
          <w:p w14:paraId="1107789E"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Pineapple juice</w:t>
            </w:r>
          </w:p>
          <w:p w14:paraId="68BC457A"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Pineapples</w:t>
            </w:r>
          </w:p>
          <w:p w14:paraId="02DBD153" w14:textId="2815D5EA"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Pineapples, otherwise prepared or preserved</w:t>
            </w:r>
          </w:p>
        </w:tc>
        <w:tc>
          <w:tcPr>
            <w:tcW w:w="2148" w:type="dxa"/>
            <w:vMerge/>
          </w:tcPr>
          <w:p w14:paraId="795BD419" w14:textId="2E506355" w:rsidR="00E26FEB" w:rsidRPr="006431C3" w:rsidRDefault="00E26FEB" w:rsidP="005C6B3D">
            <w:pPr>
              <w:rPr>
                <w:rFonts w:ascii="Times New Roman" w:hAnsi="Times New Roman" w:cs="Times New Roman"/>
                <w:sz w:val="20"/>
                <w:szCs w:val="20"/>
                <w:lang w:val="en-US"/>
              </w:rPr>
            </w:pPr>
          </w:p>
        </w:tc>
      </w:tr>
      <w:tr w:rsidR="00E26FEB" w:rsidRPr="006431C3" w14:paraId="64F48C67" w14:textId="2564857F" w:rsidTr="009E03B6">
        <w:trPr>
          <w:trHeight w:val="23"/>
        </w:trPr>
        <w:tc>
          <w:tcPr>
            <w:tcW w:w="1183" w:type="dxa"/>
            <w:vMerge/>
          </w:tcPr>
          <w:p w14:paraId="231AFC29" w14:textId="77777777" w:rsidR="00E26FEB" w:rsidRPr="006431C3" w:rsidRDefault="00E26FEB" w:rsidP="005C6B3D">
            <w:pPr>
              <w:rPr>
                <w:rFonts w:ascii="Times New Roman" w:hAnsi="Times New Roman" w:cs="Times New Roman"/>
                <w:sz w:val="20"/>
                <w:szCs w:val="20"/>
                <w:lang w:val="en-US"/>
              </w:rPr>
            </w:pPr>
          </w:p>
        </w:tc>
        <w:tc>
          <w:tcPr>
            <w:tcW w:w="2842" w:type="dxa"/>
          </w:tcPr>
          <w:p w14:paraId="5D486B43" w14:textId="45A911F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Coconuts, in shell</w:t>
            </w:r>
          </w:p>
        </w:tc>
        <w:tc>
          <w:tcPr>
            <w:tcW w:w="2843" w:type="dxa"/>
          </w:tcPr>
          <w:p w14:paraId="37EB51DA"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Coconuts, in shell</w:t>
            </w:r>
          </w:p>
          <w:p w14:paraId="59AFF362" w14:textId="77777777"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Coconuts, desiccated</w:t>
            </w:r>
          </w:p>
          <w:p w14:paraId="3E47D649" w14:textId="4E18D29D"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Coconut oil</w:t>
            </w:r>
          </w:p>
        </w:tc>
        <w:tc>
          <w:tcPr>
            <w:tcW w:w="2148" w:type="dxa"/>
            <w:vMerge/>
          </w:tcPr>
          <w:p w14:paraId="1C623022" w14:textId="7142B8F8" w:rsidR="00E26FEB" w:rsidRPr="006431C3" w:rsidRDefault="00E26FEB" w:rsidP="005C6B3D">
            <w:pPr>
              <w:rPr>
                <w:rFonts w:ascii="Times New Roman" w:hAnsi="Times New Roman" w:cs="Times New Roman"/>
                <w:sz w:val="20"/>
                <w:szCs w:val="20"/>
                <w:lang w:val="en-US"/>
              </w:rPr>
            </w:pPr>
          </w:p>
        </w:tc>
      </w:tr>
      <w:tr w:rsidR="00E26FEB" w:rsidRPr="006431C3" w14:paraId="7BB84E1A" w14:textId="5AA5A2DA" w:rsidTr="009E03B6">
        <w:trPr>
          <w:trHeight w:val="23"/>
        </w:trPr>
        <w:tc>
          <w:tcPr>
            <w:tcW w:w="1183" w:type="dxa"/>
            <w:vMerge/>
          </w:tcPr>
          <w:p w14:paraId="38019EDE" w14:textId="77777777" w:rsidR="00E26FEB" w:rsidRPr="006431C3" w:rsidRDefault="00E26FEB" w:rsidP="005C6B3D">
            <w:pPr>
              <w:rPr>
                <w:rFonts w:ascii="Times New Roman" w:hAnsi="Times New Roman" w:cs="Times New Roman"/>
                <w:sz w:val="20"/>
                <w:szCs w:val="20"/>
                <w:lang w:val="en-US"/>
              </w:rPr>
            </w:pPr>
          </w:p>
        </w:tc>
        <w:tc>
          <w:tcPr>
            <w:tcW w:w="2842" w:type="dxa"/>
          </w:tcPr>
          <w:p w14:paraId="3138755A" w14:textId="6F043F2F"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Cherries</w:t>
            </w:r>
          </w:p>
        </w:tc>
        <w:tc>
          <w:tcPr>
            <w:tcW w:w="2843" w:type="dxa"/>
          </w:tcPr>
          <w:p w14:paraId="5DFADB34" w14:textId="30959CE8"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Cherries</w:t>
            </w:r>
          </w:p>
        </w:tc>
        <w:tc>
          <w:tcPr>
            <w:tcW w:w="2148" w:type="dxa"/>
            <w:vMerge/>
          </w:tcPr>
          <w:p w14:paraId="1F656AA7" w14:textId="77777777" w:rsidR="00E26FEB" w:rsidRPr="006431C3" w:rsidRDefault="00E26FEB" w:rsidP="005C6B3D">
            <w:pPr>
              <w:rPr>
                <w:rFonts w:ascii="Times New Roman" w:hAnsi="Times New Roman" w:cs="Times New Roman"/>
                <w:sz w:val="20"/>
                <w:szCs w:val="20"/>
                <w:lang w:val="en-US"/>
              </w:rPr>
            </w:pPr>
          </w:p>
        </w:tc>
      </w:tr>
      <w:tr w:rsidR="00E26FEB" w:rsidRPr="006431C3" w14:paraId="3F718E2D" w14:textId="6506AE34" w:rsidTr="009E03B6">
        <w:trPr>
          <w:trHeight w:val="30"/>
        </w:trPr>
        <w:tc>
          <w:tcPr>
            <w:tcW w:w="1183" w:type="dxa"/>
            <w:vMerge/>
          </w:tcPr>
          <w:p w14:paraId="642FCC99" w14:textId="77777777" w:rsidR="00E26FEB" w:rsidRPr="006431C3" w:rsidRDefault="00E26FEB" w:rsidP="005C6B3D">
            <w:pPr>
              <w:rPr>
                <w:rFonts w:ascii="Times New Roman" w:hAnsi="Times New Roman" w:cs="Times New Roman"/>
                <w:sz w:val="20"/>
                <w:szCs w:val="20"/>
                <w:lang w:val="en-US"/>
              </w:rPr>
            </w:pPr>
          </w:p>
        </w:tc>
        <w:tc>
          <w:tcPr>
            <w:tcW w:w="2842" w:type="dxa"/>
          </w:tcPr>
          <w:p w14:paraId="18C8EA9E" w14:textId="765EE52F"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Currants</w:t>
            </w:r>
          </w:p>
        </w:tc>
        <w:tc>
          <w:tcPr>
            <w:tcW w:w="2843" w:type="dxa"/>
          </w:tcPr>
          <w:p w14:paraId="6EDD6B7D" w14:textId="559C292A"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Currants</w:t>
            </w:r>
          </w:p>
        </w:tc>
        <w:tc>
          <w:tcPr>
            <w:tcW w:w="2148" w:type="dxa"/>
            <w:vMerge/>
          </w:tcPr>
          <w:p w14:paraId="4C55EA3D" w14:textId="77777777" w:rsidR="00E26FEB" w:rsidRPr="006431C3" w:rsidRDefault="00E26FEB" w:rsidP="005C6B3D">
            <w:pPr>
              <w:rPr>
                <w:rFonts w:ascii="Times New Roman" w:hAnsi="Times New Roman" w:cs="Times New Roman"/>
                <w:sz w:val="20"/>
                <w:szCs w:val="20"/>
                <w:lang w:val="en-US"/>
              </w:rPr>
            </w:pPr>
          </w:p>
        </w:tc>
      </w:tr>
      <w:tr w:rsidR="00E26FEB" w:rsidRPr="006431C3" w14:paraId="0B00D505" w14:textId="1D92733A" w:rsidTr="009E03B6">
        <w:trPr>
          <w:trHeight w:val="27"/>
        </w:trPr>
        <w:tc>
          <w:tcPr>
            <w:tcW w:w="1183" w:type="dxa"/>
            <w:vMerge/>
          </w:tcPr>
          <w:p w14:paraId="58D8CADE" w14:textId="77777777" w:rsidR="00E26FEB" w:rsidRPr="006431C3" w:rsidRDefault="00E26FEB" w:rsidP="005C6B3D">
            <w:pPr>
              <w:rPr>
                <w:rFonts w:ascii="Times New Roman" w:hAnsi="Times New Roman" w:cs="Times New Roman"/>
                <w:sz w:val="20"/>
                <w:szCs w:val="20"/>
                <w:lang w:val="en-US"/>
              </w:rPr>
            </w:pPr>
          </w:p>
        </w:tc>
        <w:tc>
          <w:tcPr>
            <w:tcW w:w="2842" w:type="dxa"/>
          </w:tcPr>
          <w:p w14:paraId="0FEB9C97" w14:textId="5CCA9CBA"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pome fruits</w:t>
            </w:r>
          </w:p>
        </w:tc>
        <w:tc>
          <w:tcPr>
            <w:tcW w:w="2843" w:type="dxa"/>
          </w:tcPr>
          <w:p w14:paraId="5CE2FC95" w14:textId="13573CE3" w:rsidR="00E26FEB" w:rsidRPr="006431C3" w:rsidRDefault="00E26FEB" w:rsidP="005C6B3D">
            <w:pPr>
              <w:rPr>
                <w:rFonts w:ascii="Times New Roman" w:hAnsi="Times New Roman" w:cs="Times New Roman"/>
                <w:sz w:val="20"/>
                <w:szCs w:val="20"/>
                <w:lang w:val="en-US"/>
              </w:rPr>
            </w:pPr>
          </w:p>
        </w:tc>
        <w:tc>
          <w:tcPr>
            <w:tcW w:w="2148" w:type="dxa"/>
            <w:vMerge/>
          </w:tcPr>
          <w:p w14:paraId="165B43C0" w14:textId="77777777" w:rsidR="00E26FEB" w:rsidRPr="006431C3" w:rsidRDefault="00E26FEB" w:rsidP="005C6B3D">
            <w:pPr>
              <w:rPr>
                <w:rFonts w:ascii="Times New Roman" w:hAnsi="Times New Roman" w:cs="Times New Roman"/>
                <w:sz w:val="20"/>
                <w:szCs w:val="20"/>
                <w:lang w:val="en-US"/>
              </w:rPr>
            </w:pPr>
          </w:p>
        </w:tc>
      </w:tr>
      <w:tr w:rsidR="00E26FEB" w:rsidRPr="006431C3" w14:paraId="3A8E9E60" w14:textId="1DA7A6D5" w:rsidTr="009E03B6">
        <w:trPr>
          <w:trHeight w:val="27"/>
        </w:trPr>
        <w:tc>
          <w:tcPr>
            <w:tcW w:w="1183" w:type="dxa"/>
            <w:vMerge/>
          </w:tcPr>
          <w:p w14:paraId="39F8E214" w14:textId="77777777" w:rsidR="00E26FEB" w:rsidRPr="006431C3" w:rsidRDefault="00E26FEB" w:rsidP="005C6B3D">
            <w:pPr>
              <w:rPr>
                <w:rFonts w:ascii="Times New Roman" w:hAnsi="Times New Roman" w:cs="Times New Roman"/>
                <w:sz w:val="20"/>
                <w:szCs w:val="20"/>
                <w:lang w:val="en-US"/>
              </w:rPr>
            </w:pPr>
          </w:p>
        </w:tc>
        <w:tc>
          <w:tcPr>
            <w:tcW w:w="2842" w:type="dxa"/>
          </w:tcPr>
          <w:p w14:paraId="1C05FB20" w14:textId="066300A6"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stone fruits</w:t>
            </w:r>
          </w:p>
        </w:tc>
        <w:tc>
          <w:tcPr>
            <w:tcW w:w="2843" w:type="dxa"/>
          </w:tcPr>
          <w:p w14:paraId="2C7FB6A5" w14:textId="48B2EDBD"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Other stone fruits</w:t>
            </w:r>
          </w:p>
        </w:tc>
        <w:tc>
          <w:tcPr>
            <w:tcW w:w="2148" w:type="dxa"/>
            <w:vMerge/>
          </w:tcPr>
          <w:p w14:paraId="43B7EC2E" w14:textId="77777777" w:rsidR="00E26FEB" w:rsidRPr="006431C3" w:rsidRDefault="00E26FEB" w:rsidP="005C6B3D">
            <w:pPr>
              <w:rPr>
                <w:rFonts w:ascii="Times New Roman" w:hAnsi="Times New Roman" w:cs="Times New Roman"/>
                <w:sz w:val="20"/>
                <w:szCs w:val="20"/>
                <w:lang w:val="en-US"/>
              </w:rPr>
            </w:pPr>
          </w:p>
        </w:tc>
      </w:tr>
      <w:tr w:rsidR="00E26FEB" w:rsidRPr="006431C3" w14:paraId="00A1066A" w14:textId="38A2220E" w:rsidTr="009E03B6">
        <w:trPr>
          <w:trHeight w:val="55"/>
        </w:trPr>
        <w:tc>
          <w:tcPr>
            <w:tcW w:w="1183" w:type="dxa"/>
            <w:vMerge/>
          </w:tcPr>
          <w:p w14:paraId="0C5E98D4" w14:textId="77777777" w:rsidR="00E26FEB" w:rsidRPr="006431C3" w:rsidRDefault="00E26FEB" w:rsidP="005C6B3D">
            <w:pPr>
              <w:rPr>
                <w:rFonts w:ascii="Times New Roman" w:hAnsi="Times New Roman" w:cs="Times New Roman"/>
                <w:sz w:val="20"/>
                <w:szCs w:val="20"/>
                <w:lang w:val="en-US"/>
              </w:rPr>
            </w:pPr>
          </w:p>
        </w:tc>
        <w:tc>
          <w:tcPr>
            <w:tcW w:w="2842" w:type="dxa"/>
          </w:tcPr>
          <w:p w14:paraId="2419A93A" w14:textId="03098456"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Persimmons</w:t>
            </w:r>
          </w:p>
        </w:tc>
        <w:tc>
          <w:tcPr>
            <w:tcW w:w="2843" w:type="dxa"/>
          </w:tcPr>
          <w:p w14:paraId="077DCFFE" w14:textId="3858F559"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Persimmons</w:t>
            </w:r>
          </w:p>
        </w:tc>
        <w:tc>
          <w:tcPr>
            <w:tcW w:w="2148" w:type="dxa"/>
            <w:vMerge/>
          </w:tcPr>
          <w:p w14:paraId="3F014F2C" w14:textId="77777777" w:rsidR="00E26FEB" w:rsidRPr="006431C3" w:rsidRDefault="00E26FEB" w:rsidP="005C6B3D">
            <w:pPr>
              <w:rPr>
                <w:rFonts w:ascii="Times New Roman" w:hAnsi="Times New Roman" w:cs="Times New Roman"/>
                <w:sz w:val="20"/>
                <w:szCs w:val="20"/>
                <w:lang w:val="en-US"/>
              </w:rPr>
            </w:pPr>
          </w:p>
        </w:tc>
      </w:tr>
      <w:tr w:rsidR="00E26FEB" w:rsidRPr="006431C3" w14:paraId="3A8AF9E7" w14:textId="7B954A4F" w:rsidTr="009E03B6">
        <w:trPr>
          <w:trHeight w:val="55"/>
        </w:trPr>
        <w:tc>
          <w:tcPr>
            <w:tcW w:w="1183" w:type="dxa"/>
            <w:vMerge/>
          </w:tcPr>
          <w:p w14:paraId="7D8338E1" w14:textId="77777777" w:rsidR="00E26FEB" w:rsidRPr="006431C3" w:rsidRDefault="00E26FEB" w:rsidP="005C6B3D">
            <w:pPr>
              <w:rPr>
                <w:rFonts w:ascii="Times New Roman" w:hAnsi="Times New Roman" w:cs="Times New Roman"/>
                <w:sz w:val="20"/>
                <w:szCs w:val="20"/>
                <w:lang w:val="en-US"/>
              </w:rPr>
            </w:pPr>
          </w:p>
        </w:tc>
        <w:tc>
          <w:tcPr>
            <w:tcW w:w="2842" w:type="dxa"/>
          </w:tcPr>
          <w:p w14:paraId="2E2A0D3F" w14:textId="71349383"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Quinces</w:t>
            </w:r>
          </w:p>
        </w:tc>
        <w:tc>
          <w:tcPr>
            <w:tcW w:w="2843" w:type="dxa"/>
          </w:tcPr>
          <w:p w14:paraId="1E4AE6F5" w14:textId="470C8698"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Quinces</w:t>
            </w:r>
          </w:p>
        </w:tc>
        <w:tc>
          <w:tcPr>
            <w:tcW w:w="2148" w:type="dxa"/>
            <w:vMerge/>
          </w:tcPr>
          <w:p w14:paraId="2950B442" w14:textId="77777777" w:rsidR="00E26FEB" w:rsidRPr="006431C3" w:rsidRDefault="00E26FEB" w:rsidP="005C6B3D">
            <w:pPr>
              <w:rPr>
                <w:rFonts w:ascii="Times New Roman" w:hAnsi="Times New Roman" w:cs="Times New Roman"/>
                <w:sz w:val="20"/>
                <w:szCs w:val="20"/>
                <w:lang w:val="en-US"/>
              </w:rPr>
            </w:pPr>
          </w:p>
        </w:tc>
      </w:tr>
      <w:tr w:rsidR="00E26FEB" w:rsidRPr="006431C3" w14:paraId="2892AF98" w14:textId="11654D6F" w:rsidTr="009E03B6">
        <w:trPr>
          <w:trHeight w:val="55"/>
        </w:trPr>
        <w:tc>
          <w:tcPr>
            <w:tcW w:w="1183" w:type="dxa"/>
            <w:vMerge/>
          </w:tcPr>
          <w:p w14:paraId="00A1F5E7" w14:textId="77777777" w:rsidR="00E26FEB" w:rsidRPr="006431C3" w:rsidRDefault="00E26FEB" w:rsidP="005C6B3D">
            <w:pPr>
              <w:rPr>
                <w:rFonts w:ascii="Times New Roman" w:hAnsi="Times New Roman" w:cs="Times New Roman"/>
                <w:sz w:val="20"/>
                <w:szCs w:val="20"/>
                <w:lang w:val="en-US"/>
              </w:rPr>
            </w:pPr>
          </w:p>
        </w:tc>
        <w:tc>
          <w:tcPr>
            <w:tcW w:w="2842" w:type="dxa"/>
          </w:tcPr>
          <w:p w14:paraId="6063505E" w14:textId="620006A0"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Sour cherries</w:t>
            </w:r>
          </w:p>
        </w:tc>
        <w:tc>
          <w:tcPr>
            <w:tcW w:w="2843" w:type="dxa"/>
          </w:tcPr>
          <w:p w14:paraId="5D0F21DB" w14:textId="5AEB5141"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Sour cherries</w:t>
            </w:r>
          </w:p>
        </w:tc>
        <w:tc>
          <w:tcPr>
            <w:tcW w:w="2148" w:type="dxa"/>
            <w:vMerge/>
          </w:tcPr>
          <w:p w14:paraId="76585B9C" w14:textId="77777777" w:rsidR="00E26FEB" w:rsidRPr="006431C3" w:rsidRDefault="00E26FEB" w:rsidP="005C6B3D">
            <w:pPr>
              <w:rPr>
                <w:rFonts w:ascii="Times New Roman" w:hAnsi="Times New Roman" w:cs="Times New Roman"/>
                <w:sz w:val="20"/>
                <w:szCs w:val="20"/>
                <w:lang w:val="en-US"/>
              </w:rPr>
            </w:pPr>
          </w:p>
        </w:tc>
      </w:tr>
      <w:tr w:rsidR="005C6B3D" w:rsidRPr="006431C3" w14:paraId="245C3F84" w14:textId="1EB8EFF9" w:rsidTr="009E03B6">
        <w:tc>
          <w:tcPr>
            <w:tcW w:w="1183" w:type="dxa"/>
          </w:tcPr>
          <w:p w14:paraId="0BFB8158" w14:textId="37B9162B"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Coffee</w:t>
            </w:r>
          </w:p>
        </w:tc>
        <w:tc>
          <w:tcPr>
            <w:tcW w:w="2842" w:type="dxa"/>
          </w:tcPr>
          <w:p w14:paraId="4A9DD75F" w14:textId="6813C6DF"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Coffee, green</w:t>
            </w:r>
          </w:p>
        </w:tc>
        <w:tc>
          <w:tcPr>
            <w:tcW w:w="2843" w:type="dxa"/>
          </w:tcPr>
          <w:p w14:paraId="24D7F807" w14:textId="0C52E8E2"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Coffee, green</w:t>
            </w:r>
          </w:p>
          <w:p w14:paraId="1344137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Coffee husks and skins</w:t>
            </w:r>
          </w:p>
          <w:p w14:paraId="0A3D166D" w14:textId="56F86B9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Coffee, decaffeinated or roasted</w:t>
            </w:r>
          </w:p>
        </w:tc>
        <w:tc>
          <w:tcPr>
            <w:tcW w:w="2148" w:type="dxa"/>
          </w:tcPr>
          <w:p w14:paraId="37DAEF23" w14:textId="77777777" w:rsidR="005C6B3D" w:rsidRPr="006431C3" w:rsidRDefault="005C6B3D" w:rsidP="005C6B3D">
            <w:pPr>
              <w:rPr>
                <w:rFonts w:ascii="Times New Roman" w:hAnsi="Times New Roman" w:cs="Times New Roman"/>
                <w:sz w:val="20"/>
                <w:szCs w:val="20"/>
                <w:lang w:val="en-US"/>
              </w:rPr>
            </w:pPr>
          </w:p>
        </w:tc>
      </w:tr>
      <w:tr w:rsidR="005C6B3D" w:rsidRPr="006431C3" w14:paraId="218191BA" w14:textId="69A457C2" w:rsidTr="009E03B6">
        <w:tc>
          <w:tcPr>
            <w:tcW w:w="1183" w:type="dxa"/>
          </w:tcPr>
          <w:p w14:paraId="6A00C343" w14:textId="4283681B"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Dark Chocolate</w:t>
            </w:r>
          </w:p>
        </w:tc>
        <w:tc>
          <w:tcPr>
            <w:tcW w:w="2842" w:type="dxa"/>
          </w:tcPr>
          <w:p w14:paraId="3A4FC692" w14:textId="30EC186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Cocoa beans</w:t>
            </w:r>
          </w:p>
        </w:tc>
        <w:tc>
          <w:tcPr>
            <w:tcW w:w="2843" w:type="dxa"/>
          </w:tcPr>
          <w:p w14:paraId="6B9F2BA7" w14:textId="06915D71"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Cocoa beans</w:t>
            </w:r>
          </w:p>
        </w:tc>
        <w:tc>
          <w:tcPr>
            <w:tcW w:w="2148" w:type="dxa"/>
          </w:tcPr>
          <w:p w14:paraId="60C7AD14" w14:textId="77777777" w:rsidR="005C6B3D" w:rsidRPr="006431C3" w:rsidRDefault="005C6B3D" w:rsidP="005C6B3D">
            <w:pPr>
              <w:rPr>
                <w:rFonts w:ascii="Times New Roman" w:hAnsi="Times New Roman" w:cs="Times New Roman"/>
                <w:sz w:val="20"/>
                <w:szCs w:val="20"/>
                <w:lang w:val="en-US"/>
              </w:rPr>
            </w:pPr>
          </w:p>
        </w:tc>
      </w:tr>
      <w:tr w:rsidR="005C6B3D" w:rsidRPr="006431C3" w14:paraId="2E3F6512" w14:textId="6DCB0E60" w:rsidTr="009E03B6">
        <w:tc>
          <w:tcPr>
            <w:tcW w:w="1183" w:type="dxa"/>
          </w:tcPr>
          <w:p w14:paraId="36700FFD" w14:textId="24978E4F"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Bovine Meat (beef herd)</w:t>
            </w:r>
          </w:p>
        </w:tc>
        <w:tc>
          <w:tcPr>
            <w:tcW w:w="2842" w:type="dxa"/>
          </w:tcPr>
          <w:p w14:paraId="04222DB0" w14:textId="5B2BCC67" w:rsidR="005C6B3D" w:rsidRPr="006431C3" w:rsidRDefault="005C6B3D" w:rsidP="005C6B3D">
            <w:pPr>
              <w:rPr>
                <w:rFonts w:ascii="Times New Roman" w:hAnsi="Times New Roman" w:cs="Times New Roman"/>
                <w:sz w:val="20"/>
                <w:szCs w:val="20"/>
                <w:lang w:val="en-US"/>
              </w:rPr>
            </w:pPr>
            <w:bookmarkStart w:id="0" w:name="OLE_LINK1"/>
            <w:r w:rsidRPr="006431C3">
              <w:rPr>
                <w:rFonts w:ascii="Times New Roman" w:hAnsi="Times New Roman" w:cs="Times New Roman"/>
                <w:sz w:val="20"/>
                <w:szCs w:val="20"/>
                <w:lang w:val="en-US"/>
              </w:rPr>
              <w:t>Beef and Buffalo Meat, primary</w:t>
            </w:r>
            <w:bookmarkEnd w:id="0"/>
          </w:p>
        </w:tc>
        <w:tc>
          <w:tcPr>
            <w:tcW w:w="2843" w:type="dxa"/>
          </w:tcPr>
          <w:p w14:paraId="25699ED3"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Bovine meat, salted, dried or smoked</w:t>
            </w:r>
          </w:p>
          <w:p w14:paraId="57BE982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buffalo, fresh or chilled</w:t>
            </w:r>
          </w:p>
          <w:p w14:paraId="0F43A54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cattle boneless, fresh or chilled</w:t>
            </w:r>
          </w:p>
          <w:p w14:paraId="0F6B65A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cattle with the bone, fresh or chilled</w:t>
            </w:r>
          </w:p>
          <w:p w14:paraId="151EEF04" w14:textId="34828D16"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Sausages and similar products of meat, offal or blood of beef and veal</w:t>
            </w:r>
          </w:p>
        </w:tc>
        <w:tc>
          <w:tcPr>
            <w:tcW w:w="2148" w:type="dxa"/>
          </w:tcPr>
          <w:p w14:paraId="21F360CD" w14:textId="77777777" w:rsidR="005C6B3D" w:rsidRPr="006431C3" w:rsidRDefault="005C6B3D" w:rsidP="005C6B3D">
            <w:pPr>
              <w:rPr>
                <w:rFonts w:ascii="Times New Roman" w:hAnsi="Times New Roman" w:cs="Times New Roman"/>
                <w:sz w:val="20"/>
                <w:szCs w:val="20"/>
                <w:lang w:val="en-US"/>
              </w:rPr>
            </w:pPr>
          </w:p>
        </w:tc>
      </w:tr>
      <w:tr w:rsidR="005C6B3D" w:rsidRPr="006431C3" w14:paraId="17B76E35" w14:textId="33B32130" w:rsidTr="009E03B6">
        <w:tc>
          <w:tcPr>
            <w:tcW w:w="1183" w:type="dxa"/>
          </w:tcPr>
          <w:p w14:paraId="63449E22" w14:textId="34AEF740"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'Bovine Meat (dairy herd)</w:t>
            </w:r>
          </w:p>
        </w:tc>
        <w:tc>
          <w:tcPr>
            <w:tcW w:w="2842" w:type="dxa"/>
          </w:tcPr>
          <w:p w14:paraId="5A73635B" w14:textId="3486D3B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Beef and Buffalo Meat, primary</w:t>
            </w:r>
          </w:p>
        </w:tc>
        <w:tc>
          <w:tcPr>
            <w:tcW w:w="2843" w:type="dxa"/>
          </w:tcPr>
          <w:p w14:paraId="76153EE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Bovine meat, salted, dried or smoked</w:t>
            </w:r>
          </w:p>
          <w:p w14:paraId="281A484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buffalo, fresh or chilled</w:t>
            </w:r>
          </w:p>
          <w:p w14:paraId="1353C674"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cattle boneless, fresh or chilled</w:t>
            </w:r>
          </w:p>
          <w:p w14:paraId="0FF110E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cattle with the bone, fresh or chilled</w:t>
            </w:r>
          </w:p>
          <w:p w14:paraId="3A8A08D1" w14:textId="2E215F2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Sausages and similar products of meat, offal or blood of beef and veal</w:t>
            </w:r>
          </w:p>
        </w:tc>
        <w:tc>
          <w:tcPr>
            <w:tcW w:w="2148" w:type="dxa"/>
          </w:tcPr>
          <w:p w14:paraId="7A0CF0AC" w14:textId="77777777" w:rsidR="005C6B3D" w:rsidRPr="006431C3" w:rsidRDefault="005C6B3D" w:rsidP="005C6B3D">
            <w:pPr>
              <w:rPr>
                <w:rFonts w:ascii="Times New Roman" w:hAnsi="Times New Roman" w:cs="Times New Roman"/>
                <w:sz w:val="20"/>
                <w:szCs w:val="20"/>
                <w:lang w:val="en-US"/>
              </w:rPr>
            </w:pPr>
          </w:p>
        </w:tc>
      </w:tr>
      <w:tr w:rsidR="005C6B3D" w:rsidRPr="006431C3" w14:paraId="0E2B50F2" w14:textId="7E870CFC" w:rsidTr="009E03B6">
        <w:tc>
          <w:tcPr>
            <w:tcW w:w="1183" w:type="dxa"/>
          </w:tcPr>
          <w:p w14:paraId="4AC36C1D" w14:textId="6B957BAB"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Lamb &amp; Mutton</w:t>
            </w:r>
          </w:p>
        </w:tc>
        <w:tc>
          <w:tcPr>
            <w:tcW w:w="2842" w:type="dxa"/>
          </w:tcPr>
          <w:p w14:paraId="46177D36" w14:textId="5FFA49A1"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Sheep and Goat Meat</w:t>
            </w:r>
          </w:p>
        </w:tc>
        <w:tc>
          <w:tcPr>
            <w:tcW w:w="2843" w:type="dxa"/>
          </w:tcPr>
          <w:p w14:paraId="13CCE69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goat, fresh or chilled</w:t>
            </w:r>
          </w:p>
          <w:p w14:paraId="362522DA" w14:textId="5D940D3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sheep, fresh or chilled</w:t>
            </w:r>
          </w:p>
        </w:tc>
        <w:tc>
          <w:tcPr>
            <w:tcW w:w="2148" w:type="dxa"/>
          </w:tcPr>
          <w:p w14:paraId="1E0A0A52" w14:textId="77777777" w:rsidR="005C6B3D" w:rsidRPr="006431C3" w:rsidRDefault="005C6B3D" w:rsidP="005C6B3D">
            <w:pPr>
              <w:rPr>
                <w:rFonts w:ascii="Times New Roman" w:hAnsi="Times New Roman" w:cs="Times New Roman"/>
                <w:sz w:val="20"/>
                <w:szCs w:val="20"/>
                <w:lang w:val="en-US"/>
              </w:rPr>
            </w:pPr>
          </w:p>
        </w:tc>
      </w:tr>
      <w:tr w:rsidR="005C6B3D" w:rsidRPr="006431C3" w14:paraId="45B6F6B7" w14:textId="3F72AA41" w:rsidTr="009E03B6">
        <w:tc>
          <w:tcPr>
            <w:tcW w:w="1183" w:type="dxa"/>
          </w:tcPr>
          <w:p w14:paraId="4CBFF790" w14:textId="249241D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Pig Meat</w:t>
            </w:r>
          </w:p>
        </w:tc>
        <w:tc>
          <w:tcPr>
            <w:tcW w:w="2842" w:type="dxa"/>
          </w:tcPr>
          <w:p w14:paraId="7B893A3B" w14:textId="5676EDA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pig with the bone, fresh or chilled</w:t>
            </w:r>
          </w:p>
        </w:tc>
        <w:tc>
          <w:tcPr>
            <w:tcW w:w="2843" w:type="dxa"/>
          </w:tcPr>
          <w:p w14:paraId="6EC1E77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pig boneless, fresh or chilled</w:t>
            </w:r>
          </w:p>
          <w:p w14:paraId="1B39B07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pig with the bone, fresh or chilled</w:t>
            </w:r>
          </w:p>
          <w:p w14:paraId="3F1455D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Pig meat, cuts, salted, dried or smoked (bacon and ham)</w:t>
            </w:r>
          </w:p>
          <w:p w14:paraId="5A8BF15A" w14:textId="0057B05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Sausages and similar products of meat, offal or blood of pig</w:t>
            </w:r>
          </w:p>
        </w:tc>
        <w:tc>
          <w:tcPr>
            <w:tcW w:w="2148" w:type="dxa"/>
          </w:tcPr>
          <w:p w14:paraId="2CFA461F" w14:textId="77777777" w:rsidR="005C6B3D" w:rsidRPr="006431C3" w:rsidRDefault="005C6B3D" w:rsidP="005C6B3D">
            <w:pPr>
              <w:rPr>
                <w:rFonts w:ascii="Times New Roman" w:hAnsi="Times New Roman" w:cs="Times New Roman"/>
                <w:sz w:val="20"/>
                <w:szCs w:val="20"/>
                <w:lang w:val="en-US"/>
              </w:rPr>
            </w:pPr>
          </w:p>
        </w:tc>
      </w:tr>
      <w:tr w:rsidR="00E26FEB" w:rsidRPr="006431C3" w14:paraId="18DD4489" w14:textId="24A6C68E" w:rsidTr="009E03B6">
        <w:trPr>
          <w:trHeight w:val="33"/>
        </w:trPr>
        <w:tc>
          <w:tcPr>
            <w:tcW w:w="1183" w:type="dxa"/>
            <w:vMerge w:val="restart"/>
          </w:tcPr>
          <w:p w14:paraId="417D5C49" w14:textId="41830DB8"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Poultry Meat</w:t>
            </w:r>
          </w:p>
        </w:tc>
        <w:tc>
          <w:tcPr>
            <w:tcW w:w="2842" w:type="dxa"/>
          </w:tcPr>
          <w:p w14:paraId="014A4247" w14:textId="5FCF33FB"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Meat of chickens, fresh or chilled </w:t>
            </w:r>
          </w:p>
        </w:tc>
        <w:tc>
          <w:tcPr>
            <w:tcW w:w="2843" w:type="dxa"/>
          </w:tcPr>
          <w:p w14:paraId="2B4C6AF2" w14:textId="5B3AB04A"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chickens, fresh or chilled</w:t>
            </w:r>
          </w:p>
        </w:tc>
        <w:tc>
          <w:tcPr>
            <w:tcW w:w="2148" w:type="dxa"/>
            <w:vMerge w:val="restart"/>
          </w:tcPr>
          <w:p w14:paraId="2D1BF534" w14:textId="77777777" w:rsidR="00E26FEB" w:rsidRPr="006431C3" w:rsidRDefault="00E26FEB" w:rsidP="005C6B3D">
            <w:pPr>
              <w:rPr>
                <w:rFonts w:ascii="Times New Roman" w:hAnsi="Times New Roman" w:cs="Times New Roman"/>
                <w:sz w:val="20"/>
                <w:szCs w:val="20"/>
                <w:lang w:val="en-US"/>
              </w:rPr>
            </w:pPr>
          </w:p>
        </w:tc>
      </w:tr>
      <w:tr w:rsidR="00E26FEB" w:rsidRPr="006431C3" w14:paraId="1A9A8E77" w14:textId="744809C2" w:rsidTr="009E03B6">
        <w:trPr>
          <w:trHeight w:val="33"/>
        </w:trPr>
        <w:tc>
          <w:tcPr>
            <w:tcW w:w="1183" w:type="dxa"/>
            <w:vMerge/>
          </w:tcPr>
          <w:p w14:paraId="1ED30675" w14:textId="77777777" w:rsidR="00E26FEB" w:rsidRPr="006431C3" w:rsidRDefault="00E26FEB" w:rsidP="005C6B3D">
            <w:pPr>
              <w:rPr>
                <w:rFonts w:ascii="Times New Roman" w:hAnsi="Times New Roman" w:cs="Times New Roman"/>
                <w:sz w:val="20"/>
                <w:szCs w:val="20"/>
                <w:lang w:val="en-US"/>
              </w:rPr>
            </w:pPr>
          </w:p>
        </w:tc>
        <w:tc>
          <w:tcPr>
            <w:tcW w:w="2842" w:type="dxa"/>
          </w:tcPr>
          <w:p w14:paraId="20AB6842" w14:textId="14C0492C"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turkeys, fresh or chilled</w:t>
            </w:r>
          </w:p>
        </w:tc>
        <w:tc>
          <w:tcPr>
            <w:tcW w:w="2843" w:type="dxa"/>
          </w:tcPr>
          <w:p w14:paraId="6ACB76D4" w14:textId="4E92AF56"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turkeys, fresh or chilled</w:t>
            </w:r>
          </w:p>
        </w:tc>
        <w:tc>
          <w:tcPr>
            <w:tcW w:w="2148" w:type="dxa"/>
            <w:vMerge/>
          </w:tcPr>
          <w:p w14:paraId="0AAB4E8B" w14:textId="77777777" w:rsidR="00E26FEB" w:rsidRPr="006431C3" w:rsidRDefault="00E26FEB" w:rsidP="005C6B3D">
            <w:pPr>
              <w:rPr>
                <w:rFonts w:ascii="Times New Roman" w:hAnsi="Times New Roman" w:cs="Times New Roman"/>
                <w:sz w:val="20"/>
                <w:szCs w:val="20"/>
                <w:lang w:val="en-US"/>
              </w:rPr>
            </w:pPr>
          </w:p>
        </w:tc>
      </w:tr>
      <w:tr w:rsidR="00E26FEB" w:rsidRPr="006431C3" w14:paraId="2DCEAEB0" w14:textId="30581327" w:rsidTr="009E03B6">
        <w:trPr>
          <w:trHeight w:val="33"/>
        </w:trPr>
        <w:tc>
          <w:tcPr>
            <w:tcW w:w="1183" w:type="dxa"/>
            <w:vMerge/>
          </w:tcPr>
          <w:p w14:paraId="365830FD" w14:textId="77777777" w:rsidR="00E26FEB" w:rsidRPr="006431C3" w:rsidRDefault="00E26FEB" w:rsidP="005C6B3D">
            <w:pPr>
              <w:rPr>
                <w:rFonts w:ascii="Times New Roman" w:hAnsi="Times New Roman" w:cs="Times New Roman"/>
                <w:sz w:val="20"/>
                <w:szCs w:val="20"/>
                <w:lang w:val="en-US"/>
              </w:rPr>
            </w:pPr>
          </w:p>
        </w:tc>
        <w:tc>
          <w:tcPr>
            <w:tcW w:w="2842" w:type="dxa"/>
          </w:tcPr>
          <w:p w14:paraId="705C37DE" w14:textId="54698311"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sucks, fresh or chilled</w:t>
            </w:r>
          </w:p>
        </w:tc>
        <w:tc>
          <w:tcPr>
            <w:tcW w:w="2843" w:type="dxa"/>
          </w:tcPr>
          <w:p w14:paraId="1CD83750" w14:textId="21378CE6"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sucks, fresh or chilled</w:t>
            </w:r>
          </w:p>
        </w:tc>
        <w:tc>
          <w:tcPr>
            <w:tcW w:w="2148" w:type="dxa"/>
            <w:vMerge/>
          </w:tcPr>
          <w:p w14:paraId="3DE39303" w14:textId="77777777" w:rsidR="00E26FEB" w:rsidRPr="006431C3" w:rsidRDefault="00E26FEB" w:rsidP="005C6B3D">
            <w:pPr>
              <w:rPr>
                <w:rFonts w:ascii="Times New Roman" w:hAnsi="Times New Roman" w:cs="Times New Roman"/>
                <w:sz w:val="20"/>
                <w:szCs w:val="20"/>
                <w:lang w:val="en-US"/>
              </w:rPr>
            </w:pPr>
          </w:p>
        </w:tc>
      </w:tr>
      <w:tr w:rsidR="00E26FEB" w:rsidRPr="006431C3" w14:paraId="69B915BA" w14:textId="07F5B86C" w:rsidTr="009E03B6">
        <w:trPr>
          <w:trHeight w:val="33"/>
        </w:trPr>
        <w:tc>
          <w:tcPr>
            <w:tcW w:w="1183" w:type="dxa"/>
            <w:vMerge/>
          </w:tcPr>
          <w:p w14:paraId="6D10595F" w14:textId="77777777" w:rsidR="00E26FEB" w:rsidRPr="006431C3" w:rsidRDefault="00E26FEB" w:rsidP="005C6B3D">
            <w:pPr>
              <w:rPr>
                <w:rFonts w:ascii="Times New Roman" w:hAnsi="Times New Roman" w:cs="Times New Roman"/>
                <w:sz w:val="20"/>
                <w:szCs w:val="20"/>
                <w:lang w:val="en-US"/>
              </w:rPr>
            </w:pPr>
          </w:p>
        </w:tc>
        <w:tc>
          <w:tcPr>
            <w:tcW w:w="2842" w:type="dxa"/>
          </w:tcPr>
          <w:p w14:paraId="27417DA3" w14:textId="6DDA5350"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geese, fresh or chilled</w:t>
            </w:r>
          </w:p>
        </w:tc>
        <w:tc>
          <w:tcPr>
            <w:tcW w:w="2843" w:type="dxa"/>
          </w:tcPr>
          <w:p w14:paraId="167D8DE4" w14:textId="7096AA4D"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Meat of geese, fresh or chilled</w:t>
            </w:r>
          </w:p>
        </w:tc>
        <w:tc>
          <w:tcPr>
            <w:tcW w:w="2148" w:type="dxa"/>
            <w:vMerge/>
          </w:tcPr>
          <w:p w14:paraId="78B0B9CF" w14:textId="77777777" w:rsidR="00E26FEB" w:rsidRPr="006431C3" w:rsidRDefault="00E26FEB" w:rsidP="005C6B3D">
            <w:pPr>
              <w:rPr>
                <w:rFonts w:ascii="Times New Roman" w:hAnsi="Times New Roman" w:cs="Times New Roman"/>
                <w:sz w:val="20"/>
                <w:szCs w:val="20"/>
                <w:lang w:val="en-US"/>
              </w:rPr>
            </w:pPr>
          </w:p>
        </w:tc>
      </w:tr>
      <w:tr w:rsidR="00E26FEB" w:rsidRPr="006431C3" w14:paraId="3E5F0CA1" w14:textId="07F30E77" w:rsidTr="009E03B6">
        <w:trPr>
          <w:trHeight w:val="33"/>
        </w:trPr>
        <w:tc>
          <w:tcPr>
            <w:tcW w:w="1183" w:type="dxa"/>
            <w:vMerge/>
          </w:tcPr>
          <w:p w14:paraId="7C837FB8" w14:textId="77777777" w:rsidR="00E26FEB" w:rsidRPr="006431C3" w:rsidRDefault="00E26FEB" w:rsidP="005C6B3D">
            <w:pPr>
              <w:rPr>
                <w:rFonts w:ascii="Times New Roman" w:hAnsi="Times New Roman" w:cs="Times New Roman"/>
                <w:sz w:val="20"/>
                <w:szCs w:val="20"/>
                <w:lang w:val="en-US"/>
              </w:rPr>
            </w:pPr>
          </w:p>
        </w:tc>
        <w:tc>
          <w:tcPr>
            <w:tcW w:w="2842" w:type="dxa"/>
          </w:tcPr>
          <w:p w14:paraId="5BC7BF69" w14:textId="18EABBE9"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Meat of pigeons and other birds </w:t>
            </w:r>
            <w:proofErr w:type="spellStart"/>
            <w:r w:rsidRPr="006431C3">
              <w:rPr>
                <w:rFonts w:ascii="Times New Roman" w:hAnsi="Times New Roman" w:cs="Times New Roman"/>
                <w:sz w:val="20"/>
                <w:szCs w:val="20"/>
                <w:lang w:val="en-US"/>
              </w:rPr>
              <w:t>n.e.c.</w:t>
            </w:r>
            <w:proofErr w:type="spellEnd"/>
            <w:r w:rsidRPr="006431C3">
              <w:rPr>
                <w:rFonts w:ascii="Times New Roman" w:hAnsi="Times New Roman" w:cs="Times New Roman"/>
                <w:sz w:val="20"/>
                <w:szCs w:val="20"/>
                <w:lang w:val="en-US"/>
              </w:rPr>
              <w:t>, fresh, chilled or frozen</w:t>
            </w:r>
          </w:p>
        </w:tc>
        <w:tc>
          <w:tcPr>
            <w:tcW w:w="2843" w:type="dxa"/>
          </w:tcPr>
          <w:p w14:paraId="19070BDE" w14:textId="74E4215C" w:rsidR="00E26FEB" w:rsidRPr="006431C3" w:rsidRDefault="00E26FEB"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Meat of pigeons and other birds </w:t>
            </w:r>
            <w:proofErr w:type="spellStart"/>
            <w:r w:rsidRPr="006431C3">
              <w:rPr>
                <w:rFonts w:ascii="Times New Roman" w:hAnsi="Times New Roman" w:cs="Times New Roman"/>
                <w:sz w:val="20"/>
                <w:szCs w:val="20"/>
                <w:lang w:val="en-US"/>
              </w:rPr>
              <w:t>n.e.c.</w:t>
            </w:r>
            <w:proofErr w:type="spellEnd"/>
            <w:r w:rsidRPr="006431C3">
              <w:rPr>
                <w:rFonts w:ascii="Times New Roman" w:hAnsi="Times New Roman" w:cs="Times New Roman"/>
                <w:sz w:val="20"/>
                <w:szCs w:val="20"/>
                <w:lang w:val="en-US"/>
              </w:rPr>
              <w:t>, fresh, chilled or frozen</w:t>
            </w:r>
          </w:p>
        </w:tc>
        <w:tc>
          <w:tcPr>
            <w:tcW w:w="2148" w:type="dxa"/>
            <w:vMerge/>
          </w:tcPr>
          <w:p w14:paraId="127EB2A4" w14:textId="77777777" w:rsidR="00E26FEB" w:rsidRPr="006431C3" w:rsidRDefault="00E26FEB" w:rsidP="005C6B3D">
            <w:pPr>
              <w:rPr>
                <w:rFonts w:ascii="Times New Roman" w:hAnsi="Times New Roman" w:cs="Times New Roman"/>
                <w:sz w:val="20"/>
                <w:szCs w:val="20"/>
                <w:lang w:val="en-US"/>
              </w:rPr>
            </w:pPr>
          </w:p>
        </w:tc>
      </w:tr>
      <w:tr w:rsidR="005C6B3D" w:rsidRPr="006431C3" w14:paraId="0FAA4758" w14:textId="571E1312" w:rsidTr="009E03B6">
        <w:tc>
          <w:tcPr>
            <w:tcW w:w="1183" w:type="dxa"/>
          </w:tcPr>
          <w:p w14:paraId="2CFFDFE4" w14:textId="3037106D"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Milk</w:t>
            </w:r>
          </w:p>
        </w:tc>
        <w:tc>
          <w:tcPr>
            <w:tcW w:w="2842" w:type="dxa"/>
          </w:tcPr>
          <w:p w14:paraId="6F3CEF03" w14:textId="49865C0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Milk, total</w:t>
            </w:r>
          </w:p>
        </w:tc>
        <w:tc>
          <w:tcPr>
            <w:tcW w:w="2843" w:type="dxa"/>
          </w:tcPr>
          <w:p w14:paraId="3FBBF68F"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 and ghee of sheep milk</w:t>
            </w:r>
          </w:p>
          <w:p w14:paraId="5C20D38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 of cow milk</w:t>
            </w:r>
          </w:p>
          <w:p w14:paraId="7F827181"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 of goat milk</w:t>
            </w:r>
          </w:p>
          <w:p w14:paraId="7A12216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Buttermilk, curdled and acidified milk</w:t>
            </w:r>
          </w:p>
          <w:p w14:paraId="662D97D9"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Buttermilk, dry</w:t>
            </w:r>
          </w:p>
          <w:p w14:paraId="64DB027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Casein</w:t>
            </w:r>
          </w:p>
          <w:p w14:paraId="59C9A52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milk of goats, fresh or processed</w:t>
            </w:r>
          </w:p>
          <w:p w14:paraId="40A3A8B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milk of buffalo, fresh or processed</w:t>
            </w:r>
          </w:p>
          <w:p w14:paraId="5397E0DF"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lastRenderedPageBreak/>
              <w:t>Cheese from milk of sheep, fresh or processed</w:t>
            </w:r>
          </w:p>
          <w:p w14:paraId="081145A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skimmed cow milk</w:t>
            </w:r>
          </w:p>
          <w:p w14:paraId="76383E2D" w14:textId="323F20E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whole cow milk</w:t>
            </w:r>
          </w:p>
          <w:p w14:paraId="361268C9"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Cream, fresh</w:t>
            </w:r>
          </w:p>
          <w:p w14:paraId="179F7729"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Dairy products </w:t>
            </w:r>
            <w:proofErr w:type="spellStart"/>
            <w:r w:rsidRPr="006431C3">
              <w:rPr>
                <w:rFonts w:ascii="Times New Roman" w:hAnsi="Times New Roman" w:cs="Times New Roman"/>
                <w:sz w:val="20"/>
                <w:szCs w:val="20"/>
                <w:lang w:val="en-US"/>
              </w:rPr>
              <w:t>n.e.c.</w:t>
            </w:r>
            <w:proofErr w:type="spellEnd"/>
          </w:p>
          <w:p w14:paraId="3F64FD1E"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Ghee from buffalo milk</w:t>
            </w:r>
          </w:p>
          <w:p w14:paraId="34C6269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Ghee from cow milk</w:t>
            </w:r>
          </w:p>
          <w:p w14:paraId="03242F1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Ice cream and other edible ice</w:t>
            </w:r>
          </w:p>
          <w:p w14:paraId="4CC5499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Processed cheese</w:t>
            </w:r>
          </w:p>
          <w:p w14:paraId="054D70D9"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Raw milk of cattle</w:t>
            </w:r>
          </w:p>
          <w:p w14:paraId="2FD50A2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Raw milk of sheep</w:t>
            </w:r>
          </w:p>
          <w:p w14:paraId="1D186DFC"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Reconstituted milk</w:t>
            </w:r>
          </w:p>
          <w:p w14:paraId="45486A8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and whey powder</w:t>
            </w:r>
          </w:p>
          <w:p w14:paraId="0CF50EE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of cows</w:t>
            </w:r>
          </w:p>
          <w:p w14:paraId="41848B1B"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condensed</w:t>
            </w:r>
          </w:p>
          <w:p w14:paraId="3B31CBA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evaporated</w:t>
            </w:r>
          </w:p>
          <w:p w14:paraId="0E893E39"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Standardized milk</w:t>
            </w:r>
          </w:p>
          <w:p w14:paraId="33ACD2FF"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cheese</w:t>
            </w:r>
          </w:p>
          <w:p w14:paraId="7ED6279B"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condensed</w:t>
            </w:r>
          </w:p>
          <w:p w14:paraId="3B9E9C3C"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dry</w:t>
            </w:r>
          </w:p>
          <w:p w14:paraId="4A437C8A"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fresh</w:t>
            </w:r>
          </w:p>
          <w:p w14:paraId="78A9ABBB"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Whole milk powder</w:t>
            </w:r>
          </w:p>
          <w:p w14:paraId="5C9DB669"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Whole milk, condensed</w:t>
            </w:r>
          </w:p>
          <w:p w14:paraId="089DB35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Whole milk, evaporated</w:t>
            </w:r>
          </w:p>
          <w:p w14:paraId="04A5BA0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Yoghurt</w:t>
            </w:r>
          </w:p>
          <w:p w14:paraId="61F0C787" w14:textId="55965E1F"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Yoghurt, with additives</w:t>
            </w:r>
          </w:p>
        </w:tc>
        <w:tc>
          <w:tcPr>
            <w:tcW w:w="2148" w:type="dxa"/>
          </w:tcPr>
          <w:p w14:paraId="37CE7B9F" w14:textId="4B53F6C3" w:rsidR="005C6B3D" w:rsidRPr="006431C3" w:rsidRDefault="00E26FEB"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lastRenderedPageBreak/>
              <w:t xml:space="preserve">Production and trade split between </w:t>
            </w:r>
            <w:r>
              <w:rPr>
                <w:rFonts w:ascii="Times New Roman" w:hAnsi="Times New Roman" w:cs="Times New Roman"/>
                <w:sz w:val="20"/>
                <w:szCs w:val="20"/>
                <w:lang w:val="en-US"/>
              </w:rPr>
              <w:t>milk</w:t>
            </w:r>
            <w:r w:rsidRPr="00404B6B">
              <w:rPr>
                <w:rFonts w:ascii="Times New Roman" w:hAnsi="Times New Roman" w:cs="Times New Roman"/>
                <w:sz w:val="20"/>
                <w:szCs w:val="20"/>
                <w:lang w:val="en-US"/>
              </w:rPr>
              <w:t xml:space="preserve"> and </w:t>
            </w:r>
            <w:r>
              <w:rPr>
                <w:rFonts w:ascii="Times New Roman" w:hAnsi="Times New Roman" w:cs="Times New Roman"/>
                <w:sz w:val="20"/>
                <w:szCs w:val="20"/>
                <w:lang w:val="en-US"/>
              </w:rPr>
              <w:t>cheese</w:t>
            </w:r>
            <w:r w:rsidRPr="00404B6B">
              <w:rPr>
                <w:rFonts w:ascii="Times New Roman" w:hAnsi="Times New Roman" w:cs="Times New Roman"/>
                <w:sz w:val="20"/>
                <w:szCs w:val="20"/>
                <w:lang w:val="en-US"/>
              </w:rPr>
              <w:t>.</w:t>
            </w:r>
          </w:p>
        </w:tc>
      </w:tr>
      <w:tr w:rsidR="005C6B3D" w:rsidRPr="006431C3" w14:paraId="52D9FAE7" w14:textId="4716BACD" w:rsidTr="009E03B6">
        <w:tc>
          <w:tcPr>
            <w:tcW w:w="1183" w:type="dxa"/>
          </w:tcPr>
          <w:p w14:paraId="708AEDD2" w14:textId="573194BC"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w:t>
            </w:r>
          </w:p>
        </w:tc>
        <w:tc>
          <w:tcPr>
            <w:tcW w:w="2842" w:type="dxa"/>
          </w:tcPr>
          <w:p w14:paraId="1CD28235" w14:textId="44F93B7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Milk, total</w:t>
            </w:r>
          </w:p>
        </w:tc>
        <w:tc>
          <w:tcPr>
            <w:tcW w:w="2843" w:type="dxa"/>
          </w:tcPr>
          <w:p w14:paraId="6BB8CB0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 and ghee of sheep milk</w:t>
            </w:r>
          </w:p>
          <w:p w14:paraId="2B51EE1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 of cow milk</w:t>
            </w:r>
          </w:p>
          <w:p w14:paraId="0126B4E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 of goat milk</w:t>
            </w:r>
          </w:p>
          <w:p w14:paraId="44F6DAA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Buttermilk, curdled and acidified milk</w:t>
            </w:r>
          </w:p>
          <w:p w14:paraId="4D2E551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Buttermilk, dry</w:t>
            </w:r>
          </w:p>
          <w:p w14:paraId="0583294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Casein</w:t>
            </w:r>
          </w:p>
          <w:p w14:paraId="13D42F9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milk of goats, fresh or processed</w:t>
            </w:r>
          </w:p>
          <w:p w14:paraId="4E3170D1"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milk of buffalo, fresh or processed</w:t>
            </w:r>
          </w:p>
          <w:p w14:paraId="59C1E308"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milk of sheep, fresh or processed</w:t>
            </w:r>
          </w:p>
          <w:p w14:paraId="7E2F9354"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skimmed cow milk</w:t>
            </w:r>
          </w:p>
          <w:p w14:paraId="0233ED2A"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Cheese from whole cow milk</w:t>
            </w:r>
          </w:p>
          <w:p w14:paraId="1D1E0A4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Cream, fresh</w:t>
            </w:r>
          </w:p>
          <w:p w14:paraId="247BF04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Dairy products </w:t>
            </w:r>
            <w:proofErr w:type="spellStart"/>
            <w:r w:rsidRPr="006431C3">
              <w:rPr>
                <w:rFonts w:ascii="Times New Roman" w:hAnsi="Times New Roman" w:cs="Times New Roman"/>
                <w:sz w:val="20"/>
                <w:szCs w:val="20"/>
                <w:lang w:val="en-US"/>
              </w:rPr>
              <w:t>n.e.c.</w:t>
            </w:r>
            <w:proofErr w:type="spellEnd"/>
          </w:p>
          <w:p w14:paraId="41BC9E2B"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Ghee from buffalo milk</w:t>
            </w:r>
          </w:p>
          <w:p w14:paraId="7C0CA611"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Ghee from cow milk</w:t>
            </w:r>
          </w:p>
          <w:p w14:paraId="0C4BE133"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Ice cream and other edible ice</w:t>
            </w:r>
          </w:p>
          <w:p w14:paraId="560B214A"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Processed cheese</w:t>
            </w:r>
          </w:p>
          <w:p w14:paraId="040903D4"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Raw milk of cattle</w:t>
            </w:r>
          </w:p>
          <w:p w14:paraId="68E49DBA"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Raw milk of sheep</w:t>
            </w:r>
          </w:p>
          <w:p w14:paraId="2583CDE0"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Reconstituted milk</w:t>
            </w:r>
          </w:p>
          <w:p w14:paraId="4C7DD40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and whey powder</w:t>
            </w:r>
          </w:p>
          <w:p w14:paraId="123BFF9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of cows</w:t>
            </w:r>
          </w:p>
          <w:p w14:paraId="22C8FEA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condensed</w:t>
            </w:r>
          </w:p>
          <w:p w14:paraId="13DEFCE1"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Skim milk, evaporated</w:t>
            </w:r>
          </w:p>
          <w:p w14:paraId="6C9808E5"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Standardized milk</w:t>
            </w:r>
          </w:p>
          <w:p w14:paraId="1F9A2C22"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cheese</w:t>
            </w:r>
          </w:p>
          <w:p w14:paraId="789BE067"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condensed</w:t>
            </w:r>
          </w:p>
          <w:p w14:paraId="0EFCB74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dry</w:t>
            </w:r>
          </w:p>
          <w:p w14:paraId="100FA29E"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Whey, fresh</w:t>
            </w:r>
          </w:p>
          <w:p w14:paraId="42DE44F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lastRenderedPageBreak/>
              <w:t>Whole milk powder</w:t>
            </w:r>
          </w:p>
          <w:p w14:paraId="6409839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Whole milk, condensed</w:t>
            </w:r>
          </w:p>
          <w:p w14:paraId="5C09FDFD"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Whole milk, evaporated</w:t>
            </w:r>
          </w:p>
          <w:p w14:paraId="0661AD5A"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Yoghurt</w:t>
            </w:r>
          </w:p>
          <w:p w14:paraId="39BBF96E" w14:textId="6C441263"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Yoghurt, with additives</w:t>
            </w:r>
          </w:p>
        </w:tc>
        <w:tc>
          <w:tcPr>
            <w:tcW w:w="2148" w:type="dxa"/>
          </w:tcPr>
          <w:p w14:paraId="4E0912A1" w14:textId="628BB5B4" w:rsidR="005C6B3D" w:rsidRPr="006431C3" w:rsidRDefault="00E26FEB" w:rsidP="005C6B3D">
            <w:pPr>
              <w:rPr>
                <w:rFonts w:ascii="Times New Roman" w:hAnsi="Times New Roman" w:cs="Times New Roman"/>
                <w:sz w:val="20"/>
                <w:szCs w:val="20"/>
                <w:lang w:val="en-US"/>
              </w:rPr>
            </w:pPr>
            <w:r w:rsidRPr="00404B6B">
              <w:rPr>
                <w:rFonts w:ascii="Times New Roman" w:hAnsi="Times New Roman" w:cs="Times New Roman"/>
                <w:sz w:val="20"/>
                <w:szCs w:val="20"/>
                <w:lang w:val="en-US"/>
              </w:rPr>
              <w:lastRenderedPageBreak/>
              <w:t xml:space="preserve">Production and trade split between </w:t>
            </w:r>
            <w:r>
              <w:rPr>
                <w:rFonts w:ascii="Times New Roman" w:hAnsi="Times New Roman" w:cs="Times New Roman"/>
                <w:sz w:val="20"/>
                <w:szCs w:val="20"/>
                <w:lang w:val="en-US"/>
              </w:rPr>
              <w:t>milk</w:t>
            </w:r>
            <w:r w:rsidRPr="00404B6B">
              <w:rPr>
                <w:rFonts w:ascii="Times New Roman" w:hAnsi="Times New Roman" w:cs="Times New Roman"/>
                <w:sz w:val="20"/>
                <w:szCs w:val="20"/>
                <w:lang w:val="en-US"/>
              </w:rPr>
              <w:t xml:space="preserve"> and </w:t>
            </w:r>
            <w:r>
              <w:rPr>
                <w:rFonts w:ascii="Times New Roman" w:hAnsi="Times New Roman" w:cs="Times New Roman"/>
                <w:sz w:val="20"/>
                <w:szCs w:val="20"/>
                <w:lang w:val="en-US"/>
              </w:rPr>
              <w:t>cheese</w:t>
            </w:r>
            <w:r w:rsidRPr="00404B6B">
              <w:rPr>
                <w:rFonts w:ascii="Times New Roman" w:hAnsi="Times New Roman" w:cs="Times New Roman"/>
                <w:sz w:val="20"/>
                <w:szCs w:val="20"/>
                <w:lang w:val="en-US"/>
              </w:rPr>
              <w:t>.</w:t>
            </w:r>
          </w:p>
        </w:tc>
      </w:tr>
      <w:tr w:rsidR="005C6B3D" w:rsidRPr="006431C3" w14:paraId="6D48111C" w14:textId="244F8150" w:rsidTr="009E03B6">
        <w:trPr>
          <w:trHeight w:val="42"/>
        </w:trPr>
        <w:tc>
          <w:tcPr>
            <w:tcW w:w="1183" w:type="dxa"/>
          </w:tcPr>
          <w:p w14:paraId="102CAD24" w14:textId="48F0A2A3"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Eggs</w:t>
            </w:r>
          </w:p>
        </w:tc>
        <w:tc>
          <w:tcPr>
            <w:tcW w:w="2842" w:type="dxa"/>
          </w:tcPr>
          <w:p w14:paraId="1CFB07A9" w14:textId="09EF6E3D"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Eggs Primary</w:t>
            </w:r>
          </w:p>
        </w:tc>
        <w:tc>
          <w:tcPr>
            <w:tcW w:w="2843" w:type="dxa"/>
          </w:tcPr>
          <w:p w14:paraId="0F5EAF62" w14:textId="6233C915"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Hen eggs in shell, fresh</w:t>
            </w:r>
          </w:p>
          <w:p w14:paraId="40B9BF76"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Eggs from other birds in shell, fresh, </w:t>
            </w:r>
            <w:proofErr w:type="spellStart"/>
            <w:r w:rsidRPr="006431C3">
              <w:rPr>
                <w:rFonts w:ascii="Times New Roman" w:hAnsi="Times New Roman" w:cs="Times New Roman"/>
                <w:sz w:val="20"/>
                <w:szCs w:val="20"/>
                <w:lang w:val="en-US"/>
              </w:rPr>
              <w:t>n.e.c.</w:t>
            </w:r>
            <w:proofErr w:type="spellEnd"/>
          </w:p>
          <w:p w14:paraId="56C183BE"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Eggs, dried</w:t>
            </w:r>
          </w:p>
          <w:p w14:paraId="6561A01B" w14:textId="7ABD99C8"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Eggs, liquid</w:t>
            </w:r>
          </w:p>
        </w:tc>
        <w:tc>
          <w:tcPr>
            <w:tcW w:w="2148" w:type="dxa"/>
          </w:tcPr>
          <w:p w14:paraId="192098EE" w14:textId="77777777" w:rsidR="005C6B3D" w:rsidRPr="006431C3" w:rsidRDefault="005C6B3D" w:rsidP="005C6B3D">
            <w:pPr>
              <w:rPr>
                <w:rFonts w:ascii="Times New Roman" w:hAnsi="Times New Roman" w:cs="Times New Roman"/>
                <w:sz w:val="20"/>
                <w:szCs w:val="20"/>
                <w:lang w:val="en-US"/>
              </w:rPr>
            </w:pPr>
          </w:p>
        </w:tc>
      </w:tr>
      <w:tr w:rsidR="005C6B3D" w:rsidRPr="006431C3" w14:paraId="44ECC0F3" w14:textId="58716E1D" w:rsidTr="009E03B6">
        <w:trPr>
          <w:trHeight w:val="1150"/>
        </w:trPr>
        <w:tc>
          <w:tcPr>
            <w:tcW w:w="1183" w:type="dxa"/>
          </w:tcPr>
          <w:p w14:paraId="5AA7797E" w14:textId="466C118F"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Fish</w:t>
            </w:r>
          </w:p>
        </w:tc>
        <w:tc>
          <w:tcPr>
            <w:tcW w:w="2842" w:type="dxa"/>
          </w:tcPr>
          <w:p w14:paraId="534CDFA3"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Freshwater Fish</w:t>
            </w:r>
          </w:p>
          <w:p w14:paraId="472C500C"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Demersal Fish</w:t>
            </w:r>
          </w:p>
          <w:p w14:paraId="0A07C26A"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Pelagic Fish</w:t>
            </w:r>
          </w:p>
          <w:p w14:paraId="65ECB51B" w14:textId="66BA1F1E"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Marine Fish, Other</w:t>
            </w:r>
          </w:p>
        </w:tc>
        <w:tc>
          <w:tcPr>
            <w:tcW w:w="2843" w:type="dxa"/>
          </w:tcPr>
          <w:p w14:paraId="2FFC64EC" w14:textId="0A979BE9"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All items in </w:t>
            </w:r>
            <w:proofErr w:type="spellStart"/>
            <w:r w:rsidRPr="006431C3">
              <w:rPr>
                <w:rFonts w:ascii="Times New Roman" w:hAnsi="Times New Roman" w:cs="Times New Roman"/>
                <w:sz w:val="20"/>
                <w:szCs w:val="20"/>
                <w:lang w:val="en-US"/>
              </w:rPr>
              <w:t>FishStat</w:t>
            </w:r>
            <w:proofErr w:type="spellEnd"/>
            <w:r w:rsidRPr="006431C3">
              <w:rPr>
                <w:rFonts w:ascii="Times New Roman" w:hAnsi="Times New Roman" w:cs="Times New Roman"/>
                <w:sz w:val="20"/>
                <w:szCs w:val="20"/>
                <w:lang w:val="en-US"/>
              </w:rPr>
              <w:t xml:space="preserve"> under SITC codes 34 (Fish, fresh (live or dead), chilled or frozen), 35 (Fish, dried, salted or in brine; smoked fish), 37 (Fish, aqua. invertebrates, prepared, preserved, </w:t>
            </w:r>
            <w:proofErr w:type="spellStart"/>
            <w:r w:rsidRPr="006431C3">
              <w:rPr>
                <w:rFonts w:ascii="Times New Roman" w:hAnsi="Times New Roman" w:cs="Times New Roman"/>
                <w:sz w:val="20"/>
                <w:szCs w:val="20"/>
                <w:lang w:val="en-US"/>
              </w:rPr>
              <w:t>n.e.s.</w:t>
            </w:r>
            <w:proofErr w:type="spellEnd"/>
            <w:r w:rsidRPr="006431C3">
              <w:rPr>
                <w:rFonts w:ascii="Times New Roman" w:hAnsi="Times New Roman" w:cs="Times New Roman"/>
                <w:sz w:val="20"/>
                <w:szCs w:val="20"/>
                <w:lang w:val="en-US"/>
              </w:rPr>
              <w:t>)</w:t>
            </w:r>
          </w:p>
        </w:tc>
        <w:tc>
          <w:tcPr>
            <w:tcW w:w="2148" w:type="dxa"/>
          </w:tcPr>
          <w:p w14:paraId="129A4274" w14:textId="77777777" w:rsidR="005C6B3D" w:rsidRPr="006431C3" w:rsidRDefault="005C6B3D" w:rsidP="005C6B3D">
            <w:pPr>
              <w:rPr>
                <w:rFonts w:ascii="Times New Roman" w:hAnsi="Times New Roman" w:cs="Times New Roman"/>
                <w:sz w:val="20"/>
                <w:szCs w:val="20"/>
                <w:lang w:val="en-US"/>
              </w:rPr>
            </w:pPr>
          </w:p>
        </w:tc>
      </w:tr>
      <w:tr w:rsidR="005C6B3D" w:rsidRPr="006431C3" w14:paraId="37124D7F" w14:textId="65980C09" w:rsidTr="009E03B6">
        <w:trPr>
          <w:trHeight w:val="710"/>
        </w:trPr>
        <w:tc>
          <w:tcPr>
            <w:tcW w:w="1183" w:type="dxa"/>
          </w:tcPr>
          <w:p w14:paraId="7ABF2965" w14:textId="39722404"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Crustaceans</w:t>
            </w:r>
          </w:p>
        </w:tc>
        <w:tc>
          <w:tcPr>
            <w:tcW w:w="2842" w:type="dxa"/>
          </w:tcPr>
          <w:p w14:paraId="16EABE0B"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Crustaceans</w:t>
            </w:r>
          </w:p>
          <w:p w14:paraId="46896B03" w14:textId="77777777"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Cephalopods</w:t>
            </w:r>
          </w:p>
          <w:p w14:paraId="12A3F59D" w14:textId="20DB22B7" w:rsidR="005C6B3D" w:rsidRPr="006431C3" w:rsidRDefault="005C6B3D" w:rsidP="005C6B3D">
            <w:pPr>
              <w:rPr>
                <w:rFonts w:ascii="Times New Roman" w:hAnsi="Times New Roman" w:cs="Times New Roman"/>
                <w:sz w:val="20"/>
                <w:szCs w:val="20"/>
                <w:lang w:val="en-US"/>
              </w:rPr>
            </w:pPr>
            <w:proofErr w:type="spellStart"/>
            <w:r w:rsidRPr="006431C3">
              <w:rPr>
                <w:rFonts w:ascii="Times New Roman" w:hAnsi="Times New Roman" w:cs="Times New Roman"/>
                <w:sz w:val="20"/>
                <w:szCs w:val="20"/>
                <w:lang w:val="en-US"/>
              </w:rPr>
              <w:t>Molluscs</w:t>
            </w:r>
            <w:proofErr w:type="spellEnd"/>
            <w:r w:rsidRPr="006431C3">
              <w:rPr>
                <w:rFonts w:ascii="Times New Roman" w:hAnsi="Times New Roman" w:cs="Times New Roman"/>
                <w:sz w:val="20"/>
                <w:szCs w:val="20"/>
                <w:lang w:val="en-US"/>
              </w:rPr>
              <w:t>, Other</w:t>
            </w:r>
          </w:p>
        </w:tc>
        <w:tc>
          <w:tcPr>
            <w:tcW w:w="2843" w:type="dxa"/>
          </w:tcPr>
          <w:p w14:paraId="6E633887" w14:textId="741A5500" w:rsidR="005C6B3D" w:rsidRPr="006431C3" w:rsidRDefault="005C6B3D" w:rsidP="005C6B3D">
            <w:pPr>
              <w:rPr>
                <w:rFonts w:ascii="Times New Roman" w:hAnsi="Times New Roman" w:cs="Times New Roman"/>
                <w:sz w:val="20"/>
                <w:szCs w:val="20"/>
                <w:lang w:val="en-US"/>
              </w:rPr>
            </w:pPr>
            <w:r w:rsidRPr="006431C3">
              <w:rPr>
                <w:rFonts w:ascii="Times New Roman" w:hAnsi="Times New Roman" w:cs="Times New Roman"/>
                <w:sz w:val="20"/>
                <w:szCs w:val="20"/>
                <w:lang w:val="en-US"/>
              </w:rPr>
              <w:t xml:space="preserve">All items in </w:t>
            </w:r>
            <w:proofErr w:type="spellStart"/>
            <w:r w:rsidRPr="006431C3">
              <w:rPr>
                <w:rFonts w:ascii="Times New Roman" w:hAnsi="Times New Roman" w:cs="Times New Roman"/>
                <w:sz w:val="20"/>
                <w:szCs w:val="20"/>
                <w:lang w:val="en-US"/>
              </w:rPr>
              <w:t>FishStat</w:t>
            </w:r>
            <w:proofErr w:type="spellEnd"/>
            <w:r w:rsidRPr="006431C3">
              <w:rPr>
                <w:rFonts w:ascii="Times New Roman" w:hAnsi="Times New Roman" w:cs="Times New Roman"/>
                <w:sz w:val="20"/>
                <w:szCs w:val="20"/>
                <w:lang w:val="en-US"/>
              </w:rPr>
              <w:t xml:space="preserve"> under SITC code 36 (Crustaceans, mollusks and aquatic invertebrates)</w:t>
            </w:r>
          </w:p>
        </w:tc>
        <w:tc>
          <w:tcPr>
            <w:tcW w:w="2148" w:type="dxa"/>
          </w:tcPr>
          <w:p w14:paraId="1512A97C" w14:textId="77777777" w:rsidR="005C6B3D" w:rsidRPr="006431C3" w:rsidRDefault="005C6B3D" w:rsidP="005C6B3D">
            <w:pPr>
              <w:rPr>
                <w:rFonts w:ascii="Times New Roman" w:hAnsi="Times New Roman" w:cs="Times New Roman"/>
                <w:sz w:val="20"/>
                <w:szCs w:val="20"/>
                <w:lang w:val="en-US"/>
              </w:rPr>
            </w:pPr>
          </w:p>
        </w:tc>
      </w:tr>
    </w:tbl>
    <w:p w14:paraId="61C72231" w14:textId="77777777" w:rsidR="00770F6E" w:rsidRDefault="00770F6E" w:rsidP="00CE01B3">
      <w:pPr>
        <w:jc w:val="both"/>
        <w:rPr>
          <w:rFonts w:ascii="Times New Roman" w:hAnsi="Times New Roman" w:cs="Times New Roman"/>
          <w:lang w:val="en-US"/>
        </w:rPr>
      </w:pPr>
    </w:p>
    <w:p w14:paraId="6B318E54" w14:textId="77777777" w:rsidR="00347769" w:rsidRDefault="00347769" w:rsidP="00CE01B3">
      <w:pPr>
        <w:jc w:val="both"/>
        <w:rPr>
          <w:rFonts w:ascii="Times New Roman" w:hAnsi="Times New Roman" w:cs="Times New Roman"/>
          <w:lang w:val="en-US"/>
        </w:rPr>
      </w:pPr>
    </w:p>
    <w:p w14:paraId="487DDE83" w14:textId="77777777" w:rsidR="00FE7EF3" w:rsidRDefault="00FE7EF3">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55F97977" w14:textId="4A08D5B0" w:rsidR="00FC67C0" w:rsidRDefault="00FC67C0">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Supplementary Table 7:</w:t>
      </w:r>
      <w:r w:rsidR="00BA30EC">
        <w:rPr>
          <w:rFonts w:ascii="Times New Roman" w:hAnsi="Times New Roman" w:cs="Times New Roman"/>
          <w:sz w:val="20"/>
          <w:szCs w:val="20"/>
          <w:lang w:val="en-US"/>
        </w:rPr>
        <w:t xml:space="preserve"> </w:t>
      </w:r>
      <w:r w:rsidR="00BA30EC" w:rsidRPr="00BA30EC">
        <w:rPr>
          <w:rFonts w:ascii="Times New Roman" w:hAnsi="Times New Roman" w:cs="Times New Roman"/>
          <w:sz w:val="20"/>
          <w:szCs w:val="20"/>
          <w:lang w:val="en-US"/>
        </w:rPr>
        <w:t>Mapping of countries to geographic regions (restricted to countries with available product or LCA data)</w:t>
      </w:r>
    </w:p>
    <w:p w14:paraId="780B27BA" w14:textId="77777777" w:rsidR="00FC67C0" w:rsidRDefault="00FC67C0">
      <w:pPr>
        <w:rPr>
          <w:rFonts w:ascii="Times New Roman" w:hAnsi="Times New Roman" w:cs="Times New Roman"/>
          <w:sz w:val="20"/>
          <w:szCs w:val="20"/>
          <w:lang w:val="en-US"/>
        </w:rPr>
      </w:pPr>
    </w:p>
    <w:p w14:paraId="6BB0310C" w14:textId="1863C49A" w:rsidR="00A61D4C" w:rsidRDefault="00A61D4C"/>
    <w:tbl>
      <w:tblPr>
        <w:tblStyle w:val="TableGrid"/>
        <w:tblW w:w="7103" w:type="dxa"/>
        <w:tblLayout w:type="fixed"/>
        <w:tblLook w:val="04A0" w:firstRow="1" w:lastRow="0" w:firstColumn="1" w:lastColumn="0" w:noHBand="0" w:noVBand="1"/>
      </w:tblPr>
      <w:tblGrid>
        <w:gridCol w:w="1775"/>
        <w:gridCol w:w="1776"/>
        <w:gridCol w:w="1776"/>
        <w:gridCol w:w="1776"/>
      </w:tblGrid>
      <w:tr w:rsidR="00A61D4C" w:rsidRPr="00A61D4C" w14:paraId="479DEC85" w14:textId="77777777" w:rsidTr="00930FAB">
        <w:trPr>
          <w:trHeight w:val="320"/>
        </w:trPr>
        <w:tc>
          <w:tcPr>
            <w:tcW w:w="1775" w:type="dxa"/>
            <w:noWrap/>
            <w:hideMark/>
          </w:tcPr>
          <w:p w14:paraId="0B6648DE" w14:textId="4641F711" w:rsidR="00A61D4C" w:rsidRPr="00930FAB" w:rsidRDefault="00A61D4C">
            <w:pPr>
              <w:rPr>
                <w:rFonts w:ascii="Times New Roman" w:hAnsi="Times New Roman" w:cs="Times New Roman"/>
                <w:b/>
                <w:bCs/>
                <w:sz w:val="20"/>
                <w:szCs w:val="20"/>
              </w:rPr>
            </w:pPr>
            <w:r w:rsidRPr="00930FAB">
              <w:rPr>
                <w:rFonts w:ascii="Times New Roman" w:hAnsi="Times New Roman" w:cs="Times New Roman"/>
                <w:b/>
                <w:bCs/>
                <w:sz w:val="20"/>
                <w:szCs w:val="20"/>
              </w:rPr>
              <w:t>Country</w:t>
            </w:r>
          </w:p>
        </w:tc>
        <w:tc>
          <w:tcPr>
            <w:tcW w:w="1776" w:type="dxa"/>
            <w:noWrap/>
            <w:hideMark/>
          </w:tcPr>
          <w:p w14:paraId="6E06261E" w14:textId="77777777" w:rsidR="00A61D4C" w:rsidRPr="00930FAB" w:rsidRDefault="00A61D4C">
            <w:pPr>
              <w:rPr>
                <w:rFonts w:ascii="Times New Roman" w:hAnsi="Times New Roman" w:cs="Times New Roman"/>
                <w:b/>
                <w:bCs/>
                <w:sz w:val="20"/>
                <w:szCs w:val="20"/>
              </w:rPr>
            </w:pPr>
            <w:r w:rsidRPr="00930FAB">
              <w:rPr>
                <w:rFonts w:ascii="Times New Roman" w:hAnsi="Times New Roman" w:cs="Times New Roman"/>
                <w:b/>
                <w:bCs/>
                <w:sz w:val="20"/>
                <w:szCs w:val="20"/>
              </w:rPr>
              <w:t>Intermediate Region Name</w:t>
            </w:r>
          </w:p>
        </w:tc>
        <w:tc>
          <w:tcPr>
            <w:tcW w:w="1776" w:type="dxa"/>
            <w:noWrap/>
            <w:hideMark/>
          </w:tcPr>
          <w:p w14:paraId="7CF132F3" w14:textId="77777777" w:rsidR="00A61D4C" w:rsidRPr="00930FAB" w:rsidRDefault="00A61D4C">
            <w:pPr>
              <w:rPr>
                <w:rFonts w:ascii="Times New Roman" w:hAnsi="Times New Roman" w:cs="Times New Roman"/>
                <w:b/>
                <w:bCs/>
                <w:sz w:val="20"/>
                <w:szCs w:val="20"/>
              </w:rPr>
            </w:pPr>
            <w:r w:rsidRPr="00930FAB">
              <w:rPr>
                <w:rFonts w:ascii="Times New Roman" w:hAnsi="Times New Roman" w:cs="Times New Roman"/>
                <w:b/>
                <w:bCs/>
                <w:sz w:val="20"/>
                <w:szCs w:val="20"/>
              </w:rPr>
              <w:t>Sub-region Name</w:t>
            </w:r>
          </w:p>
        </w:tc>
        <w:tc>
          <w:tcPr>
            <w:tcW w:w="1776" w:type="dxa"/>
            <w:noWrap/>
            <w:hideMark/>
          </w:tcPr>
          <w:p w14:paraId="4C3C7D40" w14:textId="77777777" w:rsidR="00A61D4C" w:rsidRPr="00930FAB" w:rsidRDefault="00A61D4C">
            <w:pPr>
              <w:rPr>
                <w:rFonts w:ascii="Times New Roman" w:hAnsi="Times New Roman" w:cs="Times New Roman"/>
                <w:b/>
                <w:bCs/>
                <w:sz w:val="20"/>
                <w:szCs w:val="20"/>
              </w:rPr>
            </w:pPr>
            <w:r w:rsidRPr="00930FAB">
              <w:rPr>
                <w:rFonts w:ascii="Times New Roman" w:hAnsi="Times New Roman" w:cs="Times New Roman"/>
                <w:b/>
                <w:bCs/>
                <w:sz w:val="20"/>
                <w:szCs w:val="20"/>
              </w:rPr>
              <w:t>Region Name</w:t>
            </w:r>
          </w:p>
        </w:tc>
      </w:tr>
      <w:tr w:rsidR="005550A0" w:rsidRPr="00A61D4C" w14:paraId="3B8E0B48" w14:textId="77777777" w:rsidTr="00930FAB">
        <w:trPr>
          <w:trHeight w:val="320"/>
        </w:trPr>
        <w:tc>
          <w:tcPr>
            <w:tcW w:w="1775" w:type="dxa"/>
            <w:noWrap/>
            <w:hideMark/>
          </w:tcPr>
          <w:p w14:paraId="10879637"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Algeria</w:t>
            </w:r>
          </w:p>
        </w:tc>
        <w:tc>
          <w:tcPr>
            <w:tcW w:w="1776" w:type="dxa"/>
            <w:vMerge w:val="restart"/>
            <w:noWrap/>
            <w:hideMark/>
          </w:tcPr>
          <w:p w14:paraId="3C9A8509" w14:textId="77777777" w:rsidR="005550A0" w:rsidRPr="00A61D4C" w:rsidRDefault="005550A0">
            <w:pPr>
              <w:rPr>
                <w:rFonts w:ascii="Times New Roman" w:hAnsi="Times New Roman" w:cs="Times New Roman"/>
                <w:sz w:val="20"/>
                <w:szCs w:val="20"/>
              </w:rPr>
            </w:pPr>
          </w:p>
        </w:tc>
        <w:tc>
          <w:tcPr>
            <w:tcW w:w="1776" w:type="dxa"/>
            <w:vMerge w:val="restart"/>
            <w:noWrap/>
            <w:hideMark/>
          </w:tcPr>
          <w:p w14:paraId="0EEE87EF"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Northern Africa</w:t>
            </w:r>
          </w:p>
        </w:tc>
        <w:tc>
          <w:tcPr>
            <w:tcW w:w="1776" w:type="dxa"/>
            <w:vMerge w:val="restart"/>
            <w:noWrap/>
            <w:hideMark/>
          </w:tcPr>
          <w:p w14:paraId="6FE1913F"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Africa</w:t>
            </w:r>
          </w:p>
        </w:tc>
      </w:tr>
      <w:tr w:rsidR="005550A0" w:rsidRPr="00A61D4C" w14:paraId="2C651AC8" w14:textId="77777777" w:rsidTr="00930FAB">
        <w:trPr>
          <w:trHeight w:val="320"/>
        </w:trPr>
        <w:tc>
          <w:tcPr>
            <w:tcW w:w="1775" w:type="dxa"/>
            <w:noWrap/>
            <w:hideMark/>
          </w:tcPr>
          <w:p w14:paraId="5353AA7D"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Egypt</w:t>
            </w:r>
          </w:p>
        </w:tc>
        <w:tc>
          <w:tcPr>
            <w:tcW w:w="1776" w:type="dxa"/>
            <w:vMerge/>
            <w:noWrap/>
            <w:hideMark/>
          </w:tcPr>
          <w:p w14:paraId="4BC05560" w14:textId="77777777" w:rsidR="005550A0" w:rsidRPr="00A61D4C" w:rsidRDefault="005550A0">
            <w:pPr>
              <w:rPr>
                <w:rFonts w:ascii="Times New Roman" w:hAnsi="Times New Roman" w:cs="Times New Roman"/>
                <w:sz w:val="20"/>
                <w:szCs w:val="20"/>
              </w:rPr>
            </w:pPr>
          </w:p>
        </w:tc>
        <w:tc>
          <w:tcPr>
            <w:tcW w:w="1776" w:type="dxa"/>
            <w:vMerge/>
            <w:noWrap/>
            <w:hideMark/>
          </w:tcPr>
          <w:p w14:paraId="2C982728" w14:textId="77777777" w:rsidR="005550A0" w:rsidRPr="00A61D4C" w:rsidRDefault="005550A0">
            <w:pPr>
              <w:rPr>
                <w:rFonts w:ascii="Times New Roman" w:hAnsi="Times New Roman" w:cs="Times New Roman"/>
                <w:sz w:val="20"/>
                <w:szCs w:val="20"/>
              </w:rPr>
            </w:pPr>
          </w:p>
        </w:tc>
        <w:tc>
          <w:tcPr>
            <w:tcW w:w="1776" w:type="dxa"/>
            <w:vMerge/>
            <w:noWrap/>
            <w:hideMark/>
          </w:tcPr>
          <w:p w14:paraId="6422F6DB" w14:textId="77777777" w:rsidR="005550A0" w:rsidRPr="00A61D4C" w:rsidRDefault="005550A0">
            <w:pPr>
              <w:rPr>
                <w:rFonts w:ascii="Times New Roman" w:hAnsi="Times New Roman" w:cs="Times New Roman"/>
                <w:sz w:val="20"/>
                <w:szCs w:val="20"/>
              </w:rPr>
            </w:pPr>
          </w:p>
        </w:tc>
      </w:tr>
      <w:tr w:rsidR="005550A0" w:rsidRPr="00A61D4C" w14:paraId="0FCD32BB" w14:textId="77777777" w:rsidTr="00930FAB">
        <w:trPr>
          <w:trHeight w:val="320"/>
        </w:trPr>
        <w:tc>
          <w:tcPr>
            <w:tcW w:w="1775" w:type="dxa"/>
            <w:noWrap/>
            <w:hideMark/>
          </w:tcPr>
          <w:p w14:paraId="3DC141B9"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Morocco</w:t>
            </w:r>
          </w:p>
        </w:tc>
        <w:tc>
          <w:tcPr>
            <w:tcW w:w="1776" w:type="dxa"/>
            <w:vMerge/>
            <w:noWrap/>
            <w:hideMark/>
          </w:tcPr>
          <w:p w14:paraId="3A033298" w14:textId="77777777" w:rsidR="005550A0" w:rsidRPr="00A61D4C" w:rsidRDefault="005550A0">
            <w:pPr>
              <w:rPr>
                <w:rFonts w:ascii="Times New Roman" w:hAnsi="Times New Roman" w:cs="Times New Roman"/>
                <w:sz w:val="20"/>
                <w:szCs w:val="20"/>
              </w:rPr>
            </w:pPr>
          </w:p>
        </w:tc>
        <w:tc>
          <w:tcPr>
            <w:tcW w:w="1776" w:type="dxa"/>
            <w:vMerge/>
            <w:noWrap/>
            <w:hideMark/>
          </w:tcPr>
          <w:p w14:paraId="27B8C9A3" w14:textId="77777777" w:rsidR="005550A0" w:rsidRPr="00A61D4C" w:rsidRDefault="005550A0">
            <w:pPr>
              <w:rPr>
                <w:rFonts w:ascii="Times New Roman" w:hAnsi="Times New Roman" w:cs="Times New Roman"/>
                <w:sz w:val="20"/>
                <w:szCs w:val="20"/>
              </w:rPr>
            </w:pPr>
          </w:p>
        </w:tc>
        <w:tc>
          <w:tcPr>
            <w:tcW w:w="1776" w:type="dxa"/>
            <w:vMerge/>
            <w:noWrap/>
            <w:hideMark/>
          </w:tcPr>
          <w:p w14:paraId="771C3293" w14:textId="77777777" w:rsidR="005550A0" w:rsidRPr="00A61D4C" w:rsidRDefault="005550A0">
            <w:pPr>
              <w:rPr>
                <w:rFonts w:ascii="Times New Roman" w:hAnsi="Times New Roman" w:cs="Times New Roman"/>
                <w:sz w:val="20"/>
                <w:szCs w:val="20"/>
              </w:rPr>
            </w:pPr>
          </w:p>
        </w:tc>
      </w:tr>
      <w:tr w:rsidR="005550A0" w:rsidRPr="00A61D4C" w14:paraId="7F18A118" w14:textId="77777777" w:rsidTr="00930FAB">
        <w:trPr>
          <w:trHeight w:val="320"/>
        </w:trPr>
        <w:tc>
          <w:tcPr>
            <w:tcW w:w="1775" w:type="dxa"/>
            <w:noWrap/>
            <w:hideMark/>
          </w:tcPr>
          <w:p w14:paraId="4E1FF70A"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Tunisia</w:t>
            </w:r>
          </w:p>
        </w:tc>
        <w:tc>
          <w:tcPr>
            <w:tcW w:w="1776" w:type="dxa"/>
            <w:vMerge/>
            <w:noWrap/>
            <w:hideMark/>
          </w:tcPr>
          <w:p w14:paraId="3B5522EF" w14:textId="77777777" w:rsidR="005550A0" w:rsidRPr="00A61D4C" w:rsidRDefault="005550A0">
            <w:pPr>
              <w:rPr>
                <w:rFonts w:ascii="Times New Roman" w:hAnsi="Times New Roman" w:cs="Times New Roman"/>
                <w:sz w:val="20"/>
                <w:szCs w:val="20"/>
              </w:rPr>
            </w:pPr>
          </w:p>
        </w:tc>
        <w:tc>
          <w:tcPr>
            <w:tcW w:w="1776" w:type="dxa"/>
            <w:vMerge/>
            <w:noWrap/>
            <w:hideMark/>
          </w:tcPr>
          <w:p w14:paraId="4C29FEAB" w14:textId="77777777" w:rsidR="005550A0" w:rsidRPr="00A61D4C" w:rsidRDefault="005550A0">
            <w:pPr>
              <w:rPr>
                <w:rFonts w:ascii="Times New Roman" w:hAnsi="Times New Roman" w:cs="Times New Roman"/>
                <w:sz w:val="20"/>
                <w:szCs w:val="20"/>
              </w:rPr>
            </w:pPr>
          </w:p>
        </w:tc>
        <w:tc>
          <w:tcPr>
            <w:tcW w:w="1776" w:type="dxa"/>
            <w:vMerge/>
            <w:noWrap/>
            <w:hideMark/>
          </w:tcPr>
          <w:p w14:paraId="021BC9C8" w14:textId="77777777" w:rsidR="005550A0" w:rsidRPr="00A61D4C" w:rsidRDefault="005550A0">
            <w:pPr>
              <w:rPr>
                <w:rFonts w:ascii="Times New Roman" w:hAnsi="Times New Roman" w:cs="Times New Roman"/>
                <w:sz w:val="20"/>
                <w:szCs w:val="20"/>
              </w:rPr>
            </w:pPr>
          </w:p>
        </w:tc>
      </w:tr>
      <w:tr w:rsidR="005550A0" w:rsidRPr="00A61D4C" w14:paraId="7DBB02FA" w14:textId="77777777" w:rsidTr="00930FAB">
        <w:trPr>
          <w:trHeight w:val="320"/>
        </w:trPr>
        <w:tc>
          <w:tcPr>
            <w:tcW w:w="1775" w:type="dxa"/>
            <w:noWrap/>
            <w:hideMark/>
          </w:tcPr>
          <w:p w14:paraId="6EE912B3"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Kenya</w:t>
            </w:r>
          </w:p>
        </w:tc>
        <w:tc>
          <w:tcPr>
            <w:tcW w:w="1776" w:type="dxa"/>
            <w:vMerge w:val="restart"/>
            <w:noWrap/>
            <w:hideMark/>
          </w:tcPr>
          <w:p w14:paraId="72D3A315"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Eastern Africa</w:t>
            </w:r>
          </w:p>
        </w:tc>
        <w:tc>
          <w:tcPr>
            <w:tcW w:w="1776" w:type="dxa"/>
            <w:vMerge w:val="restart"/>
          </w:tcPr>
          <w:p w14:paraId="7E7F4CE4" w14:textId="5C9A82BC"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Sub-Saharan Africa</w:t>
            </w:r>
          </w:p>
        </w:tc>
        <w:tc>
          <w:tcPr>
            <w:tcW w:w="1776" w:type="dxa"/>
            <w:vMerge/>
            <w:noWrap/>
            <w:hideMark/>
          </w:tcPr>
          <w:p w14:paraId="74B5CE5F" w14:textId="3A15423A" w:rsidR="005550A0" w:rsidRPr="00A61D4C" w:rsidRDefault="005550A0">
            <w:pPr>
              <w:rPr>
                <w:rFonts w:ascii="Times New Roman" w:hAnsi="Times New Roman" w:cs="Times New Roman"/>
                <w:sz w:val="20"/>
                <w:szCs w:val="20"/>
              </w:rPr>
            </w:pPr>
          </w:p>
        </w:tc>
      </w:tr>
      <w:tr w:rsidR="005550A0" w:rsidRPr="00A61D4C" w14:paraId="7AB6F1A3" w14:textId="77777777" w:rsidTr="00930FAB">
        <w:trPr>
          <w:trHeight w:val="320"/>
        </w:trPr>
        <w:tc>
          <w:tcPr>
            <w:tcW w:w="1775" w:type="dxa"/>
            <w:noWrap/>
            <w:hideMark/>
          </w:tcPr>
          <w:p w14:paraId="0A6E2364"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Mauritius</w:t>
            </w:r>
          </w:p>
        </w:tc>
        <w:tc>
          <w:tcPr>
            <w:tcW w:w="1776" w:type="dxa"/>
            <w:vMerge/>
            <w:noWrap/>
            <w:hideMark/>
          </w:tcPr>
          <w:p w14:paraId="3E505C77" w14:textId="77777777" w:rsidR="005550A0" w:rsidRPr="00A61D4C" w:rsidRDefault="005550A0">
            <w:pPr>
              <w:rPr>
                <w:rFonts w:ascii="Times New Roman" w:hAnsi="Times New Roman" w:cs="Times New Roman"/>
                <w:sz w:val="20"/>
                <w:szCs w:val="20"/>
              </w:rPr>
            </w:pPr>
          </w:p>
        </w:tc>
        <w:tc>
          <w:tcPr>
            <w:tcW w:w="1776" w:type="dxa"/>
            <w:vMerge/>
            <w:noWrap/>
            <w:hideMark/>
          </w:tcPr>
          <w:p w14:paraId="2BF8105B" w14:textId="77777777" w:rsidR="005550A0" w:rsidRPr="00A61D4C" w:rsidRDefault="005550A0">
            <w:pPr>
              <w:rPr>
                <w:rFonts w:ascii="Times New Roman" w:hAnsi="Times New Roman" w:cs="Times New Roman"/>
                <w:sz w:val="20"/>
                <w:szCs w:val="20"/>
              </w:rPr>
            </w:pPr>
          </w:p>
        </w:tc>
        <w:tc>
          <w:tcPr>
            <w:tcW w:w="1776" w:type="dxa"/>
            <w:vMerge/>
            <w:noWrap/>
            <w:hideMark/>
          </w:tcPr>
          <w:p w14:paraId="669845B4" w14:textId="77777777" w:rsidR="005550A0" w:rsidRPr="00A61D4C" w:rsidRDefault="005550A0">
            <w:pPr>
              <w:rPr>
                <w:rFonts w:ascii="Times New Roman" w:hAnsi="Times New Roman" w:cs="Times New Roman"/>
                <w:sz w:val="20"/>
                <w:szCs w:val="20"/>
              </w:rPr>
            </w:pPr>
          </w:p>
        </w:tc>
      </w:tr>
      <w:tr w:rsidR="005550A0" w:rsidRPr="00A61D4C" w14:paraId="062FAC16" w14:textId="77777777" w:rsidTr="00930FAB">
        <w:trPr>
          <w:trHeight w:val="320"/>
        </w:trPr>
        <w:tc>
          <w:tcPr>
            <w:tcW w:w="1775" w:type="dxa"/>
            <w:noWrap/>
            <w:hideMark/>
          </w:tcPr>
          <w:p w14:paraId="576105F4"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Reunion</w:t>
            </w:r>
          </w:p>
        </w:tc>
        <w:tc>
          <w:tcPr>
            <w:tcW w:w="1776" w:type="dxa"/>
            <w:vMerge/>
            <w:noWrap/>
            <w:hideMark/>
          </w:tcPr>
          <w:p w14:paraId="402E58B4" w14:textId="77777777" w:rsidR="005550A0" w:rsidRPr="00A61D4C" w:rsidRDefault="005550A0">
            <w:pPr>
              <w:rPr>
                <w:rFonts w:ascii="Times New Roman" w:hAnsi="Times New Roman" w:cs="Times New Roman"/>
                <w:sz w:val="20"/>
                <w:szCs w:val="20"/>
              </w:rPr>
            </w:pPr>
          </w:p>
        </w:tc>
        <w:tc>
          <w:tcPr>
            <w:tcW w:w="1776" w:type="dxa"/>
            <w:vMerge/>
            <w:noWrap/>
            <w:hideMark/>
          </w:tcPr>
          <w:p w14:paraId="4D0DBCEB" w14:textId="77777777" w:rsidR="005550A0" w:rsidRPr="00A61D4C" w:rsidRDefault="005550A0">
            <w:pPr>
              <w:rPr>
                <w:rFonts w:ascii="Times New Roman" w:hAnsi="Times New Roman" w:cs="Times New Roman"/>
                <w:sz w:val="20"/>
                <w:szCs w:val="20"/>
              </w:rPr>
            </w:pPr>
          </w:p>
        </w:tc>
        <w:tc>
          <w:tcPr>
            <w:tcW w:w="1776" w:type="dxa"/>
            <w:vMerge/>
            <w:noWrap/>
            <w:hideMark/>
          </w:tcPr>
          <w:p w14:paraId="231560CF" w14:textId="77777777" w:rsidR="005550A0" w:rsidRPr="00A61D4C" w:rsidRDefault="005550A0">
            <w:pPr>
              <w:rPr>
                <w:rFonts w:ascii="Times New Roman" w:hAnsi="Times New Roman" w:cs="Times New Roman"/>
                <w:sz w:val="20"/>
                <w:szCs w:val="20"/>
              </w:rPr>
            </w:pPr>
          </w:p>
        </w:tc>
      </w:tr>
      <w:tr w:rsidR="005550A0" w:rsidRPr="00A61D4C" w14:paraId="7D9709EE" w14:textId="77777777" w:rsidTr="00930FAB">
        <w:trPr>
          <w:trHeight w:val="320"/>
        </w:trPr>
        <w:tc>
          <w:tcPr>
            <w:tcW w:w="1775" w:type="dxa"/>
            <w:noWrap/>
            <w:hideMark/>
          </w:tcPr>
          <w:p w14:paraId="6DE97506"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Uganda</w:t>
            </w:r>
          </w:p>
        </w:tc>
        <w:tc>
          <w:tcPr>
            <w:tcW w:w="1776" w:type="dxa"/>
            <w:vMerge/>
            <w:noWrap/>
            <w:hideMark/>
          </w:tcPr>
          <w:p w14:paraId="303B4764" w14:textId="77777777" w:rsidR="005550A0" w:rsidRPr="00A61D4C" w:rsidRDefault="005550A0">
            <w:pPr>
              <w:rPr>
                <w:rFonts w:ascii="Times New Roman" w:hAnsi="Times New Roman" w:cs="Times New Roman"/>
                <w:sz w:val="20"/>
                <w:szCs w:val="20"/>
              </w:rPr>
            </w:pPr>
          </w:p>
        </w:tc>
        <w:tc>
          <w:tcPr>
            <w:tcW w:w="1776" w:type="dxa"/>
            <w:vMerge/>
            <w:noWrap/>
            <w:hideMark/>
          </w:tcPr>
          <w:p w14:paraId="6D2E837E" w14:textId="77777777" w:rsidR="005550A0" w:rsidRPr="00A61D4C" w:rsidRDefault="005550A0">
            <w:pPr>
              <w:rPr>
                <w:rFonts w:ascii="Times New Roman" w:hAnsi="Times New Roman" w:cs="Times New Roman"/>
                <w:sz w:val="20"/>
                <w:szCs w:val="20"/>
              </w:rPr>
            </w:pPr>
          </w:p>
        </w:tc>
        <w:tc>
          <w:tcPr>
            <w:tcW w:w="1776" w:type="dxa"/>
            <w:vMerge/>
            <w:noWrap/>
            <w:hideMark/>
          </w:tcPr>
          <w:p w14:paraId="2C777382" w14:textId="77777777" w:rsidR="005550A0" w:rsidRPr="00A61D4C" w:rsidRDefault="005550A0">
            <w:pPr>
              <w:rPr>
                <w:rFonts w:ascii="Times New Roman" w:hAnsi="Times New Roman" w:cs="Times New Roman"/>
                <w:sz w:val="20"/>
                <w:szCs w:val="20"/>
              </w:rPr>
            </w:pPr>
          </w:p>
        </w:tc>
      </w:tr>
      <w:tr w:rsidR="005550A0" w:rsidRPr="00A61D4C" w14:paraId="53917847" w14:textId="77777777" w:rsidTr="00930FAB">
        <w:trPr>
          <w:trHeight w:val="320"/>
        </w:trPr>
        <w:tc>
          <w:tcPr>
            <w:tcW w:w="1775" w:type="dxa"/>
            <w:noWrap/>
            <w:hideMark/>
          </w:tcPr>
          <w:p w14:paraId="2664E925"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Cameroon</w:t>
            </w:r>
          </w:p>
        </w:tc>
        <w:tc>
          <w:tcPr>
            <w:tcW w:w="1776" w:type="dxa"/>
            <w:noWrap/>
            <w:hideMark/>
          </w:tcPr>
          <w:p w14:paraId="6CFCDA4D"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Middle Africa</w:t>
            </w:r>
          </w:p>
        </w:tc>
        <w:tc>
          <w:tcPr>
            <w:tcW w:w="1776" w:type="dxa"/>
            <w:vMerge/>
          </w:tcPr>
          <w:p w14:paraId="085109AF" w14:textId="22CEA782" w:rsidR="005550A0" w:rsidRPr="00A61D4C" w:rsidRDefault="005550A0">
            <w:pPr>
              <w:rPr>
                <w:rFonts w:ascii="Times New Roman" w:hAnsi="Times New Roman" w:cs="Times New Roman"/>
                <w:sz w:val="20"/>
                <w:szCs w:val="20"/>
              </w:rPr>
            </w:pPr>
          </w:p>
        </w:tc>
        <w:tc>
          <w:tcPr>
            <w:tcW w:w="1776" w:type="dxa"/>
            <w:vMerge/>
            <w:noWrap/>
            <w:hideMark/>
          </w:tcPr>
          <w:p w14:paraId="27ED3EDD" w14:textId="77777777" w:rsidR="005550A0" w:rsidRPr="00A61D4C" w:rsidRDefault="005550A0">
            <w:pPr>
              <w:rPr>
                <w:rFonts w:ascii="Times New Roman" w:hAnsi="Times New Roman" w:cs="Times New Roman"/>
                <w:sz w:val="20"/>
                <w:szCs w:val="20"/>
              </w:rPr>
            </w:pPr>
          </w:p>
        </w:tc>
      </w:tr>
      <w:tr w:rsidR="005550A0" w:rsidRPr="00A61D4C" w14:paraId="32D9880B" w14:textId="77777777" w:rsidTr="00930FAB">
        <w:trPr>
          <w:trHeight w:val="320"/>
        </w:trPr>
        <w:tc>
          <w:tcPr>
            <w:tcW w:w="1775" w:type="dxa"/>
            <w:noWrap/>
            <w:hideMark/>
          </w:tcPr>
          <w:p w14:paraId="0EC02D63"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South Africa</w:t>
            </w:r>
          </w:p>
        </w:tc>
        <w:tc>
          <w:tcPr>
            <w:tcW w:w="1776" w:type="dxa"/>
            <w:noWrap/>
            <w:hideMark/>
          </w:tcPr>
          <w:p w14:paraId="7D51BB02"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Southern Africa</w:t>
            </w:r>
          </w:p>
        </w:tc>
        <w:tc>
          <w:tcPr>
            <w:tcW w:w="1776" w:type="dxa"/>
            <w:vMerge/>
          </w:tcPr>
          <w:p w14:paraId="7D99F086" w14:textId="5802C523" w:rsidR="005550A0" w:rsidRPr="00A61D4C" w:rsidRDefault="005550A0">
            <w:pPr>
              <w:rPr>
                <w:rFonts w:ascii="Times New Roman" w:hAnsi="Times New Roman" w:cs="Times New Roman"/>
                <w:sz w:val="20"/>
                <w:szCs w:val="20"/>
              </w:rPr>
            </w:pPr>
          </w:p>
        </w:tc>
        <w:tc>
          <w:tcPr>
            <w:tcW w:w="1776" w:type="dxa"/>
            <w:vMerge/>
            <w:noWrap/>
            <w:hideMark/>
          </w:tcPr>
          <w:p w14:paraId="15AD426A" w14:textId="77777777" w:rsidR="005550A0" w:rsidRPr="00A61D4C" w:rsidRDefault="005550A0">
            <w:pPr>
              <w:rPr>
                <w:rFonts w:ascii="Times New Roman" w:hAnsi="Times New Roman" w:cs="Times New Roman"/>
                <w:sz w:val="20"/>
                <w:szCs w:val="20"/>
              </w:rPr>
            </w:pPr>
          </w:p>
        </w:tc>
      </w:tr>
      <w:tr w:rsidR="005550A0" w:rsidRPr="00A61D4C" w14:paraId="0BC81252" w14:textId="77777777" w:rsidTr="00930FAB">
        <w:trPr>
          <w:trHeight w:val="320"/>
        </w:trPr>
        <w:tc>
          <w:tcPr>
            <w:tcW w:w="1775" w:type="dxa"/>
            <w:noWrap/>
            <w:hideMark/>
          </w:tcPr>
          <w:p w14:paraId="5E44D5ED"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Benin</w:t>
            </w:r>
          </w:p>
        </w:tc>
        <w:tc>
          <w:tcPr>
            <w:tcW w:w="1776" w:type="dxa"/>
            <w:vMerge w:val="restart"/>
            <w:noWrap/>
            <w:hideMark/>
          </w:tcPr>
          <w:p w14:paraId="72348055"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Western Africa</w:t>
            </w:r>
          </w:p>
        </w:tc>
        <w:tc>
          <w:tcPr>
            <w:tcW w:w="1776" w:type="dxa"/>
            <w:vMerge/>
          </w:tcPr>
          <w:p w14:paraId="11CFCD53" w14:textId="2E9DAE4D" w:rsidR="005550A0" w:rsidRPr="00A61D4C" w:rsidRDefault="005550A0">
            <w:pPr>
              <w:rPr>
                <w:rFonts w:ascii="Times New Roman" w:hAnsi="Times New Roman" w:cs="Times New Roman"/>
                <w:sz w:val="20"/>
                <w:szCs w:val="20"/>
              </w:rPr>
            </w:pPr>
          </w:p>
        </w:tc>
        <w:tc>
          <w:tcPr>
            <w:tcW w:w="1776" w:type="dxa"/>
            <w:vMerge/>
            <w:noWrap/>
            <w:hideMark/>
          </w:tcPr>
          <w:p w14:paraId="6C04B607" w14:textId="77777777" w:rsidR="005550A0" w:rsidRPr="00A61D4C" w:rsidRDefault="005550A0">
            <w:pPr>
              <w:rPr>
                <w:rFonts w:ascii="Times New Roman" w:hAnsi="Times New Roman" w:cs="Times New Roman"/>
                <w:sz w:val="20"/>
                <w:szCs w:val="20"/>
              </w:rPr>
            </w:pPr>
          </w:p>
        </w:tc>
      </w:tr>
      <w:tr w:rsidR="005550A0" w:rsidRPr="00A61D4C" w14:paraId="26496FB3" w14:textId="77777777" w:rsidTr="00930FAB">
        <w:trPr>
          <w:trHeight w:val="320"/>
        </w:trPr>
        <w:tc>
          <w:tcPr>
            <w:tcW w:w="1775" w:type="dxa"/>
            <w:noWrap/>
            <w:hideMark/>
          </w:tcPr>
          <w:p w14:paraId="15739D4C"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Ghana</w:t>
            </w:r>
          </w:p>
        </w:tc>
        <w:tc>
          <w:tcPr>
            <w:tcW w:w="1776" w:type="dxa"/>
            <w:vMerge/>
            <w:noWrap/>
            <w:hideMark/>
          </w:tcPr>
          <w:p w14:paraId="0F66275B" w14:textId="77777777" w:rsidR="005550A0" w:rsidRPr="00A61D4C" w:rsidRDefault="005550A0">
            <w:pPr>
              <w:rPr>
                <w:rFonts w:ascii="Times New Roman" w:hAnsi="Times New Roman" w:cs="Times New Roman"/>
                <w:sz w:val="20"/>
                <w:szCs w:val="20"/>
              </w:rPr>
            </w:pPr>
          </w:p>
        </w:tc>
        <w:tc>
          <w:tcPr>
            <w:tcW w:w="1776" w:type="dxa"/>
            <w:vMerge/>
            <w:noWrap/>
            <w:hideMark/>
          </w:tcPr>
          <w:p w14:paraId="5D00911E" w14:textId="77777777" w:rsidR="005550A0" w:rsidRPr="00A61D4C" w:rsidRDefault="005550A0">
            <w:pPr>
              <w:rPr>
                <w:rFonts w:ascii="Times New Roman" w:hAnsi="Times New Roman" w:cs="Times New Roman"/>
                <w:sz w:val="20"/>
                <w:szCs w:val="20"/>
              </w:rPr>
            </w:pPr>
          </w:p>
        </w:tc>
        <w:tc>
          <w:tcPr>
            <w:tcW w:w="1776" w:type="dxa"/>
            <w:vMerge/>
            <w:noWrap/>
            <w:hideMark/>
          </w:tcPr>
          <w:p w14:paraId="79CC1B8A" w14:textId="77777777" w:rsidR="005550A0" w:rsidRPr="00A61D4C" w:rsidRDefault="005550A0">
            <w:pPr>
              <w:rPr>
                <w:rFonts w:ascii="Times New Roman" w:hAnsi="Times New Roman" w:cs="Times New Roman"/>
                <w:sz w:val="20"/>
                <w:szCs w:val="20"/>
              </w:rPr>
            </w:pPr>
          </w:p>
        </w:tc>
      </w:tr>
      <w:tr w:rsidR="005550A0" w:rsidRPr="00A61D4C" w14:paraId="5BD44BF6" w14:textId="77777777" w:rsidTr="00930FAB">
        <w:trPr>
          <w:trHeight w:val="320"/>
        </w:trPr>
        <w:tc>
          <w:tcPr>
            <w:tcW w:w="1775" w:type="dxa"/>
            <w:noWrap/>
            <w:hideMark/>
          </w:tcPr>
          <w:p w14:paraId="6A4EF586"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Ivory Coast</w:t>
            </w:r>
          </w:p>
        </w:tc>
        <w:tc>
          <w:tcPr>
            <w:tcW w:w="1776" w:type="dxa"/>
            <w:vMerge/>
            <w:noWrap/>
            <w:hideMark/>
          </w:tcPr>
          <w:p w14:paraId="722E0B2A" w14:textId="77777777" w:rsidR="005550A0" w:rsidRPr="00A61D4C" w:rsidRDefault="005550A0">
            <w:pPr>
              <w:rPr>
                <w:rFonts w:ascii="Times New Roman" w:hAnsi="Times New Roman" w:cs="Times New Roman"/>
                <w:sz w:val="20"/>
                <w:szCs w:val="20"/>
              </w:rPr>
            </w:pPr>
          </w:p>
        </w:tc>
        <w:tc>
          <w:tcPr>
            <w:tcW w:w="1776" w:type="dxa"/>
            <w:vMerge/>
            <w:noWrap/>
            <w:hideMark/>
          </w:tcPr>
          <w:p w14:paraId="6B6F4344" w14:textId="77777777" w:rsidR="005550A0" w:rsidRPr="00A61D4C" w:rsidRDefault="005550A0">
            <w:pPr>
              <w:rPr>
                <w:rFonts w:ascii="Times New Roman" w:hAnsi="Times New Roman" w:cs="Times New Roman"/>
                <w:sz w:val="20"/>
                <w:szCs w:val="20"/>
              </w:rPr>
            </w:pPr>
          </w:p>
        </w:tc>
        <w:tc>
          <w:tcPr>
            <w:tcW w:w="1776" w:type="dxa"/>
            <w:vMerge/>
            <w:noWrap/>
            <w:hideMark/>
          </w:tcPr>
          <w:p w14:paraId="26746F08" w14:textId="77777777" w:rsidR="005550A0" w:rsidRPr="00A61D4C" w:rsidRDefault="005550A0">
            <w:pPr>
              <w:rPr>
                <w:rFonts w:ascii="Times New Roman" w:hAnsi="Times New Roman" w:cs="Times New Roman"/>
                <w:sz w:val="20"/>
                <w:szCs w:val="20"/>
              </w:rPr>
            </w:pPr>
          </w:p>
        </w:tc>
      </w:tr>
      <w:tr w:rsidR="005550A0" w:rsidRPr="00A61D4C" w14:paraId="2EEC476C" w14:textId="77777777" w:rsidTr="00930FAB">
        <w:trPr>
          <w:trHeight w:val="320"/>
        </w:trPr>
        <w:tc>
          <w:tcPr>
            <w:tcW w:w="1775" w:type="dxa"/>
            <w:noWrap/>
            <w:hideMark/>
          </w:tcPr>
          <w:p w14:paraId="7A731633"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Cuba</w:t>
            </w:r>
          </w:p>
        </w:tc>
        <w:tc>
          <w:tcPr>
            <w:tcW w:w="1776" w:type="dxa"/>
            <w:vMerge w:val="restart"/>
            <w:noWrap/>
            <w:hideMark/>
          </w:tcPr>
          <w:p w14:paraId="2C2789B5"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Caribbean</w:t>
            </w:r>
          </w:p>
        </w:tc>
        <w:tc>
          <w:tcPr>
            <w:tcW w:w="1776" w:type="dxa"/>
            <w:vMerge w:val="restart"/>
            <w:noWrap/>
            <w:hideMark/>
          </w:tcPr>
          <w:p w14:paraId="03DA9CE1"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Latin America and the Caribbean</w:t>
            </w:r>
          </w:p>
        </w:tc>
        <w:tc>
          <w:tcPr>
            <w:tcW w:w="1776" w:type="dxa"/>
            <w:vMerge w:val="restart"/>
            <w:noWrap/>
            <w:hideMark/>
          </w:tcPr>
          <w:p w14:paraId="74C11916"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Americas</w:t>
            </w:r>
          </w:p>
        </w:tc>
      </w:tr>
      <w:tr w:rsidR="005550A0" w:rsidRPr="00A61D4C" w14:paraId="64C5A34F" w14:textId="77777777" w:rsidTr="00930FAB">
        <w:trPr>
          <w:trHeight w:val="320"/>
        </w:trPr>
        <w:tc>
          <w:tcPr>
            <w:tcW w:w="1775" w:type="dxa"/>
            <w:noWrap/>
            <w:hideMark/>
          </w:tcPr>
          <w:p w14:paraId="397CB966"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Guadeloupe</w:t>
            </w:r>
          </w:p>
        </w:tc>
        <w:tc>
          <w:tcPr>
            <w:tcW w:w="1776" w:type="dxa"/>
            <w:vMerge/>
            <w:noWrap/>
            <w:hideMark/>
          </w:tcPr>
          <w:p w14:paraId="00E15C9E" w14:textId="77777777" w:rsidR="005550A0" w:rsidRPr="00A61D4C" w:rsidRDefault="005550A0">
            <w:pPr>
              <w:rPr>
                <w:rFonts w:ascii="Times New Roman" w:hAnsi="Times New Roman" w:cs="Times New Roman"/>
                <w:sz w:val="20"/>
                <w:szCs w:val="20"/>
              </w:rPr>
            </w:pPr>
          </w:p>
        </w:tc>
        <w:tc>
          <w:tcPr>
            <w:tcW w:w="1776" w:type="dxa"/>
            <w:vMerge/>
            <w:noWrap/>
            <w:hideMark/>
          </w:tcPr>
          <w:p w14:paraId="60AAD5B7" w14:textId="77777777" w:rsidR="005550A0" w:rsidRPr="00A61D4C" w:rsidRDefault="005550A0">
            <w:pPr>
              <w:rPr>
                <w:rFonts w:ascii="Times New Roman" w:hAnsi="Times New Roman" w:cs="Times New Roman"/>
                <w:sz w:val="20"/>
                <w:szCs w:val="20"/>
              </w:rPr>
            </w:pPr>
          </w:p>
        </w:tc>
        <w:tc>
          <w:tcPr>
            <w:tcW w:w="1776" w:type="dxa"/>
            <w:vMerge/>
            <w:noWrap/>
            <w:hideMark/>
          </w:tcPr>
          <w:p w14:paraId="14D5AFCA" w14:textId="77777777" w:rsidR="005550A0" w:rsidRPr="00A61D4C" w:rsidRDefault="005550A0">
            <w:pPr>
              <w:rPr>
                <w:rFonts w:ascii="Times New Roman" w:hAnsi="Times New Roman" w:cs="Times New Roman"/>
                <w:sz w:val="20"/>
                <w:szCs w:val="20"/>
              </w:rPr>
            </w:pPr>
          </w:p>
        </w:tc>
      </w:tr>
      <w:tr w:rsidR="005550A0" w:rsidRPr="00A61D4C" w14:paraId="2B83CD65" w14:textId="77777777" w:rsidTr="00930FAB">
        <w:trPr>
          <w:trHeight w:val="320"/>
        </w:trPr>
        <w:tc>
          <w:tcPr>
            <w:tcW w:w="1775" w:type="dxa"/>
            <w:noWrap/>
            <w:hideMark/>
          </w:tcPr>
          <w:p w14:paraId="0D17001E"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Martinique</w:t>
            </w:r>
          </w:p>
        </w:tc>
        <w:tc>
          <w:tcPr>
            <w:tcW w:w="1776" w:type="dxa"/>
            <w:vMerge/>
            <w:noWrap/>
            <w:hideMark/>
          </w:tcPr>
          <w:p w14:paraId="466C4063" w14:textId="77777777" w:rsidR="005550A0" w:rsidRPr="00A61D4C" w:rsidRDefault="005550A0">
            <w:pPr>
              <w:rPr>
                <w:rFonts w:ascii="Times New Roman" w:hAnsi="Times New Roman" w:cs="Times New Roman"/>
                <w:sz w:val="20"/>
                <w:szCs w:val="20"/>
              </w:rPr>
            </w:pPr>
          </w:p>
        </w:tc>
        <w:tc>
          <w:tcPr>
            <w:tcW w:w="1776" w:type="dxa"/>
            <w:vMerge/>
            <w:noWrap/>
            <w:hideMark/>
          </w:tcPr>
          <w:p w14:paraId="41EEE65D" w14:textId="77777777" w:rsidR="005550A0" w:rsidRPr="00A61D4C" w:rsidRDefault="005550A0">
            <w:pPr>
              <w:rPr>
                <w:rFonts w:ascii="Times New Roman" w:hAnsi="Times New Roman" w:cs="Times New Roman"/>
                <w:sz w:val="20"/>
                <w:szCs w:val="20"/>
              </w:rPr>
            </w:pPr>
          </w:p>
        </w:tc>
        <w:tc>
          <w:tcPr>
            <w:tcW w:w="1776" w:type="dxa"/>
            <w:vMerge/>
            <w:noWrap/>
            <w:hideMark/>
          </w:tcPr>
          <w:p w14:paraId="050853CF" w14:textId="77777777" w:rsidR="005550A0" w:rsidRPr="00A61D4C" w:rsidRDefault="005550A0">
            <w:pPr>
              <w:rPr>
                <w:rFonts w:ascii="Times New Roman" w:hAnsi="Times New Roman" w:cs="Times New Roman"/>
                <w:sz w:val="20"/>
                <w:szCs w:val="20"/>
              </w:rPr>
            </w:pPr>
          </w:p>
        </w:tc>
      </w:tr>
      <w:tr w:rsidR="005550A0" w:rsidRPr="00A61D4C" w14:paraId="6019B8E2" w14:textId="77777777" w:rsidTr="00930FAB">
        <w:trPr>
          <w:trHeight w:val="320"/>
        </w:trPr>
        <w:tc>
          <w:tcPr>
            <w:tcW w:w="1775" w:type="dxa"/>
            <w:noWrap/>
            <w:hideMark/>
          </w:tcPr>
          <w:p w14:paraId="7A6B6112"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Puerto Rico</w:t>
            </w:r>
          </w:p>
        </w:tc>
        <w:tc>
          <w:tcPr>
            <w:tcW w:w="1776" w:type="dxa"/>
            <w:vMerge/>
            <w:noWrap/>
            <w:hideMark/>
          </w:tcPr>
          <w:p w14:paraId="0477F763" w14:textId="77777777" w:rsidR="005550A0" w:rsidRPr="00A61D4C" w:rsidRDefault="005550A0">
            <w:pPr>
              <w:rPr>
                <w:rFonts w:ascii="Times New Roman" w:hAnsi="Times New Roman" w:cs="Times New Roman"/>
                <w:sz w:val="20"/>
                <w:szCs w:val="20"/>
              </w:rPr>
            </w:pPr>
          </w:p>
        </w:tc>
        <w:tc>
          <w:tcPr>
            <w:tcW w:w="1776" w:type="dxa"/>
            <w:vMerge/>
            <w:noWrap/>
            <w:hideMark/>
          </w:tcPr>
          <w:p w14:paraId="095A5095" w14:textId="77777777" w:rsidR="005550A0" w:rsidRPr="00A61D4C" w:rsidRDefault="005550A0">
            <w:pPr>
              <w:rPr>
                <w:rFonts w:ascii="Times New Roman" w:hAnsi="Times New Roman" w:cs="Times New Roman"/>
                <w:sz w:val="20"/>
                <w:szCs w:val="20"/>
              </w:rPr>
            </w:pPr>
          </w:p>
        </w:tc>
        <w:tc>
          <w:tcPr>
            <w:tcW w:w="1776" w:type="dxa"/>
            <w:vMerge/>
            <w:noWrap/>
            <w:hideMark/>
          </w:tcPr>
          <w:p w14:paraId="68D21FC5" w14:textId="77777777" w:rsidR="005550A0" w:rsidRPr="00A61D4C" w:rsidRDefault="005550A0">
            <w:pPr>
              <w:rPr>
                <w:rFonts w:ascii="Times New Roman" w:hAnsi="Times New Roman" w:cs="Times New Roman"/>
                <w:sz w:val="20"/>
                <w:szCs w:val="20"/>
              </w:rPr>
            </w:pPr>
          </w:p>
        </w:tc>
      </w:tr>
      <w:tr w:rsidR="005550A0" w:rsidRPr="00A61D4C" w14:paraId="6B16204D" w14:textId="77777777" w:rsidTr="00930FAB">
        <w:trPr>
          <w:trHeight w:val="320"/>
        </w:trPr>
        <w:tc>
          <w:tcPr>
            <w:tcW w:w="1775" w:type="dxa"/>
            <w:noWrap/>
            <w:hideMark/>
          </w:tcPr>
          <w:p w14:paraId="55D69AA8"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Costa Rica</w:t>
            </w:r>
          </w:p>
        </w:tc>
        <w:tc>
          <w:tcPr>
            <w:tcW w:w="1776" w:type="dxa"/>
            <w:vMerge w:val="restart"/>
            <w:noWrap/>
            <w:hideMark/>
          </w:tcPr>
          <w:p w14:paraId="57D916F1"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Central America</w:t>
            </w:r>
          </w:p>
        </w:tc>
        <w:tc>
          <w:tcPr>
            <w:tcW w:w="1776" w:type="dxa"/>
            <w:vMerge/>
          </w:tcPr>
          <w:p w14:paraId="24F7EFBB" w14:textId="21E135C9" w:rsidR="005550A0" w:rsidRPr="00A61D4C" w:rsidRDefault="005550A0">
            <w:pPr>
              <w:rPr>
                <w:rFonts w:ascii="Times New Roman" w:hAnsi="Times New Roman" w:cs="Times New Roman"/>
                <w:sz w:val="20"/>
                <w:szCs w:val="20"/>
              </w:rPr>
            </w:pPr>
          </w:p>
        </w:tc>
        <w:tc>
          <w:tcPr>
            <w:tcW w:w="1776" w:type="dxa"/>
            <w:vMerge/>
            <w:noWrap/>
            <w:hideMark/>
          </w:tcPr>
          <w:p w14:paraId="56B4A476" w14:textId="77777777" w:rsidR="005550A0" w:rsidRPr="00A61D4C" w:rsidRDefault="005550A0">
            <w:pPr>
              <w:rPr>
                <w:rFonts w:ascii="Times New Roman" w:hAnsi="Times New Roman" w:cs="Times New Roman"/>
                <w:sz w:val="20"/>
                <w:szCs w:val="20"/>
              </w:rPr>
            </w:pPr>
          </w:p>
        </w:tc>
      </w:tr>
      <w:tr w:rsidR="005550A0" w:rsidRPr="00A61D4C" w14:paraId="491C0028" w14:textId="77777777" w:rsidTr="00930FAB">
        <w:trPr>
          <w:trHeight w:val="320"/>
        </w:trPr>
        <w:tc>
          <w:tcPr>
            <w:tcW w:w="1775" w:type="dxa"/>
            <w:noWrap/>
            <w:hideMark/>
          </w:tcPr>
          <w:p w14:paraId="4AE21738"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Mexico</w:t>
            </w:r>
          </w:p>
        </w:tc>
        <w:tc>
          <w:tcPr>
            <w:tcW w:w="1776" w:type="dxa"/>
            <w:vMerge/>
            <w:noWrap/>
            <w:hideMark/>
          </w:tcPr>
          <w:p w14:paraId="5EA192BD" w14:textId="77777777" w:rsidR="005550A0" w:rsidRPr="00A61D4C" w:rsidRDefault="005550A0">
            <w:pPr>
              <w:rPr>
                <w:rFonts w:ascii="Times New Roman" w:hAnsi="Times New Roman" w:cs="Times New Roman"/>
                <w:sz w:val="20"/>
                <w:szCs w:val="20"/>
              </w:rPr>
            </w:pPr>
          </w:p>
        </w:tc>
        <w:tc>
          <w:tcPr>
            <w:tcW w:w="1776" w:type="dxa"/>
            <w:vMerge/>
            <w:noWrap/>
            <w:hideMark/>
          </w:tcPr>
          <w:p w14:paraId="77873CDD" w14:textId="77777777" w:rsidR="005550A0" w:rsidRPr="00A61D4C" w:rsidRDefault="005550A0">
            <w:pPr>
              <w:rPr>
                <w:rFonts w:ascii="Times New Roman" w:hAnsi="Times New Roman" w:cs="Times New Roman"/>
                <w:sz w:val="20"/>
                <w:szCs w:val="20"/>
              </w:rPr>
            </w:pPr>
          </w:p>
        </w:tc>
        <w:tc>
          <w:tcPr>
            <w:tcW w:w="1776" w:type="dxa"/>
            <w:vMerge/>
            <w:noWrap/>
            <w:hideMark/>
          </w:tcPr>
          <w:p w14:paraId="1A36F32F" w14:textId="77777777" w:rsidR="005550A0" w:rsidRPr="00A61D4C" w:rsidRDefault="005550A0">
            <w:pPr>
              <w:rPr>
                <w:rFonts w:ascii="Times New Roman" w:hAnsi="Times New Roman" w:cs="Times New Roman"/>
                <w:sz w:val="20"/>
                <w:szCs w:val="20"/>
              </w:rPr>
            </w:pPr>
          </w:p>
        </w:tc>
      </w:tr>
      <w:tr w:rsidR="005550A0" w:rsidRPr="00A61D4C" w14:paraId="5673D346" w14:textId="77777777" w:rsidTr="00930FAB">
        <w:trPr>
          <w:trHeight w:val="320"/>
        </w:trPr>
        <w:tc>
          <w:tcPr>
            <w:tcW w:w="1775" w:type="dxa"/>
            <w:noWrap/>
            <w:hideMark/>
          </w:tcPr>
          <w:p w14:paraId="523ECD35"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Nicaragua</w:t>
            </w:r>
          </w:p>
        </w:tc>
        <w:tc>
          <w:tcPr>
            <w:tcW w:w="1776" w:type="dxa"/>
            <w:vMerge/>
            <w:noWrap/>
            <w:hideMark/>
          </w:tcPr>
          <w:p w14:paraId="4E533974" w14:textId="77777777" w:rsidR="005550A0" w:rsidRPr="00A61D4C" w:rsidRDefault="005550A0">
            <w:pPr>
              <w:rPr>
                <w:rFonts w:ascii="Times New Roman" w:hAnsi="Times New Roman" w:cs="Times New Roman"/>
                <w:sz w:val="20"/>
                <w:szCs w:val="20"/>
              </w:rPr>
            </w:pPr>
          </w:p>
        </w:tc>
        <w:tc>
          <w:tcPr>
            <w:tcW w:w="1776" w:type="dxa"/>
            <w:vMerge/>
            <w:noWrap/>
            <w:hideMark/>
          </w:tcPr>
          <w:p w14:paraId="69CFF0C1" w14:textId="77777777" w:rsidR="005550A0" w:rsidRPr="00A61D4C" w:rsidRDefault="005550A0">
            <w:pPr>
              <w:rPr>
                <w:rFonts w:ascii="Times New Roman" w:hAnsi="Times New Roman" w:cs="Times New Roman"/>
                <w:sz w:val="20"/>
                <w:szCs w:val="20"/>
              </w:rPr>
            </w:pPr>
          </w:p>
        </w:tc>
        <w:tc>
          <w:tcPr>
            <w:tcW w:w="1776" w:type="dxa"/>
            <w:vMerge/>
            <w:noWrap/>
            <w:hideMark/>
          </w:tcPr>
          <w:p w14:paraId="6953FF3E" w14:textId="77777777" w:rsidR="005550A0" w:rsidRPr="00A61D4C" w:rsidRDefault="005550A0">
            <w:pPr>
              <w:rPr>
                <w:rFonts w:ascii="Times New Roman" w:hAnsi="Times New Roman" w:cs="Times New Roman"/>
                <w:sz w:val="20"/>
                <w:szCs w:val="20"/>
              </w:rPr>
            </w:pPr>
          </w:p>
        </w:tc>
      </w:tr>
      <w:tr w:rsidR="005550A0" w:rsidRPr="00A61D4C" w14:paraId="02AD603B" w14:textId="77777777" w:rsidTr="00930FAB">
        <w:trPr>
          <w:trHeight w:val="320"/>
        </w:trPr>
        <w:tc>
          <w:tcPr>
            <w:tcW w:w="1775" w:type="dxa"/>
            <w:noWrap/>
            <w:hideMark/>
          </w:tcPr>
          <w:p w14:paraId="347D17E5"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Panama</w:t>
            </w:r>
          </w:p>
        </w:tc>
        <w:tc>
          <w:tcPr>
            <w:tcW w:w="1776" w:type="dxa"/>
            <w:vMerge/>
            <w:noWrap/>
            <w:hideMark/>
          </w:tcPr>
          <w:p w14:paraId="3E0A8282" w14:textId="77777777" w:rsidR="005550A0" w:rsidRPr="00A61D4C" w:rsidRDefault="005550A0">
            <w:pPr>
              <w:rPr>
                <w:rFonts w:ascii="Times New Roman" w:hAnsi="Times New Roman" w:cs="Times New Roman"/>
                <w:sz w:val="20"/>
                <w:szCs w:val="20"/>
              </w:rPr>
            </w:pPr>
          </w:p>
        </w:tc>
        <w:tc>
          <w:tcPr>
            <w:tcW w:w="1776" w:type="dxa"/>
            <w:vMerge/>
            <w:noWrap/>
            <w:hideMark/>
          </w:tcPr>
          <w:p w14:paraId="343D98A8" w14:textId="77777777" w:rsidR="005550A0" w:rsidRPr="00A61D4C" w:rsidRDefault="005550A0">
            <w:pPr>
              <w:rPr>
                <w:rFonts w:ascii="Times New Roman" w:hAnsi="Times New Roman" w:cs="Times New Roman"/>
                <w:sz w:val="20"/>
                <w:szCs w:val="20"/>
              </w:rPr>
            </w:pPr>
          </w:p>
        </w:tc>
        <w:tc>
          <w:tcPr>
            <w:tcW w:w="1776" w:type="dxa"/>
            <w:vMerge/>
            <w:noWrap/>
            <w:hideMark/>
          </w:tcPr>
          <w:p w14:paraId="3A16404B" w14:textId="77777777" w:rsidR="005550A0" w:rsidRPr="00A61D4C" w:rsidRDefault="005550A0">
            <w:pPr>
              <w:rPr>
                <w:rFonts w:ascii="Times New Roman" w:hAnsi="Times New Roman" w:cs="Times New Roman"/>
                <w:sz w:val="20"/>
                <w:szCs w:val="20"/>
              </w:rPr>
            </w:pPr>
          </w:p>
        </w:tc>
      </w:tr>
      <w:tr w:rsidR="005550A0" w:rsidRPr="00A61D4C" w14:paraId="37BB5CF9" w14:textId="77777777" w:rsidTr="00930FAB">
        <w:trPr>
          <w:trHeight w:val="320"/>
        </w:trPr>
        <w:tc>
          <w:tcPr>
            <w:tcW w:w="1775" w:type="dxa"/>
            <w:noWrap/>
            <w:hideMark/>
          </w:tcPr>
          <w:p w14:paraId="505168E3"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Argentina</w:t>
            </w:r>
          </w:p>
        </w:tc>
        <w:tc>
          <w:tcPr>
            <w:tcW w:w="1776" w:type="dxa"/>
            <w:vMerge w:val="restart"/>
            <w:noWrap/>
            <w:hideMark/>
          </w:tcPr>
          <w:p w14:paraId="69E9E6F6"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South America</w:t>
            </w:r>
          </w:p>
        </w:tc>
        <w:tc>
          <w:tcPr>
            <w:tcW w:w="1776" w:type="dxa"/>
            <w:vMerge/>
          </w:tcPr>
          <w:p w14:paraId="5E31A1CF" w14:textId="15333E4E" w:rsidR="005550A0" w:rsidRPr="00A61D4C" w:rsidRDefault="005550A0">
            <w:pPr>
              <w:rPr>
                <w:rFonts w:ascii="Times New Roman" w:hAnsi="Times New Roman" w:cs="Times New Roman"/>
                <w:sz w:val="20"/>
                <w:szCs w:val="20"/>
              </w:rPr>
            </w:pPr>
          </w:p>
        </w:tc>
        <w:tc>
          <w:tcPr>
            <w:tcW w:w="1776" w:type="dxa"/>
            <w:vMerge/>
            <w:noWrap/>
            <w:hideMark/>
          </w:tcPr>
          <w:p w14:paraId="31196EC6" w14:textId="77777777" w:rsidR="005550A0" w:rsidRPr="00A61D4C" w:rsidRDefault="005550A0">
            <w:pPr>
              <w:rPr>
                <w:rFonts w:ascii="Times New Roman" w:hAnsi="Times New Roman" w:cs="Times New Roman"/>
                <w:sz w:val="20"/>
                <w:szCs w:val="20"/>
              </w:rPr>
            </w:pPr>
          </w:p>
        </w:tc>
      </w:tr>
      <w:tr w:rsidR="005550A0" w:rsidRPr="00A61D4C" w14:paraId="0D8ACBD7" w14:textId="77777777" w:rsidTr="00930FAB">
        <w:trPr>
          <w:trHeight w:val="320"/>
        </w:trPr>
        <w:tc>
          <w:tcPr>
            <w:tcW w:w="1775" w:type="dxa"/>
            <w:noWrap/>
            <w:hideMark/>
          </w:tcPr>
          <w:p w14:paraId="29EA9B65"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Bolivia</w:t>
            </w:r>
          </w:p>
        </w:tc>
        <w:tc>
          <w:tcPr>
            <w:tcW w:w="1776" w:type="dxa"/>
            <w:vMerge/>
            <w:noWrap/>
            <w:hideMark/>
          </w:tcPr>
          <w:p w14:paraId="28582A7D" w14:textId="77777777" w:rsidR="005550A0" w:rsidRPr="00A61D4C" w:rsidRDefault="005550A0">
            <w:pPr>
              <w:rPr>
                <w:rFonts w:ascii="Times New Roman" w:hAnsi="Times New Roman" w:cs="Times New Roman"/>
                <w:sz w:val="20"/>
                <w:szCs w:val="20"/>
              </w:rPr>
            </w:pPr>
          </w:p>
        </w:tc>
        <w:tc>
          <w:tcPr>
            <w:tcW w:w="1776" w:type="dxa"/>
            <w:vMerge/>
            <w:noWrap/>
            <w:hideMark/>
          </w:tcPr>
          <w:p w14:paraId="5962CB1C" w14:textId="77777777" w:rsidR="005550A0" w:rsidRPr="00A61D4C" w:rsidRDefault="005550A0">
            <w:pPr>
              <w:rPr>
                <w:rFonts w:ascii="Times New Roman" w:hAnsi="Times New Roman" w:cs="Times New Roman"/>
                <w:sz w:val="20"/>
                <w:szCs w:val="20"/>
              </w:rPr>
            </w:pPr>
          </w:p>
        </w:tc>
        <w:tc>
          <w:tcPr>
            <w:tcW w:w="1776" w:type="dxa"/>
            <w:vMerge/>
            <w:noWrap/>
            <w:hideMark/>
          </w:tcPr>
          <w:p w14:paraId="3E16D8E0" w14:textId="77777777" w:rsidR="005550A0" w:rsidRPr="00A61D4C" w:rsidRDefault="005550A0">
            <w:pPr>
              <w:rPr>
                <w:rFonts w:ascii="Times New Roman" w:hAnsi="Times New Roman" w:cs="Times New Roman"/>
                <w:sz w:val="20"/>
                <w:szCs w:val="20"/>
              </w:rPr>
            </w:pPr>
          </w:p>
        </w:tc>
      </w:tr>
      <w:tr w:rsidR="005550A0" w:rsidRPr="00A61D4C" w14:paraId="0F8D2831" w14:textId="77777777" w:rsidTr="00930FAB">
        <w:trPr>
          <w:trHeight w:val="320"/>
        </w:trPr>
        <w:tc>
          <w:tcPr>
            <w:tcW w:w="1775" w:type="dxa"/>
            <w:noWrap/>
            <w:hideMark/>
          </w:tcPr>
          <w:p w14:paraId="20BAAF01"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Brazil</w:t>
            </w:r>
          </w:p>
        </w:tc>
        <w:tc>
          <w:tcPr>
            <w:tcW w:w="1776" w:type="dxa"/>
            <w:vMerge/>
            <w:noWrap/>
            <w:hideMark/>
          </w:tcPr>
          <w:p w14:paraId="34D8802C" w14:textId="77777777" w:rsidR="005550A0" w:rsidRPr="00A61D4C" w:rsidRDefault="005550A0">
            <w:pPr>
              <w:rPr>
                <w:rFonts w:ascii="Times New Roman" w:hAnsi="Times New Roman" w:cs="Times New Roman"/>
                <w:sz w:val="20"/>
                <w:szCs w:val="20"/>
              </w:rPr>
            </w:pPr>
          </w:p>
        </w:tc>
        <w:tc>
          <w:tcPr>
            <w:tcW w:w="1776" w:type="dxa"/>
            <w:vMerge/>
            <w:noWrap/>
            <w:hideMark/>
          </w:tcPr>
          <w:p w14:paraId="70B9E469" w14:textId="77777777" w:rsidR="005550A0" w:rsidRPr="00A61D4C" w:rsidRDefault="005550A0">
            <w:pPr>
              <w:rPr>
                <w:rFonts w:ascii="Times New Roman" w:hAnsi="Times New Roman" w:cs="Times New Roman"/>
                <w:sz w:val="20"/>
                <w:szCs w:val="20"/>
              </w:rPr>
            </w:pPr>
          </w:p>
        </w:tc>
        <w:tc>
          <w:tcPr>
            <w:tcW w:w="1776" w:type="dxa"/>
            <w:vMerge/>
            <w:noWrap/>
            <w:hideMark/>
          </w:tcPr>
          <w:p w14:paraId="267C747A" w14:textId="77777777" w:rsidR="005550A0" w:rsidRPr="00A61D4C" w:rsidRDefault="005550A0">
            <w:pPr>
              <w:rPr>
                <w:rFonts w:ascii="Times New Roman" w:hAnsi="Times New Roman" w:cs="Times New Roman"/>
                <w:sz w:val="20"/>
                <w:szCs w:val="20"/>
              </w:rPr>
            </w:pPr>
          </w:p>
        </w:tc>
      </w:tr>
      <w:tr w:rsidR="005550A0" w:rsidRPr="00A61D4C" w14:paraId="7BC17A62" w14:textId="77777777" w:rsidTr="00930FAB">
        <w:trPr>
          <w:trHeight w:val="320"/>
        </w:trPr>
        <w:tc>
          <w:tcPr>
            <w:tcW w:w="1775" w:type="dxa"/>
            <w:noWrap/>
            <w:hideMark/>
          </w:tcPr>
          <w:p w14:paraId="354B984C"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Chile</w:t>
            </w:r>
          </w:p>
        </w:tc>
        <w:tc>
          <w:tcPr>
            <w:tcW w:w="1776" w:type="dxa"/>
            <w:vMerge/>
            <w:noWrap/>
            <w:hideMark/>
          </w:tcPr>
          <w:p w14:paraId="301E73CD" w14:textId="77777777" w:rsidR="005550A0" w:rsidRPr="00A61D4C" w:rsidRDefault="005550A0">
            <w:pPr>
              <w:rPr>
                <w:rFonts w:ascii="Times New Roman" w:hAnsi="Times New Roman" w:cs="Times New Roman"/>
                <w:sz w:val="20"/>
                <w:szCs w:val="20"/>
              </w:rPr>
            </w:pPr>
          </w:p>
        </w:tc>
        <w:tc>
          <w:tcPr>
            <w:tcW w:w="1776" w:type="dxa"/>
            <w:vMerge/>
            <w:noWrap/>
            <w:hideMark/>
          </w:tcPr>
          <w:p w14:paraId="1B4D514C" w14:textId="77777777" w:rsidR="005550A0" w:rsidRPr="00A61D4C" w:rsidRDefault="005550A0">
            <w:pPr>
              <w:rPr>
                <w:rFonts w:ascii="Times New Roman" w:hAnsi="Times New Roman" w:cs="Times New Roman"/>
                <w:sz w:val="20"/>
                <w:szCs w:val="20"/>
              </w:rPr>
            </w:pPr>
          </w:p>
        </w:tc>
        <w:tc>
          <w:tcPr>
            <w:tcW w:w="1776" w:type="dxa"/>
            <w:vMerge/>
            <w:noWrap/>
            <w:hideMark/>
          </w:tcPr>
          <w:p w14:paraId="00349194" w14:textId="77777777" w:rsidR="005550A0" w:rsidRPr="00A61D4C" w:rsidRDefault="005550A0">
            <w:pPr>
              <w:rPr>
                <w:rFonts w:ascii="Times New Roman" w:hAnsi="Times New Roman" w:cs="Times New Roman"/>
                <w:sz w:val="20"/>
                <w:szCs w:val="20"/>
              </w:rPr>
            </w:pPr>
          </w:p>
        </w:tc>
      </w:tr>
      <w:tr w:rsidR="005550A0" w:rsidRPr="00A61D4C" w14:paraId="043AC0EE" w14:textId="77777777" w:rsidTr="00930FAB">
        <w:trPr>
          <w:trHeight w:val="320"/>
        </w:trPr>
        <w:tc>
          <w:tcPr>
            <w:tcW w:w="1775" w:type="dxa"/>
            <w:noWrap/>
            <w:hideMark/>
          </w:tcPr>
          <w:p w14:paraId="4880F478"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Colombia</w:t>
            </w:r>
          </w:p>
        </w:tc>
        <w:tc>
          <w:tcPr>
            <w:tcW w:w="1776" w:type="dxa"/>
            <w:vMerge/>
            <w:noWrap/>
            <w:hideMark/>
          </w:tcPr>
          <w:p w14:paraId="162F72D8" w14:textId="77777777" w:rsidR="005550A0" w:rsidRPr="00A61D4C" w:rsidRDefault="005550A0">
            <w:pPr>
              <w:rPr>
                <w:rFonts w:ascii="Times New Roman" w:hAnsi="Times New Roman" w:cs="Times New Roman"/>
                <w:sz w:val="20"/>
                <w:szCs w:val="20"/>
              </w:rPr>
            </w:pPr>
          </w:p>
        </w:tc>
        <w:tc>
          <w:tcPr>
            <w:tcW w:w="1776" w:type="dxa"/>
            <w:vMerge/>
            <w:noWrap/>
            <w:hideMark/>
          </w:tcPr>
          <w:p w14:paraId="35557461" w14:textId="77777777" w:rsidR="005550A0" w:rsidRPr="00A61D4C" w:rsidRDefault="005550A0">
            <w:pPr>
              <w:rPr>
                <w:rFonts w:ascii="Times New Roman" w:hAnsi="Times New Roman" w:cs="Times New Roman"/>
                <w:sz w:val="20"/>
                <w:szCs w:val="20"/>
              </w:rPr>
            </w:pPr>
          </w:p>
        </w:tc>
        <w:tc>
          <w:tcPr>
            <w:tcW w:w="1776" w:type="dxa"/>
            <w:vMerge/>
            <w:noWrap/>
            <w:hideMark/>
          </w:tcPr>
          <w:p w14:paraId="2A5E71A6" w14:textId="77777777" w:rsidR="005550A0" w:rsidRPr="00A61D4C" w:rsidRDefault="005550A0">
            <w:pPr>
              <w:rPr>
                <w:rFonts w:ascii="Times New Roman" w:hAnsi="Times New Roman" w:cs="Times New Roman"/>
                <w:sz w:val="20"/>
                <w:szCs w:val="20"/>
              </w:rPr>
            </w:pPr>
          </w:p>
        </w:tc>
      </w:tr>
      <w:tr w:rsidR="005550A0" w:rsidRPr="00A61D4C" w14:paraId="3903CD06" w14:textId="77777777" w:rsidTr="00930FAB">
        <w:trPr>
          <w:trHeight w:val="320"/>
        </w:trPr>
        <w:tc>
          <w:tcPr>
            <w:tcW w:w="1775" w:type="dxa"/>
            <w:noWrap/>
            <w:hideMark/>
          </w:tcPr>
          <w:p w14:paraId="5D0812D9"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Ecuador</w:t>
            </w:r>
          </w:p>
        </w:tc>
        <w:tc>
          <w:tcPr>
            <w:tcW w:w="1776" w:type="dxa"/>
            <w:vMerge/>
            <w:noWrap/>
            <w:hideMark/>
          </w:tcPr>
          <w:p w14:paraId="19C7E501" w14:textId="77777777" w:rsidR="005550A0" w:rsidRPr="00A61D4C" w:rsidRDefault="005550A0">
            <w:pPr>
              <w:rPr>
                <w:rFonts w:ascii="Times New Roman" w:hAnsi="Times New Roman" w:cs="Times New Roman"/>
                <w:sz w:val="20"/>
                <w:szCs w:val="20"/>
              </w:rPr>
            </w:pPr>
          </w:p>
        </w:tc>
        <w:tc>
          <w:tcPr>
            <w:tcW w:w="1776" w:type="dxa"/>
            <w:vMerge/>
            <w:noWrap/>
            <w:hideMark/>
          </w:tcPr>
          <w:p w14:paraId="24A9067F" w14:textId="77777777" w:rsidR="005550A0" w:rsidRPr="00A61D4C" w:rsidRDefault="005550A0">
            <w:pPr>
              <w:rPr>
                <w:rFonts w:ascii="Times New Roman" w:hAnsi="Times New Roman" w:cs="Times New Roman"/>
                <w:sz w:val="20"/>
                <w:szCs w:val="20"/>
              </w:rPr>
            </w:pPr>
          </w:p>
        </w:tc>
        <w:tc>
          <w:tcPr>
            <w:tcW w:w="1776" w:type="dxa"/>
            <w:vMerge/>
            <w:noWrap/>
            <w:hideMark/>
          </w:tcPr>
          <w:p w14:paraId="036AF348" w14:textId="77777777" w:rsidR="005550A0" w:rsidRPr="00A61D4C" w:rsidRDefault="005550A0">
            <w:pPr>
              <w:rPr>
                <w:rFonts w:ascii="Times New Roman" w:hAnsi="Times New Roman" w:cs="Times New Roman"/>
                <w:sz w:val="20"/>
                <w:szCs w:val="20"/>
              </w:rPr>
            </w:pPr>
          </w:p>
        </w:tc>
      </w:tr>
      <w:tr w:rsidR="005550A0" w:rsidRPr="00A61D4C" w14:paraId="5F193C93" w14:textId="77777777" w:rsidTr="00930FAB">
        <w:trPr>
          <w:trHeight w:val="320"/>
        </w:trPr>
        <w:tc>
          <w:tcPr>
            <w:tcW w:w="1775" w:type="dxa"/>
            <w:noWrap/>
            <w:hideMark/>
          </w:tcPr>
          <w:p w14:paraId="61DD3E0A"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Peru</w:t>
            </w:r>
          </w:p>
        </w:tc>
        <w:tc>
          <w:tcPr>
            <w:tcW w:w="1776" w:type="dxa"/>
            <w:vMerge/>
            <w:noWrap/>
            <w:hideMark/>
          </w:tcPr>
          <w:p w14:paraId="7FA1DDD2" w14:textId="77777777" w:rsidR="005550A0" w:rsidRPr="00A61D4C" w:rsidRDefault="005550A0">
            <w:pPr>
              <w:rPr>
                <w:rFonts w:ascii="Times New Roman" w:hAnsi="Times New Roman" w:cs="Times New Roman"/>
                <w:sz w:val="20"/>
                <w:szCs w:val="20"/>
              </w:rPr>
            </w:pPr>
          </w:p>
        </w:tc>
        <w:tc>
          <w:tcPr>
            <w:tcW w:w="1776" w:type="dxa"/>
            <w:vMerge/>
            <w:noWrap/>
            <w:hideMark/>
          </w:tcPr>
          <w:p w14:paraId="7FC7B978" w14:textId="77777777" w:rsidR="005550A0" w:rsidRPr="00A61D4C" w:rsidRDefault="005550A0">
            <w:pPr>
              <w:rPr>
                <w:rFonts w:ascii="Times New Roman" w:hAnsi="Times New Roman" w:cs="Times New Roman"/>
                <w:sz w:val="20"/>
                <w:szCs w:val="20"/>
              </w:rPr>
            </w:pPr>
          </w:p>
        </w:tc>
        <w:tc>
          <w:tcPr>
            <w:tcW w:w="1776" w:type="dxa"/>
            <w:vMerge/>
            <w:noWrap/>
            <w:hideMark/>
          </w:tcPr>
          <w:p w14:paraId="2C233E49" w14:textId="77777777" w:rsidR="005550A0" w:rsidRPr="00A61D4C" w:rsidRDefault="005550A0">
            <w:pPr>
              <w:rPr>
                <w:rFonts w:ascii="Times New Roman" w:hAnsi="Times New Roman" w:cs="Times New Roman"/>
                <w:sz w:val="20"/>
                <w:szCs w:val="20"/>
              </w:rPr>
            </w:pPr>
          </w:p>
        </w:tc>
      </w:tr>
      <w:tr w:rsidR="005550A0" w:rsidRPr="00A61D4C" w14:paraId="4FE1EAE0" w14:textId="77777777" w:rsidTr="00930FAB">
        <w:trPr>
          <w:trHeight w:val="320"/>
        </w:trPr>
        <w:tc>
          <w:tcPr>
            <w:tcW w:w="1775" w:type="dxa"/>
            <w:noWrap/>
            <w:hideMark/>
          </w:tcPr>
          <w:p w14:paraId="6635CD3C"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Venezuela</w:t>
            </w:r>
          </w:p>
        </w:tc>
        <w:tc>
          <w:tcPr>
            <w:tcW w:w="1776" w:type="dxa"/>
            <w:vMerge/>
            <w:noWrap/>
            <w:hideMark/>
          </w:tcPr>
          <w:p w14:paraId="390F5DF9" w14:textId="77777777" w:rsidR="005550A0" w:rsidRPr="00A61D4C" w:rsidRDefault="005550A0">
            <w:pPr>
              <w:rPr>
                <w:rFonts w:ascii="Times New Roman" w:hAnsi="Times New Roman" w:cs="Times New Roman"/>
                <w:sz w:val="20"/>
                <w:szCs w:val="20"/>
              </w:rPr>
            </w:pPr>
          </w:p>
        </w:tc>
        <w:tc>
          <w:tcPr>
            <w:tcW w:w="1776" w:type="dxa"/>
            <w:vMerge/>
            <w:noWrap/>
            <w:hideMark/>
          </w:tcPr>
          <w:p w14:paraId="1D94F7DE" w14:textId="77777777" w:rsidR="005550A0" w:rsidRPr="00A61D4C" w:rsidRDefault="005550A0">
            <w:pPr>
              <w:rPr>
                <w:rFonts w:ascii="Times New Roman" w:hAnsi="Times New Roman" w:cs="Times New Roman"/>
                <w:sz w:val="20"/>
                <w:szCs w:val="20"/>
              </w:rPr>
            </w:pPr>
          </w:p>
        </w:tc>
        <w:tc>
          <w:tcPr>
            <w:tcW w:w="1776" w:type="dxa"/>
            <w:vMerge/>
            <w:noWrap/>
            <w:hideMark/>
          </w:tcPr>
          <w:p w14:paraId="76F5D464" w14:textId="77777777" w:rsidR="005550A0" w:rsidRPr="00A61D4C" w:rsidRDefault="005550A0">
            <w:pPr>
              <w:rPr>
                <w:rFonts w:ascii="Times New Roman" w:hAnsi="Times New Roman" w:cs="Times New Roman"/>
                <w:sz w:val="20"/>
                <w:szCs w:val="20"/>
              </w:rPr>
            </w:pPr>
          </w:p>
        </w:tc>
      </w:tr>
      <w:tr w:rsidR="005550A0" w:rsidRPr="00A61D4C" w14:paraId="5F7A542A" w14:textId="77777777" w:rsidTr="00930FAB">
        <w:trPr>
          <w:trHeight w:val="320"/>
        </w:trPr>
        <w:tc>
          <w:tcPr>
            <w:tcW w:w="1775" w:type="dxa"/>
            <w:noWrap/>
            <w:hideMark/>
          </w:tcPr>
          <w:p w14:paraId="28FC7874"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Canada</w:t>
            </w:r>
          </w:p>
        </w:tc>
        <w:tc>
          <w:tcPr>
            <w:tcW w:w="1776" w:type="dxa"/>
            <w:vMerge w:val="restart"/>
            <w:noWrap/>
            <w:hideMark/>
          </w:tcPr>
          <w:p w14:paraId="278697BC" w14:textId="77777777" w:rsidR="005550A0" w:rsidRPr="00A61D4C" w:rsidRDefault="005550A0">
            <w:pPr>
              <w:rPr>
                <w:rFonts w:ascii="Times New Roman" w:hAnsi="Times New Roman" w:cs="Times New Roman"/>
                <w:sz w:val="20"/>
                <w:szCs w:val="20"/>
              </w:rPr>
            </w:pPr>
          </w:p>
        </w:tc>
        <w:tc>
          <w:tcPr>
            <w:tcW w:w="1776" w:type="dxa"/>
            <w:vMerge w:val="restart"/>
          </w:tcPr>
          <w:p w14:paraId="78A5D540" w14:textId="74B67D0C"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Northern America</w:t>
            </w:r>
          </w:p>
        </w:tc>
        <w:tc>
          <w:tcPr>
            <w:tcW w:w="1776" w:type="dxa"/>
            <w:vMerge/>
            <w:noWrap/>
            <w:hideMark/>
          </w:tcPr>
          <w:p w14:paraId="0CF2F3A9" w14:textId="4F330E40" w:rsidR="005550A0" w:rsidRPr="00A61D4C" w:rsidRDefault="005550A0">
            <w:pPr>
              <w:rPr>
                <w:rFonts w:ascii="Times New Roman" w:hAnsi="Times New Roman" w:cs="Times New Roman"/>
                <w:sz w:val="20"/>
                <w:szCs w:val="20"/>
              </w:rPr>
            </w:pPr>
          </w:p>
        </w:tc>
      </w:tr>
      <w:tr w:rsidR="005550A0" w:rsidRPr="00A61D4C" w14:paraId="08AC25A0" w14:textId="77777777" w:rsidTr="00930FAB">
        <w:trPr>
          <w:trHeight w:val="320"/>
        </w:trPr>
        <w:tc>
          <w:tcPr>
            <w:tcW w:w="1775" w:type="dxa"/>
            <w:noWrap/>
            <w:hideMark/>
          </w:tcPr>
          <w:p w14:paraId="72FBAAD1" w14:textId="77777777" w:rsidR="005550A0" w:rsidRPr="00A61D4C" w:rsidRDefault="005550A0">
            <w:pPr>
              <w:rPr>
                <w:rFonts w:ascii="Times New Roman" w:hAnsi="Times New Roman" w:cs="Times New Roman"/>
                <w:sz w:val="20"/>
                <w:szCs w:val="20"/>
              </w:rPr>
            </w:pPr>
            <w:r w:rsidRPr="00A61D4C">
              <w:rPr>
                <w:rFonts w:ascii="Times New Roman" w:hAnsi="Times New Roman" w:cs="Times New Roman"/>
                <w:sz w:val="20"/>
                <w:szCs w:val="20"/>
              </w:rPr>
              <w:t>United States</w:t>
            </w:r>
          </w:p>
        </w:tc>
        <w:tc>
          <w:tcPr>
            <w:tcW w:w="1776" w:type="dxa"/>
            <w:vMerge/>
            <w:noWrap/>
            <w:hideMark/>
          </w:tcPr>
          <w:p w14:paraId="65A5A329" w14:textId="77777777" w:rsidR="005550A0" w:rsidRPr="00A61D4C" w:rsidRDefault="005550A0">
            <w:pPr>
              <w:rPr>
                <w:rFonts w:ascii="Times New Roman" w:hAnsi="Times New Roman" w:cs="Times New Roman"/>
                <w:sz w:val="20"/>
                <w:szCs w:val="20"/>
              </w:rPr>
            </w:pPr>
          </w:p>
        </w:tc>
        <w:tc>
          <w:tcPr>
            <w:tcW w:w="1776" w:type="dxa"/>
            <w:vMerge/>
          </w:tcPr>
          <w:p w14:paraId="3BD512C8" w14:textId="7AC1534D" w:rsidR="005550A0" w:rsidRPr="00A61D4C" w:rsidRDefault="005550A0">
            <w:pPr>
              <w:rPr>
                <w:rFonts w:ascii="Times New Roman" w:hAnsi="Times New Roman" w:cs="Times New Roman"/>
                <w:sz w:val="20"/>
                <w:szCs w:val="20"/>
              </w:rPr>
            </w:pPr>
          </w:p>
        </w:tc>
        <w:tc>
          <w:tcPr>
            <w:tcW w:w="1776" w:type="dxa"/>
            <w:vMerge/>
            <w:noWrap/>
            <w:hideMark/>
          </w:tcPr>
          <w:p w14:paraId="783E4A0F" w14:textId="77777777" w:rsidR="005550A0" w:rsidRPr="00A61D4C" w:rsidRDefault="005550A0">
            <w:pPr>
              <w:rPr>
                <w:rFonts w:ascii="Times New Roman" w:hAnsi="Times New Roman" w:cs="Times New Roman"/>
                <w:sz w:val="20"/>
                <w:szCs w:val="20"/>
              </w:rPr>
            </w:pPr>
          </w:p>
        </w:tc>
      </w:tr>
      <w:tr w:rsidR="002727CB" w:rsidRPr="00A61D4C" w14:paraId="111E7A86" w14:textId="77777777" w:rsidTr="00930FAB">
        <w:trPr>
          <w:trHeight w:val="320"/>
        </w:trPr>
        <w:tc>
          <w:tcPr>
            <w:tcW w:w="1775" w:type="dxa"/>
            <w:noWrap/>
            <w:hideMark/>
          </w:tcPr>
          <w:p w14:paraId="4F2C2E7C"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China</w:t>
            </w:r>
          </w:p>
        </w:tc>
        <w:tc>
          <w:tcPr>
            <w:tcW w:w="1776" w:type="dxa"/>
            <w:vMerge w:val="restart"/>
            <w:noWrap/>
            <w:hideMark/>
          </w:tcPr>
          <w:p w14:paraId="6D003033" w14:textId="77777777" w:rsidR="002727CB" w:rsidRPr="00A61D4C" w:rsidRDefault="002727CB">
            <w:pPr>
              <w:rPr>
                <w:rFonts w:ascii="Times New Roman" w:hAnsi="Times New Roman" w:cs="Times New Roman"/>
                <w:sz w:val="20"/>
                <w:szCs w:val="20"/>
              </w:rPr>
            </w:pPr>
          </w:p>
        </w:tc>
        <w:tc>
          <w:tcPr>
            <w:tcW w:w="1776" w:type="dxa"/>
            <w:vMerge w:val="restart"/>
            <w:noWrap/>
            <w:hideMark/>
          </w:tcPr>
          <w:p w14:paraId="3B45F69C"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Eastern Asia</w:t>
            </w:r>
          </w:p>
        </w:tc>
        <w:tc>
          <w:tcPr>
            <w:tcW w:w="1776" w:type="dxa"/>
            <w:vMerge w:val="restart"/>
            <w:noWrap/>
            <w:hideMark/>
          </w:tcPr>
          <w:p w14:paraId="06128FAC"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Asia</w:t>
            </w:r>
          </w:p>
        </w:tc>
      </w:tr>
      <w:tr w:rsidR="002727CB" w:rsidRPr="00A61D4C" w14:paraId="440CCAD0" w14:textId="77777777" w:rsidTr="00930FAB">
        <w:trPr>
          <w:trHeight w:val="320"/>
        </w:trPr>
        <w:tc>
          <w:tcPr>
            <w:tcW w:w="1775" w:type="dxa"/>
            <w:noWrap/>
            <w:hideMark/>
          </w:tcPr>
          <w:p w14:paraId="594F33A1"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Hong Kong</w:t>
            </w:r>
          </w:p>
        </w:tc>
        <w:tc>
          <w:tcPr>
            <w:tcW w:w="1776" w:type="dxa"/>
            <w:vMerge/>
            <w:noWrap/>
            <w:hideMark/>
          </w:tcPr>
          <w:p w14:paraId="4E7C963B" w14:textId="77777777" w:rsidR="002727CB" w:rsidRPr="00A61D4C" w:rsidRDefault="002727CB">
            <w:pPr>
              <w:rPr>
                <w:rFonts w:ascii="Times New Roman" w:hAnsi="Times New Roman" w:cs="Times New Roman"/>
                <w:sz w:val="20"/>
                <w:szCs w:val="20"/>
              </w:rPr>
            </w:pPr>
          </w:p>
        </w:tc>
        <w:tc>
          <w:tcPr>
            <w:tcW w:w="1776" w:type="dxa"/>
            <w:vMerge/>
            <w:noWrap/>
            <w:hideMark/>
          </w:tcPr>
          <w:p w14:paraId="1C9C411C" w14:textId="77777777" w:rsidR="002727CB" w:rsidRPr="00A61D4C" w:rsidRDefault="002727CB">
            <w:pPr>
              <w:rPr>
                <w:rFonts w:ascii="Times New Roman" w:hAnsi="Times New Roman" w:cs="Times New Roman"/>
                <w:sz w:val="20"/>
                <w:szCs w:val="20"/>
              </w:rPr>
            </w:pPr>
          </w:p>
        </w:tc>
        <w:tc>
          <w:tcPr>
            <w:tcW w:w="1776" w:type="dxa"/>
            <w:vMerge/>
            <w:noWrap/>
            <w:hideMark/>
          </w:tcPr>
          <w:p w14:paraId="317A8353" w14:textId="77777777" w:rsidR="002727CB" w:rsidRPr="00A61D4C" w:rsidRDefault="002727CB">
            <w:pPr>
              <w:rPr>
                <w:rFonts w:ascii="Times New Roman" w:hAnsi="Times New Roman" w:cs="Times New Roman"/>
                <w:sz w:val="20"/>
                <w:szCs w:val="20"/>
              </w:rPr>
            </w:pPr>
          </w:p>
        </w:tc>
      </w:tr>
      <w:tr w:rsidR="002727CB" w:rsidRPr="00A61D4C" w14:paraId="06E96BDA" w14:textId="77777777" w:rsidTr="00930FAB">
        <w:trPr>
          <w:trHeight w:val="320"/>
        </w:trPr>
        <w:tc>
          <w:tcPr>
            <w:tcW w:w="1775" w:type="dxa"/>
            <w:noWrap/>
            <w:hideMark/>
          </w:tcPr>
          <w:p w14:paraId="39CD683A"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Japan</w:t>
            </w:r>
          </w:p>
        </w:tc>
        <w:tc>
          <w:tcPr>
            <w:tcW w:w="1776" w:type="dxa"/>
            <w:vMerge/>
            <w:noWrap/>
            <w:hideMark/>
          </w:tcPr>
          <w:p w14:paraId="18244AAC" w14:textId="77777777" w:rsidR="002727CB" w:rsidRPr="00A61D4C" w:rsidRDefault="002727CB">
            <w:pPr>
              <w:rPr>
                <w:rFonts w:ascii="Times New Roman" w:hAnsi="Times New Roman" w:cs="Times New Roman"/>
                <w:sz w:val="20"/>
                <w:szCs w:val="20"/>
              </w:rPr>
            </w:pPr>
          </w:p>
        </w:tc>
        <w:tc>
          <w:tcPr>
            <w:tcW w:w="1776" w:type="dxa"/>
            <w:vMerge/>
            <w:noWrap/>
            <w:hideMark/>
          </w:tcPr>
          <w:p w14:paraId="4351548B" w14:textId="77777777" w:rsidR="002727CB" w:rsidRPr="00A61D4C" w:rsidRDefault="002727CB">
            <w:pPr>
              <w:rPr>
                <w:rFonts w:ascii="Times New Roman" w:hAnsi="Times New Roman" w:cs="Times New Roman"/>
                <w:sz w:val="20"/>
                <w:szCs w:val="20"/>
              </w:rPr>
            </w:pPr>
          </w:p>
        </w:tc>
        <w:tc>
          <w:tcPr>
            <w:tcW w:w="1776" w:type="dxa"/>
            <w:vMerge/>
            <w:noWrap/>
            <w:hideMark/>
          </w:tcPr>
          <w:p w14:paraId="22252AD8" w14:textId="77777777" w:rsidR="002727CB" w:rsidRPr="00A61D4C" w:rsidRDefault="002727CB">
            <w:pPr>
              <w:rPr>
                <w:rFonts w:ascii="Times New Roman" w:hAnsi="Times New Roman" w:cs="Times New Roman"/>
                <w:sz w:val="20"/>
                <w:szCs w:val="20"/>
              </w:rPr>
            </w:pPr>
          </w:p>
        </w:tc>
      </w:tr>
      <w:tr w:rsidR="002727CB" w:rsidRPr="00A61D4C" w14:paraId="54EDC333" w14:textId="77777777" w:rsidTr="00930FAB">
        <w:trPr>
          <w:trHeight w:val="320"/>
        </w:trPr>
        <w:tc>
          <w:tcPr>
            <w:tcW w:w="1775" w:type="dxa"/>
            <w:noWrap/>
            <w:hideMark/>
          </w:tcPr>
          <w:p w14:paraId="43DB3355"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South Korea</w:t>
            </w:r>
          </w:p>
        </w:tc>
        <w:tc>
          <w:tcPr>
            <w:tcW w:w="1776" w:type="dxa"/>
            <w:vMerge/>
            <w:noWrap/>
            <w:hideMark/>
          </w:tcPr>
          <w:p w14:paraId="4B4D1301" w14:textId="77777777" w:rsidR="002727CB" w:rsidRPr="00A61D4C" w:rsidRDefault="002727CB">
            <w:pPr>
              <w:rPr>
                <w:rFonts w:ascii="Times New Roman" w:hAnsi="Times New Roman" w:cs="Times New Roman"/>
                <w:sz w:val="20"/>
                <w:szCs w:val="20"/>
              </w:rPr>
            </w:pPr>
          </w:p>
        </w:tc>
        <w:tc>
          <w:tcPr>
            <w:tcW w:w="1776" w:type="dxa"/>
            <w:vMerge/>
            <w:noWrap/>
            <w:hideMark/>
          </w:tcPr>
          <w:p w14:paraId="66DEE002" w14:textId="77777777" w:rsidR="002727CB" w:rsidRPr="00A61D4C" w:rsidRDefault="002727CB">
            <w:pPr>
              <w:rPr>
                <w:rFonts w:ascii="Times New Roman" w:hAnsi="Times New Roman" w:cs="Times New Roman"/>
                <w:sz w:val="20"/>
                <w:szCs w:val="20"/>
              </w:rPr>
            </w:pPr>
          </w:p>
        </w:tc>
        <w:tc>
          <w:tcPr>
            <w:tcW w:w="1776" w:type="dxa"/>
            <w:vMerge/>
            <w:noWrap/>
            <w:hideMark/>
          </w:tcPr>
          <w:p w14:paraId="0F4493FB" w14:textId="77777777" w:rsidR="002727CB" w:rsidRPr="00A61D4C" w:rsidRDefault="002727CB">
            <w:pPr>
              <w:rPr>
                <w:rFonts w:ascii="Times New Roman" w:hAnsi="Times New Roman" w:cs="Times New Roman"/>
                <w:sz w:val="20"/>
                <w:szCs w:val="20"/>
              </w:rPr>
            </w:pPr>
          </w:p>
        </w:tc>
      </w:tr>
      <w:tr w:rsidR="002727CB" w:rsidRPr="00A61D4C" w14:paraId="39ADCD7F" w14:textId="77777777" w:rsidTr="00930FAB">
        <w:trPr>
          <w:trHeight w:val="320"/>
        </w:trPr>
        <w:tc>
          <w:tcPr>
            <w:tcW w:w="1775" w:type="dxa"/>
            <w:noWrap/>
            <w:hideMark/>
          </w:tcPr>
          <w:p w14:paraId="40664C27"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Indonesia</w:t>
            </w:r>
          </w:p>
        </w:tc>
        <w:tc>
          <w:tcPr>
            <w:tcW w:w="1776" w:type="dxa"/>
            <w:vMerge w:val="restart"/>
            <w:noWrap/>
            <w:hideMark/>
          </w:tcPr>
          <w:p w14:paraId="41A0383B" w14:textId="77777777" w:rsidR="002727CB" w:rsidRPr="00A61D4C" w:rsidRDefault="002727CB">
            <w:pPr>
              <w:rPr>
                <w:rFonts w:ascii="Times New Roman" w:hAnsi="Times New Roman" w:cs="Times New Roman"/>
                <w:sz w:val="20"/>
                <w:szCs w:val="20"/>
              </w:rPr>
            </w:pPr>
          </w:p>
        </w:tc>
        <w:tc>
          <w:tcPr>
            <w:tcW w:w="1776" w:type="dxa"/>
            <w:vMerge w:val="restart"/>
          </w:tcPr>
          <w:p w14:paraId="2F8438BB" w14:textId="7E2913B4"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South-eastern Asia</w:t>
            </w:r>
          </w:p>
        </w:tc>
        <w:tc>
          <w:tcPr>
            <w:tcW w:w="1776" w:type="dxa"/>
            <w:vMerge/>
            <w:noWrap/>
            <w:hideMark/>
          </w:tcPr>
          <w:p w14:paraId="7E811920" w14:textId="5469E954" w:rsidR="002727CB" w:rsidRPr="00A61D4C" w:rsidRDefault="002727CB">
            <w:pPr>
              <w:rPr>
                <w:rFonts w:ascii="Times New Roman" w:hAnsi="Times New Roman" w:cs="Times New Roman"/>
                <w:sz w:val="20"/>
                <w:szCs w:val="20"/>
              </w:rPr>
            </w:pPr>
          </w:p>
        </w:tc>
      </w:tr>
      <w:tr w:rsidR="002727CB" w:rsidRPr="00A61D4C" w14:paraId="281A32C8" w14:textId="77777777" w:rsidTr="00930FAB">
        <w:trPr>
          <w:trHeight w:val="320"/>
        </w:trPr>
        <w:tc>
          <w:tcPr>
            <w:tcW w:w="1775" w:type="dxa"/>
            <w:noWrap/>
            <w:hideMark/>
          </w:tcPr>
          <w:p w14:paraId="5BB15821"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Malaysia</w:t>
            </w:r>
          </w:p>
        </w:tc>
        <w:tc>
          <w:tcPr>
            <w:tcW w:w="1776" w:type="dxa"/>
            <w:vMerge/>
            <w:noWrap/>
            <w:hideMark/>
          </w:tcPr>
          <w:p w14:paraId="3D8EBF68" w14:textId="77777777" w:rsidR="002727CB" w:rsidRPr="00A61D4C" w:rsidRDefault="002727CB">
            <w:pPr>
              <w:rPr>
                <w:rFonts w:ascii="Times New Roman" w:hAnsi="Times New Roman" w:cs="Times New Roman"/>
                <w:sz w:val="20"/>
                <w:szCs w:val="20"/>
              </w:rPr>
            </w:pPr>
          </w:p>
        </w:tc>
        <w:tc>
          <w:tcPr>
            <w:tcW w:w="1776" w:type="dxa"/>
            <w:vMerge/>
            <w:noWrap/>
            <w:hideMark/>
          </w:tcPr>
          <w:p w14:paraId="2851D552" w14:textId="77777777" w:rsidR="002727CB" w:rsidRPr="00A61D4C" w:rsidRDefault="002727CB">
            <w:pPr>
              <w:rPr>
                <w:rFonts w:ascii="Times New Roman" w:hAnsi="Times New Roman" w:cs="Times New Roman"/>
                <w:sz w:val="20"/>
                <w:szCs w:val="20"/>
              </w:rPr>
            </w:pPr>
          </w:p>
        </w:tc>
        <w:tc>
          <w:tcPr>
            <w:tcW w:w="1776" w:type="dxa"/>
            <w:vMerge/>
            <w:noWrap/>
            <w:hideMark/>
          </w:tcPr>
          <w:p w14:paraId="66716AC7" w14:textId="77777777" w:rsidR="002727CB" w:rsidRPr="00A61D4C" w:rsidRDefault="002727CB">
            <w:pPr>
              <w:rPr>
                <w:rFonts w:ascii="Times New Roman" w:hAnsi="Times New Roman" w:cs="Times New Roman"/>
                <w:sz w:val="20"/>
                <w:szCs w:val="20"/>
              </w:rPr>
            </w:pPr>
          </w:p>
        </w:tc>
      </w:tr>
      <w:tr w:rsidR="002727CB" w:rsidRPr="00A61D4C" w14:paraId="3D59D6C2" w14:textId="77777777" w:rsidTr="00930FAB">
        <w:trPr>
          <w:trHeight w:val="320"/>
        </w:trPr>
        <w:tc>
          <w:tcPr>
            <w:tcW w:w="1775" w:type="dxa"/>
            <w:noWrap/>
            <w:hideMark/>
          </w:tcPr>
          <w:p w14:paraId="101AD802"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lastRenderedPageBreak/>
              <w:t>Philippines</w:t>
            </w:r>
          </w:p>
        </w:tc>
        <w:tc>
          <w:tcPr>
            <w:tcW w:w="1776" w:type="dxa"/>
            <w:vMerge/>
            <w:noWrap/>
            <w:hideMark/>
          </w:tcPr>
          <w:p w14:paraId="70DD84CA" w14:textId="77777777" w:rsidR="002727CB" w:rsidRPr="00A61D4C" w:rsidRDefault="002727CB">
            <w:pPr>
              <w:rPr>
                <w:rFonts w:ascii="Times New Roman" w:hAnsi="Times New Roman" w:cs="Times New Roman"/>
                <w:sz w:val="20"/>
                <w:szCs w:val="20"/>
              </w:rPr>
            </w:pPr>
          </w:p>
        </w:tc>
        <w:tc>
          <w:tcPr>
            <w:tcW w:w="1776" w:type="dxa"/>
            <w:vMerge/>
            <w:noWrap/>
            <w:hideMark/>
          </w:tcPr>
          <w:p w14:paraId="7D3C1ED5" w14:textId="77777777" w:rsidR="002727CB" w:rsidRPr="00A61D4C" w:rsidRDefault="002727CB">
            <w:pPr>
              <w:rPr>
                <w:rFonts w:ascii="Times New Roman" w:hAnsi="Times New Roman" w:cs="Times New Roman"/>
                <w:sz w:val="20"/>
                <w:szCs w:val="20"/>
              </w:rPr>
            </w:pPr>
          </w:p>
        </w:tc>
        <w:tc>
          <w:tcPr>
            <w:tcW w:w="1776" w:type="dxa"/>
            <w:vMerge/>
            <w:noWrap/>
            <w:hideMark/>
          </w:tcPr>
          <w:p w14:paraId="0677CF56" w14:textId="77777777" w:rsidR="002727CB" w:rsidRPr="00A61D4C" w:rsidRDefault="002727CB">
            <w:pPr>
              <w:rPr>
                <w:rFonts w:ascii="Times New Roman" w:hAnsi="Times New Roman" w:cs="Times New Roman"/>
                <w:sz w:val="20"/>
                <w:szCs w:val="20"/>
              </w:rPr>
            </w:pPr>
          </w:p>
        </w:tc>
      </w:tr>
      <w:tr w:rsidR="002727CB" w:rsidRPr="00A61D4C" w14:paraId="22304E12" w14:textId="77777777" w:rsidTr="00930FAB">
        <w:trPr>
          <w:trHeight w:val="320"/>
        </w:trPr>
        <w:tc>
          <w:tcPr>
            <w:tcW w:w="1775" w:type="dxa"/>
            <w:noWrap/>
            <w:hideMark/>
          </w:tcPr>
          <w:p w14:paraId="3A909303"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Singapore</w:t>
            </w:r>
          </w:p>
        </w:tc>
        <w:tc>
          <w:tcPr>
            <w:tcW w:w="1776" w:type="dxa"/>
            <w:vMerge/>
            <w:noWrap/>
            <w:hideMark/>
          </w:tcPr>
          <w:p w14:paraId="5764BF51" w14:textId="77777777" w:rsidR="002727CB" w:rsidRPr="00A61D4C" w:rsidRDefault="002727CB">
            <w:pPr>
              <w:rPr>
                <w:rFonts w:ascii="Times New Roman" w:hAnsi="Times New Roman" w:cs="Times New Roman"/>
                <w:sz w:val="20"/>
                <w:szCs w:val="20"/>
              </w:rPr>
            </w:pPr>
          </w:p>
        </w:tc>
        <w:tc>
          <w:tcPr>
            <w:tcW w:w="1776" w:type="dxa"/>
            <w:vMerge/>
            <w:noWrap/>
            <w:hideMark/>
          </w:tcPr>
          <w:p w14:paraId="4F0C6F7A" w14:textId="77777777" w:rsidR="002727CB" w:rsidRPr="00A61D4C" w:rsidRDefault="002727CB">
            <w:pPr>
              <w:rPr>
                <w:rFonts w:ascii="Times New Roman" w:hAnsi="Times New Roman" w:cs="Times New Roman"/>
                <w:sz w:val="20"/>
                <w:szCs w:val="20"/>
              </w:rPr>
            </w:pPr>
          </w:p>
        </w:tc>
        <w:tc>
          <w:tcPr>
            <w:tcW w:w="1776" w:type="dxa"/>
            <w:vMerge/>
            <w:noWrap/>
            <w:hideMark/>
          </w:tcPr>
          <w:p w14:paraId="2B1D6820" w14:textId="77777777" w:rsidR="002727CB" w:rsidRPr="00A61D4C" w:rsidRDefault="002727CB">
            <w:pPr>
              <w:rPr>
                <w:rFonts w:ascii="Times New Roman" w:hAnsi="Times New Roman" w:cs="Times New Roman"/>
                <w:sz w:val="20"/>
                <w:szCs w:val="20"/>
              </w:rPr>
            </w:pPr>
          </w:p>
        </w:tc>
      </w:tr>
      <w:tr w:rsidR="002727CB" w:rsidRPr="00A61D4C" w14:paraId="331A0E3F" w14:textId="77777777" w:rsidTr="00930FAB">
        <w:trPr>
          <w:trHeight w:val="320"/>
        </w:trPr>
        <w:tc>
          <w:tcPr>
            <w:tcW w:w="1775" w:type="dxa"/>
            <w:noWrap/>
            <w:hideMark/>
          </w:tcPr>
          <w:p w14:paraId="322FD617"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Thailand</w:t>
            </w:r>
          </w:p>
        </w:tc>
        <w:tc>
          <w:tcPr>
            <w:tcW w:w="1776" w:type="dxa"/>
            <w:vMerge/>
            <w:noWrap/>
            <w:hideMark/>
          </w:tcPr>
          <w:p w14:paraId="70350A1E" w14:textId="77777777" w:rsidR="002727CB" w:rsidRPr="00A61D4C" w:rsidRDefault="002727CB">
            <w:pPr>
              <w:rPr>
                <w:rFonts w:ascii="Times New Roman" w:hAnsi="Times New Roman" w:cs="Times New Roman"/>
                <w:sz w:val="20"/>
                <w:szCs w:val="20"/>
              </w:rPr>
            </w:pPr>
          </w:p>
        </w:tc>
        <w:tc>
          <w:tcPr>
            <w:tcW w:w="1776" w:type="dxa"/>
            <w:vMerge/>
            <w:noWrap/>
            <w:hideMark/>
          </w:tcPr>
          <w:p w14:paraId="3DD211F7" w14:textId="77777777" w:rsidR="002727CB" w:rsidRPr="00A61D4C" w:rsidRDefault="002727CB">
            <w:pPr>
              <w:rPr>
                <w:rFonts w:ascii="Times New Roman" w:hAnsi="Times New Roman" w:cs="Times New Roman"/>
                <w:sz w:val="20"/>
                <w:szCs w:val="20"/>
              </w:rPr>
            </w:pPr>
          </w:p>
        </w:tc>
        <w:tc>
          <w:tcPr>
            <w:tcW w:w="1776" w:type="dxa"/>
            <w:vMerge/>
            <w:noWrap/>
            <w:hideMark/>
          </w:tcPr>
          <w:p w14:paraId="3F080E51" w14:textId="77777777" w:rsidR="002727CB" w:rsidRPr="00A61D4C" w:rsidRDefault="002727CB">
            <w:pPr>
              <w:rPr>
                <w:rFonts w:ascii="Times New Roman" w:hAnsi="Times New Roman" w:cs="Times New Roman"/>
                <w:sz w:val="20"/>
                <w:szCs w:val="20"/>
              </w:rPr>
            </w:pPr>
          </w:p>
        </w:tc>
      </w:tr>
      <w:tr w:rsidR="002727CB" w:rsidRPr="00A61D4C" w14:paraId="3C1A383A" w14:textId="77777777" w:rsidTr="00930FAB">
        <w:trPr>
          <w:trHeight w:val="320"/>
        </w:trPr>
        <w:tc>
          <w:tcPr>
            <w:tcW w:w="1775" w:type="dxa"/>
            <w:noWrap/>
            <w:hideMark/>
          </w:tcPr>
          <w:p w14:paraId="09A1520B"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Vietnam</w:t>
            </w:r>
          </w:p>
        </w:tc>
        <w:tc>
          <w:tcPr>
            <w:tcW w:w="1776" w:type="dxa"/>
            <w:noWrap/>
            <w:hideMark/>
          </w:tcPr>
          <w:p w14:paraId="0CD52A98" w14:textId="77777777" w:rsidR="002727CB" w:rsidRPr="00A61D4C" w:rsidRDefault="002727CB">
            <w:pPr>
              <w:rPr>
                <w:rFonts w:ascii="Times New Roman" w:hAnsi="Times New Roman" w:cs="Times New Roman"/>
                <w:sz w:val="20"/>
                <w:szCs w:val="20"/>
              </w:rPr>
            </w:pPr>
          </w:p>
        </w:tc>
        <w:tc>
          <w:tcPr>
            <w:tcW w:w="1776" w:type="dxa"/>
            <w:vMerge/>
            <w:noWrap/>
            <w:hideMark/>
          </w:tcPr>
          <w:p w14:paraId="68CFBE57" w14:textId="77777777" w:rsidR="002727CB" w:rsidRPr="00A61D4C" w:rsidRDefault="002727CB">
            <w:pPr>
              <w:rPr>
                <w:rFonts w:ascii="Times New Roman" w:hAnsi="Times New Roman" w:cs="Times New Roman"/>
                <w:sz w:val="20"/>
                <w:szCs w:val="20"/>
              </w:rPr>
            </w:pPr>
          </w:p>
        </w:tc>
        <w:tc>
          <w:tcPr>
            <w:tcW w:w="1776" w:type="dxa"/>
            <w:vMerge/>
            <w:noWrap/>
            <w:hideMark/>
          </w:tcPr>
          <w:p w14:paraId="04C6077F" w14:textId="77777777" w:rsidR="002727CB" w:rsidRPr="00A61D4C" w:rsidRDefault="002727CB">
            <w:pPr>
              <w:rPr>
                <w:rFonts w:ascii="Times New Roman" w:hAnsi="Times New Roman" w:cs="Times New Roman"/>
                <w:sz w:val="20"/>
                <w:szCs w:val="20"/>
              </w:rPr>
            </w:pPr>
          </w:p>
        </w:tc>
      </w:tr>
      <w:tr w:rsidR="002727CB" w:rsidRPr="00A61D4C" w14:paraId="25AF9907" w14:textId="77777777" w:rsidTr="00930FAB">
        <w:trPr>
          <w:trHeight w:val="320"/>
        </w:trPr>
        <w:tc>
          <w:tcPr>
            <w:tcW w:w="1775" w:type="dxa"/>
            <w:noWrap/>
            <w:hideMark/>
          </w:tcPr>
          <w:p w14:paraId="54EBDF89"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Bangladesh</w:t>
            </w:r>
          </w:p>
        </w:tc>
        <w:tc>
          <w:tcPr>
            <w:tcW w:w="1776" w:type="dxa"/>
            <w:vMerge w:val="restart"/>
            <w:noWrap/>
            <w:hideMark/>
          </w:tcPr>
          <w:p w14:paraId="5BC4A846" w14:textId="77777777" w:rsidR="002727CB" w:rsidRPr="00A61D4C" w:rsidRDefault="002727CB">
            <w:pPr>
              <w:rPr>
                <w:rFonts w:ascii="Times New Roman" w:hAnsi="Times New Roman" w:cs="Times New Roman"/>
                <w:sz w:val="20"/>
                <w:szCs w:val="20"/>
              </w:rPr>
            </w:pPr>
          </w:p>
        </w:tc>
        <w:tc>
          <w:tcPr>
            <w:tcW w:w="1776" w:type="dxa"/>
            <w:vMerge w:val="restart"/>
          </w:tcPr>
          <w:p w14:paraId="77EB7C22" w14:textId="11696575"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Southern Asia</w:t>
            </w:r>
          </w:p>
        </w:tc>
        <w:tc>
          <w:tcPr>
            <w:tcW w:w="1776" w:type="dxa"/>
            <w:vMerge/>
            <w:noWrap/>
            <w:hideMark/>
          </w:tcPr>
          <w:p w14:paraId="20061DBD" w14:textId="3A560778" w:rsidR="002727CB" w:rsidRPr="00A61D4C" w:rsidRDefault="002727CB">
            <w:pPr>
              <w:rPr>
                <w:rFonts w:ascii="Times New Roman" w:hAnsi="Times New Roman" w:cs="Times New Roman"/>
                <w:sz w:val="20"/>
                <w:szCs w:val="20"/>
              </w:rPr>
            </w:pPr>
          </w:p>
        </w:tc>
      </w:tr>
      <w:tr w:rsidR="002727CB" w:rsidRPr="00A61D4C" w14:paraId="2F85AC0F" w14:textId="77777777" w:rsidTr="00930FAB">
        <w:trPr>
          <w:trHeight w:val="320"/>
        </w:trPr>
        <w:tc>
          <w:tcPr>
            <w:tcW w:w="1775" w:type="dxa"/>
            <w:noWrap/>
            <w:hideMark/>
          </w:tcPr>
          <w:p w14:paraId="5C8E7250"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India</w:t>
            </w:r>
          </w:p>
        </w:tc>
        <w:tc>
          <w:tcPr>
            <w:tcW w:w="1776" w:type="dxa"/>
            <w:vMerge/>
            <w:noWrap/>
            <w:hideMark/>
          </w:tcPr>
          <w:p w14:paraId="5FC45FEC" w14:textId="77777777" w:rsidR="002727CB" w:rsidRPr="00A61D4C" w:rsidRDefault="002727CB">
            <w:pPr>
              <w:rPr>
                <w:rFonts w:ascii="Times New Roman" w:hAnsi="Times New Roman" w:cs="Times New Roman"/>
                <w:sz w:val="20"/>
                <w:szCs w:val="20"/>
              </w:rPr>
            </w:pPr>
          </w:p>
        </w:tc>
        <w:tc>
          <w:tcPr>
            <w:tcW w:w="1776" w:type="dxa"/>
            <w:vMerge/>
            <w:noWrap/>
            <w:hideMark/>
          </w:tcPr>
          <w:p w14:paraId="0BA0BA0D" w14:textId="77777777" w:rsidR="002727CB" w:rsidRPr="00A61D4C" w:rsidRDefault="002727CB">
            <w:pPr>
              <w:rPr>
                <w:rFonts w:ascii="Times New Roman" w:hAnsi="Times New Roman" w:cs="Times New Roman"/>
                <w:sz w:val="20"/>
                <w:szCs w:val="20"/>
              </w:rPr>
            </w:pPr>
          </w:p>
        </w:tc>
        <w:tc>
          <w:tcPr>
            <w:tcW w:w="1776" w:type="dxa"/>
            <w:vMerge/>
            <w:noWrap/>
            <w:hideMark/>
          </w:tcPr>
          <w:p w14:paraId="300E4BFB" w14:textId="77777777" w:rsidR="002727CB" w:rsidRPr="00A61D4C" w:rsidRDefault="002727CB">
            <w:pPr>
              <w:rPr>
                <w:rFonts w:ascii="Times New Roman" w:hAnsi="Times New Roman" w:cs="Times New Roman"/>
                <w:sz w:val="20"/>
                <w:szCs w:val="20"/>
              </w:rPr>
            </w:pPr>
          </w:p>
        </w:tc>
      </w:tr>
      <w:tr w:rsidR="002727CB" w:rsidRPr="00A61D4C" w14:paraId="1AEA6F99" w14:textId="77777777" w:rsidTr="00930FAB">
        <w:trPr>
          <w:trHeight w:val="320"/>
        </w:trPr>
        <w:tc>
          <w:tcPr>
            <w:tcW w:w="1775" w:type="dxa"/>
            <w:noWrap/>
            <w:hideMark/>
          </w:tcPr>
          <w:p w14:paraId="3626870E"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Iran, Islamic Republic of</w:t>
            </w:r>
          </w:p>
        </w:tc>
        <w:tc>
          <w:tcPr>
            <w:tcW w:w="1776" w:type="dxa"/>
            <w:vMerge/>
            <w:noWrap/>
            <w:hideMark/>
          </w:tcPr>
          <w:p w14:paraId="6629E625" w14:textId="77777777" w:rsidR="002727CB" w:rsidRPr="00A61D4C" w:rsidRDefault="002727CB">
            <w:pPr>
              <w:rPr>
                <w:rFonts w:ascii="Times New Roman" w:hAnsi="Times New Roman" w:cs="Times New Roman"/>
                <w:sz w:val="20"/>
                <w:szCs w:val="20"/>
              </w:rPr>
            </w:pPr>
          </w:p>
        </w:tc>
        <w:tc>
          <w:tcPr>
            <w:tcW w:w="1776" w:type="dxa"/>
            <w:vMerge/>
          </w:tcPr>
          <w:p w14:paraId="7F17E21F" w14:textId="2DE5DBB1" w:rsidR="002727CB" w:rsidRPr="00A61D4C" w:rsidRDefault="002727CB">
            <w:pPr>
              <w:rPr>
                <w:rFonts w:ascii="Times New Roman" w:hAnsi="Times New Roman" w:cs="Times New Roman"/>
                <w:sz w:val="20"/>
                <w:szCs w:val="20"/>
              </w:rPr>
            </w:pPr>
          </w:p>
        </w:tc>
        <w:tc>
          <w:tcPr>
            <w:tcW w:w="1776" w:type="dxa"/>
            <w:vMerge/>
            <w:noWrap/>
            <w:hideMark/>
          </w:tcPr>
          <w:p w14:paraId="524ACEC0" w14:textId="77777777" w:rsidR="002727CB" w:rsidRPr="00A61D4C" w:rsidRDefault="002727CB">
            <w:pPr>
              <w:rPr>
                <w:rFonts w:ascii="Times New Roman" w:hAnsi="Times New Roman" w:cs="Times New Roman"/>
                <w:sz w:val="20"/>
                <w:szCs w:val="20"/>
              </w:rPr>
            </w:pPr>
          </w:p>
        </w:tc>
      </w:tr>
      <w:tr w:rsidR="002727CB" w:rsidRPr="00A61D4C" w14:paraId="1A72CD49" w14:textId="77777777" w:rsidTr="00930FAB">
        <w:trPr>
          <w:trHeight w:val="320"/>
        </w:trPr>
        <w:tc>
          <w:tcPr>
            <w:tcW w:w="1775" w:type="dxa"/>
            <w:noWrap/>
            <w:hideMark/>
          </w:tcPr>
          <w:p w14:paraId="2EC7FDE0"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Nepal</w:t>
            </w:r>
          </w:p>
        </w:tc>
        <w:tc>
          <w:tcPr>
            <w:tcW w:w="1776" w:type="dxa"/>
            <w:vMerge/>
            <w:noWrap/>
            <w:hideMark/>
          </w:tcPr>
          <w:p w14:paraId="4963442E" w14:textId="77777777" w:rsidR="002727CB" w:rsidRPr="00A61D4C" w:rsidRDefault="002727CB">
            <w:pPr>
              <w:rPr>
                <w:rFonts w:ascii="Times New Roman" w:hAnsi="Times New Roman" w:cs="Times New Roman"/>
                <w:sz w:val="20"/>
                <w:szCs w:val="20"/>
              </w:rPr>
            </w:pPr>
          </w:p>
        </w:tc>
        <w:tc>
          <w:tcPr>
            <w:tcW w:w="1776" w:type="dxa"/>
            <w:vMerge/>
            <w:noWrap/>
            <w:hideMark/>
          </w:tcPr>
          <w:p w14:paraId="003B6F55" w14:textId="77777777" w:rsidR="002727CB" w:rsidRPr="00A61D4C" w:rsidRDefault="002727CB">
            <w:pPr>
              <w:rPr>
                <w:rFonts w:ascii="Times New Roman" w:hAnsi="Times New Roman" w:cs="Times New Roman"/>
                <w:sz w:val="20"/>
                <w:szCs w:val="20"/>
              </w:rPr>
            </w:pPr>
          </w:p>
        </w:tc>
        <w:tc>
          <w:tcPr>
            <w:tcW w:w="1776" w:type="dxa"/>
            <w:vMerge/>
            <w:noWrap/>
            <w:hideMark/>
          </w:tcPr>
          <w:p w14:paraId="032AC276" w14:textId="77777777" w:rsidR="002727CB" w:rsidRPr="00A61D4C" w:rsidRDefault="002727CB">
            <w:pPr>
              <w:rPr>
                <w:rFonts w:ascii="Times New Roman" w:hAnsi="Times New Roman" w:cs="Times New Roman"/>
                <w:sz w:val="20"/>
                <w:szCs w:val="20"/>
              </w:rPr>
            </w:pPr>
          </w:p>
        </w:tc>
      </w:tr>
      <w:tr w:rsidR="002727CB" w:rsidRPr="00A61D4C" w14:paraId="29A45F18" w14:textId="77777777" w:rsidTr="00930FAB">
        <w:trPr>
          <w:trHeight w:val="320"/>
        </w:trPr>
        <w:tc>
          <w:tcPr>
            <w:tcW w:w="1775" w:type="dxa"/>
            <w:noWrap/>
            <w:hideMark/>
          </w:tcPr>
          <w:p w14:paraId="413A3603"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Cyprus</w:t>
            </w:r>
          </w:p>
        </w:tc>
        <w:tc>
          <w:tcPr>
            <w:tcW w:w="1776" w:type="dxa"/>
            <w:vMerge w:val="restart"/>
            <w:noWrap/>
            <w:hideMark/>
          </w:tcPr>
          <w:p w14:paraId="0B7552E4" w14:textId="77777777" w:rsidR="002727CB" w:rsidRPr="00A61D4C" w:rsidRDefault="002727CB">
            <w:pPr>
              <w:rPr>
                <w:rFonts w:ascii="Times New Roman" w:hAnsi="Times New Roman" w:cs="Times New Roman"/>
                <w:sz w:val="20"/>
                <w:szCs w:val="20"/>
              </w:rPr>
            </w:pPr>
          </w:p>
        </w:tc>
        <w:tc>
          <w:tcPr>
            <w:tcW w:w="1776" w:type="dxa"/>
            <w:vMerge w:val="restart"/>
          </w:tcPr>
          <w:p w14:paraId="7136D622" w14:textId="26A1100B"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Western Asia</w:t>
            </w:r>
          </w:p>
        </w:tc>
        <w:tc>
          <w:tcPr>
            <w:tcW w:w="1776" w:type="dxa"/>
            <w:vMerge/>
            <w:noWrap/>
            <w:hideMark/>
          </w:tcPr>
          <w:p w14:paraId="5FC1D20E" w14:textId="0D08D35B" w:rsidR="002727CB" w:rsidRPr="00A61D4C" w:rsidRDefault="002727CB">
            <w:pPr>
              <w:rPr>
                <w:rFonts w:ascii="Times New Roman" w:hAnsi="Times New Roman" w:cs="Times New Roman"/>
                <w:sz w:val="20"/>
                <w:szCs w:val="20"/>
              </w:rPr>
            </w:pPr>
          </w:p>
        </w:tc>
      </w:tr>
      <w:tr w:rsidR="002727CB" w:rsidRPr="00A61D4C" w14:paraId="136395C1" w14:textId="77777777" w:rsidTr="00930FAB">
        <w:trPr>
          <w:trHeight w:val="320"/>
        </w:trPr>
        <w:tc>
          <w:tcPr>
            <w:tcW w:w="1775" w:type="dxa"/>
            <w:noWrap/>
            <w:hideMark/>
          </w:tcPr>
          <w:p w14:paraId="21E0E6CD"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Iraq</w:t>
            </w:r>
          </w:p>
        </w:tc>
        <w:tc>
          <w:tcPr>
            <w:tcW w:w="1776" w:type="dxa"/>
            <w:vMerge/>
            <w:noWrap/>
            <w:hideMark/>
          </w:tcPr>
          <w:p w14:paraId="4C02FA19" w14:textId="77777777" w:rsidR="002727CB" w:rsidRPr="00A61D4C" w:rsidRDefault="002727CB">
            <w:pPr>
              <w:rPr>
                <w:rFonts w:ascii="Times New Roman" w:hAnsi="Times New Roman" w:cs="Times New Roman"/>
                <w:sz w:val="20"/>
                <w:szCs w:val="20"/>
              </w:rPr>
            </w:pPr>
          </w:p>
        </w:tc>
        <w:tc>
          <w:tcPr>
            <w:tcW w:w="1776" w:type="dxa"/>
            <w:vMerge/>
            <w:noWrap/>
            <w:hideMark/>
          </w:tcPr>
          <w:p w14:paraId="294170B1" w14:textId="77777777" w:rsidR="002727CB" w:rsidRPr="00A61D4C" w:rsidRDefault="002727CB">
            <w:pPr>
              <w:rPr>
                <w:rFonts w:ascii="Times New Roman" w:hAnsi="Times New Roman" w:cs="Times New Roman"/>
                <w:sz w:val="20"/>
                <w:szCs w:val="20"/>
              </w:rPr>
            </w:pPr>
          </w:p>
        </w:tc>
        <w:tc>
          <w:tcPr>
            <w:tcW w:w="1776" w:type="dxa"/>
            <w:vMerge/>
            <w:noWrap/>
            <w:hideMark/>
          </w:tcPr>
          <w:p w14:paraId="4E8D0773" w14:textId="77777777" w:rsidR="002727CB" w:rsidRPr="00A61D4C" w:rsidRDefault="002727CB">
            <w:pPr>
              <w:rPr>
                <w:rFonts w:ascii="Times New Roman" w:hAnsi="Times New Roman" w:cs="Times New Roman"/>
                <w:sz w:val="20"/>
                <w:szCs w:val="20"/>
              </w:rPr>
            </w:pPr>
          </w:p>
        </w:tc>
      </w:tr>
      <w:tr w:rsidR="002727CB" w:rsidRPr="00A61D4C" w14:paraId="4203C9D8" w14:textId="77777777" w:rsidTr="00930FAB">
        <w:trPr>
          <w:trHeight w:val="320"/>
        </w:trPr>
        <w:tc>
          <w:tcPr>
            <w:tcW w:w="1775" w:type="dxa"/>
            <w:noWrap/>
            <w:hideMark/>
          </w:tcPr>
          <w:p w14:paraId="6E74D1D2"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Israel</w:t>
            </w:r>
          </w:p>
        </w:tc>
        <w:tc>
          <w:tcPr>
            <w:tcW w:w="1776" w:type="dxa"/>
            <w:vMerge/>
            <w:noWrap/>
            <w:hideMark/>
          </w:tcPr>
          <w:p w14:paraId="12A254C9" w14:textId="77777777" w:rsidR="002727CB" w:rsidRPr="00A61D4C" w:rsidRDefault="002727CB">
            <w:pPr>
              <w:rPr>
                <w:rFonts w:ascii="Times New Roman" w:hAnsi="Times New Roman" w:cs="Times New Roman"/>
                <w:sz w:val="20"/>
                <w:szCs w:val="20"/>
              </w:rPr>
            </w:pPr>
          </w:p>
        </w:tc>
        <w:tc>
          <w:tcPr>
            <w:tcW w:w="1776" w:type="dxa"/>
            <w:vMerge/>
            <w:noWrap/>
            <w:hideMark/>
          </w:tcPr>
          <w:p w14:paraId="789B6148" w14:textId="77777777" w:rsidR="002727CB" w:rsidRPr="00A61D4C" w:rsidRDefault="002727CB">
            <w:pPr>
              <w:rPr>
                <w:rFonts w:ascii="Times New Roman" w:hAnsi="Times New Roman" w:cs="Times New Roman"/>
                <w:sz w:val="20"/>
                <w:szCs w:val="20"/>
              </w:rPr>
            </w:pPr>
          </w:p>
        </w:tc>
        <w:tc>
          <w:tcPr>
            <w:tcW w:w="1776" w:type="dxa"/>
            <w:vMerge/>
            <w:noWrap/>
            <w:hideMark/>
          </w:tcPr>
          <w:p w14:paraId="7BF0052F" w14:textId="77777777" w:rsidR="002727CB" w:rsidRPr="00A61D4C" w:rsidRDefault="002727CB">
            <w:pPr>
              <w:rPr>
                <w:rFonts w:ascii="Times New Roman" w:hAnsi="Times New Roman" w:cs="Times New Roman"/>
                <w:sz w:val="20"/>
                <w:szCs w:val="20"/>
              </w:rPr>
            </w:pPr>
          </w:p>
        </w:tc>
      </w:tr>
      <w:tr w:rsidR="002727CB" w:rsidRPr="00A61D4C" w14:paraId="04519320" w14:textId="77777777" w:rsidTr="00930FAB">
        <w:trPr>
          <w:trHeight w:val="320"/>
        </w:trPr>
        <w:tc>
          <w:tcPr>
            <w:tcW w:w="1775" w:type="dxa"/>
            <w:noWrap/>
            <w:hideMark/>
          </w:tcPr>
          <w:p w14:paraId="2663415B"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Kuwait</w:t>
            </w:r>
          </w:p>
        </w:tc>
        <w:tc>
          <w:tcPr>
            <w:tcW w:w="1776" w:type="dxa"/>
            <w:vMerge/>
            <w:noWrap/>
            <w:hideMark/>
          </w:tcPr>
          <w:p w14:paraId="48CF0A63" w14:textId="77777777" w:rsidR="002727CB" w:rsidRPr="00A61D4C" w:rsidRDefault="002727CB">
            <w:pPr>
              <w:rPr>
                <w:rFonts w:ascii="Times New Roman" w:hAnsi="Times New Roman" w:cs="Times New Roman"/>
                <w:sz w:val="20"/>
                <w:szCs w:val="20"/>
              </w:rPr>
            </w:pPr>
          </w:p>
        </w:tc>
        <w:tc>
          <w:tcPr>
            <w:tcW w:w="1776" w:type="dxa"/>
            <w:vMerge/>
            <w:noWrap/>
            <w:hideMark/>
          </w:tcPr>
          <w:p w14:paraId="49CE58FF" w14:textId="77777777" w:rsidR="002727CB" w:rsidRPr="00A61D4C" w:rsidRDefault="002727CB">
            <w:pPr>
              <w:rPr>
                <w:rFonts w:ascii="Times New Roman" w:hAnsi="Times New Roman" w:cs="Times New Roman"/>
                <w:sz w:val="20"/>
                <w:szCs w:val="20"/>
              </w:rPr>
            </w:pPr>
          </w:p>
        </w:tc>
        <w:tc>
          <w:tcPr>
            <w:tcW w:w="1776" w:type="dxa"/>
            <w:vMerge/>
            <w:noWrap/>
            <w:hideMark/>
          </w:tcPr>
          <w:p w14:paraId="0C391119" w14:textId="77777777" w:rsidR="002727CB" w:rsidRPr="00A61D4C" w:rsidRDefault="002727CB">
            <w:pPr>
              <w:rPr>
                <w:rFonts w:ascii="Times New Roman" w:hAnsi="Times New Roman" w:cs="Times New Roman"/>
                <w:sz w:val="20"/>
                <w:szCs w:val="20"/>
              </w:rPr>
            </w:pPr>
          </w:p>
        </w:tc>
      </w:tr>
      <w:tr w:rsidR="002727CB" w:rsidRPr="00A61D4C" w14:paraId="1DFC4DED" w14:textId="77777777" w:rsidTr="00930FAB">
        <w:trPr>
          <w:trHeight w:val="320"/>
        </w:trPr>
        <w:tc>
          <w:tcPr>
            <w:tcW w:w="1775" w:type="dxa"/>
            <w:noWrap/>
            <w:hideMark/>
          </w:tcPr>
          <w:p w14:paraId="4885D817"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Lebanon</w:t>
            </w:r>
          </w:p>
        </w:tc>
        <w:tc>
          <w:tcPr>
            <w:tcW w:w="1776" w:type="dxa"/>
            <w:vMerge/>
            <w:noWrap/>
            <w:hideMark/>
          </w:tcPr>
          <w:p w14:paraId="51BFBD4D" w14:textId="77777777" w:rsidR="002727CB" w:rsidRPr="00A61D4C" w:rsidRDefault="002727CB">
            <w:pPr>
              <w:rPr>
                <w:rFonts w:ascii="Times New Roman" w:hAnsi="Times New Roman" w:cs="Times New Roman"/>
                <w:sz w:val="20"/>
                <w:szCs w:val="20"/>
              </w:rPr>
            </w:pPr>
          </w:p>
        </w:tc>
        <w:tc>
          <w:tcPr>
            <w:tcW w:w="1776" w:type="dxa"/>
            <w:vMerge/>
            <w:noWrap/>
            <w:hideMark/>
          </w:tcPr>
          <w:p w14:paraId="43CE0FBC" w14:textId="77777777" w:rsidR="002727CB" w:rsidRPr="00A61D4C" w:rsidRDefault="002727CB">
            <w:pPr>
              <w:rPr>
                <w:rFonts w:ascii="Times New Roman" w:hAnsi="Times New Roman" w:cs="Times New Roman"/>
                <w:sz w:val="20"/>
                <w:szCs w:val="20"/>
              </w:rPr>
            </w:pPr>
          </w:p>
        </w:tc>
        <w:tc>
          <w:tcPr>
            <w:tcW w:w="1776" w:type="dxa"/>
            <w:vMerge/>
            <w:noWrap/>
            <w:hideMark/>
          </w:tcPr>
          <w:p w14:paraId="533E7431" w14:textId="77777777" w:rsidR="002727CB" w:rsidRPr="00A61D4C" w:rsidRDefault="002727CB">
            <w:pPr>
              <w:rPr>
                <w:rFonts w:ascii="Times New Roman" w:hAnsi="Times New Roman" w:cs="Times New Roman"/>
                <w:sz w:val="20"/>
                <w:szCs w:val="20"/>
              </w:rPr>
            </w:pPr>
          </w:p>
        </w:tc>
      </w:tr>
      <w:tr w:rsidR="002727CB" w:rsidRPr="00A61D4C" w14:paraId="272EC279" w14:textId="77777777" w:rsidTr="00930FAB">
        <w:trPr>
          <w:trHeight w:val="320"/>
        </w:trPr>
        <w:tc>
          <w:tcPr>
            <w:tcW w:w="1775" w:type="dxa"/>
            <w:noWrap/>
            <w:hideMark/>
          </w:tcPr>
          <w:p w14:paraId="73463391"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Qatar</w:t>
            </w:r>
          </w:p>
        </w:tc>
        <w:tc>
          <w:tcPr>
            <w:tcW w:w="1776" w:type="dxa"/>
            <w:vMerge/>
            <w:noWrap/>
            <w:hideMark/>
          </w:tcPr>
          <w:p w14:paraId="673543E6" w14:textId="77777777" w:rsidR="002727CB" w:rsidRPr="00A61D4C" w:rsidRDefault="002727CB">
            <w:pPr>
              <w:rPr>
                <w:rFonts w:ascii="Times New Roman" w:hAnsi="Times New Roman" w:cs="Times New Roman"/>
                <w:sz w:val="20"/>
                <w:szCs w:val="20"/>
              </w:rPr>
            </w:pPr>
          </w:p>
        </w:tc>
        <w:tc>
          <w:tcPr>
            <w:tcW w:w="1776" w:type="dxa"/>
            <w:vMerge/>
            <w:noWrap/>
            <w:hideMark/>
          </w:tcPr>
          <w:p w14:paraId="017AC2EC" w14:textId="77777777" w:rsidR="002727CB" w:rsidRPr="00A61D4C" w:rsidRDefault="002727CB">
            <w:pPr>
              <w:rPr>
                <w:rFonts w:ascii="Times New Roman" w:hAnsi="Times New Roman" w:cs="Times New Roman"/>
                <w:sz w:val="20"/>
                <w:szCs w:val="20"/>
              </w:rPr>
            </w:pPr>
          </w:p>
        </w:tc>
        <w:tc>
          <w:tcPr>
            <w:tcW w:w="1776" w:type="dxa"/>
            <w:vMerge/>
            <w:noWrap/>
            <w:hideMark/>
          </w:tcPr>
          <w:p w14:paraId="5D948E95" w14:textId="77777777" w:rsidR="002727CB" w:rsidRPr="00A61D4C" w:rsidRDefault="002727CB">
            <w:pPr>
              <w:rPr>
                <w:rFonts w:ascii="Times New Roman" w:hAnsi="Times New Roman" w:cs="Times New Roman"/>
                <w:sz w:val="20"/>
                <w:szCs w:val="20"/>
              </w:rPr>
            </w:pPr>
          </w:p>
        </w:tc>
      </w:tr>
      <w:tr w:rsidR="002727CB" w:rsidRPr="00A61D4C" w14:paraId="7444FEEC" w14:textId="77777777" w:rsidTr="00930FAB">
        <w:trPr>
          <w:trHeight w:val="320"/>
        </w:trPr>
        <w:tc>
          <w:tcPr>
            <w:tcW w:w="1775" w:type="dxa"/>
            <w:noWrap/>
            <w:hideMark/>
          </w:tcPr>
          <w:p w14:paraId="47E760D1"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Saudi Arabia</w:t>
            </w:r>
          </w:p>
        </w:tc>
        <w:tc>
          <w:tcPr>
            <w:tcW w:w="1776" w:type="dxa"/>
            <w:vMerge/>
            <w:noWrap/>
            <w:hideMark/>
          </w:tcPr>
          <w:p w14:paraId="127A08FF" w14:textId="77777777" w:rsidR="002727CB" w:rsidRPr="00A61D4C" w:rsidRDefault="002727CB">
            <w:pPr>
              <w:rPr>
                <w:rFonts w:ascii="Times New Roman" w:hAnsi="Times New Roman" w:cs="Times New Roman"/>
                <w:sz w:val="20"/>
                <w:szCs w:val="20"/>
              </w:rPr>
            </w:pPr>
          </w:p>
        </w:tc>
        <w:tc>
          <w:tcPr>
            <w:tcW w:w="1776" w:type="dxa"/>
            <w:vMerge/>
            <w:noWrap/>
            <w:hideMark/>
          </w:tcPr>
          <w:p w14:paraId="6EB7D4A8" w14:textId="77777777" w:rsidR="002727CB" w:rsidRPr="00A61D4C" w:rsidRDefault="002727CB">
            <w:pPr>
              <w:rPr>
                <w:rFonts w:ascii="Times New Roman" w:hAnsi="Times New Roman" w:cs="Times New Roman"/>
                <w:sz w:val="20"/>
                <w:szCs w:val="20"/>
              </w:rPr>
            </w:pPr>
          </w:p>
        </w:tc>
        <w:tc>
          <w:tcPr>
            <w:tcW w:w="1776" w:type="dxa"/>
            <w:vMerge/>
            <w:noWrap/>
            <w:hideMark/>
          </w:tcPr>
          <w:p w14:paraId="1D662FD0" w14:textId="77777777" w:rsidR="002727CB" w:rsidRPr="00A61D4C" w:rsidRDefault="002727CB">
            <w:pPr>
              <w:rPr>
                <w:rFonts w:ascii="Times New Roman" w:hAnsi="Times New Roman" w:cs="Times New Roman"/>
                <w:sz w:val="20"/>
                <w:szCs w:val="20"/>
              </w:rPr>
            </w:pPr>
          </w:p>
        </w:tc>
      </w:tr>
      <w:tr w:rsidR="002727CB" w:rsidRPr="00A61D4C" w14:paraId="5470542B" w14:textId="77777777" w:rsidTr="00930FAB">
        <w:trPr>
          <w:trHeight w:val="320"/>
        </w:trPr>
        <w:tc>
          <w:tcPr>
            <w:tcW w:w="1775" w:type="dxa"/>
            <w:noWrap/>
            <w:hideMark/>
          </w:tcPr>
          <w:p w14:paraId="15F4A510"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Turkey</w:t>
            </w:r>
          </w:p>
        </w:tc>
        <w:tc>
          <w:tcPr>
            <w:tcW w:w="1776" w:type="dxa"/>
            <w:vMerge/>
            <w:noWrap/>
            <w:hideMark/>
          </w:tcPr>
          <w:p w14:paraId="656D1DEB" w14:textId="77777777" w:rsidR="002727CB" w:rsidRPr="00A61D4C" w:rsidRDefault="002727CB">
            <w:pPr>
              <w:rPr>
                <w:rFonts w:ascii="Times New Roman" w:hAnsi="Times New Roman" w:cs="Times New Roman"/>
                <w:sz w:val="20"/>
                <w:szCs w:val="20"/>
              </w:rPr>
            </w:pPr>
          </w:p>
        </w:tc>
        <w:tc>
          <w:tcPr>
            <w:tcW w:w="1776" w:type="dxa"/>
            <w:vMerge/>
            <w:noWrap/>
            <w:hideMark/>
          </w:tcPr>
          <w:p w14:paraId="2621A8AC" w14:textId="77777777" w:rsidR="002727CB" w:rsidRPr="00A61D4C" w:rsidRDefault="002727CB">
            <w:pPr>
              <w:rPr>
                <w:rFonts w:ascii="Times New Roman" w:hAnsi="Times New Roman" w:cs="Times New Roman"/>
                <w:sz w:val="20"/>
                <w:szCs w:val="20"/>
              </w:rPr>
            </w:pPr>
          </w:p>
        </w:tc>
        <w:tc>
          <w:tcPr>
            <w:tcW w:w="1776" w:type="dxa"/>
            <w:vMerge/>
            <w:noWrap/>
            <w:hideMark/>
          </w:tcPr>
          <w:p w14:paraId="7450A254" w14:textId="77777777" w:rsidR="002727CB" w:rsidRPr="00A61D4C" w:rsidRDefault="002727CB">
            <w:pPr>
              <w:rPr>
                <w:rFonts w:ascii="Times New Roman" w:hAnsi="Times New Roman" w:cs="Times New Roman"/>
                <w:sz w:val="20"/>
                <w:szCs w:val="20"/>
              </w:rPr>
            </w:pPr>
          </w:p>
        </w:tc>
      </w:tr>
      <w:tr w:rsidR="002727CB" w:rsidRPr="00A61D4C" w14:paraId="2319D555" w14:textId="77777777" w:rsidTr="00930FAB">
        <w:trPr>
          <w:trHeight w:val="320"/>
        </w:trPr>
        <w:tc>
          <w:tcPr>
            <w:tcW w:w="1775" w:type="dxa"/>
            <w:noWrap/>
            <w:hideMark/>
          </w:tcPr>
          <w:p w14:paraId="7459E5C9" w14:textId="77777777" w:rsidR="002727CB" w:rsidRPr="00A61D4C" w:rsidRDefault="002727CB">
            <w:pPr>
              <w:rPr>
                <w:rFonts w:ascii="Times New Roman" w:hAnsi="Times New Roman" w:cs="Times New Roman"/>
                <w:sz w:val="20"/>
                <w:szCs w:val="20"/>
              </w:rPr>
            </w:pPr>
            <w:r w:rsidRPr="00A61D4C">
              <w:rPr>
                <w:rFonts w:ascii="Times New Roman" w:hAnsi="Times New Roman" w:cs="Times New Roman"/>
                <w:sz w:val="20"/>
                <w:szCs w:val="20"/>
              </w:rPr>
              <w:t>United Arab Emirates</w:t>
            </w:r>
          </w:p>
        </w:tc>
        <w:tc>
          <w:tcPr>
            <w:tcW w:w="1776" w:type="dxa"/>
            <w:vMerge/>
            <w:noWrap/>
            <w:hideMark/>
          </w:tcPr>
          <w:p w14:paraId="174BAFF6" w14:textId="77777777" w:rsidR="002727CB" w:rsidRPr="00A61D4C" w:rsidRDefault="002727CB">
            <w:pPr>
              <w:rPr>
                <w:rFonts w:ascii="Times New Roman" w:hAnsi="Times New Roman" w:cs="Times New Roman"/>
                <w:sz w:val="20"/>
                <w:szCs w:val="20"/>
              </w:rPr>
            </w:pPr>
          </w:p>
        </w:tc>
        <w:tc>
          <w:tcPr>
            <w:tcW w:w="1776" w:type="dxa"/>
            <w:vMerge/>
          </w:tcPr>
          <w:p w14:paraId="37D14D00" w14:textId="5E44FA85" w:rsidR="002727CB" w:rsidRPr="00A61D4C" w:rsidRDefault="002727CB">
            <w:pPr>
              <w:rPr>
                <w:rFonts w:ascii="Times New Roman" w:hAnsi="Times New Roman" w:cs="Times New Roman"/>
                <w:sz w:val="20"/>
                <w:szCs w:val="20"/>
              </w:rPr>
            </w:pPr>
          </w:p>
        </w:tc>
        <w:tc>
          <w:tcPr>
            <w:tcW w:w="1776" w:type="dxa"/>
            <w:vMerge/>
            <w:noWrap/>
            <w:hideMark/>
          </w:tcPr>
          <w:p w14:paraId="7383D1F0" w14:textId="77777777" w:rsidR="002727CB" w:rsidRPr="00A61D4C" w:rsidRDefault="002727CB">
            <w:pPr>
              <w:rPr>
                <w:rFonts w:ascii="Times New Roman" w:hAnsi="Times New Roman" w:cs="Times New Roman"/>
                <w:sz w:val="20"/>
                <w:szCs w:val="20"/>
              </w:rPr>
            </w:pPr>
          </w:p>
        </w:tc>
      </w:tr>
      <w:tr w:rsidR="006659F2" w:rsidRPr="00A61D4C" w14:paraId="27BB4D64" w14:textId="77777777" w:rsidTr="00930FAB">
        <w:trPr>
          <w:trHeight w:val="320"/>
        </w:trPr>
        <w:tc>
          <w:tcPr>
            <w:tcW w:w="1775" w:type="dxa"/>
            <w:noWrap/>
            <w:hideMark/>
          </w:tcPr>
          <w:p w14:paraId="3119DBFF"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Bulgaria</w:t>
            </w:r>
          </w:p>
        </w:tc>
        <w:tc>
          <w:tcPr>
            <w:tcW w:w="1776" w:type="dxa"/>
            <w:vMerge w:val="restart"/>
            <w:noWrap/>
            <w:hideMark/>
          </w:tcPr>
          <w:p w14:paraId="48198F5E" w14:textId="77777777" w:rsidR="006659F2" w:rsidRPr="00A61D4C" w:rsidRDefault="006659F2">
            <w:pPr>
              <w:rPr>
                <w:rFonts w:ascii="Times New Roman" w:hAnsi="Times New Roman" w:cs="Times New Roman"/>
                <w:sz w:val="20"/>
                <w:szCs w:val="20"/>
              </w:rPr>
            </w:pPr>
          </w:p>
        </w:tc>
        <w:tc>
          <w:tcPr>
            <w:tcW w:w="1776" w:type="dxa"/>
            <w:vMerge w:val="restart"/>
            <w:noWrap/>
            <w:hideMark/>
          </w:tcPr>
          <w:p w14:paraId="179DD8CD"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Eastern Europe</w:t>
            </w:r>
          </w:p>
        </w:tc>
        <w:tc>
          <w:tcPr>
            <w:tcW w:w="1776" w:type="dxa"/>
            <w:vMerge w:val="restart"/>
            <w:noWrap/>
            <w:hideMark/>
          </w:tcPr>
          <w:p w14:paraId="1D92E72C"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Europe</w:t>
            </w:r>
          </w:p>
        </w:tc>
      </w:tr>
      <w:tr w:rsidR="006659F2" w:rsidRPr="00A61D4C" w14:paraId="6916ADF2" w14:textId="77777777" w:rsidTr="00930FAB">
        <w:trPr>
          <w:trHeight w:val="320"/>
        </w:trPr>
        <w:tc>
          <w:tcPr>
            <w:tcW w:w="1775" w:type="dxa"/>
            <w:noWrap/>
            <w:hideMark/>
          </w:tcPr>
          <w:p w14:paraId="5794B6F7"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Czech Republic</w:t>
            </w:r>
          </w:p>
        </w:tc>
        <w:tc>
          <w:tcPr>
            <w:tcW w:w="1776" w:type="dxa"/>
            <w:vMerge/>
            <w:noWrap/>
            <w:hideMark/>
          </w:tcPr>
          <w:p w14:paraId="69DC5C46" w14:textId="77777777" w:rsidR="006659F2" w:rsidRPr="00A61D4C" w:rsidRDefault="006659F2">
            <w:pPr>
              <w:rPr>
                <w:rFonts w:ascii="Times New Roman" w:hAnsi="Times New Roman" w:cs="Times New Roman"/>
                <w:sz w:val="20"/>
                <w:szCs w:val="20"/>
              </w:rPr>
            </w:pPr>
          </w:p>
        </w:tc>
        <w:tc>
          <w:tcPr>
            <w:tcW w:w="1776" w:type="dxa"/>
            <w:vMerge/>
          </w:tcPr>
          <w:p w14:paraId="7F3C0010" w14:textId="035EE0A2" w:rsidR="006659F2" w:rsidRPr="00A61D4C" w:rsidRDefault="006659F2">
            <w:pPr>
              <w:rPr>
                <w:rFonts w:ascii="Times New Roman" w:hAnsi="Times New Roman" w:cs="Times New Roman"/>
                <w:sz w:val="20"/>
                <w:szCs w:val="20"/>
              </w:rPr>
            </w:pPr>
          </w:p>
        </w:tc>
        <w:tc>
          <w:tcPr>
            <w:tcW w:w="1776" w:type="dxa"/>
            <w:vMerge/>
            <w:noWrap/>
            <w:hideMark/>
          </w:tcPr>
          <w:p w14:paraId="3BDB59F4" w14:textId="77777777" w:rsidR="006659F2" w:rsidRPr="00A61D4C" w:rsidRDefault="006659F2">
            <w:pPr>
              <w:rPr>
                <w:rFonts w:ascii="Times New Roman" w:hAnsi="Times New Roman" w:cs="Times New Roman"/>
                <w:sz w:val="20"/>
                <w:szCs w:val="20"/>
              </w:rPr>
            </w:pPr>
          </w:p>
        </w:tc>
      </w:tr>
      <w:tr w:rsidR="006659F2" w:rsidRPr="00A61D4C" w14:paraId="0F2A65C6" w14:textId="77777777" w:rsidTr="00930FAB">
        <w:trPr>
          <w:trHeight w:val="320"/>
        </w:trPr>
        <w:tc>
          <w:tcPr>
            <w:tcW w:w="1775" w:type="dxa"/>
            <w:noWrap/>
            <w:hideMark/>
          </w:tcPr>
          <w:p w14:paraId="261C019F"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Hungary</w:t>
            </w:r>
          </w:p>
        </w:tc>
        <w:tc>
          <w:tcPr>
            <w:tcW w:w="1776" w:type="dxa"/>
            <w:vMerge/>
            <w:noWrap/>
            <w:hideMark/>
          </w:tcPr>
          <w:p w14:paraId="1B76E909" w14:textId="77777777" w:rsidR="006659F2" w:rsidRPr="00A61D4C" w:rsidRDefault="006659F2">
            <w:pPr>
              <w:rPr>
                <w:rFonts w:ascii="Times New Roman" w:hAnsi="Times New Roman" w:cs="Times New Roman"/>
                <w:sz w:val="20"/>
                <w:szCs w:val="20"/>
              </w:rPr>
            </w:pPr>
          </w:p>
        </w:tc>
        <w:tc>
          <w:tcPr>
            <w:tcW w:w="1776" w:type="dxa"/>
            <w:vMerge/>
            <w:noWrap/>
            <w:hideMark/>
          </w:tcPr>
          <w:p w14:paraId="3BD6C18E" w14:textId="77777777" w:rsidR="006659F2" w:rsidRPr="00A61D4C" w:rsidRDefault="006659F2">
            <w:pPr>
              <w:rPr>
                <w:rFonts w:ascii="Times New Roman" w:hAnsi="Times New Roman" w:cs="Times New Roman"/>
                <w:sz w:val="20"/>
                <w:szCs w:val="20"/>
              </w:rPr>
            </w:pPr>
          </w:p>
        </w:tc>
        <w:tc>
          <w:tcPr>
            <w:tcW w:w="1776" w:type="dxa"/>
            <w:vMerge/>
            <w:noWrap/>
            <w:hideMark/>
          </w:tcPr>
          <w:p w14:paraId="38CC42C6" w14:textId="77777777" w:rsidR="006659F2" w:rsidRPr="00A61D4C" w:rsidRDefault="006659F2">
            <w:pPr>
              <w:rPr>
                <w:rFonts w:ascii="Times New Roman" w:hAnsi="Times New Roman" w:cs="Times New Roman"/>
                <w:sz w:val="20"/>
                <w:szCs w:val="20"/>
              </w:rPr>
            </w:pPr>
          </w:p>
        </w:tc>
      </w:tr>
      <w:tr w:rsidR="006659F2" w:rsidRPr="00A61D4C" w14:paraId="57D239D9" w14:textId="77777777" w:rsidTr="00930FAB">
        <w:trPr>
          <w:trHeight w:val="320"/>
        </w:trPr>
        <w:tc>
          <w:tcPr>
            <w:tcW w:w="1775" w:type="dxa"/>
            <w:noWrap/>
            <w:hideMark/>
          </w:tcPr>
          <w:p w14:paraId="688F071D"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Poland</w:t>
            </w:r>
          </w:p>
        </w:tc>
        <w:tc>
          <w:tcPr>
            <w:tcW w:w="1776" w:type="dxa"/>
            <w:vMerge/>
            <w:noWrap/>
            <w:hideMark/>
          </w:tcPr>
          <w:p w14:paraId="5210C77D" w14:textId="77777777" w:rsidR="006659F2" w:rsidRPr="00A61D4C" w:rsidRDefault="006659F2">
            <w:pPr>
              <w:rPr>
                <w:rFonts w:ascii="Times New Roman" w:hAnsi="Times New Roman" w:cs="Times New Roman"/>
                <w:sz w:val="20"/>
                <w:szCs w:val="20"/>
              </w:rPr>
            </w:pPr>
          </w:p>
        </w:tc>
        <w:tc>
          <w:tcPr>
            <w:tcW w:w="1776" w:type="dxa"/>
            <w:vMerge/>
            <w:noWrap/>
            <w:hideMark/>
          </w:tcPr>
          <w:p w14:paraId="68C1EC16" w14:textId="77777777" w:rsidR="006659F2" w:rsidRPr="00A61D4C" w:rsidRDefault="006659F2">
            <w:pPr>
              <w:rPr>
                <w:rFonts w:ascii="Times New Roman" w:hAnsi="Times New Roman" w:cs="Times New Roman"/>
                <w:sz w:val="20"/>
                <w:szCs w:val="20"/>
              </w:rPr>
            </w:pPr>
          </w:p>
        </w:tc>
        <w:tc>
          <w:tcPr>
            <w:tcW w:w="1776" w:type="dxa"/>
            <w:vMerge/>
            <w:noWrap/>
            <w:hideMark/>
          </w:tcPr>
          <w:p w14:paraId="728AF47C" w14:textId="77777777" w:rsidR="006659F2" w:rsidRPr="00A61D4C" w:rsidRDefault="006659F2">
            <w:pPr>
              <w:rPr>
                <w:rFonts w:ascii="Times New Roman" w:hAnsi="Times New Roman" w:cs="Times New Roman"/>
                <w:sz w:val="20"/>
                <w:szCs w:val="20"/>
              </w:rPr>
            </w:pPr>
          </w:p>
        </w:tc>
      </w:tr>
      <w:tr w:rsidR="006659F2" w:rsidRPr="00A61D4C" w14:paraId="0058E3E2" w14:textId="77777777" w:rsidTr="00930FAB">
        <w:trPr>
          <w:trHeight w:val="320"/>
        </w:trPr>
        <w:tc>
          <w:tcPr>
            <w:tcW w:w="1775" w:type="dxa"/>
            <w:noWrap/>
            <w:hideMark/>
          </w:tcPr>
          <w:p w14:paraId="37021CF7"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Romania</w:t>
            </w:r>
          </w:p>
        </w:tc>
        <w:tc>
          <w:tcPr>
            <w:tcW w:w="1776" w:type="dxa"/>
            <w:vMerge/>
            <w:noWrap/>
            <w:hideMark/>
          </w:tcPr>
          <w:p w14:paraId="671DEF1E" w14:textId="77777777" w:rsidR="006659F2" w:rsidRPr="00A61D4C" w:rsidRDefault="006659F2">
            <w:pPr>
              <w:rPr>
                <w:rFonts w:ascii="Times New Roman" w:hAnsi="Times New Roman" w:cs="Times New Roman"/>
                <w:sz w:val="20"/>
                <w:szCs w:val="20"/>
              </w:rPr>
            </w:pPr>
          </w:p>
        </w:tc>
        <w:tc>
          <w:tcPr>
            <w:tcW w:w="1776" w:type="dxa"/>
            <w:vMerge/>
            <w:noWrap/>
            <w:hideMark/>
          </w:tcPr>
          <w:p w14:paraId="026B455E" w14:textId="77777777" w:rsidR="006659F2" w:rsidRPr="00A61D4C" w:rsidRDefault="006659F2">
            <w:pPr>
              <w:rPr>
                <w:rFonts w:ascii="Times New Roman" w:hAnsi="Times New Roman" w:cs="Times New Roman"/>
                <w:sz w:val="20"/>
                <w:szCs w:val="20"/>
              </w:rPr>
            </w:pPr>
          </w:p>
        </w:tc>
        <w:tc>
          <w:tcPr>
            <w:tcW w:w="1776" w:type="dxa"/>
            <w:vMerge/>
            <w:noWrap/>
            <w:hideMark/>
          </w:tcPr>
          <w:p w14:paraId="6850D71A" w14:textId="77777777" w:rsidR="006659F2" w:rsidRPr="00A61D4C" w:rsidRDefault="006659F2">
            <w:pPr>
              <w:rPr>
                <w:rFonts w:ascii="Times New Roman" w:hAnsi="Times New Roman" w:cs="Times New Roman"/>
                <w:sz w:val="20"/>
                <w:szCs w:val="20"/>
              </w:rPr>
            </w:pPr>
          </w:p>
        </w:tc>
      </w:tr>
      <w:tr w:rsidR="006659F2" w:rsidRPr="00A61D4C" w14:paraId="315CCBE7" w14:textId="77777777" w:rsidTr="00930FAB">
        <w:trPr>
          <w:trHeight w:val="320"/>
        </w:trPr>
        <w:tc>
          <w:tcPr>
            <w:tcW w:w="1775" w:type="dxa"/>
            <w:noWrap/>
            <w:hideMark/>
          </w:tcPr>
          <w:p w14:paraId="6D2AFAA3"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Russia</w:t>
            </w:r>
          </w:p>
        </w:tc>
        <w:tc>
          <w:tcPr>
            <w:tcW w:w="1776" w:type="dxa"/>
            <w:vMerge/>
            <w:noWrap/>
            <w:hideMark/>
          </w:tcPr>
          <w:p w14:paraId="24DE3F7F" w14:textId="77777777" w:rsidR="006659F2" w:rsidRPr="00A61D4C" w:rsidRDefault="006659F2">
            <w:pPr>
              <w:rPr>
                <w:rFonts w:ascii="Times New Roman" w:hAnsi="Times New Roman" w:cs="Times New Roman"/>
                <w:sz w:val="20"/>
                <w:szCs w:val="20"/>
              </w:rPr>
            </w:pPr>
          </w:p>
        </w:tc>
        <w:tc>
          <w:tcPr>
            <w:tcW w:w="1776" w:type="dxa"/>
            <w:vMerge/>
            <w:noWrap/>
            <w:hideMark/>
          </w:tcPr>
          <w:p w14:paraId="7D36ABCC" w14:textId="77777777" w:rsidR="006659F2" w:rsidRPr="00A61D4C" w:rsidRDefault="006659F2">
            <w:pPr>
              <w:rPr>
                <w:rFonts w:ascii="Times New Roman" w:hAnsi="Times New Roman" w:cs="Times New Roman"/>
                <w:sz w:val="20"/>
                <w:szCs w:val="20"/>
              </w:rPr>
            </w:pPr>
          </w:p>
        </w:tc>
        <w:tc>
          <w:tcPr>
            <w:tcW w:w="1776" w:type="dxa"/>
            <w:vMerge/>
            <w:noWrap/>
            <w:hideMark/>
          </w:tcPr>
          <w:p w14:paraId="3569A7F2" w14:textId="77777777" w:rsidR="006659F2" w:rsidRPr="00A61D4C" w:rsidRDefault="006659F2">
            <w:pPr>
              <w:rPr>
                <w:rFonts w:ascii="Times New Roman" w:hAnsi="Times New Roman" w:cs="Times New Roman"/>
                <w:sz w:val="20"/>
                <w:szCs w:val="20"/>
              </w:rPr>
            </w:pPr>
          </w:p>
        </w:tc>
      </w:tr>
      <w:tr w:rsidR="006659F2" w:rsidRPr="00A61D4C" w14:paraId="08A485C1" w14:textId="77777777" w:rsidTr="00930FAB">
        <w:trPr>
          <w:trHeight w:val="320"/>
        </w:trPr>
        <w:tc>
          <w:tcPr>
            <w:tcW w:w="1775" w:type="dxa"/>
            <w:noWrap/>
            <w:hideMark/>
          </w:tcPr>
          <w:p w14:paraId="5007205A"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Slovakia</w:t>
            </w:r>
          </w:p>
        </w:tc>
        <w:tc>
          <w:tcPr>
            <w:tcW w:w="1776" w:type="dxa"/>
            <w:vMerge/>
            <w:noWrap/>
            <w:hideMark/>
          </w:tcPr>
          <w:p w14:paraId="3C7108D1" w14:textId="77777777" w:rsidR="006659F2" w:rsidRPr="00A61D4C" w:rsidRDefault="006659F2">
            <w:pPr>
              <w:rPr>
                <w:rFonts w:ascii="Times New Roman" w:hAnsi="Times New Roman" w:cs="Times New Roman"/>
                <w:sz w:val="20"/>
                <w:szCs w:val="20"/>
              </w:rPr>
            </w:pPr>
          </w:p>
        </w:tc>
        <w:tc>
          <w:tcPr>
            <w:tcW w:w="1776" w:type="dxa"/>
            <w:vMerge/>
            <w:noWrap/>
            <w:hideMark/>
          </w:tcPr>
          <w:p w14:paraId="576C17E2" w14:textId="77777777" w:rsidR="006659F2" w:rsidRPr="00A61D4C" w:rsidRDefault="006659F2">
            <w:pPr>
              <w:rPr>
                <w:rFonts w:ascii="Times New Roman" w:hAnsi="Times New Roman" w:cs="Times New Roman"/>
                <w:sz w:val="20"/>
                <w:szCs w:val="20"/>
              </w:rPr>
            </w:pPr>
          </w:p>
        </w:tc>
        <w:tc>
          <w:tcPr>
            <w:tcW w:w="1776" w:type="dxa"/>
            <w:vMerge/>
            <w:noWrap/>
            <w:hideMark/>
          </w:tcPr>
          <w:p w14:paraId="68DD30C3" w14:textId="77777777" w:rsidR="006659F2" w:rsidRPr="00A61D4C" w:rsidRDefault="006659F2">
            <w:pPr>
              <w:rPr>
                <w:rFonts w:ascii="Times New Roman" w:hAnsi="Times New Roman" w:cs="Times New Roman"/>
                <w:sz w:val="20"/>
                <w:szCs w:val="20"/>
              </w:rPr>
            </w:pPr>
          </w:p>
        </w:tc>
      </w:tr>
      <w:tr w:rsidR="006659F2" w:rsidRPr="00A61D4C" w14:paraId="46456F41" w14:textId="77777777" w:rsidTr="00930FAB">
        <w:trPr>
          <w:trHeight w:val="320"/>
        </w:trPr>
        <w:tc>
          <w:tcPr>
            <w:tcW w:w="1775" w:type="dxa"/>
            <w:noWrap/>
            <w:hideMark/>
          </w:tcPr>
          <w:p w14:paraId="2AABF995"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Ukraine</w:t>
            </w:r>
          </w:p>
        </w:tc>
        <w:tc>
          <w:tcPr>
            <w:tcW w:w="1776" w:type="dxa"/>
            <w:vMerge/>
            <w:noWrap/>
            <w:hideMark/>
          </w:tcPr>
          <w:p w14:paraId="22929303" w14:textId="77777777" w:rsidR="006659F2" w:rsidRPr="00A61D4C" w:rsidRDefault="006659F2">
            <w:pPr>
              <w:rPr>
                <w:rFonts w:ascii="Times New Roman" w:hAnsi="Times New Roman" w:cs="Times New Roman"/>
                <w:sz w:val="20"/>
                <w:szCs w:val="20"/>
              </w:rPr>
            </w:pPr>
          </w:p>
        </w:tc>
        <w:tc>
          <w:tcPr>
            <w:tcW w:w="1776" w:type="dxa"/>
            <w:vMerge/>
            <w:noWrap/>
            <w:hideMark/>
          </w:tcPr>
          <w:p w14:paraId="6C1E914F" w14:textId="77777777" w:rsidR="006659F2" w:rsidRPr="00A61D4C" w:rsidRDefault="006659F2">
            <w:pPr>
              <w:rPr>
                <w:rFonts w:ascii="Times New Roman" w:hAnsi="Times New Roman" w:cs="Times New Roman"/>
                <w:sz w:val="20"/>
                <w:szCs w:val="20"/>
              </w:rPr>
            </w:pPr>
          </w:p>
        </w:tc>
        <w:tc>
          <w:tcPr>
            <w:tcW w:w="1776" w:type="dxa"/>
            <w:vMerge/>
            <w:noWrap/>
            <w:hideMark/>
          </w:tcPr>
          <w:p w14:paraId="6BB97EE1" w14:textId="77777777" w:rsidR="006659F2" w:rsidRPr="00A61D4C" w:rsidRDefault="006659F2">
            <w:pPr>
              <w:rPr>
                <w:rFonts w:ascii="Times New Roman" w:hAnsi="Times New Roman" w:cs="Times New Roman"/>
                <w:sz w:val="20"/>
                <w:szCs w:val="20"/>
              </w:rPr>
            </w:pPr>
          </w:p>
        </w:tc>
      </w:tr>
      <w:tr w:rsidR="006659F2" w:rsidRPr="00A61D4C" w14:paraId="33838355" w14:textId="77777777" w:rsidTr="00930FAB">
        <w:trPr>
          <w:trHeight w:val="320"/>
        </w:trPr>
        <w:tc>
          <w:tcPr>
            <w:tcW w:w="1775" w:type="dxa"/>
            <w:noWrap/>
            <w:hideMark/>
          </w:tcPr>
          <w:p w14:paraId="70C9F1A5"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Denmark</w:t>
            </w:r>
          </w:p>
        </w:tc>
        <w:tc>
          <w:tcPr>
            <w:tcW w:w="1776" w:type="dxa"/>
            <w:vMerge w:val="restart"/>
            <w:noWrap/>
            <w:hideMark/>
          </w:tcPr>
          <w:p w14:paraId="6E3C0321" w14:textId="77777777" w:rsidR="006659F2" w:rsidRPr="00A61D4C" w:rsidRDefault="006659F2">
            <w:pPr>
              <w:rPr>
                <w:rFonts w:ascii="Times New Roman" w:hAnsi="Times New Roman" w:cs="Times New Roman"/>
                <w:sz w:val="20"/>
                <w:szCs w:val="20"/>
              </w:rPr>
            </w:pPr>
          </w:p>
        </w:tc>
        <w:tc>
          <w:tcPr>
            <w:tcW w:w="1776" w:type="dxa"/>
            <w:vMerge w:val="restart"/>
          </w:tcPr>
          <w:p w14:paraId="0E482967" w14:textId="6914C684"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Northern Europe</w:t>
            </w:r>
          </w:p>
        </w:tc>
        <w:tc>
          <w:tcPr>
            <w:tcW w:w="1776" w:type="dxa"/>
            <w:vMerge/>
            <w:noWrap/>
            <w:hideMark/>
          </w:tcPr>
          <w:p w14:paraId="0168FB76" w14:textId="6FDC14BF" w:rsidR="006659F2" w:rsidRPr="00A61D4C" w:rsidRDefault="006659F2">
            <w:pPr>
              <w:rPr>
                <w:rFonts w:ascii="Times New Roman" w:hAnsi="Times New Roman" w:cs="Times New Roman"/>
                <w:sz w:val="20"/>
                <w:szCs w:val="20"/>
              </w:rPr>
            </w:pPr>
          </w:p>
        </w:tc>
      </w:tr>
      <w:tr w:rsidR="006659F2" w:rsidRPr="00A61D4C" w14:paraId="5D68900A" w14:textId="77777777" w:rsidTr="00930FAB">
        <w:trPr>
          <w:trHeight w:val="320"/>
        </w:trPr>
        <w:tc>
          <w:tcPr>
            <w:tcW w:w="1775" w:type="dxa"/>
            <w:noWrap/>
            <w:hideMark/>
          </w:tcPr>
          <w:p w14:paraId="575226D3"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Estonia</w:t>
            </w:r>
          </w:p>
        </w:tc>
        <w:tc>
          <w:tcPr>
            <w:tcW w:w="1776" w:type="dxa"/>
            <w:vMerge/>
            <w:noWrap/>
            <w:hideMark/>
          </w:tcPr>
          <w:p w14:paraId="05A854EB" w14:textId="77777777" w:rsidR="006659F2" w:rsidRPr="00A61D4C" w:rsidRDefault="006659F2">
            <w:pPr>
              <w:rPr>
                <w:rFonts w:ascii="Times New Roman" w:hAnsi="Times New Roman" w:cs="Times New Roman"/>
                <w:sz w:val="20"/>
                <w:szCs w:val="20"/>
              </w:rPr>
            </w:pPr>
          </w:p>
        </w:tc>
        <w:tc>
          <w:tcPr>
            <w:tcW w:w="1776" w:type="dxa"/>
            <w:vMerge/>
            <w:noWrap/>
            <w:hideMark/>
          </w:tcPr>
          <w:p w14:paraId="25CE7897" w14:textId="77777777" w:rsidR="006659F2" w:rsidRPr="00A61D4C" w:rsidRDefault="006659F2">
            <w:pPr>
              <w:rPr>
                <w:rFonts w:ascii="Times New Roman" w:hAnsi="Times New Roman" w:cs="Times New Roman"/>
                <w:sz w:val="20"/>
                <w:szCs w:val="20"/>
              </w:rPr>
            </w:pPr>
          </w:p>
        </w:tc>
        <w:tc>
          <w:tcPr>
            <w:tcW w:w="1776" w:type="dxa"/>
            <w:vMerge/>
            <w:noWrap/>
            <w:hideMark/>
          </w:tcPr>
          <w:p w14:paraId="7CF4FBB0" w14:textId="77777777" w:rsidR="006659F2" w:rsidRPr="00A61D4C" w:rsidRDefault="006659F2">
            <w:pPr>
              <w:rPr>
                <w:rFonts w:ascii="Times New Roman" w:hAnsi="Times New Roman" w:cs="Times New Roman"/>
                <w:sz w:val="20"/>
                <w:szCs w:val="20"/>
              </w:rPr>
            </w:pPr>
          </w:p>
        </w:tc>
      </w:tr>
      <w:tr w:rsidR="006659F2" w:rsidRPr="00A61D4C" w14:paraId="7A2AE393" w14:textId="77777777" w:rsidTr="00930FAB">
        <w:trPr>
          <w:trHeight w:val="320"/>
        </w:trPr>
        <w:tc>
          <w:tcPr>
            <w:tcW w:w="1775" w:type="dxa"/>
            <w:noWrap/>
            <w:hideMark/>
          </w:tcPr>
          <w:p w14:paraId="0F6AA847"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Finland</w:t>
            </w:r>
          </w:p>
        </w:tc>
        <w:tc>
          <w:tcPr>
            <w:tcW w:w="1776" w:type="dxa"/>
            <w:vMerge/>
            <w:noWrap/>
            <w:hideMark/>
          </w:tcPr>
          <w:p w14:paraId="09C65AB4" w14:textId="77777777" w:rsidR="006659F2" w:rsidRPr="00A61D4C" w:rsidRDefault="006659F2">
            <w:pPr>
              <w:rPr>
                <w:rFonts w:ascii="Times New Roman" w:hAnsi="Times New Roman" w:cs="Times New Roman"/>
                <w:sz w:val="20"/>
                <w:szCs w:val="20"/>
              </w:rPr>
            </w:pPr>
          </w:p>
        </w:tc>
        <w:tc>
          <w:tcPr>
            <w:tcW w:w="1776" w:type="dxa"/>
            <w:vMerge/>
            <w:noWrap/>
            <w:hideMark/>
          </w:tcPr>
          <w:p w14:paraId="199253A1" w14:textId="77777777" w:rsidR="006659F2" w:rsidRPr="00A61D4C" w:rsidRDefault="006659F2">
            <w:pPr>
              <w:rPr>
                <w:rFonts w:ascii="Times New Roman" w:hAnsi="Times New Roman" w:cs="Times New Roman"/>
                <w:sz w:val="20"/>
                <w:szCs w:val="20"/>
              </w:rPr>
            </w:pPr>
          </w:p>
        </w:tc>
        <w:tc>
          <w:tcPr>
            <w:tcW w:w="1776" w:type="dxa"/>
            <w:vMerge/>
            <w:noWrap/>
            <w:hideMark/>
          </w:tcPr>
          <w:p w14:paraId="1D9F0FB9" w14:textId="77777777" w:rsidR="006659F2" w:rsidRPr="00A61D4C" w:rsidRDefault="006659F2">
            <w:pPr>
              <w:rPr>
                <w:rFonts w:ascii="Times New Roman" w:hAnsi="Times New Roman" w:cs="Times New Roman"/>
                <w:sz w:val="20"/>
                <w:szCs w:val="20"/>
              </w:rPr>
            </w:pPr>
          </w:p>
        </w:tc>
      </w:tr>
      <w:tr w:rsidR="006659F2" w:rsidRPr="00A61D4C" w14:paraId="2009253A" w14:textId="77777777" w:rsidTr="00930FAB">
        <w:trPr>
          <w:trHeight w:val="320"/>
        </w:trPr>
        <w:tc>
          <w:tcPr>
            <w:tcW w:w="1775" w:type="dxa"/>
            <w:noWrap/>
            <w:hideMark/>
          </w:tcPr>
          <w:p w14:paraId="5A698785"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Ireland</w:t>
            </w:r>
          </w:p>
        </w:tc>
        <w:tc>
          <w:tcPr>
            <w:tcW w:w="1776" w:type="dxa"/>
            <w:vMerge/>
            <w:noWrap/>
            <w:hideMark/>
          </w:tcPr>
          <w:p w14:paraId="1D80E298" w14:textId="77777777" w:rsidR="006659F2" w:rsidRPr="00A61D4C" w:rsidRDefault="006659F2">
            <w:pPr>
              <w:rPr>
                <w:rFonts w:ascii="Times New Roman" w:hAnsi="Times New Roman" w:cs="Times New Roman"/>
                <w:sz w:val="20"/>
                <w:szCs w:val="20"/>
              </w:rPr>
            </w:pPr>
          </w:p>
        </w:tc>
        <w:tc>
          <w:tcPr>
            <w:tcW w:w="1776" w:type="dxa"/>
            <w:vMerge/>
            <w:noWrap/>
            <w:hideMark/>
          </w:tcPr>
          <w:p w14:paraId="74819C8F" w14:textId="77777777" w:rsidR="006659F2" w:rsidRPr="00A61D4C" w:rsidRDefault="006659F2">
            <w:pPr>
              <w:rPr>
                <w:rFonts w:ascii="Times New Roman" w:hAnsi="Times New Roman" w:cs="Times New Roman"/>
                <w:sz w:val="20"/>
                <w:szCs w:val="20"/>
              </w:rPr>
            </w:pPr>
          </w:p>
        </w:tc>
        <w:tc>
          <w:tcPr>
            <w:tcW w:w="1776" w:type="dxa"/>
            <w:vMerge/>
            <w:noWrap/>
            <w:hideMark/>
          </w:tcPr>
          <w:p w14:paraId="2B6014C2" w14:textId="77777777" w:rsidR="006659F2" w:rsidRPr="00A61D4C" w:rsidRDefault="006659F2">
            <w:pPr>
              <w:rPr>
                <w:rFonts w:ascii="Times New Roman" w:hAnsi="Times New Roman" w:cs="Times New Roman"/>
                <w:sz w:val="20"/>
                <w:szCs w:val="20"/>
              </w:rPr>
            </w:pPr>
          </w:p>
        </w:tc>
      </w:tr>
      <w:tr w:rsidR="006659F2" w:rsidRPr="00A61D4C" w14:paraId="52487DD7" w14:textId="77777777" w:rsidTr="00930FAB">
        <w:trPr>
          <w:trHeight w:val="320"/>
        </w:trPr>
        <w:tc>
          <w:tcPr>
            <w:tcW w:w="1775" w:type="dxa"/>
            <w:noWrap/>
            <w:hideMark/>
          </w:tcPr>
          <w:p w14:paraId="19E5F83E"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Latvia</w:t>
            </w:r>
          </w:p>
        </w:tc>
        <w:tc>
          <w:tcPr>
            <w:tcW w:w="1776" w:type="dxa"/>
            <w:vMerge/>
            <w:noWrap/>
            <w:hideMark/>
          </w:tcPr>
          <w:p w14:paraId="267111A8" w14:textId="77777777" w:rsidR="006659F2" w:rsidRPr="00A61D4C" w:rsidRDefault="006659F2">
            <w:pPr>
              <w:rPr>
                <w:rFonts w:ascii="Times New Roman" w:hAnsi="Times New Roman" w:cs="Times New Roman"/>
                <w:sz w:val="20"/>
                <w:szCs w:val="20"/>
              </w:rPr>
            </w:pPr>
          </w:p>
        </w:tc>
        <w:tc>
          <w:tcPr>
            <w:tcW w:w="1776" w:type="dxa"/>
            <w:vMerge/>
            <w:noWrap/>
            <w:hideMark/>
          </w:tcPr>
          <w:p w14:paraId="5ABF172C" w14:textId="77777777" w:rsidR="006659F2" w:rsidRPr="00A61D4C" w:rsidRDefault="006659F2">
            <w:pPr>
              <w:rPr>
                <w:rFonts w:ascii="Times New Roman" w:hAnsi="Times New Roman" w:cs="Times New Roman"/>
                <w:sz w:val="20"/>
                <w:szCs w:val="20"/>
              </w:rPr>
            </w:pPr>
          </w:p>
        </w:tc>
        <w:tc>
          <w:tcPr>
            <w:tcW w:w="1776" w:type="dxa"/>
            <w:vMerge/>
            <w:noWrap/>
            <w:hideMark/>
          </w:tcPr>
          <w:p w14:paraId="6FE8D536" w14:textId="77777777" w:rsidR="006659F2" w:rsidRPr="00A61D4C" w:rsidRDefault="006659F2">
            <w:pPr>
              <w:rPr>
                <w:rFonts w:ascii="Times New Roman" w:hAnsi="Times New Roman" w:cs="Times New Roman"/>
                <w:sz w:val="20"/>
                <w:szCs w:val="20"/>
              </w:rPr>
            </w:pPr>
          </w:p>
        </w:tc>
      </w:tr>
      <w:tr w:rsidR="006659F2" w:rsidRPr="00A61D4C" w14:paraId="26AD8A27" w14:textId="77777777" w:rsidTr="00930FAB">
        <w:trPr>
          <w:trHeight w:val="320"/>
        </w:trPr>
        <w:tc>
          <w:tcPr>
            <w:tcW w:w="1775" w:type="dxa"/>
            <w:noWrap/>
            <w:hideMark/>
          </w:tcPr>
          <w:p w14:paraId="4210794C"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Lithuania</w:t>
            </w:r>
          </w:p>
        </w:tc>
        <w:tc>
          <w:tcPr>
            <w:tcW w:w="1776" w:type="dxa"/>
            <w:vMerge/>
            <w:noWrap/>
            <w:hideMark/>
          </w:tcPr>
          <w:p w14:paraId="0D0A2A6F" w14:textId="77777777" w:rsidR="006659F2" w:rsidRPr="00A61D4C" w:rsidRDefault="006659F2">
            <w:pPr>
              <w:rPr>
                <w:rFonts w:ascii="Times New Roman" w:hAnsi="Times New Roman" w:cs="Times New Roman"/>
                <w:sz w:val="20"/>
                <w:szCs w:val="20"/>
              </w:rPr>
            </w:pPr>
          </w:p>
        </w:tc>
        <w:tc>
          <w:tcPr>
            <w:tcW w:w="1776" w:type="dxa"/>
            <w:vMerge/>
            <w:noWrap/>
            <w:hideMark/>
          </w:tcPr>
          <w:p w14:paraId="5A0AA549" w14:textId="77777777" w:rsidR="006659F2" w:rsidRPr="00A61D4C" w:rsidRDefault="006659F2">
            <w:pPr>
              <w:rPr>
                <w:rFonts w:ascii="Times New Roman" w:hAnsi="Times New Roman" w:cs="Times New Roman"/>
                <w:sz w:val="20"/>
                <w:szCs w:val="20"/>
              </w:rPr>
            </w:pPr>
          </w:p>
        </w:tc>
        <w:tc>
          <w:tcPr>
            <w:tcW w:w="1776" w:type="dxa"/>
            <w:vMerge/>
            <w:noWrap/>
            <w:hideMark/>
          </w:tcPr>
          <w:p w14:paraId="6573CDDD" w14:textId="77777777" w:rsidR="006659F2" w:rsidRPr="00A61D4C" w:rsidRDefault="006659F2">
            <w:pPr>
              <w:rPr>
                <w:rFonts w:ascii="Times New Roman" w:hAnsi="Times New Roman" w:cs="Times New Roman"/>
                <w:sz w:val="20"/>
                <w:szCs w:val="20"/>
              </w:rPr>
            </w:pPr>
          </w:p>
        </w:tc>
      </w:tr>
      <w:tr w:rsidR="006659F2" w:rsidRPr="00A61D4C" w14:paraId="042C7A63" w14:textId="77777777" w:rsidTr="00930FAB">
        <w:trPr>
          <w:trHeight w:val="320"/>
        </w:trPr>
        <w:tc>
          <w:tcPr>
            <w:tcW w:w="1775" w:type="dxa"/>
            <w:noWrap/>
            <w:hideMark/>
          </w:tcPr>
          <w:p w14:paraId="6A99BF1A"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Norway</w:t>
            </w:r>
          </w:p>
        </w:tc>
        <w:tc>
          <w:tcPr>
            <w:tcW w:w="1776" w:type="dxa"/>
            <w:vMerge/>
            <w:noWrap/>
            <w:hideMark/>
          </w:tcPr>
          <w:p w14:paraId="2745267B" w14:textId="77777777" w:rsidR="006659F2" w:rsidRPr="00A61D4C" w:rsidRDefault="006659F2">
            <w:pPr>
              <w:rPr>
                <w:rFonts w:ascii="Times New Roman" w:hAnsi="Times New Roman" w:cs="Times New Roman"/>
                <w:sz w:val="20"/>
                <w:szCs w:val="20"/>
              </w:rPr>
            </w:pPr>
          </w:p>
        </w:tc>
        <w:tc>
          <w:tcPr>
            <w:tcW w:w="1776" w:type="dxa"/>
            <w:vMerge/>
            <w:noWrap/>
            <w:hideMark/>
          </w:tcPr>
          <w:p w14:paraId="22E214F4" w14:textId="77777777" w:rsidR="006659F2" w:rsidRPr="00A61D4C" w:rsidRDefault="006659F2">
            <w:pPr>
              <w:rPr>
                <w:rFonts w:ascii="Times New Roman" w:hAnsi="Times New Roman" w:cs="Times New Roman"/>
                <w:sz w:val="20"/>
                <w:szCs w:val="20"/>
              </w:rPr>
            </w:pPr>
          </w:p>
        </w:tc>
        <w:tc>
          <w:tcPr>
            <w:tcW w:w="1776" w:type="dxa"/>
            <w:vMerge/>
            <w:noWrap/>
            <w:hideMark/>
          </w:tcPr>
          <w:p w14:paraId="564A8711" w14:textId="77777777" w:rsidR="006659F2" w:rsidRPr="00A61D4C" w:rsidRDefault="006659F2">
            <w:pPr>
              <w:rPr>
                <w:rFonts w:ascii="Times New Roman" w:hAnsi="Times New Roman" w:cs="Times New Roman"/>
                <w:sz w:val="20"/>
                <w:szCs w:val="20"/>
              </w:rPr>
            </w:pPr>
          </w:p>
        </w:tc>
      </w:tr>
      <w:tr w:rsidR="006659F2" w:rsidRPr="00A61D4C" w14:paraId="0C263104" w14:textId="77777777" w:rsidTr="00930FAB">
        <w:trPr>
          <w:trHeight w:val="320"/>
        </w:trPr>
        <w:tc>
          <w:tcPr>
            <w:tcW w:w="1775" w:type="dxa"/>
            <w:noWrap/>
            <w:hideMark/>
          </w:tcPr>
          <w:p w14:paraId="395FC7F6"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Sweden</w:t>
            </w:r>
          </w:p>
        </w:tc>
        <w:tc>
          <w:tcPr>
            <w:tcW w:w="1776" w:type="dxa"/>
            <w:vMerge/>
            <w:noWrap/>
            <w:hideMark/>
          </w:tcPr>
          <w:p w14:paraId="2A86F159" w14:textId="77777777" w:rsidR="006659F2" w:rsidRPr="00A61D4C" w:rsidRDefault="006659F2">
            <w:pPr>
              <w:rPr>
                <w:rFonts w:ascii="Times New Roman" w:hAnsi="Times New Roman" w:cs="Times New Roman"/>
                <w:sz w:val="20"/>
                <w:szCs w:val="20"/>
              </w:rPr>
            </w:pPr>
          </w:p>
        </w:tc>
        <w:tc>
          <w:tcPr>
            <w:tcW w:w="1776" w:type="dxa"/>
            <w:vMerge/>
            <w:noWrap/>
            <w:hideMark/>
          </w:tcPr>
          <w:p w14:paraId="15E5BA07" w14:textId="77777777" w:rsidR="006659F2" w:rsidRPr="00A61D4C" w:rsidRDefault="006659F2">
            <w:pPr>
              <w:rPr>
                <w:rFonts w:ascii="Times New Roman" w:hAnsi="Times New Roman" w:cs="Times New Roman"/>
                <w:sz w:val="20"/>
                <w:szCs w:val="20"/>
              </w:rPr>
            </w:pPr>
          </w:p>
        </w:tc>
        <w:tc>
          <w:tcPr>
            <w:tcW w:w="1776" w:type="dxa"/>
            <w:vMerge/>
            <w:noWrap/>
            <w:hideMark/>
          </w:tcPr>
          <w:p w14:paraId="291E5817" w14:textId="77777777" w:rsidR="006659F2" w:rsidRPr="00A61D4C" w:rsidRDefault="006659F2">
            <w:pPr>
              <w:rPr>
                <w:rFonts w:ascii="Times New Roman" w:hAnsi="Times New Roman" w:cs="Times New Roman"/>
                <w:sz w:val="20"/>
                <w:szCs w:val="20"/>
              </w:rPr>
            </w:pPr>
          </w:p>
        </w:tc>
      </w:tr>
      <w:tr w:rsidR="006659F2" w:rsidRPr="00A61D4C" w14:paraId="1F6ABB0F" w14:textId="77777777" w:rsidTr="00930FAB">
        <w:trPr>
          <w:trHeight w:val="320"/>
        </w:trPr>
        <w:tc>
          <w:tcPr>
            <w:tcW w:w="1775" w:type="dxa"/>
            <w:noWrap/>
            <w:hideMark/>
          </w:tcPr>
          <w:p w14:paraId="303324F2"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United Kingdom</w:t>
            </w:r>
          </w:p>
        </w:tc>
        <w:tc>
          <w:tcPr>
            <w:tcW w:w="1776" w:type="dxa"/>
            <w:vMerge/>
            <w:noWrap/>
            <w:hideMark/>
          </w:tcPr>
          <w:p w14:paraId="5E92F66D" w14:textId="77777777" w:rsidR="006659F2" w:rsidRPr="00A61D4C" w:rsidRDefault="006659F2">
            <w:pPr>
              <w:rPr>
                <w:rFonts w:ascii="Times New Roman" w:hAnsi="Times New Roman" w:cs="Times New Roman"/>
                <w:sz w:val="20"/>
                <w:szCs w:val="20"/>
              </w:rPr>
            </w:pPr>
          </w:p>
        </w:tc>
        <w:tc>
          <w:tcPr>
            <w:tcW w:w="1776" w:type="dxa"/>
            <w:vMerge/>
          </w:tcPr>
          <w:p w14:paraId="351D1E1F" w14:textId="21FC13DE" w:rsidR="006659F2" w:rsidRPr="00A61D4C" w:rsidRDefault="006659F2">
            <w:pPr>
              <w:rPr>
                <w:rFonts w:ascii="Times New Roman" w:hAnsi="Times New Roman" w:cs="Times New Roman"/>
                <w:sz w:val="20"/>
                <w:szCs w:val="20"/>
              </w:rPr>
            </w:pPr>
          </w:p>
        </w:tc>
        <w:tc>
          <w:tcPr>
            <w:tcW w:w="1776" w:type="dxa"/>
            <w:vMerge/>
            <w:noWrap/>
            <w:hideMark/>
          </w:tcPr>
          <w:p w14:paraId="39196CAB" w14:textId="77777777" w:rsidR="006659F2" w:rsidRPr="00A61D4C" w:rsidRDefault="006659F2">
            <w:pPr>
              <w:rPr>
                <w:rFonts w:ascii="Times New Roman" w:hAnsi="Times New Roman" w:cs="Times New Roman"/>
                <w:sz w:val="20"/>
                <w:szCs w:val="20"/>
              </w:rPr>
            </w:pPr>
          </w:p>
        </w:tc>
      </w:tr>
      <w:tr w:rsidR="006659F2" w:rsidRPr="00A61D4C" w14:paraId="42220BA0" w14:textId="77777777" w:rsidTr="00930FAB">
        <w:trPr>
          <w:trHeight w:val="320"/>
        </w:trPr>
        <w:tc>
          <w:tcPr>
            <w:tcW w:w="1775" w:type="dxa"/>
            <w:noWrap/>
            <w:hideMark/>
          </w:tcPr>
          <w:p w14:paraId="5C96E73E"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Croatia</w:t>
            </w:r>
          </w:p>
        </w:tc>
        <w:tc>
          <w:tcPr>
            <w:tcW w:w="1776" w:type="dxa"/>
            <w:vMerge w:val="restart"/>
            <w:noWrap/>
            <w:hideMark/>
          </w:tcPr>
          <w:p w14:paraId="39893607" w14:textId="77777777" w:rsidR="006659F2" w:rsidRPr="00A61D4C" w:rsidRDefault="006659F2">
            <w:pPr>
              <w:rPr>
                <w:rFonts w:ascii="Times New Roman" w:hAnsi="Times New Roman" w:cs="Times New Roman"/>
                <w:sz w:val="20"/>
                <w:szCs w:val="20"/>
              </w:rPr>
            </w:pPr>
          </w:p>
        </w:tc>
        <w:tc>
          <w:tcPr>
            <w:tcW w:w="1776" w:type="dxa"/>
            <w:vMerge w:val="restart"/>
          </w:tcPr>
          <w:p w14:paraId="24322997" w14:textId="2FD9C302"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Southern Europe</w:t>
            </w:r>
          </w:p>
        </w:tc>
        <w:tc>
          <w:tcPr>
            <w:tcW w:w="1776" w:type="dxa"/>
            <w:vMerge/>
            <w:noWrap/>
            <w:hideMark/>
          </w:tcPr>
          <w:p w14:paraId="33724732" w14:textId="4D7580C4" w:rsidR="006659F2" w:rsidRPr="00A61D4C" w:rsidRDefault="006659F2">
            <w:pPr>
              <w:rPr>
                <w:rFonts w:ascii="Times New Roman" w:hAnsi="Times New Roman" w:cs="Times New Roman"/>
                <w:sz w:val="20"/>
                <w:szCs w:val="20"/>
              </w:rPr>
            </w:pPr>
          </w:p>
        </w:tc>
      </w:tr>
      <w:tr w:rsidR="006659F2" w:rsidRPr="00A61D4C" w14:paraId="77B78E1E" w14:textId="77777777" w:rsidTr="00930FAB">
        <w:trPr>
          <w:trHeight w:val="320"/>
        </w:trPr>
        <w:tc>
          <w:tcPr>
            <w:tcW w:w="1775" w:type="dxa"/>
            <w:noWrap/>
            <w:hideMark/>
          </w:tcPr>
          <w:p w14:paraId="2F24D763"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Greece</w:t>
            </w:r>
          </w:p>
        </w:tc>
        <w:tc>
          <w:tcPr>
            <w:tcW w:w="1776" w:type="dxa"/>
            <w:vMerge/>
            <w:noWrap/>
            <w:hideMark/>
          </w:tcPr>
          <w:p w14:paraId="3367B7C6" w14:textId="77777777" w:rsidR="006659F2" w:rsidRPr="00A61D4C" w:rsidRDefault="006659F2">
            <w:pPr>
              <w:rPr>
                <w:rFonts w:ascii="Times New Roman" w:hAnsi="Times New Roman" w:cs="Times New Roman"/>
                <w:sz w:val="20"/>
                <w:szCs w:val="20"/>
              </w:rPr>
            </w:pPr>
          </w:p>
        </w:tc>
        <w:tc>
          <w:tcPr>
            <w:tcW w:w="1776" w:type="dxa"/>
            <w:vMerge/>
            <w:noWrap/>
            <w:hideMark/>
          </w:tcPr>
          <w:p w14:paraId="2D01F35C" w14:textId="77777777" w:rsidR="006659F2" w:rsidRPr="00A61D4C" w:rsidRDefault="006659F2">
            <w:pPr>
              <w:rPr>
                <w:rFonts w:ascii="Times New Roman" w:hAnsi="Times New Roman" w:cs="Times New Roman"/>
                <w:sz w:val="20"/>
                <w:szCs w:val="20"/>
              </w:rPr>
            </w:pPr>
          </w:p>
        </w:tc>
        <w:tc>
          <w:tcPr>
            <w:tcW w:w="1776" w:type="dxa"/>
            <w:vMerge/>
            <w:noWrap/>
            <w:hideMark/>
          </w:tcPr>
          <w:p w14:paraId="3EE1CE63" w14:textId="77777777" w:rsidR="006659F2" w:rsidRPr="00A61D4C" w:rsidRDefault="006659F2">
            <w:pPr>
              <w:rPr>
                <w:rFonts w:ascii="Times New Roman" w:hAnsi="Times New Roman" w:cs="Times New Roman"/>
                <w:sz w:val="20"/>
                <w:szCs w:val="20"/>
              </w:rPr>
            </w:pPr>
          </w:p>
        </w:tc>
      </w:tr>
      <w:tr w:rsidR="006659F2" w:rsidRPr="00A61D4C" w14:paraId="202D6F9C" w14:textId="77777777" w:rsidTr="00930FAB">
        <w:trPr>
          <w:trHeight w:val="320"/>
        </w:trPr>
        <w:tc>
          <w:tcPr>
            <w:tcW w:w="1775" w:type="dxa"/>
            <w:noWrap/>
            <w:hideMark/>
          </w:tcPr>
          <w:p w14:paraId="57D41327"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Italy</w:t>
            </w:r>
          </w:p>
        </w:tc>
        <w:tc>
          <w:tcPr>
            <w:tcW w:w="1776" w:type="dxa"/>
            <w:vMerge/>
            <w:noWrap/>
            <w:hideMark/>
          </w:tcPr>
          <w:p w14:paraId="7DEF9B8D" w14:textId="77777777" w:rsidR="006659F2" w:rsidRPr="00A61D4C" w:rsidRDefault="006659F2">
            <w:pPr>
              <w:rPr>
                <w:rFonts w:ascii="Times New Roman" w:hAnsi="Times New Roman" w:cs="Times New Roman"/>
                <w:sz w:val="20"/>
                <w:szCs w:val="20"/>
              </w:rPr>
            </w:pPr>
          </w:p>
        </w:tc>
        <w:tc>
          <w:tcPr>
            <w:tcW w:w="1776" w:type="dxa"/>
            <w:vMerge/>
            <w:noWrap/>
            <w:hideMark/>
          </w:tcPr>
          <w:p w14:paraId="6C2F6F00" w14:textId="77777777" w:rsidR="006659F2" w:rsidRPr="00A61D4C" w:rsidRDefault="006659F2">
            <w:pPr>
              <w:rPr>
                <w:rFonts w:ascii="Times New Roman" w:hAnsi="Times New Roman" w:cs="Times New Roman"/>
                <w:sz w:val="20"/>
                <w:szCs w:val="20"/>
              </w:rPr>
            </w:pPr>
          </w:p>
        </w:tc>
        <w:tc>
          <w:tcPr>
            <w:tcW w:w="1776" w:type="dxa"/>
            <w:vMerge/>
            <w:noWrap/>
            <w:hideMark/>
          </w:tcPr>
          <w:p w14:paraId="72C239B9" w14:textId="77777777" w:rsidR="006659F2" w:rsidRPr="00A61D4C" w:rsidRDefault="006659F2">
            <w:pPr>
              <w:rPr>
                <w:rFonts w:ascii="Times New Roman" w:hAnsi="Times New Roman" w:cs="Times New Roman"/>
                <w:sz w:val="20"/>
                <w:szCs w:val="20"/>
              </w:rPr>
            </w:pPr>
          </w:p>
        </w:tc>
      </w:tr>
      <w:tr w:rsidR="006659F2" w:rsidRPr="00A61D4C" w14:paraId="45E62DF4" w14:textId="77777777" w:rsidTr="00930FAB">
        <w:trPr>
          <w:trHeight w:val="320"/>
        </w:trPr>
        <w:tc>
          <w:tcPr>
            <w:tcW w:w="1775" w:type="dxa"/>
            <w:noWrap/>
            <w:hideMark/>
          </w:tcPr>
          <w:p w14:paraId="0A1F81D3"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Portugal</w:t>
            </w:r>
          </w:p>
        </w:tc>
        <w:tc>
          <w:tcPr>
            <w:tcW w:w="1776" w:type="dxa"/>
            <w:vMerge/>
            <w:noWrap/>
            <w:hideMark/>
          </w:tcPr>
          <w:p w14:paraId="75C4406F" w14:textId="77777777" w:rsidR="006659F2" w:rsidRPr="00A61D4C" w:rsidRDefault="006659F2">
            <w:pPr>
              <w:rPr>
                <w:rFonts w:ascii="Times New Roman" w:hAnsi="Times New Roman" w:cs="Times New Roman"/>
                <w:sz w:val="20"/>
                <w:szCs w:val="20"/>
              </w:rPr>
            </w:pPr>
          </w:p>
        </w:tc>
        <w:tc>
          <w:tcPr>
            <w:tcW w:w="1776" w:type="dxa"/>
            <w:vMerge/>
            <w:noWrap/>
            <w:hideMark/>
          </w:tcPr>
          <w:p w14:paraId="04E8D8CA" w14:textId="77777777" w:rsidR="006659F2" w:rsidRPr="00A61D4C" w:rsidRDefault="006659F2">
            <w:pPr>
              <w:rPr>
                <w:rFonts w:ascii="Times New Roman" w:hAnsi="Times New Roman" w:cs="Times New Roman"/>
                <w:sz w:val="20"/>
                <w:szCs w:val="20"/>
              </w:rPr>
            </w:pPr>
          </w:p>
        </w:tc>
        <w:tc>
          <w:tcPr>
            <w:tcW w:w="1776" w:type="dxa"/>
            <w:vMerge/>
            <w:noWrap/>
            <w:hideMark/>
          </w:tcPr>
          <w:p w14:paraId="73D17799" w14:textId="77777777" w:rsidR="006659F2" w:rsidRPr="00A61D4C" w:rsidRDefault="006659F2">
            <w:pPr>
              <w:rPr>
                <w:rFonts w:ascii="Times New Roman" w:hAnsi="Times New Roman" w:cs="Times New Roman"/>
                <w:sz w:val="20"/>
                <w:szCs w:val="20"/>
              </w:rPr>
            </w:pPr>
          </w:p>
        </w:tc>
      </w:tr>
      <w:tr w:rsidR="006659F2" w:rsidRPr="00A61D4C" w14:paraId="5E915BA1" w14:textId="77777777" w:rsidTr="00930FAB">
        <w:trPr>
          <w:trHeight w:val="320"/>
        </w:trPr>
        <w:tc>
          <w:tcPr>
            <w:tcW w:w="1775" w:type="dxa"/>
            <w:noWrap/>
            <w:hideMark/>
          </w:tcPr>
          <w:p w14:paraId="2A7DCFC5"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Slovenia</w:t>
            </w:r>
          </w:p>
        </w:tc>
        <w:tc>
          <w:tcPr>
            <w:tcW w:w="1776" w:type="dxa"/>
            <w:vMerge/>
            <w:noWrap/>
            <w:hideMark/>
          </w:tcPr>
          <w:p w14:paraId="37988226" w14:textId="77777777" w:rsidR="006659F2" w:rsidRPr="00A61D4C" w:rsidRDefault="006659F2">
            <w:pPr>
              <w:rPr>
                <w:rFonts w:ascii="Times New Roman" w:hAnsi="Times New Roman" w:cs="Times New Roman"/>
                <w:sz w:val="20"/>
                <w:szCs w:val="20"/>
              </w:rPr>
            </w:pPr>
          </w:p>
        </w:tc>
        <w:tc>
          <w:tcPr>
            <w:tcW w:w="1776" w:type="dxa"/>
            <w:vMerge/>
            <w:noWrap/>
            <w:hideMark/>
          </w:tcPr>
          <w:p w14:paraId="70C5AD84" w14:textId="77777777" w:rsidR="006659F2" w:rsidRPr="00A61D4C" w:rsidRDefault="006659F2">
            <w:pPr>
              <w:rPr>
                <w:rFonts w:ascii="Times New Roman" w:hAnsi="Times New Roman" w:cs="Times New Roman"/>
                <w:sz w:val="20"/>
                <w:szCs w:val="20"/>
              </w:rPr>
            </w:pPr>
          </w:p>
        </w:tc>
        <w:tc>
          <w:tcPr>
            <w:tcW w:w="1776" w:type="dxa"/>
            <w:vMerge/>
            <w:noWrap/>
            <w:hideMark/>
          </w:tcPr>
          <w:p w14:paraId="6A9E8641" w14:textId="77777777" w:rsidR="006659F2" w:rsidRPr="00A61D4C" w:rsidRDefault="006659F2">
            <w:pPr>
              <w:rPr>
                <w:rFonts w:ascii="Times New Roman" w:hAnsi="Times New Roman" w:cs="Times New Roman"/>
                <w:sz w:val="20"/>
                <w:szCs w:val="20"/>
              </w:rPr>
            </w:pPr>
          </w:p>
        </w:tc>
      </w:tr>
      <w:tr w:rsidR="006659F2" w:rsidRPr="00A61D4C" w14:paraId="77EFCDB3" w14:textId="77777777" w:rsidTr="00930FAB">
        <w:trPr>
          <w:trHeight w:val="320"/>
        </w:trPr>
        <w:tc>
          <w:tcPr>
            <w:tcW w:w="1775" w:type="dxa"/>
            <w:noWrap/>
            <w:hideMark/>
          </w:tcPr>
          <w:p w14:paraId="09751E89"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Spain</w:t>
            </w:r>
          </w:p>
        </w:tc>
        <w:tc>
          <w:tcPr>
            <w:tcW w:w="1776" w:type="dxa"/>
            <w:vMerge/>
            <w:noWrap/>
            <w:hideMark/>
          </w:tcPr>
          <w:p w14:paraId="6D212896" w14:textId="77777777" w:rsidR="006659F2" w:rsidRPr="00A61D4C" w:rsidRDefault="006659F2">
            <w:pPr>
              <w:rPr>
                <w:rFonts w:ascii="Times New Roman" w:hAnsi="Times New Roman" w:cs="Times New Roman"/>
                <w:sz w:val="20"/>
                <w:szCs w:val="20"/>
              </w:rPr>
            </w:pPr>
          </w:p>
        </w:tc>
        <w:tc>
          <w:tcPr>
            <w:tcW w:w="1776" w:type="dxa"/>
            <w:vMerge/>
            <w:noWrap/>
            <w:hideMark/>
          </w:tcPr>
          <w:p w14:paraId="2C1EF2E3" w14:textId="77777777" w:rsidR="006659F2" w:rsidRPr="00A61D4C" w:rsidRDefault="006659F2">
            <w:pPr>
              <w:rPr>
                <w:rFonts w:ascii="Times New Roman" w:hAnsi="Times New Roman" w:cs="Times New Roman"/>
                <w:sz w:val="20"/>
                <w:szCs w:val="20"/>
              </w:rPr>
            </w:pPr>
          </w:p>
        </w:tc>
        <w:tc>
          <w:tcPr>
            <w:tcW w:w="1776" w:type="dxa"/>
            <w:vMerge/>
            <w:noWrap/>
            <w:hideMark/>
          </w:tcPr>
          <w:p w14:paraId="3A58B3A0" w14:textId="77777777" w:rsidR="006659F2" w:rsidRPr="00A61D4C" w:rsidRDefault="006659F2">
            <w:pPr>
              <w:rPr>
                <w:rFonts w:ascii="Times New Roman" w:hAnsi="Times New Roman" w:cs="Times New Roman"/>
                <w:sz w:val="20"/>
                <w:szCs w:val="20"/>
              </w:rPr>
            </w:pPr>
          </w:p>
        </w:tc>
      </w:tr>
      <w:tr w:rsidR="006659F2" w:rsidRPr="00A61D4C" w14:paraId="67B0F4ED" w14:textId="77777777" w:rsidTr="00930FAB">
        <w:trPr>
          <w:trHeight w:val="320"/>
        </w:trPr>
        <w:tc>
          <w:tcPr>
            <w:tcW w:w="1775" w:type="dxa"/>
            <w:noWrap/>
            <w:hideMark/>
          </w:tcPr>
          <w:p w14:paraId="45B33E4B"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Austria</w:t>
            </w:r>
          </w:p>
        </w:tc>
        <w:tc>
          <w:tcPr>
            <w:tcW w:w="1776" w:type="dxa"/>
            <w:vMerge w:val="restart"/>
            <w:noWrap/>
            <w:hideMark/>
          </w:tcPr>
          <w:p w14:paraId="7279DAE1" w14:textId="77777777" w:rsidR="006659F2" w:rsidRPr="00A61D4C" w:rsidRDefault="006659F2">
            <w:pPr>
              <w:rPr>
                <w:rFonts w:ascii="Times New Roman" w:hAnsi="Times New Roman" w:cs="Times New Roman"/>
                <w:sz w:val="20"/>
                <w:szCs w:val="20"/>
              </w:rPr>
            </w:pPr>
          </w:p>
        </w:tc>
        <w:tc>
          <w:tcPr>
            <w:tcW w:w="1776" w:type="dxa"/>
            <w:vMerge w:val="restart"/>
          </w:tcPr>
          <w:p w14:paraId="08699D3D" w14:textId="6AF7B1C1"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Western Europe</w:t>
            </w:r>
          </w:p>
        </w:tc>
        <w:tc>
          <w:tcPr>
            <w:tcW w:w="1776" w:type="dxa"/>
            <w:vMerge/>
            <w:noWrap/>
            <w:hideMark/>
          </w:tcPr>
          <w:p w14:paraId="56C1E668" w14:textId="1CB51BC9" w:rsidR="006659F2" w:rsidRPr="00A61D4C" w:rsidRDefault="006659F2">
            <w:pPr>
              <w:rPr>
                <w:rFonts w:ascii="Times New Roman" w:hAnsi="Times New Roman" w:cs="Times New Roman"/>
                <w:sz w:val="20"/>
                <w:szCs w:val="20"/>
              </w:rPr>
            </w:pPr>
          </w:p>
        </w:tc>
      </w:tr>
      <w:tr w:rsidR="006659F2" w:rsidRPr="00A61D4C" w14:paraId="4933340E" w14:textId="77777777" w:rsidTr="00930FAB">
        <w:trPr>
          <w:trHeight w:val="320"/>
        </w:trPr>
        <w:tc>
          <w:tcPr>
            <w:tcW w:w="1775" w:type="dxa"/>
            <w:noWrap/>
            <w:hideMark/>
          </w:tcPr>
          <w:p w14:paraId="0AB11D70"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lastRenderedPageBreak/>
              <w:t>Belgium</w:t>
            </w:r>
          </w:p>
        </w:tc>
        <w:tc>
          <w:tcPr>
            <w:tcW w:w="1776" w:type="dxa"/>
            <w:vMerge/>
            <w:noWrap/>
            <w:hideMark/>
          </w:tcPr>
          <w:p w14:paraId="47C31666" w14:textId="77777777" w:rsidR="006659F2" w:rsidRPr="00A61D4C" w:rsidRDefault="006659F2">
            <w:pPr>
              <w:rPr>
                <w:rFonts w:ascii="Times New Roman" w:hAnsi="Times New Roman" w:cs="Times New Roman"/>
                <w:sz w:val="20"/>
                <w:szCs w:val="20"/>
              </w:rPr>
            </w:pPr>
          </w:p>
        </w:tc>
        <w:tc>
          <w:tcPr>
            <w:tcW w:w="1776" w:type="dxa"/>
            <w:vMerge/>
            <w:noWrap/>
            <w:hideMark/>
          </w:tcPr>
          <w:p w14:paraId="223F1030" w14:textId="77777777" w:rsidR="006659F2" w:rsidRPr="00A61D4C" w:rsidRDefault="006659F2">
            <w:pPr>
              <w:rPr>
                <w:rFonts w:ascii="Times New Roman" w:hAnsi="Times New Roman" w:cs="Times New Roman"/>
                <w:sz w:val="20"/>
                <w:szCs w:val="20"/>
              </w:rPr>
            </w:pPr>
          </w:p>
        </w:tc>
        <w:tc>
          <w:tcPr>
            <w:tcW w:w="1776" w:type="dxa"/>
            <w:vMerge/>
            <w:noWrap/>
            <w:hideMark/>
          </w:tcPr>
          <w:p w14:paraId="685CBFB3" w14:textId="77777777" w:rsidR="006659F2" w:rsidRPr="00A61D4C" w:rsidRDefault="006659F2">
            <w:pPr>
              <w:rPr>
                <w:rFonts w:ascii="Times New Roman" w:hAnsi="Times New Roman" w:cs="Times New Roman"/>
                <w:sz w:val="20"/>
                <w:szCs w:val="20"/>
              </w:rPr>
            </w:pPr>
          </w:p>
        </w:tc>
      </w:tr>
      <w:tr w:rsidR="006659F2" w:rsidRPr="00A61D4C" w14:paraId="611CE956" w14:textId="77777777" w:rsidTr="00930FAB">
        <w:trPr>
          <w:trHeight w:val="320"/>
        </w:trPr>
        <w:tc>
          <w:tcPr>
            <w:tcW w:w="1775" w:type="dxa"/>
            <w:noWrap/>
            <w:hideMark/>
          </w:tcPr>
          <w:p w14:paraId="4C60EADB"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France</w:t>
            </w:r>
          </w:p>
        </w:tc>
        <w:tc>
          <w:tcPr>
            <w:tcW w:w="1776" w:type="dxa"/>
            <w:vMerge/>
            <w:noWrap/>
            <w:hideMark/>
          </w:tcPr>
          <w:p w14:paraId="3D1EB15F" w14:textId="77777777" w:rsidR="006659F2" w:rsidRPr="00A61D4C" w:rsidRDefault="006659F2">
            <w:pPr>
              <w:rPr>
                <w:rFonts w:ascii="Times New Roman" w:hAnsi="Times New Roman" w:cs="Times New Roman"/>
                <w:sz w:val="20"/>
                <w:szCs w:val="20"/>
              </w:rPr>
            </w:pPr>
          </w:p>
        </w:tc>
        <w:tc>
          <w:tcPr>
            <w:tcW w:w="1776" w:type="dxa"/>
            <w:vMerge/>
            <w:noWrap/>
            <w:hideMark/>
          </w:tcPr>
          <w:p w14:paraId="5D874CDF" w14:textId="77777777" w:rsidR="006659F2" w:rsidRPr="00A61D4C" w:rsidRDefault="006659F2">
            <w:pPr>
              <w:rPr>
                <w:rFonts w:ascii="Times New Roman" w:hAnsi="Times New Roman" w:cs="Times New Roman"/>
                <w:sz w:val="20"/>
                <w:szCs w:val="20"/>
              </w:rPr>
            </w:pPr>
          </w:p>
        </w:tc>
        <w:tc>
          <w:tcPr>
            <w:tcW w:w="1776" w:type="dxa"/>
            <w:vMerge/>
            <w:noWrap/>
            <w:hideMark/>
          </w:tcPr>
          <w:p w14:paraId="2A9CEC2B" w14:textId="77777777" w:rsidR="006659F2" w:rsidRPr="00A61D4C" w:rsidRDefault="006659F2">
            <w:pPr>
              <w:rPr>
                <w:rFonts w:ascii="Times New Roman" w:hAnsi="Times New Roman" w:cs="Times New Roman"/>
                <w:sz w:val="20"/>
                <w:szCs w:val="20"/>
              </w:rPr>
            </w:pPr>
          </w:p>
        </w:tc>
      </w:tr>
      <w:tr w:rsidR="006659F2" w:rsidRPr="00A61D4C" w14:paraId="6E5574DB" w14:textId="77777777" w:rsidTr="00930FAB">
        <w:trPr>
          <w:trHeight w:val="320"/>
        </w:trPr>
        <w:tc>
          <w:tcPr>
            <w:tcW w:w="1775" w:type="dxa"/>
            <w:noWrap/>
            <w:hideMark/>
          </w:tcPr>
          <w:p w14:paraId="2D307F88"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Germany</w:t>
            </w:r>
          </w:p>
        </w:tc>
        <w:tc>
          <w:tcPr>
            <w:tcW w:w="1776" w:type="dxa"/>
            <w:vMerge/>
            <w:noWrap/>
            <w:hideMark/>
          </w:tcPr>
          <w:p w14:paraId="38993E7A" w14:textId="77777777" w:rsidR="006659F2" w:rsidRPr="00A61D4C" w:rsidRDefault="006659F2">
            <w:pPr>
              <w:rPr>
                <w:rFonts w:ascii="Times New Roman" w:hAnsi="Times New Roman" w:cs="Times New Roman"/>
                <w:sz w:val="20"/>
                <w:szCs w:val="20"/>
              </w:rPr>
            </w:pPr>
          </w:p>
        </w:tc>
        <w:tc>
          <w:tcPr>
            <w:tcW w:w="1776" w:type="dxa"/>
            <w:vMerge/>
            <w:noWrap/>
            <w:hideMark/>
          </w:tcPr>
          <w:p w14:paraId="69FE9F64" w14:textId="77777777" w:rsidR="006659F2" w:rsidRPr="00A61D4C" w:rsidRDefault="006659F2">
            <w:pPr>
              <w:rPr>
                <w:rFonts w:ascii="Times New Roman" w:hAnsi="Times New Roman" w:cs="Times New Roman"/>
                <w:sz w:val="20"/>
                <w:szCs w:val="20"/>
              </w:rPr>
            </w:pPr>
          </w:p>
        </w:tc>
        <w:tc>
          <w:tcPr>
            <w:tcW w:w="1776" w:type="dxa"/>
            <w:vMerge/>
            <w:noWrap/>
            <w:hideMark/>
          </w:tcPr>
          <w:p w14:paraId="6835ADB2" w14:textId="77777777" w:rsidR="006659F2" w:rsidRPr="00A61D4C" w:rsidRDefault="006659F2">
            <w:pPr>
              <w:rPr>
                <w:rFonts w:ascii="Times New Roman" w:hAnsi="Times New Roman" w:cs="Times New Roman"/>
                <w:sz w:val="20"/>
                <w:szCs w:val="20"/>
              </w:rPr>
            </w:pPr>
          </w:p>
        </w:tc>
      </w:tr>
      <w:tr w:rsidR="006659F2" w:rsidRPr="00A61D4C" w14:paraId="7C5AE7F7" w14:textId="77777777" w:rsidTr="00930FAB">
        <w:trPr>
          <w:trHeight w:val="320"/>
        </w:trPr>
        <w:tc>
          <w:tcPr>
            <w:tcW w:w="1775" w:type="dxa"/>
            <w:noWrap/>
            <w:hideMark/>
          </w:tcPr>
          <w:p w14:paraId="5F70E4AD"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Luxembourg</w:t>
            </w:r>
          </w:p>
        </w:tc>
        <w:tc>
          <w:tcPr>
            <w:tcW w:w="1776" w:type="dxa"/>
            <w:vMerge/>
            <w:noWrap/>
            <w:hideMark/>
          </w:tcPr>
          <w:p w14:paraId="0901A914" w14:textId="77777777" w:rsidR="006659F2" w:rsidRPr="00A61D4C" w:rsidRDefault="006659F2">
            <w:pPr>
              <w:rPr>
                <w:rFonts w:ascii="Times New Roman" w:hAnsi="Times New Roman" w:cs="Times New Roman"/>
                <w:sz w:val="20"/>
                <w:szCs w:val="20"/>
              </w:rPr>
            </w:pPr>
          </w:p>
        </w:tc>
        <w:tc>
          <w:tcPr>
            <w:tcW w:w="1776" w:type="dxa"/>
            <w:vMerge/>
            <w:noWrap/>
            <w:hideMark/>
          </w:tcPr>
          <w:p w14:paraId="1FC00AC8" w14:textId="77777777" w:rsidR="006659F2" w:rsidRPr="00A61D4C" w:rsidRDefault="006659F2">
            <w:pPr>
              <w:rPr>
                <w:rFonts w:ascii="Times New Roman" w:hAnsi="Times New Roman" w:cs="Times New Roman"/>
                <w:sz w:val="20"/>
                <w:szCs w:val="20"/>
              </w:rPr>
            </w:pPr>
          </w:p>
        </w:tc>
        <w:tc>
          <w:tcPr>
            <w:tcW w:w="1776" w:type="dxa"/>
            <w:vMerge/>
            <w:noWrap/>
            <w:hideMark/>
          </w:tcPr>
          <w:p w14:paraId="256A5C12" w14:textId="77777777" w:rsidR="006659F2" w:rsidRPr="00A61D4C" w:rsidRDefault="006659F2">
            <w:pPr>
              <w:rPr>
                <w:rFonts w:ascii="Times New Roman" w:hAnsi="Times New Roman" w:cs="Times New Roman"/>
                <w:sz w:val="20"/>
                <w:szCs w:val="20"/>
              </w:rPr>
            </w:pPr>
          </w:p>
        </w:tc>
      </w:tr>
      <w:tr w:rsidR="006659F2" w:rsidRPr="00A61D4C" w14:paraId="52BA4D80" w14:textId="77777777" w:rsidTr="00930FAB">
        <w:trPr>
          <w:trHeight w:val="320"/>
        </w:trPr>
        <w:tc>
          <w:tcPr>
            <w:tcW w:w="1775" w:type="dxa"/>
            <w:noWrap/>
            <w:hideMark/>
          </w:tcPr>
          <w:p w14:paraId="4681EF3B"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Netherlands</w:t>
            </w:r>
          </w:p>
        </w:tc>
        <w:tc>
          <w:tcPr>
            <w:tcW w:w="1776" w:type="dxa"/>
            <w:vMerge/>
            <w:noWrap/>
            <w:hideMark/>
          </w:tcPr>
          <w:p w14:paraId="01C3980F" w14:textId="77777777" w:rsidR="006659F2" w:rsidRPr="00A61D4C" w:rsidRDefault="006659F2">
            <w:pPr>
              <w:rPr>
                <w:rFonts w:ascii="Times New Roman" w:hAnsi="Times New Roman" w:cs="Times New Roman"/>
                <w:sz w:val="20"/>
                <w:szCs w:val="20"/>
              </w:rPr>
            </w:pPr>
          </w:p>
        </w:tc>
        <w:tc>
          <w:tcPr>
            <w:tcW w:w="1776" w:type="dxa"/>
            <w:vMerge/>
            <w:noWrap/>
            <w:hideMark/>
          </w:tcPr>
          <w:p w14:paraId="47AD20F6" w14:textId="77777777" w:rsidR="006659F2" w:rsidRPr="00A61D4C" w:rsidRDefault="006659F2">
            <w:pPr>
              <w:rPr>
                <w:rFonts w:ascii="Times New Roman" w:hAnsi="Times New Roman" w:cs="Times New Roman"/>
                <w:sz w:val="20"/>
                <w:szCs w:val="20"/>
              </w:rPr>
            </w:pPr>
          </w:p>
        </w:tc>
        <w:tc>
          <w:tcPr>
            <w:tcW w:w="1776" w:type="dxa"/>
            <w:vMerge/>
            <w:noWrap/>
            <w:hideMark/>
          </w:tcPr>
          <w:p w14:paraId="57D648F9" w14:textId="77777777" w:rsidR="006659F2" w:rsidRPr="00A61D4C" w:rsidRDefault="006659F2">
            <w:pPr>
              <w:rPr>
                <w:rFonts w:ascii="Times New Roman" w:hAnsi="Times New Roman" w:cs="Times New Roman"/>
                <w:sz w:val="20"/>
                <w:szCs w:val="20"/>
              </w:rPr>
            </w:pPr>
          </w:p>
        </w:tc>
      </w:tr>
      <w:tr w:rsidR="006659F2" w:rsidRPr="00A61D4C" w14:paraId="6A613B59" w14:textId="77777777" w:rsidTr="00930FAB">
        <w:trPr>
          <w:trHeight w:val="320"/>
        </w:trPr>
        <w:tc>
          <w:tcPr>
            <w:tcW w:w="1775" w:type="dxa"/>
            <w:noWrap/>
            <w:hideMark/>
          </w:tcPr>
          <w:p w14:paraId="503C078F"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Switzerland</w:t>
            </w:r>
          </w:p>
        </w:tc>
        <w:tc>
          <w:tcPr>
            <w:tcW w:w="1776" w:type="dxa"/>
            <w:vMerge/>
            <w:noWrap/>
            <w:hideMark/>
          </w:tcPr>
          <w:p w14:paraId="29FACD8C" w14:textId="77777777" w:rsidR="006659F2" w:rsidRPr="00A61D4C" w:rsidRDefault="006659F2">
            <w:pPr>
              <w:rPr>
                <w:rFonts w:ascii="Times New Roman" w:hAnsi="Times New Roman" w:cs="Times New Roman"/>
                <w:sz w:val="20"/>
                <w:szCs w:val="20"/>
              </w:rPr>
            </w:pPr>
          </w:p>
        </w:tc>
        <w:tc>
          <w:tcPr>
            <w:tcW w:w="1776" w:type="dxa"/>
            <w:vMerge/>
            <w:noWrap/>
            <w:hideMark/>
          </w:tcPr>
          <w:p w14:paraId="15AC2A1C" w14:textId="77777777" w:rsidR="006659F2" w:rsidRPr="00A61D4C" w:rsidRDefault="006659F2">
            <w:pPr>
              <w:rPr>
                <w:rFonts w:ascii="Times New Roman" w:hAnsi="Times New Roman" w:cs="Times New Roman"/>
                <w:sz w:val="20"/>
                <w:szCs w:val="20"/>
              </w:rPr>
            </w:pPr>
          </w:p>
        </w:tc>
        <w:tc>
          <w:tcPr>
            <w:tcW w:w="1776" w:type="dxa"/>
            <w:vMerge/>
            <w:noWrap/>
            <w:hideMark/>
          </w:tcPr>
          <w:p w14:paraId="08D83B22" w14:textId="77777777" w:rsidR="006659F2" w:rsidRPr="00A61D4C" w:rsidRDefault="006659F2">
            <w:pPr>
              <w:rPr>
                <w:rFonts w:ascii="Times New Roman" w:hAnsi="Times New Roman" w:cs="Times New Roman"/>
                <w:sz w:val="20"/>
                <w:szCs w:val="20"/>
              </w:rPr>
            </w:pPr>
          </w:p>
        </w:tc>
      </w:tr>
      <w:tr w:rsidR="006659F2" w:rsidRPr="00A61D4C" w14:paraId="0B76EF9E" w14:textId="77777777" w:rsidTr="00930FAB">
        <w:trPr>
          <w:trHeight w:val="320"/>
        </w:trPr>
        <w:tc>
          <w:tcPr>
            <w:tcW w:w="1775" w:type="dxa"/>
            <w:noWrap/>
            <w:hideMark/>
          </w:tcPr>
          <w:p w14:paraId="2F2EC7C9"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Australia</w:t>
            </w:r>
          </w:p>
        </w:tc>
        <w:tc>
          <w:tcPr>
            <w:tcW w:w="1776" w:type="dxa"/>
            <w:vMerge w:val="restart"/>
            <w:noWrap/>
            <w:hideMark/>
          </w:tcPr>
          <w:p w14:paraId="30B32690" w14:textId="77777777" w:rsidR="006659F2" w:rsidRPr="00A61D4C" w:rsidRDefault="006659F2">
            <w:pPr>
              <w:rPr>
                <w:rFonts w:ascii="Times New Roman" w:hAnsi="Times New Roman" w:cs="Times New Roman"/>
                <w:sz w:val="20"/>
                <w:szCs w:val="20"/>
              </w:rPr>
            </w:pPr>
          </w:p>
        </w:tc>
        <w:tc>
          <w:tcPr>
            <w:tcW w:w="1776" w:type="dxa"/>
            <w:vMerge w:val="restart"/>
            <w:noWrap/>
            <w:hideMark/>
          </w:tcPr>
          <w:p w14:paraId="63DB3329"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Australia and New Zealand</w:t>
            </w:r>
          </w:p>
        </w:tc>
        <w:tc>
          <w:tcPr>
            <w:tcW w:w="1776" w:type="dxa"/>
            <w:vMerge w:val="restart"/>
            <w:noWrap/>
            <w:hideMark/>
          </w:tcPr>
          <w:p w14:paraId="6B46855B" w14:textId="77777777"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Oceania</w:t>
            </w:r>
          </w:p>
        </w:tc>
      </w:tr>
      <w:tr w:rsidR="006659F2" w:rsidRPr="00A61D4C" w14:paraId="1316FBDC" w14:textId="77777777" w:rsidTr="00930FAB">
        <w:trPr>
          <w:trHeight w:val="320"/>
        </w:trPr>
        <w:tc>
          <w:tcPr>
            <w:tcW w:w="1775" w:type="dxa"/>
            <w:noWrap/>
          </w:tcPr>
          <w:p w14:paraId="54F04FE5" w14:textId="34A09D15" w:rsidR="006659F2" w:rsidRPr="00A61D4C" w:rsidRDefault="006659F2">
            <w:pPr>
              <w:rPr>
                <w:rFonts w:ascii="Times New Roman" w:hAnsi="Times New Roman" w:cs="Times New Roman"/>
                <w:sz w:val="20"/>
                <w:szCs w:val="20"/>
              </w:rPr>
            </w:pPr>
            <w:r w:rsidRPr="00A61D4C">
              <w:rPr>
                <w:rFonts w:ascii="Times New Roman" w:hAnsi="Times New Roman" w:cs="Times New Roman"/>
                <w:sz w:val="20"/>
                <w:szCs w:val="20"/>
              </w:rPr>
              <w:t>New Zealand</w:t>
            </w:r>
          </w:p>
        </w:tc>
        <w:tc>
          <w:tcPr>
            <w:tcW w:w="1776" w:type="dxa"/>
            <w:vMerge/>
            <w:noWrap/>
          </w:tcPr>
          <w:p w14:paraId="2235D5F1" w14:textId="77777777" w:rsidR="006659F2" w:rsidRPr="00A61D4C" w:rsidRDefault="006659F2">
            <w:pPr>
              <w:rPr>
                <w:rFonts w:ascii="Times New Roman" w:hAnsi="Times New Roman" w:cs="Times New Roman"/>
                <w:sz w:val="20"/>
                <w:szCs w:val="20"/>
              </w:rPr>
            </w:pPr>
          </w:p>
        </w:tc>
        <w:tc>
          <w:tcPr>
            <w:tcW w:w="1776" w:type="dxa"/>
            <w:vMerge/>
            <w:noWrap/>
          </w:tcPr>
          <w:p w14:paraId="065D388D" w14:textId="77777777" w:rsidR="006659F2" w:rsidRPr="00A61D4C" w:rsidRDefault="006659F2">
            <w:pPr>
              <w:rPr>
                <w:rFonts w:ascii="Times New Roman" w:hAnsi="Times New Roman" w:cs="Times New Roman"/>
                <w:sz w:val="20"/>
                <w:szCs w:val="20"/>
              </w:rPr>
            </w:pPr>
          </w:p>
        </w:tc>
        <w:tc>
          <w:tcPr>
            <w:tcW w:w="1776" w:type="dxa"/>
            <w:vMerge/>
            <w:noWrap/>
          </w:tcPr>
          <w:p w14:paraId="414F1CF7" w14:textId="77777777" w:rsidR="006659F2" w:rsidRPr="00A61D4C" w:rsidRDefault="006659F2">
            <w:pPr>
              <w:rPr>
                <w:rFonts w:ascii="Times New Roman" w:hAnsi="Times New Roman" w:cs="Times New Roman"/>
                <w:sz w:val="20"/>
                <w:szCs w:val="20"/>
              </w:rPr>
            </w:pPr>
          </w:p>
        </w:tc>
      </w:tr>
      <w:tr w:rsidR="006659F2" w:rsidRPr="00A61D4C" w14:paraId="6D19C8DE" w14:textId="77777777" w:rsidTr="00930FAB">
        <w:trPr>
          <w:trHeight w:val="320"/>
        </w:trPr>
        <w:tc>
          <w:tcPr>
            <w:tcW w:w="1775" w:type="dxa"/>
            <w:noWrap/>
          </w:tcPr>
          <w:p w14:paraId="46DC1529" w14:textId="2456E44E" w:rsidR="006659F2" w:rsidRPr="00A61D4C" w:rsidRDefault="006659F2" w:rsidP="001C58A0">
            <w:pPr>
              <w:rPr>
                <w:rFonts w:ascii="Times New Roman" w:hAnsi="Times New Roman" w:cs="Times New Roman"/>
                <w:sz w:val="20"/>
                <w:szCs w:val="20"/>
              </w:rPr>
            </w:pPr>
            <w:r w:rsidRPr="00A61D4C">
              <w:rPr>
                <w:rFonts w:ascii="Times New Roman" w:hAnsi="Times New Roman" w:cs="Times New Roman"/>
                <w:sz w:val="20"/>
                <w:szCs w:val="20"/>
              </w:rPr>
              <w:t>New Caledonia</w:t>
            </w:r>
          </w:p>
        </w:tc>
        <w:tc>
          <w:tcPr>
            <w:tcW w:w="1776" w:type="dxa"/>
            <w:noWrap/>
          </w:tcPr>
          <w:p w14:paraId="0424A522" w14:textId="77777777" w:rsidR="006659F2" w:rsidRPr="00A61D4C" w:rsidRDefault="006659F2" w:rsidP="001C58A0">
            <w:pPr>
              <w:rPr>
                <w:rFonts w:ascii="Times New Roman" w:hAnsi="Times New Roman" w:cs="Times New Roman"/>
                <w:sz w:val="20"/>
                <w:szCs w:val="20"/>
              </w:rPr>
            </w:pPr>
          </w:p>
        </w:tc>
        <w:tc>
          <w:tcPr>
            <w:tcW w:w="1776" w:type="dxa"/>
            <w:noWrap/>
          </w:tcPr>
          <w:p w14:paraId="0CDFB7A9" w14:textId="2F70EB87" w:rsidR="006659F2" w:rsidRPr="00A61D4C" w:rsidRDefault="006659F2" w:rsidP="001C58A0">
            <w:pPr>
              <w:rPr>
                <w:rFonts w:ascii="Times New Roman" w:hAnsi="Times New Roman" w:cs="Times New Roman"/>
                <w:sz w:val="20"/>
                <w:szCs w:val="20"/>
              </w:rPr>
            </w:pPr>
            <w:r w:rsidRPr="00A61D4C">
              <w:rPr>
                <w:rFonts w:ascii="Times New Roman" w:hAnsi="Times New Roman" w:cs="Times New Roman"/>
                <w:sz w:val="20"/>
                <w:szCs w:val="20"/>
              </w:rPr>
              <w:t>Melanesia</w:t>
            </w:r>
          </w:p>
        </w:tc>
        <w:tc>
          <w:tcPr>
            <w:tcW w:w="1776" w:type="dxa"/>
            <w:vMerge/>
            <w:noWrap/>
          </w:tcPr>
          <w:p w14:paraId="7D958B9C" w14:textId="77777777" w:rsidR="006659F2" w:rsidRPr="00A61D4C" w:rsidRDefault="006659F2" w:rsidP="001C58A0">
            <w:pPr>
              <w:rPr>
                <w:rFonts w:ascii="Times New Roman" w:hAnsi="Times New Roman" w:cs="Times New Roman"/>
                <w:sz w:val="20"/>
                <w:szCs w:val="20"/>
              </w:rPr>
            </w:pPr>
          </w:p>
        </w:tc>
      </w:tr>
      <w:tr w:rsidR="006659F2" w:rsidRPr="00A61D4C" w14:paraId="40381875" w14:textId="77777777" w:rsidTr="00930FAB">
        <w:trPr>
          <w:trHeight w:val="320"/>
        </w:trPr>
        <w:tc>
          <w:tcPr>
            <w:tcW w:w="1775" w:type="dxa"/>
            <w:noWrap/>
          </w:tcPr>
          <w:p w14:paraId="19A2CB4F" w14:textId="2CC1CFCA" w:rsidR="006659F2" w:rsidRPr="00A61D4C" w:rsidRDefault="006659F2" w:rsidP="001C58A0">
            <w:pPr>
              <w:rPr>
                <w:rFonts w:ascii="Times New Roman" w:hAnsi="Times New Roman" w:cs="Times New Roman"/>
                <w:sz w:val="20"/>
                <w:szCs w:val="20"/>
              </w:rPr>
            </w:pPr>
            <w:r w:rsidRPr="00A61D4C">
              <w:rPr>
                <w:rFonts w:ascii="Times New Roman" w:hAnsi="Times New Roman" w:cs="Times New Roman"/>
                <w:sz w:val="20"/>
                <w:szCs w:val="20"/>
              </w:rPr>
              <w:t>French Polynesia</w:t>
            </w:r>
          </w:p>
        </w:tc>
        <w:tc>
          <w:tcPr>
            <w:tcW w:w="1776" w:type="dxa"/>
            <w:noWrap/>
          </w:tcPr>
          <w:p w14:paraId="155E4D14" w14:textId="77777777" w:rsidR="006659F2" w:rsidRPr="00A61D4C" w:rsidRDefault="006659F2" w:rsidP="001C58A0">
            <w:pPr>
              <w:rPr>
                <w:rFonts w:ascii="Times New Roman" w:hAnsi="Times New Roman" w:cs="Times New Roman"/>
                <w:sz w:val="20"/>
                <w:szCs w:val="20"/>
              </w:rPr>
            </w:pPr>
          </w:p>
        </w:tc>
        <w:tc>
          <w:tcPr>
            <w:tcW w:w="1776" w:type="dxa"/>
            <w:noWrap/>
          </w:tcPr>
          <w:p w14:paraId="5DBFA54C" w14:textId="456E4929" w:rsidR="006659F2" w:rsidRPr="00A61D4C" w:rsidRDefault="006659F2" w:rsidP="001C58A0">
            <w:pPr>
              <w:rPr>
                <w:rFonts w:ascii="Times New Roman" w:hAnsi="Times New Roman" w:cs="Times New Roman"/>
                <w:sz w:val="20"/>
                <w:szCs w:val="20"/>
              </w:rPr>
            </w:pPr>
            <w:r w:rsidRPr="00A61D4C">
              <w:rPr>
                <w:rFonts w:ascii="Times New Roman" w:hAnsi="Times New Roman" w:cs="Times New Roman"/>
                <w:sz w:val="20"/>
                <w:szCs w:val="20"/>
              </w:rPr>
              <w:t>Polynesia</w:t>
            </w:r>
          </w:p>
        </w:tc>
        <w:tc>
          <w:tcPr>
            <w:tcW w:w="1776" w:type="dxa"/>
            <w:vMerge/>
            <w:noWrap/>
          </w:tcPr>
          <w:p w14:paraId="1C3534D2" w14:textId="77777777" w:rsidR="006659F2" w:rsidRPr="00A61D4C" w:rsidRDefault="006659F2" w:rsidP="001C58A0">
            <w:pPr>
              <w:rPr>
                <w:rFonts w:ascii="Times New Roman" w:hAnsi="Times New Roman" w:cs="Times New Roman"/>
                <w:sz w:val="20"/>
                <w:szCs w:val="20"/>
              </w:rPr>
            </w:pPr>
          </w:p>
        </w:tc>
      </w:tr>
    </w:tbl>
    <w:p w14:paraId="45D6DC73" w14:textId="18127D76" w:rsidR="00FC67C0" w:rsidRDefault="00FC67C0">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6EC19FD5" w14:textId="36C88659" w:rsidR="00347769" w:rsidRPr="00FE7EF3" w:rsidRDefault="00347769" w:rsidP="00CE01B3">
      <w:pPr>
        <w:jc w:val="both"/>
        <w:rPr>
          <w:rFonts w:ascii="Times New Roman" w:hAnsi="Times New Roman" w:cs="Times New Roman"/>
          <w:sz w:val="20"/>
          <w:szCs w:val="20"/>
          <w:lang w:val="en-US"/>
        </w:rPr>
      </w:pPr>
      <w:r w:rsidRPr="00FE7EF3">
        <w:rPr>
          <w:rFonts w:ascii="Times New Roman" w:hAnsi="Times New Roman" w:cs="Times New Roman"/>
          <w:sz w:val="20"/>
          <w:szCs w:val="20"/>
          <w:lang w:val="en-US"/>
        </w:rPr>
        <w:lastRenderedPageBreak/>
        <w:t xml:space="preserve">Supplementary Table </w:t>
      </w:r>
      <w:r w:rsidR="00DE0BD9">
        <w:rPr>
          <w:rFonts w:ascii="Times New Roman" w:hAnsi="Times New Roman" w:cs="Times New Roman"/>
          <w:sz w:val="20"/>
          <w:szCs w:val="20"/>
          <w:lang w:val="en-US"/>
        </w:rPr>
        <w:t>8</w:t>
      </w:r>
      <w:r w:rsidR="00FE7EF3">
        <w:rPr>
          <w:rFonts w:ascii="Times New Roman" w:hAnsi="Times New Roman" w:cs="Times New Roman"/>
          <w:sz w:val="20"/>
          <w:szCs w:val="20"/>
          <w:lang w:val="en-US"/>
        </w:rPr>
        <w:t xml:space="preserve">: </w:t>
      </w:r>
      <w:r w:rsidR="00C97054">
        <w:rPr>
          <w:rFonts w:ascii="Times New Roman" w:hAnsi="Times New Roman" w:cs="Times New Roman"/>
          <w:sz w:val="20"/>
          <w:szCs w:val="20"/>
          <w:lang w:val="en-US"/>
        </w:rPr>
        <w:t>Aggregate categories used for analyzing and visualizing estimated environmental impacts</w:t>
      </w:r>
    </w:p>
    <w:p w14:paraId="1E19ED4A" w14:textId="77777777" w:rsidR="002D1961" w:rsidRDefault="002D1961" w:rsidP="00CE01B3">
      <w:pPr>
        <w:jc w:val="both"/>
        <w:rPr>
          <w:rFonts w:ascii="Times New Roman" w:hAnsi="Times New Roman" w:cs="Times New Roman"/>
          <w:lang w:val="en-US"/>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2232"/>
        <w:gridCol w:w="2232"/>
        <w:gridCol w:w="2232"/>
      </w:tblGrid>
      <w:tr w:rsidR="004D4A1F" w:rsidRPr="00C31D0B" w14:paraId="6BF98D1D" w14:textId="0F66C347" w:rsidTr="004D4A1F">
        <w:trPr>
          <w:trHeight w:val="320"/>
        </w:trPr>
        <w:tc>
          <w:tcPr>
            <w:tcW w:w="2231" w:type="dxa"/>
            <w:noWrap/>
            <w:hideMark/>
          </w:tcPr>
          <w:p w14:paraId="12EAF059" w14:textId="06FFFB55" w:rsidR="004D4A1F" w:rsidRPr="00C31D0B" w:rsidRDefault="004D4A1F" w:rsidP="004D4A1F">
            <w:pPr>
              <w:rPr>
                <w:rFonts w:ascii="Times New Roman" w:eastAsia="Times New Roman" w:hAnsi="Times New Roman" w:cs="Times New Roman"/>
                <w:b/>
                <w:bCs/>
                <w:color w:val="000000"/>
                <w:kern w:val="0"/>
                <w:sz w:val="20"/>
                <w:szCs w:val="20"/>
                <w:lang w:eastAsia="en-GB"/>
                <w14:ligatures w14:val="none"/>
              </w:rPr>
            </w:pPr>
            <w:r w:rsidRPr="008222B5">
              <w:rPr>
                <w:rFonts w:ascii="Times New Roman" w:eastAsia="Times New Roman" w:hAnsi="Times New Roman" w:cs="Times New Roman"/>
                <w:b/>
                <w:bCs/>
                <w:color w:val="000000"/>
                <w:kern w:val="0"/>
                <w:sz w:val="20"/>
                <w:szCs w:val="20"/>
                <w:lang w:eastAsia="en-GB"/>
                <w14:ligatures w14:val="none"/>
              </w:rPr>
              <w:t>Parent category</w:t>
            </w:r>
          </w:p>
        </w:tc>
        <w:tc>
          <w:tcPr>
            <w:tcW w:w="2232" w:type="dxa"/>
            <w:noWrap/>
            <w:hideMark/>
          </w:tcPr>
          <w:p w14:paraId="2FB17F75" w14:textId="12927EDB" w:rsidR="004D4A1F" w:rsidRPr="00C31D0B" w:rsidRDefault="004D4A1F" w:rsidP="004D4A1F">
            <w:pPr>
              <w:rPr>
                <w:rFonts w:ascii="Times New Roman" w:eastAsia="Times New Roman" w:hAnsi="Times New Roman" w:cs="Times New Roman"/>
                <w:b/>
                <w:bCs/>
                <w:color w:val="000000"/>
                <w:kern w:val="0"/>
                <w:sz w:val="20"/>
                <w:szCs w:val="20"/>
                <w:lang w:eastAsia="en-GB"/>
                <w14:ligatures w14:val="none"/>
              </w:rPr>
            </w:pPr>
            <w:r w:rsidRPr="008222B5">
              <w:rPr>
                <w:rFonts w:ascii="Times New Roman" w:eastAsia="Times New Roman" w:hAnsi="Times New Roman" w:cs="Times New Roman"/>
                <w:b/>
                <w:bCs/>
                <w:color w:val="000000"/>
                <w:kern w:val="0"/>
                <w:sz w:val="20"/>
                <w:szCs w:val="20"/>
                <w:lang w:eastAsia="en-GB"/>
                <w14:ligatures w14:val="none"/>
              </w:rPr>
              <w:t>Subcategory</w:t>
            </w:r>
          </w:p>
        </w:tc>
        <w:tc>
          <w:tcPr>
            <w:tcW w:w="2232" w:type="dxa"/>
            <w:noWrap/>
            <w:hideMark/>
          </w:tcPr>
          <w:p w14:paraId="477378E8" w14:textId="4E480214" w:rsidR="004D4A1F" w:rsidRPr="00C31D0B" w:rsidRDefault="004D4A1F" w:rsidP="004D4A1F">
            <w:pPr>
              <w:rPr>
                <w:rFonts w:ascii="Times New Roman" w:eastAsia="Times New Roman" w:hAnsi="Times New Roman" w:cs="Times New Roman"/>
                <w:b/>
                <w:bCs/>
                <w:color w:val="000000"/>
                <w:kern w:val="0"/>
                <w:sz w:val="20"/>
                <w:szCs w:val="20"/>
                <w:lang w:eastAsia="en-GB"/>
                <w14:ligatures w14:val="none"/>
              </w:rPr>
            </w:pPr>
            <w:r w:rsidRPr="008222B5">
              <w:rPr>
                <w:rFonts w:ascii="Times New Roman" w:eastAsia="Times New Roman" w:hAnsi="Times New Roman" w:cs="Times New Roman"/>
                <w:b/>
                <w:bCs/>
                <w:color w:val="000000"/>
                <w:kern w:val="0"/>
                <w:sz w:val="20"/>
                <w:szCs w:val="20"/>
                <w:lang w:eastAsia="en-GB"/>
                <w14:ligatures w14:val="none"/>
              </w:rPr>
              <w:t>Aggregated category</w:t>
            </w:r>
          </w:p>
        </w:tc>
        <w:tc>
          <w:tcPr>
            <w:tcW w:w="2232" w:type="dxa"/>
          </w:tcPr>
          <w:p w14:paraId="62D137E1" w14:textId="46DC2AEA" w:rsidR="004D4A1F" w:rsidRPr="008222B5" w:rsidRDefault="004D4A1F" w:rsidP="004D4A1F">
            <w:pPr>
              <w:rPr>
                <w:rFonts w:ascii="Times New Roman" w:eastAsia="Times New Roman" w:hAnsi="Times New Roman" w:cs="Times New Roman"/>
                <w:b/>
                <w:bCs/>
                <w:color w:val="000000"/>
                <w:kern w:val="0"/>
                <w:sz w:val="20"/>
                <w:szCs w:val="20"/>
                <w:lang w:eastAsia="en-GB"/>
                <w14:ligatures w14:val="none"/>
              </w:rPr>
            </w:pPr>
            <w:r w:rsidRPr="008222B5">
              <w:rPr>
                <w:rFonts w:ascii="Times New Roman" w:eastAsia="Times New Roman" w:hAnsi="Times New Roman" w:cs="Times New Roman"/>
                <w:b/>
                <w:bCs/>
                <w:color w:val="000000"/>
                <w:kern w:val="0"/>
                <w:sz w:val="20"/>
                <w:szCs w:val="20"/>
                <w:lang w:eastAsia="en-GB"/>
                <w14:ligatures w14:val="none"/>
              </w:rPr>
              <w:t>Aggregated group</w:t>
            </w:r>
          </w:p>
        </w:tc>
      </w:tr>
      <w:tr w:rsidR="004D4A1F" w:rsidRPr="00C31D0B" w14:paraId="1AD08D12" w14:textId="6FF17083" w:rsidTr="004D4A1F">
        <w:trPr>
          <w:trHeight w:val="320"/>
        </w:trPr>
        <w:tc>
          <w:tcPr>
            <w:tcW w:w="2231" w:type="dxa"/>
            <w:noWrap/>
            <w:hideMark/>
          </w:tcPr>
          <w:p w14:paraId="5FA794A8"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60C164BE"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Pizza</w:t>
            </w:r>
          </w:p>
        </w:tc>
        <w:tc>
          <w:tcPr>
            <w:tcW w:w="2232" w:type="dxa"/>
            <w:noWrap/>
            <w:hideMark/>
          </w:tcPr>
          <w:p w14:paraId="7642C7FA" w14:textId="508482F5"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Pizza</w:t>
            </w:r>
          </w:p>
        </w:tc>
        <w:tc>
          <w:tcPr>
            <w:tcW w:w="2232" w:type="dxa"/>
            <w:vMerge w:val="restart"/>
          </w:tcPr>
          <w:p w14:paraId="07673AB6"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p w14:paraId="5DC1A85F"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17A69CDA" w14:textId="3BAB37A3" w:rsidTr="004D4A1F">
        <w:trPr>
          <w:trHeight w:val="320"/>
        </w:trPr>
        <w:tc>
          <w:tcPr>
            <w:tcW w:w="2231" w:type="dxa"/>
            <w:noWrap/>
            <w:hideMark/>
          </w:tcPr>
          <w:p w14:paraId="4DC09F9D"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41A6AA24"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Pasta</w:t>
            </w:r>
          </w:p>
        </w:tc>
        <w:tc>
          <w:tcPr>
            <w:tcW w:w="2232" w:type="dxa"/>
            <w:noWrap/>
            <w:hideMark/>
          </w:tcPr>
          <w:p w14:paraId="31D9F860" w14:textId="03F5C2E4"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Pasta</w:t>
            </w:r>
          </w:p>
        </w:tc>
        <w:tc>
          <w:tcPr>
            <w:tcW w:w="2232" w:type="dxa"/>
            <w:vMerge/>
          </w:tcPr>
          <w:p w14:paraId="7E0420F1"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298C9B78" w14:textId="08477E15" w:rsidTr="004D4A1F">
        <w:trPr>
          <w:trHeight w:val="320"/>
        </w:trPr>
        <w:tc>
          <w:tcPr>
            <w:tcW w:w="2231" w:type="dxa"/>
            <w:noWrap/>
            <w:hideMark/>
          </w:tcPr>
          <w:p w14:paraId="6DDC2112"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2A0B974E"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Rice</w:t>
            </w:r>
          </w:p>
        </w:tc>
        <w:tc>
          <w:tcPr>
            <w:tcW w:w="2232" w:type="dxa"/>
            <w:noWrap/>
            <w:hideMark/>
          </w:tcPr>
          <w:p w14:paraId="19B85D76" w14:textId="7C8AF083"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Rice</w:t>
            </w:r>
          </w:p>
        </w:tc>
        <w:tc>
          <w:tcPr>
            <w:tcW w:w="2232" w:type="dxa"/>
            <w:vMerge/>
          </w:tcPr>
          <w:p w14:paraId="461245AB"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02A4E88E" w14:textId="48B0E717" w:rsidTr="004D4A1F">
        <w:trPr>
          <w:trHeight w:val="320"/>
        </w:trPr>
        <w:tc>
          <w:tcPr>
            <w:tcW w:w="2231" w:type="dxa"/>
            <w:noWrap/>
            <w:hideMark/>
          </w:tcPr>
          <w:p w14:paraId="12351899"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27CFC04E"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cereals</w:t>
            </w:r>
          </w:p>
        </w:tc>
        <w:tc>
          <w:tcPr>
            <w:tcW w:w="2232" w:type="dxa"/>
            <w:noWrap/>
            <w:hideMark/>
          </w:tcPr>
          <w:p w14:paraId="681129BB" w14:textId="2905551D"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cereals</w:t>
            </w:r>
          </w:p>
        </w:tc>
        <w:tc>
          <w:tcPr>
            <w:tcW w:w="2232" w:type="dxa"/>
            <w:vMerge/>
          </w:tcPr>
          <w:p w14:paraId="01E62750"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79C4F0C7" w14:textId="18E8FE66" w:rsidTr="004D4A1F">
        <w:trPr>
          <w:trHeight w:val="320"/>
        </w:trPr>
        <w:tc>
          <w:tcPr>
            <w:tcW w:w="2231" w:type="dxa"/>
            <w:noWrap/>
            <w:hideMark/>
          </w:tcPr>
          <w:p w14:paraId="0B7A2EAF"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4A75992B"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Brown, granary and wheatgerm bread</w:t>
            </w:r>
          </w:p>
        </w:tc>
        <w:tc>
          <w:tcPr>
            <w:tcW w:w="2232" w:type="dxa"/>
            <w:vMerge w:val="restart"/>
            <w:noWrap/>
            <w:hideMark/>
          </w:tcPr>
          <w:p w14:paraId="1C81F00C" w14:textId="5F459CCE"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Bread</w:t>
            </w:r>
          </w:p>
        </w:tc>
        <w:tc>
          <w:tcPr>
            <w:tcW w:w="2232" w:type="dxa"/>
            <w:vMerge/>
          </w:tcPr>
          <w:p w14:paraId="2E0AC5C2"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0FA01475" w14:textId="0F41CED3" w:rsidTr="004D4A1F">
        <w:trPr>
          <w:trHeight w:val="320"/>
        </w:trPr>
        <w:tc>
          <w:tcPr>
            <w:tcW w:w="2231" w:type="dxa"/>
            <w:noWrap/>
            <w:hideMark/>
          </w:tcPr>
          <w:p w14:paraId="1355F815"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7BB9C6C8"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bread</w:t>
            </w:r>
          </w:p>
        </w:tc>
        <w:tc>
          <w:tcPr>
            <w:tcW w:w="2232" w:type="dxa"/>
            <w:vMerge/>
            <w:noWrap/>
            <w:hideMark/>
          </w:tcPr>
          <w:p w14:paraId="210BF3E6" w14:textId="2B7A0CC5"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78CC99D4"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02007288" w14:textId="5A50ABCD" w:rsidTr="004D4A1F">
        <w:trPr>
          <w:trHeight w:val="320"/>
        </w:trPr>
        <w:tc>
          <w:tcPr>
            <w:tcW w:w="2231" w:type="dxa"/>
            <w:noWrap/>
            <w:hideMark/>
          </w:tcPr>
          <w:p w14:paraId="0B3D8B13"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34948FC4"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 xml:space="preserve">White bread (not high fibre, not </w:t>
            </w:r>
            <w:proofErr w:type="spellStart"/>
            <w:r w:rsidRPr="00C31D0B">
              <w:rPr>
                <w:rFonts w:ascii="Times New Roman" w:eastAsia="Times New Roman" w:hAnsi="Times New Roman" w:cs="Times New Roman"/>
                <w:color w:val="000000"/>
                <w:kern w:val="0"/>
                <w:sz w:val="20"/>
                <w:szCs w:val="20"/>
                <w:lang w:eastAsia="en-GB"/>
                <w14:ligatures w14:val="none"/>
              </w:rPr>
              <w:t>multiseed</w:t>
            </w:r>
            <w:proofErr w:type="spellEnd"/>
            <w:r w:rsidRPr="00C31D0B">
              <w:rPr>
                <w:rFonts w:ascii="Times New Roman" w:eastAsia="Times New Roman" w:hAnsi="Times New Roman" w:cs="Times New Roman"/>
                <w:color w:val="000000"/>
                <w:kern w:val="0"/>
                <w:sz w:val="20"/>
                <w:szCs w:val="20"/>
                <w:lang w:eastAsia="en-GB"/>
                <w14:ligatures w14:val="none"/>
              </w:rPr>
              <w:t xml:space="preserve"> bread)</w:t>
            </w:r>
          </w:p>
        </w:tc>
        <w:tc>
          <w:tcPr>
            <w:tcW w:w="2232" w:type="dxa"/>
            <w:vMerge/>
            <w:noWrap/>
            <w:hideMark/>
          </w:tcPr>
          <w:p w14:paraId="425C3183" w14:textId="28832A9F"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9C4A6F6"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7B0074D4" w14:textId="6DD1936A" w:rsidTr="004D4A1F">
        <w:trPr>
          <w:trHeight w:val="320"/>
        </w:trPr>
        <w:tc>
          <w:tcPr>
            <w:tcW w:w="2231" w:type="dxa"/>
            <w:noWrap/>
            <w:hideMark/>
          </w:tcPr>
          <w:p w14:paraId="66368E9D"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5CABFA5C"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Wholemeal bread</w:t>
            </w:r>
          </w:p>
        </w:tc>
        <w:tc>
          <w:tcPr>
            <w:tcW w:w="2232" w:type="dxa"/>
            <w:vMerge/>
            <w:noWrap/>
            <w:hideMark/>
          </w:tcPr>
          <w:p w14:paraId="4CB088E4" w14:textId="350026CA"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6D434EB"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6994E954" w14:textId="3870DFF7" w:rsidTr="004D4A1F">
        <w:trPr>
          <w:trHeight w:val="320"/>
        </w:trPr>
        <w:tc>
          <w:tcPr>
            <w:tcW w:w="2231" w:type="dxa"/>
            <w:noWrap/>
            <w:hideMark/>
          </w:tcPr>
          <w:p w14:paraId="5B8EF308"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420DF143"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High fibre breakfast cereals</w:t>
            </w:r>
          </w:p>
        </w:tc>
        <w:tc>
          <w:tcPr>
            <w:tcW w:w="2232" w:type="dxa"/>
            <w:vMerge w:val="restart"/>
            <w:noWrap/>
            <w:hideMark/>
          </w:tcPr>
          <w:p w14:paraId="2BED680A" w14:textId="11BCBFE1"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Breakfast cereals</w:t>
            </w:r>
          </w:p>
        </w:tc>
        <w:tc>
          <w:tcPr>
            <w:tcW w:w="2232" w:type="dxa"/>
            <w:vMerge/>
          </w:tcPr>
          <w:p w14:paraId="4EDFE285"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34965606" w14:textId="2D58DFCC" w:rsidTr="004D4A1F">
        <w:trPr>
          <w:trHeight w:val="320"/>
        </w:trPr>
        <w:tc>
          <w:tcPr>
            <w:tcW w:w="2231" w:type="dxa"/>
            <w:noWrap/>
            <w:hideMark/>
          </w:tcPr>
          <w:p w14:paraId="10C828C4"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01D3A202"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breakfast cereals (not high fibre)</w:t>
            </w:r>
          </w:p>
        </w:tc>
        <w:tc>
          <w:tcPr>
            <w:tcW w:w="2232" w:type="dxa"/>
            <w:vMerge/>
            <w:noWrap/>
            <w:hideMark/>
          </w:tcPr>
          <w:p w14:paraId="2EFAE2E5" w14:textId="73F5F5ED"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2CB38F7D"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6DF86F17" w14:textId="4B9FEE25" w:rsidTr="004D4A1F">
        <w:trPr>
          <w:trHeight w:val="320"/>
        </w:trPr>
        <w:tc>
          <w:tcPr>
            <w:tcW w:w="2231" w:type="dxa"/>
            <w:noWrap/>
            <w:hideMark/>
          </w:tcPr>
          <w:p w14:paraId="066EEE70"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5A08A68A"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Biscuits</w:t>
            </w:r>
          </w:p>
        </w:tc>
        <w:tc>
          <w:tcPr>
            <w:tcW w:w="2232" w:type="dxa"/>
            <w:noWrap/>
            <w:hideMark/>
          </w:tcPr>
          <w:p w14:paraId="18E9EF86" w14:textId="48EB8C6F"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Biscuits</w:t>
            </w:r>
          </w:p>
        </w:tc>
        <w:tc>
          <w:tcPr>
            <w:tcW w:w="2232" w:type="dxa"/>
            <w:vMerge/>
          </w:tcPr>
          <w:p w14:paraId="222C64E4"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5C27188B" w14:textId="1C4C976B" w:rsidTr="004D4A1F">
        <w:trPr>
          <w:trHeight w:val="320"/>
        </w:trPr>
        <w:tc>
          <w:tcPr>
            <w:tcW w:w="2231" w:type="dxa"/>
            <w:noWrap/>
            <w:hideMark/>
          </w:tcPr>
          <w:p w14:paraId="6ECAC69B"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3F71E791"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Buns cakes and pastries</w:t>
            </w:r>
          </w:p>
        </w:tc>
        <w:tc>
          <w:tcPr>
            <w:tcW w:w="2232" w:type="dxa"/>
            <w:vMerge w:val="restart"/>
            <w:noWrap/>
            <w:hideMark/>
          </w:tcPr>
          <w:p w14:paraId="0FCD7C12" w14:textId="702E5202"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Cakes, pastries and puddings</w:t>
            </w:r>
          </w:p>
        </w:tc>
        <w:tc>
          <w:tcPr>
            <w:tcW w:w="2232" w:type="dxa"/>
            <w:vMerge/>
          </w:tcPr>
          <w:p w14:paraId="7890349B"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32120BBE" w14:textId="55C2745B" w:rsidTr="004D4A1F">
        <w:trPr>
          <w:trHeight w:val="320"/>
        </w:trPr>
        <w:tc>
          <w:tcPr>
            <w:tcW w:w="2231" w:type="dxa"/>
            <w:noWrap/>
            <w:hideMark/>
          </w:tcPr>
          <w:p w14:paraId="62E56FD9"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1597EC84"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 pies</w:t>
            </w:r>
          </w:p>
        </w:tc>
        <w:tc>
          <w:tcPr>
            <w:tcW w:w="2232" w:type="dxa"/>
            <w:vMerge/>
            <w:noWrap/>
            <w:hideMark/>
          </w:tcPr>
          <w:p w14:paraId="00593509" w14:textId="2CB3E342"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9D15394"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7BEB91E7" w14:textId="139DFFF3" w:rsidTr="004D4A1F">
        <w:trPr>
          <w:trHeight w:val="320"/>
        </w:trPr>
        <w:tc>
          <w:tcPr>
            <w:tcW w:w="2231" w:type="dxa"/>
            <w:noWrap/>
            <w:hideMark/>
          </w:tcPr>
          <w:p w14:paraId="795948B8"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65BA85BB"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 based milk puddings</w:t>
            </w:r>
          </w:p>
        </w:tc>
        <w:tc>
          <w:tcPr>
            <w:tcW w:w="2232" w:type="dxa"/>
            <w:vMerge/>
            <w:noWrap/>
            <w:hideMark/>
          </w:tcPr>
          <w:p w14:paraId="3FA94441" w14:textId="7B6304B9"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3B40661"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4255C3B4" w14:textId="1045C421" w:rsidTr="004D4A1F">
        <w:trPr>
          <w:trHeight w:val="320"/>
        </w:trPr>
        <w:tc>
          <w:tcPr>
            <w:tcW w:w="2231" w:type="dxa"/>
            <w:noWrap/>
            <w:hideMark/>
          </w:tcPr>
          <w:p w14:paraId="17495430"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013F77FD"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cereal based puddings</w:t>
            </w:r>
          </w:p>
        </w:tc>
        <w:tc>
          <w:tcPr>
            <w:tcW w:w="2232" w:type="dxa"/>
            <w:vMerge/>
            <w:noWrap/>
            <w:hideMark/>
          </w:tcPr>
          <w:p w14:paraId="7AEAD3E3" w14:textId="7ABCE1DC"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968EEA3"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4D4A1F" w:rsidRPr="00C31D0B" w14:paraId="71BD6EE1" w14:textId="2230BD78" w:rsidTr="004D4A1F">
        <w:trPr>
          <w:trHeight w:val="320"/>
        </w:trPr>
        <w:tc>
          <w:tcPr>
            <w:tcW w:w="2231" w:type="dxa"/>
            <w:noWrap/>
            <w:hideMark/>
          </w:tcPr>
          <w:p w14:paraId="6F41AD73"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Cereals and Cereal Products</w:t>
            </w:r>
          </w:p>
        </w:tc>
        <w:tc>
          <w:tcPr>
            <w:tcW w:w="2232" w:type="dxa"/>
            <w:noWrap/>
            <w:hideMark/>
          </w:tcPr>
          <w:p w14:paraId="59E98D92"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Sponge puddings</w:t>
            </w:r>
          </w:p>
        </w:tc>
        <w:tc>
          <w:tcPr>
            <w:tcW w:w="2232" w:type="dxa"/>
            <w:vMerge/>
            <w:noWrap/>
            <w:hideMark/>
          </w:tcPr>
          <w:p w14:paraId="6FE8FF57" w14:textId="68EF2466"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5EEFC7D" w14:textId="77777777" w:rsidR="004D4A1F" w:rsidRPr="00C31D0B" w:rsidRDefault="004D4A1F"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7D66C2E3" w14:textId="4B61DD2B" w:rsidTr="004D4A1F">
        <w:trPr>
          <w:trHeight w:val="320"/>
        </w:trPr>
        <w:tc>
          <w:tcPr>
            <w:tcW w:w="2231" w:type="dxa"/>
            <w:noWrap/>
            <w:hideMark/>
          </w:tcPr>
          <w:p w14:paraId="0B5395E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w:t>
            </w:r>
          </w:p>
        </w:tc>
        <w:tc>
          <w:tcPr>
            <w:tcW w:w="2232" w:type="dxa"/>
            <w:noWrap/>
            <w:hideMark/>
          </w:tcPr>
          <w:p w14:paraId="377D04F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Apples and pears not canned</w:t>
            </w:r>
          </w:p>
        </w:tc>
        <w:tc>
          <w:tcPr>
            <w:tcW w:w="2232" w:type="dxa"/>
            <w:vMerge w:val="restart"/>
            <w:noWrap/>
            <w:hideMark/>
          </w:tcPr>
          <w:p w14:paraId="42EBABC0" w14:textId="523AB951"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Fresh or canned fruit</w:t>
            </w:r>
          </w:p>
          <w:p w14:paraId="52332C00" w14:textId="79AEE88E"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val="restart"/>
          </w:tcPr>
          <w:p w14:paraId="6E02ABD7" w14:textId="1E441A95"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Fruits, Vegetables, and Nuts</w:t>
            </w:r>
          </w:p>
        </w:tc>
      </w:tr>
      <w:tr w:rsidR="007461C8" w:rsidRPr="00C31D0B" w14:paraId="7F03F416" w14:textId="4E8B2B0C" w:rsidTr="004D4A1F">
        <w:trPr>
          <w:trHeight w:val="320"/>
        </w:trPr>
        <w:tc>
          <w:tcPr>
            <w:tcW w:w="2231" w:type="dxa"/>
            <w:noWrap/>
            <w:hideMark/>
          </w:tcPr>
          <w:p w14:paraId="6A4F690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w:t>
            </w:r>
          </w:p>
        </w:tc>
        <w:tc>
          <w:tcPr>
            <w:tcW w:w="2232" w:type="dxa"/>
            <w:noWrap/>
            <w:hideMark/>
          </w:tcPr>
          <w:p w14:paraId="59E0757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Bananas</w:t>
            </w:r>
          </w:p>
        </w:tc>
        <w:tc>
          <w:tcPr>
            <w:tcW w:w="2232" w:type="dxa"/>
            <w:vMerge/>
            <w:noWrap/>
            <w:hideMark/>
          </w:tcPr>
          <w:p w14:paraId="13079620" w14:textId="0A522BE2"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73635B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5E17721" w14:textId="536A878D" w:rsidTr="004D4A1F">
        <w:trPr>
          <w:trHeight w:val="320"/>
        </w:trPr>
        <w:tc>
          <w:tcPr>
            <w:tcW w:w="2231" w:type="dxa"/>
            <w:noWrap/>
            <w:hideMark/>
          </w:tcPr>
          <w:p w14:paraId="55B7F01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w:t>
            </w:r>
          </w:p>
        </w:tc>
        <w:tc>
          <w:tcPr>
            <w:tcW w:w="2232" w:type="dxa"/>
            <w:noWrap/>
            <w:hideMark/>
          </w:tcPr>
          <w:p w14:paraId="30A263FC"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Canned fruit in juice</w:t>
            </w:r>
          </w:p>
        </w:tc>
        <w:tc>
          <w:tcPr>
            <w:tcW w:w="2232" w:type="dxa"/>
            <w:vMerge/>
            <w:noWrap/>
            <w:hideMark/>
          </w:tcPr>
          <w:p w14:paraId="60E28027" w14:textId="60CD740D"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35EDA7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21DAEE12" w14:textId="28920DC0" w:rsidTr="004D4A1F">
        <w:trPr>
          <w:trHeight w:val="320"/>
        </w:trPr>
        <w:tc>
          <w:tcPr>
            <w:tcW w:w="2231" w:type="dxa"/>
            <w:noWrap/>
            <w:hideMark/>
          </w:tcPr>
          <w:p w14:paraId="35A3E2D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w:t>
            </w:r>
          </w:p>
        </w:tc>
        <w:tc>
          <w:tcPr>
            <w:tcW w:w="2232" w:type="dxa"/>
            <w:noWrap/>
            <w:hideMark/>
          </w:tcPr>
          <w:p w14:paraId="04CDE1D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Canned fruit in syrup</w:t>
            </w:r>
          </w:p>
        </w:tc>
        <w:tc>
          <w:tcPr>
            <w:tcW w:w="2232" w:type="dxa"/>
            <w:vMerge/>
            <w:noWrap/>
            <w:hideMark/>
          </w:tcPr>
          <w:p w14:paraId="695C9C7C" w14:textId="02B46A3F"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72E9FDB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5C98B980" w14:textId="576E1555" w:rsidTr="004D4A1F">
        <w:trPr>
          <w:trHeight w:val="320"/>
        </w:trPr>
        <w:tc>
          <w:tcPr>
            <w:tcW w:w="2231" w:type="dxa"/>
            <w:noWrap/>
            <w:hideMark/>
          </w:tcPr>
          <w:p w14:paraId="66EBF90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w:t>
            </w:r>
          </w:p>
        </w:tc>
        <w:tc>
          <w:tcPr>
            <w:tcW w:w="2232" w:type="dxa"/>
            <w:noWrap/>
            <w:hideMark/>
          </w:tcPr>
          <w:p w14:paraId="35E153B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Citrus fruit not canned</w:t>
            </w:r>
          </w:p>
        </w:tc>
        <w:tc>
          <w:tcPr>
            <w:tcW w:w="2232" w:type="dxa"/>
            <w:vMerge/>
            <w:noWrap/>
            <w:hideMark/>
          </w:tcPr>
          <w:p w14:paraId="2054E627" w14:textId="45EF6E23"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90B482C"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61469C9E" w14:textId="1FCB5315" w:rsidTr="004D4A1F">
        <w:trPr>
          <w:trHeight w:val="320"/>
        </w:trPr>
        <w:tc>
          <w:tcPr>
            <w:tcW w:w="2231" w:type="dxa"/>
            <w:noWrap/>
            <w:hideMark/>
          </w:tcPr>
          <w:p w14:paraId="6A11407C"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w:t>
            </w:r>
          </w:p>
        </w:tc>
        <w:tc>
          <w:tcPr>
            <w:tcW w:w="2232" w:type="dxa"/>
            <w:noWrap/>
            <w:hideMark/>
          </w:tcPr>
          <w:p w14:paraId="661D509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fruit not canned</w:t>
            </w:r>
          </w:p>
        </w:tc>
        <w:tc>
          <w:tcPr>
            <w:tcW w:w="2232" w:type="dxa"/>
            <w:vMerge/>
            <w:noWrap/>
            <w:hideMark/>
          </w:tcPr>
          <w:p w14:paraId="0DA98ED2" w14:textId="3178F762"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2A39C0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1B212DA9" w14:textId="4B17AEE4" w:rsidTr="004D4A1F">
        <w:trPr>
          <w:trHeight w:val="320"/>
        </w:trPr>
        <w:tc>
          <w:tcPr>
            <w:tcW w:w="2231" w:type="dxa"/>
            <w:noWrap/>
            <w:hideMark/>
          </w:tcPr>
          <w:p w14:paraId="6CF33C3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0A2073C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Carrots</w:t>
            </w:r>
          </w:p>
        </w:tc>
        <w:tc>
          <w:tcPr>
            <w:tcW w:w="2232" w:type="dxa"/>
            <w:vMerge w:val="restart"/>
            <w:noWrap/>
            <w:hideMark/>
          </w:tcPr>
          <w:p w14:paraId="32DC0E0F" w14:textId="62E9ACA6"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and vegetable dishes</w:t>
            </w:r>
          </w:p>
          <w:p w14:paraId="1A073BDE" w14:textId="4FE13D44"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13C1AF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47F1315" w14:textId="72B8AE78" w:rsidTr="004D4A1F">
        <w:trPr>
          <w:trHeight w:val="320"/>
        </w:trPr>
        <w:tc>
          <w:tcPr>
            <w:tcW w:w="2231" w:type="dxa"/>
            <w:noWrap/>
            <w:hideMark/>
          </w:tcPr>
          <w:p w14:paraId="62E15A7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3B23ADD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Green beans</w:t>
            </w:r>
          </w:p>
        </w:tc>
        <w:tc>
          <w:tcPr>
            <w:tcW w:w="2232" w:type="dxa"/>
            <w:vMerge/>
            <w:noWrap/>
            <w:hideMark/>
          </w:tcPr>
          <w:p w14:paraId="62D0C46E" w14:textId="36E29C5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A638C6B"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33AD9571" w14:textId="5B8F0DBC" w:rsidTr="004D4A1F">
        <w:trPr>
          <w:trHeight w:val="320"/>
        </w:trPr>
        <w:tc>
          <w:tcPr>
            <w:tcW w:w="2231" w:type="dxa"/>
            <w:noWrap/>
            <w:hideMark/>
          </w:tcPr>
          <w:p w14:paraId="5A0BDA2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78BF430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Leafy green vegetables</w:t>
            </w:r>
          </w:p>
        </w:tc>
        <w:tc>
          <w:tcPr>
            <w:tcW w:w="2232" w:type="dxa"/>
            <w:vMerge/>
            <w:noWrap/>
            <w:hideMark/>
          </w:tcPr>
          <w:p w14:paraId="5C7B1AB0" w14:textId="157CB9F2"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8B5708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9320F7A" w14:textId="4F7A3B10" w:rsidTr="004D4A1F">
        <w:trPr>
          <w:trHeight w:val="320"/>
        </w:trPr>
        <w:tc>
          <w:tcPr>
            <w:tcW w:w="2231" w:type="dxa"/>
            <w:noWrap/>
            <w:hideMark/>
          </w:tcPr>
          <w:p w14:paraId="254AF0C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02BD92D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vegetables</w:t>
            </w:r>
          </w:p>
        </w:tc>
        <w:tc>
          <w:tcPr>
            <w:tcW w:w="2232" w:type="dxa"/>
            <w:vMerge/>
            <w:noWrap/>
            <w:hideMark/>
          </w:tcPr>
          <w:p w14:paraId="3DB6BFB5" w14:textId="41F83E50"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76470CE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3616F5E9" w14:textId="655182F1" w:rsidTr="004D4A1F">
        <w:trPr>
          <w:trHeight w:val="320"/>
        </w:trPr>
        <w:tc>
          <w:tcPr>
            <w:tcW w:w="2231" w:type="dxa"/>
            <w:noWrap/>
            <w:hideMark/>
          </w:tcPr>
          <w:p w14:paraId="2088A60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39AB007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Peas</w:t>
            </w:r>
          </w:p>
        </w:tc>
        <w:tc>
          <w:tcPr>
            <w:tcW w:w="2232" w:type="dxa"/>
            <w:vMerge/>
            <w:noWrap/>
            <w:hideMark/>
          </w:tcPr>
          <w:p w14:paraId="703DAB05" w14:textId="26C7C7A5"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C4341C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783695A9" w14:textId="45D264CD" w:rsidTr="004D4A1F">
        <w:trPr>
          <w:trHeight w:val="320"/>
        </w:trPr>
        <w:tc>
          <w:tcPr>
            <w:tcW w:w="2231" w:type="dxa"/>
            <w:noWrap/>
            <w:hideMark/>
          </w:tcPr>
          <w:p w14:paraId="29E4CC0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5DB223B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Tomatoes</w:t>
            </w:r>
          </w:p>
        </w:tc>
        <w:tc>
          <w:tcPr>
            <w:tcW w:w="2232" w:type="dxa"/>
            <w:vMerge/>
            <w:noWrap/>
            <w:hideMark/>
          </w:tcPr>
          <w:p w14:paraId="161138AA" w14:textId="3AEA9F0A"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349727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5FED08A8" w14:textId="7BAF5449" w:rsidTr="004D4A1F">
        <w:trPr>
          <w:trHeight w:val="320"/>
        </w:trPr>
        <w:tc>
          <w:tcPr>
            <w:tcW w:w="2231" w:type="dxa"/>
            <w:noWrap/>
            <w:hideMark/>
          </w:tcPr>
          <w:p w14:paraId="61185EC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4139AFD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vegetable products and dishes</w:t>
            </w:r>
          </w:p>
        </w:tc>
        <w:tc>
          <w:tcPr>
            <w:tcW w:w="2232" w:type="dxa"/>
            <w:vMerge/>
            <w:noWrap/>
            <w:hideMark/>
          </w:tcPr>
          <w:p w14:paraId="5D1ADFBB" w14:textId="33684F8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982218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30D1762" w14:textId="621C2782" w:rsidTr="004D4A1F">
        <w:trPr>
          <w:trHeight w:val="320"/>
        </w:trPr>
        <w:tc>
          <w:tcPr>
            <w:tcW w:w="2231" w:type="dxa"/>
            <w:noWrap/>
            <w:hideMark/>
          </w:tcPr>
          <w:p w14:paraId="2371EEB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7E77E92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Chips purchased including takeaway</w:t>
            </w:r>
          </w:p>
        </w:tc>
        <w:tc>
          <w:tcPr>
            <w:tcW w:w="2232" w:type="dxa"/>
            <w:vMerge w:val="restart"/>
            <w:noWrap/>
            <w:hideMark/>
          </w:tcPr>
          <w:p w14:paraId="284C53E2" w14:textId="0652860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Potato products and dishes</w:t>
            </w:r>
          </w:p>
          <w:p w14:paraId="59397D8D" w14:textId="1CC02813"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96D8F6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5A3A617" w14:textId="1B397810" w:rsidTr="004D4A1F">
        <w:trPr>
          <w:trHeight w:val="320"/>
        </w:trPr>
        <w:tc>
          <w:tcPr>
            <w:tcW w:w="2231" w:type="dxa"/>
            <w:noWrap/>
            <w:hideMark/>
          </w:tcPr>
          <w:p w14:paraId="6846DF7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lastRenderedPageBreak/>
              <w:t>Vegetables, Potatoes</w:t>
            </w:r>
          </w:p>
        </w:tc>
        <w:tc>
          <w:tcPr>
            <w:tcW w:w="2232" w:type="dxa"/>
            <w:noWrap/>
            <w:hideMark/>
          </w:tcPr>
          <w:p w14:paraId="434D09D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fried/roast/baked potatoes</w:t>
            </w:r>
          </w:p>
        </w:tc>
        <w:tc>
          <w:tcPr>
            <w:tcW w:w="2232" w:type="dxa"/>
            <w:vMerge/>
            <w:noWrap/>
            <w:hideMark/>
          </w:tcPr>
          <w:p w14:paraId="7D7E4C6C" w14:textId="3B79B6BA"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61569A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1E0C560B" w14:textId="43A36018" w:rsidTr="004D4A1F">
        <w:trPr>
          <w:trHeight w:val="320"/>
        </w:trPr>
        <w:tc>
          <w:tcPr>
            <w:tcW w:w="2231" w:type="dxa"/>
            <w:noWrap/>
            <w:hideMark/>
          </w:tcPr>
          <w:p w14:paraId="3227999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06DE390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potato products and dishes</w:t>
            </w:r>
          </w:p>
        </w:tc>
        <w:tc>
          <w:tcPr>
            <w:tcW w:w="2232" w:type="dxa"/>
            <w:vMerge/>
            <w:noWrap/>
            <w:hideMark/>
          </w:tcPr>
          <w:p w14:paraId="163DCCF5" w14:textId="2BD8A35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7E488CB"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60209214" w14:textId="471C40F2" w:rsidTr="004D4A1F">
        <w:trPr>
          <w:trHeight w:val="320"/>
        </w:trPr>
        <w:tc>
          <w:tcPr>
            <w:tcW w:w="2231" w:type="dxa"/>
            <w:noWrap/>
            <w:hideMark/>
          </w:tcPr>
          <w:p w14:paraId="5A4DB5E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4987BF7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Baked beans</w:t>
            </w:r>
          </w:p>
        </w:tc>
        <w:tc>
          <w:tcPr>
            <w:tcW w:w="2232" w:type="dxa"/>
            <w:vMerge w:val="restart"/>
            <w:noWrap/>
            <w:hideMark/>
          </w:tcPr>
          <w:p w14:paraId="77C9EB5C" w14:textId="5604AE91"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Beans and pulses</w:t>
            </w:r>
          </w:p>
        </w:tc>
        <w:tc>
          <w:tcPr>
            <w:tcW w:w="2232" w:type="dxa"/>
            <w:vMerge/>
          </w:tcPr>
          <w:p w14:paraId="5441DCD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5387DFA0" w14:textId="7A8F0420" w:rsidTr="004D4A1F">
        <w:trPr>
          <w:trHeight w:val="320"/>
        </w:trPr>
        <w:tc>
          <w:tcPr>
            <w:tcW w:w="2231" w:type="dxa"/>
            <w:noWrap/>
            <w:hideMark/>
          </w:tcPr>
          <w:p w14:paraId="5C90F1B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730974C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Beans and pulses (including ready meal &amp; homemade dishes)</w:t>
            </w:r>
          </w:p>
        </w:tc>
        <w:tc>
          <w:tcPr>
            <w:tcW w:w="2232" w:type="dxa"/>
            <w:vMerge/>
            <w:noWrap/>
            <w:hideMark/>
          </w:tcPr>
          <w:p w14:paraId="4CD0DAAB" w14:textId="4689F1E4"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2A6634E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5B0550B" w14:textId="453E04AB" w:rsidTr="004D4A1F">
        <w:trPr>
          <w:trHeight w:val="320"/>
        </w:trPr>
        <w:tc>
          <w:tcPr>
            <w:tcW w:w="2231" w:type="dxa"/>
            <w:noWrap/>
            <w:hideMark/>
          </w:tcPr>
          <w:p w14:paraId="1E9AEDE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Nuts and Seeds</w:t>
            </w:r>
          </w:p>
        </w:tc>
        <w:tc>
          <w:tcPr>
            <w:tcW w:w="2232" w:type="dxa"/>
            <w:noWrap/>
            <w:hideMark/>
          </w:tcPr>
          <w:p w14:paraId="338F425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Nuts and Seeds</w:t>
            </w:r>
          </w:p>
        </w:tc>
        <w:tc>
          <w:tcPr>
            <w:tcW w:w="2232" w:type="dxa"/>
            <w:noWrap/>
            <w:hideMark/>
          </w:tcPr>
          <w:p w14:paraId="19F14479" w14:textId="3FC459F4"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Nuts and seeds</w:t>
            </w:r>
          </w:p>
        </w:tc>
        <w:tc>
          <w:tcPr>
            <w:tcW w:w="2232" w:type="dxa"/>
            <w:vMerge/>
          </w:tcPr>
          <w:p w14:paraId="6A809EE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1EF67D23" w14:textId="63B15FBE" w:rsidTr="004D4A1F">
        <w:trPr>
          <w:trHeight w:val="320"/>
        </w:trPr>
        <w:tc>
          <w:tcPr>
            <w:tcW w:w="2231" w:type="dxa"/>
            <w:noWrap/>
            <w:hideMark/>
          </w:tcPr>
          <w:p w14:paraId="18BB65A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16B60BE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1% Milk</w:t>
            </w:r>
          </w:p>
        </w:tc>
        <w:tc>
          <w:tcPr>
            <w:tcW w:w="2232" w:type="dxa"/>
            <w:vMerge w:val="restart"/>
            <w:noWrap/>
            <w:hideMark/>
          </w:tcPr>
          <w:p w14:paraId="234B777C" w14:textId="77777777" w:rsidR="007461C8"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Dairy products</w:t>
            </w:r>
          </w:p>
          <w:p w14:paraId="53FC4ADF" w14:textId="77777777" w:rsidR="005C3FC4" w:rsidRDefault="005C3FC4" w:rsidP="004D4A1F">
            <w:pPr>
              <w:rPr>
                <w:rFonts w:ascii="Times New Roman" w:eastAsia="Times New Roman" w:hAnsi="Times New Roman" w:cs="Times New Roman"/>
                <w:color w:val="000000"/>
                <w:kern w:val="0"/>
                <w:sz w:val="20"/>
                <w:szCs w:val="20"/>
                <w:lang w:eastAsia="en-GB"/>
                <w14:ligatures w14:val="none"/>
              </w:rPr>
            </w:pPr>
          </w:p>
          <w:p w14:paraId="7DB82082" w14:textId="628AE19D" w:rsidR="005C3FC4" w:rsidRDefault="005C3FC4" w:rsidP="004D4A1F">
            <w:pP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and</w:t>
            </w:r>
          </w:p>
          <w:p w14:paraId="43D4BEF8" w14:textId="77777777" w:rsidR="005C3FC4" w:rsidRDefault="005C3FC4" w:rsidP="004D4A1F">
            <w:pPr>
              <w:rPr>
                <w:rFonts w:ascii="Times New Roman" w:eastAsia="Times New Roman" w:hAnsi="Times New Roman" w:cs="Times New Roman"/>
                <w:color w:val="000000"/>
                <w:kern w:val="0"/>
                <w:sz w:val="20"/>
                <w:szCs w:val="20"/>
                <w:lang w:eastAsia="en-GB"/>
                <w14:ligatures w14:val="none"/>
              </w:rPr>
            </w:pPr>
          </w:p>
          <w:p w14:paraId="60F35CC1" w14:textId="201C43AF" w:rsidR="005C3FC4" w:rsidRPr="00C31D0B" w:rsidRDefault="005C3FC4" w:rsidP="004D4A1F">
            <w:pP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 xml:space="preserve">Dairy Alternatives </w:t>
            </w:r>
          </w:p>
        </w:tc>
        <w:tc>
          <w:tcPr>
            <w:tcW w:w="2232" w:type="dxa"/>
            <w:vMerge w:val="restart"/>
          </w:tcPr>
          <w:p w14:paraId="35BC7E0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Dairy, and Eggs</w:t>
            </w:r>
          </w:p>
          <w:p w14:paraId="084FB89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2C47CEE1" w14:textId="4BE96544" w:rsidTr="004D4A1F">
        <w:trPr>
          <w:trHeight w:val="320"/>
        </w:trPr>
        <w:tc>
          <w:tcPr>
            <w:tcW w:w="2231" w:type="dxa"/>
            <w:noWrap/>
            <w:hideMark/>
          </w:tcPr>
          <w:p w14:paraId="712B672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1DC3820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Infant formula</w:t>
            </w:r>
          </w:p>
        </w:tc>
        <w:tc>
          <w:tcPr>
            <w:tcW w:w="2232" w:type="dxa"/>
            <w:vMerge/>
            <w:noWrap/>
            <w:hideMark/>
          </w:tcPr>
          <w:p w14:paraId="705F2BBD" w14:textId="0651790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5F37178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1829C04E" w14:textId="0393EB8D" w:rsidTr="004D4A1F">
        <w:trPr>
          <w:trHeight w:val="320"/>
        </w:trPr>
        <w:tc>
          <w:tcPr>
            <w:tcW w:w="2231" w:type="dxa"/>
            <w:noWrap/>
            <w:hideMark/>
          </w:tcPr>
          <w:p w14:paraId="59D8675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05CEE66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milk</w:t>
            </w:r>
          </w:p>
        </w:tc>
        <w:tc>
          <w:tcPr>
            <w:tcW w:w="2232" w:type="dxa"/>
            <w:vMerge/>
            <w:noWrap/>
            <w:hideMark/>
          </w:tcPr>
          <w:p w14:paraId="6D69F0E1" w14:textId="72C54090"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7CC756D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6B47D3CA" w14:textId="598B7746" w:rsidTr="004D4A1F">
        <w:trPr>
          <w:trHeight w:val="320"/>
        </w:trPr>
        <w:tc>
          <w:tcPr>
            <w:tcW w:w="2231" w:type="dxa"/>
            <w:noWrap/>
            <w:hideMark/>
          </w:tcPr>
          <w:p w14:paraId="14C3253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2BE6171C"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Semi-skimmed milk</w:t>
            </w:r>
          </w:p>
        </w:tc>
        <w:tc>
          <w:tcPr>
            <w:tcW w:w="2232" w:type="dxa"/>
            <w:vMerge/>
            <w:noWrap/>
            <w:hideMark/>
          </w:tcPr>
          <w:p w14:paraId="35116284" w14:textId="4DBF4098"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166007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33353DE" w14:textId="38D9FBDA" w:rsidTr="004D4A1F">
        <w:trPr>
          <w:trHeight w:val="320"/>
        </w:trPr>
        <w:tc>
          <w:tcPr>
            <w:tcW w:w="2231" w:type="dxa"/>
            <w:noWrap/>
            <w:hideMark/>
          </w:tcPr>
          <w:p w14:paraId="3D94CA9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037A222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Skimmed milk</w:t>
            </w:r>
          </w:p>
        </w:tc>
        <w:tc>
          <w:tcPr>
            <w:tcW w:w="2232" w:type="dxa"/>
            <w:vMerge/>
            <w:noWrap/>
            <w:hideMark/>
          </w:tcPr>
          <w:p w14:paraId="7F7D385C" w14:textId="52246632"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3CF96A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86230A9" w14:textId="4F65F45E" w:rsidTr="004D4A1F">
        <w:trPr>
          <w:trHeight w:val="320"/>
        </w:trPr>
        <w:tc>
          <w:tcPr>
            <w:tcW w:w="2231" w:type="dxa"/>
            <w:noWrap/>
            <w:hideMark/>
          </w:tcPr>
          <w:p w14:paraId="23253F6C"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5AD35C2C"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Whole milk</w:t>
            </w:r>
          </w:p>
        </w:tc>
        <w:tc>
          <w:tcPr>
            <w:tcW w:w="2232" w:type="dxa"/>
            <w:vMerge/>
            <w:noWrap/>
            <w:hideMark/>
          </w:tcPr>
          <w:p w14:paraId="7983DB0C" w14:textId="1C8124CD"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74AD3A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17227F6" w14:textId="5DBAF74D" w:rsidTr="004D4A1F">
        <w:trPr>
          <w:trHeight w:val="320"/>
        </w:trPr>
        <w:tc>
          <w:tcPr>
            <w:tcW w:w="2231" w:type="dxa"/>
            <w:noWrap/>
            <w:hideMark/>
          </w:tcPr>
          <w:p w14:paraId="79F1B11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1845EA1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Cheddar cheese</w:t>
            </w:r>
          </w:p>
        </w:tc>
        <w:tc>
          <w:tcPr>
            <w:tcW w:w="2232" w:type="dxa"/>
            <w:vMerge/>
            <w:noWrap/>
            <w:hideMark/>
          </w:tcPr>
          <w:p w14:paraId="4D321360" w14:textId="4A67BCAB"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74A84A3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752D7A92" w14:textId="10F6FD8A" w:rsidTr="004D4A1F">
        <w:trPr>
          <w:trHeight w:val="320"/>
        </w:trPr>
        <w:tc>
          <w:tcPr>
            <w:tcW w:w="2231" w:type="dxa"/>
            <w:noWrap/>
            <w:hideMark/>
          </w:tcPr>
          <w:p w14:paraId="5373E36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1CC3E7B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Cottage cheese</w:t>
            </w:r>
          </w:p>
        </w:tc>
        <w:tc>
          <w:tcPr>
            <w:tcW w:w="2232" w:type="dxa"/>
            <w:vMerge/>
            <w:noWrap/>
            <w:hideMark/>
          </w:tcPr>
          <w:p w14:paraId="229E11E2" w14:textId="3CFF3E03"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B0139E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298160A9" w14:textId="3F297B15" w:rsidTr="004D4A1F">
        <w:trPr>
          <w:trHeight w:val="320"/>
        </w:trPr>
        <w:tc>
          <w:tcPr>
            <w:tcW w:w="2231" w:type="dxa"/>
            <w:noWrap/>
            <w:hideMark/>
          </w:tcPr>
          <w:p w14:paraId="6CC431E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4606FC7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cheese</w:t>
            </w:r>
          </w:p>
        </w:tc>
        <w:tc>
          <w:tcPr>
            <w:tcW w:w="2232" w:type="dxa"/>
            <w:vMerge/>
            <w:noWrap/>
            <w:hideMark/>
          </w:tcPr>
          <w:p w14:paraId="151051ED" w14:textId="0AC9F9DC"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D0BD5F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1D06E316" w14:textId="62053009" w:rsidTr="004D4A1F">
        <w:trPr>
          <w:trHeight w:val="320"/>
        </w:trPr>
        <w:tc>
          <w:tcPr>
            <w:tcW w:w="2231" w:type="dxa"/>
            <w:noWrap/>
            <w:hideMark/>
          </w:tcPr>
          <w:p w14:paraId="636600CB"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42D5932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Butter</w:t>
            </w:r>
          </w:p>
        </w:tc>
        <w:tc>
          <w:tcPr>
            <w:tcW w:w="2232" w:type="dxa"/>
            <w:vMerge/>
            <w:noWrap/>
            <w:hideMark/>
          </w:tcPr>
          <w:p w14:paraId="167A5C1E" w14:textId="569EFC2B"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CABE1F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736E365A" w14:textId="624D58AD" w:rsidTr="004D4A1F">
        <w:trPr>
          <w:trHeight w:val="320"/>
        </w:trPr>
        <w:tc>
          <w:tcPr>
            <w:tcW w:w="2231" w:type="dxa"/>
            <w:noWrap/>
            <w:hideMark/>
          </w:tcPr>
          <w:p w14:paraId="2C427977"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1E02B4B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Low fat spread not polyunsaturated</w:t>
            </w:r>
          </w:p>
        </w:tc>
        <w:tc>
          <w:tcPr>
            <w:tcW w:w="2232" w:type="dxa"/>
            <w:vMerge/>
            <w:noWrap/>
            <w:hideMark/>
          </w:tcPr>
          <w:p w14:paraId="68DBD40D" w14:textId="040671BB"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507495F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6528E6E7" w14:textId="3499A74A" w:rsidTr="004D4A1F">
        <w:trPr>
          <w:trHeight w:val="320"/>
        </w:trPr>
        <w:tc>
          <w:tcPr>
            <w:tcW w:w="2231" w:type="dxa"/>
            <w:noWrap/>
            <w:hideMark/>
          </w:tcPr>
          <w:p w14:paraId="6628202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5E0B4DA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 xml:space="preserve">Polyunsaturated </w:t>
            </w:r>
            <w:proofErr w:type="gramStart"/>
            <w:r w:rsidRPr="00C31D0B">
              <w:rPr>
                <w:rFonts w:ascii="Times New Roman" w:eastAsia="Times New Roman" w:hAnsi="Times New Roman" w:cs="Times New Roman"/>
                <w:color w:val="000000"/>
                <w:kern w:val="0"/>
                <w:sz w:val="20"/>
                <w:szCs w:val="20"/>
                <w:lang w:eastAsia="en-GB"/>
                <w14:ligatures w14:val="none"/>
              </w:rPr>
              <w:t>low fat</w:t>
            </w:r>
            <w:proofErr w:type="gramEnd"/>
            <w:r w:rsidRPr="00C31D0B">
              <w:rPr>
                <w:rFonts w:ascii="Times New Roman" w:eastAsia="Times New Roman" w:hAnsi="Times New Roman" w:cs="Times New Roman"/>
                <w:color w:val="000000"/>
                <w:kern w:val="0"/>
                <w:sz w:val="20"/>
                <w:szCs w:val="20"/>
                <w:lang w:eastAsia="en-GB"/>
                <w14:ligatures w14:val="none"/>
              </w:rPr>
              <w:t xml:space="preserve"> spread</w:t>
            </w:r>
          </w:p>
        </w:tc>
        <w:tc>
          <w:tcPr>
            <w:tcW w:w="2232" w:type="dxa"/>
            <w:vMerge/>
            <w:noWrap/>
            <w:hideMark/>
          </w:tcPr>
          <w:p w14:paraId="72AFCA2D" w14:textId="1C6F9618"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880B5E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18C24E52" w14:textId="23D5ECED" w:rsidTr="004D4A1F">
        <w:trPr>
          <w:trHeight w:val="320"/>
        </w:trPr>
        <w:tc>
          <w:tcPr>
            <w:tcW w:w="2231" w:type="dxa"/>
            <w:noWrap/>
            <w:hideMark/>
          </w:tcPr>
          <w:p w14:paraId="6D2F162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32FAE25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Block margarine</w:t>
            </w:r>
          </w:p>
        </w:tc>
        <w:tc>
          <w:tcPr>
            <w:tcW w:w="2232" w:type="dxa"/>
            <w:vMerge/>
            <w:noWrap/>
            <w:hideMark/>
          </w:tcPr>
          <w:p w14:paraId="5DC964AA" w14:textId="62EF3C03"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BB39E0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36A30B59" w14:textId="71B9979F" w:rsidTr="004D4A1F">
        <w:trPr>
          <w:trHeight w:val="320"/>
        </w:trPr>
        <w:tc>
          <w:tcPr>
            <w:tcW w:w="2231" w:type="dxa"/>
            <w:noWrap/>
            <w:hideMark/>
          </w:tcPr>
          <w:p w14:paraId="7143716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1678695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Soft margarine not polyunsaturated</w:t>
            </w:r>
          </w:p>
        </w:tc>
        <w:tc>
          <w:tcPr>
            <w:tcW w:w="2232" w:type="dxa"/>
            <w:vMerge/>
            <w:noWrap/>
            <w:hideMark/>
          </w:tcPr>
          <w:p w14:paraId="246CED71" w14:textId="42E9890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818E67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6C4AFFDF" w14:textId="43F5AE0E" w:rsidTr="004D4A1F">
        <w:trPr>
          <w:trHeight w:val="320"/>
        </w:trPr>
        <w:tc>
          <w:tcPr>
            <w:tcW w:w="2231" w:type="dxa"/>
            <w:noWrap/>
            <w:hideMark/>
          </w:tcPr>
          <w:p w14:paraId="27F727FB"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6B9AD53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Polyunsaturated margarine</w:t>
            </w:r>
          </w:p>
        </w:tc>
        <w:tc>
          <w:tcPr>
            <w:tcW w:w="2232" w:type="dxa"/>
            <w:vMerge/>
            <w:noWrap/>
            <w:hideMark/>
          </w:tcPr>
          <w:p w14:paraId="2DF2706E" w14:textId="219E83CA"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04DC78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4FA63BB" w14:textId="48413D35" w:rsidTr="004D4A1F">
        <w:trPr>
          <w:trHeight w:val="320"/>
        </w:trPr>
        <w:tc>
          <w:tcPr>
            <w:tcW w:w="2231" w:type="dxa"/>
            <w:noWrap/>
            <w:hideMark/>
          </w:tcPr>
          <w:p w14:paraId="1446FAE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4232792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Reduced fat spread (not polyunsaturated)</w:t>
            </w:r>
          </w:p>
        </w:tc>
        <w:tc>
          <w:tcPr>
            <w:tcW w:w="2232" w:type="dxa"/>
            <w:vMerge/>
            <w:noWrap/>
            <w:hideMark/>
          </w:tcPr>
          <w:p w14:paraId="255E1041" w14:textId="47332835"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7A9FF5C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22DBCAD8" w14:textId="64DEE700" w:rsidTr="004D4A1F">
        <w:trPr>
          <w:trHeight w:val="320"/>
        </w:trPr>
        <w:tc>
          <w:tcPr>
            <w:tcW w:w="2231" w:type="dxa"/>
            <w:noWrap/>
            <w:hideMark/>
          </w:tcPr>
          <w:p w14:paraId="14D0B31C"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6D2A786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Reduced fat spread (polyunsaturated)</w:t>
            </w:r>
          </w:p>
        </w:tc>
        <w:tc>
          <w:tcPr>
            <w:tcW w:w="2232" w:type="dxa"/>
            <w:vMerge/>
            <w:noWrap/>
            <w:hideMark/>
          </w:tcPr>
          <w:p w14:paraId="1158FCF4" w14:textId="199BBA55"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2F02FB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1DFFCF4" w14:textId="3DD9B06E" w:rsidTr="004D4A1F">
        <w:trPr>
          <w:trHeight w:val="320"/>
        </w:trPr>
        <w:tc>
          <w:tcPr>
            <w:tcW w:w="2231" w:type="dxa"/>
            <w:noWrap/>
            <w:hideMark/>
          </w:tcPr>
          <w:p w14:paraId="6501980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12B39F2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Cream (including imitation cream)</w:t>
            </w:r>
          </w:p>
        </w:tc>
        <w:tc>
          <w:tcPr>
            <w:tcW w:w="2232" w:type="dxa"/>
            <w:vMerge/>
            <w:noWrap/>
            <w:hideMark/>
          </w:tcPr>
          <w:p w14:paraId="0FEE9110" w14:textId="05317DFE"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E60ED6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325F77C0" w14:textId="603F9403" w:rsidTr="004D4A1F">
        <w:trPr>
          <w:trHeight w:val="320"/>
        </w:trPr>
        <w:tc>
          <w:tcPr>
            <w:tcW w:w="2231" w:type="dxa"/>
            <w:noWrap/>
            <w:hideMark/>
          </w:tcPr>
          <w:p w14:paraId="08F7C55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29D3A12B"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Yogurt</w:t>
            </w:r>
          </w:p>
        </w:tc>
        <w:tc>
          <w:tcPr>
            <w:tcW w:w="2232" w:type="dxa"/>
            <w:vMerge/>
            <w:noWrap/>
            <w:hideMark/>
          </w:tcPr>
          <w:p w14:paraId="36DABB50" w14:textId="0CC9BB96"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1F41D6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728F2DEE" w14:textId="47180311" w:rsidTr="004D4A1F">
        <w:trPr>
          <w:trHeight w:val="320"/>
        </w:trPr>
        <w:tc>
          <w:tcPr>
            <w:tcW w:w="2231" w:type="dxa"/>
            <w:noWrap/>
            <w:hideMark/>
          </w:tcPr>
          <w:p w14:paraId="1381CA4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2905637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Ice cream</w:t>
            </w:r>
          </w:p>
        </w:tc>
        <w:tc>
          <w:tcPr>
            <w:tcW w:w="2232" w:type="dxa"/>
            <w:vMerge/>
            <w:noWrap/>
            <w:hideMark/>
          </w:tcPr>
          <w:p w14:paraId="4EC4976E" w14:textId="480FD8EA"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431A4C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5991D23B" w14:textId="54938D87" w:rsidTr="004D4A1F">
        <w:trPr>
          <w:trHeight w:val="320"/>
        </w:trPr>
        <w:tc>
          <w:tcPr>
            <w:tcW w:w="2231" w:type="dxa"/>
            <w:noWrap/>
            <w:hideMark/>
          </w:tcPr>
          <w:p w14:paraId="79E1ED8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Milk and Milk Products</w:t>
            </w:r>
          </w:p>
        </w:tc>
        <w:tc>
          <w:tcPr>
            <w:tcW w:w="2232" w:type="dxa"/>
            <w:noWrap/>
            <w:hideMark/>
          </w:tcPr>
          <w:p w14:paraId="5FAFE9A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Fromage frais and other dairy desserts</w:t>
            </w:r>
          </w:p>
        </w:tc>
        <w:tc>
          <w:tcPr>
            <w:tcW w:w="2232" w:type="dxa"/>
            <w:vMerge/>
            <w:noWrap/>
            <w:hideMark/>
          </w:tcPr>
          <w:p w14:paraId="7AA4920C" w14:textId="757829B3"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A6F504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3A7416E9" w14:textId="7C3C1846" w:rsidTr="004D4A1F">
        <w:trPr>
          <w:trHeight w:val="320"/>
        </w:trPr>
        <w:tc>
          <w:tcPr>
            <w:tcW w:w="2231" w:type="dxa"/>
            <w:noWrap/>
            <w:hideMark/>
          </w:tcPr>
          <w:p w14:paraId="4A3AFD9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Eggs and Egg Dishes</w:t>
            </w:r>
          </w:p>
        </w:tc>
        <w:tc>
          <w:tcPr>
            <w:tcW w:w="2232" w:type="dxa"/>
            <w:noWrap/>
            <w:hideMark/>
          </w:tcPr>
          <w:p w14:paraId="5B67577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Manufactured egg products including ready meals</w:t>
            </w:r>
          </w:p>
        </w:tc>
        <w:tc>
          <w:tcPr>
            <w:tcW w:w="2232" w:type="dxa"/>
            <w:vMerge w:val="restart"/>
            <w:noWrap/>
            <w:hideMark/>
          </w:tcPr>
          <w:p w14:paraId="26928A41" w14:textId="31C9F4FF"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Eggs</w:t>
            </w:r>
          </w:p>
        </w:tc>
        <w:tc>
          <w:tcPr>
            <w:tcW w:w="2232" w:type="dxa"/>
            <w:vMerge/>
          </w:tcPr>
          <w:p w14:paraId="142358C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4738F4E" w14:textId="49AA5037" w:rsidTr="004D4A1F">
        <w:trPr>
          <w:trHeight w:val="320"/>
        </w:trPr>
        <w:tc>
          <w:tcPr>
            <w:tcW w:w="2231" w:type="dxa"/>
            <w:noWrap/>
            <w:hideMark/>
          </w:tcPr>
          <w:p w14:paraId="129FB6D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Eggs and Egg Dishes</w:t>
            </w:r>
          </w:p>
        </w:tc>
        <w:tc>
          <w:tcPr>
            <w:tcW w:w="2232" w:type="dxa"/>
            <w:noWrap/>
            <w:hideMark/>
          </w:tcPr>
          <w:p w14:paraId="29BBAF2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eggs and egg dishes including homemade</w:t>
            </w:r>
          </w:p>
        </w:tc>
        <w:tc>
          <w:tcPr>
            <w:tcW w:w="2232" w:type="dxa"/>
            <w:vMerge/>
            <w:noWrap/>
            <w:hideMark/>
          </w:tcPr>
          <w:p w14:paraId="203C5898" w14:textId="6EE8C44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59F1DE1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77EA6718" w14:textId="0ACA8AAB" w:rsidTr="004D4A1F">
        <w:trPr>
          <w:trHeight w:val="320"/>
        </w:trPr>
        <w:tc>
          <w:tcPr>
            <w:tcW w:w="2231" w:type="dxa"/>
            <w:noWrap/>
            <w:hideMark/>
          </w:tcPr>
          <w:p w14:paraId="204D6E6B"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Fish and Fish Dishes</w:t>
            </w:r>
          </w:p>
        </w:tc>
        <w:tc>
          <w:tcPr>
            <w:tcW w:w="2232" w:type="dxa"/>
            <w:noWrap/>
            <w:hideMark/>
          </w:tcPr>
          <w:p w14:paraId="517991B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Oily fish</w:t>
            </w:r>
          </w:p>
        </w:tc>
        <w:tc>
          <w:tcPr>
            <w:tcW w:w="2232" w:type="dxa"/>
            <w:vMerge w:val="restart"/>
            <w:noWrap/>
            <w:hideMark/>
          </w:tcPr>
          <w:p w14:paraId="022F9453" w14:textId="272B2604"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Seafood</w:t>
            </w:r>
          </w:p>
          <w:p w14:paraId="3FD91D89" w14:textId="4A0AEA8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EF6917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5815873" w14:textId="6487AE68" w:rsidTr="004D4A1F">
        <w:trPr>
          <w:trHeight w:val="320"/>
        </w:trPr>
        <w:tc>
          <w:tcPr>
            <w:tcW w:w="2231" w:type="dxa"/>
            <w:noWrap/>
            <w:hideMark/>
          </w:tcPr>
          <w:p w14:paraId="7681F33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Fish and Fish Dishes</w:t>
            </w:r>
          </w:p>
        </w:tc>
        <w:tc>
          <w:tcPr>
            <w:tcW w:w="2232" w:type="dxa"/>
            <w:noWrap/>
            <w:hideMark/>
          </w:tcPr>
          <w:p w14:paraId="588C9FA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Canned tuna</w:t>
            </w:r>
          </w:p>
        </w:tc>
        <w:tc>
          <w:tcPr>
            <w:tcW w:w="2232" w:type="dxa"/>
            <w:vMerge/>
            <w:noWrap/>
            <w:hideMark/>
          </w:tcPr>
          <w:p w14:paraId="25D4B1F1" w14:textId="26EE4A35"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14E7F1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80687F8" w14:textId="6E80B644" w:rsidTr="004D4A1F">
        <w:trPr>
          <w:trHeight w:val="320"/>
        </w:trPr>
        <w:tc>
          <w:tcPr>
            <w:tcW w:w="2231" w:type="dxa"/>
            <w:noWrap/>
            <w:hideMark/>
          </w:tcPr>
          <w:p w14:paraId="4E2AEF7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Fish and Fish Dishes</w:t>
            </w:r>
          </w:p>
        </w:tc>
        <w:tc>
          <w:tcPr>
            <w:tcW w:w="2232" w:type="dxa"/>
            <w:noWrap/>
            <w:hideMark/>
          </w:tcPr>
          <w:p w14:paraId="12FF9BE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white fish</w:t>
            </w:r>
          </w:p>
        </w:tc>
        <w:tc>
          <w:tcPr>
            <w:tcW w:w="2232" w:type="dxa"/>
            <w:vMerge/>
            <w:noWrap/>
            <w:hideMark/>
          </w:tcPr>
          <w:p w14:paraId="730BFE2C" w14:textId="688F7E95"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ADBF87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632B8400" w14:textId="49F14FBB" w:rsidTr="004D4A1F">
        <w:trPr>
          <w:trHeight w:val="320"/>
        </w:trPr>
        <w:tc>
          <w:tcPr>
            <w:tcW w:w="2231" w:type="dxa"/>
            <w:noWrap/>
            <w:hideMark/>
          </w:tcPr>
          <w:p w14:paraId="7D9ADE7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Fish and Fish Dishes</w:t>
            </w:r>
          </w:p>
        </w:tc>
        <w:tc>
          <w:tcPr>
            <w:tcW w:w="2232" w:type="dxa"/>
            <w:noWrap/>
            <w:hideMark/>
          </w:tcPr>
          <w:p w14:paraId="09F51A5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White fish coated or fried</w:t>
            </w:r>
          </w:p>
        </w:tc>
        <w:tc>
          <w:tcPr>
            <w:tcW w:w="2232" w:type="dxa"/>
            <w:vMerge/>
            <w:noWrap/>
            <w:hideMark/>
          </w:tcPr>
          <w:p w14:paraId="1B006AF4" w14:textId="2B231C2E"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1A04C5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420511A" w14:textId="53FB99A2" w:rsidTr="004D4A1F">
        <w:trPr>
          <w:trHeight w:val="320"/>
        </w:trPr>
        <w:tc>
          <w:tcPr>
            <w:tcW w:w="2231" w:type="dxa"/>
            <w:noWrap/>
            <w:hideMark/>
          </w:tcPr>
          <w:p w14:paraId="1773E106"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Fish and Fish Dishes</w:t>
            </w:r>
          </w:p>
        </w:tc>
        <w:tc>
          <w:tcPr>
            <w:tcW w:w="2232" w:type="dxa"/>
            <w:noWrap/>
            <w:hideMark/>
          </w:tcPr>
          <w:p w14:paraId="4B8BC9B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Shellfish</w:t>
            </w:r>
          </w:p>
        </w:tc>
        <w:tc>
          <w:tcPr>
            <w:tcW w:w="2232" w:type="dxa"/>
            <w:vMerge/>
            <w:noWrap/>
            <w:hideMark/>
          </w:tcPr>
          <w:p w14:paraId="4CC56CB5" w14:textId="1528351C"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58D633FE"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53F6D389" w14:textId="54292497" w:rsidTr="004D4A1F">
        <w:trPr>
          <w:trHeight w:val="320"/>
        </w:trPr>
        <w:tc>
          <w:tcPr>
            <w:tcW w:w="2231" w:type="dxa"/>
            <w:noWrap/>
            <w:hideMark/>
          </w:tcPr>
          <w:p w14:paraId="66D3F9C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lastRenderedPageBreak/>
              <w:t>Meat and Meat Products</w:t>
            </w:r>
          </w:p>
        </w:tc>
        <w:tc>
          <w:tcPr>
            <w:tcW w:w="2232" w:type="dxa"/>
            <w:noWrap/>
            <w:hideMark/>
          </w:tcPr>
          <w:p w14:paraId="59316CE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chicken and turkey</w:t>
            </w:r>
          </w:p>
        </w:tc>
        <w:tc>
          <w:tcPr>
            <w:tcW w:w="2232" w:type="dxa"/>
            <w:vMerge w:val="restart"/>
            <w:noWrap/>
            <w:hideMark/>
          </w:tcPr>
          <w:p w14:paraId="276DBA13" w14:textId="5836AFC3" w:rsidR="007461C8" w:rsidRPr="00C31D0B" w:rsidRDefault="007461C8" w:rsidP="007461C8">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Poultry and pig meat</w:t>
            </w:r>
          </w:p>
          <w:p w14:paraId="582AF86F" w14:textId="22FBB429"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EE78AA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2F001684" w14:textId="0CB48011" w:rsidTr="004D4A1F">
        <w:trPr>
          <w:trHeight w:val="320"/>
        </w:trPr>
        <w:tc>
          <w:tcPr>
            <w:tcW w:w="2231" w:type="dxa"/>
            <w:noWrap/>
            <w:hideMark/>
          </w:tcPr>
          <w:p w14:paraId="3F1E137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7F0A7580"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Manufactured coated chicken/turkey products</w:t>
            </w:r>
          </w:p>
        </w:tc>
        <w:tc>
          <w:tcPr>
            <w:tcW w:w="2232" w:type="dxa"/>
            <w:vMerge/>
            <w:noWrap/>
            <w:hideMark/>
          </w:tcPr>
          <w:p w14:paraId="4F4AB433" w14:textId="137682DD"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DD29CB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379334F" w14:textId="32F103C8" w:rsidTr="004D4A1F">
        <w:trPr>
          <w:trHeight w:val="320"/>
        </w:trPr>
        <w:tc>
          <w:tcPr>
            <w:tcW w:w="2231" w:type="dxa"/>
            <w:noWrap/>
            <w:hideMark/>
          </w:tcPr>
          <w:p w14:paraId="316C8053"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1A06282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Bacon and ham</w:t>
            </w:r>
          </w:p>
        </w:tc>
        <w:tc>
          <w:tcPr>
            <w:tcW w:w="2232" w:type="dxa"/>
            <w:vMerge/>
            <w:noWrap/>
            <w:hideMark/>
          </w:tcPr>
          <w:p w14:paraId="79405D66" w14:textId="47D77568"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5F9D8A7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6C5A399" w14:textId="76DDB7DB" w:rsidTr="004D4A1F">
        <w:trPr>
          <w:trHeight w:val="320"/>
        </w:trPr>
        <w:tc>
          <w:tcPr>
            <w:tcW w:w="2231" w:type="dxa"/>
            <w:noWrap/>
            <w:hideMark/>
          </w:tcPr>
          <w:p w14:paraId="1BB2321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57A4D835"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Pork</w:t>
            </w:r>
          </w:p>
        </w:tc>
        <w:tc>
          <w:tcPr>
            <w:tcW w:w="2232" w:type="dxa"/>
            <w:vMerge/>
            <w:noWrap/>
            <w:hideMark/>
          </w:tcPr>
          <w:p w14:paraId="6A07427E" w14:textId="40FE7A3D"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7E9FCA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35A90823" w14:textId="258DD7BA" w:rsidTr="004D4A1F">
        <w:trPr>
          <w:trHeight w:val="320"/>
        </w:trPr>
        <w:tc>
          <w:tcPr>
            <w:tcW w:w="2231" w:type="dxa"/>
            <w:noWrap/>
            <w:hideMark/>
          </w:tcPr>
          <w:p w14:paraId="6721C972"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4A789AF9"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Beef and veal</w:t>
            </w:r>
          </w:p>
        </w:tc>
        <w:tc>
          <w:tcPr>
            <w:tcW w:w="2232" w:type="dxa"/>
            <w:vMerge w:val="restart"/>
            <w:noWrap/>
            <w:hideMark/>
          </w:tcPr>
          <w:p w14:paraId="0FDE145B" w14:textId="0D4DDF33" w:rsidR="007461C8" w:rsidRPr="00C31D0B" w:rsidRDefault="007461C8" w:rsidP="007461C8">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Beef and lamb</w:t>
            </w:r>
          </w:p>
        </w:tc>
        <w:tc>
          <w:tcPr>
            <w:tcW w:w="2232" w:type="dxa"/>
            <w:vMerge/>
          </w:tcPr>
          <w:p w14:paraId="08CB6ECA"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48020206" w14:textId="77C4B9C7" w:rsidTr="004D4A1F">
        <w:trPr>
          <w:trHeight w:val="320"/>
        </w:trPr>
        <w:tc>
          <w:tcPr>
            <w:tcW w:w="2231" w:type="dxa"/>
            <w:noWrap/>
            <w:hideMark/>
          </w:tcPr>
          <w:p w14:paraId="30A9F39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3814434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Lamb</w:t>
            </w:r>
          </w:p>
        </w:tc>
        <w:tc>
          <w:tcPr>
            <w:tcW w:w="2232" w:type="dxa"/>
            <w:vMerge/>
            <w:noWrap/>
            <w:hideMark/>
          </w:tcPr>
          <w:p w14:paraId="7C65FB4B" w14:textId="6E79EA3C"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D167D0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3C2F0A" w:rsidRPr="00C31D0B" w14:paraId="709D2A54" w14:textId="59513A3E" w:rsidTr="004D4A1F">
        <w:trPr>
          <w:trHeight w:val="320"/>
        </w:trPr>
        <w:tc>
          <w:tcPr>
            <w:tcW w:w="2231" w:type="dxa"/>
            <w:noWrap/>
            <w:hideMark/>
          </w:tcPr>
          <w:p w14:paraId="101477C6"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4A78A314"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Burgers and kebabs purchased</w:t>
            </w:r>
          </w:p>
        </w:tc>
        <w:tc>
          <w:tcPr>
            <w:tcW w:w="2232" w:type="dxa"/>
            <w:vMerge w:val="restart"/>
            <w:noWrap/>
            <w:hideMark/>
          </w:tcPr>
          <w:p w14:paraId="11151FB1" w14:textId="6816D0DF" w:rsidR="003C2F0A" w:rsidRPr="00C31D0B" w:rsidRDefault="003C2F0A" w:rsidP="003C2F0A">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Sausages, burgers and kebabs</w:t>
            </w:r>
          </w:p>
        </w:tc>
        <w:tc>
          <w:tcPr>
            <w:tcW w:w="2232" w:type="dxa"/>
            <w:vMerge/>
          </w:tcPr>
          <w:p w14:paraId="58FDC1B0"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p>
        </w:tc>
      </w:tr>
      <w:tr w:rsidR="003C2F0A" w:rsidRPr="00C31D0B" w14:paraId="6AC57DA0" w14:textId="4693F296" w:rsidTr="004D4A1F">
        <w:trPr>
          <w:trHeight w:val="320"/>
        </w:trPr>
        <w:tc>
          <w:tcPr>
            <w:tcW w:w="2231" w:type="dxa"/>
            <w:noWrap/>
            <w:hideMark/>
          </w:tcPr>
          <w:p w14:paraId="586DCE60"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3469584E"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Sausages</w:t>
            </w:r>
          </w:p>
        </w:tc>
        <w:tc>
          <w:tcPr>
            <w:tcW w:w="2232" w:type="dxa"/>
            <w:vMerge/>
            <w:noWrap/>
            <w:hideMark/>
          </w:tcPr>
          <w:p w14:paraId="486D651A" w14:textId="1DF42DC6"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2587E99A"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2898682C" w14:textId="046A456C" w:rsidTr="004D4A1F">
        <w:trPr>
          <w:trHeight w:val="320"/>
        </w:trPr>
        <w:tc>
          <w:tcPr>
            <w:tcW w:w="2231" w:type="dxa"/>
            <w:noWrap/>
            <w:hideMark/>
          </w:tcPr>
          <w:p w14:paraId="35715FCF"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02EF1CF8"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pies and pastries</w:t>
            </w:r>
          </w:p>
        </w:tc>
        <w:tc>
          <w:tcPr>
            <w:tcW w:w="2232" w:type="dxa"/>
            <w:noWrap/>
            <w:hideMark/>
          </w:tcPr>
          <w:p w14:paraId="2A3712B6" w14:textId="4D0557A3"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dishes</w:t>
            </w:r>
          </w:p>
        </w:tc>
        <w:tc>
          <w:tcPr>
            <w:tcW w:w="2232" w:type="dxa"/>
            <w:vMerge/>
          </w:tcPr>
          <w:p w14:paraId="77A74E1D"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3C2F0A" w:rsidRPr="00C31D0B" w14:paraId="22A4EC13" w14:textId="6E808854" w:rsidTr="004D4A1F">
        <w:trPr>
          <w:trHeight w:val="320"/>
        </w:trPr>
        <w:tc>
          <w:tcPr>
            <w:tcW w:w="2231" w:type="dxa"/>
            <w:noWrap/>
            <w:hideMark/>
          </w:tcPr>
          <w:p w14:paraId="79E12C7C"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65D31A00"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Liver and dishes</w:t>
            </w:r>
          </w:p>
        </w:tc>
        <w:tc>
          <w:tcPr>
            <w:tcW w:w="2232" w:type="dxa"/>
            <w:vMerge w:val="restart"/>
            <w:noWrap/>
            <w:hideMark/>
          </w:tcPr>
          <w:p w14:paraId="6E9970A0" w14:textId="174843CC" w:rsidR="003C2F0A" w:rsidRPr="00C31D0B" w:rsidRDefault="003C2F0A" w:rsidP="003C2F0A">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Liver and other meat products</w:t>
            </w:r>
          </w:p>
        </w:tc>
        <w:tc>
          <w:tcPr>
            <w:tcW w:w="2232" w:type="dxa"/>
            <w:vMerge/>
          </w:tcPr>
          <w:p w14:paraId="0F98FE7C"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p>
        </w:tc>
      </w:tr>
      <w:tr w:rsidR="003C2F0A" w:rsidRPr="00C31D0B" w14:paraId="70715D86" w14:textId="4371BB5C" w:rsidTr="004D4A1F">
        <w:trPr>
          <w:trHeight w:val="320"/>
        </w:trPr>
        <w:tc>
          <w:tcPr>
            <w:tcW w:w="2231" w:type="dxa"/>
            <w:noWrap/>
            <w:hideMark/>
          </w:tcPr>
          <w:p w14:paraId="2C01623B"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and Meat Products</w:t>
            </w:r>
          </w:p>
        </w:tc>
        <w:tc>
          <w:tcPr>
            <w:tcW w:w="2232" w:type="dxa"/>
            <w:noWrap/>
            <w:hideMark/>
          </w:tcPr>
          <w:p w14:paraId="5789B250"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meat products</w:t>
            </w:r>
          </w:p>
        </w:tc>
        <w:tc>
          <w:tcPr>
            <w:tcW w:w="2232" w:type="dxa"/>
            <w:vMerge/>
            <w:noWrap/>
            <w:hideMark/>
          </w:tcPr>
          <w:p w14:paraId="588A8373" w14:textId="6CE91323"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2192C72B" w14:textId="77777777" w:rsidR="003C2F0A" w:rsidRPr="00C31D0B" w:rsidRDefault="003C2F0A" w:rsidP="004D4A1F">
            <w:pPr>
              <w:rPr>
                <w:rFonts w:ascii="Times New Roman" w:eastAsia="Times New Roman" w:hAnsi="Times New Roman" w:cs="Times New Roman"/>
                <w:color w:val="000000"/>
                <w:kern w:val="0"/>
                <w:sz w:val="20"/>
                <w:szCs w:val="20"/>
                <w:lang w:eastAsia="en-GB"/>
                <w14:ligatures w14:val="none"/>
              </w:rPr>
            </w:pPr>
          </w:p>
        </w:tc>
      </w:tr>
      <w:tr w:rsidR="007461C8" w:rsidRPr="00C31D0B" w14:paraId="0CD2D171" w14:textId="12C5DE36" w:rsidTr="004D4A1F">
        <w:trPr>
          <w:trHeight w:val="320"/>
        </w:trPr>
        <w:tc>
          <w:tcPr>
            <w:tcW w:w="2231" w:type="dxa"/>
            <w:noWrap/>
            <w:hideMark/>
          </w:tcPr>
          <w:p w14:paraId="481DDF01"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Vegetables, Potatoes</w:t>
            </w:r>
          </w:p>
        </w:tc>
        <w:tc>
          <w:tcPr>
            <w:tcW w:w="2232" w:type="dxa"/>
            <w:noWrap/>
            <w:hideMark/>
          </w:tcPr>
          <w:p w14:paraId="6DDB916B"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alternatives (including ready meals and homemade dishes)</w:t>
            </w:r>
          </w:p>
        </w:tc>
        <w:tc>
          <w:tcPr>
            <w:tcW w:w="2232" w:type="dxa"/>
            <w:noWrap/>
            <w:hideMark/>
          </w:tcPr>
          <w:p w14:paraId="1B66A7D7" w14:textId="22F02E8C"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Meat alternatives</w:t>
            </w:r>
          </w:p>
        </w:tc>
        <w:tc>
          <w:tcPr>
            <w:tcW w:w="2232" w:type="dxa"/>
            <w:vMerge/>
          </w:tcPr>
          <w:p w14:paraId="29685714" w14:textId="77777777" w:rsidR="007461C8" w:rsidRPr="00C31D0B" w:rsidRDefault="007461C8" w:rsidP="004D4A1F">
            <w:pPr>
              <w:rPr>
                <w:rFonts w:ascii="Times New Roman" w:eastAsia="Times New Roman" w:hAnsi="Times New Roman" w:cs="Times New Roman"/>
                <w:color w:val="000000"/>
                <w:kern w:val="0"/>
                <w:sz w:val="20"/>
                <w:szCs w:val="20"/>
                <w:lang w:eastAsia="en-GB"/>
                <w14:ligatures w14:val="none"/>
              </w:rPr>
            </w:pPr>
          </w:p>
        </w:tc>
      </w:tr>
      <w:tr w:rsidR="00745515" w:rsidRPr="00C31D0B" w14:paraId="1141D79A" w14:textId="4633CFF7" w:rsidTr="004D4A1F">
        <w:trPr>
          <w:trHeight w:val="320"/>
        </w:trPr>
        <w:tc>
          <w:tcPr>
            <w:tcW w:w="2231" w:type="dxa"/>
            <w:noWrap/>
            <w:hideMark/>
          </w:tcPr>
          <w:p w14:paraId="0EB98557"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Artificial Sweeteners</w:t>
            </w:r>
          </w:p>
        </w:tc>
        <w:tc>
          <w:tcPr>
            <w:tcW w:w="2232" w:type="dxa"/>
            <w:noWrap/>
            <w:hideMark/>
          </w:tcPr>
          <w:p w14:paraId="07CDA7BE"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Artificial Sweeteners</w:t>
            </w:r>
          </w:p>
        </w:tc>
        <w:tc>
          <w:tcPr>
            <w:tcW w:w="2232" w:type="dxa"/>
            <w:vMerge w:val="restart"/>
            <w:noWrap/>
            <w:hideMark/>
          </w:tcPr>
          <w:p w14:paraId="0480C804" w14:textId="3846B605" w:rsidR="00745515" w:rsidRPr="00C31D0B" w:rsidRDefault="00745515" w:rsidP="00745515">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preserves, and spreads</w:t>
            </w:r>
          </w:p>
          <w:p w14:paraId="77A8E5BC" w14:textId="175EBED8"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c>
          <w:tcPr>
            <w:tcW w:w="2232" w:type="dxa"/>
            <w:vMerge w:val="restart"/>
          </w:tcPr>
          <w:p w14:paraId="51F7A2B1" w14:textId="0E04A33F" w:rsidR="00745515" w:rsidRPr="00C31D0B" w:rsidRDefault="00745515" w:rsidP="00745515">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and Confectionery</w:t>
            </w:r>
          </w:p>
          <w:p w14:paraId="7581D672" w14:textId="40F3771F"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r>
      <w:tr w:rsidR="00745515" w:rsidRPr="00C31D0B" w14:paraId="2580D984" w14:textId="6901600E" w:rsidTr="004D4A1F">
        <w:trPr>
          <w:trHeight w:val="320"/>
        </w:trPr>
        <w:tc>
          <w:tcPr>
            <w:tcW w:w="2231" w:type="dxa"/>
            <w:noWrap/>
            <w:hideMark/>
          </w:tcPr>
          <w:p w14:paraId="25F8F7A1"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Preserves and Confectionery</w:t>
            </w:r>
          </w:p>
        </w:tc>
        <w:tc>
          <w:tcPr>
            <w:tcW w:w="2232" w:type="dxa"/>
            <w:noWrap/>
            <w:hideMark/>
          </w:tcPr>
          <w:p w14:paraId="57D31EBA"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Preserves</w:t>
            </w:r>
          </w:p>
        </w:tc>
        <w:tc>
          <w:tcPr>
            <w:tcW w:w="2232" w:type="dxa"/>
            <w:vMerge/>
            <w:noWrap/>
            <w:hideMark/>
          </w:tcPr>
          <w:p w14:paraId="594EB117" w14:textId="7F7C0EC5"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04F5E3E" w14:textId="4B150D1E"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r>
      <w:tr w:rsidR="00745515" w:rsidRPr="00C31D0B" w14:paraId="072275C0" w14:textId="264E81B7" w:rsidTr="004D4A1F">
        <w:trPr>
          <w:trHeight w:val="320"/>
        </w:trPr>
        <w:tc>
          <w:tcPr>
            <w:tcW w:w="2231" w:type="dxa"/>
            <w:noWrap/>
            <w:hideMark/>
          </w:tcPr>
          <w:p w14:paraId="5B255081"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Preserves and Confectionery</w:t>
            </w:r>
          </w:p>
        </w:tc>
        <w:tc>
          <w:tcPr>
            <w:tcW w:w="2232" w:type="dxa"/>
            <w:noWrap/>
            <w:hideMark/>
          </w:tcPr>
          <w:p w14:paraId="08DA5323"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w:t>
            </w:r>
          </w:p>
        </w:tc>
        <w:tc>
          <w:tcPr>
            <w:tcW w:w="2232" w:type="dxa"/>
            <w:vMerge/>
            <w:noWrap/>
            <w:hideMark/>
          </w:tcPr>
          <w:p w14:paraId="3AB40DF4" w14:textId="14DBE694"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15339B4" w14:textId="5454ED49"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r>
      <w:tr w:rsidR="00745515" w:rsidRPr="00C31D0B" w14:paraId="392A4E91" w14:textId="099BE3D6" w:rsidTr="004D4A1F">
        <w:trPr>
          <w:trHeight w:val="320"/>
        </w:trPr>
        <w:tc>
          <w:tcPr>
            <w:tcW w:w="2231" w:type="dxa"/>
            <w:noWrap/>
            <w:hideMark/>
          </w:tcPr>
          <w:p w14:paraId="500C0324"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Preserves and Confectionery</w:t>
            </w:r>
          </w:p>
        </w:tc>
        <w:tc>
          <w:tcPr>
            <w:tcW w:w="2232" w:type="dxa"/>
            <w:noWrap/>
            <w:hideMark/>
          </w:tcPr>
          <w:p w14:paraId="1CFA0F67"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Sweet spreads fillings and icing</w:t>
            </w:r>
          </w:p>
        </w:tc>
        <w:tc>
          <w:tcPr>
            <w:tcW w:w="2232" w:type="dxa"/>
            <w:vMerge/>
            <w:noWrap/>
            <w:hideMark/>
          </w:tcPr>
          <w:p w14:paraId="402DB6DD" w14:textId="62AED29A"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2C989B80" w14:textId="17D1558D"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r>
      <w:tr w:rsidR="00745515" w:rsidRPr="00C31D0B" w14:paraId="7877387C" w14:textId="77229882" w:rsidTr="004D4A1F">
        <w:trPr>
          <w:trHeight w:val="320"/>
        </w:trPr>
        <w:tc>
          <w:tcPr>
            <w:tcW w:w="2231" w:type="dxa"/>
            <w:noWrap/>
            <w:hideMark/>
          </w:tcPr>
          <w:p w14:paraId="2714EA4B"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Preserves and Confectionery</w:t>
            </w:r>
          </w:p>
        </w:tc>
        <w:tc>
          <w:tcPr>
            <w:tcW w:w="2232" w:type="dxa"/>
            <w:noWrap/>
            <w:hideMark/>
          </w:tcPr>
          <w:p w14:paraId="380CE4D8"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confectionery</w:t>
            </w:r>
          </w:p>
        </w:tc>
        <w:tc>
          <w:tcPr>
            <w:tcW w:w="2232" w:type="dxa"/>
            <w:noWrap/>
            <w:hideMark/>
          </w:tcPr>
          <w:p w14:paraId="61B3FF91" w14:textId="07C05579"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confectionery</w:t>
            </w:r>
          </w:p>
        </w:tc>
        <w:tc>
          <w:tcPr>
            <w:tcW w:w="2232" w:type="dxa"/>
            <w:vMerge/>
          </w:tcPr>
          <w:p w14:paraId="774D8798" w14:textId="0289FADE"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r>
      <w:tr w:rsidR="00745515" w:rsidRPr="00C31D0B" w14:paraId="02B13F38" w14:textId="44177FE4" w:rsidTr="004D4A1F">
        <w:trPr>
          <w:trHeight w:val="320"/>
        </w:trPr>
        <w:tc>
          <w:tcPr>
            <w:tcW w:w="2231" w:type="dxa"/>
            <w:noWrap/>
            <w:hideMark/>
          </w:tcPr>
          <w:p w14:paraId="10BEEEAD"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Sugar, Preserves and Confectionery</w:t>
            </w:r>
          </w:p>
        </w:tc>
        <w:tc>
          <w:tcPr>
            <w:tcW w:w="2232" w:type="dxa"/>
            <w:noWrap/>
            <w:hideMark/>
          </w:tcPr>
          <w:p w14:paraId="62E4AFC9" w14:textId="77777777"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Chocolate confectionery</w:t>
            </w:r>
          </w:p>
        </w:tc>
        <w:tc>
          <w:tcPr>
            <w:tcW w:w="2232" w:type="dxa"/>
            <w:noWrap/>
            <w:hideMark/>
          </w:tcPr>
          <w:p w14:paraId="7A38A57B" w14:textId="08CAFD52"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Chocolate confectionery</w:t>
            </w:r>
          </w:p>
        </w:tc>
        <w:tc>
          <w:tcPr>
            <w:tcW w:w="2232" w:type="dxa"/>
            <w:vMerge/>
          </w:tcPr>
          <w:p w14:paraId="57AEEC6B" w14:textId="44D429DF" w:rsidR="00745515" w:rsidRPr="00C31D0B" w:rsidRDefault="00745515"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45B786F7" w14:textId="343F3659" w:rsidTr="004D4A1F">
        <w:trPr>
          <w:trHeight w:val="320"/>
        </w:trPr>
        <w:tc>
          <w:tcPr>
            <w:tcW w:w="2231" w:type="dxa"/>
            <w:noWrap/>
            <w:hideMark/>
          </w:tcPr>
          <w:p w14:paraId="64D2FC3E"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2E9078AF"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 juice</w:t>
            </w:r>
          </w:p>
        </w:tc>
        <w:tc>
          <w:tcPr>
            <w:tcW w:w="2232" w:type="dxa"/>
            <w:noWrap/>
            <w:hideMark/>
          </w:tcPr>
          <w:p w14:paraId="77729DD9" w14:textId="3C3981D3"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Fruit juice</w:t>
            </w:r>
          </w:p>
        </w:tc>
        <w:tc>
          <w:tcPr>
            <w:tcW w:w="2232" w:type="dxa"/>
            <w:vMerge w:val="restart"/>
          </w:tcPr>
          <w:p w14:paraId="7C0C1FED" w14:textId="7922FA37" w:rsidR="00097C58" w:rsidRPr="00C31D0B" w:rsidRDefault="00097C58" w:rsidP="00097C58">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p w14:paraId="19E300EB" w14:textId="025E5A9B"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6FEC8F1D" w14:textId="53170176" w:rsidTr="004D4A1F">
        <w:trPr>
          <w:trHeight w:val="320"/>
        </w:trPr>
        <w:tc>
          <w:tcPr>
            <w:tcW w:w="2231" w:type="dxa"/>
            <w:noWrap/>
            <w:hideMark/>
          </w:tcPr>
          <w:p w14:paraId="2CC18FD8"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6AE3F892"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Smoothies</w:t>
            </w:r>
          </w:p>
        </w:tc>
        <w:tc>
          <w:tcPr>
            <w:tcW w:w="2232" w:type="dxa"/>
            <w:noWrap/>
            <w:hideMark/>
          </w:tcPr>
          <w:p w14:paraId="46C3DD71" w14:textId="095B0460"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Smoothies</w:t>
            </w:r>
          </w:p>
        </w:tc>
        <w:tc>
          <w:tcPr>
            <w:tcW w:w="2232" w:type="dxa"/>
            <w:vMerge/>
          </w:tcPr>
          <w:p w14:paraId="2153D364" w14:textId="012067FC"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2A24A4CB" w14:textId="5FE92387" w:rsidTr="004D4A1F">
        <w:trPr>
          <w:trHeight w:val="320"/>
        </w:trPr>
        <w:tc>
          <w:tcPr>
            <w:tcW w:w="2231" w:type="dxa"/>
            <w:noWrap/>
            <w:hideMark/>
          </w:tcPr>
          <w:p w14:paraId="613B4E95"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05C724FD"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Soft drinks low calorie carbonated</w:t>
            </w:r>
          </w:p>
        </w:tc>
        <w:tc>
          <w:tcPr>
            <w:tcW w:w="2232" w:type="dxa"/>
            <w:vMerge w:val="restart"/>
            <w:noWrap/>
            <w:hideMark/>
          </w:tcPr>
          <w:p w14:paraId="55B70DC2" w14:textId="0E397A12" w:rsidR="00097C58" w:rsidRPr="00C31D0B" w:rsidRDefault="00097C58" w:rsidP="00745515">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Water and soft drinks</w:t>
            </w:r>
          </w:p>
          <w:p w14:paraId="43E2AFE3" w14:textId="7E907CB8"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D518484" w14:textId="4B5C620D"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2670E7BB" w14:textId="3965FA3E" w:rsidTr="004D4A1F">
        <w:trPr>
          <w:trHeight w:val="320"/>
        </w:trPr>
        <w:tc>
          <w:tcPr>
            <w:tcW w:w="2231" w:type="dxa"/>
            <w:noWrap/>
            <w:hideMark/>
          </w:tcPr>
          <w:p w14:paraId="5AD2C67A"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3CCBA787"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Soft drinks low calorie concentrated</w:t>
            </w:r>
          </w:p>
        </w:tc>
        <w:tc>
          <w:tcPr>
            <w:tcW w:w="2232" w:type="dxa"/>
            <w:vMerge/>
            <w:noWrap/>
            <w:hideMark/>
          </w:tcPr>
          <w:p w14:paraId="6BE6C7D2" w14:textId="37624DE0"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CE37619" w14:textId="5DB1564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261C2813" w14:textId="68657F95" w:rsidTr="004D4A1F">
        <w:trPr>
          <w:trHeight w:val="320"/>
        </w:trPr>
        <w:tc>
          <w:tcPr>
            <w:tcW w:w="2231" w:type="dxa"/>
            <w:noWrap/>
            <w:hideMark/>
          </w:tcPr>
          <w:p w14:paraId="5476C082"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7ED9454F"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Soft drinks low calorie, ready to drink, still</w:t>
            </w:r>
          </w:p>
        </w:tc>
        <w:tc>
          <w:tcPr>
            <w:tcW w:w="2232" w:type="dxa"/>
            <w:vMerge/>
            <w:noWrap/>
            <w:hideMark/>
          </w:tcPr>
          <w:p w14:paraId="7044F5B0" w14:textId="0CE9C922"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41D96FD5" w14:textId="277A67AA"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0E441CBC" w14:textId="21389D6C" w:rsidTr="004D4A1F">
        <w:trPr>
          <w:trHeight w:val="320"/>
        </w:trPr>
        <w:tc>
          <w:tcPr>
            <w:tcW w:w="2231" w:type="dxa"/>
            <w:noWrap/>
            <w:hideMark/>
          </w:tcPr>
          <w:p w14:paraId="213A2A2F"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40E38838"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Soft drinks not low calorie carbonated</w:t>
            </w:r>
          </w:p>
        </w:tc>
        <w:tc>
          <w:tcPr>
            <w:tcW w:w="2232" w:type="dxa"/>
            <w:vMerge/>
            <w:noWrap/>
            <w:hideMark/>
          </w:tcPr>
          <w:p w14:paraId="73ED947F" w14:textId="7D9F61A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37DF8DD2" w14:textId="2F123C5F"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1AFADAFD" w14:textId="58EA94D4" w:rsidTr="004D4A1F">
        <w:trPr>
          <w:trHeight w:val="320"/>
        </w:trPr>
        <w:tc>
          <w:tcPr>
            <w:tcW w:w="2231" w:type="dxa"/>
            <w:noWrap/>
            <w:hideMark/>
          </w:tcPr>
          <w:p w14:paraId="660F027B"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4FF4AEE4"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Soft drinks not low calorie concentrated</w:t>
            </w:r>
          </w:p>
        </w:tc>
        <w:tc>
          <w:tcPr>
            <w:tcW w:w="2232" w:type="dxa"/>
            <w:vMerge/>
            <w:noWrap/>
            <w:hideMark/>
          </w:tcPr>
          <w:p w14:paraId="78E64D52" w14:textId="3919442C"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24ED27BE" w14:textId="50BA429D"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003935C9" w14:textId="0019C381" w:rsidTr="004D4A1F">
        <w:trPr>
          <w:trHeight w:val="320"/>
        </w:trPr>
        <w:tc>
          <w:tcPr>
            <w:tcW w:w="2231" w:type="dxa"/>
            <w:noWrap/>
            <w:hideMark/>
          </w:tcPr>
          <w:p w14:paraId="24AFDB4D"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17933D39"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Soft drinks not low calorie, ready to drink, still</w:t>
            </w:r>
          </w:p>
        </w:tc>
        <w:tc>
          <w:tcPr>
            <w:tcW w:w="2232" w:type="dxa"/>
            <w:vMerge/>
            <w:noWrap/>
            <w:hideMark/>
          </w:tcPr>
          <w:p w14:paraId="06A070C7" w14:textId="30F8382C"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96D33A4" w14:textId="74E9A082"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28015E0A" w14:textId="01142DF7" w:rsidTr="004D4A1F">
        <w:trPr>
          <w:trHeight w:val="320"/>
        </w:trPr>
        <w:tc>
          <w:tcPr>
            <w:tcW w:w="2231" w:type="dxa"/>
            <w:noWrap/>
            <w:hideMark/>
          </w:tcPr>
          <w:p w14:paraId="2DD11179"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0FB581EE"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Bottled water still or carbonated</w:t>
            </w:r>
          </w:p>
        </w:tc>
        <w:tc>
          <w:tcPr>
            <w:tcW w:w="2232" w:type="dxa"/>
            <w:vMerge/>
            <w:noWrap/>
            <w:hideMark/>
          </w:tcPr>
          <w:p w14:paraId="414646C7" w14:textId="77204B56"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69DC239B" w14:textId="5CE33B90"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53B62991" w14:textId="746AFB68" w:rsidTr="004D4A1F">
        <w:trPr>
          <w:trHeight w:val="320"/>
        </w:trPr>
        <w:tc>
          <w:tcPr>
            <w:tcW w:w="2231" w:type="dxa"/>
            <w:noWrap/>
            <w:hideMark/>
          </w:tcPr>
          <w:p w14:paraId="57816253"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0CE6106A"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Coffee (made up weight)</w:t>
            </w:r>
          </w:p>
        </w:tc>
        <w:tc>
          <w:tcPr>
            <w:tcW w:w="2232" w:type="dxa"/>
            <w:noWrap/>
            <w:hideMark/>
          </w:tcPr>
          <w:p w14:paraId="71106216" w14:textId="5AB1E98D"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Coffee</w:t>
            </w:r>
          </w:p>
        </w:tc>
        <w:tc>
          <w:tcPr>
            <w:tcW w:w="2232" w:type="dxa"/>
            <w:vMerge/>
          </w:tcPr>
          <w:p w14:paraId="3992B06A" w14:textId="1F297D8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5B4E5ABB" w14:textId="653C3C62" w:rsidTr="004D4A1F">
        <w:trPr>
          <w:trHeight w:val="320"/>
        </w:trPr>
        <w:tc>
          <w:tcPr>
            <w:tcW w:w="2231" w:type="dxa"/>
            <w:noWrap/>
            <w:hideMark/>
          </w:tcPr>
          <w:p w14:paraId="0E658EB9"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338A7893"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Herbal tea (made up)</w:t>
            </w:r>
          </w:p>
        </w:tc>
        <w:tc>
          <w:tcPr>
            <w:tcW w:w="2232" w:type="dxa"/>
            <w:vMerge w:val="restart"/>
            <w:noWrap/>
            <w:hideMark/>
          </w:tcPr>
          <w:p w14:paraId="6240648F" w14:textId="798E7C42"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Tea</w:t>
            </w:r>
          </w:p>
        </w:tc>
        <w:tc>
          <w:tcPr>
            <w:tcW w:w="2232" w:type="dxa"/>
            <w:vMerge/>
          </w:tcPr>
          <w:p w14:paraId="70329D3A" w14:textId="4B95EE6F"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03499438" w14:textId="0D656935" w:rsidTr="004D4A1F">
        <w:trPr>
          <w:trHeight w:val="320"/>
        </w:trPr>
        <w:tc>
          <w:tcPr>
            <w:tcW w:w="2231" w:type="dxa"/>
            <w:noWrap/>
            <w:hideMark/>
          </w:tcPr>
          <w:p w14:paraId="67FB91D8"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Non-Alcoholic Beverages</w:t>
            </w:r>
          </w:p>
        </w:tc>
        <w:tc>
          <w:tcPr>
            <w:tcW w:w="2232" w:type="dxa"/>
            <w:noWrap/>
            <w:hideMark/>
          </w:tcPr>
          <w:p w14:paraId="43F9993A"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Tea (made up)</w:t>
            </w:r>
          </w:p>
        </w:tc>
        <w:tc>
          <w:tcPr>
            <w:tcW w:w="2232" w:type="dxa"/>
            <w:vMerge/>
            <w:noWrap/>
            <w:hideMark/>
          </w:tcPr>
          <w:p w14:paraId="597814AB" w14:textId="0DE6B995"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0A7C0241" w14:textId="7478E51A"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097C58" w:rsidRPr="00C31D0B" w14:paraId="53003971" w14:textId="2F409888" w:rsidTr="004D4A1F">
        <w:trPr>
          <w:trHeight w:val="320"/>
        </w:trPr>
        <w:tc>
          <w:tcPr>
            <w:tcW w:w="2231" w:type="dxa"/>
            <w:noWrap/>
            <w:hideMark/>
          </w:tcPr>
          <w:p w14:paraId="38C7E4D0"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Miscellaneous</w:t>
            </w:r>
          </w:p>
        </w:tc>
        <w:tc>
          <w:tcPr>
            <w:tcW w:w="2232" w:type="dxa"/>
            <w:noWrap/>
            <w:hideMark/>
          </w:tcPr>
          <w:p w14:paraId="44B9E8A4" w14:textId="7777777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Beverages dry weight</w:t>
            </w:r>
          </w:p>
        </w:tc>
        <w:tc>
          <w:tcPr>
            <w:tcW w:w="2232" w:type="dxa"/>
            <w:noWrap/>
            <w:hideMark/>
          </w:tcPr>
          <w:p w14:paraId="2B1EA755" w14:textId="1B4E8575"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Beverages dry weight</w:t>
            </w:r>
          </w:p>
        </w:tc>
        <w:tc>
          <w:tcPr>
            <w:tcW w:w="2232" w:type="dxa"/>
            <w:vMerge/>
          </w:tcPr>
          <w:p w14:paraId="059364FD" w14:textId="0960D247" w:rsidR="00097C58" w:rsidRPr="00C31D0B" w:rsidRDefault="00097C58"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186762BA" w14:textId="31AD0957" w:rsidTr="004D4A1F">
        <w:trPr>
          <w:trHeight w:val="320"/>
        </w:trPr>
        <w:tc>
          <w:tcPr>
            <w:tcW w:w="2231" w:type="dxa"/>
            <w:noWrap/>
            <w:hideMark/>
          </w:tcPr>
          <w:p w14:paraId="4AA87892"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lastRenderedPageBreak/>
              <w:t>Fat Spreads</w:t>
            </w:r>
          </w:p>
        </w:tc>
        <w:tc>
          <w:tcPr>
            <w:tcW w:w="2232" w:type="dxa"/>
            <w:noWrap/>
            <w:hideMark/>
          </w:tcPr>
          <w:p w14:paraId="24A55AA8"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Other cooking fats and oils not polyunsaturated</w:t>
            </w:r>
          </w:p>
        </w:tc>
        <w:tc>
          <w:tcPr>
            <w:tcW w:w="2232" w:type="dxa"/>
            <w:vMerge w:val="restart"/>
            <w:noWrap/>
            <w:hideMark/>
          </w:tcPr>
          <w:p w14:paraId="769392A7" w14:textId="72EEE130" w:rsidR="0049102A" w:rsidRPr="00C31D0B" w:rsidRDefault="0049102A" w:rsidP="0049102A">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Cooking fats and oils</w:t>
            </w:r>
          </w:p>
        </w:tc>
        <w:tc>
          <w:tcPr>
            <w:tcW w:w="2232" w:type="dxa"/>
            <w:vMerge w:val="restart"/>
          </w:tcPr>
          <w:p w14:paraId="5D391A13" w14:textId="7962F271" w:rsidR="0049102A" w:rsidRPr="00C31D0B" w:rsidRDefault="0049102A" w:rsidP="0049102A">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Miscellaneous Items</w:t>
            </w:r>
          </w:p>
          <w:p w14:paraId="03DAFF88" w14:textId="51EEB98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626363C7" w14:textId="2AEB065D" w:rsidTr="004D4A1F">
        <w:trPr>
          <w:trHeight w:val="320"/>
        </w:trPr>
        <w:tc>
          <w:tcPr>
            <w:tcW w:w="2231" w:type="dxa"/>
            <w:noWrap/>
            <w:hideMark/>
          </w:tcPr>
          <w:p w14:paraId="5143488B"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Fat Spreads</w:t>
            </w:r>
          </w:p>
        </w:tc>
        <w:tc>
          <w:tcPr>
            <w:tcW w:w="2232" w:type="dxa"/>
            <w:noWrap/>
            <w:hideMark/>
          </w:tcPr>
          <w:p w14:paraId="2ABA952C"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Polyunsaturated oils</w:t>
            </w:r>
          </w:p>
        </w:tc>
        <w:tc>
          <w:tcPr>
            <w:tcW w:w="2232" w:type="dxa"/>
            <w:vMerge/>
            <w:noWrap/>
            <w:hideMark/>
          </w:tcPr>
          <w:p w14:paraId="52F97740" w14:textId="7FEFB8E3"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10566982" w14:textId="2FD8BDF0"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43B2CD86" w14:textId="23803FD4" w:rsidTr="004D4A1F">
        <w:trPr>
          <w:trHeight w:val="320"/>
        </w:trPr>
        <w:tc>
          <w:tcPr>
            <w:tcW w:w="2231" w:type="dxa"/>
            <w:noWrap/>
            <w:hideMark/>
          </w:tcPr>
          <w:p w14:paraId="19F7A71B"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Miscellaneous</w:t>
            </w:r>
          </w:p>
        </w:tc>
        <w:tc>
          <w:tcPr>
            <w:tcW w:w="2232" w:type="dxa"/>
            <w:noWrap/>
            <w:hideMark/>
          </w:tcPr>
          <w:p w14:paraId="41A5A8C6"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Savoury sauces pickles gravies &amp; condiments</w:t>
            </w:r>
          </w:p>
        </w:tc>
        <w:tc>
          <w:tcPr>
            <w:tcW w:w="2232" w:type="dxa"/>
            <w:noWrap/>
            <w:hideMark/>
          </w:tcPr>
          <w:p w14:paraId="0B489604" w14:textId="34C9C7F0"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Sauces and condiments</w:t>
            </w:r>
          </w:p>
        </w:tc>
        <w:tc>
          <w:tcPr>
            <w:tcW w:w="2232" w:type="dxa"/>
            <w:vMerge/>
          </w:tcPr>
          <w:p w14:paraId="28F09E7C" w14:textId="586BFB5B"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115EA6E2" w14:textId="5D535585" w:rsidTr="004D4A1F">
        <w:trPr>
          <w:trHeight w:val="320"/>
        </w:trPr>
        <w:tc>
          <w:tcPr>
            <w:tcW w:w="2231" w:type="dxa"/>
            <w:noWrap/>
            <w:hideMark/>
          </w:tcPr>
          <w:p w14:paraId="3D835ED4"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Savoury Snacks</w:t>
            </w:r>
          </w:p>
        </w:tc>
        <w:tc>
          <w:tcPr>
            <w:tcW w:w="2232" w:type="dxa"/>
            <w:noWrap/>
            <w:hideMark/>
          </w:tcPr>
          <w:p w14:paraId="02C109FD"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Savoury Snacks</w:t>
            </w:r>
          </w:p>
        </w:tc>
        <w:tc>
          <w:tcPr>
            <w:tcW w:w="2232" w:type="dxa"/>
            <w:noWrap/>
            <w:hideMark/>
          </w:tcPr>
          <w:p w14:paraId="42A8D1C1" w14:textId="1DCC4566"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Savoury snacks</w:t>
            </w:r>
          </w:p>
        </w:tc>
        <w:tc>
          <w:tcPr>
            <w:tcW w:w="2232" w:type="dxa"/>
            <w:vMerge/>
          </w:tcPr>
          <w:p w14:paraId="2260372B" w14:textId="3083AC51"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0402D4FE" w14:textId="3E37015D" w:rsidTr="004D4A1F">
        <w:trPr>
          <w:trHeight w:val="320"/>
        </w:trPr>
        <w:tc>
          <w:tcPr>
            <w:tcW w:w="2231" w:type="dxa"/>
            <w:noWrap/>
            <w:hideMark/>
          </w:tcPr>
          <w:p w14:paraId="7734EAD0"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Commercial Toddlers Foods and Drinks</w:t>
            </w:r>
          </w:p>
        </w:tc>
        <w:tc>
          <w:tcPr>
            <w:tcW w:w="2232" w:type="dxa"/>
            <w:noWrap/>
            <w:hideMark/>
          </w:tcPr>
          <w:p w14:paraId="481667AD"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Commercial Toddlers Foods and Drinks</w:t>
            </w:r>
          </w:p>
        </w:tc>
        <w:tc>
          <w:tcPr>
            <w:tcW w:w="2232" w:type="dxa"/>
            <w:vMerge w:val="restart"/>
            <w:noWrap/>
            <w:hideMark/>
          </w:tcPr>
          <w:p w14:paraId="1E9437E8" w14:textId="13389F5C" w:rsidR="0049102A" w:rsidRPr="00C31D0B" w:rsidRDefault="0049102A" w:rsidP="0049102A">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Soup and toddler foods</w:t>
            </w:r>
          </w:p>
        </w:tc>
        <w:tc>
          <w:tcPr>
            <w:tcW w:w="2232" w:type="dxa"/>
            <w:vMerge/>
          </w:tcPr>
          <w:p w14:paraId="3C677ADF" w14:textId="5F713EFA"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245AEF80" w14:textId="52423163" w:rsidTr="004D4A1F">
        <w:trPr>
          <w:trHeight w:val="320"/>
        </w:trPr>
        <w:tc>
          <w:tcPr>
            <w:tcW w:w="2231" w:type="dxa"/>
            <w:noWrap/>
            <w:hideMark/>
          </w:tcPr>
          <w:p w14:paraId="7BB1B4DD"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Miscellaneous</w:t>
            </w:r>
          </w:p>
        </w:tc>
        <w:tc>
          <w:tcPr>
            <w:tcW w:w="2232" w:type="dxa"/>
            <w:noWrap/>
            <w:hideMark/>
          </w:tcPr>
          <w:p w14:paraId="6FD2E653"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Soup</w:t>
            </w:r>
          </w:p>
        </w:tc>
        <w:tc>
          <w:tcPr>
            <w:tcW w:w="2232" w:type="dxa"/>
            <w:vMerge/>
            <w:noWrap/>
            <w:hideMark/>
          </w:tcPr>
          <w:p w14:paraId="08DAEF13" w14:textId="64C30BEC"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7294A18B" w14:textId="445B7260"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1A0D11D3" w14:textId="683341C3" w:rsidTr="004D4A1F">
        <w:trPr>
          <w:trHeight w:val="320"/>
        </w:trPr>
        <w:tc>
          <w:tcPr>
            <w:tcW w:w="2231" w:type="dxa"/>
            <w:noWrap/>
            <w:hideMark/>
          </w:tcPr>
          <w:p w14:paraId="4FA2CBE7"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Dietary Supplements</w:t>
            </w:r>
          </w:p>
        </w:tc>
        <w:tc>
          <w:tcPr>
            <w:tcW w:w="2232" w:type="dxa"/>
            <w:noWrap/>
            <w:hideMark/>
          </w:tcPr>
          <w:p w14:paraId="34E1C9B5"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Dietary Supplements</w:t>
            </w:r>
          </w:p>
        </w:tc>
        <w:tc>
          <w:tcPr>
            <w:tcW w:w="2232" w:type="dxa"/>
            <w:vMerge w:val="restart"/>
            <w:noWrap/>
            <w:hideMark/>
          </w:tcPr>
          <w:p w14:paraId="5503F287" w14:textId="48E3250A" w:rsidR="0049102A" w:rsidRPr="00C31D0B" w:rsidRDefault="0049102A" w:rsidP="0049102A">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Nutrition powders and supplements</w:t>
            </w:r>
          </w:p>
        </w:tc>
        <w:tc>
          <w:tcPr>
            <w:tcW w:w="2232" w:type="dxa"/>
            <w:vMerge/>
          </w:tcPr>
          <w:p w14:paraId="720C1FA5" w14:textId="7493837C"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r w:rsidR="0049102A" w:rsidRPr="00C31D0B" w14:paraId="1B3A9901" w14:textId="6E14A6F9" w:rsidTr="004D4A1F">
        <w:trPr>
          <w:trHeight w:val="320"/>
        </w:trPr>
        <w:tc>
          <w:tcPr>
            <w:tcW w:w="2231" w:type="dxa"/>
            <w:noWrap/>
            <w:hideMark/>
          </w:tcPr>
          <w:p w14:paraId="027183ED"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Miscellaneous</w:t>
            </w:r>
          </w:p>
        </w:tc>
        <w:tc>
          <w:tcPr>
            <w:tcW w:w="2232" w:type="dxa"/>
            <w:noWrap/>
            <w:hideMark/>
          </w:tcPr>
          <w:p w14:paraId="1C0633CB" w14:textId="7777777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r w:rsidRPr="00C31D0B">
              <w:rPr>
                <w:rFonts w:ascii="Times New Roman" w:eastAsia="Times New Roman" w:hAnsi="Times New Roman" w:cs="Times New Roman"/>
                <w:color w:val="000000"/>
                <w:kern w:val="0"/>
                <w:sz w:val="20"/>
                <w:szCs w:val="20"/>
                <w:lang w:eastAsia="en-GB"/>
                <w14:ligatures w14:val="none"/>
              </w:rPr>
              <w:t>Nutrition powders and drinks</w:t>
            </w:r>
          </w:p>
        </w:tc>
        <w:tc>
          <w:tcPr>
            <w:tcW w:w="2232" w:type="dxa"/>
            <w:vMerge/>
            <w:noWrap/>
            <w:hideMark/>
          </w:tcPr>
          <w:p w14:paraId="34FDA33A" w14:textId="7739FF05"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c>
          <w:tcPr>
            <w:tcW w:w="2232" w:type="dxa"/>
            <w:vMerge/>
          </w:tcPr>
          <w:p w14:paraId="5FD6D6DA" w14:textId="39D65347" w:rsidR="0049102A" w:rsidRPr="00C31D0B" w:rsidRDefault="0049102A" w:rsidP="004D4A1F">
            <w:pPr>
              <w:rPr>
                <w:rFonts w:ascii="Times New Roman" w:eastAsia="Times New Roman" w:hAnsi="Times New Roman" w:cs="Times New Roman"/>
                <w:color w:val="000000"/>
                <w:kern w:val="0"/>
                <w:sz w:val="20"/>
                <w:szCs w:val="20"/>
                <w:lang w:eastAsia="en-GB"/>
                <w14:ligatures w14:val="none"/>
              </w:rPr>
            </w:pPr>
          </w:p>
        </w:tc>
      </w:tr>
    </w:tbl>
    <w:p w14:paraId="4E5705F8" w14:textId="77777777" w:rsidR="00C31D0B" w:rsidRDefault="00C31D0B" w:rsidP="00CE01B3">
      <w:pPr>
        <w:jc w:val="both"/>
        <w:rPr>
          <w:rFonts w:ascii="Times New Roman" w:hAnsi="Times New Roman" w:cs="Times New Roman"/>
          <w:lang w:val="en-US"/>
        </w:rPr>
      </w:pPr>
    </w:p>
    <w:p w14:paraId="1EBF88F1" w14:textId="77777777" w:rsidR="00B60452" w:rsidRDefault="00B60452">
      <w:pPr>
        <w:rPr>
          <w:rFonts w:ascii="Times New Roman" w:hAnsi="Times New Roman" w:cs="Times New Roman"/>
          <w:b/>
          <w:bCs/>
          <w:lang w:val="en-US"/>
        </w:rPr>
      </w:pPr>
      <w:r>
        <w:rPr>
          <w:rFonts w:ascii="Times New Roman" w:hAnsi="Times New Roman" w:cs="Times New Roman"/>
          <w:b/>
          <w:bCs/>
          <w:lang w:val="en-US"/>
        </w:rPr>
        <w:br w:type="page"/>
      </w:r>
    </w:p>
    <w:p w14:paraId="73E266CD" w14:textId="65682C93" w:rsidR="00630FAA" w:rsidRDefault="00630FAA">
      <w:pPr>
        <w:rPr>
          <w:rFonts w:ascii="Times New Roman" w:hAnsi="Times New Roman" w:cs="Times New Roman"/>
          <w:sz w:val="20"/>
          <w:szCs w:val="20"/>
          <w:lang w:val="en-US"/>
        </w:rPr>
      </w:pPr>
      <w:r w:rsidRPr="00630FAA">
        <w:rPr>
          <w:rFonts w:ascii="Times New Roman" w:hAnsi="Times New Roman" w:cs="Times New Roman"/>
          <w:sz w:val="20"/>
          <w:szCs w:val="20"/>
          <w:lang w:val="en-US"/>
        </w:rPr>
        <w:lastRenderedPageBreak/>
        <w:t xml:space="preserve">Supplementary </w:t>
      </w:r>
      <w:r>
        <w:rPr>
          <w:rFonts w:ascii="Times New Roman" w:hAnsi="Times New Roman" w:cs="Times New Roman"/>
          <w:sz w:val="20"/>
          <w:szCs w:val="20"/>
          <w:lang w:val="en-US"/>
        </w:rPr>
        <w:t xml:space="preserve">Table </w:t>
      </w:r>
      <w:r w:rsidR="00DE0BD9">
        <w:rPr>
          <w:rFonts w:ascii="Times New Roman" w:hAnsi="Times New Roman" w:cs="Times New Roman"/>
          <w:sz w:val="20"/>
          <w:szCs w:val="20"/>
          <w:lang w:val="en-US"/>
        </w:rPr>
        <w:t>9</w:t>
      </w:r>
      <w:r>
        <w:rPr>
          <w:rFonts w:ascii="Times New Roman" w:hAnsi="Times New Roman" w:cs="Times New Roman"/>
          <w:sz w:val="20"/>
          <w:szCs w:val="20"/>
          <w:lang w:val="en-US"/>
        </w:rPr>
        <w:t xml:space="preserve">: Pairwise correlations between different environmental indicators </w:t>
      </w:r>
    </w:p>
    <w:p w14:paraId="37EFF704" w14:textId="77777777" w:rsidR="001248BB" w:rsidRDefault="001248BB">
      <w:pPr>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2268"/>
        <w:gridCol w:w="2268"/>
        <w:gridCol w:w="2268"/>
      </w:tblGrid>
      <w:tr w:rsidR="00601025" w:rsidRPr="00FF2454" w14:paraId="2EB06565" w14:textId="77777777" w:rsidTr="00601025">
        <w:tc>
          <w:tcPr>
            <w:tcW w:w="2268" w:type="dxa"/>
          </w:tcPr>
          <w:p w14:paraId="1FB51F28" w14:textId="0AB57F01" w:rsidR="00601025" w:rsidRPr="00FF2454" w:rsidRDefault="00601025">
            <w:pPr>
              <w:rPr>
                <w:rFonts w:ascii="Times New Roman" w:hAnsi="Times New Roman" w:cs="Times New Roman"/>
                <w:b/>
                <w:bCs/>
                <w:sz w:val="20"/>
                <w:szCs w:val="20"/>
                <w:lang w:val="en-US"/>
              </w:rPr>
            </w:pPr>
            <w:r w:rsidRPr="00FF2454">
              <w:rPr>
                <w:rFonts w:ascii="Times New Roman" w:hAnsi="Times New Roman" w:cs="Times New Roman"/>
                <w:b/>
                <w:bCs/>
                <w:sz w:val="20"/>
                <w:szCs w:val="20"/>
                <w:lang w:val="en-US"/>
              </w:rPr>
              <w:t>Metric 1</w:t>
            </w:r>
          </w:p>
        </w:tc>
        <w:tc>
          <w:tcPr>
            <w:tcW w:w="2268" w:type="dxa"/>
          </w:tcPr>
          <w:p w14:paraId="0279057F" w14:textId="74A810DA" w:rsidR="00601025" w:rsidRPr="00FF2454" w:rsidRDefault="00601025">
            <w:pPr>
              <w:rPr>
                <w:rFonts w:ascii="Times New Roman" w:hAnsi="Times New Roman" w:cs="Times New Roman"/>
                <w:b/>
                <w:bCs/>
                <w:sz w:val="20"/>
                <w:szCs w:val="20"/>
                <w:lang w:val="en-US"/>
              </w:rPr>
            </w:pPr>
            <w:r w:rsidRPr="00FF2454">
              <w:rPr>
                <w:rFonts w:ascii="Times New Roman" w:hAnsi="Times New Roman" w:cs="Times New Roman"/>
                <w:b/>
                <w:bCs/>
                <w:sz w:val="20"/>
                <w:szCs w:val="20"/>
                <w:lang w:val="en-US"/>
              </w:rPr>
              <w:t>Metric 2</w:t>
            </w:r>
          </w:p>
        </w:tc>
        <w:tc>
          <w:tcPr>
            <w:tcW w:w="2268" w:type="dxa"/>
          </w:tcPr>
          <w:p w14:paraId="77D482F2" w14:textId="070B3BA8" w:rsidR="00601025" w:rsidRPr="00FF2454" w:rsidRDefault="00601025">
            <w:pPr>
              <w:rPr>
                <w:rFonts w:ascii="Times New Roman" w:hAnsi="Times New Roman" w:cs="Times New Roman"/>
                <w:b/>
                <w:bCs/>
                <w:sz w:val="20"/>
                <w:szCs w:val="20"/>
                <w:lang w:val="en-US"/>
              </w:rPr>
            </w:pPr>
            <w:r w:rsidRPr="00FF2454">
              <w:rPr>
                <w:rFonts w:ascii="Times New Roman" w:hAnsi="Times New Roman" w:cs="Times New Roman"/>
                <w:b/>
                <w:bCs/>
                <w:sz w:val="20"/>
                <w:szCs w:val="20"/>
                <w:lang w:val="en-US"/>
              </w:rPr>
              <w:t>Correlation</w:t>
            </w:r>
          </w:p>
        </w:tc>
      </w:tr>
      <w:tr w:rsidR="00D11BF6" w14:paraId="4D17E5AC" w14:textId="77777777" w:rsidTr="00601025">
        <w:tc>
          <w:tcPr>
            <w:tcW w:w="2268" w:type="dxa"/>
            <w:vMerge w:val="restart"/>
          </w:tcPr>
          <w:p w14:paraId="402E9840" w14:textId="7F36E727"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Land use</w:t>
            </w:r>
          </w:p>
        </w:tc>
        <w:tc>
          <w:tcPr>
            <w:tcW w:w="2268" w:type="dxa"/>
          </w:tcPr>
          <w:p w14:paraId="5693B0CE" w14:textId="04B437A2"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GHG emissions</w:t>
            </w:r>
          </w:p>
        </w:tc>
        <w:tc>
          <w:tcPr>
            <w:tcW w:w="2268" w:type="dxa"/>
          </w:tcPr>
          <w:p w14:paraId="7AF2BBB4" w14:textId="335A0911"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0.62</w:t>
            </w:r>
          </w:p>
        </w:tc>
      </w:tr>
      <w:tr w:rsidR="00D11BF6" w14:paraId="4BED8B66" w14:textId="77777777" w:rsidTr="00601025">
        <w:tc>
          <w:tcPr>
            <w:tcW w:w="2268" w:type="dxa"/>
            <w:vMerge/>
          </w:tcPr>
          <w:p w14:paraId="28D2C5F0" w14:textId="77777777" w:rsidR="00D11BF6" w:rsidRDefault="00D11BF6">
            <w:pPr>
              <w:rPr>
                <w:rFonts w:ascii="Times New Roman" w:hAnsi="Times New Roman" w:cs="Times New Roman"/>
                <w:sz w:val="20"/>
                <w:szCs w:val="20"/>
                <w:lang w:val="en-US"/>
              </w:rPr>
            </w:pPr>
          </w:p>
        </w:tc>
        <w:tc>
          <w:tcPr>
            <w:tcW w:w="2268" w:type="dxa"/>
          </w:tcPr>
          <w:p w14:paraId="3900427C" w14:textId="47D502EF"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Biodiversity loss</w:t>
            </w:r>
          </w:p>
        </w:tc>
        <w:tc>
          <w:tcPr>
            <w:tcW w:w="2268" w:type="dxa"/>
          </w:tcPr>
          <w:p w14:paraId="5A034EA9" w14:textId="4D48E9AF"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0.71</w:t>
            </w:r>
          </w:p>
        </w:tc>
      </w:tr>
      <w:tr w:rsidR="00D11BF6" w14:paraId="250B09A5" w14:textId="77777777" w:rsidTr="00601025">
        <w:tc>
          <w:tcPr>
            <w:tcW w:w="2268" w:type="dxa"/>
            <w:vMerge/>
          </w:tcPr>
          <w:p w14:paraId="7309B85F" w14:textId="77777777" w:rsidR="00D11BF6" w:rsidRDefault="00D11BF6">
            <w:pPr>
              <w:rPr>
                <w:rFonts w:ascii="Times New Roman" w:hAnsi="Times New Roman" w:cs="Times New Roman"/>
                <w:sz w:val="20"/>
                <w:szCs w:val="20"/>
                <w:lang w:val="en-US"/>
              </w:rPr>
            </w:pPr>
          </w:p>
        </w:tc>
        <w:tc>
          <w:tcPr>
            <w:tcW w:w="2268" w:type="dxa"/>
          </w:tcPr>
          <w:p w14:paraId="56F2F910" w14:textId="3BF6B899"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Eutrophication</w:t>
            </w:r>
          </w:p>
        </w:tc>
        <w:tc>
          <w:tcPr>
            <w:tcW w:w="2268" w:type="dxa"/>
          </w:tcPr>
          <w:p w14:paraId="4249D206" w14:textId="4EDB4FEB"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0.80</w:t>
            </w:r>
          </w:p>
        </w:tc>
      </w:tr>
      <w:tr w:rsidR="00D11BF6" w14:paraId="695B4B02" w14:textId="77777777" w:rsidTr="00601025">
        <w:tc>
          <w:tcPr>
            <w:tcW w:w="2268" w:type="dxa"/>
            <w:vMerge/>
          </w:tcPr>
          <w:p w14:paraId="337DD423" w14:textId="77777777" w:rsidR="00D11BF6" w:rsidRDefault="00D11BF6">
            <w:pPr>
              <w:rPr>
                <w:rFonts w:ascii="Times New Roman" w:hAnsi="Times New Roman" w:cs="Times New Roman"/>
                <w:sz w:val="20"/>
                <w:szCs w:val="20"/>
                <w:lang w:val="en-US"/>
              </w:rPr>
            </w:pPr>
          </w:p>
        </w:tc>
        <w:tc>
          <w:tcPr>
            <w:tcW w:w="2268" w:type="dxa"/>
          </w:tcPr>
          <w:p w14:paraId="7D400A58" w14:textId="05F15326"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Water stress</w:t>
            </w:r>
          </w:p>
        </w:tc>
        <w:tc>
          <w:tcPr>
            <w:tcW w:w="2268" w:type="dxa"/>
          </w:tcPr>
          <w:p w14:paraId="1CD9C4B0" w14:textId="17A187F5"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0.24</w:t>
            </w:r>
          </w:p>
        </w:tc>
      </w:tr>
      <w:tr w:rsidR="00D11BF6" w14:paraId="2E0083E5" w14:textId="77777777" w:rsidTr="00601025">
        <w:tc>
          <w:tcPr>
            <w:tcW w:w="2268" w:type="dxa"/>
            <w:vMerge w:val="restart"/>
          </w:tcPr>
          <w:p w14:paraId="6E5978F8" w14:textId="087F79C6"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GHG emissions</w:t>
            </w:r>
          </w:p>
        </w:tc>
        <w:tc>
          <w:tcPr>
            <w:tcW w:w="2268" w:type="dxa"/>
          </w:tcPr>
          <w:p w14:paraId="7982BBD9" w14:textId="31355418"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Biodiversity loss</w:t>
            </w:r>
          </w:p>
        </w:tc>
        <w:tc>
          <w:tcPr>
            <w:tcW w:w="2268" w:type="dxa"/>
          </w:tcPr>
          <w:p w14:paraId="276D7A7B" w14:textId="52FA4111"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0.52</w:t>
            </w:r>
          </w:p>
        </w:tc>
      </w:tr>
      <w:tr w:rsidR="00D11BF6" w14:paraId="3F004EA9" w14:textId="77777777" w:rsidTr="00601025">
        <w:tc>
          <w:tcPr>
            <w:tcW w:w="2268" w:type="dxa"/>
            <w:vMerge/>
          </w:tcPr>
          <w:p w14:paraId="64D0BF68" w14:textId="77777777" w:rsidR="00D11BF6" w:rsidRDefault="00D11BF6">
            <w:pPr>
              <w:rPr>
                <w:rFonts w:ascii="Times New Roman" w:hAnsi="Times New Roman" w:cs="Times New Roman"/>
                <w:sz w:val="20"/>
                <w:szCs w:val="20"/>
                <w:lang w:val="en-US"/>
              </w:rPr>
            </w:pPr>
          </w:p>
        </w:tc>
        <w:tc>
          <w:tcPr>
            <w:tcW w:w="2268" w:type="dxa"/>
          </w:tcPr>
          <w:p w14:paraId="374BE31B" w14:textId="79D87E3E"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Eutrophication</w:t>
            </w:r>
          </w:p>
        </w:tc>
        <w:tc>
          <w:tcPr>
            <w:tcW w:w="2268" w:type="dxa"/>
          </w:tcPr>
          <w:p w14:paraId="755452FB" w14:textId="1D214094"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0.45</w:t>
            </w:r>
          </w:p>
        </w:tc>
      </w:tr>
      <w:tr w:rsidR="00D11BF6" w14:paraId="17183BF6" w14:textId="77777777" w:rsidTr="00601025">
        <w:tc>
          <w:tcPr>
            <w:tcW w:w="2268" w:type="dxa"/>
            <w:vMerge/>
          </w:tcPr>
          <w:p w14:paraId="09D67D65" w14:textId="77777777" w:rsidR="00D11BF6" w:rsidRDefault="00D11BF6">
            <w:pPr>
              <w:rPr>
                <w:rFonts w:ascii="Times New Roman" w:hAnsi="Times New Roman" w:cs="Times New Roman"/>
                <w:sz w:val="20"/>
                <w:szCs w:val="20"/>
                <w:lang w:val="en-US"/>
              </w:rPr>
            </w:pPr>
          </w:p>
        </w:tc>
        <w:tc>
          <w:tcPr>
            <w:tcW w:w="2268" w:type="dxa"/>
          </w:tcPr>
          <w:p w14:paraId="0495308F" w14:textId="58B91457"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Water stress</w:t>
            </w:r>
          </w:p>
        </w:tc>
        <w:tc>
          <w:tcPr>
            <w:tcW w:w="2268" w:type="dxa"/>
          </w:tcPr>
          <w:p w14:paraId="6A749F82" w14:textId="12869C6F"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0.31</w:t>
            </w:r>
          </w:p>
        </w:tc>
      </w:tr>
      <w:tr w:rsidR="00D11BF6" w14:paraId="55A71700" w14:textId="77777777" w:rsidTr="00601025">
        <w:tc>
          <w:tcPr>
            <w:tcW w:w="2268" w:type="dxa"/>
            <w:vMerge w:val="restart"/>
          </w:tcPr>
          <w:p w14:paraId="2887B076" w14:textId="73F3B1D9"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Biodiversity loss</w:t>
            </w:r>
          </w:p>
        </w:tc>
        <w:tc>
          <w:tcPr>
            <w:tcW w:w="2268" w:type="dxa"/>
          </w:tcPr>
          <w:p w14:paraId="7889587C" w14:textId="17AA15C6"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Eutrophication</w:t>
            </w:r>
          </w:p>
        </w:tc>
        <w:tc>
          <w:tcPr>
            <w:tcW w:w="2268" w:type="dxa"/>
          </w:tcPr>
          <w:p w14:paraId="48148109" w14:textId="6AC09D31"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0.63</w:t>
            </w:r>
          </w:p>
        </w:tc>
      </w:tr>
      <w:tr w:rsidR="00D11BF6" w14:paraId="723F48B3" w14:textId="77777777" w:rsidTr="00601025">
        <w:tc>
          <w:tcPr>
            <w:tcW w:w="2268" w:type="dxa"/>
            <w:vMerge/>
          </w:tcPr>
          <w:p w14:paraId="58811F81" w14:textId="77777777" w:rsidR="00D11BF6" w:rsidRDefault="00D11BF6">
            <w:pPr>
              <w:rPr>
                <w:rFonts w:ascii="Times New Roman" w:hAnsi="Times New Roman" w:cs="Times New Roman"/>
                <w:sz w:val="20"/>
                <w:szCs w:val="20"/>
                <w:lang w:val="en-US"/>
              </w:rPr>
            </w:pPr>
          </w:p>
        </w:tc>
        <w:tc>
          <w:tcPr>
            <w:tcW w:w="2268" w:type="dxa"/>
          </w:tcPr>
          <w:p w14:paraId="6CA27A51" w14:textId="4F93B57C"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Water stress</w:t>
            </w:r>
          </w:p>
        </w:tc>
        <w:tc>
          <w:tcPr>
            <w:tcW w:w="2268" w:type="dxa"/>
          </w:tcPr>
          <w:p w14:paraId="303B6931" w14:textId="6593DA0C"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0.10</w:t>
            </w:r>
          </w:p>
        </w:tc>
      </w:tr>
      <w:tr w:rsidR="00D11BF6" w14:paraId="6C725057" w14:textId="77777777" w:rsidTr="00601025">
        <w:tc>
          <w:tcPr>
            <w:tcW w:w="2268" w:type="dxa"/>
          </w:tcPr>
          <w:p w14:paraId="2A88BFA5" w14:textId="01A46A7E"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Eutrophication</w:t>
            </w:r>
          </w:p>
        </w:tc>
        <w:tc>
          <w:tcPr>
            <w:tcW w:w="2268" w:type="dxa"/>
          </w:tcPr>
          <w:p w14:paraId="5B2CF67B" w14:textId="4D103574" w:rsidR="00D11BF6" w:rsidRDefault="00D11BF6">
            <w:pPr>
              <w:rPr>
                <w:rFonts w:ascii="Times New Roman" w:hAnsi="Times New Roman" w:cs="Times New Roman"/>
                <w:sz w:val="20"/>
                <w:szCs w:val="20"/>
                <w:lang w:val="en-US"/>
              </w:rPr>
            </w:pPr>
            <w:r>
              <w:rPr>
                <w:rFonts w:ascii="Times New Roman" w:hAnsi="Times New Roman" w:cs="Times New Roman"/>
                <w:sz w:val="20"/>
                <w:szCs w:val="20"/>
                <w:lang w:val="en-US"/>
              </w:rPr>
              <w:t>Water stress</w:t>
            </w:r>
          </w:p>
        </w:tc>
        <w:tc>
          <w:tcPr>
            <w:tcW w:w="2268" w:type="dxa"/>
          </w:tcPr>
          <w:p w14:paraId="66F8A8D8" w14:textId="5ABB8D66" w:rsidR="00D11BF6" w:rsidRDefault="009F4B89">
            <w:pPr>
              <w:rPr>
                <w:rFonts w:ascii="Times New Roman" w:hAnsi="Times New Roman" w:cs="Times New Roman"/>
                <w:sz w:val="20"/>
                <w:szCs w:val="20"/>
                <w:lang w:val="en-US"/>
              </w:rPr>
            </w:pPr>
            <w:r>
              <w:rPr>
                <w:rFonts w:ascii="Times New Roman" w:hAnsi="Times New Roman" w:cs="Times New Roman"/>
                <w:sz w:val="20"/>
                <w:szCs w:val="20"/>
                <w:lang w:val="en-US"/>
              </w:rPr>
              <w:t>0.18</w:t>
            </w:r>
          </w:p>
        </w:tc>
      </w:tr>
    </w:tbl>
    <w:p w14:paraId="4B580A59" w14:textId="77777777" w:rsidR="001248BB" w:rsidRDefault="001248BB">
      <w:pPr>
        <w:rPr>
          <w:rFonts w:ascii="Times New Roman" w:hAnsi="Times New Roman" w:cs="Times New Roman"/>
          <w:sz w:val="20"/>
          <w:szCs w:val="20"/>
          <w:lang w:val="en-US"/>
        </w:rPr>
      </w:pPr>
    </w:p>
    <w:p w14:paraId="3351ADA1" w14:textId="77777777" w:rsidR="00630FAA" w:rsidRDefault="00630FAA">
      <w:pPr>
        <w:rPr>
          <w:rFonts w:ascii="Times New Roman" w:hAnsi="Times New Roman" w:cs="Times New Roman"/>
          <w:sz w:val="20"/>
          <w:szCs w:val="20"/>
          <w:lang w:val="en-US"/>
        </w:rPr>
      </w:pPr>
    </w:p>
    <w:p w14:paraId="7D56A734" w14:textId="4F8EC613" w:rsidR="00630FAA" w:rsidRPr="00630FAA" w:rsidRDefault="00630FAA">
      <w:pPr>
        <w:rPr>
          <w:rFonts w:ascii="Times New Roman" w:hAnsi="Times New Roman" w:cs="Times New Roman"/>
          <w:sz w:val="20"/>
          <w:szCs w:val="20"/>
          <w:lang w:val="en-US"/>
        </w:rPr>
      </w:pPr>
      <w:r w:rsidRPr="00630FAA">
        <w:rPr>
          <w:rFonts w:ascii="Times New Roman" w:hAnsi="Times New Roman" w:cs="Times New Roman"/>
          <w:sz w:val="20"/>
          <w:szCs w:val="20"/>
          <w:lang w:val="en-US"/>
        </w:rPr>
        <w:br w:type="page"/>
      </w:r>
    </w:p>
    <w:p w14:paraId="59C67312" w14:textId="7651F971" w:rsidR="00B456EC" w:rsidRDefault="00B456EC" w:rsidP="00B456EC">
      <w:pPr>
        <w:rPr>
          <w:rFonts w:ascii="Times New Roman" w:hAnsi="Times New Roman" w:cs="Times New Roman"/>
          <w:sz w:val="20"/>
          <w:szCs w:val="20"/>
          <w:lang w:val="en-US"/>
        </w:rPr>
      </w:pPr>
      <w:r w:rsidRPr="00630FAA">
        <w:rPr>
          <w:rFonts w:ascii="Times New Roman" w:hAnsi="Times New Roman" w:cs="Times New Roman"/>
          <w:sz w:val="20"/>
          <w:szCs w:val="20"/>
          <w:lang w:val="en-US"/>
        </w:rPr>
        <w:lastRenderedPageBreak/>
        <w:t xml:space="preserve">Supplementary </w:t>
      </w:r>
      <w:r>
        <w:rPr>
          <w:rFonts w:ascii="Times New Roman" w:hAnsi="Times New Roman" w:cs="Times New Roman"/>
          <w:sz w:val="20"/>
          <w:szCs w:val="20"/>
          <w:lang w:val="en-US"/>
        </w:rPr>
        <w:t xml:space="preserve">Table </w:t>
      </w:r>
      <w:r w:rsidR="00DE0BD9">
        <w:rPr>
          <w:rFonts w:ascii="Times New Roman" w:hAnsi="Times New Roman" w:cs="Times New Roman"/>
          <w:sz w:val="20"/>
          <w:szCs w:val="20"/>
          <w:lang w:val="en-US"/>
        </w:rPr>
        <w:t>10</w:t>
      </w:r>
      <w:r>
        <w:rPr>
          <w:rFonts w:ascii="Times New Roman" w:hAnsi="Times New Roman" w:cs="Times New Roman"/>
          <w:sz w:val="20"/>
          <w:szCs w:val="20"/>
          <w:lang w:val="en-US"/>
        </w:rPr>
        <w:t xml:space="preserve">: Pairwise correlations between </w:t>
      </w:r>
      <w:r w:rsidR="005D2134">
        <w:rPr>
          <w:rFonts w:ascii="Times New Roman" w:hAnsi="Times New Roman" w:cs="Times New Roman"/>
          <w:sz w:val="20"/>
          <w:szCs w:val="20"/>
          <w:lang w:val="en-US"/>
        </w:rPr>
        <w:t xml:space="preserve">impacts </w:t>
      </w:r>
      <w:r w:rsidR="00E226AB">
        <w:rPr>
          <w:rFonts w:ascii="Times New Roman" w:hAnsi="Times New Roman" w:cs="Times New Roman"/>
          <w:sz w:val="20"/>
          <w:szCs w:val="20"/>
          <w:lang w:val="en-US"/>
        </w:rPr>
        <w:t xml:space="preserve">computed </w:t>
      </w:r>
      <w:r w:rsidR="00994221">
        <w:rPr>
          <w:rFonts w:ascii="Times New Roman" w:hAnsi="Times New Roman" w:cs="Times New Roman"/>
          <w:sz w:val="20"/>
          <w:szCs w:val="20"/>
          <w:lang w:val="en-US"/>
        </w:rPr>
        <w:t>with vs without accounting for</w:t>
      </w:r>
      <w:r w:rsidR="00E226AB">
        <w:rPr>
          <w:rFonts w:ascii="Times New Roman" w:hAnsi="Times New Roman" w:cs="Times New Roman"/>
          <w:sz w:val="20"/>
          <w:szCs w:val="20"/>
          <w:lang w:val="en-US"/>
        </w:rPr>
        <w:t xml:space="preserve"> ingredient sourcing</w:t>
      </w:r>
      <w:r w:rsidR="00CF392F">
        <w:rPr>
          <w:rFonts w:ascii="Times New Roman" w:hAnsi="Times New Roman" w:cs="Times New Roman"/>
          <w:sz w:val="20"/>
          <w:szCs w:val="20"/>
          <w:lang w:val="en-US"/>
        </w:rPr>
        <w:t>.</w:t>
      </w:r>
    </w:p>
    <w:p w14:paraId="2D3966DC" w14:textId="77777777" w:rsidR="00B456EC" w:rsidRDefault="00B456EC" w:rsidP="00B456EC">
      <w:pPr>
        <w:rPr>
          <w:rFonts w:ascii="Times New Roman" w:hAnsi="Times New Roman" w:cs="Times New Roman"/>
          <w:sz w:val="20"/>
          <w:szCs w:val="20"/>
          <w:lang w:val="en-US"/>
        </w:rPr>
      </w:pPr>
    </w:p>
    <w:tbl>
      <w:tblPr>
        <w:tblStyle w:val="TableGrid"/>
        <w:tblW w:w="9265" w:type="dxa"/>
        <w:tblLayout w:type="fixed"/>
        <w:tblLook w:val="04A0" w:firstRow="1" w:lastRow="0" w:firstColumn="1" w:lastColumn="0" w:noHBand="0" w:noVBand="1"/>
      </w:tblPr>
      <w:tblGrid>
        <w:gridCol w:w="1435"/>
        <w:gridCol w:w="2070"/>
        <w:gridCol w:w="630"/>
        <w:gridCol w:w="1080"/>
        <w:gridCol w:w="1260"/>
        <w:gridCol w:w="990"/>
        <w:gridCol w:w="720"/>
        <w:gridCol w:w="1080"/>
      </w:tblGrid>
      <w:tr w:rsidR="000E01EA" w14:paraId="0CA823D5" w14:textId="04A5DB5A" w:rsidTr="00A17CC1">
        <w:tc>
          <w:tcPr>
            <w:tcW w:w="1435" w:type="dxa"/>
            <w:vMerge w:val="restart"/>
          </w:tcPr>
          <w:p w14:paraId="0E2BE04A" w14:textId="0B7CF931" w:rsidR="008D139F" w:rsidRPr="00FF2454" w:rsidRDefault="008D139F" w:rsidP="00EE7DD3">
            <w:pPr>
              <w:rPr>
                <w:rFonts w:ascii="Times New Roman" w:hAnsi="Times New Roman" w:cs="Times New Roman"/>
                <w:b/>
                <w:bCs/>
                <w:sz w:val="20"/>
                <w:szCs w:val="20"/>
                <w:lang w:val="en-US"/>
              </w:rPr>
            </w:pPr>
            <w:r w:rsidRPr="00FF2454">
              <w:rPr>
                <w:rFonts w:ascii="Times New Roman" w:hAnsi="Times New Roman" w:cs="Times New Roman"/>
                <w:b/>
                <w:bCs/>
                <w:sz w:val="20"/>
                <w:szCs w:val="20"/>
                <w:lang w:val="en-US"/>
              </w:rPr>
              <w:t>Food Group</w:t>
            </w:r>
          </w:p>
        </w:tc>
        <w:tc>
          <w:tcPr>
            <w:tcW w:w="2070" w:type="dxa"/>
            <w:vMerge w:val="restart"/>
          </w:tcPr>
          <w:p w14:paraId="44482C9B" w14:textId="3E12DF58" w:rsidR="008D139F" w:rsidRPr="00FF2454" w:rsidRDefault="008D139F" w:rsidP="00EE7DD3">
            <w:pPr>
              <w:rPr>
                <w:rFonts w:ascii="Times New Roman" w:hAnsi="Times New Roman" w:cs="Times New Roman"/>
                <w:b/>
                <w:bCs/>
                <w:sz w:val="20"/>
                <w:szCs w:val="20"/>
                <w:lang w:val="en-US"/>
              </w:rPr>
            </w:pPr>
            <w:r w:rsidRPr="00FF2454">
              <w:rPr>
                <w:rFonts w:ascii="Times New Roman" w:hAnsi="Times New Roman" w:cs="Times New Roman"/>
                <w:b/>
                <w:bCs/>
                <w:sz w:val="20"/>
                <w:szCs w:val="20"/>
                <w:lang w:val="en-US"/>
              </w:rPr>
              <w:t>Food Category</w:t>
            </w:r>
          </w:p>
        </w:tc>
        <w:tc>
          <w:tcPr>
            <w:tcW w:w="5760" w:type="dxa"/>
            <w:gridSpan w:val="6"/>
          </w:tcPr>
          <w:p w14:paraId="69DCC324" w14:textId="40BDEBA5" w:rsidR="008D139F" w:rsidRPr="00FF2454" w:rsidRDefault="008D139F" w:rsidP="008D139F">
            <w:pPr>
              <w:jc w:val="center"/>
              <w:rPr>
                <w:rFonts w:ascii="Times New Roman" w:hAnsi="Times New Roman" w:cs="Times New Roman"/>
                <w:b/>
                <w:bCs/>
                <w:sz w:val="20"/>
                <w:szCs w:val="20"/>
                <w:lang w:val="en-US"/>
              </w:rPr>
            </w:pPr>
            <w:r w:rsidRPr="00FF2454">
              <w:rPr>
                <w:rFonts w:ascii="Times New Roman" w:hAnsi="Times New Roman" w:cs="Times New Roman"/>
                <w:b/>
                <w:bCs/>
                <w:sz w:val="20"/>
                <w:szCs w:val="20"/>
                <w:lang w:val="en-US"/>
              </w:rPr>
              <w:t>Correlation</w:t>
            </w:r>
          </w:p>
        </w:tc>
      </w:tr>
      <w:tr w:rsidR="00B01A0C" w14:paraId="246327E9" w14:textId="2CE7F235" w:rsidTr="007F4586">
        <w:trPr>
          <w:trHeight w:val="20"/>
        </w:trPr>
        <w:tc>
          <w:tcPr>
            <w:tcW w:w="1435" w:type="dxa"/>
            <w:vMerge/>
          </w:tcPr>
          <w:p w14:paraId="087227AC" w14:textId="77777777" w:rsidR="008D139F" w:rsidRPr="00FF2454" w:rsidRDefault="008D139F" w:rsidP="00EE7DD3">
            <w:pPr>
              <w:rPr>
                <w:rFonts w:ascii="Times New Roman" w:hAnsi="Times New Roman" w:cs="Times New Roman"/>
                <w:b/>
                <w:bCs/>
                <w:sz w:val="20"/>
                <w:szCs w:val="20"/>
                <w:lang w:val="en-US"/>
              </w:rPr>
            </w:pPr>
          </w:p>
        </w:tc>
        <w:tc>
          <w:tcPr>
            <w:tcW w:w="2070" w:type="dxa"/>
            <w:vMerge/>
          </w:tcPr>
          <w:p w14:paraId="1E689B72" w14:textId="77777777" w:rsidR="008D139F" w:rsidRPr="00FF2454" w:rsidRDefault="008D139F" w:rsidP="00EE7DD3">
            <w:pPr>
              <w:rPr>
                <w:rFonts w:ascii="Times New Roman" w:hAnsi="Times New Roman" w:cs="Times New Roman"/>
                <w:b/>
                <w:bCs/>
                <w:sz w:val="20"/>
                <w:szCs w:val="20"/>
                <w:lang w:val="en-US"/>
              </w:rPr>
            </w:pPr>
          </w:p>
        </w:tc>
        <w:tc>
          <w:tcPr>
            <w:tcW w:w="630" w:type="dxa"/>
          </w:tcPr>
          <w:p w14:paraId="2E203377" w14:textId="40D9BCCA" w:rsidR="008D139F" w:rsidRPr="007F4586" w:rsidRDefault="000E01EA" w:rsidP="00EE7DD3">
            <w:pPr>
              <w:rPr>
                <w:rFonts w:ascii="Times New Roman" w:hAnsi="Times New Roman" w:cs="Times New Roman"/>
                <w:i/>
                <w:iCs/>
                <w:sz w:val="20"/>
                <w:szCs w:val="20"/>
                <w:lang w:val="en-US"/>
              </w:rPr>
            </w:pPr>
            <w:r w:rsidRPr="007F4586">
              <w:rPr>
                <w:rFonts w:ascii="Times New Roman" w:hAnsi="Times New Roman" w:cs="Times New Roman"/>
                <w:i/>
                <w:iCs/>
                <w:sz w:val="20"/>
                <w:szCs w:val="20"/>
                <w:lang w:val="en-US"/>
              </w:rPr>
              <w:t>Land</w:t>
            </w:r>
            <w:r w:rsidR="00D86A37" w:rsidRPr="007F4586">
              <w:rPr>
                <w:rFonts w:ascii="Times New Roman" w:hAnsi="Times New Roman" w:cs="Times New Roman"/>
                <w:i/>
                <w:iCs/>
                <w:sz w:val="20"/>
                <w:szCs w:val="20"/>
                <w:lang w:val="en-US"/>
              </w:rPr>
              <w:t xml:space="preserve"> use</w:t>
            </w:r>
          </w:p>
        </w:tc>
        <w:tc>
          <w:tcPr>
            <w:tcW w:w="1080" w:type="dxa"/>
          </w:tcPr>
          <w:p w14:paraId="4A4DA70A" w14:textId="3F24DB0F" w:rsidR="008D139F" w:rsidRPr="007F4586" w:rsidRDefault="000E01EA" w:rsidP="00EE7DD3">
            <w:pPr>
              <w:rPr>
                <w:rFonts w:ascii="Times New Roman" w:hAnsi="Times New Roman" w:cs="Times New Roman"/>
                <w:i/>
                <w:iCs/>
                <w:sz w:val="20"/>
                <w:szCs w:val="20"/>
                <w:lang w:val="en-US"/>
              </w:rPr>
            </w:pPr>
            <w:r w:rsidRPr="007F4586">
              <w:rPr>
                <w:rFonts w:ascii="Times New Roman" w:hAnsi="Times New Roman" w:cs="Times New Roman"/>
                <w:i/>
                <w:iCs/>
                <w:sz w:val="20"/>
                <w:szCs w:val="20"/>
                <w:lang w:val="en-US"/>
              </w:rPr>
              <w:t>GHG</w:t>
            </w:r>
            <w:r w:rsidR="00D86A37" w:rsidRPr="007F4586">
              <w:rPr>
                <w:rFonts w:ascii="Times New Roman" w:hAnsi="Times New Roman" w:cs="Times New Roman"/>
                <w:i/>
                <w:iCs/>
                <w:sz w:val="20"/>
                <w:szCs w:val="20"/>
                <w:lang w:val="en-US"/>
              </w:rPr>
              <w:t xml:space="preserve"> emissions</w:t>
            </w:r>
          </w:p>
        </w:tc>
        <w:tc>
          <w:tcPr>
            <w:tcW w:w="1260" w:type="dxa"/>
          </w:tcPr>
          <w:p w14:paraId="1B1A6FC6" w14:textId="28D20B8B" w:rsidR="008D139F" w:rsidRPr="007F4586" w:rsidRDefault="000E01EA" w:rsidP="00EE7DD3">
            <w:pPr>
              <w:rPr>
                <w:rFonts w:ascii="Times New Roman" w:hAnsi="Times New Roman" w:cs="Times New Roman"/>
                <w:i/>
                <w:iCs/>
                <w:sz w:val="20"/>
                <w:szCs w:val="20"/>
                <w:lang w:val="en-US"/>
              </w:rPr>
            </w:pPr>
            <w:r w:rsidRPr="007F4586">
              <w:rPr>
                <w:rFonts w:ascii="Times New Roman" w:hAnsi="Times New Roman" w:cs="Times New Roman"/>
                <w:i/>
                <w:iCs/>
                <w:sz w:val="20"/>
                <w:szCs w:val="20"/>
                <w:lang w:val="en-US"/>
              </w:rPr>
              <w:t>Biodiv</w:t>
            </w:r>
            <w:r w:rsidR="00A17CC1" w:rsidRPr="007F4586">
              <w:rPr>
                <w:rFonts w:ascii="Times New Roman" w:hAnsi="Times New Roman" w:cs="Times New Roman"/>
                <w:i/>
                <w:iCs/>
                <w:sz w:val="20"/>
                <w:szCs w:val="20"/>
                <w:lang w:val="en-US"/>
              </w:rPr>
              <w:t>ersity</w:t>
            </w:r>
            <w:r w:rsidR="00D86A37" w:rsidRPr="007F4586">
              <w:rPr>
                <w:rFonts w:ascii="Times New Roman" w:hAnsi="Times New Roman" w:cs="Times New Roman"/>
                <w:i/>
                <w:iCs/>
                <w:sz w:val="20"/>
                <w:szCs w:val="20"/>
                <w:lang w:val="en-US"/>
              </w:rPr>
              <w:t xml:space="preserve"> loss</w:t>
            </w:r>
          </w:p>
        </w:tc>
        <w:tc>
          <w:tcPr>
            <w:tcW w:w="990" w:type="dxa"/>
          </w:tcPr>
          <w:p w14:paraId="79CE3360" w14:textId="1728D706" w:rsidR="008D139F" w:rsidRPr="007F4586" w:rsidRDefault="000E01EA" w:rsidP="00EE7DD3">
            <w:pPr>
              <w:rPr>
                <w:rFonts w:ascii="Times New Roman" w:hAnsi="Times New Roman" w:cs="Times New Roman"/>
                <w:i/>
                <w:iCs/>
                <w:sz w:val="20"/>
                <w:szCs w:val="20"/>
                <w:lang w:val="en-US"/>
              </w:rPr>
            </w:pPr>
            <w:r w:rsidRPr="007F4586">
              <w:rPr>
                <w:rFonts w:ascii="Times New Roman" w:hAnsi="Times New Roman" w:cs="Times New Roman"/>
                <w:i/>
                <w:iCs/>
                <w:sz w:val="20"/>
                <w:szCs w:val="20"/>
                <w:lang w:val="en-US"/>
              </w:rPr>
              <w:t>Eutr</w:t>
            </w:r>
            <w:r w:rsidR="00D86A37" w:rsidRPr="007F4586">
              <w:rPr>
                <w:rFonts w:ascii="Times New Roman" w:hAnsi="Times New Roman" w:cs="Times New Roman"/>
                <w:i/>
                <w:iCs/>
                <w:sz w:val="20"/>
                <w:szCs w:val="20"/>
                <w:lang w:val="en-US"/>
              </w:rPr>
              <w:t>ophication</w:t>
            </w:r>
          </w:p>
        </w:tc>
        <w:tc>
          <w:tcPr>
            <w:tcW w:w="720" w:type="dxa"/>
          </w:tcPr>
          <w:p w14:paraId="6FE06A15" w14:textId="77777777" w:rsidR="008D139F" w:rsidRPr="007F4586" w:rsidRDefault="000E01EA" w:rsidP="00EE7DD3">
            <w:pPr>
              <w:rPr>
                <w:rFonts w:ascii="Times New Roman" w:hAnsi="Times New Roman" w:cs="Times New Roman"/>
                <w:i/>
                <w:iCs/>
                <w:sz w:val="20"/>
                <w:szCs w:val="20"/>
                <w:lang w:val="en-US"/>
              </w:rPr>
            </w:pPr>
            <w:r w:rsidRPr="007F4586">
              <w:rPr>
                <w:rFonts w:ascii="Times New Roman" w:hAnsi="Times New Roman" w:cs="Times New Roman"/>
                <w:i/>
                <w:iCs/>
                <w:sz w:val="20"/>
                <w:szCs w:val="20"/>
                <w:lang w:val="en-US"/>
              </w:rPr>
              <w:t>Water</w:t>
            </w:r>
          </w:p>
          <w:p w14:paraId="28FC3C6F" w14:textId="18616D34" w:rsidR="00D86A37" w:rsidRPr="007F4586" w:rsidRDefault="00D86A37" w:rsidP="00EE7DD3">
            <w:pPr>
              <w:rPr>
                <w:rFonts w:ascii="Times New Roman" w:hAnsi="Times New Roman" w:cs="Times New Roman"/>
                <w:i/>
                <w:iCs/>
                <w:sz w:val="20"/>
                <w:szCs w:val="20"/>
                <w:lang w:val="en-US"/>
              </w:rPr>
            </w:pPr>
            <w:r w:rsidRPr="007F4586">
              <w:rPr>
                <w:rFonts w:ascii="Times New Roman" w:hAnsi="Times New Roman" w:cs="Times New Roman"/>
                <w:i/>
                <w:iCs/>
                <w:sz w:val="20"/>
                <w:szCs w:val="20"/>
                <w:lang w:val="en-US"/>
              </w:rPr>
              <w:t>stress</w:t>
            </w:r>
          </w:p>
        </w:tc>
        <w:tc>
          <w:tcPr>
            <w:tcW w:w="1080" w:type="dxa"/>
          </w:tcPr>
          <w:p w14:paraId="5943AC2D" w14:textId="29B6663D" w:rsidR="008D139F" w:rsidRPr="007F4586" w:rsidRDefault="000E01EA" w:rsidP="00EE7DD3">
            <w:pPr>
              <w:rPr>
                <w:rFonts w:ascii="Times New Roman" w:hAnsi="Times New Roman" w:cs="Times New Roman"/>
                <w:i/>
                <w:iCs/>
                <w:sz w:val="20"/>
                <w:szCs w:val="20"/>
                <w:lang w:val="en-US"/>
              </w:rPr>
            </w:pPr>
            <w:r w:rsidRPr="007F4586">
              <w:rPr>
                <w:rFonts w:ascii="Times New Roman" w:hAnsi="Times New Roman" w:cs="Times New Roman"/>
                <w:i/>
                <w:iCs/>
                <w:sz w:val="20"/>
                <w:szCs w:val="20"/>
                <w:lang w:val="en-US"/>
              </w:rPr>
              <w:t>Comp</w:t>
            </w:r>
            <w:r w:rsidR="00D86A37" w:rsidRPr="007F4586">
              <w:rPr>
                <w:rFonts w:ascii="Times New Roman" w:hAnsi="Times New Roman" w:cs="Times New Roman"/>
                <w:i/>
                <w:iCs/>
                <w:sz w:val="20"/>
                <w:szCs w:val="20"/>
                <w:lang w:val="en-US"/>
              </w:rPr>
              <w:t>osite</w:t>
            </w:r>
          </w:p>
        </w:tc>
      </w:tr>
      <w:tr w:rsidR="00B01A0C" w14:paraId="37846FDD" w14:textId="54493CF0" w:rsidTr="007F4586">
        <w:trPr>
          <w:trHeight w:val="20"/>
        </w:trPr>
        <w:tc>
          <w:tcPr>
            <w:tcW w:w="1435" w:type="dxa"/>
            <w:vMerge w:val="restart"/>
          </w:tcPr>
          <w:p w14:paraId="2973557B" w14:textId="68050865"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Cereals and Cereal Products</w:t>
            </w:r>
          </w:p>
        </w:tc>
        <w:tc>
          <w:tcPr>
            <w:tcW w:w="2070" w:type="dxa"/>
          </w:tcPr>
          <w:p w14:paraId="48A324E0" w14:textId="714449AB"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Pizza</w:t>
            </w:r>
          </w:p>
        </w:tc>
        <w:tc>
          <w:tcPr>
            <w:tcW w:w="630" w:type="dxa"/>
          </w:tcPr>
          <w:p w14:paraId="35CA935F" w14:textId="32D2D4E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0.77</w:t>
            </w:r>
          </w:p>
        </w:tc>
        <w:tc>
          <w:tcPr>
            <w:tcW w:w="1080" w:type="dxa"/>
          </w:tcPr>
          <w:p w14:paraId="5655A3A4" w14:textId="0B44E946"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260" w:type="dxa"/>
          </w:tcPr>
          <w:p w14:paraId="1D144F28" w14:textId="7E1113C6"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0.52</w:t>
            </w:r>
          </w:p>
        </w:tc>
        <w:tc>
          <w:tcPr>
            <w:tcW w:w="990" w:type="dxa"/>
          </w:tcPr>
          <w:p w14:paraId="1D701902" w14:textId="1E1DE7D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0.72</w:t>
            </w:r>
          </w:p>
        </w:tc>
        <w:tc>
          <w:tcPr>
            <w:tcW w:w="720" w:type="dxa"/>
          </w:tcPr>
          <w:p w14:paraId="248B64C9" w14:textId="298A8822"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0.81</w:t>
            </w:r>
          </w:p>
        </w:tc>
        <w:tc>
          <w:tcPr>
            <w:tcW w:w="1080" w:type="dxa"/>
          </w:tcPr>
          <w:p w14:paraId="18B3B262" w14:textId="05792F1F"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0.89</w:t>
            </w:r>
          </w:p>
        </w:tc>
      </w:tr>
      <w:tr w:rsidR="00B01A0C" w14:paraId="61194CB3" w14:textId="11170E87" w:rsidTr="007F4586">
        <w:trPr>
          <w:trHeight w:val="20"/>
        </w:trPr>
        <w:tc>
          <w:tcPr>
            <w:tcW w:w="1435" w:type="dxa"/>
            <w:vMerge/>
          </w:tcPr>
          <w:p w14:paraId="6EC44EA5" w14:textId="77777777" w:rsidR="00F371A2" w:rsidRDefault="00F371A2" w:rsidP="00F371A2">
            <w:pPr>
              <w:rPr>
                <w:rFonts w:ascii="Times New Roman" w:hAnsi="Times New Roman" w:cs="Times New Roman"/>
                <w:sz w:val="20"/>
                <w:szCs w:val="20"/>
                <w:lang w:val="en-US"/>
              </w:rPr>
            </w:pPr>
          </w:p>
        </w:tc>
        <w:tc>
          <w:tcPr>
            <w:tcW w:w="2070" w:type="dxa"/>
          </w:tcPr>
          <w:p w14:paraId="7C09F637" w14:textId="20AB0E28"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Pasta</w:t>
            </w:r>
          </w:p>
        </w:tc>
        <w:tc>
          <w:tcPr>
            <w:tcW w:w="630" w:type="dxa"/>
          </w:tcPr>
          <w:p w14:paraId="253799F0" w14:textId="39207DF7"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0.72</w:t>
            </w:r>
          </w:p>
        </w:tc>
        <w:tc>
          <w:tcPr>
            <w:tcW w:w="1080" w:type="dxa"/>
          </w:tcPr>
          <w:p w14:paraId="016537DF" w14:textId="0D4B56EA"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260" w:type="dxa"/>
          </w:tcPr>
          <w:p w14:paraId="773D4317" w14:textId="51DC6690"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0.59</w:t>
            </w:r>
          </w:p>
        </w:tc>
        <w:tc>
          <w:tcPr>
            <w:tcW w:w="990" w:type="dxa"/>
          </w:tcPr>
          <w:p w14:paraId="4E489B09" w14:textId="7C52EF59"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0.65</w:t>
            </w:r>
          </w:p>
        </w:tc>
        <w:tc>
          <w:tcPr>
            <w:tcW w:w="720" w:type="dxa"/>
          </w:tcPr>
          <w:p w14:paraId="239B2B2E" w14:textId="236EEAE0" w:rsidR="00F371A2" w:rsidRDefault="00691993"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0.75</w:t>
            </w:r>
          </w:p>
        </w:tc>
        <w:tc>
          <w:tcPr>
            <w:tcW w:w="1080" w:type="dxa"/>
          </w:tcPr>
          <w:p w14:paraId="3C951694" w14:textId="1CBF7BB9"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0.82</w:t>
            </w:r>
          </w:p>
        </w:tc>
      </w:tr>
      <w:tr w:rsidR="00B01A0C" w14:paraId="4A2110B1" w14:textId="0114BB12" w:rsidTr="007F4586">
        <w:trPr>
          <w:trHeight w:val="20"/>
        </w:trPr>
        <w:tc>
          <w:tcPr>
            <w:tcW w:w="1435" w:type="dxa"/>
            <w:vMerge/>
          </w:tcPr>
          <w:p w14:paraId="22A057EE" w14:textId="77777777" w:rsidR="00F371A2" w:rsidRDefault="00F371A2" w:rsidP="00F371A2">
            <w:pPr>
              <w:rPr>
                <w:rFonts w:ascii="Times New Roman" w:hAnsi="Times New Roman" w:cs="Times New Roman"/>
                <w:sz w:val="20"/>
                <w:szCs w:val="20"/>
                <w:lang w:val="en-US"/>
              </w:rPr>
            </w:pPr>
          </w:p>
        </w:tc>
        <w:tc>
          <w:tcPr>
            <w:tcW w:w="2070" w:type="dxa"/>
          </w:tcPr>
          <w:p w14:paraId="7C5A0453" w14:textId="1FF0D57F"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Rice</w:t>
            </w:r>
          </w:p>
        </w:tc>
        <w:tc>
          <w:tcPr>
            <w:tcW w:w="630" w:type="dxa"/>
          </w:tcPr>
          <w:p w14:paraId="2464CD34" w14:textId="53A5701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0.89</w:t>
            </w:r>
          </w:p>
        </w:tc>
        <w:tc>
          <w:tcPr>
            <w:tcW w:w="1080" w:type="dxa"/>
          </w:tcPr>
          <w:p w14:paraId="0FD5D707" w14:textId="333A9F9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0.75</w:t>
            </w:r>
          </w:p>
        </w:tc>
        <w:tc>
          <w:tcPr>
            <w:tcW w:w="1260" w:type="dxa"/>
          </w:tcPr>
          <w:p w14:paraId="3BF8848E" w14:textId="117E7E3F"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0.74</w:t>
            </w:r>
          </w:p>
        </w:tc>
        <w:tc>
          <w:tcPr>
            <w:tcW w:w="990" w:type="dxa"/>
          </w:tcPr>
          <w:p w14:paraId="270FEA34" w14:textId="14B532E7"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0.59</w:t>
            </w:r>
          </w:p>
        </w:tc>
        <w:tc>
          <w:tcPr>
            <w:tcW w:w="720" w:type="dxa"/>
          </w:tcPr>
          <w:p w14:paraId="04637B6A" w14:textId="2D4EBD75" w:rsidR="00F371A2" w:rsidRDefault="00F9242E"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0.53</w:t>
            </w:r>
          </w:p>
        </w:tc>
        <w:tc>
          <w:tcPr>
            <w:tcW w:w="1080" w:type="dxa"/>
          </w:tcPr>
          <w:p w14:paraId="13594236" w14:textId="504B2720"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0.58</w:t>
            </w:r>
          </w:p>
        </w:tc>
      </w:tr>
      <w:tr w:rsidR="00B01A0C" w14:paraId="13E44F09" w14:textId="09899DF9" w:rsidTr="007F4586">
        <w:trPr>
          <w:trHeight w:val="20"/>
        </w:trPr>
        <w:tc>
          <w:tcPr>
            <w:tcW w:w="1435" w:type="dxa"/>
            <w:vMerge/>
          </w:tcPr>
          <w:p w14:paraId="718A371B" w14:textId="77777777" w:rsidR="00F371A2" w:rsidRDefault="00F371A2" w:rsidP="00F371A2">
            <w:pPr>
              <w:rPr>
                <w:rFonts w:ascii="Times New Roman" w:hAnsi="Times New Roman" w:cs="Times New Roman"/>
                <w:sz w:val="20"/>
                <w:szCs w:val="20"/>
                <w:lang w:val="en-US"/>
              </w:rPr>
            </w:pPr>
          </w:p>
        </w:tc>
        <w:tc>
          <w:tcPr>
            <w:tcW w:w="2070" w:type="dxa"/>
          </w:tcPr>
          <w:p w14:paraId="5E70FAB9" w14:textId="3CA73592"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Other cereals</w:t>
            </w:r>
          </w:p>
        </w:tc>
        <w:tc>
          <w:tcPr>
            <w:tcW w:w="630" w:type="dxa"/>
          </w:tcPr>
          <w:p w14:paraId="2F4F650C" w14:textId="2D8F8A06"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0.76</w:t>
            </w:r>
          </w:p>
        </w:tc>
        <w:tc>
          <w:tcPr>
            <w:tcW w:w="1080" w:type="dxa"/>
          </w:tcPr>
          <w:p w14:paraId="2B0BDA1A" w14:textId="20EF3590"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1260" w:type="dxa"/>
          </w:tcPr>
          <w:p w14:paraId="120DCDE7" w14:textId="515DCC26"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0.63</w:t>
            </w:r>
          </w:p>
        </w:tc>
        <w:tc>
          <w:tcPr>
            <w:tcW w:w="990" w:type="dxa"/>
          </w:tcPr>
          <w:p w14:paraId="3C8B002B" w14:textId="066E8E48"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0.66</w:t>
            </w:r>
          </w:p>
        </w:tc>
        <w:tc>
          <w:tcPr>
            <w:tcW w:w="720" w:type="dxa"/>
          </w:tcPr>
          <w:p w14:paraId="0987934F" w14:textId="4BB9A379"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0.77</w:t>
            </w:r>
          </w:p>
        </w:tc>
        <w:tc>
          <w:tcPr>
            <w:tcW w:w="1080" w:type="dxa"/>
          </w:tcPr>
          <w:p w14:paraId="7F7E177E" w14:textId="67DAB379"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0.79</w:t>
            </w:r>
          </w:p>
        </w:tc>
      </w:tr>
      <w:tr w:rsidR="00B01A0C" w14:paraId="625CF931" w14:textId="7BC640BA" w:rsidTr="007F4586">
        <w:trPr>
          <w:trHeight w:val="20"/>
        </w:trPr>
        <w:tc>
          <w:tcPr>
            <w:tcW w:w="1435" w:type="dxa"/>
            <w:vMerge/>
          </w:tcPr>
          <w:p w14:paraId="45A43900" w14:textId="77777777" w:rsidR="00F371A2" w:rsidRDefault="00F371A2" w:rsidP="00F371A2">
            <w:pPr>
              <w:rPr>
                <w:rFonts w:ascii="Times New Roman" w:hAnsi="Times New Roman" w:cs="Times New Roman"/>
                <w:sz w:val="20"/>
                <w:szCs w:val="20"/>
                <w:lang w:val="en-US"/>
              </w:rPr>
            </w:pPr>
          </w:p>
        </w:tc>
        <w:tc>
          <w:tcPr>
            <w:tcW w:w="2070" w:type="dxa"/>
          </w:tcPr>
          <w:p w14:paraId="482B8386" w14:textId="0FCF2587"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Bread</w:t>
            </w:r>
          </w:p>
        </w:tc>
        <w:tc>
          <w:tcPr>
            <w:tcW w:w="630" w:type="dxa"/>
          </w:tcPr>
          <w:p w14:paraId="4861934E" w14:textId="44632059"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0.77</w:t>
            </w:r>
          </w:p>
        </w:tc>
        <w:tc>
          <w:tcPr>
            <w:tcW w:w="1080" w:type="dxa"/>
          </w:tcPr>
          <w:p w14:paraId="77190B1C" w14:textId="7AE9E68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1260" w:type="dxa"/>
          </w:tcPr>
          <w:p w14:paraId="3C2381BB" w14:textId="596B62A3"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0.56</w:t>
            </w:r>
          </w:p>
        </w:tc>
        <w:tc>
          <w:tcPr>
            <w:tcW w:w="990" w:type="dxa"/>
          </w:tcPr>
          <w:p w14:paraId="108F7DFF" w14:textId="5A5502C6"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0.76</w:t>
            </w:r>
          </w:p>
        </w:tc>
        <w:tc>
          <w:tcPr>
            <w:tcW w:w="720" w:type="dxa"/>
          </w:tcPr>
          <w:p w14:paraId="728B8C89" w14:textId="60830F27" w:rsidR="00F371A2" w:rsidRDefault="00691993"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0.74</w:t>
            </w:r>
          </w:p>
        </w:tc>
        <w:tc>
          <w:tcPr>
            <w:tcW w:w="1080" w:type="dxa"/>
          </w:tcPr>
          <w:p w14:paraId="7FAE0FBC" w14:textId="63E31357"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0.83</w:t>
            </w:r>
          </w:p>
        </w:tc>
      </w:tr>
      <w:tr w:rsidR="00B01A0C" w14:paraId="39CC9039" w14:textId="0216C8D7" w:rsidTr="007F4586">
        <w:trPr>
          <w:trHeight w:val="20"/>
        </w:trPr>
        <w:tc>
          <w:tcPr>
            <w:tcW w:w="1435" w:type="dxa"/>
            <w:vMerge/>
          </w:tcPr>
          <w:p w14:paraId="5E4B9C6A" w14:textId="77777777" w:rsidR="00F371A2" w:rsidRDefault="00F371A2" w:rsidP="00F371A2">
            <w:pPr>
              <w:rPr>
                <w:rFonts w:ascii="Times New Roman" w:hAnsi="Times New Roman" w:cs="Times New Roman"/>
                <w:sz w:val="20"/>
                <w:szCs w:val="20"/>
                <w:lang w:val="en-US"/>
              </w:rPr>
            </w:pPr>
          </w:p>
        </w:tc>
        <w:tc>
          <w:tcPr>
            <w:tcW w:w="2070" w:type="dxa"/>
          </w:tcPr>
          <w:p w14:paraId="15BC8A4B" w14:textId="08556CE0"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Breakfast cereals</w:t>
            </w:r>
          </w:p>
        </w:tc>
        <w:tc>
          <w:tcPr>
            <w:tcW w:w="630" w:type="dxa"/>
          </w:tcPr>
          <w:p w14:paraId="7D12156A" w14:textId="1F3764B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1080" w:type="dxa"/>
          </w:tcPr>
          <w:p w14:paraId="0ED9E3DC" w14:textId="5BFFC53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0.61</w:t>
            </w:r>
          </w:p>
        </w:tc>
        <w:tc>
          <w:tcPr>
            <w:tcW w:w="1260" w:type="dxa"/>
          </w:tcPr>
          <w:p w14:paraId="294865FA" w14:textId="458FA3C3"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0.60</w:t>
            </w:r>
          </w:p>
        </w:tc>
        <w:tc>
          <w:tcPr>
            <w:tcW w:w="990" w:type="dxa"/>
          </w:tcPr>
          <w:p w14:paraId="615153A5" w14:textId="0A583CA0"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0.80</w:t>
            </w:r>
          </w:p>
        </w:tc>
        <w:tc>
          <w:tcPr>
            <w:tcW w:w="720" w:type="dxa"/>
          </w:tcPr>
          <w:p w14:paraId="6C6DA1A1" w14:textId="0E1A8B3B"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0.86</w:t>
            </w:r>
          </w:p>
        </w:tc>
        <w:tc>
          <w:tcPr>
            <w:tcW w:w="1080" w:type="dxa"/>
          </w:tcPr>
          <w:p w14:paraId="3F239A7A" w14:textId="1770EE45"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0.83</w:t>
            </w:r>
          </w:p>
        </w:tc>
      </w:tr>
      <w:tr w:rsidR="00B01A0C" w14:paraId="1E28AD97" w14:textId="2FD9D077" w:rsidTr="007F4586">
        <w:trPr>
          <w:trHeight w:val="20"/>
        </w:trPr>
        <w:tc>
          <w:tcPr>
            <w:tcW w:w="1435" w:type="dxa"/>
            <w:vMerge/>
          </w:tcPr>
          <w:p w14:paraId="4DF68EFB" w14:textId="77777777" w:rsidR="00F371A2" w:rsidRDefault="00F371A2" w:rsidP="00F371A2">
            <w:pPr>
              <w:rPr>
                <w:rFonts w:ascii="Times New Roman" w:hAnsi="Times New Roman" w:cs="Times New Roman"/>
                <w:sz w:val="20"/>
                <w:szCs w:val="20"/>
                <w:lang w:val="en-US"/>
              </w:rPr>
            </w:pPr>
          </w:p>
        </w:tc>
        <w:tc>
          <w:tcPr>
            <w:tcW w:w="2070" w:type="dxa"/>
          </w:tcPr>
          <w:p w14:paraId="06D811D2" w14:textId="6E8622D5"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Biscuits</w:t>
            </w:r>
          </w:p>
        </w:tc>
        <w:tc>
          <w:tcPr>
            <w:tcW w:w="630" w:type="dxa"/>
          </w:tcPr>
          <w:p w14:paraId="2A306894" w14:textId="2C8B6FF8"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1080" w:type="dxa"/>
          </w:tcPr>
          <w:p w14:paraId="05ADDAE5" w14:textId="591D300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0.54</w:t>
            </w:r>
          </w:p>
        </w:tc>
        <w:tc>
          <w:tcPr>
            <w:tcW w:w="1260" w:type="dxa"/>
          </w:tcPr>
          <w:p w14:paraId="560729CC" w14:textId="0606A1E3"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0.67</w:t>
            </w:r>
          </w:p>
        </w:tc>
        <w:tc>
          <w:tcPr>
            <w:tcW w:w="990" w:type="dxa"/>
          </w:tcPr>
          <w:p w14:paraId="19273B8A" w14:textId="761A7FA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0.88</w:t>
            </w:r>
          </w:p>
        </w:tc>
        <w:tc>
          <w:tcPr>
            <w:tcW w:w="720" w:type="dxa"/>
          </w:tcPr>
          <w:p w14:paraId="05E9FEA2" w14:textId="5E168296"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1080" w:type="dxa"/>
          </w:tcPr>
          <w:p w14:paraId="521F20B9" w14:textId="4E59A88E"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0.83</w:t>
            </w:r>
          </w:p>
        </w:tc>
      </w:tr>
      <w:tr w:rsidR="00B01A0C" w14:paraId="62666E21" w14:textId="762AA4D4" w:rsidTr="007F4586">
        <w:trPr>
          <w:trHeight w:val="20"/>
        </w:trPr>
        <w:tc>
          <w:tcPr>
            <w:tcW w:w="1435" w:type="dxa"/>
            <w:vMerge/>
          </w:tcPr>
          <w:p w14:paraId="3C2CAAF1" w14:textId="77777777" w:rsidR="00F371A2" w:rsidRDefault="00F371A2" w:rsidP="00F371A2">
            <w:pPr>
              <w:rPr>
                <w:rFonts w:ascii="Times New Roman" w:hAnsi="Times New Roman" w:cs="Times New Roman"/>
                <w:sz w:val="20"/>
                <w:szCs w:val="20"/>
                <w:lang w:val="en-US"/>
              </w:rPr>
            </w:pPr>
          </w:p>
        </w:tc>
        <w:tc>
          <w:tcPr>
            <w:tcW w:w="2070" w:type="dxa"/>
          </w:tcPr>
          <w:p w14:paraId="18A6A503" w14:textId="0C6BD431"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Cakes, pastries and puddings</w:t>
            </w:r>
          </w:p>
        </w:tc>
        <w:tc>
          <w:tcPr>
            <w:tcW w:w="630" w:type="dxa"/>
          </w:tcPr>
          <w:p w14:paraId="4C15262D" w14:textId="0690BA8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1080" w:type="dxa"/>
          </w:tcPr>
          <w:p w14:paraId="7DA43F43" w14:textId="4E4E439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0.66</w:t>
            </w:r>
          </w:p>
        </w:tc>
        <w:tc>
          <w:tcPr>
            <w:tcW w:w="1260" w:type="dxa"/>
          </w:tcPr>
          <w:p w14:paraId="143E4257" w14:textId="0ED5839A"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0.67</w:t>
            </w:r>
          </w:p>
        </w:tc>
        <w:tc>
          <w:tcPr>
            <w:tcW w:w="990" w:type="dxa"/>
          </w:tcPr>
          <w:p w14:paraId="54448556" w14:textId="71A0B02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0.89</w:t>
            </w:r>
          </w:p>
        </w:tc>
        <w:tc>
          <w:tcPr>
            <w:tcW w:w="720" w:type="dxa"/>
          </w:tcPr>
          <w:p w14:paraId="0720197C" w14:textId="138C94D1"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080" w:type="dxa"/>
          </w:tcPr>
          <w:p w14:paraId="5D0251F3" w14:textId="74E8C801"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0.85</w:t>
            </w:r>
          </w:p>
        </w:tc>
      </w:tr>
      <w:tr w:rsidR="00B01A0C" w14:paraId="3239511D" w14:textId="662A5606" w:rsidTr="007F4586">
        <w:trPr>
          <w:trHeight w:val="20"/>
        </w:trPr>
        <w:tc>
          <w:tcPr>
            <w:tcW w:w="1435" w:type="dxa"/>
            <w:vMerge w:val="restart"/>
          </w:tcPr>
          <w:p w14:paraId="38B8BF4C" w14:textId="4479C838"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Fruits, Vegetables, and Nuts</w:t>
            </w:r>
          </w:p>
        </w:tc>
        <w:tc>
          <w:tcPr>
            <w:tcW w:w="2070" w:type="dxa"/>
          </w:tcPr>
          <w:p w14:paraId="228F94D6" w14:textId="3E4B0FFE"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Fresh or canned fruit</w:t>
            </w:r>
          </w:p>
        </w:tc>
        <w:tc>
          <w:tcPr>
            <w:tcW w:w="630" w:type="dxa"/>
          </w:tcPr>
          <w:p w14:paraId="794DA17E" w14:textId="73A03CD0"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1080" w:type="dxa"/>
          </w:tcPr>
          <w:p w14:paraId="72D5B5A2" w14:textId="5CEF70D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1260" w:type="dxa"/>
          </w:tcPr>
          <w:p w14:paraId="20EBFE59" w14:textId="15371BCB"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0.56</w:t>
            </w:r>
          </w:p>
        </w:tc>
        <w:tc>
          <w:tcPr>
            <w:tcW w:w="990" w:type="dxa"/>
          </w:tcPr>
          <w:p w14:paraId="4645B8AA" w14:textId="3C923A02"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0.89</w:t>
            </w:r>
          </w:p>
        </w:tc>
        <w:tc>
          <w:tcPr>
            <w:tcW w:w="720" w:type="dxa"/>
          </w:tcPr>
          <w:p w14:paraId="3AD3D783" w14:textId="1F9DA217"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080" w:type="dxa"/>
          </w:tcPr>
          <w:p w14:paraId="013312B4" w14:textId="12552D08"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0.93</w:t>
            </w:r>
          </w:p>
        </w:tc>
      </w:tr>
      <w:tr w:rsidR="00B01A0C" w14:paraId="3865CB89" w14:textId="5B059D29" w:rsidTr="007F4586">
        <w:trPr>
          <w:trHeight w:val="20"/>
        </w:trPr>
        <w:tc>
          <w:tcPr>
            <w:tcW w:w="1435" w:type="dxa"/>
            <w:vMerge/>
          </w:tcPr>
          <w:p w14:paraId="5BE9A66B" w14:textId="77777777" w:rsidR="00F371A2" w:rsidRDefault="00F371A2" w:rsidP="00F371A2">
            <w:pPr>
              <w:rPr>
                <w:rFonts w:ascii="Times New Roman" w:hAnsi="Times New Roman" w:cs="Times New Roman"/>
                <w:sz w:val="20"/>
                <w:szCs w:val="20"/>
                <w:lang w:val="en-US"/>
              </w:rPr>
            </w:pPr>
          </w:p>
        </w:tc>
        <w:tc>
          <w:tcPr>
            <w:tcW w:w="2070" w:type="dxa"/>
          </w:tcPr>
          <w:p w14:paraId="2DA22B64" w14:textId="0C945ABA"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Vegetables and vegetable dishes</w:t>
            </w:r>
          </w:p>
        </w:tc>
        <w:tc>
          <w:tcPr>
            <w:tcW w:w="630" w:type="dxa"/>
          </w:tcPr>
          <w:p w14:paraId="416770F9" w14:textId="6430045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1080" w:type="dxa"/>
          </w:tcPr>
          <w:p w14:paraId="620810A5" w14:textId="116208DA"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1260" w:type="dxa"/>
          </w:tcPr>
          <w:p w14:paraId="029EB84A" w14:textId="33CAEF18"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0.69</w:t>
            </w:r>
          </w:p>
        </w:tc>
        <w:tc>
          <w:tcPr>
            <w:tcW w:w="990" w:type="dxa"/>
          </w:tcPr>
          <w:p w14:paraId="7A36D2A3" w14:textId="50C82BFA"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0.79</w:t>
            </w:r>
          </w:p>
        </w:tc>
        <w:tc>
          <w:tcPr>
            <w:tcW w:w="720" w:type="dxa"/>
          </w:tcPr>
          <w:p w14:paraId="10D68853" w14:textId="44A0D3FB"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0.77</w:t>
            </w:r>
          </w:p>
        </w:tc>
        <w:tc>
          <w:tcPr>
            <w:tcW w:w="1080" w:type="dxa"/>
          </w:tcPr>
          <w:p w14:paraId="016B21D0" w14:textId="00C59DF5"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0.79</w:t>
            </w:r>
          </w:p>
        </w:tc>
      </w:tr>
      <w:tr w:rsidR="00B01A0C" w14:paraId="1C0A5F0E" w14:textId="27005457" w:rsidTr="007F4586">
        <w:trPr>
          <w:trHeight w:val="20"/>
        </w:trPr>
        <w:tc>
          <w:tcPr>
            <w:tcW w:w="1435" w:type="dxa"/>
            <w:vMerge/>
          </w:tcPr>
          <w:p w14:paraId="343E20C2" w14:textId="77777777" w:rsidR="00F371A2" w:rsidRDefault="00F371A2" w:rsidP="00F371A2">
            <w:pPr>
              <w:rPr>
                <w:rFonts w:ascii="Times New Roman" w:hAnsi="Times New Roman" w:cs="Times New Roman"/>
                <w:sz w:val="20"/>
                <w:szCs w:val="20"/>
                <w:lang w:val="en-US"/>
              </w:rPr>
            </w:pPr>
          </w:p>
        </w:tc>
        <w:tc>
          <w:tcPr>
            <w:tcW w:w="2070" w:type="dxa"/>
          </w:tcPr>
          <w:p w14:paraId="4E7B9216" w14:textId="60E3F026"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Potato products and dishes</w:t>
            </w:r>
          </w:p>
        </w:tc>
        <w:tc>
          <w:tcPr>
            <w:tcW w:w="630" w:type="dxa"/>
          </w:tcPr>
          <w:p w14:paraId="75A02723" w14:textId="7DC1D860"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1080" w:type="dxa"/>
          </w:tcPr>
          <w:p w14:paraId="2B47BEEB" w14:textId="3AB83F6E"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1260" w:type="dxa"/>
          </w:tcPr>
          <w:p w14:paraId="113EF7AE" w14:textId="40BB43B9"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0.61</w:t>
            </w:r>
          </w:p>
        </w:tc>
        <w:tc>
          <w:tcPr>
            <w:tcW w:w="990" w:type="dxa"/>
          </w:tcPr>
          <w:p w14:paraId="5B8AC3F1" w14:textId="2A4BFA1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0.81</w:t>
            </w:r>
          </w:p>
        </w:tc>
        <w:tc>
          <w:tcPr>
            <w:tcW w:w="720" w:type="dxa"/>
          </w:tcPr>
          <w:p w14:paraId="181F57AA" w14:textId="2598B38A" w:rsidR="00F371A2" w:rsidRDefault="00691993"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0.76</w:t>
            </w:r>
          </w:p>
        </w:tc>
        <w:tc>
          <w:tcPr>
            <w:tcW w:w="1080" w:type="dxa"/>
          </w:tcPr>
          <w:p w14:paraId="52B043C7" w14:textId="7BBB9EB7"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0.86</w:t>
            </w:r>
          </w:p>
        </w:tc>
      </w:tr>
      <w:tr w:rsidR="00B01A0C" w14:paraId="690337CD" w14:textId="3D81304F" w:rsidTr="007F4586">
        <w:trPr>
          <w:trHeight w:val="20"/>
        </w:trPr>
        <w:tc>
          <w:tcPr>
            <w:tcW w:w="1435" w:type="dxa"/>
            <w:vMerge/>
          </w:tcPr>
          <w:p w14:paraId="22AAAA23" w14:textId="77777777" w:rsidR="00F371A2" w:rsidRDefault="00F371A2" w:rsidP="00F371A2">
            <w:pPr>
              <w:rPr>
                <w:rFonts w:ascii="Times New Roman" w:hAnsi="Times New Roman" w:cs="Times New Roman"/>
                <w:sz w:val="20"/>
                <w:szCs w:val="20"/>
                <w:lang w:val="en-US"/>
              </w:rPr>
            </w:pPr>
          </w:p>
        </w:tc>
        <w:tc>
          <w:tcPr>
            <w:tcW w:w="2070" w:type="dxa"/>
          </w:tcPr>
          <w:p w14:paraId="084DBE29" w14:textId="6F8C7F54"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Beans and pulses</w:t>
            </w:r>
          </w:p>
        </w:tc>
        <w:tc>
          <w:tcPr>
            <w:tcW w:w="630" w:type="dxa"/>
          </w:tcPr>
          <w:p w14:paraId="2984DC46" w14:textId="0A17440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0.71</w:t>
            </w:r>
          </w:p>
        </w:tc>
        <w:tc>
          <w:tcPr>
            <w:tcW w:w="1080" w:type="dxa"/>
          </w:tcPr>
          <w:p w14:paraId="1369C75D" w14:textId="07D826B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0.82</w:t>
            </w:r>
          </w:p>
        </w:tc>
        <w:tc>
          <w:tcPr>
            <w:tcW w:w="1260" w:type="dxa"/>
          </w:tcPr>
          <w:p w14:paraId="295A9ECE" w14:textId="0B2983BE"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0.33</w:t>
            </w:r>
          </w:p>
        </w:tc>
        <w:tc>
          <w:tcPr>
            <w:tcW w:w="990" w:type="dxa"/>
          </w:tcPr>
          <w:p w14:paraId="23F281E6" w14:textId="3FC58617"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0.69</w:t>
            </w:r>
          </w:p>
        </w:tc>
        <w:tc>
          <w:tcPr>
            <w:tcW w:w="720" w:type="dxa"/>
          </w:tcPr>
          <w:p w14:paraId="1D91DD7A" w14:textId="1318D5FF"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0.78</w:t>
            </w:r>
          </w:p>
        </w:tc>
        <w:tc>
          <w:tcPr>
            <w:tcW w:w="1080" w:type="dxa"/>
          </w:tcPr>
          <w:p w14:paraId="20272D21" w14:textId="4213C496"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0.67</w:t>
            </w:r>
          </w:p>
        </w:tc>
      </w:tr>
      <w:tr w:rsidR="00B01A0C" w14:paraId="6B39BDBD" w14:textId="7C2F505B" w:rsidTr="007F4586">
        <w:trPr>
          <w:trHeight w:val="20"/>
        </w:trPr>
        <w:tc>
          <w:tcPr>
            <w:tcW w:w="1435" w:type="dxa"/>
            <w:vMerge/>
          </w:tcPr>
          <w:p w14:paraId="07C215F5" w14:textId="77777777" w:rsidR="00F371A2" w:rsidRDefault="00F371A2" w:rsidP="00F371A2">
            <w:pPr>
              <w:rPr>
                <w:rFonts w:ascii="Times New Roman" w:hAnsi="Times New Roman" w:cs="Times New Roman"/>
                <w:sz w:val="20"/>
                <w:szCs w:val="20"/>
                <w:lang w:val="en-US"/>
              </w:rPr>
            </w:pPr>
          </w:p>
        </w:tc>
        <w:tc>
          <w:tcPr>
            <w:tcW w:w="2070" w:type="dxa"/>
          </w:tcPr>
          <w:p w14:paraId="3BD10051" w14:textId="5C66DB99"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Nuts and seeds</w:t>
            </w:r>
          </w:p>
        </w:tc>
        <w:tc>
          <w:tcPr>
            <w:tcW w:w="630" w:type="dxa"/>
          </w:tcPr>
          <w:p w14:paraId="5C05F2A0" w14:textId="3C43C4A9"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1080" w:type="dxa"/>
          </w:tcPr>
          <w:p w14:paraId="1DF369EA" w14:textId="3633E0B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0.42</w:t>
            </w:r>
          </w:p>
        </w:tc>
        <w:tc>
          <w:tcPr>
            <w:tcW w:w="1260" w:type="dxa"/>
          </w:tcPr>
          <w:p w14:paraId="1F854AB2" w14:textId="3D22F05D"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0.44</w:t>
            </w:r>
          </w:p>
        </w:tc>
        <w:tc>
          <w:tcPr>
            <w:tcW w:w="990" w:type="dxa"/>
          </w:tcPr>
          <w:p w14:paraId="1A31A3D5" w14:textId="17B5FC5F"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0.66</w:t>
            </w:r>
          </w:p>
        </w:tc>
        <w:tc>
          <w:tcPr>
            <w:tcW w:w="720" w:type="dxa"/>
          </w:tcPr>
          <w:p w14:paraId="72B8008F" w14:textId="4375FAEC"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1080" w:type="dxa"/>
          </w:tcPr>
          <w:p w14:paraId="3E2ABB5B" w14:textId="656F6F08"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0.97</w:t>
            </w:r>
          </w:p>
        </w:tc>
      </w:tr>
      <w:tr w:rsidR="00B01A0C" w14:paraId="2F38580D" w14:textId="1FC053B3" w:rsidTr="007F4586">
        <w:trPr>
          <w:trHeight w:val="20"/>
        </w:trPr>
        <w:tc>
          <w:tcPr>
            <w:tcW w:w="1435" w:type="dxa"/>
            <w:vMerge w:val="restart"/>
          </w:tcPr>
          <w:p w14:paraId="54ED60CB" w14:textId="66E3319C"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Meat, Dairy, and Eggs</w:t>
            </w:r>
          </w:p>
        </w:tc>
        <w:tc>
          <w:tcPr>
            <w:tcW w:w="2070" w:type="dxa"/>
          </w:tcPr>
          <w:p w14:paraId="31A73B3E" w14:textId="60AE9282"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Dairy products</w:t>
            </w:r>
          </w:p>
        </w:tc>
        <w:tc>
          <w:tcPr>
            <w:tcW w:w="630" w:type="dxa"/>
          </w:tcPr>
          <w:p w14:paraId="779877C9" w14:textId="3E63E4F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0.85</w:t>
            </w:r>
          </w:p>
        </w:tc>
        <w:tc>
          <w:tcPr>
            <w:tcW w:w="1080" w:type="dxa"/>
          </w:tcPr>
          <w:p w14:paraId="7EF76235" w14:textId="3EDD8E1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260" w:type="dxa"/>
          </w:tcPr>
          <w:p w14:paraId="4C218FAB" w14:textId="7DC9009B"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0.58</w:t>
            </w:r>
          </w:p>
        </w:tc>
        <w:tc>
          <w:tcPr>
            <w:tcW w:w="990" w:type="dxa"/>
          </w:tcPr>
          <w:p w14:paraId="07150561" w14:textId="3B9F7E16"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0.86</w:t>
            </w:r>
          </w:p>
        </w:tc>
        <w:tc>
          <w:tcPr>
            <w:tcW w:w="720" w:type="dxa"/>
          </w:tcPr>
          <w:p w14:paraId="67946B1B" w14:textId="54A06CFB"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1080" w:type="dxa"/>
          </w:tcPr>
          <w:p w14:paraId="3057C974" w14:textId="433F053F"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0.96</w:t>
            </w:r>
          </w:p>
        </w:tc>
      </w:tr>
      <w:tr w:rsidR="00B01A0C" w14:paraId="12EC3A51" w14:textId="22F442C1" w:rsidTr="007F4586">
        <w:trPr>
          <w:trHeight w:val="20"/>
        </w:trPr>
        <w:tc>
          <w:tcPr>
            <w:tcW w:w="1435" w:type="dxa"/>
            <w:vMerge/>
          </w:tcPr>
          <w:p w14:paraId="2F357A97" w14:textId="77777777" w:rsidR="00F371A2" w:rsidRDefault="00F371A2" w:rsidP="00F371A2">
            <w:pPr>
              <w:rPr>
                <w:rFonts w:ascii="Times New Roman" w:hAnsi="Times New Roman" w:cs="Times New Roman"/>
                <w:sz w:val="20"/>
                <w:szCs w:val="20"/>
                <w:lang w:val="en-US"/>
              </w:rPr>
            </w:pPr>
          </w:p>
        </w:tc>
        <w:tc>
          <w:tcPr>
            <w:tcW w:w="2070" w:type="dxa"/>
          </w:tcPr>
          <w:p w14:paraId="31ACBF35" w14:textId="6B45A64E"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Eggs</w:t>
            </w:r>
          </w:p>
        </w:tc>
        <w:tc>
          <w:tcPr>
            <w:tcW w:w="630" w:type="dxa"/>
          </w:tcPr>
          <w:p w14:paraId="4B30319D" w14:textId="1A64CB2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0.79</w:t>
            </w:r>
          </w:p>
        </w:tc>
        <w:tc>
          <w:tcPr>
            <w:tcW w:w="1080" w:type="dxa"/>
          </w:tcPr>
          <w:p w14:paraId="26C85747" w14:textId="7ED0D04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0.76</w:t>
            </w:r>
          </w:p>
        </w:tc>
        <w:tc>
          <w:tcPr>
            <w:tcW w:w="1260" w:type="dxa"/>
          </w:tcPr>
          <w:p w14:paraId="649782BF" w14:textId="56E21967"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0.69</w:t>
            </w:r>
          </w:p>
        </w:tc>
        <w:tc>
          <w:tcPr>
            <w:tcW w:w="990" w:type="dxa"/>
          </w:tcPr>
          <w:p w14:paraId="736E1494" w14:textId="70B4E6F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720" w:type="dxa"/>
          </w:tcPr>
          <w:p w14:paraId="0B763D4C" w14:textId="0FF29C05" w:rsidR="00F371A2" w:rsidRDefault="006410B0"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0.68</w:t>
            </w:r>
          </w:p>
        </w:tc>
        <w:tc>
          <w:tcPr>
            <w:tcW w:w="1080" w:type="dxa"/>
          </w:tcPr>
          <w:p w14:paraId="0FB1A8A7" w14:textId="4A7FC8D7"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0.71</w:t>
            </w:r>
          </w:p>
        </w:tc>
      </w:tr>
      <w:tr w:rsidR="00B01A0C" w14:paraId="45A23204" w14:textId="27032C4F" w:rsidTr="007F4586">
        <w:trPr>
          <w:trHeight w:val="20"/>
        </w:trPr>
        <w:tc>
          <w:tcPr>
            <w:tcW w:w="1435" w:type="dxa"/>
            <w:vMerge/>
          </w:tcPr>
          <w:p w14:paraId="11E689D4" w14:textId="77777777" w:rsidR="00F371A2" w:rsidRDefault="00F371A2" w:rsidP="00F371A2">
            <w:pPr>
              <w:rPr>
                <w:rFonts w:ascii="Times New Roman" w:hAnsi="Times New Roman" w:cs="Times New Roman"/>
                <w:sz w:val="20"/>
                <w:szCs w:val="20"/>
                <w:lang w:val="en-US"/>
              </w:rPr>
            </w:pPr>
          </w:p>
        </w:tc>
        <w:tc>
          <w:tcPr>
            <w:tcW w:w="2070" w:type="dxa"/>
          </w:tcPr>
          <w:p w14:paraId="54424FD9" w14:textId="7171A003"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Seafood</w:t>
            </w:r>
          </w:p>
        </w:tc>
        <w:tc>
          <w:tcPr>
            <w:tcW w:w="630" w:type="dxa"/>
          </w:tcPr>
          <w:p w14:paraId="0EFE1CC4" w14:textId="28972E1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0.73</w:t>
            </w:r>
          </w:p>
        </w:tc>
        <w:tc>
          <w:tcPr>
            <w:tcW w:w="1080" w:type="dxa"/>
          </w:tcPr>
          <w:p w14:paraId="5798F524" w14:textId="71FDAE49"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0.87</w:t>
            </w:r>
          </w:p>
        </w:tc>
        <w:tc>
          <w:tcPr>
            <w:tcW w:w="1260" w:type="dxa"/>
          </w:tcPr>
          <w:p w14:paraId="312E72A6" w14:textId="02AC2BF6"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0.68</w:t>
            </w:r>
          </w:p>
        </w:tc>
        <w:tc>
          <w:tcPr>
            <w:tcW w:w="990" w:type="dxa"/>
          </w:tcPr>
          <w:p w14:paraId="4941B494" w14:textId="670D447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0.71</w:t>
            </w:r>
          </w:p>
        </w:tc>
        <w:tc>
          <w:tcPr>
            <w:tcW w:w="720" w:type="dxa"/>
          </w:tcPr>
          <w:p w14:paraId="364279DB" w14:textId="06554E5A"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1080" w:type="dxa"/>
          </w:tcPr>
          <w:p w14:paraId="3FC78D25" w14:textId="097B4B55"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0.90</w:t>
            </w:r>
          </w:p>
        </w:tc>
      </w:tr>
      <w:tr w:rsidR="00B01A0C" w14:paraId="550A809B" w14:textId="5BB62556" w:rsidTr="007F4586">
        <w:trPr>
          <w:trHeight w:val="20"/>
        </w:trPr>
        <w:tc>
          <w:tcPr>
            <w:tcW w:w="1435" w:type="dxa"/>
            <w:vMerge/>
          </w:tcPr>
          <w:p w14:paraId="1F96B222" w14:textId="77777777" w:rsidR="00F371A2" w:rsidRDefault="00F371A2" w:rsidP="00F371A2">
            <w:pPr>
              <w:rPr>
                <w:rFonts w:ascii="Times New Roman" w:hAnsi="Times New Roman" w:cs="Times New Roman"/>
                <w:sz w:val="20"/>
                <w:szCs w:val="20"/>
                <w:lang w:val="en-US"/>
              </w:rPr>
            </w:pPr>
          </w:p>
        </w:tc>
        <w:tc>
          <w:tcPr>
            <w:tcW w:w="2070" w:type="dxa"/>
          </w:tcPr>
          <w:p w14:paraId="733C79CC" w14:textId="43BA57CA"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Poultry and pig meat</w:t>
            </w:r>
          </w:p>
        </w:tc>
        <w:tc>
          <w:tcPr>
            <w:tcW w:w="630" w:type="dxa"/>
          </w:tcPr>
          <w:p w14:paraId="721970D5" w14:textId="1CF5DDC8"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0.75</w:t>
            </w:r>
          </w:p>
        </w:tc>
        <w:tc>
          <w:tcPr>
            <w:tcW w:w="1080" w:type="dxa"/>
          </w:tcPr>
          <w:p w14:paraId="55A84570" w14:textId="61D0E7D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0.96</w:t>
            </w:r>
          </w:p>
        </w:tc>
        <w:tc>
          <w:tcPr>
            <w:tcW w:w="1260" w:type="dxa"/>
          </w:tcPr>
          <w:p w14:paraId="34A41B7A" w14:textId="2F31D28E"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0.61</w:t>
            </w:r>
          </w:p>
        </w:tc>
        <w:tc>
          <w:tcPr>
            <w:tcW w:w="990" w:type="dxa"/>
          </w:tcPr>
          <w:p w14:paraId="665E243A" w14:textId="0308154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0.67</w:t>
            </w:r>
          </w:p>
        </w:tc>
        <w:tc>
          <w:tcPr>
            <w:tcW w:w="720" w:type="dxa"/>
          </w:tcPr>
          <w:p w14:paraId="04B4E1D6" w14:textId="347F2AC9" w:rsidR="00F371A2" w:rsidRDefault="00691993"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0.73</w:t>
            </w:r>
          </w:p>
        </w:tc>
        <w:tc>
          <w:tcPr>
            <w:tcW w:w="1080" w:type="dxa"/>
          </w:tcPr>
          <w:p w14:paraId="75C331C0" w14:textId="38C55B9C"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0.84</w:t>
            </w:r>
          </w:p>
        </w:tc>
      </w:tr>
      <w:tr w:rsidR="00B01A0C" w14:paraId="31F6E6DB" w14:textId="37EAC3D1" w:rsidTr="007F4586">
        <w:trPr>
          <w:trHeight w:val="20"/>
        </w:trPr>
        <w:tc>
          <w:tcPr>
            <w:tcW w:w="1435" w:type="dxa"/>
            <w:vMerge/>
          </w:tcPr>
          <w:p w14:paraId="21CEAA44" w14:textId="77777777" w:rsidR="00F371A2" w:rsidRDefault="00F371A2" w:rsidP="00F371A2">
            <w:pPr>
              <w:rPr>
                <w:rFonts w:ascii="Times New Roman" w:hAnsi="Times New Roman" w:cs="Times New Roman"/>
                <w:sz w:val="20"/>
                <w:szCs w:val="20"/>
                <w:lang w:val="en-US"/>
              </w:rPr>
            </w:pPr>
          </w:p>
        </w:tc>
        <w:tc>
          <w:tcPr>
            <w:tcW w:w="2070" w:type="dxa"/>
          </w:tcPr>
          <w:p w14:paraId="1066AE80" w14:textId="45107B68"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Beef and lamb</w:t>
            </w:r>
          </w:p>
        </w:tc>
        <w:tc>
          <w:tcPr>
            <w:tcW w:w="630" w:type="dxa"/>
          </w:tcPr>
          <w:p w14:paraId="4E411607" w14:textId="6002318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0.27</w:t>
            </w:r>
          </w:p>
        </w:tc>
        <w:tc>
          <w:tcPr>
            <w:tcW w:w="1080" w:type="dxa"/>
          </w:tcPr>
          <w:p w14:paraId="6ADC0508" w14:textId="0263B58F"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0.56</w:t>
            </w:r>
          </w:p>
        </w:tc>
        <w:tc>
          <w:tcPr>
            <w:tcW w:w="1260" w:type="dxa"/>
          </w:tcPr>
          <w:p w14:paraId="4CAEBBD5" w14:textId="2A6E80AE"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-0.18</w:t>
            </w:r>
          </w:p>
        </w:tc>
        <w:tc>
          <w:tcPr>
            <w:tcW w:w="990" w:type="dxa"/>
          </w:tcPr>
          <w:p w14:paraId="4586D136" w14:textId="6825C17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0.19</w:t>
            </w:r>
          </w:p>
        </w:tc>
        <w:tc>
          <w:tcPr>
            <w:tcW w:w="720" w:type="dxa"/>
          </w:tcPr>
          <w:p w14:paraId="1B0EAB6F" w14:textId="5442718F"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0.89</w:t>
            </w:r>
          </w:p>
        </w:tc>
        <w:tc>
          <w:tcPr>
            <w:tcW w:w="1080" w:type="dxa"/>
          </w:tcPr>
          <w:p w14:paraId="446703D0" w14:textId="7E99C9D3"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0.10</w:t>
            </w:r>
          </w:p>
        </w:tc>
      </w:tr>
      <w:tr w:rsidR="00B01A0C" w14:paraId="00C76E86" w14:textId="4C11CC44" w:rsidTr="007F4586">
        <w:trPr>
          <w:trHeight w:val="20"/>
        </w:trPr>
        <w:tc>
          <w:tcPr>
            <w:tcW w:w="1435" w:type="dxa"/>
            <w:vMerge/>
          </w:tcPr>
          <w:p w14:paraId="735305C8" w14:textId="77777777" w:rsidR="00F371A2" w:rsidRDefault="00F371A2" w:rsidP="00F371A2">
            <w:pPr>
              <w:rPr>
                <w:rFonts w:ascii="Times New Roman" w:hAnsi="Times New Roman" w:cs="Times New Roman"/>
                <w:sz w:val="20"/>
                <w:szCs w:val="20"/>
                <w:lang w:val="en-US"/>
              </w:rPr>
            </w:pPr>
          </w:p>
        </w:tc>
        <w:tc>
          <w:tcPr>
            <w:tcW w:w="2070" w:type="dxa"/>
          </w:tcPr>
          <w:p w14:paraId="5311B81A" w14:textId="1E3BCF7D"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Sausages, burgers and kebabs</w:t>
            </w:r>
          </w:p>
        </w:tc>
        <w:tc>
          <w:tcPr>
            <w:tcW w:w="630" w:type="dxa"/>
          </w:tcPr>
          <w:p w14:paraId="69D08D3E" w14:textId="0E95F80F"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0.59</w:t>
            </w:r>
          </w:p>
        </w:tc>
        <w:tc>
          <w:tcPr>
            <w:tcW w:w="1080" w:type="dxa"/>
          </w:tcPr>
          <w:p w14:paraId="361ABF81" w14:textId="4E5E818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1260" w:type="dxa"/>
          </w:tcPr>
          <w:p w14:paraId="4E41B7D9" w14:textId="0FE2383E"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0.52</w:t>
            </w:r>
          </w:p>
        </w:tc>
        <w:tc>
          <w:tcPr>
            <w:tcW w:w="990" w:type="dxa"/>
          </w:tcPr>
          <w:p w14:paraId="61689C4A" w14:textId="0B7B458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0.72</w:t>
            </w:r>
          </w:p>
        </w:tc>
        <w:tc>
          <w:tcPr>
            <w:tcW w:w="720" w:type="dxa"/>
          </w:tcPr>
          <w:p w14:paraId="59FF88D2" w14:textId="49599545" w:rsidR="00F371A2" w:rsidRDefault="00691993"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0.73</w:t>
            </w:r>
          </w:p>
        </w:tc>
        <w:tc>
          <w:tcPr>
            <w:tcW w:w="1080" w:type="dxa"/>
          </w:tcPr>
          <w:p w14:paraId="61D633E1" w14:textId="52FEB340"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0.69</w:t>
            </w:r>
          </w:p>
        </w:tc>
      </w:tr>
      <w:tr w:rsidR="00B01A0C" w14:paraId="2BD6AAF7" w14:textId="2119587C" w:rsidTr="007F4586">
        <w:trPr>
          <w:trHeight w:val="20"/>
        </w:trPr>
        <w:tc>
          <w:tcPr>
            <w:tcW w:w="1435" w:type="dxa"/>
            <w:vMerge/>
          </w:tcPr>
          <w:p w14:paraId="483411F3" w14:textId="77777777" w:rsidR="00F371A2" w:rsidRDefault="00F371A2" w:rsidP="00F371A2">
            <w:pPr>
              <w:rPr>
                <w:rFonts w:ascii="Times New Roman" w:hAnsi="Times New Roman" w:cs="Times New Roman"/>
                <w:sz w:val="20"/>
                <w:szCs w:val="20"/>
                <w:lang w:val="en-US"/>
              </w:rPr>
            </w:pPr>
          </w:p>
        </w:tc>
        <w:tc>
          <w:tcPr>
            <w:tcW w:w="2070" w:type="dxa"/>
          </w:tcPr>
          <w:p w14:paraId="10A179A9" w14:textId="4B443CBD"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Meat dishes</w:t>
            </w:r>
          </w:p>
        </w:tc>
        <w:tc>
          <w:tcPr>
            <w:tcW w:w="630" w:type="dxa"/>
          </w:tcPr>
          <w:p w14:paraId="1DC50ED4" w14:textId="357E24E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0.65</w:t>
            </w:r>
          </w:p>
        </w:tc>
        <w:tc>
          <w:tcPr>
            <w:tcW w:w="1080" w:type="dxa"/>
          </w:tcPr>
          <w:p w14:paraId="61E7B75C" w14:textId="6683BCBE"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0.85</w:t>
            </w:r>
          </w:p>
        </w:tc>
        <w:tc>
          <w:tcPr>
            <w:tcW w:w="1260" w:type="dxa"/>
          </w:tcPr>
          <w:p w14:paraId="64CBF915" w14:textId="73624FDE"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0.44</w:t>
            </w:r>
          </w:p>
        </w:tc>
        <w:tc>
          <w:tcPr>
            <w:tcW w:w="990" w:type="dxa"/>
          </w:tcPr>
          <w:p w14:paraId="39EBE1DA" w14:textId="13261F7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0.63</w:t>
            </w:r>
          </w:p>
        </w:tc>
        <w:tc>
          <w:tcPr>
            <w:tcW w:w="720" w:type="dxa"/>
          </w:tcPr>
          <w:p w14:paraId="167BA714" w14:textId="20E32D23" w:rsidR="00F371A2" w:rsidRDefault="00691993"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0.77</w:t>
            </w:r>
          </w:p>
        </w:tc>
        <w:tc>
          <w:tcPr>
            <w:tcW w:w="1080" w:type="dxa"/>
          </w:tcPr>
          <w:p w14:paraId="646452BA" w14:textId="567E461F"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0.71</w:t>
            </w:r>
          </w:p>
        </w:tc>
      </w:tr>
      <w:tr w:rsidR="00B01A0C" w14:paraId="73801090" w14:textId="366D4F7E" w:rsidTr="007F4586">
        <w:trPr>
          <w:trHeight w:val="20"/>
        </w:trPr>
        <w:tc>
          <w:tcPr>
            <w:tcW w:w="1435" w:type="dxa"/>
            <w:vMerge/>
          </w:tcPr>
          <w:p w14:paraId="004F1DC2" w14:textId="77777777" w:rsidR="00F371A2" w:rsidRDefault="00F371A2" w:rsidP="00F371A2">
            <w:pPr>
              <w:rPr>
                <w:rFonts w:ascii="Times New Roman" w:hAnsi="Times New Roman" w:cs="Times New Roman"/>
                <w:sz w:val="20"/>
                <w:szCs w:val="20"/>
                <w:lang w:val="en-US"/>
              </w:rPr>
            </w:pPr>
          </w:p>
        </w:tc>
        <w:tc>
          <w:tcPr>
            <w:tcW w:w="2070" w:type="dxa"/>
          </w:tcPr>
          <w:p w14:paraId="763555B2" w14:textId="201D3D77"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Liver and other meat products</w:t>
            </w:r>
          </w:p>
        </w:tc>
        <w:tc>
          <w:tcPr>
            <w:tcW w:w="630" w:type="dxa"/>
          </w:tcPr>
          <w:p w14:paraId="7725782B" w14:textId="35F09556"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0.67</w:t>
            </w:r>
          </w:p>
        </w:tc>
        <w:tc>
          <w:tcPr>
            <w:tcW w:w="1080" w:type="dxa"/>
          </w:tcPr>
          <w:p w14:paraId="3F39DF9C" w14:textId="21F4B04E"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1260" w:type="dxa"/>
          </w:tcPr>
          <w:p w14:paraId="5113FC20" w14:textId="72AFD765"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0.21</w:t>
            </w:r>
          </w:p>
        </w:tc>
        <w:tc>
          <w:tcPr>
            <w:tcW w:w="990" w:type="dxa"/>
          </w:tcPr>
          <w:p w14:paraId="262F7BE6" w14:textId="3892A5A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0.47</w:t>
            </w:r>
          </w:p>
        </w:tc>
        <w:tc>
          <w:tcPr>
            <w:tcW w:w="720" w:type="dxa"/>
          </w:tcPr>
          <w:p w14:paraId="6DF4B1BA" w14:textId="3F5CED72" w:rsidR="00F371A2" w:rsidRDefault="00691993"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0.74</w:t>
            </w:r>
          </w:p>
        </w:tc>
        <w:tc>
          <w:tcPr>
            <w:tcW w:w="1080" w:type="dxa"/>
          </w:tcPr>
          <w:p w14:paraId="1A8F54C4" w14:textId="27FF0B40"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0.66</w:t>
            </w:r>
          </w:p>
        </w:tc>
      </w:tr>
      <w:tr w:rsidR="00B01A0C" w14:paraId="3A26DE9D" w14:textId="7EF3F6B5" w:rsidTr="007F4586">
        <w:trPr>
          <w:trHeight w:val="20"/>
        </w:trPr>
        <w:tc>
          <w:tcPr>
            <w:tcW w:w="1435" w:type="dxa"/>
            <w:vMerge/>
          </w:tcPr>
          <w:p w14:paraId="30820C4E" w14:textId="77777777" w:rsidR="00F371A2" w:rsidRDefault="00F371A2" w:rsidP="00F371A2">
            <w:pPr>
              <w:rPr>
                <w:rFonts w:ascii="Times New Roman" w:hAnsi="Times New Roman" w:cs="Times New Roman"/>
                <w:sz w:val="20"/>
                <w:szCs w:val="20"/>
                <w:lang w:val="en-US"/>
              </w:rPr>
            </w:pPr>
          </w:p>
        </w:tc>
        <w:tc>
          <w:tcPr>
            <w:tcW w:w="2070" w:type="dxa"/>
          </w:tcPr>
          <w:p w14:paraId="081EE953" w14:textId="35ACF7A9"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Meat alternatives</w:t>
            </w:r>
          </w:p>
        </w:tc>
        <w:tc>
          <w:tcPr>
            <w:tcW w:w="630" w:type="dxa"/>
          </w:tcPr>
          <w:p w14:paraId="24E9D897" w14:textId="468A9C3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0.78</w:t>
            </w:r>
          </w:p>
        </w:tc>
        <w:tc>
          <w:tcPr>
            <w:tcW w:w="1080" w:type="dxa"/>
          </w:tcPr>
          <w:p w14:paraId="6E3898FB" w14:textId="3953349A"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1260" w:type="dxa"/>
          </w:tcPr>
          <w:p w14:paraId="5351317D" w14:textId="65632282"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0.61</w:t>
            </w:r>
          </w:p>
        </w:tc>
        <w:tc>
          <w:tcPr>
            <w:tcW w:w="990" w:type="dxa"/>
          </w:tcPr>
          <w:p w14:paraId="215A3410" w14:textId="6CEA9837"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0.88</w:t>
            </w:r>
          </w:p>
        </w:tc>
        <w:tc>
          <w:tcPr>
            <w:tcW w:w="720" w:type="dxa"/>
          </w:tcPr>
          <w:p w14:paraId="3E0EF48C" w14:textId="5D668842"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1080" w:type="dxa"/>
          </w:tcPr>
          <w:p w14:paraId="704C8991" w14:textId="788C1846"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0.84</w:t>
            </w:r>
          </w:p>
        </w:tc>
      </w:tr>
      <w:tr w:rsidR="00B01A0C" w14:paraId="4D002D2A" w14:textId="163988B0" w:rsidTr="007F4586">
        <w:trPr>
          <w:trHeight w:val="20"/>
        </w:trPr>
        <w:tc>
          <w:tcPr>
            <w:tcW w:w="1435" w:type="dxa"/>
            <w:vMerge/>
          </w:tcPr>
          <w:p w14:paraId="01F468B1" w14:textId="77777777" w:rsidR="00F371A2" w:rsidRDefault="00F371A2" w:rsidP="00F371A2">
            <w:pPr>
              <w:rPr>
                <w:rFonts w:ascii="Times New Roman" w:hAnsi="Times New Roman" w:cs="Times New Roman"/>
                <w:sz w:val="20"/>
                <w:szCs w:val="20"/>
                <w:lang w:val="en-US"/>
              </w:rPr>
            </w:pPr>
          </w:p>
        </w:tc>
        <w:tc>
          <w:tcPr>
            <w:tcW w:w="2070" w:type="dxa"/>
          </w:tcPr>
          <w:p w14:paraId="1860FA36" w14:textId="5DE27C76"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Dairy alternatives</w:t>
            </w:r>
          </w:p>
        </w:tc>
        <w:tc>
          <w:tcPr>
            <w:tcW w:w="630" w:type="dxa"/>
          </w:tcPr>
          <w:p w14:paraId="5B6BAE07" w14:textId="231630F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1080" w:type="dxa"/>
          </w:tcPr>
          <w:p w14:paraId="4091BA76" w14:textId="65A537D7"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0.48</w:t>
            </w:r>
          </w:p>
        </w:tc>
        <w:tc>
          <w:tcPr>
            <w:tcW w:w="1260" w:type="dxa"/>
          </w:tcPr>
          <w:p w14:paraId="3FD8527A" w14:textId="3E40D38D"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0.50</w:t>
            </w:r>
          </w:p>
        </w:tc>
        <w:tc>
          <w:tcPr>
            <w:tcW w:w="990" w:type="dxa"/>
          </w:tcPr>
          <w:p w14:paraId="0676D59B" w14:textId="7EDE62E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720" w:type="dxa"/>
          </w:tcPr>
          <w:p w14:paraId="3E6A001C" w14:textId="1D00673A"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1080" w:type="dxa"/>
          </w:tcPr>
          <w:p w14:paraId="383D86CE" w14:textId="2DB25224"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0.96</w:t>
            </w:r>
          </w:p>
        </w:tc>
      </w:tr>
      <w:tr w:rsidR="00B01A0C" w14:paraId="38D3B9B5" w14:textId="5BEA0FEC" w:rsidTr="007F4586">
        <w:trPr>
          <w:trHeight w:val="20"/>
        </w:trPr>
        <w:tc>
          <w:tcPr>
            <w:tcW w:w="1435" w:type="dxa"/>
            <w:vMerge w:val="restart"/>
          </w:tcPr>
          <w:p w14:paraId="0EF4A370" w14:textId="3A944E4A"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Sugar and Confectionery</w:t>
            </w:r>
          </w:p>
        </w:tc>
        <w:tc>
          <w:tcPr>
            <w:tcW w:w="2070" w:type="dxa"/>
          </w:tcPr>
          <w:p w14:paraId="5A2EAD18" w14:textId="247FB942"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Sugar, preserves, and spreads</w:t>
            </w:r>
          </w:p>
        </w:tc>
        <w:tc>
          <w:tcPr>
            <w:tcW w:w="630" w:type="dxa"/>
          </w:tcPr>
          <w:p w14:paraId="4BB34E68" w14:textId="0E0FF48F"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1080" w:type="dxa"/>
          </w:tcPr>
          <w:p w14:paraId="263CAC58" w14:textId="1C3A640F"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0.78</w:t>
            </w:r>
          </w:p>
        </w:tc>
        <w:tc>
          <w:tcPr>
            <w:tcW w:w="1260" w:type="dxa"/>
          </w:tcPr>
          <w:p w14:paraId="38A278BC" w14:textId="6C076AA6"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0.65</w:t>
            </w:r>
          </w:p>
        </w:tc>
        <w:tc>
          <w:tcPr>
            <w:tcW w:w="990" w:type="dxa"/>
          </w:tcPr>
          <w:p w14:paraId="3A5CDF68" w14:textId="3485FBF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0.81</w:t>
            </w:r>
          </w:p>
        </w:tc>
        <w:tc>
          <w:tcPr>
            <w:tcW w:w="720" w:type="dxa"/>
          </w:tcPr>
          <w:p w14:paraId="7CBC01E8" w14:textId="0544A80F"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0.96</w:t>
            </w:r>
          </w:p>
        </w:tc>
        <w:tc>
          <w:tcPr>
            <w:tcW w:w="1080" w:type="dxa"/>
          </w:tcPr>
          <w:p w14:paraId="3D71C493" w14:textId="002EF4DC"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0.90</w:t>
            </w:r>
          </w:p>
        </w:tc>
      </w:tr>
      <w:tr w:rsidR="00B01A0C" w14:paraId="4205BDA9" w14:textId="4A421ED5" w:rsidTr="007F4586">
        <w:trPr>
          <w:trHeight w:val="20"/>
        </w:trPr>
        <w:tc>
          <w:tcPr>
            <w:tcW w:w="1435" w:type="dxa"/>
            <w:vMerge/>
          </w:tcPr>
          <w:p w14:paraId="3B8934E4" w14:textId="77777777" w:rsidR="00F371A2" w:rsidRDefault="00F371A2" w:rsidP="00F371A2">
            <w:pPr>
              <w:rPr>
                <w:rFonts w:ascii="Times New Roman" w:hAnsi="Times New Roman" w:cs="Times New Roman"/>
                <w:sz w:val="20"/>
                <w:szCs w:val="20"/>
                <w:lang w:val="en-US"/>
              </w:rPr>
            </w:pPr>
          </w:p>
        </w:tc>
        <w:tc>
          <w:tcPr>
            <w:tcW w:w="2070" w:type="dxa"/>
          </w:tcPr>
          <w:p w14:paraId="19BEDE08" w14:textId="5E8134C2"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Sugar confectionery</w:t>
            </w:r>
          </w:p>
        </w:tc>
        <w:tc>
          <w:tcPr>
            <w:tcW w:w="630" w:type="dxa"/>
          </w:tcPr>
          <w:p w14:paraId="4A588C28" w14:textId="5C159A5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1080" w:type="dxa"/>
          </w:tcPr>
          <w:p w14:paraId="6F0559A2" w14:textId="22E1CC1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0.57</w:t>
            </w:r>
          </w:p>
        </w:tc>
        <w:tc>
          <w:tcPr>
            <w:tcW w:w="1260" w:type="dxa"/>
          </w:tcPr>
          <w:p w14:paraId="321D429E" w14:textId="65C7EBB9"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0.73</w:t>
            </w:r>
          </w:p>
        </w:tc>
        <w:tc>
          <w:tcPr>
            <w:tcW w:w="990" w:type="dxa"/>
          </w:tcPr>
          <w:p w14:paraId="4247D60D" w14:textId="1320BCF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0.80</w:t>
            </w:r>
          </w:p>
        </w:tc>
        <w:tc>
          <w:tcPr>
            <w:tcW w:w="720" w:type="dxa"/>
          </w:tcPr>
          <w:p w14:paraId="53FE4B9F" w14:textId="36E02C62"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080" w:type="dxa"/>
          </w:tcPr>
          <w:p w14:paraId="65A5A2C0" w14:textId="410F74FD"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0.80</w:t>
            </w:r>
          </w:p>
        </w:tc>
      </w:tr>
      <w:tr w:rsidR="00B01A0C" w14:paraId="4FC9E408" w14:textId="0AA5ECC9" w:rsidTr="007F4586">
        <w:trPr>
          <w:trHeight w:val="20"/>
        </w:trPr>
        <w:tc>
          <w:tcPr>
            <w:tcW w:w="1435" w:type="dxa"/>
            <w:vMerge/>
          </w:tcPr>
          <w:p w14:paraId="2BD9FAE2" w14:textId="77777777" w:rsidR="00F371A2" w:rsidRDefault="00F371A2" w:rsidP="00F371A2">
            <w:pPr>
              <w:rPr>
                <w:rFonts w:ascii="Times New Roman" w:hAnsi="Times New Roman" w:cs="Times New Roman"/>
                <w:sz w:val="20"/>
                <w:szCs w:val="20"/>
                <w:lang w:val="en-US"/>
              </w:rPr>
            </w:pPr>
          </w:p>
        </w:tc>
        <w:tc>
          <w:tcPr>
            <w:tcW w:w="2070" w:type="dxa"/>
          </w:tcPr>
          <w:p w14:paraId="647A873E" w14:textId="48FCD8C5"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Chocolate confectionery</w:t>
            </w:r>
          </w:p>
        </w:tc>
        <w:tc>
          <w:tcPr>
            <w:tcW w:w="630" w:type="dxa"/>
          </w:tcPr>
          <w:p w14:paraId="4BA338E1" w14:textId="0E5D2B1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1080" w:type="dxa"/>
          </w:tcPr>
          <w:p w14:paraId="5199EAEA" w14:textId="5DFB603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0.34</w:t>
            </w:r>
          </w:p>
        </w:tc>
        <w:tc>
          <w:tcPr>
            <w:tcW w:w="1260" w:type="dxa"/>
          </w:tcPr>
          <w:p w14:paraId="63C065B7" w14:textId="0CABFEF4"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0.53</w:t>
            </w:r>
          </w:p>
        </w:tc>
        <w:tc>
          <w:tcPr>
            <w:tcW w:w="990" w:type="dxa"/>
          </w:tcPr>
          <w:p w14:paraId="5E000CD1" w14:textId="69FD9E47"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720" w:type="dxa"/>
          </w:tcPr>
          <w:p w14:paraId="69EF6F7E" w14:textId="06F70A27"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0.96</w:t>
            </w:r>
          </w:p>
        </w:tc>
        <w:tc>
          <w:tcPr>
            <w:tcW w:w="1080" w:type="dxa"/>
          </w:tcPr>
          <w:p w14:paraId="1A798EB9" w14:textId="45C00D43"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0.64</w:t>
            </w:r>
          </w:p>
        </w:tc>
      </w:tr>
      <w:tr w:rsidR="00B01A0C" w14:paraId="78C6A39C" w14:textId="42722CB0" w:rsidTr="007F4586">
        <w:trPr>
          <w:trHeight w:val="20"/>
        </w:trPr>
        <w:tc>
          <w:tcPr>
            <w:tcW w:w="1435" w:type="dxa"/>
            <w:vMerge w:val="restart"/>
          </w:tcPr>
          <w:p w14:paraId="2A230F13" w14:textId="163E9F5B"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Non-Alcoholic Beverages</w:t>
            </w:r>
          </w:p>
        </w:tc>
        <w:tc>
          <w:tcPr>
            <w:tcW w:w="2070" w:type="dxa"/>
          </w:tcPr>
          <w:p w14:paraId="1E062140" w14:textId="2E2D7AB6"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Fruit juice</w:t>
            </w:r>
          </w:p>
        </w:tc>
        <w:tc>
          <w:tcPr>
            <w:tcW w:w="630" w:type="dxa"/>
          </w:tcPr>
          <w:p w14:paraId="6C364374" w14:textId="7F1C59F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0.89</w:t>
            </w:r>
          </w:p>
        </w:tc>
        <w:tc>
          <w:tcPr>
            <w:tcW w:w="1080" w:type="dxa"/>
          </w:tcPr>
          <w:p w14:paraId="064C6E68" w14:textId="18EE252E"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1260" w:type="dxa"/>
          </w:tcPr>
          <w:p w14:paraId="5C31BB05" w14:textId="73460401"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0.56</w:t>
            </w:r>
          </w:p>
        </w:tc>
        <w:tc>
          <w:tcPr>
            <w:tcW w:w="990" w:type="dxa"/>
          </w:tcPr>
          <w:p w14:paraId="636DE960" w14:textId="41ADE82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720" w:type="dxa"/>
          </w:tcPr>
          <w:p w14:paraId="0508AF1F" w14:textId="3C4B6D26"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0.80</w:t>
            </w:r>
          </w:p>
        </w:tc>
        <w:tc>
          <w:tcPr>
            <w:tcW w:w="1080" w:type="dxa"/>
          </w:tcPr>
          <w:p w14:paraId="31294391" w14:textId="2D31E184"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0.85</w:t>
            </w:r>
          </w:p>
        </w:tc>
      </w:tr>
      <w:tr w:rsidR="00B01A0C" w14:paraId="3B1C7BB3" w14:textId="03DD65CD" w:rsidTr="007F4586">
        <w:trPr>
          <w:trHeight w:val="20"/>
        </w:trPr>
        <w:tc>
          <w:tcPr>
            <w:tcW w:w="1435" w:type="dxa"/>
            <w:vMerge/>
          </w:tcPr>
          <w:p w14:paraId="286E2CB0" w14:textId="77777777" w:rsidR="00F371A2" w:rsidRDefault="00F371A2" w:rsidP="00F371A2">
            <w:pPr>
              <w:rPr>
                <w:rFonts w:ascii="Times New Roman" w:hAnsi="Times New Roman" w:cs="Times New Roman"/>
                <w:sz w:val="20"/>
                <w:szCs w:val="20"/>
                <w:lang w:val="en-US"/>
              </w:rPr>
            </w:pPr>
          </w:p>
        </w:tc>
        <w:tc>
          <w:tcPr>
            <w:tcW w:w="2070" w:type="dxa"/>
          </w:tcPr>
          <w:p w14:paraId="25B515DC" w14:textId="0D4D85EA"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Smoothies</w:t>
            </w:r>
          </w:p>
        </w:tc>
        <w:tc>
          <w:tcPr>
            <w:tcW w:w="630" w:type="dxa"/>
          </w:tcPr>
          <w:p w14:paraId="2F145C0F" w14:textId="093F169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1080" w:type="dxa"/>
          </w:tcPr>
          <w:p w14:paraId="7E190F21" w14:textId="45A84A0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1260" w:type="dxa"/>
          </w:tcPr>
          <w:p w14:paraId="2CC3E5A1" w14:textId="5AD59AFF"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0.59</w:t>
            </w:r>
          </w:p>
        </w:tc>
        <w:tc>
          <w:tcPr>
            <w:tcW w:w="990" w:type="dxa"/>
          </w:tcPr>
          <w:p w14:paraId="45D0DAA5" w14:textId="47AF07C4"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720" w:type="dxa"/>
          </w:tcPr>
          <w:p w14:paraId="400B9B91" w14:textId="12AB1727"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0.96</w:t>
            </w:r>
          </w:p>
        </w:tc>
        <w:tc>
          <w:tcPr>
            <w:tcW w:w="1080" w:type="dxa"/>
          </w:tcPr>
          <w:p w14:paraId="5F97130E" w14:textId="585DA4C8"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0.93</w:t>
            </w:r>
          </w:p>
        </w:tc>
      </w:tr>
      <w:tr w:rsidR="00B01A0C" w14:paraId="65D8E635" w14:textId="4FAE4995" w:rsidTr="007F4586">
        <w:trPr>
          <w:trHeight w:val="20"/>
        </w:trPr>
        <w:tc>
          <w:tcPr>
            <w:tcW w:w="1435" w:type="dxa"/>
            <w:vMerge/>
          </w:tcPr>
          <w:p w14:paraId="4A1236E1" w14:textId="77777777" w:rsidR="00F371A2" w:rsidRDefault="00F371A2" w:rsidP="00F371A2">
            <w:pPr>
              <w:rPr>
                <w:rFonts w:ascii="Times New Roman" w:hAnsi="Times New Roman" w:cs="Times New Roman"/>
                <w:sz w:val="20"/>
                <w:szCs w:val="20"/>
                <w:lang w:val="en-US"/>
              </w:rPr>
            </w:pPr>
          </w:p>
        </w:tc>
        <w:tc>
          <w:tcPr>
            <w:tcW w:w="2070" w:type="dxa"/>
          </w:tcPr>
          <w:p w14:paraId="37D03E90" w14:textId="1DFB5205"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Water and soft drinks</w:t>
            </w:r>
          </w:p>
        </w:tc>
        <w:tc>
          <w:tcPr>
            <w:tcW w:w="630" w:type="dxa"/>
          </w:tcPr>
          <w:p w14:paraId="4AFCF892" w14:textId="0647145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1080" w:type="dxa"/>
          </w:tcPr>
          <w:p w14:paraId="426FF647" w14:textId="473C90AA"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0.85</w:t>
            </w:r>
          </w:p>
        </w:tc>
        <w:tc>
          <w:tcPr>
            <w:tcW w:w="1260" w:type="dxa"/>
          </w:tcPr>
          <w:p w14:paraId="4BBF412E" w14:textId="467B7D98"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0.73</w:t>
            </w:r>
          </w:p>
        </w:tc>
        <w:tc>
          <w:tcPr>
            <w:tcW w:w="990" w:type="dxa"/>
          </w:tcPr>
          <w:p w14:paraId="63D57387" w14:textId="20C9B28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0.90</w:t>
            </w:r>
          </w:p>
        </w:tc>
        <w:tc>
          <w:tcPr>
            <w:tcW w:w="720" w:type="dxa"/>
          </w:tcPr>
          <w:p w14:paraId="281B4369" w14:textId="4B4F408F"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0.90</w:t>
            </w:r>
          </w:p>
        </w:tc>
        <w:tc>
          <w:tcPr>
            <w:tcW w:w="1080" w:type="dxa"/>
          </w:tcPr>
          <w:p w14:paraId="6C49A960" w14:textId="2FF952BF"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0.89</w:t>
            </w:r>
          </w:p>
        </w:tc>
      </w:tr>
      <w:tr w:rsidR="00B01A0C" w14:paraId="3D192F06" w14:textId="03AF607E" w:rsidTr="007F4586">
        <w:trPr>
          <w:trHeight w:val="20"/>
        </w:trPr>
        <w:tc>
          <w:tcPr>
            <w:tcW w:w="1435" w:type="dxa"/>
            <w:vMerge/>
          </w:tcPr>
          <w:p w14:paraId="15EA0C98" w14:textId="77777777" w:rsidR="00F371A2" w:rsidRDefault="00F371A2" w:rsidP="00F371A2">
            <w:pPr>
              <w:rPr>
                <w:rFonts w:ascii="Times New Roman" w:hAnsi="Times New Roman" w:cs="Times New Roman"/>
                <w:sz w:val="20"/>
                <w:szCs w:val="20"/>
                <w:lang w:val="en-US"/>
              </w:rPr>
            </w:pPr>
          </w:p>
        </w:tc>
        <w:tc>
          <w:tcPr>
            <w:tcW w:w="2070" w:type="dxa"/>
          </w:tcPr>
          <w:p w14:paraId="4EF1D92B" w14:textId="3C0E5BF5"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Coffee</w:t>
            </w:r>
          </w:p>
        </w:tc>
        <w:tc>
          <w:tcPr>
            <w:tcW w:w="630" w:type="dxa"/>
          </w:tcPr>
          <w:p w14:paraId="2F251812" w14:textId="311FAE52"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1080" w:type="dxa"/>
          </w:tcPr>
          <w:p w14:paraId="55FEF552" w14:textId="5B8BAAD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260" w:type="dxa"/>
          </w:tcPr>
          <w:p w14:paraId="18E23F85" w14:textId="72ACDA12"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990" w:type="dxa"/>
          </w:tcPr>
          <w:p w14:paraId="6BAD887D" w14:textId="74D209E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0.97</w:t>
            </w:r>
          </w:p>
        </w:tc>
        <w:tc>
          <w:tcPr>
            <w:tcW w:w="720" w:type="dxa"/>
          </w:tcPr>
          <w:p w14:paraId="34126D13" w14:textId="5B5DF952"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1080" w:type="dxa"/>
          </w:tcPr>
          <w:p w14:paraId="7A1583EF" w14:textId="408616F0"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0.93</w:t>
            </w:r>
          </w:p>
        </w:tc>
      </w:tr>
      <w:tr w:rsidR="00B01A0C" w14:paraId="5A647C47" w14:textId="4599DBBF" w:rsidTr="007F4586">
        <w:trPr>
          <w:trHeight w:val="20"/>
        </w:trPr>
        <w:tc>
          <w:tcPr>
            <w:tcW w:w="1435" w:type="dxa"/>
            <w:vMerge/>
          </w:tcPr>
          <w:p w14:paraId="46DFAA3F" w14:textId="77777777" w:rsidR="00F371A2" w:rsidRDefault="00F371A2" w:rsidP="00F371A2">
            <w:pPr>
              <w:rPr>
                <w:rFonts w:ascii="Times New Roman" w:hAnsi="Times New Roman" w:cs="Times New Roman"/>
                <w:sz w:val="20"/>
                <w:szCs w:val="20"/>
                <w:lang w:val="en-US"/>
              </w:rPr>
            </w:pPr>
          </w:p>
        </w:tc>
        <w:tc>
          <w:tcPr>
            <w:tcW w:w="2070" w:type="dxa"/>
          </w:tcPr>
          <w:p w14:paraId="0D931C3D" w14:textId="2D85A7BB"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Tea</w:t>
            </w:r>
          </w:p>
        </w:tc>
        <w:tc>
          <w:tcPr>
            <w:tcW w:w="630" w:type="dxa"/>
          </w:tcPr>
          <w:p w14:paraId="5FAF1278" w14:textId="6B4EAC9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1080" w:type="dxa"/>
          </w:tcPr>
          <w:p w14:paraId="71D01BFF" w14:textId="5168A29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1260" w:type="dxa"/>
          </w:tcPr>
          <w:p w14:paraId="0C0243F5" w14:textId="1A378950"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990" w:type="dxa"/>
          </w:tcPr>
          <w:p w14:paraId="42980FF2" w14:textId="38D3CE19"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720" w:type="dxa"/>
          </w:tcPr>
          <w:p w14:paraId="7626D298" w14:textId="404BE68D"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0.87</w:t>
            </w:r>
          </w:p>
        </w:tc>
        <w:tc>
          <w:tcPr>
            <w:tcW w:w="1080" w:type="dxa"/>
          </w:tcPr>
          <w:p w14:paraId="3A8FF857" w14:textId="3CA57099"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0.99</w:t>
            </w:r>
          </w:p>
        </w:tc>
      </w:tr>
      <w:tr w:rsidR="00B01A0C" w14:paraId="1EB251E9" w14:textId="460649BF" w:rsidTr="007F4586">
        <w:trPr>
          <w:trHeight w:val="20"/>
        </w:trPr>
        <w:tc>
          <w:tcPr>
            <w:tcW w:w="1435" w:type="dxa"/>
            <w:vMerge/>
          </w:tcPr>
          <w:p w14:paraId="53EFC662" w14:textId="77777777" w:rsidR="00F371A2" w:rsidRDefault="00F371A2" w:rsidP="00F371A2">
            <w:pPr>
              <w:rPr>
                <w:rFonts w:ascii="Times New Roman" w:hAnsi="Times New Roman" w:cs="Times New Roman"/>
                <w:sz w:val="20"/>
                <w:szCs w:val="20"/>
                <w:lang w:val="en-US"/>
              </w:rPr>
            </w:pPr>
          </w:p>
        </w:tc>
        <w:tc>
          <w:tcPr>
            <w:tcW w:w="2070" w:type="dxa"/>
          </w:tcPr>
          <w:p w14:paraId="309A71BF" w14:textId="797AD4DE"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Beverages dry weight</w:t>
            </w:r>
          </w:p>
        </w:tc>
        <w:tc>
          <w:tcPr>
            <w:tcW w:w="630" w:type="dxa"/>
          </w:tcPr>
          <w:p w14:paraId="300A858D" w14:textId="756C53DB"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0.98</w:t>
            </w:r>
          </w:p>
        </w:tc>
        <w:tc>
          <w:tcPr>
            <w:tcW w:w="1080" w:type="dxa"/>
          </w:tcPr>
          <w:p w14:paraId="53E00EE4" w14:textId="4222844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0.26</w:t>
            </w:r>
          </w:p>
        </w:tc>
        <w:tc>
          <w:tcPr>
            <w:tcW w:w="1260" w:type="dxa"/>
          </w:tcPr>
          <w:p w14:paraId="2D58DC9C" w14:textId="7228A62F"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0.37</w:t>
            </w:r>
          </w:p>
        </w:tc>
        <w:tc>
          <w:tcPr>
            <w:tcW w:w="990" w:type="dxa"/>
          </w:tcPr>
          <w:p w14:paraId="4EBDC1EC" w14:textId="30965872"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720" w:type="dxa"/>
          </w:tcPr>
          <w:p w14:paraId="1C847381" w14:textId="3A490F90"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0.99</w:t>
            </w:r>
          </w:p>
        </w:tc>
        <w:tc>
          <w:tcPr>
            <w:tcW w:w="1080" w:type="dxa"/>
          </w:tcPr>
          <w:p w14:paraId="7A4801D2" w14:textId="534131E5"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0.53</w:t>
            </w:r>
          </w:p>
        </w:tc>
      </w:tr>
      <w:tr w:rsidR="00B01A0C" w14:paraId="1D0765C4" w14:textId="584F8C77" w:rsidTr="007F4586">
        <w:trPr>
          <w:trHeight w:val="20"/>
        </w:trPr>
        <w:tc>
          <w:tcPr>
            <w:tcW w:w="1435" w:type="dxa"/>
            <w:vMerge w:val="restart"/>
          </w:tcPr>
          <w:p w14:paraId="2E867726" w14:textId="1492D9EB"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Miscellaneous Items</w:t>
            </w:r>
          </w:p>
        </w:tc>
        <w:tc>
          <w:tcPr>
            <w:tcW w:w="2070" w:type="dxa"/>
          </w:tcPr>
          <w:p w14:paraId="7795B8B4" w14:textId="0E7025C4"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Cooking fats and oils</w:t>
            </w:r>
          </w:p>
        </w:tc>
        <w:tc>
          <w:tcPr>
            <w:tcW w:w="630" w:type="dxa"/>
          </w:tcPr>
          <w:p w14:paraId="45DBD1AB" w14:textId="35C0A159"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0.94</w:t>
            </w:r>
          </w:p>
        </w:tc>
        <w:tc>
          <w:tcPr>
            <w:tcW w:w="1080" w:type="dxa"/>
          </w:tcPr>
          <w:p w14:paraId="7113D9CE" w14:textId="028FC06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0.96</w:t>
            </w:r>
          </w:p>
        </w:tc>
        <w:tc>
          <w:tcPr>
            <w:tcW w:w="1260" w:type="dxa"/>
          </w:tcPr>
          <w:p w14:paraId="34F50BF5" w14:textId="12D209C5" w:rsidR="00F371A2" w:rsidRDefault="00DF2016"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990" w:type="dxa"/>
          </w:tcPr>
          <w:p w14:paraId="5D5DCF98" w14:textId="12CBCC35"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0.62</w:t>
            </w:r>
          </w:p>
        </w:tc>
        <w:tc>
          <w:tcPr>
            <w:tcW w:w="720" w:type="dxa"/>
          </w:tcPr>
          <w:p w14:paraId="346C4609" w14:textId="0D6E4879"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0.92</w:t>
            </w:r>
          </w:p>
        </w:tc>
        <w:tc>
          <w:tcPr>
            <w:tcW w:w="1080" w:type="dxa"/>
          </w:tcPr>
          <w:p w14:paraId="7ECC93C2" w14:textId="5F2EB0FC"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0.92</w:t>
            </w:r>
          </w:p>
        </w:tc>
      </w:tr>
      <w:tr w:rsidR="00B01A0C" w14:paraId="16A88CC5" w14:textId="133C5A7A" w:rsidTr="007F4586">
        <w:trPr>
          <w:trHeight w:val="20"/>
        </w:trPr>
        <w:tc>
          <w:tcPr>
            <w:tcW w:w="1435" w:type="dxa"/>
            <w:vMerge/>
          </w:tcPr>
          <w:p w14:paraId="74BAA1CB" w14:textId="77777777" w:rsidR="00F371A2" w:rsidRDefault="00F371A2" w:rsidP="00F371A2">
            <w:pPr>
              <w:rPr>
                <w:rFonts w:ascii="Times New Roman" w:hAnsi="Times New Roman" w:cs="Times New Roman"/>
                <w:sz w:val="20"/>
                <w:szCs w:val="20"/>
                <w:lang w:val="en-US"/>
              </w:rPr>
            </w:pPr>
          </w:p>
        </w:tc>
        <w:tc>
          <w:tcPr>
            <w:tcW w:w="2070" w:type="dxa"/>
          </w:tcPr>
          <w:p w14:paraId="36DDD5B1" w14:textId="6C6D610A"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Sauces and condiments</w:t>
            </w:r>
          </w:p>
        </w:tc>
        <w:tc>
          <w:tcPr>
            <w:tcW w:w="630" w:type="dxa"/>
          </w:tcPr>
          <w:p w14:paraId="775BC52F" w14:textId="51DBCE5C"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0.69</w:t>
            </w:r>
          </w:p>
        </w:tc>
        <w:tc>
          <w:tcPr>
            <w:tcW w:w="1080" w:type="dxa"/>
          </w:tcPr>
          <w:p w14:paraId="2336ECE7" w14:textId="0C09E89E"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1260" w:type="dxa"/>
          </w:tcPr>
          <w:p w14:paraId="6D56ED99" w14:textId="688651EA"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0.58</w:t>
            </w:r>
          </w:p>
        </w:tc>
        <w:tc>
          <w:tcPr>
            <w:tcW w:w="990" w:type="dxa"/>
          </w:tcPr>
          <w:p w14:paraId="55C47451" w14:textId="2F65C8F9"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0.75</w:t>
            </w:r>
          </w:p>
        </w:tc>
        <w:tc>
          <w:tcPr>
            <w:tcW w:w="720" w:type="dxa"/>
          </w:tcPr>
          <w:p w14:paraId="6F32092A" w14:textId="23584C75"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1080" w:type="dxa"/>
          </w:tcPr>
          <w:p w14:paraId="0D67AD33" w14:textId="0C9B19B6"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0.83</w:t>
            </w:r>
          </w:p>
        </w:tc>
      </w:tr>
      <w:tr w:rsidR="00B01A0C" w14:paraId="0067AF1E" w14:textId="4DBC7EF6" w:rsidTr="007F4586">
        <w:trPr>
          <w:trHeight w:val="20"/>
        </w:trPr>
        <w:tc>
          <w:tcPr>
            <w:tcW w:w="1435" w:type="dxa"/>
            <w:vMerge/>
          </w:tcPr>
          <w:p w14:paraId="6F2E505A" w14:textId="77777777" w:rsidR="00F371A2" w:rsidRDefault="00F371A2" w:rsidP="00F371A2">
            <w:pPr>
              <w:rPr>
                <w:rFonts w:ascii="Times New Roman" w:hAnsi="Times New Roman" w:cs="Times New Roman"/>
                <w:sz w:val="20"/>
                <w:szCs w:val="20"/>
                <w:lang w:val="en-US"/>
              </w:rPr>
            </w:pPr>
          </w:p>
        </w:tc>
        <w:tc>
          <w:tcPr>
            <w:tcW w:w="2070" w:type="dxa"/>
          </w:tcPr>
          <w:p w14:paraId="5ECD8D0C" w14:textId="4FCDAB0B" w:rsidR="00F371A2" w:rsidRDefault="00F371A2" w:rsidP="00F371A2">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Savoury</w:t>
            </w:r>
            <w:proofErr w:type="spellEnd"/>
            <w:r>
              <w:rPr>
                <w:rFonts w:ascii="Times New Roman" w:hAnsi="Times New Roman" w:cs="Times New Roman"/>
                <w:sz w:val="20"/>
                <w:szCs w:val="20"/>
                <w:lang w:val="en-US"/>
              </w:rPr>
              <w:t xml:space="preserve"> snacks</w:t>
            </w:r>
          </w:p>
        </w:tc>
        <w:tc>
          <w:tcPr>
            <w:tcW w:w="630" w:type="dxa"/>
          </w:tcPr>
          <w:p w14:paraId="0EA8E50C" w14:textId="7F26958A"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0.84</w:t>
            </w:r>
          </w:p>
        </w:tc>
        <w:tc>
          <w:tcPr>
            <w:tcW w:w="1080" w:type="dxa"/>
          </w:tcPr>
          <w:p w14:paraId="72927C86" w14:textId="582D854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0.95</w:t>
            </w:r>
          </w:p>
        </w:tc>
        <w:tc>
          <w:tcPr>
            <w:tcW w:w="1260" w:type="dxa"/>
          </w:tcPr>
          <w:p w14:paraId="64700045" w14:textId="3E21CDC6"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0.58</w:t>
            </w:r>
          </w:p>
        </w:tc>
        <w:tc>
          <w:tcPr>
            <w:tcW w:w="990" w:type="dxa"/>
          </w:tcPr>
          <w:p w14:paraId="36F67EB9" w14:textId="6EDBC96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0.87</w:t>
            </w:r>
          </w:p>
        </w:tc>
        <w:tc>
          <w:tcPr>
            <w:tcW w:w="720" w:type="dxa"/>
          </w:tcPr>
          <w:p w14:paraId="104E1CE0" w14:textId="10C53958" w:rsidR="00F371A2" w:rsidRDefault="006410B0"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0.67</w:t>
            </w:r>
          </w:p>
        </w:tc>
        <w:tc>
          <w:tcPr>
            <w:tcW w:w="1080" w:type="dxa"/>
          </w:tcPr>
          <w:p w14:paraId="535F8B4B" w14:textId="32383418"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0.85</w:t>
            </w:r>
          </w:p>
        </w:tc>
      </w:tr>
      <w:tr w:rsidR="00B01A0C" w14:paraId="120F22DD" w14:textId="2B95FBC2" w:rsidTr="007F4586">
        <w:trPr>
          <w:trHeight w:val="20"/>
        </w:trPr>
        <w:tc>
          <w:tcPr>
            <w:tcW w:w="1435" w:type="dxa"/>
            <w:vMerge/>
          </w:tcPr>
          <w:p w14:paraId="333AA6B5" w14:textId="77777777" w:rsidR="00F371A2" w:rsidRDefault="00F371A2" w:rsidP="00F371A2">
            <w:pPr>
              <w:rPr>
                <w:rFonts w:ascii="Times New Roman" w:hAnsi="Times New Roman" w:cs="Times New Roman"/>
                <w:sz w:val="20"/>
                <w:szCs w:val="20"/>
                <w:lang w:val="en-US"/>
              </w:rPr>
            </w:pPr>
          </w:p>
        </w:tc>
        <w:tc>
          <w:tcPr>
            <w:tcW w:w="2070" w:type="dxa"/>
          </w:tcPr>
          <w:p w14:paraId="6C1A2F2A" w14:textId="487BBC76"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Soup and toddler foods</w:t>
            </w:r>
          </w:p>
        </w:tc>
        <w:tc>
          <w:tcPr>
            <w:tcW w:w="630" w:type="dxa"/>
          </w:tcPr>
          <w:p w14:paraId="43904E0D" w14:textId="78B44003"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0.64</w:t>
            </w:r>
          </w:p>
        </w:tc>
        <w:tc>
          <w:tcPr>
            <w:tcW w:w="1080" w:type="dxa"/>
          </w:tcPr>
          <w:p w14:paraId="3F3D5C1C" w14:textId="462C741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0.91</w:t>
            </w:r>
          </w:p>
        </w:tc>
        <w:tc>
          <w:tcPr>
            <w:tcW w:w="1260" w:type="dxa"/>
          </w:tcPr>
          <w:p w14:paraId="4AA58FD1" w14:textId="7DC46297"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0.43</w:t>
            </w:r>
          </w:p>
        </w:tc>
        <w:tc>
          <w:tcPr>
            <w:tcW w:w="990" w:type="dxa"/>
          </w:tcPr>
          <w:p w14:paraId="7843CF10" w14:textId="00C96EAD"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0.62</w:t>
            </w:r>
          </w:p>
        </w:tc>
        <w:tc>
          <w:tcPr>
            <w:tcW w:w="720" w:type="dxa"/>
          </w:tcPr>
          <w:p w14:paraId="39D62FAD" w14:textId="32263B3E" w:rsidR="00F371A2" w:rsidRDefault="00591BF9"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0.83</w:t>
            </w:r>
          </w:p>
        </w:tc>
        <w:tc>
          <w:tcPr>
            <w:tcW w:w="1080" w:type="dxa"/>
          </w:tcPr>
          <w:p w14:paraId="33E80357" w14:textId="378A7D7B"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0.80</w:t>
            </w:r>
          </w:p>
        </w:tc>
      </w:tr>
      <w:tr w:rsidR="00B01A0C" w14:paraId="7FB5AB04" w14:textId="5F6BCB4C" w:rsidTr="007F4586">
        <w:trPr>
          <w:trHeight w:val="20"/>
        </w:trPr>
        <w:tc>
          <w:tcPr>
            <w:tcW w:w="1435" w:type="dxa"/>
            <w:vMerge/>
          </w:tcPr>
          <w:p w14:paraId="5D516091" w14:textId="77777777" w:rsidR="00F371A2" w:rsidRDefault="00F371A2" w:rsidP="00F371A2">
            <w:pPr>
              <w:rPr>
                <w:rFonts w:ascii="Times New Roman" w:hAnsi="Times New Roman" w:cs="Times New Roman"/>
                <w:sz w:val="20"/>
                <w:szCs w:val="20"/>
                <w:lang w:val="en-US"/>
              </w:rPr>
            </w:pPr>
          </w:p>
        </w:tc>
        <w:tc>
          <w:tcPr>
            <w:tcW w:w="2070" w:type="dxa"/>
          </w:tcPr>
          <w:p w14:paraId="15F28082" w14:textId="6F018A70" w:rsidR="00F371A2" w:rsidRDefault="00F371A2" w:rsidP="00F371A2">
            <w:pPr>
              <w:rPr>
                <w:rFonts w:ascii="Times New Roman" w:hAnsi="Times New Roman" w:cs="Times New Roman"/>
                <w:sz w:val="20"/>
                <w:szCs w:val="20"/>
                <w:lang w:val="en-US"/>
              </w:rPr>
            </w:pPr>
            <w:r>
              <w:rPr>
                <w:rFonts w:ascii="Times New Roman" w:hAnsi="Times New Roman" w:cs="Times New Roman"/>
                <w:sz w:val="20"/>
                <w:szCs w:val="20"/>
                <w:lang w:val="en-US"/>
              </w:rPr>
              <w:t>Nutrition powders and supplements</w:t>
            </w:r>
          </w:p>
        </w:tc>
        <w:tc>
          <w:tcPr>
            <w:tcW w:w="630" w:type="dxa"/>
          </w:tcPr>
          <w:p w14:paraId="1338A8F0" w14:textId="7A7BB4B1"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0.87</w:t>
            </w:r>
          </w:p>
        </w:tc>
        <w:tc>
          <w:tcPr>
            <w:tcW w:w="1080" w:type="dxa"/>
          </w:tcPr>
          <w:p w14:paraId="6BB5E2AE" w14:textId="4B094C52"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0.83</w:t>
            </w:r>
          </w:p>
        </w:tc>
        <w:tc>
          <w:tcPr>
            <w:tcW w:w="1260" w:type="dxa"/>
          </w:tcPr>
          <w:p w14:paraId="3FBB8F6B" w14:textId="750E4CF3" w:rsidR="00F371A2" w:rsidRDefault="0089021D"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0.59</w:t>
            </w:r>
          </w:p>
        </w:tc>
        <w:tc>
          <w:tcPr>
            <w:tcW w:w="990" w:type="dxa"/>
          </w:tcPr>
          <w:p w14:paraId="6CA3731F" w14:textId="4AA78DA2" w:rsidR="00F371A2" w:rsidRDefault="00F371A2"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0.62</w:t>
            </w:r>
          </w:p>
        </w:tc>
        <w:tc>
          <w:tcPr>
            <w:tcW w:w="720" w:type="dxa"/>
          </w:tcPr>
          <w:p w14:paraId="7681654A" w14:textId="0391A10F" w:rsidR="00F371A2" w:rsidRDefault="00A61FAC" w:rsidP="006340E3">
            <w:pPr>
              <w:jc w:val="center"/>
              <w:rPr>
                <w:rFonts w:ascii="Times New Roman" w:hAnsi="Times New Roman" w:cs="Times New Roman"/>
                <w:sz w:val="20"/>
                <w:szCs w:val="20"/>
                <w:lang w:val="en-US"/>
              </w:rPr>
            </w:pPr>
            <w:r>
              <w:rPr>
                <w:rFonts w:ascii="Times New Roman" w:hAnsi="Times New Roman" w:cs="Times New Roman"/>
                <w:sz w:val="20"/>
                <w:szCs w:val="20"/>
                <w:lang w:val="en-US"/>
              </w:rPr>
              <w:t>0.93</w:t>
            </w:r>
          </w:p>
        </w:tc>
        <w:tc>
          <w:tcPr>
            <w:tcW w:w="1080" w:type="dxa"/>
          </w:tcPr>
          <w:p w14:paraId="4562FCC0" w14:textId="3E1E9109" w:rsidR="00F371A2" w:rsidRPr="006E1E1F" w:rsidRDefault="00F371A2"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0.85</w:t>
            </w:r>
          </w:p>
        </w:tc>
      </w:tr>
      <w:tr w:rsidR="006340E3" w14:paraId="2C1CF9DF" w14:textId="0A5042A9" w:rsidTr="001E44C9">
        <w:trPr>
          <w:trHeight w:val="20"/>
        </w:trPr>
        <w:tc>
          <w:tcPr>
            <w:tcW w:w="3505" w:type="dxa"/>
            <w:gridSpan w:val="2"/>
          </w:tcPr>
          <w:p w14:paraId="0DFDCD45" w14:textId="0A168AD2" w:rsidR="006340E3" w:rsidRPr="00FF2454" w:rsidRDefault="006340E3" w:rsidP="00C5247F">
            <w:pPr>
              <w:rPr>
                <w:rFonts w:ascii="Times New Roman" w:hAnsi="Times New Roman" w:cs="Times New Roman"/>
                <w:b/>
                <w:bCs/>
                <w:sz w:val="20"/>
                <w:szCs w:val="20"/>
                <w:lang w:val="en-US"/>
              </w:rPr>
            </w:pPr>
            <w:r w:rsidRPr="00FF2454">
              <w:rPr>
                <w:rFonts w:ascii="Times New Roman" w:hAnsi="Times New Roman" w:cs="Times New Roman"/>
                <w:b/>
                <w:bCs/>
                <w:sz w:val="20"/>
                <w:szCs w:val="20"/>
                <w:lang w:val="en-US"/>
              </w:rPr>
              <w:t>Overall</w:t>
            </w:r>
          </w:p>
        </w:tc>
        <w:tc>
          <w:tcPr>
            <w:tcW w:w="630" w:type="dxa"/>
          </w:tcPr>
          <w:p w14:paraId="5CB87994" w14:textId="20041C12" w:rsidR="006340E3" w:rsidRPr="00FF2454" w:rsidRDefault="006340E3"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0.70</w:t>
            </w:r>
          </w:p>
        </w:tc>
        <w:tc>
          <w:tcPr>
            <w:tcW w:w="1080" w:type="dxa"/>
          </w:tcPr>
          <w:p w14:paraId="748D2342" w14:textId="2D6054C8" w:rsidR="006340E3" w:rsidRPr="00FF2454" w:rsidRDefault="006340E3"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0.83</w:t>
            </w:r>
          </w:p>
        </w:tc>
        <w:tc>
          <w:tcPr>
            <w:tcW w:w="1260" w:type="dxa"/>
          </w:tcPr>
          <w:p w14:paraId="315B5F91" w14:textId="73A4C081" w:rsidR="006340E3" w:rsidRPr="00FF2454" w:rsidRDefault="006340E3"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0.57</w:t>
            </w:r>
          </w:p>
        </w:tc>
        <w:tc>
          <w:tcPr>
            <w:tcW w:w="990" w:type="dxa"/>
          </w:tcPr>
          <w:p w14:paraId="27BCA6E2" w14:textId="31CBFC30" w:rsidR="006340E3" w:rsidRPr="00FF2454" w:rsidRDefault="006340E3"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0.66</w:t>
            </w:r>
          </w:p>
        </w:tc>
        <w:tc>
          <w:tcPr>
            <w:tcW w:w="720" w:type="dxa"/>
          </w:tcPr>
          <w:p w14:paraId="4588617F" w14:textId="1FE31FBA" w:rsidR="006340E3" w:rsidRPr="00FF2454" w:rsidRDefault="006340E3"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0.91</w:t>
            </w:r>
          </w:p>
        </w:tc>
        <w:tc>
          <w:tcPr>
            <w:tcW w:w="1080" w:type="dxa"/>
          </w:tcPr>
          <w:p w14:paraId="441A1686" w14:textId="745398F3" w:rsidR="006340E3" w:rsidRPr="00FF2454" w:rsidRDefault="006340E3" w:rsidP="006340E3">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0.80</w:t>
            </w:r>
          </w:p>
        </w:tc>
      </w:tr>
    </w:tbl>
    <w:p w14:paraId="6E5B8DF8" w14:textId="2D882AFF" w:rsidR="00B456EC" w:rsidRDefault="00B456EC">
      <w:pPr>
        <w:rPr>
          <w:rFonts w:ascii="Times New Roman" w:hAnsi="Times New Roman" w:cs="Times New Roman"/>
          <w:b/>
          <w:bCs/>
          <w:lang w:val="en-US"/>
        </w:rPr>
      </w:pPr>
      <w:r>
        <w:rPr>
          <w:rFonts w:ascii="Times New Roman" w:hAnsi="Times New Roman" w:cs="Times New Roman"/>
          <w:b/>
          <w:bCs/>
          <w:lang w:val="en-US"/>
        </w:rPr>
        <w:br w:type="page"/>
      </w:r>
    </w:p>
    <w:p w14:paraId="64C62703" w14:textId="5AC262F7" w:rsidR="00C31D0B" w:rsidRPr="00B60452" w:rsidRDefault="00B60452" w:rsidP="00CE01B3">
      <w:pPr>
        <w:jc w:val="both"/>
        <w:rPr>
          <w:rFonts w:ascii="Times New Roman" w:hAnsi="Times New Roman" w:cs="Times New Roman"/>
          <w:b/>
          <w:bCs/>
          <w:lang w:val="en-US"/>
        </w:rPr>
      </w:pPr>
      <w:r>
        <w:rPr>
          <w:rFonts w:ascii="Times New Roman" w:hAnsi="Times New Roman" w:cs="Times New Roman"/>
          <w:b/>
          <w:bCs/>
          <w:lang w:val="en-US"/>
        </w:rPr>
        <w:lastRenderedPageBreak/>
        <w:t xml:space="preserve">Supplementary </w:t>
      </w:r>
      <w:r w:rsidRPr="00B60452">
        <w:rPr>
          <w:rFonts w:ascii="Times New Roman" w:hAnsi="Times New Roman" w:cs="Times New Roman"/>
          <w:b/>
          <w:bCs/>
          <w:lang w:val="en-US"/>
        </w:rPr>
        <w:t>References</w:t>
      </w:r>
    </w:p>
    <w:p w14:paraId="28C82B3F" w14:textId="77777777" w:rsidR="00B60452" w:rsidRDefault="00B60452" w:rsidP="00CE01B3">
      <w:pPr>
        <w:jc w:val="both"/>
        <w:rPr>
          <w:rFonts w:ascii="Times New Roman" w:hAnsi="Times New Roman" w:cs="Times New Roman"/>
          <w:lang w:val="en-US"/>
        </w:rPr>
      </w:pPr>
    </w:p>
    <w:p w14:paraId="47AE81CF" w14:textId="77777777" w:rsidR="00F5787F" w:rsidRPr="00F5787F" w:rsidRDefault="00CE01B3" w:rsidP="00F5787F">
      <w:pPr>
        <w:pStyle w:val="EndNoteBibliography"/>
        <w:ind w:left="720" w:hanging="720"/>
        <w:rPr>
          <w:rFonts w:ascii="Times New Roman" w:hAnsi="Times New Roman" w:cs="Times New Roman"/>
          <w:noProof/>
        </w:rPr>
      </w:pPr>
      <w:r w:rsidRPr="00F5787F">
        <w:rPr>
          <w:rFonts w:ascii="Times New Roman" w:hAnsi="Times New Roman" w:cs="Times New Roman"/>
        </w:rPr>
        <w:fldChar w:fldCharType="begin"/>
      </w:r>
      <w:r w:rsidRPr="00F5787F">
        <w:rPr>
          <w:rFonts w:ascii="Times New Roman" w:hAnsi="Times New Roman" w:cs="Times New Roman"/>
        </w:rPr>
        <w:instrText xml:space="preserve"> ADDIN EN.REFLIST </w:instrText>
      </w:r>
      <w:r w:rsidRPr="00F5787F">
        <w:rPr>
          <w:rFonts w:ascii="Times New Roman" w:hAnsi="Times New Roman" w:cs="Times New Roman"/>
        </w:rPr>
        <w:fldChar w:fldCharType="separate"/>
      </w:r>
      <w:r w:rsidR="00F5787F" w:rsidRPr="00F5787F">
        <w:rPr>
          <w:rFonts w:ascii="Times New Roman" w:hAnsi="Times New Roman" w:cs="Times New Roman"/>
          <w:noProof/>
        </w:rPr>
        <w:t xml:space="preserve">1. Harrington, R. A., Adhikari, V., Rayner, M., &amp; Scarborough, P. (2019). Nutrient composition databases in the age of big data: foodDB, a comprehensive, real-time database infrastructure. </w:t>
      </w:r>
      <w:r w:rsidR="00F5787F" w:rsidRPr="00F5787F">
        <w:rPr>
          <w:rFonts w:ascii="Times New Roman" w:hAnsi="Times New Roman" w:cs="Times New Roman"/>
          <w:i/>
          <w:noProof/>
        </w:rPr>
        <w:t>BMJ open</w:t>
      </w:r>
      <w:r w:rsidR="00F5787F" w:rsidRPr="00F5787F">
        <w:rPr>
          <w:rFonts w:ascii="Times New Roman" w:hAnsi="Times New Roman" w:cs="Times New Roman"/>
          <w:noProof/>
        </w:rPr>
        <w:t>,</w:t>
      </w:r>
      <w:r w:rsidR="00F5787F" w:rsidRPr="00F5787F">
        <w:rPr>
          <w:rFonts w:ascii="Times New Roman" w:hAnsi="Times New Roman" w:cs="Times New Roman"/>
          <w:i/>
          <w:noProof/>
        </w:rPr>
        <w:t xml:space="preserve"> 9</w:t>
      </w:r>
      <w:r w:rsidR="00F5787F" w:rsidRPr="00F5787F">
        <w:rPr>
          <w:rFonts w:ascii="Times New Roman" w:hAnsi="Times New Roman" w:cs="Times New Roman"/>
          <w:noProof/>
        </w:rPr>
        <w:t xml:space="preserve">(6), e026652. </w:t>
      </w:r>
    </w:p>
    <w:p w14:paraId="6D6ADA93"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2. Kennedy, J., Clark, M., Stewart, C., Runions, R., Vonderschmidt, A., Frank, S., Scarborough, P., Comrie, F., McDonald, A., &amp; McNeill, G. (2025). Impact of reducing meat and dairy consumption on nutrient intake, health, cost of diets and the environment: A simulation among adults in Scotland. </w:t>
      </w:r>
    </w:p>
    <w:p w14:paraId="1C571A21"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3. Reimers, N., &amp; Gurevych, I. (2019). Sentence-bert: Sentence embeddings using siamese bert-networks. </w:t>
      </w:r>
      <w:r w:rsidRPr="00F5787F">
        <w:rPr>
          <w:rFonts w:ascii="Times New Roman" w:hAnsi="Times New Roman" w:cs="Times New Roman"/>
          <w:i/>
          <w:noProof/>
        </w:rPr>
        <w:t>arXiv preprint arXiv:1908.10084</w:t>
      </w:r>
      <w:r w:rsidRPr="00F5787F">
        <w:rPr>
          <w:rFonts w:ascii="Times New Roman" w:hAnsi="Times New Roman" w:cs="Times New Roman"/>
          <w:noProof/>
        </w:rPr>
        <w:t xml:space="preserve">. </w:t>
      </w:r>
    </w:p>
    <w:p w14:paraId="782D49CB"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4. Hu, G., Ahmed, M., &amp; L'Abbé, M. R. (2023). Natural language processing and machine learning approaches for food categorization and nutrition quality prediction compared with traditional methods. </w:t>
      </w:r>
      <w:r w:rsidRPr="00F5787F">
        <w:rPr>
          <w:rFonts w:ascii="Times New Roman" w:hAnsi="Times New Roman" w:cs="Times New Roman"/>
          <w:i/>
          <w:noProof/>
        </w:rPr>
        <w:t>The American Journal of Clinical Nutrition</w:t>
      </w:r>
      <w:r w:rsidRPr="00F5787F">
        <w:rPr>
          <w:rFonts w:ascii="Times New Roman" w:hAnsi="Times New Roman" w:cs="Times New Roman"/>
          <w:noProof/>
        </w:rPr>
        <w:t>,</w:t>
      </w:r>
      <w:r w:rsidRPr="00F5787F">
        <w:rPr>
          <w:rFonts w:ascii="Times New Roman" w:hAnsi="Times New Roman" w:cs="Times New Roman"/>
          <w:i/>
          <w:noProof/>
        </w:rPr>
        <w:t xml:space="preserve"> 117</w:t>
      </w:r>
      <w:r w:rsidRPr="00F5787F">
        <w:rPr>
          <w:rFonts w:ascii="Times New Roman" w:hAnsi="Times New Roman" w:cs="Times New Roman"/>
          <w:noProof/>
        </w:rPr>
        <w:t xml:space="preserve">(3), 553–563. </w:t>
      </w:r>
    </w:p>
    <w:p w14:paraId="500D68FD"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5. Clark, M., Springmann, M., Rayner, M., Scarborough, P., Hill, J., Tilman, D., Macdiarmid, J. I., Fanzo, J., Bandy, L., &amp; Harrington, R. A. (2022). Estimating the environmental impacts of 57,000 food products. </w:t>
      </w:r>
      <w:r w:rsidRPr="00F5787F">
        <w:rPr>
          <w:rFonts w:ascii="Times New Roman" w:hAnsi="Times New Roman" w:cs="Times New Roman"/>
          <w:i/>
          <w:noProof/>
        </w:rPr>
        <w:t>Proceedings of the National Academy of Sciences</w:t>
      </w:r>
      <w:r w:rsidRPr="00F5787F">
        <w:rPr>
          <w:rFonts w:ascii="Times New Roman" w:hAnsi="Times New Roman" w:cs="Times New Roman"/>
          <w:noProof/>
        </w:rPr>
        <w:t>,</w:t>
      </w:r>
      <w:r w:rsidRPr="00F5787F">
        <w:rPr>
          <w:rFonts w:ascii="Times New Roman" w:hAnsi="Times New Roman" w:cs="Times New Roman"/>
          <w:i/>
          <w:noProof/>
        </w:rPr>
        <w:t xml:space="preserve"> 119</w:t>
      </w:r>
      <w:r w:rsidRPr="00F5787F">
        <w:rPr>
          <w:rFonts w:ascii="Times New Roman" w:hAnsi="Times New Roman" w:cs="Times New Roman"/>
          <w:noProof/>
        </w:rPr>
        <w:t xml:space="preserve">(33), e2120584119. </w:t>
      </w:r>
    </w:p>
    <w:p w14:paraId="5BCFA14F"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6. Poore, J., &amp; Nemecek, T. (2018). Reducing food’s environmental impacts through producers and consumers. </w:t>
      </w:r>
      <w:r w:rsidRPr="00F5787F">
        <w:rPr>
          <w:rFonts w:ascii="Times New Roman" w:hAnsi="Times New Roman" w:cs="Times New Roman"/>
          <w:i/>
          <w:noProof/>
        </w:rPr>
        <w:t>Science</w:t>
      </w:r>
      <w:r w:rsidRPr="00F5787F">
        <w:rPr>
          <w:rFonts w:ascii="Times New Roman" w:hAnsi="Times New Roman" w:cs="Times New Roman"/>
          <w:noProof/>
        </w:rPr>
        <w:t>,</w:t>
      </w:r>
      <w:r w:rsidRPr="00F5787F">
        <w:rPr>
          <w:rFonts w:ascii="Times New Roman" w:hAnsi="Times New Roman" w:cs="Times New Roman"/>
          <w:i/>
          <w:noProof/>
        </w:rPr>
        <w:t xml:space="preserve"> 360</w:t>
      </w:r>
      <w:r w:rsidRPr="00F5787F">
        <w:rPr>
          <w:rFonts w:ascii="Times New Roman" w:hAnsi="Times New Roman" w:cs="Times New Roman"/>
          <w:noProof/>
        </w:rPr>
        <w:t xml:space="preserve">(6392), 987–992. </w:t>
      </w:r>
    </w:p>
    <w:p w14:paraId="3671C089"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7. Gephart, J. A., Henriksson, P. J., Parker, R. W., Shepon, A., Gorospe, K. D., Bergman, K., Eshel, G., Golden, C. D., Halpern, B. S., &amp; Hornborg, S. (2021). Environmental performance of blue foods. </w:t>
      </w:r>
      <w:r w:rsidRPr="00F5787F">
        <w:rPr>
          <w:rFonts w:ascii="Times New Roman" w:hAnsi="Times New Roman" w:cs="Times New Roman"/>
          <w:i/>
          <w:noProof/>
        </w:rPr>
        <w:t>Nature</w:t>
      </w:r>
      <w:r w:rsidRPr="00F5787F">
        <w:rPr>
          <w:rFonts w:ascii="Times New Roman" w:hAnsi="Times New Roman" w:cs="Times New Roman"/>
          <w:noProof/>
        </w:rPr>
        <w:t>,</w:t>
      </w:r>
      <w:r w:rsidRPr="00F5787F">
        <w:rPr>
          <w:rFonts w:ascii="Times New Roman" w:hAnsi="Times New Roman" w:cs="Times New Roman"/>
          <w:i/>
          <w:noProof/>
        </w:rPr>
        <w:t xml:space="preserve"> 597</w:t>
      </w:r>
      <w:r w:rsidRPr="00F5787F">
        <w:rPr>
          <w:rFonts w:ascii="Times New Roman" w:hAnsi="Times New Roman" w:cs="Times New Roman"/>
          <w:noProof/>
        </w:rPr>
        <w:t xml:space="preserve">(7876), 360–365. </w:t>
      </w:r>
    </w:p>
    <w:p w14:paraId="64781251"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8. FAO. (2023). </w:t>
      </w:r>
      <w:r w:rsidRPr="00F5787F">
        <w:rPr>
          <w:rFonts w:ascii="Times New Roman" w:hAnsi="Times New Roman" w:cs="Times New Roman"/>
          <w:i/>
          <w:noProof/>
        </w:rPr>
        <w:t>FAOSTAT</w:t>
      </w:r>
      <w:r w:rsidRPr="00F5787F">
        <w:rPr>
          <w:rFonts w:ascii="Times New Roman" w:hAnsi="Times New Roman" w:cs="Times New Roman"/>
          <w:noProof/>
        </w:rPr>
        <w:t xml:space="preserve">. </w:t>
      </w:r>
    </w:p>
    <w:p w14:paraId="20EC8EFC"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9. FAO. (2024). </w:t>
      </w:r>
      <w:r w:rsidRPr="00F5787F">
        <w:rPr>
          <w:rFonts w:ascii="Times New Roman" w:hAnsi="Times New Roman" w:cs="Times New Roman"/>
          <w:i/>
          <w:noProof/>
        </w:rPr>
        <w:t>FishStat</w:t>
      </w:r>
      <w:r w:rsidRPr="00F5787F">
        <w:rPr>
          <w:rFonts w:ascii="Times New Roman" w:hAnsi="Times New Roman" w:cs="Times New Roman"/>
          <w:noProof/>
        </w:rPr>
        <w:t xml:space="preserve"> </w:t>
      </w:r>
    </w:p>
    <w:p w14:paraId="6EE87F72"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10. Gehlhar, M. (1996). Reconciling bilateral trade data for use in GTAP. </w:t>
      </w:r>
      <w:r w:rsidRPr="00F5787F">
        <w:rPr>
          <w:rFonts w:ascii="Times New Roman" w:hAnsi="Times New Roman" w:cs="Times New Roman"/>
          <w:i/>
          <w:noProof/>
        </w:rPr>
        <w:t>GTAP Technical papers</w:t>
      </w:r>
      <w:r w:rsidRPr="00F5787F">
        <w:rPr>
          <w:rFonts w:ascii="Times New Roman" w:hAnsi="Times New Roman" w:cs="Times New Roman"/>
          <w:noProof/>
        </w:rPr>
        <w:t xml:space="preserve">, 11. </w:t>
      </w:r>
    </w:p>
    <w:p w14:paraId="3176996D"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11. Croft, S. A., West, C. D., &amp; Green, J. M. (2018). Capturing the heterogeneity of sub-national production in global trade flows. </w:t>
      </w:r>
      <w:r w:rsidRPr="00F5787F">
        <w:rPr>
          <w:rFonts w:ascii="Times New Roman" w:hAnsi="Times New Roman" w:cs="Times New Roman"/>
          <w:i/>
          <w:noProof/>
        </w:rPr>
        <w:t>Journal of Cleaner Production</w:t>
      </w:r>
      <w:r w:rsidRPr="00F5787F">
        <w:rPr>
          <w:rFonts w:ascii="Times New Roman" w:hAnsi="Times New Roman" w:cs="Times New Roman"/>
          <w:noProof/>
        </w:rPr>
        <w:t>,</w:t>
      </w:r>
      <w:r w:rsidRPr="00F5787F">
        <w:rPr>
          <w:rFonts w:ascii="Times New Roman" w:hAnsi="Times New Roman" w:cs="Times New Roman"/>
          <w:i/>
          <w:noProof/>
        </w:rPr>
        <w:t xml:space="preserve"> 203</w:t>
      </w:r>
      <w:r w:rsidRPr="00F5787F">
        <w:rPr>
          <w:rFonts w:ascii="Times New Roman" w:hAnsi="Times New Roman" w:cs="Times New Roman"/>
          <w:noProof/>
        </w:rPr>
        <w:t xml:space="preserve">, 1106–1118. </w:t>
      </w:r>
    </w:p>
    <w:p w14:paraId="5368F8E4"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12. Mejía‐Agüero, L. E., Galeno, F., Hernández‐Hernández, O., Matehus, J., &amp; Tovar, J. (2012). Starch determination, amylose content and susceptibility to in vitro amylolysis in flours from the roots of 25 cassava varieties. </w:t>
      </w:r>
      <w:r w:rsidRPr="00F5787F">
        <w:rPr>
          <w:rFonts w:ascii="Times New Roman" w:hAnsi="Times New Roman" w:cs="Times New Roman"/>
          <w:i/>
          <w:noProof/>
        </w:rPr>
        <w:t>Journal of the Science of Food and Agriculture</w:t>
      </w:r>
      <w:r w:rsidRPr="00F5787F">
        <w:rPr>
          <w:rFonts w:ascii="Times New Roman" w:hAnsi="Times New Roman" w:cs="Times New Roman"/>
          <w:noProof/>
        </w:rPr>
        <w:t>,</w:t>
      </w:r>
      <w:r w:rsidRPr="00F5787F">
        <w:rPr>
          <w:rFonts w:ascii="Times New Roman" w:hAnsi="Times New Roman" w:cs="Times New Roman"/>
          <w:i/>
          <w:noProof/>
        </w:rPr>
        <w:t xml:space="preserve"> 92</w:t>
      </w:r>
      <w:r w:rsidRPr="00F5787F">
        <w:rPr>
          <w:rFonts w:ascii="Times New Roman" w:hAnsi="Times New Roman" w:cs="Times New Roman"/>
          <w:noProof/>
        </w:rPr>
        <w:t xml:space="preserve">(3), 673–678. </w:t>
      </w:r>
    </w:p>
    <w:p w14:paraId="6E69D1A4"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13. Elisabeth, D. A. A., Utomo, J. S., Byju, G., &amp; Ginting, E. (2022). Cassava flour production by small scale processors, its quality and economic feasibility. </w:t>
      </w:r>
      <w:r w:rsidRPr="00F5787F">
        <w:rPr>
          <w:rFonts w:ascii="Times New Roman" w:hAnsi="Times New Roman" w:cs="Times New Roman"/>
          <w:i/>
          <w:noProof/>
        </w:rPr>
        <w:t>Food Science and Technology</w:t>
      </w:r>
      <w:r w:rsidRPr="00F5787F">
        <w:rPr>
          <w:rFonts w:ascii="Times New Roman" w:hAnsi="Times New Roman" w:cs="Times New Roman"/>
          <w:noProof/>
        </w:rPr>
        <w:t>,</w:t>
      </w:r>
      <w:r w:rsidRPr="00F5787F">
        <w:rPr>
          <w:rFonts w:ascii="Times New Roman" w:hAnsi="Times New Roman" w:cs="Times New Roman"/>
          <w:i/>
          <w:noProof/>
        </w:rPr>
        <w:t xml:space="preserve"> 42</w:t>
      </w:r>
      <w:r w:rsidRPr="00F5787F">
        <w:rPr>
          <w:rFonts w:ascii="Times New Roman" w:hAnsi="Times New Roman" w:cs="Times New Roman"/>
          <w:noProof/>
        </w:rPr>
        <w:t xml:space="preserve">, e41522. </w:t>
      </w:r>
    </w:p>
    <w:p w14:paraId="17F22F9F"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14. Chisenga, S. M., Workneh, T. S., Bultosa, G., &amp; Alimi, B. A. (2019). Progress in research and applications of cassava flour and starch: a review. </w:t>
      </w:r>
      <w:r w:rsidRPr="00F5787F">
        <w:rPr>
          <w:rFonts w:ascii="Times New Roman" w:hAnsi="Times New Roman" w:cs="Times New Roman"/>
          <w:i/>
          <w:noProof/>
        </w:rPr>
        <w:t>Journal of food science and technology</w:t>
      </w:r>
      <w:r w:rsidRPr="00F5787F">
        <w:rPr>
          <w:rFonts w:ascii="Times New Roman" w:hAnsi="Times New Roman" w:cs="Times New Roman"/>
          <w:noProof/>
        </w:rPr>
        <w:t>,</w:t>
      </w:r>
      <w:r w:rsidRPr="00F5787F">
        <w:rPr>
          <w:rFonts w:ascii="Times New Roman" w:hAnsi="Times New Roman" w:cs="Times New Roman"/>
          <w:i/>
          <w:noProof/>
        </w:rPr>
        <w:t xml:space="preserve"> 56</w:t>
      </w:r>
      <w:r w:rsidRPr="00F5787F">
        <w:rPr>
          <w:rFonts w:ascii="Times New Roman" w:hAnsi="Times New Roman" w:cs="Times New Roman"/>
          <w:noProof/>
        </w:rPr>
        <w:t xml:space="preserve">, 2799–2813. </w:t>
      </w:r>
    </w:p>
    <w:p w14:paraId="0E7B451F"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15. Robertson, T. M., Alzaabi, A. Z., Robertson, M. D., &amp; Fielding, B. A. (2018). Starchy carbohydrates in a healthy diet: the role of the humble potato. </w:t>
      </w:r>
      <w:r w:rsidRPr="00F5787F">
        <w:rPr>
          <w:rFonts w:ascii="Times New Roman" w:hAnsi="Times New Roman" w:cs="Times New Roman"/>
          <w:i/>
          <w:noProof/>
        </w:rPr>
        <w:t>Nutrients</w:t>
      </w:r>
      <w:r w:rsidRPr="00F5787F">
        <w:rPr>
          <w:rFonts w:ascii="Times New Roman" w:hAnsi="Times New Roman" w:cs="Times New Roman"/>
          <w:noProof/>
        </w:rPr>
        <w:t>,</w:t>
      </w:r>
      <w:r w:rsidRPr="00F5787F">
        <w:rPr>
          <w:rFonts w:ascii="Times New Roman" w:hAnsi="Times New Roman" w:cs="Times New Roman"/>
          <w:i/>
          <w:noProof/>
        </w:rPr>
        <w:t xml:space="preserve"> 10</w:t>
      </w:r>
      <w:r w:rsidRPr="00F5787F">
        <w:rPr>
          <w:rFonts w:ascii="Times New Roman" w:hAnsi="Times New Roman" w:cs="Times New Roman"/>
          <w:noProof/>
        </w:rPr>
        <w:t xml:space="preserve">(11), 1764. </w:t>
      </w:r>
    </w:p>
    <w:p w14:paraId="3C9B703F" w14:textId="77777777" w:rsidR="00F5787F" w:rsidRPr="00F5787F" w:rsidRDefault="00F5787F" w:rsidP="00F5787F">
      <w:pPr>
        <w:pStyle w:val="EndNoteBibliography"/>
        <w:ind w:left="720" w:hanging="720"/>
        <w:rPr>
          <w:rFonts w:ascii="Times New Roman" w:hAnsi="Times New Roman" w:cs="Times New Roman"/>
          <w:noProof/>
        </w:rPr>
      </w:pPr>
      <w:r w:rsidRPr="00F5787F">
        <w:rPr>
          <w:rFonts w:ascii="Times New Roman" w:hAnsi="Times New Roman" w:cs="Times New Roman"/>
          <w:noProof/>
        </w:rPr>
        <w:t xml:space="preserve">16. FAO. (2020). The state of world fisheries and aquaculture. sustainability in action. </w:t>
      </w:r>
    </w:p>
    <w:p w14:paraId="4B764767" w14:textId="5DB67B0C" w:rsidR="00CE01B3" w:rsidRPr="00B12A9B" w:rsidRDefault="00CE01B3" w:rsidP="00B12A9B">
      <w:pPr>
        <w:pStyle w:val="EndNoteBibliography"/>
        <w:ind w:left="720" w:hanging="720"/>
        <w:rPr>
          <w:noProof/>
        </w:rPr>
      </w:pPr>
      <w:r w:rsidRPr="00F5787F">
        <w:rPr>
          <w:rFonts w:ascii="Times New Roman" w:hAnsi="Times New Roman" w:cs="Times New Roman"/>
        </w:rPr>
        <w:fldChar w:fldCharType="end"/>
      </w:r>
    </w:p>
    <w:p w14:paraId="087118EF" w14:textId="58ADF964" w:rsidR="00373595" w:rsidRDefault="00373595"/>
    <w:sectPr w:rsidR="00373595">
      <w:footnotePr>
        <w:numFmt w:val="lowerLetter"/>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E540A" w14:textId="77777777" w:rsidR="00A90CB8" w:rsidRDefault="00A90CB8" w:rsidP="001F3147">
      <w:r>
        <w:separator/>
      </w:r>
    </w:p>
  </w:endnote>
  <w:endnote w:type="continuationSeparator" w:id="0">
    <w:p w14:paraId="4E59366C" w14:textId="77777777" w:rsidR="00A90CB8" w:rsidRDefault="00A90CB8" w:rsidP="001F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8F1A" w14:textId="77777777" w:rsidR="00A90CB8" w:rsidRDefault="00A90CB8" w:rsidP="001F3147">
      <w:r>
        <w:separator/>
      </w:r>
    </w:p>
  </w:footnote>
  <w:footnote w:type="continuationSeparator" w:id="0">
    <w:p w14:paraId="421F079C" w14:textId="77777777" w:rsidR="00A90CB8" w:rsidRDefault="00A90CB8" w:rsidP="001F3147">
      <w:r>
        <w:continuationSeparator/>
      </w:r>
    </w:p>
  </w:footnote>
  <w:footnote w:id="1">
    <w:p w14:paraId="1A07D1E1" w14:textId="33EA9A0E" w:rsidR="001F3147" w:rsidRPr="001F3147" w:rsidRDefault="001F3147">
      <w:pPr>
        <w:pStyle w:val="FootnoteText"/>
        <w:rPr>
          <w:rFonts w:ascii="Times New Roman" w:hAnsi="Times New Roman" w:cs="Times New Roman"/>
          <w:lang w:val="en-US"/>
        </w:rPr>
      </w:pPr>
      <w:r w:rsidRPr="001F3147">
        <w:rPr>
          <w:rStyle w:val="FootnoteReference"/>
          <w:rFonts w:ascii="Times New Roman" w:hAnsi="Times New Roman" w:cs="Times New Roman"/>
        </w:rPr>
        <w:footnoteRef/>
      </w:r>
      <w:r w:rsidRPr="001F3147">
        <w:rPr>
          <w:rFonts w:ascii="Times New Roman" w:hAnsi="Times New Roman" w:cs="Times New Roman"/>
        </w:rPr>
        <w:t xml:space="preserve"> </w:t>
      </w:r>
      <w:r>
        <w:rPr>
          <w:rFonts w:ascii="Times New Roman" w:hAnsi="Times New Roman" w:cs="Times New Roman"/>
        </w:rPr>
        <w:t xml:space="preserve">Impact estimates for products with duplicated names were highly correlated (across both </w:t>
      </w:r>
      <w:proofErr w:type="spellStart"/>
      <w:r>
        <w:rPr>
          <w:rFonts w:ascii="Times New Roman" w:hAnsi="Times New Roman" w:cs="Times New Roman"/>
        </w:rPr>
        <w:t>foodDB</w:t>
      </w:r>
      <w:proofErr w:type="spellEnd"/>
      <w:r>
        <w:rPr>
          <w:rFonts w:ascii="Times New Roman" w:hAnsi="Times New Roman" w:cs="Times New Roman"/>
        </w:rPr>
        <w:t xml:space="preserve"> and Open Food Facts). Correlations for the different environmental metrics were as follows – Land use (0.90), GHG emissions (0.93), Eutrophication (0.87), Biodiversity loss (0.9</w:t>
      </w:r>
      <w:r w:rsidR="0088574C">
        <w:rPr>
          <w:rFonts w:ascii="Times New Roman" w:hAnsi="Times New Roman" w:cs="Times New Roman"/>
        </w:rPr>
        <w:t>0</w:t>
      </w:r>
      <w:r>
        <w:rPr>
          <w:rFonts w:ascii="Times New Roman" w:hAnsi="Times New Roman" w:cs="Times New Roman"/>
        </w:rPr>
        <w:t>), Water stress (0.91).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33444"/>
    <w:multiLevelType w:val="hybridMultilevel"/>
    <w:tmpl w:val="1214C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C0F76"/>
    <w:multiLevelType w:val="hybridMultilevel"/>
    <w:tmpl w:val="77A448F8"/>
    <w:lvl w:ilvl="0" w:tplc="3F10A17A">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3D62C0"/>
    <w:multiLevelType w:val="hybridMultilevel"/>
    <w:tmpl w:val="47A0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27B6E"/>
    <w:multiLevelType w:val="hybridMultilevel"/>
    <w:tmpl w:val="8848B15C"/>
    <w:lvl w:ilvl="0" w:tplc="34AC304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04805"/>
    <w:multiLevelType w:val="hybridMultilevel"/>
    <w:tmpl w:val="D826AFE8"/>
    <w:lvl w:ilvl="0" w:tplc="12E0627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B47ED3"/>
    <w:multiLevelType w:val="hybridMultilevel"/>
    <w:tmpl w:val="4EF203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067C5A"/>
    <w:multiLevelType w:val="hybridMultilevel"/>
    <w:tmpl w:val="7FB480A6"/>
    <w:lvl w:ilvl="0" w:tplc="B08C8AB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9625083">
    <w:abstractNumId w:val="4"/>
  </w:num>
  <w:num w:numId="2" w16cid:durableId="1084843663">
    <w:abstractNumId w:val="6"/>
  </w:num>
  <w:num w:numId="3" w16cid:durableId="587692684">
    <w:abstractNumId w:val="2"/>
  </w:num>
  <w:num w:numId="4" w16cid:durableId="1346399439">
    <w:abstractNumId w:val="3"/>
  </w:num>
  <w:num w:numId="5" w16cid:durableId="644628674">
    <w:abstractNumId w:val="1"/>
  </w:num>
  <w:num w:numId="6" w16cid:durableId="819927561">
    <w:abstractNumId w:val="0"/>
  </w:num>
  <w:num w:numId="7" w16cid:durableId="538902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 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a5s20z5fe0e6exf9lxdzvx5fzrawptvpra&quot;&gt;Shruti&amp;apos;s Endnote Library&lt;record-ids&gt;&lt;item&gt;35&lt;/item&gt;&lt;item&gt;36&lt;/item&gt;&lt;item&gt;75&lt;/item&gt;&lt;item&gt;80&lt;/item&gt;&lt;item&gt;86&lt;/item&gt;&lt;item&gt;87&lt;/item&gt;&lt;item&gt;88&lt;/item&gt;&lt;item&gt;90&lt;/item&gt;&lt;item&gt;92&lt;/item&gt;&lt;item&gt;93&lt;/item&gt;&lt;item&gt;95&lt;/item&gt;&lt;item&gt;105&lt;/item&gt;&lt;item&gt;106&lt;/item&gt;&lt;item&gt;107&lt;/item&gt;&lt;item&gt;108&lt;/item&gt;&lt;item&gt;142&lt;/item&gt;&lt;/record-ids&gt;&lt;/item&gt;&lt;/Libraries&gt;"/>
  </w:docVars>
  <w:rsids>
    <w:rsidRoot w:val="00CE01B3"/>
    <w:rsid w:val="00001D19"/>
    <w:rsid w:val="00002F65"/>
    <w:rsid w:val="0000341C"/>
    <w:rsid w:val="00005FD6"/>
    <w:rsid w:val="000061AD"/>
    <w:rsid w:val="000079DC"/>
    <w:rsid w:val="000119BB"/>
    <w:rsid w:val="00012ED3"/>
    <w:rsid w:val="00015224"/>
    <w:rsid w:val="0001656B"/>
    <w:rsid w:val="0002032A"/>
    <w:rsid w:val="00023036"/>
    <w:rsid w:val="0002343B"/>
    <w:rsid w:val="00025219"/>
    <w:rsid w:val="00025BA1"/>
    <w:rsid w:val="00027977"/>
    <w:rsid w:val="00034704"/>
    <w:rsid w:val="000359F8"/>
    <w:rsid w:val="000361D2"/>
    <w:rsid w:val="00040962"/>
    <w:rsid w:val="000415BA"/>
    <w:rsid w:val="000445E7"/>
    <w:rsid w:val="00044644"/>
    <w:rsid w:val="00044913"/>
    <w:rsid w:val="00044A11"/>
    <w:rsid w:val="0005052D"/>
    <w:rsid w:val="000551A1"/>
    <w:rsid w:val="00056012"/>
    <w:rsid w:val="00056107"/>
    <w:rsid w:val="000561C6"/>
    <w:rsid w:val="000562F0"/>
    <w:rsid w:val="00056F5D"/>
    <w:rsid w:val="0005721D"/>
    <w:rsid w:val="000610EB"/>
    <w:rsid w:val="00061E13"/>
    <w:rsid w:val="00062B13"/>
    <w:rsid w:val="00065111"/>
    <w:rsid w:val="00066E10"/>
    <w:rsid w:val="000677DF"/>
    <w:rsid w:val="00074BCE"/>
    <w:rsid w:val="0007555E"/>
    <w:rsid w:val="000757D4"/>
    <w:rsid w:val="000771AE"/>
    <w:rsid w:val="00082B40"/>
    <w:rsid w:val="0008306C"/>
    <w:rsid w:val="00083FC4"/>
    <w:rsid w:val="00084B0F"/>
    <w:rsid w:val="00085478"/>
    <w:rsid w:val="00085C0D"/>
    <w:rsid w:val="00086A0E"/>
    <w:rsid w:val="000922FC"/>
    <w:rsid w:val="00093782"/>
    <w:rsid w:val="00093D0D"/>
    <w:rsid w:val="00093D4C"/>
    <w:rsid w:val="000946E1"/>
    <w:rsid w:val="00094E10"/>
    <w:rsid w:val="000950D9"/>
    <w:rsid w:val="00096833"/>
    <w:rsid w:val="00096AA3"/>
    <w:rsid w:val="00097C58"/>
    <w:rsid w:val="000A17C9"/>
    <w:rsid w:val="000A18D4"/>
    <w:rsid w:val="000A4A34"/>
    <w:rsid w:val="000A5234"/>
    <w:rsid w:val="000A7A13"/>
    <w:rsid w:val="000B02A1"/>
    <w:rsid w:val="000B11FF"/>
    <w:rsid w:val="000B4B3D"/>
    <w:rsid w:val="000B67AC"/>
    <w:rsid w:val="000B70E5"/>
    <w:rsid w:val="000C00DC"/>
    <w:rsid w:val="000C3050"/>
    <w:rsid w:val="000C4064"/>
    <w:rsid w:val="000C4181"/>
    <w:rsid w:val="000C681D"/>
    <w:rsid w:val="000D3DE9"/>
    <w:rsid w:val="000D6064"/>
    <w:rsid w:val="000D60CE"/>
    <w:rsid w:val="000D7E42"/>
    <w:rsid w:val="000E01EA"/>
    <w:rsid w:val="000E062C"/>
    <w:rsid w:val="000E104B"/>
    <w:rsid w:val="000E4C92"/>
    <w:rsid w:val="000E78F3"/>
    <w:rsid w:val="000E7AFB"/>
    <w:rsid w:val="000F0530"/>
    <w:rsid w:val="000F0576"/>
    <w:rsid w:val="000F0820"/>
    <w:rsid w:val="000F123D"/>
    <w:rsid w:val="000F14C7"/>
    <w:rsid w:val="000F60B9"/>
    <w:rsid w:val="00101A35"/>
    <w:rsid w:val="001024E8"/>
    <w:rsid w:val="00104DBA"/>
    <w:rsid w:val="0010584D"/>
    <w:rsid w:val="001065AC"/>
    <w:rsid w:val="00111295"/>
    <w:rsid w:val="00111670"/>
    <w:rsid w:val="001116AA"/>
    <w:rsid w:val="00112230"/>
    <w:rsid w:val="0011419B"/>
    <w:rsid w:val="00114AF8"/>
    <w:rsid w:val="0011762B"/>
    <w:rsid w:val="0011795C"/>
    <w:rsid w:val="001201A9"/>
    <w:rsid w:val="001241C3"/>
    <w:rsid w:val="001248BB"/>
    <w:rsid w:val="001265CE"/>
    <w:rsid w:val="00127A7E"/>
    <w:rsid w:val="001312E3"/>
    <w:rsid w:val="00132910"/>
    <w:rsid w:val="00132C20"/>
    <w:rsid w:val="0013358C"/>
    <w:rsid w:val="001342B1"/>
    <w:rsid w:val="0013501B"/>
    <w:rsid w:val="00135B33"/>
    <w:rsid w:val="00136C32"/>
    <w:rsid w:val="00137D7E"/>
    <w:rsid w:val="00140404"/>
    <w:rsid w:val="00140C9C"/>
    <w:rsid w:val="00142C7F"/>
    <w:rsid w:val="001464DC"/>
    <w:rsid w:val="001469B9"/>
    <w:rsid w:val="001501DC"/>
    <w:rsid w:val="001501F1"/>
    <w:rsid w:val="001503CE"/>
    <w:rsid w:val="00150618"/>
    <w:rsid w:val="00150F30"/>
    <w:rsid w:val="00150FE8"/>
    <w:rsid w:val="00151063"/>
    <w:rsid w:val="001510FD"/>
    <w:rsid w:val="001513B1"/>
    <w:rsid w:val="00151B3A"/>
    <w:rsid w:val="0015278F"/>
    <w:rsid w:val="001539C6"/>
    <w:rsid w:val="00153D18"/>
    <w:rsid w:val="00154203"/>
    <w:rsid w:val="001560CD"/>
    <w:rsid w:val="00156864"/>
    <w:rsid w:val="00156ADA"/>
    <w:rsid w:val="00160675"/>
    <w:rsid w:val="001610AA"/>
    <w:rsid w:val="00161F81"/>
    <w:rsid w:val="0016380A"/>
    <w:rsid w:val="00165E6D"/>
    <w:rsid w:val="00165EB7"/>
    <w:rsid w:val="00166986"/>
    <w:rsid w:val="00171782"/>
    <w:rsid w:val="0017218E"/>
    <w:rsid w:val="001732B8"/>
    <w:rsid w:val="001762CF"/>
    <w:rsid w:val="00181A7B"/>
    <w:rsid w:val="00182869"/>
    <w:rsid w:val="00191D12"/>
    <w:rsid w:val="00191F90"/>
    <w:rsid w:val="00192330"/>
    <w:rsid w:val="001926E7"/>
    <w:rsid w:val="0019360C"/>
    <w:rsid w:val="00195046"/>
    <w:rsid w:val="00196CC3"/>
    <w:rsid w:val="00197519"/>
    <w:rsid w:val="001A051E"/>
    <w:rsid w:val="001A1D95"/>
    <w:rsid w:val="001A2487"/>
    <w:rsid w:val="001A52AB"/>
    <w:rsid w:val="001A5C95"/>
    <w:rsid w:val="001A7855"/>
    <w:rsid w:val="001B0CC6"/>
    <w:rsid w:val="001B1CA3"/>
    <w:rsid w:val="001B5E0B"/>
    <w:rsid w:val="001C001D"/>
    <w:rsid w:val="001C37FF"/>
    <w:rsid w:val="001C47EF"/>
    <w:rsid w:val="001C52AB"/>
    <w:rsid w:val="001C58A0"/>
    <w:rsid w:val="001C743C"/>
    <w:rsid w:val="001C7683"/>
    <w:rsid w:val="001D1495"/>
    <w:rsid w:val="001D32B1"/>
    <w:rsid w:val="001D33C9"/>
    <w:rsid w:val="001D4CE3"/>
    <w:rsid w:val="001D59C0"/>
    <w:rsid w:val="001D6368"/>
    <w:rsid w:val="001E0B0F"/>
    <w:rsid w:val="001E1CED"/>
    <w:rsid w:val="001E257D"/>
    <w:rsid w:val="001E3119"/>
    <w:rsid w:val="001E6A1C"/>
    <w:rsid w:val="001E7205"/>
    <w:rsid w:val="001F0C68"/>
    <w:rsid w:val="001F3147"/>
    <w:rsid w:val="001F4371"/>
    <w:rsid w:val="001F5659"/>
    <w:rsid w:val="001F67AA"/>
    <w:rsid w:val="001F7129"/>
    <w:rsid w:val="00200244"/>
    <w:rsid w:val="002033D7"/>
    <w:rsid w:val="00205049"/>
    <w:rsid w:val="00206053"/>
    <w:rsid w:val="002069F4"/>
    <w:rsid w:val="00210949"/>
    <w:rsid w:val="00210E0F"/>
    <w:rsid w:val="0021246E"/>
    <w:rsid w:val="002132DC"/>
    <w:rsid w:val="002148B7"/>
    <w:rsid w:val="00214EA0"/>
    <w:rsid w:val="00214F8B"/>
    <w:rsid w:val="00214FA0"/>
    <w:rsid w:val="00216E08"/>
    <w:rsid w:val="00217C73"/>
    <w:rsid w:val="00221DB9"/>
    <w:rsid w:val="002220A2"/>
    <w:rsid w:val="00222A7B"/>
    <w:rsid w:val="00223908"/>
    <w:rsid w:val="00224391"/>
    <w:rsid w:val="00225187"/>
    <w:rsid w:val="002262F6"/>
    <w:rsid w:val="002265EB"/>
    <w:rsid w:val="00227581"/>
    <w:rsid w:val="0022793A"/>
    <w:rsid w:val="00230812"/>
    <w:rsid w:val="002315E7"/>
    <w:rsid w:val="00232FE0"/>
    <w:rsid w:val="002335FB"/>
    <w:rsid w:val="00234CF9"/>
    <w:rsid w:val="00235068"/>
    <w:rsid w:val="002355B4"/>
    <w:rsid w:val="002365F1"/>
    <w:rsid w:val="00236BE1"/>
    <w:rsid w:val="00240003"/>
    <w:rsid w:val="0024098B"/>
    <w:rsid w:val="0024226E"/>
    <w:rsid w:val="00242D9D"/>
    <w:rsid w:val="00242DE0"/>
    <w:rsid w:val="002435BA"/>
    <w:rsid w:val="0024489E"/>
    <w:rsid w:val="00246D45"/>
    <w:rsid w:val="002504D5"/>
    <w:rsid w:val="00251742"/>
    <w:rsid w:val="00252C60"/>
    <w:rsid w:val="002541BD"/>
    <w:rsid w:val="00255AAD"/>
    <w:rsid w:val="002572BC"/>
    <w:rsid w:val="00260424"/>
    <w:rsid w:val="00263150"/>
    <w:rsid w:val="00265F5A"/>
    <w:rsid w:val="00265F89"/>
    <w:rsid w:val="00267098"/>
    <w:rsid w:val="00267F23"/>
    <w:rsid w:val="002727CB"/>
    <w:rsid w:val="00272CF7"/>
    <w:rsid w:val="002737FF"/>
    <w:rsid w:val="00275143"/>
    <w:rsid w:val="00276282"/>
    <w:rsid w:val="0027668D"/>
    <w:rsid w:val="00283890"/>
    <w:rsid w:val="00283EC9"/>
    <w:rsid w:val="00284741"/>
    <w:rsid w:val="0028728A"/>
    <w:rsid w:val="00287CD9"/>
    <w:rsid w:val="00293EAF"/>
    <w:rsid w:val="00294F7D"/>
    <w:rsid w:val="00295D51"/>
    <w:rsid w:val="002976D5"/>
    <w:rsid w:val="002A0FA7"/>
    <w:rsid w:val="002A1514"/>
    <w:rsid w:val="002A1B50"/>
    <w:rsid w:val="002A28DA"/>
    <w:rsid w:val="002A4DBB"/>
    <w:rsid w:val="002A7047"/>
    <w:rsid w:val="002A70C4"/>
    <w:rsid w:val="002B0F13"/>
    <w:rsid w:val="002B10EF"/>
    <w:rsid w:val="002B21A8"/>
    <w:rsid w:val="002B2B0C"/>
    <w:rsid w:val="002B2EEC"/>
    <w:rsid w:val="002B4999"/>
    <w:rsid w:val="002B4B75"/>
    <w:rsid w:val="002B5783"/>
    <w:rsid w:val="002B6124"/>
    <w:rsid w:val="002B69C8"/>
    <w:rsid w:val="002B7846"/>
    <w:rsid w:val="002C040B"/>
    <w:rsid w:val="002C09CD"/>
    <w:rsid w:val="002C1A22"/>
    <w:rsid w:val="002C27A0"/>
    <w:rsid w:val="002C3061"/>
    <w:rsid w:val="002C6B30"/>
    <w:rsid w:val="002D0AB4"/>
    <w:rsid w:val="002D149C"/>
    <w:rsid w:val="002D1961"/>
    <w:rsid w:val="002D1D8E"/>
    <w:rsid w:val="002D4435"/>
    <w:rsid w:val="002D5403"/>
    <w:rsid w:val="002D582E"/>
    <w:rsid w:val="002E141C"/>
    <w:rsid w:val="002E1EDC"/>
    <w:rsid w:val="002E2816"/>
    <w:rsid w:val="002E49C8"/>
    <w:rsid w:val="002E6985"/>
    <w:rsid w:val="002F298E"/>
    <w:rsid w:val="002F38B1"/>
    <w:rsid w:val="002F3DE4"/>
    <w:rsid w:val="002F6464"/>
    <w:rsid w:val="002F79DF"/>
    <w:rsid w:val="002F7C58"/>
    <w:rsid w:val="003003C2"/>
    <w:rsid w:val="00302284"/>
    <w:rsid w:val="0030276C"/>
    <w:rsid w:val="00305DF4"/>
    <w:rsid w:val="003110DB"/>
    <w:rsid w:val="00311980"/>
    <w:rsid w:val="00311BA0"/>
    <w:rsid w:val="00313B64"/>
    <w:rsid w:val="0031461F"/>
    <w:rsid w:val="0031642E"/>
    <w:rsid w:val="00317427"/>
    <w:rsid w:val="00320C90"/>
    <w:rsid w:val="00320FAD"/>
    <w:rsid w:val="00321C57"/>
    <w:rsid w:val="00323189"/>
    <w:rsid w:val="0032450D"/>
    <w:rsid w:val="00324951"/>
    <w:rsid w:val="0033152F"/>
    <w:rsid w:val="00334AEB"/>
    <w:rsid w:val="00341712"/>
    <w:rsid w:val="00341A8C"/>
    <w:rsid w:val="00341EE2"/>
    <w:rsid w:val="00344AEA"/>
    <w:rsid w:val="00345A7A"/>
    <w:rsid w:val="00347769"/>
    <w:rsid w:val="003477B3"/>
    <w:rsid w:val="003501F7"/>
    <w:rsid w:val="00350332"/>
    <w:rsid w:val="00351502"/>
    <w:rsid w:val="00354CEB"/>
    <w:rsid w:val="00355664"/>
    <w:rsid w:val="00355BFC"/>
    <w:rsid w:val="00357A7B"/>
    <w:rsid w:val="003614A3"/>
    <w:rsid w:val="0036262C"/>
    <w:rsid w:val="00365A61"/>
    <w:rsid w:val="003672A9"/>
    <w:rsid w:val="0037124E"/>
    <w:rsid w:val="00372F98"/>
    <w:rsid w:val="00373595"/>
    <w:rsid w:val="00373913"/>
    <w:rsid w:val="00375DBF"/>
    <w:rsid w:val="00377F8F"/>
    <w:rsid w:val="0038040E"/>
    <w:rsid w:val="0038091A"/>
    <w:rsid w:val="00383499"/>
    <w:rsid w:val="00385750"/>
    <w:rsid w:val="003860F4"/>
    <w:rsid w:val="00387567"/>
    <w:rsid w:val="00390016"/>
    <w:rsid w:val="003902B7"/>
    <w:rsid w:val="0039177D"/>
    <w:rsid w:val="00392E87"/>
    <w:rsid w:val="00394A67"/>
    <w:rsid w:val="00397A33"/>
    <w:rsid w:val="00397FA9"/>
    <w:rsid w:val="003A3253"/>
    <w:rsid w:val="003A379C"/>
    <w:rsid w:val="003A5009"/>
    <w:rsid w:val="003A528A"/>
    <w:rsid w:val="003A6140"/>
    <w:rsid w:val="003A6C8B"/>
    <w:rsid w:val="003B0477"/>
    <w:rsid w:val="003B35F6"/>
    <w:rsid w:val="003B3CFF"/>
    <w:rsid w:val="003B5867"/>
    <w:rsid w:val="003B6007"/>
    <w:rsid w:val="003B68F5"/>
    <w:rsid w:val="003C2F0A"/>
    <w:rsid w:val="003C455F"/>
    <w:rsid w:val="003C5017"/>
    <w:rsid w:val="003D0AB4"/>
    <w:rsid w:val="003D14D2"/>
    <w:rsid w:val="003D459A"/>
    <w:rsid w:val="003D46B6"/>
    <w:rsid w:val="003E0864"/>
    <w:rsid w:val="003E1871"/>
    <w:rsid w:val="003E1DEB"/>
    <w:rsid w:val="003E530A"/>
    <w:rsid w:val="003E63B1"/>
    <w:rsid w:val="003E7F1C"/>
    <w:rsid w:val="003F0ACE"/>
    <w:rsid w:val="003F2109"/>
    <w:rsid w:val="003F48C5"/>
    <w:rsid w:val="003F6B58"/>
    <w:rsid w:val="004002B3"/>
    <w:rsid w:val="0040152E"/>
    <w:rsid w:val="00401DAE"/>
    <w:rsid w:val="0040321F"/>
    <w:rsid w:val="00405ECD"/>
    <w:rsid w:val="00407907"/>
    <w:rsid w:val="0041025C"/>
    <w:rsid w:val="00411727"/>
    <w:rsid w:val="00412D1A"/>
    <w:rsid w:val="00412E0B"/>
    <w:rsid w:val="00413B33"/>
    <w:rsid w:val="00413E8D"/>
    <w:rsid w:val="004140BF"/>
    <w:rsid w:val="004145A5"/>
    <w:rsid w:val="00414B0E"/>
    <w:rsid w:val="00416EA6"/>
    <w:rsid w:val="00422FC2"/>
    <w:rsid w:val="00423D65"/>
    <w:rsid w:val="004245B6"/>
    <w:rsid w:val="00425750"/>
    <w:rsid w:val="00426193"/>
    <w:rsid w:val="0043163B"/>
    <w:rsid w:val="00433E9D"/>
    <w:rsid w:val="00434715"/>
    <w:rsid w:val="0043572E"/>
    <w:rsid w:val="00436795"/>
    <w:rsid w:val="00436B14"/>
    <w:rsid w:val="00436C69"/>
    <w:rsid w:val="004407CD"/>
    <w:rsid w:val="004427C4"/>
    <w:rsid w:val="004445F4"/>
    <w:rsid w:val="00445413"/>
    <w:rsid w:val="00446687"/>
    <w:rsid w:val="00451C1C"/>
    <w:rsid w:val="00452EEA"/>
    <w:rsid w:val="00460601"/>
    <w:rsid w:val="00460E86"/>
    <w:rsid w:val="0046192B"/>
    <w:rsid w:val="00462232"/>
    <w:rsid w:val="00462DDD"/>
    <w:rsid w:val="0046550A"/>
    <w:rsid w:val="00465C8D"/>
    <w:rsid w:val="00466149"/>
    <w:rsid w:val="00466870"/>
    <w:rsid w:val="00467250"/>
    <w:rsid w:val="00470B0C"/>
    <w:rsid w:val="00471EEA"/>
    <w:rsid w:val="0047218A"/>
    <w:rsid w:val="004725BD"/>
    <w:rsid w:val="00481A2C"/>
    <w:rsid w:val="00482D23"/>
    <w:rsid w:val="00482FA7"/>
    <w:rsid w:val="004832BD"/>
    <w:rsid w:val="0048336E"/>
    <w:rsid w:val="00483705"/>
    <w:rsid w:val="0048374A"/>
    <w:rsid w:val="00484F23"/>
    <w:rsid w:val="00485E68"/>
    <w:rsid w:val="00490881"/>
    <w:rsid w:val="00490CD5"/>
    <w:rsid w:val="0049102A"/>
    <w:rsid w:val="004923D5"/>
    <w:rsid w:val="0049271A"/>
    <w:rsid w:val="00492EF8"/>
    <w:rsid w:val="00494AA0"/>
    <w:rsid w:val="00495A21"/>
    <w:rsid w:val="00495B5C"/>
    <w:rsid w:val="0049695A"/>
    <w:rsid w:val="00496E7B"/>
    <w:rsid w:val="004A262A"/>
    <w:rsid w:val="004A3407"/>
    <w:rsid w:val="004A6263"/>
    <w:rsid w:val="004B19A0"/>
    <w:rsid w:val="004B1C20"/>
    <w:rsid w:val="004B21E8"/>
    <w:rsid w:val="004B28EF"/>
    <w:rsid w:val="004B33B4"/>
    <w:rsid w:val="004C0624"/>
    <w:rsid w:val="004C259D"/>
    <w:rsid w:val="004C2B10"/>
    <w:rsid w:val="004C382D"/>
    <w:rsid w:val="004C3BA5"/>
    <w:rsid w:val="004C42D8"/>
    <w:rsid w:val="004C505B"/>
    <w:rsid w:val="004C55C3"/>
    <w:rsid w:val="004D080C"/>
    <w:rsid w:val="004D0CC0"/>
    <w:rsid w:val="004D1F93"/>
    <w:rsid w:val="004D2A50"/>
    <w:rsid w:val="004D3DF5"/>
    <w:rsid w:val="004D4A1F"/>
    <w:rsid w:val="004D5022"/>
    <w:rsid w:val="004D56AC"/>
    <w:rsid w:val="004D71DB"/>
    <w:rsid w:val="004E08B6"/>
    <w:rsid w:val="004E0B6A"/>
    <w:rsid w:val="004E35B2"/>
    <w:rsid w:val="004E3E67"/>
    <w:rsid w:val="004E42D7"/>
    <w:rsid w:val="004E4EBB"/>
    <w:rsid w:val="004E570F"/>
    <w:rsid w:val="004F1A62"/>
    <w:rsid w:val="004F2631"/>
    <w:rsid w:val="004F35AC"/>
    <w:rsid w:val="004F4DDD"/>
    <w:rsid w:val="004F4F03"/>
    <w:rsid w:val="004F502E"/>
    <w:rsid w:val="004F6AE8"/>
    <w:rsid w:val="004F6ED3"/>
    <w:rsid w:val="004F7196"/>
    <w:rsid w:val="004F7443"/>
    <w:rsid w:val="00501143"/>
    <w:rsid w:val="00501B5B"/>
    <w:rsid w:val="005033B6"/>
    <w:rsid w:val="00507ED6"/>
    <w:rsid w:val="00520B87"/>
    <w:rsid w:val="00525380"/>
    <w:rsid w:val="00526191"/>
    <w:rsid w:val="00526A04"/>
    <w:rsid w:val="005304EF"/>
    <w:rsid w:val="00534DD6"/>
    <w:rsid w:val="00537AA3"/>
    <w:rsid w:val="00540A95"/>
    <w:rsid w:val="005432D5"/>
    <w:rsid w:val="005433F6"/>
    <w:rsid w:val="005434A0"/>
    <w:rsid w:val="0054678D"/>
    <w:rsid w:val="005505EC"/>
    <w:rsid w:val="0055160F"/>
    <w:rsid w:val="0055299C"/>
    <w:rsid w:val="00553F50"/>
    <w:rsid w:val="005543F4"/>
    <w:rsid w:val="005544F9"/>
    <w:rsid w:val="00554972"/>
    <w:rsid w:val="005550A0"/>
    <w:rsid w:val="00555B1D"/>
    <w:rsid w:val="00555B8D"/>
    <w:rsid w:val="005562AB"/>
    <w:rsid w:val="005565C2"/>
    <w:rsid w:val="0056063B"/>
    <w:rsid w:val="0056164D"/>
    <w:rsid w:val="00561DDE"/>
    <w:rsid w:val="00563B55"/>
    <w:rsid w:val="00570DD0"/>
    <w:rsid w:val="005712FC"/>
    <w:rsid w:val="00573798"/>
    <w:rsid w:val="00580521"/>
    <w:rsid w:val="00582A7B"/>
    <w:rsid w:val="005832EE"/>
    <w:rsid w:val="00583A24"/>
    <w:rsid w:val="00584954"/>
    <w:rsid w:val="00584DB8"/>
    <w:rsid w:val="00587153"/>
    <w:rsid w:val="005874A2"/>
    <w:rsid w:val="00587EA2"/>
    <w:rsid w:val="00591BF9"/>
    <w:rsid w:val="00592D8D"/>
    <w:rsid w:val="00593329"/>
    <w:rsid w:val="0059594D"/>
    <w:rsid w:val="00596169"/>
    <w:rsid w:val="00596200"/>
    <w:rsid w:val="005A1EEE"/>
    <w:rsid w:val="005A2CE7"/>
    <w:rsid w:val="005B0141"/>
    <w:rsid w:val="005B1DFB"/>
    <w:rsid w:val="005B3425"/>
    <w:rsid w:val="005B425E"/>
    <w:rsid w:val="005B6158"/>
    <w:rsid w:val="005B6637"/>
    <w:rsid w:val="005C01DC"/>
    <w:rsid w:val="005C0B24"/>
    <w:rsid w:val="005C173F"/>
    <w:rsid w:val="005C1787"/>
    <w:rsid w:val="005C1A0D"/>
    <w:rsid w:val="005C38F8"/>
    <w:rsid w:val="005C3FC4"/>
    <w:rsid w:val="005C6B3D"/>
    <w:rsid w:val="005D2134"/>
    <w:rsid w:val="005D2DFF"/>
    <w:rsid w:val="005D40A0"/>
    <w:rsid w:val="005D4CAD"/>
    <w:rsid w:val="005D5CC3"/>
    <w:rsid w:val="005D63A2"/>
    <w:rsid w:val="005D63E8"/>
    <w:rsid w:val="005D6738"/>
    <w:rsid w:val="005D6B2A"/>
    <w:rsid w:val="005D6B6E"/>
    <w:rsid w:val="005E0772"/>
    <w:rsid w:val="005E27A9"/>
    <w:rsid w:val="005E3250"/>
    <w:rsid w:val="005E3C52"/>
    <w:rsid w:val="005E4418"/>
    <w:rsid w:val="005E4E41"/>
    <w:rsid w:val="005E57A9"/>
    <w:rsid w:val="005E5CBF"/>
    <w:rsid w:val="005E5EEC"/>
    <w:rsid w:val="005E697B"/>
    <w:rsid w:val="005F01EA"/>
    <w:rsid w:val="005F0831"/>
    <w:rsid w:val="005F1593"/>
    <w:rsid w:val="005F525A"/>
    <w:rsid w:val="005F6B9D"/>
    <w:rsid w:val="005F7116"/>
    <w:rsid w:val="00601025"/>
    <w:rsid w:val="00601D53"/>
    <w:rsid w:val="00602D56"/>
    <w:rsid w:val="0060398E"/>
    <w:rsid w:val="00606042"/>
    <w:rsid w:val="006060F7"/>
    <w:rsid w:val="00606CB1"/>
    <w:rsid w:val="006072B5"/>
    <w:rsid w:val="006109C2"/>
    <w:rsid w:val="00611356"/>
    <w:rsid w:val="00612E19"/>
    <w:rsid w:val="00613951"/>
    <w:rsid w:val="00613E43"/>
    <w:rsid w:val="00614A24"/>
    <w:rsid w:val="00615419"/>
    <w:rsid w:val="0061692D"/>
    <w:rsid w:val="00621C97"/>
    <w:rsid w:val="00622D57"/>
    <w:rsid w:val="006239DB"/>
    <w:rsid w:val="006255E9"/>
    <w:rsid w:val="0062675C"/>
    <w:rsid w:val="00626E2B"/>
    <w:rsid w:val="00627D9E"/>
    <w:rsid w:val="00630B8B"/>
    <w:rsid w:val="00630B9C"/>
    <w:rsid w:val="00630FAA"/>
    <w:rsid w:val="006340E3"/>
    <w:rsid w:val="00635F4D"/>
    <w:rsid w:val="00635FCF"/>
    <w:rsid w:val="00636E5B"/>
    <w:rsid w:val="00636FD7"/>
    <w:rsid w:val="006375A0"/>
    <w:rsid w:val="00637E31"/>
    <w:rsid w:val="006409DF"/>
    <w:rsid w:val="006410B0"/>
    <w:rsid w:val="006431C3"/>
    <w:rsid w:val="00643282"/>
    <w:rsid w:val="00646FCF"/>
    <w:rsid w:val="0064735E"/>
    <w:rsid w:val="006509F3"/>
    <w:rsid w:val="006514EF"/>
    <w:rsid w:val="006520E5"/>
    <w:rsid w:val="006542FC"/>
    <w:rsid w:val="006545ED"/>
    <w:rsid w:val="00654BF6"/>
    <w:rsid w:val="00655744"/>
    <w:rsid w:val="006557EC"/>
    <w:rsid w:val="00655F4D"/>
    <w:rsid w:val="00656B05"/>
    <w:rsid w:val="00656B92"/>
    <w:rsid w:val="00657B0A"/>
    <w:rsid w:val="00661990"/>
    <w:rsid w:val="00661EC7"/>
    <w:rsid w:val="00662744"/>
    <w:rsid w:val="00662CBB"/>
    <w:rsid w:val="00663A37"/>
    <w:rsid w:val="006659F2"/>
    <w:rsid w:val="00667969"/>
    <w:rsid w:val="0067136C"/>
    <w:rsid w:val="00672120"/>
    <w:rsid w:val="0067282C"/>
    <w:rsid w:val="00673862"/>
    <w:rsid w:val="00676F8B"/>
    <w:rsid w:val="00680CCD"/>
    <w:rsid w:val="00682E20"/>
    <w:rsid w:val="0068694B"/>
    <w:rsid w:val="00687CAA"/>
    <w:rsid w:val="00690061"/>
    <w:rsid w:val="0069154C"/>
    <w:rsid w:val="00691993"/>
    <w:rsid w:val="00694715"/>
    <w:rsid w:val="00694E71"/>
    <w:rsid w:val="006960AF"/>
    <w:rsid w:val="00696255"/>
    <w:rsid w:val="00696506"/>
    <w:rsid w:val="006A48FF"/>
    <w:rsid w:val="006A58C5"/>
    <w:rsid w:val="006A6BB2"/>
    <w:rsid w:val="006A7FD6"/>
    <w:rsid w:val="006B01E2"/>
    <w:rsid w:val="006B0F8C"/>
    <w:rsid w:val="006B2085"/>
    <w:rsid w:val="006B3238"/>
    <w:rsid w:val="006B44AA"/>
    <w:rsid w:val="006B6FEC"/>
    <w:rsid w:val="006B7524"/>
    <w:rsid w:val="006C351D"/>
    <w:rsid w:val="006C3559"/>
    <w:rsid w:val="006C3C84"/>
    <w:rsid w:val="006C4510"/>
    <w:rsid w:val="006C754D"/>
    <w:rsid w:val="006C7E24"/>
    <w:rsid w:val="006D0FCC"/>
    <w:rsid w:val="006D26E2"/>
    <w:rsid w:val="006D4B8E"/>
    <w:rsid w:val="006D532F"/>
    <w:rsid w:val="006D5BD0"/>
    <w:rsid w:val="006D6846"/>
    <w:rsid w:val="006D700E"/>
    <w:rsid w:val="006D7CF2"/>
    <w:rsid w:val="006D7DE8"/>
    <w:rsid w:val="006E1D1A"/>
    <w:rsid w:val="006E1E1F"/>
    <w:rsid w:val="006E2ED3"/>
    <w:rsid w:val="006E6661"/>
    <w:rsid w:val="006E6FEE"/>
    <w:rsid w:val="006E7C14"/>
    <w:rsid w:val="006F039F"/>
    <w:rsid w:val="006F0F49"/>
    <w:rsid w:val="006F2BFA"/>
    <w:rsid w:val="006F32A5"/>
    <w:rsid w:val="006F3934"/>
    <w:rsid w:val="006F3B8E"/>
    <w:rsid w:val="006F6169"/>
    <w:rsid w:val="006F767B"/>
    <w:rsid w:val="006F792D"/>
    <w:rsid w:val="006F7A3B"/>
    <w:rsid w:val="0070054B"/>
    <w:rsid w:val="00700BE4"/>
    <w:rsid w:val="007017AD"/>
    <w:rsid w:val="00702F3B"/>
    <w:rsid w:val="007038BA"/>
    <w:rsid w:val="0070549B"/>
    <w:rsid w:val="00705BA0"/>
    <w:rsid w:val="00705CB1"/>
    <w:rsid w:val="0070785D"/>
    <w:rsid w:val="00710910"/>
    <w:rsid w:val="00711AC1"/>
    <w:rsid w:val="007122F7"/>
    <w:rsid w:val="00714174"/>
    <w:rsid w:val="00717BFD"/>
    <w:rsid w:val="00717CA8"/>
    <w:rsid w:val="00717DFC"/>
    <w:rsid w:val="007215CD"/>
    <w:rsid w:val="0072168D"/>
    <w:rsid w:val="00722100"/>
    <w:rsid w:val="0072319B"/>
    <w:rsid w:val="0072584D"/>
    <w:rsid w:val="00726FE7"/>
    <w:rsid w:val="0072774F"/>
    <w:rsid w:val="00731356"/>
    <w:rsid w:val="00731ED9"/>
    <w:rsid w:val="00732275"/>
    <w:rsid w:val="00732F3C"/>
    <w:rsid w:val="00733BCE"/>
    <w:rsid w:val="00742C0D"/>
    <w:rsid w:val="00744A1F"/>
    <w:rsid w:val="00745515"/>
    <w:rsid w:val="00745CD6"/>
    <w:rsid w:val="007461C8"/>
    <w:rsid w:val="007463EF"/>
    <w:rsid w:val="00746817"/>
    <w:rsid w:val="0074693D"/>
    <w:rsid w:val="00746A90"/>
    <w:rsid w:val="007505F9"/>
    <w:rsid w:val="00750873"/>
    <w:rsid w:val="007544EF"/>
    <w:rsid w:val="00754A9A"/>
    <w:rsid w:val="007575DD"/>
    <w:rsid w:val="00762501"/>
    <w:rsid w:val="007651FC"/>
    <w:rsid w:val="00770F6E"/>
    <w:rsid w:val="00771444"/>
    <w:rsid w:val="00771C14"/>
    <w:rsid w:val="00773730"/>
    <w:rsid w:val="00773747"/>
    <w:rsid w:val="00773D47"/>
    <w:rsid w:val="00775236"/>
    <w:rsid w:val="0078000F"/>
    <w:rsid w:val="00781533"/>
    <w:rsid w:val="0078206D"/>
    <w:rsid w:val="007843B2"/>
    <w:rsid w:val="00785AC9"/>
    <w:rsid w:val="00791E23"/>
    <w:rsid w:val="00793BA7"/>
    <w:rsid w:val="007946BB"/>
    <w:rsid w:val="00797D64"/>
    <w:rsid w:val="007A2EAF"/>
    <w:rsid w:val="007A3AD1"/>
    <w:rsid w:val="007A467B"/>
    <w:rsid w:val="007A79DE"/>
    <w:rsid w:val="007B05A3"/>
    <w:rsid w:val="007B0D33"/>
    <w:rsid w:val="007B164A"/>
    <w:rsid w:val="007B2030"/>
    <w:rsid w:val="007B4232"/>
    <w:rsid w:val="007B4348"/>
    <w:rsid w:val="007B7614"/>
    <w:rsid w:val="007C5D92"/>
    <w:rsid w:val="007C7B15"/>
    <w:rsid w:val="007C7E0B"/>
    <w:rsid w:val="007C7EF9"/>
    <w:rsid w:val="007D17FE"/>
    <w:rsid w:val="007D2C83"/>
    <w:rsid w:val="007D2FE2"/>
    <w:rsid w:val="007D4319"/>
    <w:rsid w:val="007D6D11"/>
    <w:rsid w:val="007E18A1"/>
    <w:rsid w:val="007E198E"/>
    <w:rsid w:val="007E4BA6"/>
    <w:rsid w:val="007E6CDF"/>
    <w:rsid w:val="007E7B67"/>
    <w:rsid w:val="007F107B"/>
    <w:rsid w:val="007F18FB"/>
    <w:rsid w:val="007F2B5B"/>
    <w:rsid w:val="007F404D"/>
    <w:rsid w:val="007F4586"/>
    <w:rsid w:val="007F6990"/>
    <w:rsid w:val="008000E8"/>
    <w:rsid w:val="00801E2A"/>
    <w:rsid w:val="00803FC1"/>
    <w:rsid w:val="00804B6A"/>
    <w:rsid w:val="00805546"/>
    <w:rsid w:val="008060B5"/>
    <w:rsid w:val="00806428"/>
    <w:rsid w:val="008111F4"/>
    <w:rsid w:val="00811544"/>
    <w:rsid w:val="00811E56"/>
    <w:rsid w:val="0081249E"/>
    <w:rsid w:val="008124DD"/>
    <w:rsid w:val="00812F4E"/>
    <w:rsid w:val="008179F4"/>
    <w:rsid w:val="00817A12"/>
    <w:rsid w:val="0082055B"/>
    <w:rsid w:val="00820886"/>
    <w:rsid w:val="00821C05"/>
    <w:rsid w:val="008222B5"/>
    <w:rsid w:val="00822416"/>
    <w:rsid w:val="00822F98"/>
    <w:rsid w:val="00824083"/>
    <w:rsid w:val="00825F01"/>
    <w:rsid w:val="00827F5F"/>
    <w:rsid w:val="00830C35"/>
    <w:rsid w:val="008324FC"/>
    <w:rsid w:val="00832682"/>
    <w:rsid w:val="00832E29"/>
    <w:rsid w:val="008334D0"/>
    <w:rsid w:val="00834086"/>
    <w:rsid w:val="00835F6F"/>
    <w:rsid w:val="00841609"/>
    <w:rsid w:val="008427CB"/>
    <w:rsid w:val="0084434D"/>
    <w:rsid w:val="00844E0C"/>
    <w:rsid w:val="008478E2"/>
    <w:rsid w:val="00847B7F"/>
    <w:rsid w:val="00854F9A"/>
    <w:rsid w:val="00855968"/>
    <w:rsid w:val="00857804"/>
    <w:rsid w:val="00860E99"/>
    <w:rsid w:val="00860EED"/>
    <w:rsid w:val="0086380A"/>
    <w:rsid w:val="00865352"/>
    <w:rsid w:val="0086575E"/>
    <w:rsid w:val="00865CE0"/>
    <w:rsid w:val="008734EC"/>
    <w:rsid w:val="0087536D"/>
    <w:rsid w:val="00875D17"/>
    <w:rsid w:val="00876D66"/>
    <w:rsid w:val="00880B73"/>
    <w:rsid w:val="00882ACA"/>
    <w:rsid w:val="00883456"/>
    <w:rsid w:val="00884CDC"/>
    <w:rsid w:val="0088574C"/>
    <w:rsid w:val="00885843"/>
    <w:rsid w:val="00886C70"/>
    <w:rsid w:val="0089021D"/>
    <w:rsid w:val="00890571"/>
    <w:rsid w:val="00890A38"/>
    <w:rsid w:val="008917E4"/>
    <w:rsid w:val="00891A9D"/>
    <w:rsid w:val="0089476B"/>
    <w:rsid w:val="00895328"/>
    <w:rsid w:val="008953BB"/>
    <w:rsid w:val="00895EB2"/>
    <w:rsid w:val="00896625"/>
    <w:rsid w:val="0089760D"/>
    <w:rsid w:val="00897A66"/>
    <w:rsid w:val="008A2D75"/>
    <w:rsid w:val="008A354D"/>
    <w:rsid w:val="008A3CB0"/>
    <w:rsid w:val="008A5835"/>
    <w:rsid w:val="008A5B9F"/>
    <w:rsid w:val="008A7EF8"/>
    <w:rsid w:val="008B3172"/>
    <w:rsid w:val="008B32FB"/>
    <w:rsid w:val="008B453C"/>
    <w:rsid w:val="008B630A"/>
    <w:rsid w:val="008B63B6"/>
    <w:rsid w:val="008B6EE4"/>
    <w:rsid w:val="008B76B9"/>
    <w:rsid w:val="008C2BFB"/>
    <w:rsid w:val="008C3012"/>
    <w:rsid w:val="008C4232"/>
    <w:rsid w:val="008C72D1"/>
    <w:rsid w:val="008C7AFC"/>
    <w:rsid w:val="008D02EE"/>
    <w:rsid w:val="008D139F"/>
    <w:rsid w:val="008D1ABA"/>
    <w:rsid w:val="008D1CE4"/>
    <w:rsid w:val="008D1D38"/>
    <w:rsid w:val="008D2B20"/>
    <w:rsid w:val="008D3C1A"/>
    <w:rsid w:val="008D5C24"/>
    <w:rsid w:val="008E0AA4"/>
    <w:rsid w:val="008E340E"/>
    <w:rsid w:val="008E3EBC"/>
    <w:rsid w:val="008E5B3F"/>
    <w:rsid w:val="008E7DB8"/>
    <w:rsid w:val="008F0107"/>
    <w:rsid w:val="008F03A5"/>
    <w:rsid w:val="008F0874"/>
    <w:rsid w:val="008F0C3A"/>
    <w:rsid w:val="008F1462"/>
    <w:rsid w:val="008F2210"/>
    <w:rsid w:val="008F2E2B"/>
    <w:rsid w:val="008F4856"/>
    <w:rsid w:val="008F4D4D"/>
    <w:rsid w:val="008F595F"/>
    <w:rsid w:val="0090187F"/>
    <w:rsid w:val="00901C31"/>
    <w:rsid w:val="009048EF"/>
    <w:rsid w:val="00904996"/>
    <w:rsid w:val="009057A9"/>
    <w:rsid w:val="00905E87"/>
    <w:rsid w:val="00906644"/>
    <w:rsid w:val="0091076F"/>
    <w:rsid w:val="00910A7C"/>
    <w:rsid w:val="00914B3B"/>
    <w:rsid w:val="00917064"/>
    <w:rsid w:val="00917CD5"/>
    <w:rsid w:val="009217F6"/>
    <w:rsid w:val="00921B83"/>
    <w:rsid w:val="00923B24"/>
    <w:rsid w:val="00925F98"/>
    <w:rsid w:val="00926CF1"/>
    <w:rsid w:val="00927051"/>
    <w:rsid w:val="009306A4"/>
    <w:rsid w:val="00930C22"/>
    <w:rsid w:val="00930FAB"/>
    <w:rsid w:val="00931FCE"/>
    <w:rsid w:val="009323C7"/>
    <w:rsid w:val="00933C4C"/>
    <w:rsid w:val="0093567A"/>
    <w:rsid w:val="0094104F"/>
    <w:rsid w:val="009429DB"/>
    <w:rsid w:val="00943B32"/>
    <w:rsid w:val="00943CBB"/>
    <w:rsid w:val="009458F9"/>
    <w:rsid w:val="00945AA0"/>
    <w:rsid w:val="00945D40"/>
    <w:rsid w:val="00946105"/>
    <w:rsid w:val="00950718"/>
    <w:rsid w:val="0095137F"/>
    <w:rsid w:val="00951CFD"/>
    <w:rsid w:val="0095596C"/>
    <w:rsid w:val="009564CB"/>
    <w:rsid w:val="00956C91"/>
    <w:rsid w:val="009571BD"/>
    <w:rsid w:val="009572E5"/>
    <w:rsid w:val="009606F8"/>
    <w:rsid w:val="00961054"/>
    <w:rsid w:val="00963503"/>
    <w:rsid w:val="009647C2"/>
    <w:rsid w:val="00966001"/>
    <w:rsid w:val="00971224"/>
    <w:rsid w:val="00971B72"/>
    <w:rsid w:val="00971CBF"/>
    <w:rsid w:val="00971DB6"/>
    <w:rsid w:val="00972A65"/>
    <w:rsid w:val="009746B2"/>
    <w:rsid w:val="009759EA"/>
    <w:rsid w:val="00975E55"/>
    <w:rsid w:val="009763E8"/>
    <w:rsid w:val="00986220"/>
    <w:rsid w:val="00987CE8"/>
    <w:rsid w:val="00990995"/>
    <w:rsid w:val="00991F67"/>
    <w:rsid w:val="00994221"/>
    <w:rsid w:val="0099734E"/>
    <w:rsid w:val="009A108B"/>
    <w:rsid w:val="009A241D"/>
    <w:rsid w:val="009A2CE1"/>
    <w:rsid w:val="009A2E05"/>
    <w:rsid w:val="009A3EC8"/>
    <w:rsid w:val="009A476E"/>
    <w:rsid w:val="009A4941"/>
    <w:rsid w:val="009A53D8"/>
    <w:rsid w:val="009A5A33"/>
    <w:rsid w:val="009A74C1"/>
    <w:rsid w:val="009B2EF1"/>
    <w:rsid w:val="009B36C4"/>
    <w:rsid w:val="009B38D9"/>
    <w:rsid w:val="009B3DB3"/>
    <w:rsid w:val="009B78BE"/>
    <w:rsid w:val="009C1D2F"/>
    <w:rsid w:val="009C2941"/>
    <w:rsid w:val="009C2E7E"/>
    <w:rsid w:val="009C5481"/>
    <w:rsid w:val="009D1C65"/>
    <w:rsid w:val="009D5EC8"/>
    <w:rsid w:val="009D61BA"/>
    <w:rsid w:val="009D6575"/>
    <w:rsid w:val="009D6627"/>
    <w:rsid w:val="009D7F36"/>
    <w:rsid w:val="009E03B6"/>
    <w:rsid w:val="009E03CD"/>
    <w:rsid w:val="009E26BE"/>
    <w:rsid w:val="009E2F95"/>
    <w:rsid w:val="009E39E2"/>
    <w:rsid w:val="009E4C5A"/>
    <w:rsid w:val="009E5562"/>
    <w:rsid w:val="009E6CD9"/>
    <w:rsid w:val="009E703D"/>
    <w:rsid w:val="009F3912"/>
    <w:rsid w:val="009F4B89"/>
    <w:rsid w:val="009F4FF4"/>
    <w:rsid w:val="009F6320"/>
    <w:rsid w:val="00A000C1"/>
    <w:rsid w:val="00A0106A"/>
    <w:rsid w:val="00A01405"/>
    <w:rsid w:val="00A0152A"/>
    <w:rsid w:val="00A01737"/>
    <w:rsid w:val="00A04550"/>
    <w:rsid w:val="00A050EF"/>
    <w:rsid w:val="00A05ACB"/>
    <w:rsid w:val="00A06891"/>
    <w:rsid w:val="00A06B5C"/>
    <w:rsid w:val="00A06D40"/>
    <w:rsid w:val="00A10966"/>
    <w:rsid w:val="00A13C0F"/>
    <w:rsid w:val="00A147A5"/>
    <w:rsid w:val="00A14E92"/>
    <w:rsid w:val="00A1605B"/>
    <w:rsid w:val="00A1640A"/>
    <w:rsid w:val="00A170FB"/>
    <w:rsid w:val="00A17B83"/>
    <w:rsid w:val="00A17CC1"/>
    <w:rsid w:val="00A2382C"/>
    <w:rsid w:val="00A25BD4"/>
    <w:rsid w:val="00A27B7C"/>
    <w:rsid w:val="00A33961"/>
    <w:rsid w:val="00A33BBB"/>
    <w:rsid w:val="00A3444E"/>
    <w:rsid w:val="00A3653D"/>
    <w:rsid w:val="00A36620"/>
    <w:rsid w:val="00A369A4"/>
    <w:rsid w:val="00A36E52"/>
    <w:rsid w:val="00A37342"/>
    <w:rsid w:val="00A40135"/>
    <w:rsid w:val="00A40653"/>
    <w:rsid w:val="00A42A2B"/>
    <w:rsid w:val="00A44D3C"/>
    <w:rsid w:val="00A45408"/>
    <w:rsid w:val="00A45C8C"/>
    <w:rsid w:val="00A45FBF"/>
    <w:rsid w:val="00A46060"/>
    <w:rsid w:val="00A47367"/>
    <w:rsid w:val="00A529D6"/>
    <w:rsid w:val="00A53180"/>
    <w:rsid w:val="00A53436"/>
    <w:rsid w:val="00A53BAF"/>
    <w:rsid w:val="00A543D6"/>
    <w:rsid w:val="00A54844"/>
    <w:rsid w:val="00A6126A"/>
    <w:rsid w:val="00A61D4C"/>
    <w:rsid w:val="00A61FAC"/>
    <w:rsid w:val="00A6234F"/>
    <w:rsid w:val="00A62667"/>
    <w:rsid w:val="00A64EEA"/>
    <w:rsid w:val="00A66941"/>
    <w:rsid w:val="00A67B2F"/>
    <w:rsid w:val="00A71A6E"/>
    <w:rsid w:val="00A72B83"/>
    <w:rsid w:val="00A7358F"/>
    <w:rsid w:val="00A73B43"/>
    <w:rsid w:val="00A744B2"/>
    <w:rsid w:val="00A7465D"/>
    <w:rsid w:val="00A74861"/>
    <w:rsid w:val="00A74BEB"/>
    <w:rsid w:val="00A754AE"/>
    <w:rsid w:val="00A76E90"/>
    <w:rsid w:val="00A7713F"/>
    <w:rsid w:val="00A77558"/>
    <w:rsid w:val="00A80AF0"/>
    <w:rsid w:val="00A82B8E"/>
    <w:rsid w:val="00A830F3"/>
    <w:rsid w:val="00A8421E"/>
    <w:rsid w:val="00A8753D"/>
    <w:rsid w:val="00A90CB8"/>
    <w:rsid w:val="00A91444"/>
    <w:rsid w:val="00A92B13"/>
    <w:rsid w:val="00AA0548"/>
    <w:rsid w:val="00AA23EC"/>
    <w:rsid w:val="00AA3AAE"/>
    <w:rsid w:val="00AB0240"/>
    <w:rsid w:val="00AB1938"/>
    <w:rsid w:val="00AB3BB8"/>
    <w:rsid w:val="00AB3CB3"/>
    <w:rsid w:val="00AB4C62"/>
    <w:rsid w:val="00AB5AD6"/>
    <w:rsid w:val="00AB6BC5"/>
    <w:rsid w:val="00AC222F"/>
    <w:rsid w:val="00AC35E7"/>
    <w:rsid w:val="00AC60F4"/>
    <w:rsid w:val="00AC655A"/>
    <w:rsid w:val="00AD1D8A"/>
    <w:rsid w:val="00AD2EFA"/>
    <w:rsid w:val="00AD61CF"/>
    <w:rsid w:val="00AD751F"/>
    <w:rsid w:val="00AD7A77"/>
    <w:rsid w:val="00AE0A55"/>
    <w:rsid w:val="00AE2146"/>
    <w:rsid w:val="00AE328E"/>
    <w:rsid w:val="00AF179C"/>
    <w:rsid w:val="00AF6B9D"/>
    <w:rsid w:val="00AF745F"/>
    <w:rsid w:val="00AF7A9B"/>
    <w:rsid w:val="00B015B4"/>
    <w:rsid w:val="00B016CC"/>
    <w:rsid w:val="00B01A0C"/>
    <w:rsid w:val="00B01A5E"/>
    <w:rsid w:val="00B03803"/>
    <w:rsid w:val="00B067D2"/>
    <w:rsid w:val="00B068C4"/>
    <w:rsid w:val="00B0695E"/>
    <w:rsid w:val="00B07D8B"/>
    <w:rsid w:val="00B1055B"/>
    <w:rsid w:val="00B106F8"/>
    <w:rsid w:val="00B1114E"/>
    <w:rsid w:val="00B12A9B"/>
    <w:rsid w:val="00B12EB2"/>
    <w:rsid w:val="00B13573"/>
    <w:rsid w:val="00B1518E"/>
    <w:rsid w:val="00B15D44"/>
    <w:rsid w:val="00B1668F"/>
    <w:rsid w:val="00B255E0"/>
    <w:rsid w:val="00B25A71"/>
    <w:rsid w:val="00B26809"/>
    <w:rsid w:val="00B308E7"/>
    <w:rsid w:val="00B30FF4"/>
    <w:rsid w:val="00B31E39"/>
    <w:rsid w:val="00B33477"/>
    <w:rsid w:val="00B33F2C"/>
    <w:rsid w:val="00B353BC"/>
    <w:rsid w:val="00B37B0A"/>
    <w:rsid w:val="00B419CE"/>
    <w:rsid w:val="00B422D8"/>
    <w:rsid w:val="00B430BF"/>
    <w:rsid w:val="00B44996"/>
    <w:rsid w:val="00B456EC"/>
    <w:rsid w:val="00B459D8"/>
    <w:rsid w:val="00B46E2D"/>
    <w:rsid w:val="00B511A8"/>
    <w:rsid w:val="00B51BAB"/>
    <w:rsid w:val="00B571D2"/>
    <w:rsid w:val="00B60452"/>
    <w:rsid w:val="00B647FA"/>
    <w:rsid w:val="00B72EE2"/>
    <w:rsid w:val="00B7303B"/>
    <w:rsid w:val="00B73CF0"/>
    <w:rsid w:val="00B73E3D"/>
    <w:rsid w:val="00B74E49"/>
    <w:rsid w:val="00B76D39"/>
    <w:rsid w:val="00B77B34"/>
    <w:rsid w:val="00B77BA2"/>
    <w:rsid w:val="00B8025C"/>
    <w:rsid w:val="00B80676"/>
    <w:rsid w:val="00B80730"/>
    <w:rsid w:val="00B81ED5"/>
    <w:rsid w:val="00B86E82"/>
    <w:rsid w:val="00B877A1"/>
    <w:rsid w:val="00B93379"/>
    <w:rsid w:val="00B94D96"/>
    <w:rsid w:val="00B951FC"/>
    <w:rsid w:val="00B97065"/>
    <w:rsid w:val="00B971B4"/>
    <w:rsid w:val="00B9744E"/>
    <w:rsid w:val="00B97935"/>
    <w:rsid w:val="00BA0FB1"/>
    <w:rsid w:val="00BA1CD0"/>
    <w:rsid w:val="00BA2E58"/>
    <w:rsid w:val="00BA30EC"/>
    <w:rsid w:val="00BA36CA"/>
    <w:rsid w:val="00BA39E6"/>
    <w:rsid w:val="00BA48E2"/>
    <w:rsid w:val="00BA5668"/>
    <w:rsid w:val="00BA71E4"/>
    <w:rsid w:val="00BB04B8"/>
    <w:rsid w:val="00BB0A12"/>
    <w:rsid w:val="00BB1209"/>
    <w:rsid w:val="00BB1969"/>
    <w:rsid w:val="00BB2101"/>
    <w:rsid w:val="00BB2E60"/>
    <w:rsid w:val="00BB38C1"/>
    <w:rsid w:val="00BB4D86"/>
    <w:rsid w:val="00BB53A4"/>
    <w:rsid w:val="00BB561B"/>
    <w:rsid w:val="00BB7306"/>
    <w:rsid w:val="00BB7393"/>
    <w:rsid w:val="00BB76B3"/>
    <w:rsid w:val="00BC0E86"/>
    <w:rsid w:val="00BC79E3"/>
    <w:rsid w:val="00BD06D2"/>
    <w:rsid w:val="00BD288D"/>
    <w:rsid w:val="00BD2EC9"/>
    <w:rsid w:val="00BD5143"/>
    <w:rsid w:val="00BD6DCC"/>
    <w:rsid w:val="00BE033E"/>
    <w:rsid w:val="00BE09A5"/>
    <w:rsid w:val="00BE1121"/>
    <w:rsid w:val="00BE1A44"/>
    <w:rsid w:val="00BE390D"/>
    <w:rsid w:val="00BE6B83"/>
    <w:rsid w:val="00BE6C5C"/>
    <w:rsid w:val="00BF1406"/>
    <w:rsid w:val="00BF182E"/>
    <w:rsid w:val="00BF1A27"/>
    <w:rsid w:val="00BF1AF6"/>
    <w:rsid w:val="00BF1EF5"/>
    <w:rsid w:val="00BF2619"/>
    <w:rsid w:val="00BF4803"/>
    <w:rsid w:val="00BF4BE3"/>
    <w:rsid w:val="00BF5BB3"/>
    <w:rsid w:val="00BF6339"/>
    <w:rsid w:val="00BF6EDE"/>
    <w:rsid w:val="00C03586"/>
    <w:rsid w:val="00C04E98"/>
    <w:rsid w:val="00C059EE"/>
    <w:rsid w:val="00C05E53"/>
    <w:rsid w:val="00C068AE"/>
    <w:rsid w:val="00C07193"/>
    <w:rsid w:val="00C07BDA"/>
    <w:rsid w:val="00C1138E"/>
    <w:rsid w:val="00C116E7"/>
    <w:rsid w:val="00C11EA6"/>
    <w:rsid w:val="00C13EFA"/>
    <w:rsid w:val="00C175B5"/>
    <w:rsid w:val="00C178F0"/>
    <w:rsid w:val="00C20B4A"/>
    <w:rsid w:val="00C2142B"/>
    <w:rsid w:val="00C219D5"/>
    <w:rsid w:val="00C22CF1"/>
    <w:rsid w:val="00C238C0"/>
    <w:rsid w:val="00C24622"/>
    <w:rsid w:val="00C24864"/>
    <w:rsid w:val="00C3061E"/>
    <w:rsid w:val="00C30E4D"/>
    <w:rsid w:val="00C312EC"/>
    <w:rsid w:val="00C31D0B"/>
    <w:rsid w:val="00C32006"/>
    <w:rsid w:val="00C325A7"/>
    <w:rsid w:val="00C32AA5"/>
    <w:rsid w:val="00C3353E"/>
    <w:rsid w:val="00C340ED"/>
    <w:rsid w:val="00C36CA3"/>
    <w:rsid w:val="00C36D11"/>
    <w:rsid w:val="00C41219"/>
    <w:rsid w:val="00C4148F"/>
    <w:rsid w:val="00C4648E"/>
    <w:rsid w:val="00C47904"/>
    <w:rsid w:val="00C51951"/>
    <w:rsid w:val="00C5247F"/>
    <w:rsid w:val="00C53319"/>
    <w:rsid w:val="00C53E89"/>
    <w:rsid w:val="00C54430"/>
    <w:rsid w:val="00C62959"/>
    <w:rsid w:val="00C65489"/>
    <w:rsid w:val="00C6550C"/>
    <w:rsid w:val="00C65CCF"/>
    <w:rsid w:val="00C6620A"/>
    <w:rsid w:val="00C66E23"/>
    <w:rsid w:val="00C67E83"/>
    <w:rsid w:val="00C70488"/>
    <w:rsid w:val="00C71D92"/>
    <w:rsid w:val="00C741CA"/>
    <w:rsid w:val="00C754E4"/>
    <w:rsid w:val="00C76D01"/>
    <w:rsid w:val="00C77EE8"/>
    <w:rsid w:val="00C81385"/>
    <w:rsid w:val="00C8138D"/>
    <w:rsid w:val="00C81497"/>
    <w:rsid w:val="00C814B2"/>
    <w:rsid w:val="00C81943"/>
    <w:rsid w:val="00C81FCB"/>
    <w:rsid w:val="00C83A7F"/>
    <w:rsid w:val="00C83F44"/>
    <w:rsid w:val="00C85E24"/>
    <w:rsid w:val="00C92B85"/>
    <w:rsid w:val="00C9332A"/>
    <w:rsid w:val="00C9537A"/>
    <w:rsid w:val="00C95EE5"/>
    <w:rsid w:val="00C96BA5"/>
    <w:rsid w:val="00C96F82"/>
    <w:rsid w:val="00C97054"/>
    <w:rsid w:val="00C9740A"/>
    <w:rsid w:val="00CA0380"/>
    <w:rsid w:val="00CA4387"/>
    <w:rsid w:val="00CA48CF"/>
    <w:rsid w:val="00CA5B24"/>
    <w:rsid w:val="00CA5CB3"/>
    <w:rsid w:val="00CB048D"/>
    <w:rsid w:val="00CB1362"/>
    <w:rsid w:val="00CB20DE"/>
    <w:rsid w:val="00CB2F57"/>
    <w:rsid w:val="00CB513F"/>
    <w:rsid w:val="00CB5607"/>
    <w:rsid w:val="00CB56EC"/>
    <w:rsid w:val="00CB654D"/>
    <w:rsid w:val="00CB6A68"/>
    <w:rsid w:val="00CC1D65"/>
    <w:rsid w:val="00CC2B2E"/>
    <w:rsid w:val="00CC493B"/>
    <w:rsid w:val="00CC4A53"/>
    <w:rsid w:val="00CC4FA2"/>
    <w:rsid w:val="00CC63CA"/>
    <w:rsid w:val="00CC77BE"/>
    <w:rsid w:val="00CC7B2B"/>
    <w:rsid w:val="00CD17DA"/>
    <w:rsid w:val="00CD4E90"/>
    <w:rsid w:val="00CD5EB3"/>
    <w:rsid w:val="00CD65E7"/>
    <w:rsid w:val="00CE01B3"/>
    <w:rsid w:val="00CE3D38"/>
    <w:rsid w:val="00CE729F"/>
    <w:rsid w:val="00CF0AC0"/>
    <w:rsid w:val="00CF28B8"/>
    <w:rsid w:val="00CF29B8"/>
    <w:rsid w:val="00CF392F"/>
    <w:rsid w:val="00CF3DD9"/>
    <w:rsid w:val="00CF742F"/>
    <w:rsid w:val="00D00FC3"/>
    <w:rsid w:val="00D0228B"/>
    <w:rsid w:val="00D033AC"/>
    <w:rsid w:val="00D05510"/>
    <w:rsid w:val="00D06046"/>
    <w:rsid w:val="00D07FF5"/>
    <w:rsid w:val="00D10514"/>
    <w:rsid w:val="00D1063D"/>
    <w:rsid w:val="00D11BF6"/>
    <w:rsid w:val="00D148C7"/>
    <w:rsid w:val="00D14A96"/>
    <w:rsid w:val="00D20314"/>
    <w:rsid w:val="00D21447"/>
    <w:rsid w:val="00D22A81"/>
    <w:rsid w:val="00D235FC"/>
    <w:rsid w:val="00D2410E"/>
    <w:rsid w:val="00D27CA8"/>
    <w:rsid w:val="00D319B7"/>
    <w:rsid w:val="00D33D75"/>
    <w:rsid w:val="00D37A32"/>
    <w:rsid w:val="00D4068B"/>
    <w:rsid w:val="00D4282C"/>
    <w:rsid w:val="00D42FAA"/>
    <w:rsid w:val="00D43E57"/>
    <w:rsid w:val="00D44C7A"/>
    <w:rsid w:val="00D45B3F"/>
    <w:rsid w:val="00D45E22"/>
    <w:rsid w:val="00D46A4F"/>
    <w:rsid w:val="00D50E48"/>
    <w:rsid w:val="00D51853"/>
    <w:rsid w:val="00D518F4"/>
    <w:rsid w:val="00D52629"/>
    <w:rsid w:val="00D52B52"/>
    <w:rsid w:val="00D53F65"/>
    <w:rsid w:val="00D54835"/>
    <w:rsid w:val="00D55C2B"/>
    <w:rsid w:val="00D6011F"/>
    <w:rsid w:val="00D61C3B"/>
    <w:rsid w:val="00D63AAC"/>
    <w:rsid w:val="00D6584A"/>
    <w:rsid w:val="00D67A70"/>
    <w:rsid w:val="00D7028C"/>
    <w:rsid w:val="00D702C7"/>
    <w:rsid w:val="00D709E4"/>
    <w:rsid w:val="00D71BF8"/>
    <w:rsid w:val="00D74F3E"/>
    <w:rsid w:val="00D75DC3"/>
    <w:rsid w:val="00D75EF6"/>
    <w:rsid w:val="00D817C2"/>
    <w:rsid w:val="00D82898"/>
    <w:rsid w:val="00D843FB"/>
    <w:rsid w:val="00D854F3"/>
    <w:rsid w:val="00D85F8A"/>
    <w:rsid w:val="00D8634E"/>
    <w:rsid w:val="00D867E7"/>
    <w:rsid w:val="00D86A37"/>
    <w:rsid w:val="00D871CB"/>
    <w:rsid w:val="00D91403"/>
    <w:rsid w:val="00D933AC"/>
    <w:rsid w:val="00D93B32"/>
    <w:rsid w:val="00D94124"/>
    <w:rsid w:val="00D95A79"/>
    <w:rsid w:val="00D96821"/>
    <w:rsid w:val="00D96AB8"/>
    <w:rsid w:val="00D975E3"/>
    <w:rsid w:val="00D97CA1"/>
    <w:rsid w:val="00DA0DA3"/>
    <w:rsid w:val="00DA258E"/>
    <w:rsid w:val="00DA4988"/>
    <w:rsid w:val="00DA674C"/>
    <w:rsid w:val="00DA7848"/>
    <w:rsid w:val="00DB1F08"/>
    <w:rsid w:val="00DB1F41"/>
    <w:rsid w:val="00DB2469"/>
    <w:rsid w:val="00DB28CA"/>
    <w:rsid w:val="00DB53B9"/>
    <w:rsid w:val="00DB6461"/>
    <w:rsid w:val="00DB6E36"/>
    <w:rsid w:val="00DC3A7E"/>
    <w:rsid w:val="00DD2CCE"/>
    <w:rsid w:val="00DD4A61"/>
    <w:rsid w:val="00DD57EC"/>
    <w:rsid w:val="00DD6C43"/>
    <w:rsid w:val="00DE0BD9"/>
    <w:rsid w:val="00DE1395"/>
    <w:rsid w:val="00DE1741"/>
    <w:rsid w:val="00DE1805"/>
    <w:rsid w:val="00DE3F3D"/>
    <w:rsid w:val="00DE4DC2"/>
    <w:rsid w:val="00DE56F6"/>
    <w:rsid w:val="00DF0A5D"/>
    <w:rsid w:val="00DF2016"/>
    <w:rsid w:val="00DF3ABF"/>
    <w:rsid w:val="00DF6AD2"/>
    <w:rsid w:val="00DF6BC6"/>
    <w:rsid w:val="00DF7F18"/>
    <w:rsid w:val="00E0321D"/>
    <w:rsid w:val="00E03A28"/>
    <w:rsid w:val="00E07EFE"/>
    <w:rsid w:val="00E07F22"/>
    <w:rsid w:val="00E10144"/>
    <w:rsid w:val="00E105A4"/>
    <w:rsid w:val="00E1156B"/>
    <w:rsid w:val="00E1213C"/>
    <w:rsid w:val="00E14A5B"/>
    <w:rsid w:val="00E16038"/>
    <w:rsid w:val="00E16F8F"/>
    <w:rsid w:val="00E173DA"/>
    <w:rsid w:val="00E200C1"/>
    <w:rsid w:val="00E20212"/>
    <w:rsid w:val="00E216E9"/>
    <w:rsid w:val="00E21CEE"/>
    <w:rsid w:val="00E21E2C"/>
    <w:rsid w:val="00E226AB"/>
    <w:rsid w:val="00E23EEA"/>
    <w:rsid w:val="00E259D4"/>
    <w:rsid w:val="00E25C4D"/>
    <w:rsid w:val="00E26FE0"/>
    <w:rsid w:val="00E26FEB"/>
    <w:rsid w:val="00E271F1"/>
    <w:rsid w:val="00E278A9"/>
    <w:rsid w:val="00E30986"/>
    <w:rsid w:val="00E3227A"/>
    <w:rsid w:val="00E3325E"/>
    <w:rsid w:val="00E41AA1"/>
    <w:rsid w:val="00E43FB0"/>
    <w:rsid w:val="00E44E20"/>
    <w:rsid w:val="00E45712"/>
    <w:rsid w:val="00E47A0F"/>
    <w:rsid w:val="00E507B6"/>
    <w:rsid w:val="00E519D6"/>
    <w:rsid w:val="00E530EB"/>
    <w:rsid w:val="00E5312F"/>
    <w:rsid w:val="00E537BC"/>
    <w:rsid w:val="00E53CDA"/>
    <w:rsid w:val="00E53F93"/>
    <w:rsid w:val="00E5482A"/>
    <w:rsid w:val="00E55F39"/>
    <w:rsid w:val="00E56C06"/>
    <w:rsid w:val="00E57866"/>
    <w:rsid w:val="00E57DD0"/>
    <w:rsid w:val="00E617FC"/>
    <w:rsid w:val="00E63472"/>
    <w:rsid w:val="00E64588"/>
    <w:rsid w:val="00E64658"/>
    <w:rsid w:val="00E660C1"/>
    <w:rsid w:val="00E66603"/>
    <w:rsid w:val="00E66CBA"/>
    <w:rsid w:val="00E70681"/>
    <w:rsid w:val="00E76CD8"/>
    <w:rsid w:val="00E77015"/>
    <w:rsid w:val="00E80523"/>
    <w:rsid w:val="00E80FFD"/>
    <w:rsid w:val="00E82355"/>
    <w:rsid w:val="00E827C1"/>
    <w:rsid w:val="00E83151"/>
    <w:rsid w:val="00E85DDA"/>
    <w:rsid w:val="00E86402"/>
    <w:rsid w:val="00E872FE"/>
    <w:rsid w:val="00E90B1A"/>
    <w:rsid w:val="00E91719"/>
    <w:rsid w:val="00E91EE1"/>
    <w:rsid w:val="00E948CB"/>
    <w:rsid w:val="00E95B82"/>
    <w:rsid w:val="00E977E0"/>
    <w:rsid w:val="00EA0559"/>
    <w:rsid w:val="00EA2400"/>
    <w:rsid w:val="00EA367A"/>
    <w:rsid w:val="00EA6988"/>
    <w:rsid w:val="00EA70A2"/>
    <w:rsid w:val="00EA7A74"/>
    <w:rsid w:val="00EB0542"/>
    <w:rsid w:val="00EB0E87"/>
    <w:rsid w:val="00EB1EC1"/>
    <w:rsid w:val="00EB4762"/>
    <w:rsid w:val="00EB58BF"/>
    <w:rsid w:val="00EC1B1B"/>
    <w:rsid w:val="00EC3356"/>
    <w:rsid w:val="00EC45F2"/>
    <w:rsid w:val="00EC56C3"/>
    <w:rsid w:val="00EC5C80"/>
    <w:rsid w:val="00EC63CD"/>
    <w:rsid w:val="00ED0C83"/>
    <w:rsid w:val="00ED1025"/>
    <w:rsid w:val="00ED218E"/>
    <w:rsid w:val="00ED2FD6"/>
    <w:rsid w:val="00ED5FEC"/>
    <w:rsid w:val="00EE1779"/>
    <w:rsid w:val="00EE534B"/>
    <w:rsid w:val="00EE5722"/>
    <w:rsid w:val="00EE75AB"/>
    <w:rsid w:val="00EE7EFE"/>
    <w:rsid w:val="00EF263A"/>
    <w:rsid w:val="00EF2A4D"/>
    <w:rsid w:val="00EF2F1F"/>
    <w:rsid w:val="00EF4463"/>
    <w:rsid w:val="00EF4EAA"/>
    <w:rsid w:val="00EF50EC"/>
    <w:rsid w:val="00EF5477"/>
    <w:rsid w:val="00EF5DE4"/>
    <w:rsid w:val="00EF649F"/>
    <w:rsid w:val="00EF78B1"/>
    <w:rsid w:val="00F01FF6"/>
    <w:rsid w:val="00F02433"/>
    <w:rsid w:val="00F03000"/>
    <w:rsid w:val="00F03700"/>
    <w:rsid w:val="00F069F4"/>
    <w:rsid w:val="00F107E6"/>
    <w:rsid w:val="00F1287C"/>
    <w:rsid w:val="00F12F39"/>
    <w:rsid w:val="00F1447B"/>
    <w:rsid w:val="00F151C2"/>
    <w:rsid w:val="00F15E3C"/>
    <w:rsid w:val="00F16C3A"/>
    <w:rsid w:val="00F20CDB"/>
    <w:rsid w:val="00F2152C"/>
    <w:rsid w:val="00F2230D"/>
    <w:rsid w:val="00F22FD7"/>
    <w:rsid w:val="00F25688"/>
    <w:rsid w:val="00F274EF"/>
    <w:rsid w:val="00F30B61"/>
    <w:rsid w:val="00F31C0B"/>
    <w:rsid w:val="00F35375"/>
    <w:rsid w:val="00F3577A"/>
    <w:rsid w:val="00F35817"/>
    <w:rsid w:val="00F36BBA"/>
    <w:rsid w:val="00F371A2"/>
    <w:rsid w:val="00F37FBC"/>
    <w:rsid w:val="00F40026"/>
    <w:rsid w:val="00F40579"/>
    <w:rsid w:val="00F40F29"/>
    <w:rsid w:val="00F41C9C"/>
    <w:rsid w:val="00F4288D"/>
    <w:rsid w:val="00F439DC"/>
    <w:rsid w:val="00F47307"/>
    <w:rsid w:val="00F475B0"/>
    <w:rsid w:val="00F479B0"/>
    <w:rsid w:val="00F47BD9"/>
    <w:rsid w:val="00F50196"/>
    <w:rsid w:val="00F53AC8"/>
    <w:rsid w:val="00F54D85"/>
    <w:rsid w:val="00F550C9"/>
    <w:rsid w:val="00F56734"/>
    <w:rsid w:val="00F5674F"/>
    <w:rsid w:val="00F573D5"/>
    <w:rsid w:val="00F5787F"/>
    <w:rsid w:val="00F57F38"/>
    <w:rsid w:val="00F600E9"/>
    <w:rsid w:val="00F606F2"/>
    <w:rsid w:val="00F6108B"/>
    <w:rsid w:val="00F628A3"/>
    <w:rsid w:val="00F628B7"/>
    <w:rsid w:val="00F62FC4"/>
    <w:rsid w:val="00F63BA6"/>
    <w:rsid w:val="00F657BE"/>
    <w:rsid w:val="00F669CB"/>
    <w:rsid w:val="00F6794A"/>
    <w:rsid w:val="00F70B73"/>
    <w:rsid w:val="00F7110B"/>
    <w:rsid w:val="00F71DCC"/>
    <w:rsid w:val="00F723A8"/>
    <w:rsid w:val="00F742B9"/>
    <w:rsid w:val="00F7590B"/>
    <w:rsid w:val="00F7607F"/>
    <w:rsid w:val="00F77CEC"/>
    <w:rsid w:val="00F77D78"/>
    <w:rsid w:val="00F80D4F"/>
    <w:rsid w:val="00F80EF6"/>
    <w:rsid w:val="00F82BBC"/>
    <w:rsid w:val="00F82D71"/>
    <w:rsid w:val="00F82D74"/>
    <w:rsid w:val="00F834DF"/>
    <w:rsid w:val="00F85D6D"/>
    <w:rsid w:val="00F86BF4"/>
    <w:rsid w:val="00F875D1"/>
    <w:rsid w:val="00F9242E"/>
    <w:rsid w:val="00F9580B"/>
    <w:rsid w:val="00F960CC"/>
    <w:rsid w:val="00F96D6D"/>
    <w:rsid w:val="00F97DAB"/>
    <w:rsid w:val="00FA1036"/>
    <w:rsid w:val="00FA1DE7"/>
    <w:rsid w:val="00FA2214"/>
    <w:rsid w:val="00FA2CC3"/>
    <w:rsid w:val="00FA31B9"/>
    <w:rsid w:val="00FA4DA3"/>
    <w:rsid w:val="00FA5215"/>
    <w:rsid w:val="00FA53D7"/>
    <w:rsid w:val="00FB07EE"/>
    <w:rsid w:val="00FB2F55"/>
    <w:rsid w:val="00FB4BD1"/>
    <w:rsid w:val="00FB6451"/>
    <w:rsid w:val="00FB75F2"/>
    <w:rsid w:val="00FC0172"/>
    <w:rsid w:val="00FC0506"/>
    <w:rsid w:val="00FC3027"/>
    <w:rsid w:val="00FC4E24"/>
    <w:rsid w:val="00FC576F"/>
    <w:rsid w:val="00FC67C0"/>
    <w:rsid w:val="00FC726C"/>
    <w:rsid w:val="00FD16D5"/>
    <w:rsid w:val="00FD17C6"/>
    <w:rsid w:val="00FD255D"/>
    <w:rsid w:val="00FD29D6"/>
    <w:rsid w:val="00FD30A6"/>
    <w:rsid w:val="00FD4149"/>
    <w:rsid w:val="00FD5A67"/>
    <w:rsid w:val="00FD6905"/>
    <w:rsid w:val="00FE0EB9"/>
    <w:rsid w:val="00FE1047"/>
    <w:rsid w:val="00FE1E18"/>
    <w:rsid w:val="00FE3B9D"/>
    <w:rsid w:val="00FE5216"/>
    <w:rsid w:val="00FE5D7D"/>
    <w:rsid w:val="00FE6535"/>
    <w:rsid w:val="00FE7EF3"/>
    <w:rsid w:val="00FF0FC5"/>
    <w:rsid w:val="00FF22CF"/>
    <w:rsid w:val="00FF2454"/>
    <w:rsid w:val="00FF3573"/>
    <w:rsid w:val="00FF65F2"/>
    <w:rsid w:val="00FF6ECC"/>
    <w:rsid w:val="00FF7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9A845"/>
  <w15:chartTrackingRefBased/>
  <w15:docId w15:val="{A238EF57-CEA8-684C-821F-91EF2B95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1B3"/>
  </w:style>
  <w:style w:type="paragraph" w:styleId="Heading1">
    <w:name w:val="heading 1"/>
    <w:basedOn w:val="Normal"/>
    <w:next w:val="Normal"/>
    <w:link w:val="Heading1Char"/>
    <w:uiPriority w:val="9"/>
    <w:qFormat/>
    <w:rsid w:val="00CE0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1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1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1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1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1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1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1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1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1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1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1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1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1B3"/>
    <w:rPr>
      <w:rFonts w:eastAsiaTheme="majorEastAsia" w:cstheme="majorBidi"/>
      <w:color w:val="272727" w:themeColor="text1" w:themeTint="D8"/>
    </w:rPr>
  </w:style>
  <w:style w:type="paragraph" w:styleId="Title">
    <w:name w:val="Title"/>
    <w:basedOn w:val="Normal"/>
    <w:next w:val="Normal"/>
    <w:link w:val="TitleChar"/>
    <w:uiPriority w:val="10"/>
    <w:qFormat/>
    <w:rsid w:val="00CE01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1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1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01B3"/>
    <w:rPr>
      <w:i/>
      <w:iCs/>
      <w:color w:val="404040" w:themeColor="text1" w:themeTint="BF"/>
    </w:rPr>
  </w:style>
  <w:style w:type="paragraph" w:styleId="ListParagraph">
    <w:name w:val="List Paragraph"/>
    <w:basedOn w:val="Normal"/>
    <w:uiPriority w:val="34"/>
    <w:qFormat/>
    <w:rsid w:val="00CE01B3"/>
    <w:pPr>
      <w:ind w:left="720"/>
      <w:contextualSpacing/>
    </w:pPr>
  </w:style>
  <w:style w:type="character" w:styleId="IntenseEmphasis">
    <w:name w:val="Intense Emphasis"/>
    <w:basedOn w:val="DefaultParagraphFont"/>
    <w:uiPriority w:val="21"/>
    <w:qFormat/>
    <w:rsid w:val="00CE01B3"/>
    <w:rPr>
      <w:i/>
      <w:iCs/>
      <w:color w:val="0F4761" w:themeColor="accent1" w:themeShade="BF"/>
    </w:rPr>
  </w:style>
  <w:style w:type="paragraph" w:styleId="IntenseQuote">
    <w:name w:val="Intense Quote"/>
    <w:basedOn w:val="Normal"/>
    <w:next w:val="Normal"/>
    <w:link w:val="IntenseQuoteChar"/>
    <w:uiPriority w:val="30"/>
    <w:qFormat/>
    <w:rsid w:val="00CE0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1B3"/>
    <w:rPr>
      <w:i/>
      <w:iCs/>
      <w:color w:val="0F4761" w:themeColor="accent1" w:themeShade="BF"/>
    </w:rPr>
  </w:style>
  <w:style w:type="character" w:styleId="IntenseReference">
    <w:name w:val="Intense Reference"/>
    <w:basedOn w:val="DefaultParagraphFont"/>
    <w:uiPriority w:val="32"/>
    <w:qFormat/>
    <w:rsid w:val="00CE01B3"/>
    <w:rPr>
      <w:b/>
      <w:bCs/>
      <w:smallCaps/>
      <w:color w:val="0F4761" w:themeColor="accent1" w:themeShade="BF"/>
      <w:spacing w:val="5"/>
    </w:rPr>
  </w:style>
  <w:style w:type="character" w:styleId="CommentReference">
    <w:name w:val="annotation reference"/>
    <w:basedOn w:val="DefaultParagraphFont"/>
    <w:uiPriority w:val="99"/>
    <w:semiHidden/>
    <w:unhideWhenUsed/>
    <w:rsid w:val="00CE01B3"/>
    <w:rPr>
      <w:sz w:val="16"/>
      <w:szCs w:val="16"/>
    </w:rPr>
  </w:style>
  <w:style w:type="paragraph" w:styleId="CommentText">
    <w:name w:val="annotation text"/>
    <w:basedOn w:val="Normal"/>
    <w:link w:val="CommentTextChar"/>
    <w:uiPriority w:val="99"/>
    <w:semiHidden/>
    <w:unhideWhenUsed/>
    <w:rsid w:val="00CE01B3"/>
    <w:rPr>
      <w:sz w:val="20"/>
      <w:szCs w:val="20"/>
    </w:rPr>
  </w:style>
  <w:style w:type="character" w:customStyle="1" w:styleId="CommentTextChar">
    <w:name w:val="Comment Text Char"/>
    <w:basedOn w:val="DefaultParagraphFont"/>
    <w:link w:val="CommentText"/>
    <w:uiPriority w:val="99"/>
    <w:semiHidden/>
    <w:rsid w:val="00CE01B3"/>
    <w:rPr>
      <w:sz w:val="20"/>
      <w:szCs w:val="20"/>
    </w:rPr>
  </w:style>
  <w:style w:type="paragraph" w:styleId="CommentSubject">
    <w:name w:val="annotation subject"/>
    <w:basedOn w:val="CommentText"/>
    <w:next w:val="CommentText"/>
    <w:link w:val="CommentSubjectChar"/>
    <w:uiPriority w:val="99"/>
    <w:semiHidden/>
    <w:unhideWhenUsed/>
    <w:rsid w:val="00CE01B3"/>
    <w:rPr>
      <w:b/>
      <w:bCs/>
    </w:rPr>
  </w:style>
  <w:style w:type="character" w:customStyle="1" w:styleId="CommentSubjectChar">
    <w:name w:val="Comment Subject Char"/>
    <w:basedOn w:val="CommentTextChar"/>
    <w:link w:val="CommentSubject"/>
    <w:uiPriority w:val="99"/>
    <w:semiHidden/>
    <w:rsid w:val="00CE01B3"/>
    <w:rPr>
      <w:b/>
      <w:bCs/>
      <w:sz w:val="20"/>
      <w:szCs w:val="20"/>
    </w:rPr>
  </w:style>
  <w:style w:type="table" w:styleId="TableGrid">
    <w:name w:val="Table Grid"/>
    <w:basedOn w:val="TableNormal"/>
    <w:uiPriority w:val="39"/>
    <w:rsid w:val="00CE0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E01B3"/>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CE01B3"/>
    <w:rPr>
      <w:rFonts w:ascii="Aptos" w:hAnsi="Aptos"/>
      <w:lang w:val="en-US"/>
    </w:rPr>
  </w:style>
  <w:style w:type="paragraph" w:customStyle="1" w:styleId="EndNoteBibliography">
    <w:name w:val="EndNote Bibliography"/>
    <w:basedOn w:val="Normal"/>
    <w:link w:val="EndNoteBibliographyChar"/>
    <w:rsid w:val="00CE01B3"/>
    <w:pPr>
      <w:jc w:val="both"/>
    </w:pPr>
    <w:rPr>
      <w:rFonts w:ascii="Aptos" w:hAnsi="Aptos"/>
      <w:lang w:val="en-US"/>
    </w:rPr>
  </w:style>
  <w:style w:type="character" w:customStyle="1" w:styleId="EndNoteBibliographyChar">
    <w:name w:val="EndNote Bibliography Char"/>
    <w:basedOn w:val="DefaultParagraphFont"/>
    <w:link w:val="EndNoteBibliography"/>
    <w:rsid w:val="00CE01B3"/>
    <w:rPr>
      <w:rFonts w:ascii="Aptos" w:hAnsi="Aptos"/>
      <w:lang w:val="en-US"/>
    </w:rPr>
  </w:style>
  <w:style w:type="character" w:styleId="Hyperlink">
    <w:name w:val="Hyperlink"/>
    <w:basedOn w:val="DefaultParagraphFont"/>
    <w:uiPriority w:val="99"/>
    <w:unhideWhenUsed/>
    <w:rsid w:val="00CE01B3"/>
    <w:rPr>
      <w:color w:val="467886" w:themeColor="hyperlink"/>
      <w:u w:val="single"/>
    </w:rPr>
  </w:style>
  <w:style w:type="paragraph" w:styleId="NormalWeb">
    <w:name w:val="Normal (Web)"/>
    <w:basedOn w:val="Normal"/>
    <w:uiPriority w:val="99"/>
    <w:unhideWhenUsed/>
    <w:rsid w:val="00CE01B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1F3147"/>
    <w:rPr>
      <w:sz w:val="20"/>
      <w:szCs w:val="20"/>
    </w:rPr>
  </w:style>
  <w:style w:type="character" w:customStyle="1" w:styleId="FootnoteTextChar">
    <w:name w:val="Footnote Text Char"/>
    <w:basedOn w:val="DefaultParagraphFont"/>
    <w:link w:val="FootnoteText"/>
    <w:uiPriority w:val="99"/>
    <w:semiHidden/>
    <w:rsid w:val="001F3147"/>
    <w:rPr>
      <w:sz w:val="20"/>
      <w:szCs w:val="20"/>
    </w:rPr>
  </w:style>
  <w:style w:type="character" w:styleId="FootnoteReference">
    <w:name w:val="footnote reference"/>
    <w:basedOn w:val="DefaultParagraphFont"/>
    <w:uiPriority w:val="99"/>
    <w:semiHidden/>
    <w:unhideWhenUsed/>
    <w:rsid w:val="001F3147"/>
    <w:rPr>
      <w:vertAlign w:val="superscript"/>
    </w:rPr>
  </w:style>
  <w:style w:type="character" w:styleId="UnresolvedMention">
    <w:name w:val="Unresolved Mention"/>
    <w:basedOn w:val="DefaultParagraphFont"/>
    <w:uiPriority w:val="99"/>
    <w:semiHidden/>
    <w:unhideWhenUsed/>
    <w:rsid w:val="00151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84058">
      <w:bodyDiv w:val="1"/>
      <w:marLeft w:val="0"/>
      <w:marRight w:val="0"/>
      <w:marTop w:val="0"/>
      <w:marBottom w:val="0"/>
      <w:divBdr>
        <w:top w:val="none" w:sz="0" w:space="0" w:color="auto"/>
        <w:left w:val="none" w:sz="0" w:space="0" w:color="auto"/>
        <w:bottom w:val="none" w:sz="0" w:space="0" w:color="auto"/>
        <w:right w:val="none" w:sz="0" w:space="0" w:color="auto"/>
      </w:divBdr>
    </w:div>
    <w:div w:id="651568965">
      <w:bodyDiv w:val="1"/>
      <w:marLeft w:val="0"/>
      <w:marRight w:val="0"/>
      <w:marTop w:val="0"/>
      <w:marBottom w:val="0"/>
      <w:divBdr>
        <w:top w:val="none" w:sz="0" w:space="0" w:color="auto"/>
        <w:left w:val="none" w:sz="0" w:space="0" w:color="auto"/>
        <w:bottom w:val="none" w:sz="0" w:space="0" w:color="auto"/>
        <w:right w:val="none" w:sz="0" w:space="0" w:color="auto"/>
      </w:divBdr>
    </w:div>
    <w:div w:id="1132286407">
      <w:bodyDiv w:val="1"/>
      <w:marLeft w:val="0"/>
      <w:marRight w:val="0"/>
      <w:marTop w:val="0"/>
      <w:marBottom w:val="0"/>
      <w:divBdr>
        <w:top w:val="none" w:sz="0" w:space="0" w:color="auto"/>
        <w:left w:val="none" w:sz="0" w:space="0" w:color="auto"/>
        <w:bottom w:val="none" w:sz="0" w:space="0" w:color="auto"/>
        <w:right w:val="none" w:sz="0" w:space="0" w:color="auto"/>
      </w:divBdr>
    </w:div>
    <w:div w:id="1739400298">
      <w:bodyDiv w:val="1"/>
      <w:marLeft w:val="0"/>
      <w:marRight w:val="0"/>
      <w:marTop w:val="0"/>
      <w:marBottom w:val="0"/>
      <w:divBdr>
        <w:top w:val="none" w:sz="0" w:space="0" w:color="auto"/>
        <w:left w:val="none" w:sz="0" w:space="0" w:color="auto"/>
        <w:bottom w:val="none" w:sz="0" w:space="0" w:color="auto"/>
        <w:right w:val="none" w:sz="0" w:space="0" w:color="auto"/>
      </w:divBdr>
      <w:divsChild>
        <w:div w:id="15431541">
          <w:marLeft w:val="0"/>
          <w:marRight w:val="0"/>
          <w:marTop w:val="0"/>
          <w:marBottom w:val="0"/>
          <w:divBdr>
            <w:top w:val="none" w:sz="0" w:space="0" w:color="auto"/>
            <w:left w:val="none" w:sz="0" w:space="0" w:color="auto"/>
            <w:bottom w:val="none" w:sz="0" w:space="0" w:color="auto"/>
            <w:right w:val="none" w:sz="0" w:space="0" w:color="auto"/>
          </w:divBdr>
          <w:divsChild>
            <w:div w:id="541674827">
              <w:marLeft w:val="0"/>
              <w:marRight w:val="0"/>
              <w:marTop w:val="0"/>
              <w:marBottom w:val="0"/>
              <w:divBdr>
                <w:top w:val="none" w:sz="0" w:space="0" w:color="auto"/>
                <w:left w:val="none" w:sz="0" w:space="0" w:color="auto"/>
                <w:bottom w:val="none" w:sz="0" w:space="0" w:color="auto"/>
                <w:right w:val="none" w:sz="0" w:space="0" w:color="auto"/>
              </w:divBdr>
            </w:div>
            <w:div w:id="182327251">
              <w:marLeft w:val="0"/>
              <w:marRight w:val="0"/>
              <w:marTop w:val="0"/>
              <w:marBottom w:val="0"/>
              <w:divBdr>
                <w:top w:val="none" w:sz="0" w:space="0" w:color="auto"/>
                <w:left w:val="none" w:sz="0" w:space="0" w:color="auto"/>
                <w:bottom w:val="none" w:sz="0" w:space="0" w:color="auto"/>
                <w:right w:val="none" w:sz="0" w:space="0" w:color="auto"/>
              </w:divBdr>
              <w:divsChild>
                <w:div w:id="75592319">
                  <w:marLeft w:val="0"/>
                  <w:marRight w:val="0"/>
                  <w:marTop w:val="0"/>
                  <w:marBottom w:val="0"/>
                  <w:divBdr>
                    <w:top w:val="none" w:sz="0" w:space="0" w:color="auto"/>
                    <w:left w:val="none" w:sz="0" w:space="0" w:color="auto"/>
                    <w:bottom w:val="none" w:sz="0" w:space="0" w:color="auto"/>
                    <w:right w:val="none" w:sz="0" w:space="0" w:color="auto"/>
                  </w:divBdr>
                  <w:divsChild>
                    <w:div w:id="140302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247850">
      <w:bodyDiv w:val="1"/>
      <w:marLeft w:val="0"/>
      <w:marRight w:val="0"/>
      <w:marTop w:val="0"/>
      <w:marBottom w:val="0"/>
      <w:divBdr>
        <w:top w:val="none" w:sz="0" w:space="0" w:color="auto"/>
        <w:left w:val="none" w:sz="0" w:space="0" w:color="auto"/>
        <w:bottom w:val="none" w:sz="0" w:space="0" w:color="auto"/>
        <w:right w:val="none" w:sz="0" w:space="0" w:color="auto"/>
      </w:divBdr>
      <w:divsChild>
        <w:div w:id="1650134147">
          <w:marLeft w:val="0"/>
          <w:marRight w:val="0"/>
          <w:marTop w:val="0"/>
          <w:marBottom w:val="0"/>
          <w:divBdr>
            <w:top w:val="none" w:sz="0" w:space="0" w:color="auto"/>
            <w:left w:val="none" w:sz="0" w:space="0" w:color="auto"/>
            <w:bottom w:val="none" w:sz="0" w:space="0" w:color="auto"/>
            <w:right w:val="none" w:sz="0" w:space="0" w:color="auto"/>
          </w:divBdr>
        </w:div>
        <w:div w:id="88814368">
          <w:marLeft w:val="0"/>
          <w:marRight w:val="0"/>
          <w:marTop w:val="0"/>
          <w:marBottom w:val="0"/>
          <w:divBdr>
            <w:top w:val="none" w:sz="0" w:space="0" w:color="auto"/>
            <w:left w:val="none" w:sz="0" w:space="0" w:color="auto"/>
            <w:bottom w:val="none" w:sz="0" w:space="0" w:color="auto"/>
            <w:right w:val="none" w:sz="0" w:space="0" w:color="auto"/>
          </w:divBdr>
        </w:div>
        <w:div w:id="1615093759">
          <w:marLeft w:val="0"/>
          <w:marRight w:val="0"/>
          <w:marTop w:val="0"/>
          <w:marBottom w:val="0"/>
          <w:divBdr>
            <w:top w:val="none" w:sz="0" w:space="0" w:color="auto"/>
            <w:left w:val="none" w:sz="0" w:space="0" w:color="auto"/>
            <w:bottom w:val="none" w:sz="0" w:space="0" w:color="auto"/>
            <w:right w:val="none" w:sz="0" w:space="0" w:color="auto"/>
          </w:divBdr>
        </w:div>
        <w:div w:id="478765596">
          <w:marLeft w:val="0"/>
          <w:marRight w:val="0"/>
          <w:marTop w:val="0"/>
          <w:marBottom w:val="0"/>
          <w:divBdr>
            <w:top w:val="none" w:sz="0" w:space="0" w:color="auto"/>
            <w:left w:val="none" w:sz="0" w:space="0" w:color="auto"/>
            <w:bottom w:val="none" w:sz="0" w:space="0" w:color="auto"/>
            <w:right w:val="none" w:sz="0" w:space="0" w:color="auto"/>
          </w:divBdr>
        </w:div>
        <w:div w:id="1715541087">
          <w:marLeft w:val="0"/>
          <w:marRight w:val="0"/>
          <w:marTop w:val="0"/>
          <w:marBottom w:val="0"/>
          <w:divBdr>
            <w:top w:val="none" w:sz="0" w:space="0" w:color="auto"/>
            <w:left w:val="none" w:sz="0" w:space="0" w:color="auto"/>
            <w:bottom w:val="none" w:sz="0" w:space="0" w:color="auto"/>
            <w:right w:val="none" w:sz="0" w:space="0" w:color="auto"/>
          </w:divBdr>
        </w:div>
        <w:div w:id="287588044">
          <w:marLeft w:val="0"/>
          <w:marRight w:val="0"/>
          <w:marTop w:val="0"/>
          <w:marBottom w:val="0"/>
          <w:divBdr>
            <w:top w:val="none" w:sz="0" w:space="0" w:color="auto"/>
            <w:left w:val="none" w:sz="0" w:space="0" w:color="auto"/>
            <w:bottom w:val="none" w:sz="0" w:space="0" w:color="auto"/>
            <w:right w:val="none" w:sz="0" w:space="0" w:color="auto"/>
          </w:divBdr>
        </w:div>
        <w:div w:id="632098232">
          <w:marLeft w:val="0"/>
          <w:marRight w:val="0"/>
          <w:marTop w:val="0"/>
          <w:marBottom w:val="0"/>
          <w:divBdr>
            <w:top w:val="none" w:sz="0" w:space="0" w:color="auto"/>
            <w:left w:val="none" w:sz="0" w:space="0" w:color="auto"/>
            <w:bottom w:val="none" w:sz="0" w:space="0" w:color="auto"/>
            <w:right w:val="none" w:sz="0" w:space="0" w:color="auto"/>
          </w:divBdr>
        </w:div>
        <w:div w:id="1363937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openfoodfacts.org/data"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4712C-9E73-7144-8DAE-F6E4644E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53</Pages>
  <Words>15805</Words>
  <Characters>90091</Characters>
  <Application>Microsoft Office Word</Application>
  <DocSecurity>0</DocSecurity>
  <Lines>750</Lines>
  <Paragraphs>211</Paragraphs>
  <ScaleCrop>false</ScaleCrop>
  <Company/>
  <LinksUpToDate>false</LinksUpToDate>
  <CharactersWithSpaces>105685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Shruti Jain</dc:creator>
  <cp:keywords/>
  <dc:description/>
  <cp:lastModifiedBy>Shruti Jain</cp:lastModifiedBy>
  <cp:revision>1328</cp:revision>
  <dcterms:created xsi:type="dcterms:W3CDTF">2025-02-10T00:17:00Z</dcterms:created>
  <dcterms:modified xsi:type="dcterms:W3CDTF">2026-05-18T17:21:00Z</dcterms:modified>
</cp:coreProperties>
</file>