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8DCCE" w14:textId="77777777" w:rsidR="00992245" w:rsidRPr="00E072E6" w:rsidRDefault="00992245" w:rsidP="00992245">
      <w:pPr>
        <w:pStyle w:val="AuthorList"/>
        <w:jc w:val="center"/>
        <w:rPr>
          <w:rFonts w:eastAsia="宋体"/>
          <w:bCs/>
          <w:kern w:val="32"/>
        </w:rPr>
      </w:pPr>
      <w:r w:rsidRPr="00E072E6">
        <w:rPr>
          <w:rFonts w:eastAsia="宋体"/>
          <w:bCs/>
          <w:kern w:val="32"/>
        </w:rPr>
        <w:t>Model-based estimation of microbial biomass and functional community structure parameters in organic co-contaminated groundwater via respiratory quinone profiling</w:t>
      </w:r>
    </w:p>
    <w:p w14:paraId="70AA2EDE" w14:textId="77777777" w:rsidR="00A72CA6" w:rsidRPr="00E072E6" w:rsidRDefault="00A72CA6" w:rsidP="00A72CA6">
      <w:pPr>
        <w:pStyle w:val="AuthorList"/>
        <w:jc w:val="center"/>
        <w:rPr>
          <w:b w:val="0"/>
          <w:bCs/>
        </w:rPr>
      </w:pPr>
      <w:r w:rsidRPr="00E072E6">
        <w:rPr>
          <w:b w:val="0"/>
          <w:bCs/>
        </w:rPr>
        <w:t>Moye Luo</w:t>
      </w:r>
      <w:r w:rsidRPr="00E072E6">
        <w:rPr>
          <w:b w:val="0"/>
          <w:bCs/>
          <w:vertAlign w:val="superscript"/>
        </w:rPr>
        <w:t xml:space="preserve"> 1,2</w:t>
      </w:r>
      <w:r w:rsidRPr="00E072E6">
        <w:rPr>
          <w:b w:val="0"/>
          <w:bCs/>
        </w:rPr>
        <w:t xml:space="preserve">, </w:t>
      </w:r>
      <w:r w:rsidRPr="00E072E6">
        <w:rPr>
          <w:rFonts w:hint="eastAsia"/>
          <w:b w:val="0"/>
          <w:bCs/>
          <w:lang w:eastAsia="zh-CN"/>
        </w:rPr>
        <w:t>Lixiang Zhu</w:t>
      </w:r>
      <w:r w:rsidRPr="00E072E6">
        <w:rPr>
          <w:b w:val="0"/>
          <w:bCs/>
          <w:vertAlign w:val="superscript"/>
        </w:rPr>
        <w:t xml:space="preserve"> 1,2</w:t>
      </w:r>
      <w:r w:rsidRPr="00E072E6">
        <w:rPr>
          <w:b w:val="0"/>
          <w:bCs/>
        </w:rPr>
        <w:t>, Xi</w:t>
      </w:r>
      <w:r w:rsidRPr="00E072E6">
        <w:rPr>
          <w:rFonts w:hint="eastAsia"/>
          <w:b w:val="0"/>
          <w:bCs/>
          <w:lang w:eastAsia="zh-CN"/>
        </w:rPr>
        <w:t>n</w:t>
      </w:r>
      <w:r w:rsidRPr="00E072E6">
        <w:rPr>
          <w:b w:val="0"/>
          <w:bCs/>
        </w:rPr>
        <w:t xml:space="preserve"> Zh</w:t>
      </w:r>
      <w:r w:rsidRPr="00E072E6">
        <w:rPr>
          <w:rFonts w:hint="eastAsia"/>
          <w:b w:val="0"/>
          <w:bCs/>
          <w:lang w:eastAsia="zh-CN"/>
        </w:rPr>
        <w:t>u</w:t>
      </w:r>
      <w:r w:rsidRPr="00E072E6">
        <w:rPr>
          <w:b w:val="0"/>
          <w:bCs/>
          <w:vertAlign w:val="superscript"/>
        </w:rPr>
        <w:t xml:space="preserve"> </w:t>
      </w:r>
      <w:r w:rsidRPr="00E072E6">
        <w:rPr>
          <w:rFonts w:hint="eastAsia"/>
          <w:b w:val="0"/>
          <w:bCs/>
          <w:vertAlign w:val="superscript"/>
          <w:lang w:eastAsia="zh-CN"/>
        </w:rPr>
        <w:t>1</w:t>
      </w:r>
      <w:r w:rsidRPr="00E072E6">
        <w:rPr>
          <w:b w:val="0"/>
          <w:bCs/>
        </w:rPr>
        <w:t>,</w:t>
      </w:r>
      <w:r w:rsidRPr="00E072E6">
        <w:rPr>
          <w:rFonts w:hint="eastAsia"/>
          <w:b w:val="0"/>
          <w:bCs/>
          <w:lang w:eastAsia="zh-CN"/>
        </w:rPr>
        <w:t xml:space="preserve"> </w:t>
      </w:r>
      <w:proofErr w:type="spellStart"/>
      <w:r w:rsidRPr="00E072E6">
        <w:rPr>
          <w:rFonts w:hint="eastAsia"/>
          <w:b w:val="0"/>
          <w:bCs/>
          <w:lang w:eastAsia="zh-CN"/>
        </w:rPr>
        <w:t>Qinjun</w:t>
      </w:r>
      <w:proofErr w:type="spellEnd"/>
      <w:r w:rsidRPr="00E072E6">
        <w:rPr>
          <w:rFonts w:hint="eastAsia"/>
          <w:b w:val="0"/>
          <w:bCs/>
          <w:lang w:eastAsia="zh-CN"/>
        </w:rPr>
        <w:t xml:space="preserve"> Liang</w:t>
      </w:r>
      <w:r w:rsidRPr="00E072E6">
        <w:rPr>
          <w:b w:val="0"/>
          <w:bCs/>
          <w:vertAlign w:val="superscript"/>
        </w:rPr>
        <w:t xml:space="preserve"> 1,2</w:t>
      </w:r>
      <w:r w:rsidRPr="00E072E6">
        <w:rPr>
          <w:b w:val="0"/>
          <w:bCs/>
        </w:rPr>
        <w:t>,</w:t>
      </w:r>
      <w:r w:rsidRPr="00E072E6">
        <w:rPr>
          <w:rFonts w:hint="eastAsia"/>
          <w:b w:val="0"/>
          <w:bCs/>
          <w:lang w:eastAsia="zh-CN"/>
        </w:rPr>
        <w:t xml:space="preserve"> </w:t>
      </w:r>
      <w:r w:rsidRPr="00E072E6">
        <w:rPr>
          <w:b w:val="0"/>
          <w:bCs/>
        </w:rPr>
        <w:t>Tao Long</w:t>
      </w:r>
      <w:r w:rsidRPr="00E072E6">
        <w:rPr>
          <w:b w:val="0"/>
          <w:bCs/>
          <w:vertAlign w:val="superscript"/>
        </w:rPr>
        <w:t xml:space="preserve"> </w:t>
      </w:r>
      <w:r w:rsidRPr="00E072E6">
        <w:rPr>
          <w:rFonts w:hint="eastAsia"/>
          <w:b w:val="0"/>
          <w:bCs/>
          <w:vertAlign w:val="superscript"/>
          <w:lang w:eastAsia="zh-CN"/>
        </w:rPr>
        <w:t>1</w:t>
      </w:r>
      <w:r w:rsidRPr="00E072E6">
        <w:rPr>
          <w:b w:val="0"/>
          <w:bCs/>
        </w:rPr>
        <w:t>,</w:t>
      </w:r>
      <w:r w:rsidRPr="00E072E6">
        <w:rPr>
          <w:b w:val="0"/>
          <w:bCs/>
          <w:lang w:eastAsia="zh-CN"/>
        </w:rPr>
        <w:t xml:space="preserve"> </w:t>
      </w:r>
      <w:proofErr w:type="spellStart"/>
      <w:r w:rsidRPr="00E072E6">
        <w:rPr>
          <w:b w:val="0"/>
          <w:bCs/>
          <w:lang w:eastAsia="zh-CN"/>
        </w:rPr>
        <w:t>Manjun</w:t>
      </w:r>
      <w:proofErr w:type="spellEnd"/>
      <w:r w:rsidRPr="00E072E6">
        <w:rPr>
          <w:b w:val="0"/>
          <w:bCs/>
          <w:lang w:eastAsia="zh-CN"/>
        </w:rPr>
        <w:t xml:space="preserve"> Zhan </w:t>
      </w:r>
      <w:r w:rsidRPr="00E072E6">
        <w:rPr>
          <w:rFonts w:hint="eastAsia"/>
          <w:b w:val="0"/>
          <w:bCs/>
          <w:vertAlign w:val="superscript"/>
          <w:lang w:eastAsia="zh-CN"/>
        </w:rPr>
        <w:t>3</w:t>
      </w:r>
      <w:r w:rsidRPr="00E072E6">
        <w:rPr>
          <w:b w:val="0"/>
          <w:bCs/>
          <w:lang w:eastAsia="zh-CN"/>
        </w:rPr>
        <w:t>,</w:t>
      </w:r>
      <w:r w:rsidRPr="00E072E6">
        <w:rPr>
          <w:b w:val="0"/>
          <w:bCs/>
        </w:rPr>
        <w:t xml:space="preserve"> Xiaodong Zhang</w:t>
      </w:r>
      <w:r w:rsidRPr="00E072E6">
        <w:rPr>
          <w:b w:val="0"/>
          <w:bCs/>
          <w:vertAlign w:val="superscript"/>
        </w:rPr>
        <w:t xml:space="preserve"> </w:t>
      </w:r>
      <w:r w:rsidRPr="00E072E6">
        <w:rPr>
          <w:rFonts w:hint="eastAsia"/>
          <w:b w:val="0"/>
          <w:bCs/>
          <w:vertAlign w:val="superscript"/>
          <w:lang w:eastAsia="zh-CN"/>
        </w:rPr>
        <w:t>1</w:t>
      </w:r>
      <w:r w:rsidRPr="00E072E6">
        <w:rPr>
          <w:b w:val="0"/>
          <w:bCs/>
          <w:vertAlign w:val="superscript"/>
        </w:rPr>
        <w:t>*</w:t>
      </w:r>
      <w:r w:rsidRPr="00E072E6">
        <w:rPr>
          <w:b w:val="0"/>
          <w:bCs/>
        </w:rPr>
        <w:t>, Ran Yu</w:t>
      </w:r>
      <w:r w:rsidRPr="00E072E6">
        <w:rPr>
          <w:b w:val="0"/>
          <w:bCs/>
          <w:vertAlign w:val="superscript"/>
        </w:rPr>
        <w:t xml:space="preserve"> </w:t>
      </w:r>
      <w:r w:rsidRPr="00E072E6">
        <w:rPr>
          <w:rFonts w:hint="eastAsia"/>
          <w:b w:val="0"/>
          <w:bCs/>
          <w:vertAlign w:val="superscript"/>
          <w:lang w:eastAsia="zh-CN"/>
        </w:rPr>
        <w:t>2</w:t>
      </w:r>
      <w:r w:rsidRPr="00E072E6">
        <w:rPr>
          <w:b w:val="0"/>
          <w:bCs/>
          <w:vertAlign w:val="superscript"/>
        </w:rPr>
        <w:t>*</w:t>
      </w:r>
    </w:p>
    <w:p w14:paraId="3C10BC0E" w14:textId="77777777" w:rsidR="0021337D" w:rsidRPr="00E072E6" w:rsidRDefault="0021337D" w:rsidP="0021337D">
      <w:pPr>
        <w:ind w:firstLineChars="0" w:firstLine="0"/>
        <w:rPr>
          <w:szCs w:val="24"/>
        </w:rPr>
      </w:pPr>
    </w:p>
    <w:p w14:paraId="1CD128B3" w14:textId="77777777" w:rsidR="00111843" w:rsidRPr="00E072E6" w:rsidRDefault="00111843" w:rsidP="00AA5432">
      <w:pPr>
        <w:pStyle w:val="SMHeading"/>
      </w:pPr>
      <w:r w:rsidRPr="00E072E6">
        <w:t>Contents of this file</w:t>
      </w:r>
      <w:r w:rsidR="00E43D2D" w:rsidRPr="00E072E6">
        <w:t xml:space="preserve"> </w:t>
      </w:r>
    </w:p>
    <w:p w14:paraId="57B3B23E" w14:textId="1F77C8EC" w:rsidR="00CA0A8E" w:rsidRPr="00E072E6" w:rsidRDefault="004A6E6D" w:rsidP="00AA5432">
      <w:pPr>
        <w:ind w:firstLine="480"/>
      </w:pPr>
      <w:r w:rsidRPr="00E072E6">
        <w:t>1.</w:t>
      </w:r>
      <w:r w:rsidR="00FE2AB4" w:rsidRPr="00E072E6">
        <w:t xml:space="preserve"> </w:t>
      </w:r>
      <w:r w:rsidR="004145BB" w:rsidRPr="00E072E6">
        <w:t>Detailed protocols for DNA extraction, PCR amplification, read quality control, OTU clustering, and taxonomic annotation.</w:t>
      </w:r>
    </w:p>
    <w:p w14:paraId="7133483B" w14:textId="1EE6B1A2" w:rsidR="00AA5432" w:rsidRPr="00E072E6" w:rsidRDefault="00CA0A8E" w:rsidP="00AA5432">
      <w:pPr>
        <w:ind w:firstLine="480"/>
      </w:pPr>
      <w:r w:rsidRPr="00E072E6">
        <w:rPr>
          <w:rFonts w:hint="eastAsia"/>
          <w:lang w:eastAsia="zh-CN"/>
        </w:rPr>
        <w:t xml:space="preserve">2. </w:t>
      </w:r>
      <w:r w:rsidR="00AA5432" w:rsidRPr="00E072E6">
        <w:t>Detailed modeling procedures and performance evaluation for microbial parameter estimation using quinone profiles</w:t>
      </w:r>
      <w:r w:rsidR="00AA5432" w:rsidRPr="00E072E6">
        <w:rPr>
          <w:rFonts w:hint="eastAsia"/>
          <w:lang w:eastAsia="zh-CN"/>
        </w:rPr>
        <w:t>.</w:t>
      </w:r>
      <w:r w:rsidR="00AA5432" w:rsidRPr="00E072E6">
        <w:t xml:space="preserve"> </w:t>
      </w:r>
    </w:p>
    <w:p w14:paraId="6807841A" w14:textId="161F7384" w:rsidR="00111843" w:rsidRPr="00E072E6" w:rsidRDefault="00CA0A8E" w:rsidP="00AA5432">
      <w:pPr>
        <w:ind w:firstLine="480"/>
      </w:pPr>
      <w:r w:rsidRPr="00E072E6">
        <w:rPr>
          <w:rFonts w:hint="eastAsia"/>
          <w:lang w:eastAsia="zh-CN"/>
        </w:rPr>
        <w:t>3</w:t>
      </w:r>
      <w:r w:rsidR="004A6E6D" w:rsidRPr="00E072E6">
        <w:t>.</w:t>
      </w:r>
      <w:r w:rsidR="00FE2AB4" w:rsidRPr="00E072E6">
        <w:t xml:space="preserve"> </w:t>
      </w:r>
      <w:r w:rsidR="00111843" w:rsidRPr="00E072E6">
        <w:t>Tables S1 to S</w:t>
      </w:r>
      <w:r w:rsidR="002C7FF7" w:rsidRPr="00E072E6">
        <w:rPr>
          <w:rFonts w:hint="eastAsia"/>
          <w:lang w:eastAsia="zh-CN"/>
        </w:rPr>
        <w:t>4</w:t>
      </w:r>
      <w:r w:rsidR="005E3AB1" w:rsidRPr="00E072E6">
        <w:t>.</w:t>
      </w:r>
    </w:p>
    <w:p w14:paraId="398D5928" w14:textId="6485DD5C" w:rsidR="004A6E6D" w:rsidRPr="00E072E6" w:rsidRDefault="00CA0A8E" w:rsidP="00AA5432">
      <w:pPr>
        <w:ind w:firstLine="480"/>
      </w:pPr>
      <w:r w:rsidRPr="00E072E6">
        <w:rPr>
          <w:rFonts w:hint="eastAsia"/>
          <w:lang w:eastAsia="zh-CN"/>
        </w:rPr>
        <w:t>4</w:t>
      </w:r>
      <w:r w:rsidR="004A6E6D" w:rsidRPr="00E072E6">
        <w:rPr>
          <w:lang w:eastAsia="zh-CN"/>
        </w:rPr>
        <w:t>.</w:t>
      </w:r>
      <w:r w:rsidR="004A6E6D" w:rsidRPr="00E072E6">
        <w:t xml:space="preserve"> Figures S1 to S</w:t>
      </w:r>
      <w:r w:rsidR="00441E2C" w:rsidRPr="00E072E6">
        <w:rPr>
          <w:rFonts w:hint="eastAsia"/>
          <w:lang w:eastAsia="zh-CN"/>
        </w:rPr>
        <w:t>4</w:t>
      </w:r>
      <w:r w:rsidR="005E3AB1" w:rsidRPr="00E072E6">
        <w:t>.</w:t>
      </w:r>
    </w:p>
    <w:p w14:paraId="0363B503" w14:textId="77777777" w:rsidR="00111843" w:rsidRPr="00E072E6" w:rsidRDefault="00111843" w:rsidP="00111843">
      <w:pPr>
        <w:ind w:left="720" w:firstLine="480"/>
        <w:rPr>
          <w:rFonts w:ascii="Myriad Pro" w:hAnsi="Myriad Pro"/>
        </w:rPr>
      </w:pPr>
    </w:p>
    <w:p w14:paraId="79042C92" w14:textId="77777777" w:rsidR="00FF3503" w:rsidRPr="00E072E6" w:rsidRDefault="00FF3503" w:rsidP="00633420">
      <w:pPr>
        <w:pStyle w:val="SMHeading"/>
      </w:pPr>
      <w:r w:rsidRPr="00E072E6">
        <w:t xml:space="preserve">Introduction </w:t>
      </w:r>
    </w:p>
    <w:p w14:paraId="5309CF93" w14:textId="557D4F31" w:rsidR="007342D6" w:rsidRPr="00E072E6" w:rsidRDefault="00E05868" w:rsidP="003E4C3C">
      <w:pPr>
        <w:pStyle w:val="SMText"/>
        <w:rPr>
          <w:lang w:eastAsia="zh-CN"/>
        </w:rPr>
      </w:pPr>
      <w:r w:rsidRPr="00E072E6">
        <w:rPr>
          <w:lang w:eastAsia="zh-CN"/>
        </w:rPr>
        <w:t xml:space="preserve">This </w:t>
      </w:r>
      <w:r w:rsidR="00963232" w:rsidRPr="00E072E6">
        <w:rPr>
          <w:rFonts w:hint="eastAsia"/>
          <w:lang w:eastAsia="zh-CN"/>
        </w:rPr>
        <w:t>S</w:t>
      </w:r>
      <w:r w:rsidRPr="00E072E6">
        <w:rPr>
          <w:lang w:eastAsia="zh-CN"/>
        </w:rPr>
        <w:t xml:space="preserve">upplementary </w:t>
      </w:r>
      <w:r w:rsidR="00963232" w:rsidRPr="00E072E6">
        <w:rPr>
          <w:rFonts w:hint="eastAsia"/>
          <w:lang w:eastAsia="zh-CN"/>
        </w:rPr>
        <w:t>I</w:t>
      </w:r>
      <w:r w:rsidRPr="00E072E6">
        <w:rPr>
          <w:lang w:eastAsia="zh-CN"/>
        </w:rPr>
        <w:t>nformation provides additional materials to support the study</w:t>
      </w:r>
      <w:r w:rsidR="001A2208" w:rsidRPr="00E072E6">
        <w:t xml:space="preserve"> </w:t>
      </w:r>
      <w:r w:rsidR="001A2208" w:rsidRPr="00E072E6">
        <w:rPr>
          <w:lang w:eastAsia="zh-CN"/>
        </w:rPr>
        <w:t>as follows</w:t>
      </w:r>
      <w:r w:rsidRPr="00E072E6">
        <w:rPr>
          <w:lang w:eastAsia="zh-CN"/>
        </w:rPr>
        <w:t>.</w:t>
      </w:r>
      <w:r w:rsidR="00771D92" w:rsidRPr="00E072E6">
        <w:t xml:space="preserve"> </w:t>
      </w:r>
      <w:r w:rsidR="00A24E46" w:rsidRPr="00E072E6">
        <w:t>Detailed protocols for DNA extraction, PCR amplification, read quality control, OTU clustering, and taxonomic annotation are provided in Supplementary Methods</w:t>
      </w:r>
      <w:r w:rsidR="00A24E46" w:rsidRPr="00E072E6">
        <w:rPr>
          <w:rFonts w:hint="eastAsia"/>
          <w:lang w:eastAsia="zh-CN"/>
        </w:rPr>
        <w:t xml:space="preserve"> </w:t>
      </w:r>
      <w:r w:rsidR="00A24E46" w:rsidRPr="00E072E6">
        <w:rPr>
          <w:lang w:eastAsia="zh-CN"/>
        </w:rPr>
        <w:t>(Supplementary Material 1)</w:t>
      </w:r>
      <w:r w:rsidR="00A24E46" w:rsidRPr="00E072E6">
        <w:t>.</w:t>
      </w:r>
      <w:r w:rsidR="00A24E46" w:rsidRPr="00E072E6">
        <w:rPr>
          <w:rFonts w:hint="eastAsia"/>
          <w:lang w:eastAsia="zh-CN"/>
        </w:rPr>
        <w:t xml:space="preserve"> </w:t>
      </w:r>
      <w:r w:rsidR="00771D92" w:rsidRPr="00E072E6">
        <w:rPr>
          <w:lang w:eastAsia="zh-CN"/>
        </w:rPr>
        <w:t>Detailed modeling procedures and performance evaluation for microbial parameter estimation using quinone profiles</w:t>
      </w:r>
      <w:r w:rsidRPr="00E072E6">
        <w:rPr>
          <w:lang w:eastAsia="zh-CN"/>
        </w:rPr>
        <w:t xml:space="preserve"> (Supplementary Material </w:t>
      </w:r>
      <w:r w:rsidR="00A24E46" w:rsidRPr="00E072E6">
        <w:rPr>
          <w:rFonts w:hint="eastAsia"/>
          <w:lang w:eastAsia="zh-CN"/>
        </w:rPr>
        <w:t>2</w:t>
      </w:r>
      <w:r w:rsidRPr="00E072E6">
        <w:rPr>
          <w:lang w:eastAsia="zh-CN"/>
        </w:rPr>
        <w:t xml:space="preserve">). </w:t>
      </w:r>
      <w:r w:rsidR="002C7FF7" w:rsidRPr="00E072E6">
        <w:rPr>
          <w:lang w:eastAsia="zh-CN"/>
        </w:rPr>
        <w:t>Operating conditions for the quantification of respiratory quinones by HPLC</w:t>
      </w:r>
      <w:r w:rsidR="002C7FF7" w:rsidRPr="00E072E6">
        <w:rPr>
          <w:rFonts w:hint="eastAsia"/>
          <w:lang w:eastAsia="zh-CN"/>
        </w:rPr>
        <w:t xml:space="preserve"> (</w:t>
      </w:r>
      <w:r w:rsidR="002C7FF7" w:rsidRPr="00E072E6">
        <w:rPr>
          <w:lang w:eastAsia="zh-CN"/>
        </w:rPr>
        <w:t>Table S1</w:t>
      </w:r>
      <w:r w:rsidR="002C7FF7" w:rsidRPr="00E072E6">
        <w:rPr>
          <w:rFonts w:hint="eastAsia"/>
          <w:lang w:eastAsia="zh-CN"/>
        </w:rPr>
        <w:t>)</w:t>
      </w:r>
      <w:r w:rsidR="002C7FF7" w:rsidRPr="00E072E6">
        <w:rPr>
          <w:lang w:eastAsia="zh-CN"/>
        </w:rPr>
        <w:t>.</w:t>
      </w:r>
      <w:r w:rsidR="002C7FF7" w:rsidRPr="00E072E6">
        <w:rPr>
          <w:rFonts w:hint="eastAsia"/>
          <w:lang w:eastAsia="zh-CN"/>
        </w:rPr>
        <w:t xml:space="preserve"> </w:t>
      </w:r>
      <w:r w:rsidR="006C2C31" w:rsidRPr="00E072E6">
        <w:rPr>
          <w:lang w:eastAsia="zh-CN"/>
        </w:rPr>
        <w:t>Diversity index values</w:t>
      </w:r>
      <w:r w:rsidR="00771D92" w:rsidRPr="00E072E6">
        <w:rPr>
          <w:lang w:eastAsia="zh-CN"/>
        </w:rPr>
        <w:t xml:space="preserve"> for respiratory quinone profile</w:t>
      </w:r>
      <w:r w:rsidR="00FB3304" w:rsidRPr="00E072E6">
        <w:rPr>
          <w:lang w:eastAsia="zh-CN"/>
        </w:rPr>
        <w:t xml:space="preserve"> (</w:t>
      </w:r>
      <w:r w:rsidR="002C7FF7" w:rsidRPr="00E072E6">
        <w:rPr>
          <w:lang w:eastAsia="zh-CN"/>
        </w:rPr>
        <w:t>Table S2</w:t>
      </w:r>
      <w:r w:rsidR="00FB3304" w:rsidRPr="00E072E6">
        <w:rPr>
          <w:lang w:eastAsia="zh-CN"/>
        </w:rPr>
        <w:t>.)</w:t>
      </w:r>
      <w:r w:rsidRPr="00E072E6">
        <w:rPr>
          <w:lang w:eastAsia="zh-CN"/>
        </w:rPr>
        <w:t xml:space="preserve">. </w:t>
      </w:r>
      <w:r w:rsidR="00633420" w:rsidRPr="00E072E6">
        <w:rPr>
          <w:lang w:eastAsia="zh-CN"/>
        </w:rPr>
        <w:t xml:space="preserve">The disparity index (%) of respiratory quinone profile </w:t>
      </w:r>
      <w:r w:rsidR="00C10AA6" w:rsidRPr="00E072E6">
        <w:rPr>
          <w:rFonts w:hint="eastAsia"/>
          <w:lang w:eastAsia="zh-CN"/>
        </w:rPr>
        <w:t>for</w:t>
      </w:r>
      <w:r w:rsidR="00633420" w:rsidRPr="00E072E6">
        <w:rPr>
          <w:lang w:eastAsia="zh-CN"/>
        </w:rPr>
        <w:t xml:space="preserve"> each group</w:t>
      </w:r>
      <w:r w:rsidR="00FB3304" w:rsidRPr="00E072E6">
        <w:rPr>
          <w:lang w:eastAsia="zh-CN"/>
        </w:rPr>
        <w:t xml:space="preserve"> (</w:t>
      </w:r>
      <w:r w:rsidR="002C7FF7" w:rsidRPr="00E072E6">
        <w:rPr>
          <w:lang w:eastAsia="zh-CN"/>
        </w:rPr>
        <w:t>Table S3</w:t>
      </w:r>
      <w:r w:rsidR="00FB3304" w:rsidRPr="00E072E6">
        <w:rPr>
          <w:lang w:eastAsia="zh-CN"/>
        </w:rPr>
        <w:t>.)</w:t>
      </w:r>
      <w:r w:rsidRPr="00E072E6">
        <w:rPr>
          <w:lang w:eastAsia="zh-CN"/>
        </w:rPr>
        <w:t xml:space="preserve">. </w:t>
      </w:r>
      <w:r w:rsidR="00633420" w:rsidRPr="00E072E6">
        <w:rPr>
          <w:lang w:eastAsia="zh-CN"/>
        </w:rPr>
        <w:t>Numbers of mutual OTUs between experimental groups</w:t>
      </w:r>
      <w:r w:rsidR="00FB3304" w:rsidRPr="00E072E6">
        <w:rPr>
          <w:lang w:eastAsia="zh-CN"/>
        </w:rPr>
        <w:t xml:space="preserve"> (</w:t>
      </w:r>
      <w:r w:rsidR="002C7FF7" w:rsidRPr="00E072E6">
        <w:rPr>
          <w:lang w:eastAsia="zh-CN"/>
        </w:rPr>
        <w:t>Table S4</w:t>
      </w:r>
      <w:r w:rsidR="00FB3304" w:rsidRPr="00E072E6">
        <w:rPr>
          <w:lang w:eastAsia="zh-CN"/>
        </w:rPr>
        <w:t>.)</w:t>
      </w:r>
      <w:r w:rsidRPr="00E072E6">
        <w:rPr>
          <w:lang w:eastAsia="zh-CN"/>
        </w:rPr>
        <w:t xml:space="preserve">. </w:t>
      </w:r>
      <w:r w:rsidR="00441E2C" w:rsidRPr="00E072E6">
        <w:rPr>
          <w:lang w:eastAsia="zh-CN"/>
        </w:rPr>
        <w:t>Variations in quinone profiles across experimental groups</w:t>
      </w:r>
      <w:r w:rsidR="00441E2C" w:rsidRPr="00E072E6">
        <w:rPr>
          <w:rFonts w:hint="eastAsia"/>
          <w:lang w:eastAsia="zh-CN"/>
        </w:rPr>
        <w:t xml:space="preserve"> </w:t>
      </w:r>
      <w:r w:rsidR="00441E2C" w:rsidRPr="00E072E6">
        <w:t>(Figure S</w:t>
      </w:r>
      <w:r w:rsidR="00441E2C" w:rsidRPr="00E072E6">
        <w:rPr>
          <w:rFonts w:hint="eastAsia"/>
          <w:lang w:eastAsia="zh-CN"/>
        </w:rPr>
        <w:t>1</w:t>
      </w:r>
      <w:r w:rsidR="00441E2C" w:rsidRPr="00E072E6">
        <w:t>)</w:t>
      </w:r>
      <w:r w:rsidR="00441E2C" w:rsidRPr="00E072E6">
        <w:rPr>
          <w:rFonts w:hint="eastAsia"/>
          <w:lang w:eastAsia="zh-CN"/>
        </w:rPr>
        <w:t xml:space="preserve">. </w:t>
      </w:r>
      <w:r w:rsidR="00633420" w:rsidRPr="00E072E6">
        <w:t>Total quinone content of each group at different periods</w:t>
      </w:r>
      <w:r w:rsidR="00FB3304" w:rsidRPr="00E072E6">
        <w:rPr>
          <w:rFonts w:hint="eastAsia"/>
          <w:lang w:eastAsia="zh-CN"/>
        </w:rPr>
        <w:t xml:space="preserve"> </w:t>
      </w:r>
      <w:r w:rsidR="00FB3304" w:rsidRPr="00E072E6">
        <w:t>(</w:t>
      </w:r>
      <w:r w:rsidR="00441E2C" w:rsidRPr="00E072E6">
        <w:t>Figure S2</w:t>
      </w:r>
      <w:r w:rsidR="00FB3304" w:rsidRPr="00E072E6">
        <w:t>)</w:t>
      </w:r>
      <w:r w:rsidRPr="00E072E6">
        <w:t xml:space="preserve">. </w:t>
      </w:r>
      <w:r w:rsidR="00633420" w:rsidRPr="00E072E6">
        <w:t>Changes in the MTOC content in each group at different periods</w:t>
      </w:r>
      <w:r w:rsidR="00FB3304" w:rsidRPr="00E072E6">
        <w:rPr>
          <w:lang w:eastAsia="zh-CN"/>
        </w:rPr>
        <w:t xml:space="preserve"> </w:t>
      </w:r>
      <w:r w:rsidR="00FB3304" w:rsidRPr="00E072E6">
        <w:t>(</w:t>
      </w:r>
      <w:r w:rsidR="00441E2C" w:rsidRPr="00E072E6">
        <w:t>Figure S3</w:t>
      </w:r>
      <w:r w:rsidR="00FB3304" w:rsidRPr="00E072E6">
        <w:t>)</w:t>
      </w:r>
      <w:r w:rsidRPr="00E072E6">
        <w:t xml:space="preserve">. </w:t>
      </w:r>
      <w:r w:rsidR="00277D35" w:rsidRPr="00E072E6">
        <w:rPr>
          <w:rFonts w:hint="eastAsia"/>
          <w:lang w:eastAsia="zh-CN"/>
        </w:rPr>
        <w:t>V</w:t>
      </w:r>
      <w:r w:rsidR="00633420" w:rsidRPr="00E072E6">
        <w:rPr>
          <w:lang w:eastAsia="zh-CN"/>
        </w:rPr>
        <w:t xml:space="preserve">enn diagram of OTUs in different </w:t>
      </w:r>
      <w:r w:rsidR="006D3B14" w:rsidRPr="00E072E6">
        <w:rPr>
          <w:lang w:eastAsia="zh-CN"/>
        </w:rPr>
        <w:t>groups</w:t>
      </w:r>
      <w:r w:rsidR="00FB3304" w:rsidRPr="00E072E6">
        <w:rPr>
          <w:lang w:eastAsia="zh-CN"/>
        </w:rPr>
        <w:t xml:space="preserve"> </w:t>
      </w:r>
      <w:r w:rsidR="00FB3304" w:rsidRPr="00E072E6">
        <w:t>(Figure S</w:t>
      </w:r>
      <w:r w:rsidR="00441E2C" w:rsidRPr="00E072E6">
        <w:rPr>
          <w:rFonts w:hint="eastAsia"/>
          <w:lang w:eastAsia="zh-CN"/>
        </w:rPr>
        <w:t>4</w:t>
      </w:r>
      <w:r w:rsidR="00FB3304" w:rsidRPr="00E072E6">
        <w:t>)</w:t>
      </w:r>
      <w:r w:rsidR="00FB3304" w:rsidRPr="00E072E6">
        <w:rPr>
          <w:lang w:eastAsia="zh-CN"/>
        </w:rPr>
        <w:t>.</w:t>
      </w:r>
      <w:r w:rsidR="007342D6" w:rsidRPr="00E072E6">
        <w:rPr>
          <w:rFonts w:ascii="Myriad Pro" w:hAnsi="Myriad Pro"/>
          <w:lang w:eastAsia="zh-CN"/>
        </w:rPr>
        <w:br w:type="page"/>
      </w:r>
    </w:p>
    <w:p w14:paraId="3E3BB26C" w14:textId="49E76F07" w:rsidR="007223AA" w:rsidRPr="00E072E6" w:rsidRDefault="007223AA" w:rsidP="00CA4A4C">
      <w:pPr>
        <w:pStyle w:val="SMHeading"/>
        <w:rPr>
          <w:lang w:eastAsia="zh-CN"/>
        </w:rPr>
      </w:pPr>
      <w:r w:rsidRPr="00E072E6">
        <w:rPr>
          <w:lang w:eastAsia="zh-CN"/>
        </w:rPr>
        <w:lastRenderedPageBreak/>
        <w:t xml:space="preserve">Supplementary Material </w:t>
      </w:r>
      <w:r w:rsidR="00D534D1" w:rsidRPr="00E072E6">
        <w:rPr>
          <w:rFonts w:hint="eastAsia"/>
          <w:lang w:eastAsia="zh-CN"/>
        </w:rPr>
        <w:t>1</w:t>
      </w:r>
      <w:r w:rsidRPr="00E072E6">
        <w:rPr>
          <w:lang w:eastAsia="zh-CN"/>
        </w:rPr>
        <w:t>.</w:t>
      </w:r>
      <w:r w:rsidR="00D534D1" w:rsidRPr="00E072E6">
        <w:rPr>
          <w:rFonts w:hint="eastAsia"/>
          <w:lang w:eastAsia="zh-CN"/>
        </w:rPr>
        <w:t xml:space="preserve"> </w:t>
      </w:r>
      <w:r w:rsidR="00D534D1" w:rsidRPr="00E072E6">
        <w:rPr>
          <w:lang w:eastAsia="zh-CN"/>
        </w:rPr>
        <w:t>Detailed protocols for DNA extraction, PCR amplification, read quality control, OTU clustering, and taxonomic annotation</w:t>
      </w:r>
    </w:p>
    <w:p w14:paraId="2898F4F5" w14:textId="77777777" w:rsidR="00CA4A4C" w:rsidRPr="00E072E6" w:rsidRDefault="00CA4A4C" w:rsidP="00CA4A4C">
      <w:pPr>
        <w:ind w:firstLine="482"/>
      </w:pPr>
      <w:r w:rsidRPr="00E072E6">
        <w:rPr>
          <w:b/>
          <w:bCs/>
        </w:rPr>
        <w:t>Total DNA Extraction and Detection</w:t>
      </w:r>
      <w:r w:rsidRPr="00E072E6">
        <w:rPr>
          <w:rFonts w:hint="eastAsia"/>
          <w:b/>
          <w:bCs/>
        </w:rPr>
        <w:t>.</w:t>
      </w:r>
      <w:r w:rsidRPr="00E072E6">
        <w:rPr>
          <w:rFonts w:hint="eastAsia"/>
        </w:rPr>
        <w:t xml:space="preserve"> </w:t>
      </w:r>
      <w:r w:rsidRPr="00E072E6">
        <w:t xml:space="preserve">Before DNA extraction, the slurry from the microcosm system </w:t>
      </w:r>
      <w:r w:rsidRPr="00E072E6">
        <w:rPr>
          <w:rFonts w:hint="eastAsia"/>
        </w:rPr>
        <w:t>was</w:t>
      </w:r>
      <w:r w:rsidRPr="00E072E6">
        <w:t xml:space="preserve"> centrifuged, and the supernatant </w:t>
      </w:r>
      <w:r w:rsidRPr="00E072E6">
        <w:rPr>
          <w:rFonts w:hint="eastAsia"/>
        </w:rPr>
        <w:t xml:space="preserve">was </w:t>
      </w:r>
      <w:r w:rsidRPr="00E072E6">
        <w:t xml:space="preserve">carefully removed. </w:t>
      </w:r>
      <w:r w:rsidRPr="00E072E6">
        <w:rPr>
          <w:rFonts w:hint="eastAsia"/>
        </w:rPr>
        <w:t>Next</w:t>
      </w:r>
      <w:r w:rsidRPr="00E072E6">
        <w:t xml:space="preserve">, 2 mL of nucleic acid protection solution </w:t>
      </w:r>
      <w:r w:rsidRPr="00E072E6">
        <w:rPr>
          <w:rFonts w:hint="eastAsia"/>
        </w:rPr>
        <w:t>wa</w:t>
      </w:r>
      <w:r w:rsidRPr="00E072E6">
        <w:t xml:space="preserve">s added to the remaining solid phase, mixed thoroughly, and transferred to a 5 mL centrifuge tube, </w:t>
      </w:r>
      <w:r w:rsidRPr="00E072E6">
        <w:rPr>
          <w:rFonts w:hint="eastAsia"/>
        </w:rPr>
        <w:t>then</w:t>
      </w:r>
      <w:r w:rsidRPr="00E072E6">
        <w:t xml:space="preserve"> stored at -80°C until DNA extraction.</w:t>
      </w:r>
      <w:r w:rsidRPr="00E072E6">
        <w:rPr>
          <w:rFonts w:hint="eastAsia"/>
        </w:rPr>
        <w:t xml:space="preserve"> </w:t>
      </w:r>
      <w:r w:rsidRPr="00E072E6">
        <w:t xml:space="preserve">Total DNA was extracted using the Mag-bind Soil DNA Extraction Kit (E.Z.N.A, OMEGA, USA) following the manufacturer’s protocols. </w:t>
      </w:r>
    </w:p>
    <w:p w14:paraId="0EFA1F1E" w14:textId="77777777" w:rsidR="00CA4A4C" w:rsidRPr="00E072E6" w:rsidRDefault="00CA4A4C" w:rsidP="00CA4A4C">
      <w:pPr>
        <w:ind w:firstLine="482"/>
      </w:pPr>
      <w:r w:rsidRPr="00E072E6">
        <w:rPr>
          <w:b/>
          <w:bCs/>
        </w:rPr>
        <w:t>PCR Amplification</w:t>
      </w:r>
      <w:r w:rsidRPr="00E072E6">
        <w:rPr>
          <w:rFonts w:hint="eastAsia"/>
          <w:b/>
          <w:bCs/>
        </w:rPr>
        <w:t xml:space="preserve">. </w:t>
      </w:r>
      <w:r w:rsidRPr="00E072E6">
        <w:t>The bacterial 16S rDNA V3-V4 region was amplified using primers 341f (5’-CCCTA CACGA CGCTC TTCCG ATCTG-3’) and 806r (5’-GGACT ACNNG GGTAT CTAAT-3’) for polymerase chain reaction (PCR). The PCR program consisted of an initial denaturation at 95°C for 2 minutes, followed by 25 cycles of denaturation (95°C for 30 seconds), annealing (55°C for 30 seconds), and extension (72°C for 30 seconds), with a final extension at 72°C for 5 minutes. PCR products were detected using 2% agarose gel electrophoresis. PCR products with fragments larger than 400 bp were purified</w:t>
      </w:r>
      <w:r w:rsidRPr="00E072E6">
        <w:rPr>
          <w:rFonts w:hint="eastAsia"/>
        </w:rPr>
        <w:t xml:space="preserve"> and</w:t>
      </w:r>
      <w:r w:rsidRPr="00E072E6">
        <w:t xml:space="preserve"> quantified using the Fluorometer (Qubit 2.0, Invitrogen, USA)</w:t>
      </w:r>
      <w:r w:rsidRPr="00E072E6">
        <w:rPr>
          <w:rFonts w:hint="eastAsia"/>
        </w:rPr>
        <w:t xml:space="preserve">. </w:t>
      </w:r>
      <w:r w:rsidRPr="00E072E6">
        <w:t xml:space="preserve">The purified products were </w:t>
      </w:r>
      <w:r w:rsidRPr="00E072E6">
        <w:rPr>
          <w:rFonts w:hint="eastAsia"/>
        </w:rPr>
        <w:t xml:space="preserve">then </w:t>
      </w:r>
      <w:r w:rsidRPr="00E072E6">
        <w:t xml:space="preserve">pooled equimolar and paired-end sequenced (2 × 250) on an Illumina </w:t>
      </w:r>
      <w:proofErr w:type="spellStart"/>
      <w:r w:rsidRPr="00E072E6">
        <w:t>MiSeq</w:t>
      </w:r>
      <w:proofErr w:type="spellEnd"/>
      <w:r w:rsidRPr="00E072E6">
        <w:t xml:space="preserve"> platform by </w:t>
      </w:r>
      <w:proofErr w:type="spellStart"/>
      <w:r w:rsidRPr="00E072E6">
        <w:t>Sangon</w:t>
      </w:r>
      <w:proofErr w:type="spellEnd"/>
      <w:r w:rsidRPr="00E072E6">
        <w:t xml:space="preserve"> Biotech (Shanghai) Co., Ltd.</w:t>
      </w:r>
    </w:p>
    <w:p w14:paraId="2C8879A6" w14:textId="77777777" w:rsidR="00CA4A4C" w:rsidRPr="00E072E6" w:rsidRDefault="00CA4A4C" w:rsidP="00CA4A4C">
      <w:pPr>
        <w:ind w:firstLine="482"/>
      </w:pPr>
      <w:r w:rsidRPr="00E072E6">
        <w:rPr>
          <w:b/>
          <w:bCs/>
        </w:rPr>
        <w:t>Data Optimization</w:t>
      </w:r>
      <w:r w:rsidRPr="00E072E6">
        <w:rPr>
          <w:rFonts w:hint="eastAsia"/>
          <w:b/>
          <w:bCs/>
        </w:rPr>
        <w:t xml:space="preserve">. </w:t>
      </w:r>
      <w:r w:rsidRPr="00E072E6">
        <w:t xml:space="preserve">Raw sequencing reads were quality-controlled using </w:t>
      </w:r>
      <w:proofErr w:type="spellStart"/>
      <w:r w:rsidRPr="00E072E6">
        <w:t>fastp</w:t>
      </w:r>
      <w:proofErr w:type="spellEnd"/>
      <w:r w:rsidRPr="00E072E6">
        <w:t xml:space="preserve"> software, and low-quality reads were filtered. Paired-end reads were then merged and matched using FLASH software (V1.2.3) (minimum overlap length: 10 bp, maximum mismatch rate in overlap region: 0.2). Samples were distinguished based on their barcodes and primer regions.</w:t>
      </w:r>
    </w:p>
    <w:p w14:paraId="5E4B3C8E" w14:textId="628C9FEB" w:rsidR="007223AA" w:rsidRPr="00E072E6" w:rsidRDefault="00CA4A4C" w:rsidP="00CA4A4C">
      <w:pPr>
        <w:ind w:firstLine="482"/>
        <w:rPr>
          <w:b/>
          <w:bCs/>
          <w:kern w:val="32"/>
          <w:szCs w:val="24"/>
          <w:lang w:eastAsia="zh-CN"/>
        </w:rPr>
      </w:pPr>
      <w:r w:rsidRPr="00E072E6">
        <w:rPr>
          <w:b/>
          <w:bCs/>
        </w:rPr>
        <w:t>OTU Clustering and Taxonomic Annotation</w:t>
      </w:r>
      <w:r w:rsidRPr="00E072E6">
        <w:rPr>
          <w:rFonts w:hint="eastAsia"/>
          <w:b/>
          <w:bCs/>
        </w:rPr>
        <w:t>.</w:t>
      </w:r>
      <w:r w:rsidRPr="00E072E6">
        <w:rPr>
          <w:rFonts w:hint="eastAsia"/>
        </w:rPr>
        <w:t xml:space="preserve"> </w:t>
      </w:r>
      <w:r w:rsidRPr="00E072E6">
        <w:t>OTU clustering of the quality-controlled sequences was performed using UPARSE</w:t>
      </w:r>
      <w:r w:rsidRPr="00E072E6">
        <w:rPr>
          <w:rFonts w:hint="eastAsia"/>
        </w:rPr>
        <w:t xml:space="preserve"> (v1.2.0)</w:t>
      </w:r>
      <w:r w:rsidRPr="00E072E6">
        <w:t xml:space="preserve"> software with a similarity threshold of 97%. The main steps included:</w:t>
      </w:r>
      <w:r w:rsidRPr="00E072E6">
        <w:rPr>
          <w:rFonts w:hint="eastAsia"/>
        </w:rPr>
        <w:t xml:space="preserve"> </w:t>
      </w:r>
      <w:r w:rsidRPr="00E072E6">
        <w:t>removal of singleton sequences, extraction of non-redundant sequences, and clustering into OTUs while simultaneously removing chimeric sequences. The sequence with the highest abundance in each OTU was chosen as the representative sequence, and an OTU table was generated.</w:t>
      </w:r>
      <w:r w:rsidRPr="00E072E6">
        <w:rPr>
          <w:rFonts w:hint="eastAsia"/>
        </w:rPr>
        <w:t xml:space="preserve"> R</w:t>
      </w:r>
      <w:r w:rsidRPr="00E072E6">
        <w:t xml:space="preserve">epresentative sequences at the 97% similarity level were </w:t>
      </w:r>
      <w:r w:rsidRPr="00E072E6">
        <w:lastRenderedPageBreak/>
        <w:t>taxonomically annotated using the RDP Classifier</w:t>
      </w:r>
      <w:r w:rsidRPr="00E072E6">
        <w:rPr>
          <w:rFonts w:hint="eastAsia"/>
        </w:rPr>
        <w:t>（</w:t>
      </w:r>
      <w:r w:rsidRPr="00E072E6">
        <w:rPr>
          <w:rFonts w:hint="eastAsia"/>
        </w:rPr>
        <w:t>v2.12</w:t>
      </w:r>
      <w:r w:rsidRPr="00E072E6">
        <w:rPr>
          <w:rFonts w:hint="eastAsia"/>
        </w:rPr>
        <w:t>）</w:t>
      </w:r>
      <w:r w:rsidRPr="00E072E6">
        <w:t xml:space="preserve"> with the SILVA 16S rRNA database (release 138) at a 70% identity threshold.</w:t>
      </w:r>
      <w:r w:rsidR="007223AA" w:rsidRPr="00E072E6">
        <w:rPr>
          <w:lang w:eastAsia="zh-CN"/>
        </w:rPr>
        <w:br w:type="page"/>
      </w:r>
    </w:p>
    <w:p w14:paraId="0ADF6665" w14:textId="35F3D86F" w:rsidR="000967B8" w:rsidRPr="00E072E6" w:rsidRDefault="000967B8" w:rsidP="00771D92">
      <w:pPr>
        <w:pStyle w:val="SMHeading"/>
        <w:rPr>
          <w:lang w:eastAsia="zh-CN"/>
        </w:rPr>
      </w:pPr>
      <w:r w:rsidRPr="00E072E6">
        <w:rPr>
          <w:lang w:eastAsia="zh-CN"/>
        </w:rPr>
        <w:lastRenderedPageBreak/>
        <w:t xml:space="preserve">Supplementary Material </w:t>
      </w:r>
      <w:r w:rsidR="007223AA" w:rsidRPr="00E072E6">
        <w:rPr>
          <w:rFonts w:hint="eastAsia"/>
          <w:lang w:eastAsia="zh-CN"/>
        </w:rPr>
        <w:t>2</w:t>
      </w:r>
      <w:r w:rsidRPr="00E072E6">
        <w:rPr>
          <w:lang w:eastAsia="zh-CN"/>
        </w:rPr>
        <w:t>. Detailed modeling procedures and performance evaluation for microbial parameter estimation using quinone profiles.</w:t>
      </w:r>
    </w:p>
    <w:p w14:paraId="7A5456E9" w14:textId="24F43F9D" w:rsidR="004117B8" w:rsidRPr="00E072E6" w:rsidRDefault="00DB1B19" w:rsidP="00CF630C">
      <w:pPr>
        <w:ind w:firstLine="480"/>
        <w:rPr>
          <w:lang w:eastAsia="zh-CN"/>
        </w:rPr>
      </w:pPr>
      <w:r w:rsidRPr="00E072E6">
        <w:rPr>
          <w:rFonts w:hint="eastAsia"/>
          <w:lang w:eastAsia="zh-CN"/>
        </w:rPr>
        <w:t>(1)</w:t>
      </w:r>
      <w:r w:rsidR="00643D57" w:rsidRPr="00E072E6">
        <w:rPr>
          <w:lang w:eastAsia="zh-CN"/>
        </w:rPr>
        <w:t xml:space="preserve"> </w:t>
      </w:r>
      <w:r w:rsidR="007F3F99" w:rsidRPr="00E072E6">
        <w:rPr>
          <w:lang w:eastAsia="zh-CN"/>
        </w:rPr>
        <w:t>Development</w:t>
      </w:r>
      <w:r w:rsidR="00CF630C" w:rsidRPr="00E072E6">
        <w:rPr>
          <w:lang w:eastAsia="zh-CN"/>
        </w:rPr>
        <w:t xml:space="preserve"> of a </w:t>
      </w:r>
      <w:r w:rsidR="00D9658A" w:rsidRPr="00E072E6">
        <w:rPr>
          <w:rFonts w:hint="eastAsia"/>
          <w:lang w:eastAsia="zh-CN"/>
        </w:rPr>
        <w:t>r</w:t>
      </w:r>
      <w:r w:rsidR="00CF630C" w:rsidRPr="00E072E6">
        <w:rPr>
          <w:lang w:eastAsia="zh-CN"/>
        </w:rPr>
        <w:t xml:space="preserve">espiratory </w:t>
      </w:r>
      <w:r w:rsidR="00D9658A" w:rsidRPr="00E072E6">
        <w:rPr>
          <w:rFonts w:hint="eastAsia"/>
          <w:lang w:eastAsia="zh-CN"/>
        </w:rPr>
        <w:t>q</w:t>
      </w:r>
      <w:r w:rsidR="00CF630C" w:rsidRPr="00E072E6">
        <w:rPr>
          <w:lang w:eastAsia="zh-CN"/>
        </w:rPr>
        <w:t>uinone-</w:t>
      </w:r>
      <w:r w:rsidR="00D9658A" w:rsidRPr="00E072E6">
        <w:rPr>
          <w:rFonts w:hint="eastAsia"/>
          <w:lang w:eastAsia="zh-CN"/>
        </w:rPr>
        <w:t>b</w:t>
      </w:r>
      <w:r w:rsidR="00CF630C" w:rsidRPr="00E072E6">
        <w:rPr>
          <w:lang w:eastAsia="zh-CN"/>
        </w:rPr>
        <w:t xml:space="preserve">ased </w:t>
      </w:r>
      <w:r w:rsidR="00D9658A" w:rsidRPr="00E072E6">
        <w:rPr>
          <w:rFonts w:hint="eastAsia"/>
          <w:lang w:eastAsia="zh-CN"/>
        </w:rPr>
        <w:t>m</w:t>
      </w:r>
      <w:r w:rsidR="00CF630C" w:rsidRPr="00E072E6">
        <w:rPr>
          <w:lang w:eastAsia="zh-CN"/>
        </w:rPr>
        <w:t>odel for</w:t>
      </w:r>
      <w:r w:rsidR="004117B8" w:rsidRPr="00E072E6">
        <w:rPr>
          <w:lang w:eastAsia="zh-CN"/>
        </w:rPr>
        <w:t xml:space="preserve"> the </w:t>
      </w:r>
      <w:r w:rsidR="00CB543A" w:rsidRPr="00E072E6">
        <w:rPr>
          <w:rFonts w:hint="eastAsia"/>
          <w:lang w:eastAsia="zh-CN"/>
        </w:rPr>
        <w:t>r</w:t>
      </w:r>
      <w:r w:rsidR="004117B8" w:rsidRPr="00E072E6">
        <w:rPr>
          <w:lang w:eastAsia="zh-CN"/>
        </w:rPr>
        <w:t xml:space="preserve">elative </w:t>
      </w:r>
      <w:r w:rsidR="00CB543A" w:rsidRPr="00E072E6">
        <w:rPr>
          <w:rFonts w:hint="eastAsia"/>
          <w:lang w:eastAsia="zh-CN"/>
        </w:rPr>
        <w:t>a</w:t>
      </w:r>
      <w:r w:rsidR="004117B8" w:rsidRPr="00E072E6">
        <w:rPr>
          <w:lang w:eastAsia="zh-CN"/>
        </w:rPr>
        <w:t xml:space="preserve">bundance of BTEX </w:t>
      </w:r>
      <w:r w:rsidR="00CB543A" w:rsidRPr="00E072E6">
        <w:rPr>
          <w:rFonts w:hint="eastAsia"/>
          <w:lang w:eastAsia="zh-CN"/>
        </w:rPr>
        <w:t>d</w:t>
      </w:r>
      <w:r w:rsidR="004117B8" w:rsidRPr="00E072E6">
        <w:rPr>
          <w:lang w:eastAsia="zh-CN"/>
        </w:rPr>
        <w:t>egraders (</w:t>
      </w:r>
      <m:oMath>
        <m:sSub>
          <m:sSubPr>
            <m:ctrlPr>
              <w:rPr>
                <w:rFonts w:ascii="Cambria Math" w:hAnsi="Cambria Math"/>
                <w:lang w:eastAsia="zh-CN"/>
              </w:rPr>
            </m:ctrlPr>
          </m:sSubPr>
          <m:e>
            <m:r>
              <m:rPr>
                <m:nor/>
              </m:rPr>
              <w:rPr>
                <w:lang w:eastAsia="zh-CN"/>
              </w:rPr>
              <m:t>X</m:t>
            </m:r>
          </m:e>
          <m:sub>
            <m:r>
              <m:rPr>
                <m:nor/>
              </m:rPr>
              <w:rPr>
                <w:lang w:eastAsia="zh-CN"/>
              </w:rPr>
              <m:t>B, A</m:t>
            </m:r>
            <m:r>
              <m:rPr>
                <m:nor/>
              </m:rPr>
              <w:rPr>
                <w:rFonts w:hint="eastAsia"/>
                <w:lang w:eastAsia="zh-CN"/>
              </w:rPr>
              <m:t>er</m:t>
            </m:r>
          </m:sub>
        </m:sSub>
      </m:oMath>
      <w:r w:rsidR="004117B8" w:rsidRPr="00E072E6">
        <w:rPr>
          <w:lang w:eastAsia="zh-CN"/>
        </w:rPr>
        <w:t>)</w:t>
      </w:r>
    </w:p>
    <w:p w14:paraId="0E802AAB" w14:textId="341038AD" w:rsidR="00DB0272" w:rsidRPr="00E072E6" w:rsidRDefault="00DB0272" w:rsidP="00DB0272">
      <w:pPr>
        <w:widowControl w:val="0"/>
        <w:ind w:firstLine="480"/>
        <w:rPr>
          <w:kern w:val="2"/>
          <w:szCs w:val="22"/>
          <w:lang w:eastAsia="zh-CN"/>
        </w:rPr>
      </w:pPr>
      <w:r w:rsidRPr="00E072E6">
        <w:rPr>
          <w:kern w:val="2"/>
          <w:szCs w:val="22"/>
          <w:lang w:eastAsia="zh-CN"/>
        </w:rPr>
        <w:t>The multiple linear regression results for the relationship between respiratory quinones and the relative abundance of obligate BTEX degraders (</w:t>
      </w:r>
      <m:oMath>
        <m:sSub>
          <m:sSubPr>
            <m:ctrlPr>
              <w:rPr>
                <w:rFonts w:ascii="Cambria Math" w:hAnsi="Cambria Math"/>
                <w:lang w:eastAsia="zh-CN"/>
              </w:rPr>
            </m:ctrlPr>
          </m:sSubPr>
          <m:e>
            <m:r>
              <m:rPr>
                <m:nor/>
              </m:rPr>
              <w:rPr>
                <w:lang w:eastAsia="zh-CN"/>
              </w:rPr>
              <m:t>X</m:t>
            </m:r>
          </m:e>
          <m:sub>
            <m:r>
              <m:rPr>
                <m:nor/>
              </m:rPr>
              <w:rPr>
                <w:lang w:eastAsia="zh-CN"/>
              </w:rPr>
              <m:t>B, A</m:t>
            </m:r>
            <m:r>
              <m:rPr>
                <m:nor/>
              </m:rPr>
              <w:rPr>
                <w:rFonts w:hint="eastAsia"/>
                <w:lang w:eastAsia="zh-CN"/>
              </w:rPr>
              <m:t>er</m:t>
            </m:r>
          </m:sub>
        </m:sSub>
      </m:oMath>
      <w:r w:rsidRPr="00E072E6">
        <w:rPr>
          <w:kern w:val="2"/>
          <w:szCs w:val="22"/>
          <w:lang w:eastAsia="zh-CN"/>
        </w:rPr>
        <w:t>) are shown in Table SM1</w:t>
      </w:r>
      <w:r w:rsidR="001B2824" w:rsidRPr="00E072E6">
        <w:rPr>
          <w:rFonts w:hint="eastAsia"/>
          <w:kern w:val="2"/>
          <w:szCs w:val="22"/>
          <w:lang w:eastAsia="zh-CN"/>
        </w:rPr>
        <w:t>-</w:t>
      </w:r>
      <w:r w:rsidRPr="00E072E6">
        <w:rPr>
          <w:kern w:val="2"/>
          <w:szCs w:val="22"/>
          <w:lang w:eastAsia="zh-CN"/>
        </w:rPr>
        <w:t xml:space="preserve">1. In the construction of the multifactor regression model, the coefficients presented in the equation are the unstandardized regression coefficients (B), which represent the original values of each independent variable's effect on the dependent variable, assuming all other variables remain constant. The significance of each coefficient is assessed using the t-test, which examines whether the coefficient differs significantly from a given value, typically zero, to evaluate whether the corresponding predictor variable significantly affects the dependent variable. The t-values are interpreted in conjunction with their p-values, which </w:t>
      </w:r>
      <w:r w:rsidR="006D3B14" w:rsidRPr="00E072E6">
        <w:rPr>
          <w:kern w:val="2"/>
          <w:szCs w:val="22"/>
          <w:lang w:eastAsia="zh-CN"/>
        </w:rPr>
        <w:t>indicates</w:t>
      </w:r>
      <w:r w:rsidRPr="00E072E6">
        <w:rPr>
          <w:kern w:val="2"/>
          <w:szCs w:val="22"/>
          <w:lang w:eastAsia="zh-CN"/>
        </w:rPr>
        <w:t xml:space="preserve"> the probability of observing such a t-value under the null hypothesis.</w:t>
      </w:r>
    </w:p>
    <w:p w14:paraId="65F18D81" w14:textId="2440F052" w:rsidR="00DB0272" w:rsidRPr="00E072E6" w:rsidRDefault="00DB0272" w:rsidP="00DB0272">
      <w:pPr>
        <w:widowControl w:val="0"/>
        <w:ind w:firstLine="480"/>
        <w:rPr>
          <w:kern w:val="2"/>
          <w:szCs w:val="22"/>
          <w:lang w:eastAsia="zh-CN"/>
        </w:rPr>
      </w:pPr>
      <w:r w:rsidRPr="00E072E6">
        <w:rPr>
          <w:kern w:val="2"/>
          <w:szCs w:val="22"/>
          <w:lang w:eastAsia="zh-CN"/>
        </w:rPr>
        <w:t xml:space="preserve">In this model, the t-values of MK-9 and MK-7(H₂) </w:t>
      </w:r>
      <w:r w:rsidR="00FB4092" w:rsidRPr="00E072E6">
        <w:rPr>
          <w:rFonts w:hint="eastAsia"/>
          <w:kern w:val="2"/>
          <w:szCs w:val="22"/>
          <w:lang w:eastAsia="zh-CN"/>
        </w:rPr>
        <w:t>we</w:t>
      </w:r>
      <w:r w:rsidRPr="00E072E6">
        <w:rPr>
          <w:kern w:val="2"/>
          <w:szCs w:val="22"/>
          <w:lang w:eastAsia="zh-CN"/>
        </w:rPr>
        <w:t>re -0.056 and -0.491, with p-values of 0.096 and 0.064, respectively—both above the 0.05 threshold—indicating that these variables do not significantly contribute to the model and their coefficient estimates should be rejected. The standardized regression coefficients (β), derived from standardized input variables, eliminate</w:t>
      </w:r>
      <w:r w:rsidR="00FB4092" w:rsidRPr="00E072E6">
        <w:rPr>
          <w:rFonts w:hint="eastAsia"/>
          <w:kern w:val="2"/>
          <w:szCs w:val="22"/>
          <w:lang w:eastAsia="zh-CN"/>
        </w:rPr>
        <w:t>d</w:t>
      </w:r>
      <w:r w:rsidRPr="00E072E6">
        <w:rPr>
          <w:kern w:val="2"/>
          <w:szCs w:val="22"/>
          <w:lang w:eastAsia="zh-CN"/>
        </w:rPr>
        <w:t xml:space="preserve"> the influence of units and magnitude, allowing for direct comparison of the relative influence of different variables. The β values for MK-9 and MK-7(H₂) </w:t>
      </w:r>
      <w:r w:rsidR="00FB4092" w:rsidRPr="00E072E6">
        <w:rPr>
          <w:rFonts w:hint="eastAsia"/>
          <w:kern w:val="2"/>
          <w:szCs w:val="22"/>
          <w:lang w:eastAsia="zh-CN"/>
        </w:rPr>
        <w:t>we</w:t>
      </w:r>
      <w:r w:rsidRPr="00E072E6">
        <w:rPr>
          <w:kern w:val="2"/>
          <w:szCs w:val="22"/>
          <w:lang w:eastAsia="zh-CN"/>
        </w:rPr>
        <w:t xml:space="preserve">re -0.020 and -0.134, suggesting limited contribution to the estimation of </w:t>
      </w:r>
      <m:oMath>
        <m:sSub>
          <m:sSubPr>
            <m:ctrlPr>
              <w:rPr>
                <w:rFonts w:ascii="Cambria Math" w:hAnsi="Cambria Math"/>
                <w:lang w:eastAsia="zh-CN"/>
              </w:rPr>
            </m:ctrlPr>
          </m:sSubPr>
          <m:e>
            <m:r>
              <m:rPr>
                <m:nor/>
              </m:rPr>
              <w:rPr>
                <w:lang w:eastAsia="zh-CN"/>
              </w:rPr>
              <m:t>X</m:t>
            </m:r>
          </m:e>
          <m:sub>
            <m:r>
              <m:rPr>
                <m:nor/>
              </m:rPr>
              <w:rPr>
                <w:lang w:eastAsia="zh-CN"/>
              </w:rPr>
              <m:t>B, A</m:t>
            </m:r>
            <m:r>
              <m:rPr>
                <m:nor/>
              </m:rPr>
              <w:rPr>
                <w:rFonts w:hint="eastAsia"/>
                <w:lang w:eastAsia="zh-CN"/>
              </w:rPr>
              <m:t>er</m:t>
            </m:r>
          </m:sub>
        </m:sSub>
      </m:oMath>
      <w:r w:rsidRPr="00E072E6">
        <w:rPr>
          <w:kern w:val="2"/>
          <w:szCs w:val="22"/>
          <w:lang w:eastAsia="zh-CN"/>
        </w:rPr>
        <w:t>.</w:t>
      </w:r>
    </w:p>
    <w:p w14:paraId="7ECE6E38" w14:textId="0AF91202" w:rsidR="00DB0272" w:rsidRPr="00E072E6" w:rsidRDefault="00DB0272" w:rsidP="00DB0272">
      <w:pPr>
        <w:widowControl w:val="0"/>
        <w:ind w:firstLine="480"/>
        <w:rPr>
          <w:kern w:val="2"/>
          <w:szCs w:val="22"/>
          <w:lang w:eastAsia="zh-CN"/>
        </w:rPr>
      </w:pPr>
      <w:r w:rsidRPr="00E072E6">
        <w:rPr>
          <w:kern w:val="2"/>
          <w:szCs w:val="22"/>
          <w:lang w:eastAsia="zh-CN"/>
        </w:rPr>
        <w:t xml:space="preserve">The Variance Inflation Factor (VIF) </w:t>
      </w:r>
      <w:r w:rsidR="00FB4092" w:rsidRPr="00E072E6">
        <w:rPr>
          <w:rFonts w:hint="eastAsia"/>
          <w:kern w:val="2"/>
          <w:szCs w:val="22"/>
          <w:lang w:eastAsia="zh-CN"/>
        </w:rPr>
        <w:t>wa</w:t>
      </w:r>
      <w:r w:rsidRPr="00E072E6">
        <w:rPr>
          <w:kern w:val="2"/>
          <w:szCs w:val="22"/>
          <w:lang w:eastAsia="zh-CN"/>
        </w:rPr>
        <w:t xml:space="preserve">s used to assess multicollinearity, where </w:t>
      </w:r>
      <w:r w:rsidR="006D3B14" w:rsidRPr="00E072E6">
        <w:rPr>
          <w:kern w:val="2"/>
          <w:szCs w:val="22"/>
          <w:lang w:eastAsia="zh-CN"/>
        </w:rPr>
        <w:t>VIF</w:t>
      </w:r>
      <w:r w:rsidRPr="00E072E6">
        <w:rPr>
          <w:kern w:val="2"/>
          <w:szCs w:val="22"/>
          <w:lang w:eastAsia="zh-CN"/>
        </w:rPr>
        <w:t xml:space="preserve"> &gt;10 indicate</w:t>
      </w:r>
      <w:r w:rsidR="00FB4092" w:rsidRPr="00E072E6">
        <w:rPr>
          <w:rFonts w:hint="eastAsia"/>
          <w:kern w:val="2"/>
          <w:szCs w:val="22"/>
          <w:lang w:eastAsia="zh-CN"/>
        </w:rPr>
        <w:t>d</w:t>
      </w:r>
      <w:r w:rsidRPr="00E072E6">
        <w:rPr>
          <w:kern w:val="2"/>
          <w:szCs w:val="22"/>
          <w:lang w:eastAsia="zh-CN"/>
        </w:rPr>
        <w:t xml:space="preserve"> problematic collinearity. In this study, all VIF values </w:t>
      </w:r>
      <w:r w:rsidR="00FB4092" w:rsidRPr="00E072E6">
        <w:rPr>
          <w:rFonts w:hint="eastAsia"/>
          <w:kern w:val="2"/>
          <w:szCs w:val="22"/>
          <w:lang w:eastAsia="zh-CN"/>
        </w:rPr>
        <w:t>we</w:t>
      </w:r>
      <w:r w:rsidRPr="00E072E6">
        <w:rPr>
          <w:kern w:val="2"/>
          <w:szCs w:val="22"/>
          <w:lang w:eastAsia="zh-CN"/>
        </w:rPr>
        <w:t>re below 10 (maximum 2.760), suggesting acceptable levels of multicollinearity and reliable parameter estimates. Furthermore, the residual histogram follow</w:t>
      </w:r>
      <w:r w:rsidR="00723A85" w:rsidRPr="00E072E6">
        <w:rPr>
          <w:rFonts w:hint="eastAsia"/>
          <w:kern w:val="2"/>
          <w:szCs w:val="22"/>
          <w:lang w:eastAsia="zh-CN"/>
        </w:rPr>
        <w:t>ed</w:t>
      </w:r>
      <w:r w:rsidRPr="00E072E6">
        <w:rPr>
          <w:kern w:val="2"/>
          <w:szCs w:val="22"/>
          <w:lang w:eastAsia="zh-CN"/>
        </w:rPr>
        <w:t xml:space="preserve"> a normal distribution, with a mean close to 0 and standard deviation close to 1, consistent with the assumptions of normality in linear regression. The P–P plot also confirms this (Fig</w:t>
      </w:r>
      <w:r w:rsidR="00723A85" w:rsidRPr="00E072E6">
        <w:rPr>
          <w:rFonts w:hint="eastAsia"/>
          <w:kern w:val="2"/>
          <w:szCs w:val="22"/>
          <w:lang w:eastAsia="zh-CN"/>
        </w:rPr>
        <w:t>.</w:t>
      </w:r>
      <w:r w:rsidRPr="00E072E6">
        <w:rPr>
          <w:kern w:val="2"/>
          <w:szCs w:val="22"/>
          <w:lang w:eastAsia="zh-CN"/>
        </w:rPr>
        <w:t xml:space="preserve"> SM1-1).</w:t>
      </w:r>
    </w:p>
    <w:p w14:paraId="50674ACF" w14:textId="61825636" w:rsidR="00DB0272" w:rsidRPr="00E072E6" w:rsidRDefault="00DB0272" w:rsidP="00DB0272">
      <w:pPr>
        <w:widowControl w:val="0"/>
        <w:ind w:firstLine="480"/>
        <w:rPr>
          <w:kern w:val="2"/>
          <w:szCs w:val="22"/>
          <w:lang w:eastAsia="zh-CN"/>
        </w:rPr>
      </w:pPr>
      <w:r w:rsidRPr="00E072E6">
        <w:rPr>
          <w:kern w:val="2"/>
          <w:szCs w:val="22"/>
          <w:lang w:eastAsia="zh-CN"/>
        </w:rPr>
        <w:t xml:space="preserve">In conclusion, the model for the relative abundance of BTEX degraders based on respiratory quinones </w:t>
      </w:r>
      <w:r w:rsidR="00D766FB" w:rsidRPr="00E072E6">
        <w:rPr>
          <w:rFonts w:hint="eastAsia"/>
          <w:kern w:val="2"/>
          <w:szCs w:val="22"/>
          <w:lang w:eastAsia="zh-CN"/>
        </w:rPr>
        <w:t>wa</w:t>
      </w:r>
      <w:r w:rsidRPr="00E072E6">
        <w:rPr>
          <w:kern w:val="2"/>
          <w:szCs w:val="22"/>
          <w:lang w:eastAsia="zh-CN"/>
        </w:rPr>
        <w:t>s presented in Eq</w:t>
      </w:r>
      <w:r w:rsidR="00723A85" w:rsidRPr="00E072E6">
        <w:rPr>
          <w:rFonts w:hint="eastAsia"/>
          <w:kern w:val="2"/>
          <w:szCs w:val="22"/>
          <w:lang w:eastAsia="zh-CN"/>
        </w:rPr>
        <w:t>.</w:t>
      </w:r>
      <w:r w:rsidRPr="00E072E6">
        <w:rPr>
          <w:kern w:val="2"/>
          <w:szCs w:val="22"/>
          <w:lang w:eastAsia="zh-CN"/>
        </w:rPr>
        <w:t xml:space="preserve"> </w:t>
      </w:r>
      <w:r w:rsidR="00D51AED" w:rsidRPr="00E072E6">
        <w:rPr>
          <w:rFonts w:hint="eastAsia"/>
          <w:kern w:val="2"/>
          <w:szCs w:val="22"/>
          <w:lang w:eastAsia="zh-CN"/>
        </w:rPr>
        <w:t>SM</w:t>
      </w:r>
      <w:r w:rsidR="007A769A" w:rsidRPr="00E072E6">
        <w:rPr>
          <w:rFonts w:hint="eastAsia"/>
          <w:kern w:val="2"/>
          <w:szCs w:val="22"/>
          <w:lang w:eastAsia="zh-CN"/>
        </w:rPr>
        <w:t>1-</w:t>
      </w:r>
      <w:r w:rsidRPr="00E072E6">
        <w:rPr>
          <w:kern w:val="2"/>
          <w:szCs w:val="22"/>
          <w:lang w:eastAsia="zh-CN"/>
        </w:rPr>
        <w:t>1.</w:t>
      </w:r>
    </w:p>
    <w:tbl>
      <w:tblPr>
        <w:tblStyle w:val="afff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407"/>
      </w:tblGrid>
      <w:tr w:rsidR="00643D57" w:rsidRPr="00E072E6" w14:paraId="3D0514E4" w14:textId="77777777" w:rsidTr="007A769A">
        <w:trPr>
          <w:trHeight w:val="350"/>
          <w:jc w:val="center"/>
        </w:trPr>
        <w:tc>
          <w:tcPr>
            <w:tcW w:w="6663" w:type="dxa"/>
            <w:vAlign w:val="center"/>
          </w:tcPr>
          <w:p w14:paraId="1ACA0D86" w14:textId="57280601" w:rsidR="00643D57" w:rsidRPr="00E072E6" w:rsidRDefault="00000000" w:rsidP="006D6DA5">
            <w:pPr>
              <w:ind w:firstLineChars="0" w:firstLine="0"/>
              <w:jc w:val="right"/>
              <w:rPr>
                <w:rFonts w:ascii="Times New Roman" w:eastAsia="等线" w:hAnsi="Times New Roman"/>
                <w:i/>
                <w:noProof/>
                <w:sz w:val="21"/>
                <w:lang w:val="pt-PT"/>
              </w:rPr>
            </w:pPr>
            <m:oMath>
              <m:sSub>
                <m:sSubPr>
                  <m:ctrlPr>
                    <w:rPr>
                      <w:rFonts w:ascii="Cambria Math" w:hAnsi="Cambria Math"/>
                      <w:i/>
                      <w:noProof/>
                      <w:sz w:val="21"/>
                      <w:lang w:val="pt-PT"/>
                    </w:rPr>
                  </m:ctrlPr>
                </m:sSubPr>
                <m:e>
                  <m:acc>
                    <m:accPr>
                      <m:chr m:val="̅"/>
                      <m:ctrlPr>
                        <w:rPr>
                          <w:rFonts w:ascii="Cambria Math" w:hAnsi="Cambria Math"/>
                          <w:i/>
                          <w:sz w:val="21"/>
                          <w:lang w:val="pt-PT"/>
                        </w:rPr>
                      </m:ctrlPr>
                    </m:accPr>
                    <m:e>
                      <m:r>
                        <m:rPr>
                          <m:nor/>
                        </m:rPr>
                        <w:rPr>
                          <w:rFonts w:ascii="Times New Roman" w:hAnsi="Times New Roman"/>
                          <w:i/>
                          <w:noProof/>
                          <w:sz w:val="21"/>
                          <w:lang w:val="pt-PT"/>
                        </w:rPr>
                        <m:t>X</m:t>
                      </m:r>
                    </m:e>
                  </m:acc>
                </m:e>
                <m:sub>
                  <m:r>
                    <m:rPr>
                      <m:nor/>
                    </m:rPr>
                    <w:rPr>
                      <w:rFonts w:ascii="Times New Roman" w:hAnsi="Times New Roman"/>
                      <w:i/>
                      <w:noProof/>
                      <w:sz w:val="21"/>
                      <w:lang w:val="pt-PT"/>
                    </w:rPr>
                    <m:t>B, A</m:t>
                  </m:r>
                  <m:r>
                    <m:rPr>
                      <m:nor/>
                    </m:rPr>
                    <w:rPr>
                      <w:rFonts w:ascii="Times New Roman" w:hAnsi="Times New Roman" w:hint="eastAsia"/>
                      <w:i/>
                      <w:noProof/>
                      <w:sz w:val="21"/>
                      <w:lang w:val="pt-PT"/>
                    </w:rPr>
                    <m:t>er</m:t>
                  </m:r>
                </m:sub>
              </m:sSub>
            </m:oMath>
            <w:r w:rsidR="00643D57" w:rsidRPr="00E072E6">
              <w:rPr>
                <w:rFonts w:ascii="Times New Roman" w:hAnsi="Times New Roman" w:hint="eastAsia"/>
                <w:i/>
                <w:noProof/>
                <w:sz w:val="21"/>
                <w:lang w:val="pt-PT"/>
              </w:rPr>
              <w:t>=</w:t>
            </w:r>
            <w:r w:rsidR="00643D57" w:rsidRPr="00E072E6">
              <w:rPr>
                <w:rFonts w:ascii="Times New Roman" w:hAnsi="Times New Roman"/>
                <w:i/>
                <w:noProof/>
                <w:sz w:val="21"/>
                <w:lang w:val="pt-PT"/>
              </w:rPr>
              <w:t xml:space="preserve"> </w:t>
            </w:r>
            <w:r w:rsidR="00643D57" w:rsidRPr="00E072E6">
              <w:rPr>
                <w:rFonts w:ascii="Times New Roman" w:hAnsi="Times New Roman" w:hint="eastAsia"/>
                <w:i/>
                <w:noProof/>
                <w:sz w:val="21"/>
                <w:lang w:val="pt-PT"/>
              </w:rPr>
              <w:t>-</w:t>
            </w:r>
            <w:r w:rsidR="00643D57" w:rsidRPr="00E072E6">
              <w:rPr>
                <w:rFonts w:ascii="Times New Roman" w:hAnsi="Times New Roman"/>
                <w:i/>
                <w:noProof/>
                <w:sz w:val="21"/>
                <w:lang w:val="pt-PT"/>
              </w:rPr>
              <w:t>0.341</w:t>
            </w:r>
            <w:r w:rsidR="00643D57" w:rsidRPr="00E072E6">
              <w:rPr>
                <w:rFonts w:ascii="Times New Roman" w:hAnsi="Times New Roman" w:hint="eastAsia"/>
                <w:i/>
                <w:noProof/>
                <w:sz w:val="21"/>
                <w:lang w:val="pt-PT"/>
              </w:rPr>
              <w:t>-</w:t>
            </w:r>
            <w:r w:rsidR="00643D57" w:rsidRPr="00E072E6">
              <w:rPr>
                <w:rFonts w:ascii="Times New Roman" w:hAnsi="Times New Roman"/>
                <w:i/>
                <w:noProof/>
                <w:sz w:val="21"/>
                <w:lang w:val="pt-PT"/>
              </w:rPr>
              <w:t>1.480</w:t>
            </w:r>
            <w:r w:rsidR="00643D57" w:rsidRPr="00E072E6">
              <w:rPr>
                <w:rFonts w:ascii="Times New Roman" w:hAnsi="Times New Roman" w:hint="eastAsia"/>
                <w:i/>
                <w:noProof/>
                <w:sz w:val="21"/>
                <w:lang w:val="pt-PT"/>
              </w:rPr>
              <w:t>×</w:t>
            </w:r>
            <m:oMath>
              <m:sSub>
                <m:sSubPr>
                  <m:ctrlPr>
                    <w:rPr>
                      <w:rFonts w:ascii="Cambria Math" w:hAnsi="Cambria Math"/>
                      <w:i/>
                      <w:noProof/>
                      <w:sz w:val="21"/>
                      <w:lang w:val="pt-PT"/>
                    </w:rPr>
                  </m:ctrlPr>
                </m:sSubPr>
                <m:e>
                  <m:acc>
                    <m:accPr>
                      <m:chr m:val="̅"/>
                      <m:ctrlPr>
                        <w:rPr>
                          <w:rFonts w:ascii="Cambria Math" w:hAnsi="Cambria Math"/>
                          <w:i/>
                          <w:noProof/>
                          <w:sz w:val="21"/>
                          <w:lang w:val="pt-PT"/>
                        </w:rPr>
                      </m:ctrlPr>
                    </m:accPr>
                    <m:e>
                      <m:r>
                        <m:rPr>
                          <m:nor/>
                        </m:rPr>
                        <w:rPr>
                          <w:rFonts w:ascii="Times New Roman" w:hAnsi="Times New Roman"/>
                          <w:i/>
                          <w:noProof/>
                          <w:sz w:val="21"/>
                          <w:lang w:val="pt-PT"/>
                        </w:rPr>
                        <m:t>Q</m:t>
                      </m:r>
                    </m:e>
                  </m:acc>
                </m:e>
                <m:sub>
                  <m:r>
                    <m:rPr>
                      <m:nor/>
                    </m:rPr>
                    <w:rPr>
                      <w:rFonts w:ascii="Times New Roman" w:hAnsi="Times New Roman"/>
                      <w:i/>
                      <w:noProof/>
                      <w:sz w:val="21"/>
                      <w:lang w:val="pt-PT"/>
                    </w:rPr>
                    <m:t>MK-6</m:t>
                  </m:r>
                </m:sub>
              </m:sSub>
            </m:oMath>
            <w:r w:rsidR="00643D57" w:rsidRPr="00E072E6">
              <w:rPr>
                <w:rFonts w:ascii="Times New Roman" w:hAnsi="Times New Roman" w:hint="eastAsia"/>
                <w:i/>
                <w:noProof/>
                <w:sz w:val="21"/>
                <w:lang w:val="pt-PT"/>
              </w:rPr>
              <w:t>+</w:t>
            </w:r>
            <w:r w:rsidR="00643D57" w:rsidRPr="00E072E6">
              <w:rPr>
                <w:rFonts w:ascii="Times New Roman" w:hAnsi="Times New Roman"/>
                <w:i/>
                <w:noProof/>
                <w:sz w:val="21"/>
                <w:lang w:val="pt-PT"/>
              </w:rPr>
              <w:t xml:space="preserve"> 33.896</w:t>
            </w:r>
            <w:r w:rsidR="00643D57" w:rsidRPr="00E072E6">
              <w:rPr>
                <w:rFonts w:ascii="Times New Roman" w:hAnsi="Times New Roman" w:hint="eastAsia"/>
                <w:i/>
                <w:noProof/>
                <w:sz w:val="21"/>
                <w:lang w:val="pt-PT"/>
              </w:rPr>
              <w:t>×</w:t>
            </w:r>
            <m:oMath>
              <m:sSub>
                <m:sSubPr>
                  <m:ctrlPr>
                    <w:rPr>
                      <w:rFonts w:ascii="Cambria Math" w:hAnsi="Cambria Math"/>
                      <w:i/>
                      <w:noProof/>
                      <w:sz w:val="21"/>
                      <w:lang w:val="pt-PT"/>
                    </w:rPr>
                  </m:ctrlPr>
                </m:sSubPr>
                <m:e>
                  <m:acc>
                    <m:accPr>
                      <m:chr m:val="̅"/>
                      <m:ctrlPr>
                        <w:rPr>
                          <w:rFonts w:ascii="Cambria Math" w:hAnsi="Cambria Math"/>
                          <w:i/>
                          <w:noProof/>
                          <w:sz w:val="21"/>
                          <w:lang w:val="pt-PT"/>
                        </w:rPr>
                      </m:ctrlPr>
                    </m:accPr>
                    <m:e>
                      <m:r>
                        <m:rPr>
                          <m:nor/>
                        </m:rPr>
                        <w:rPr>
                          <w:rFonts w:ascii="Times New Roman" w:hAnsi="Times New Roman"/>
                          <w:i/>
                          <w:noProof/>
                          <w:sz w:val="21"/>
                          <w:lang w:val="pt-PT"/>
                        </w:rPr>
                        <m:t>Q</m:t>
                      </m:r>
                    </m:e>
                  </m:acc>
                </m:e>
                <m:sub>
                  <m:r>
                    <m:rPr>
                      <m:nor/>
                    </m:rPr>
                    <w:rPr>
                      <w:rFonts w:ascii="Times New Roman" w:hAnsi="Times New Roman"/>
                      <w:i/>
                      <w:noProof/>
                      <w:sz w:val="21"/>
                      <w:lang w:val="pt-PT"/>
                    </w:rPr>
                    <m:t>MK-7(H</m:t>
                  </m:r>
                  <m:r>
                    <m:rPr>
                      <m:nor/>
                    </m:rPr>
                    <w:rPr>
                      <w:rFonts w:ascii="Times New Roman" w:hAnsi="Times New Roman"/>
                      <w:i/>
                      <w:noProof/>
                      <w:sz w:val="21"/>
                      <w:vertAlign w:val="subscript"/>
                      <w:lang w:val="pt-PT"/>
                    </w:rPr>
                    <m:t>2</m:t>
                  </m:r>
                  <m:r>
                    <m:rPr>
                      <m:nor/>
                    </m:rPr>
                    <w:rPr>
                      <w:rFonts w:ascii="Times New Roman" w:hAnsi="Times New Roman" w:hint="eastAsia"/>
                      <w:i/>
                      <w:noProof/>
                      <w:sz w:val="21"/>
                      <w:lang w:val="pt-PT"/>
                    </w:rPr>
                    <m:t>)</m:t>
                  </m:r>
                </m:sub>
              </m:sSub>
            </m:oMath>
            <w:r w:rsidR="00643D57" w:rsidRPr="00E072E6">
              <w:rPr>
                <w:rFonts w:ascii="Times New Roman" w:hAnsi="Times New Roman" w:hint="eastAsia"/>
                <w:i/>
                <w:noProof/>
                <w:sz w:val="21"/>
                <w:lang w:val="pt-PT"/>
              </w:rPr>
              <w:t>-</w:t>
            </w:r>
            <w:r w:rsidR="00643D57" w:rsidRPr="00E072E6">
              <w:rPr>
                <w:rFonts w:ascii="Times New Roman" w:hAnsi="Times New Roman"/>
                <w:i/>
                <w:noProof/>
                <w:sz w:val="21"/>
                <w:lang w:val="pt-PT"/>
              </w:rPr>
              <w:t>1.237</w:t>
            </w:r>
            <w:r w:rsidR="00643D57" w:rsidRPr="00E072E6">
              <w:rPr>
                <w:rFonts w:ascii="Times New Roman" w:hAnsi="Times New Roman" w:hint="eastAsia"/>
                <w:i/>
                <w:noProof/>
                <w:sz w:val="21"/>
                <w:lang w:val="pt-PT"/>
              </w:rPr>
              <w:t>×</w:t>
            </w:r>
            <m:oMath>
              <m:sSub>
                <m:sSubPr>
                  <m:ctrlPr>
                    <w:rPr>
                      <w:rFonts w:ascii="Cambria Math" w:hAnsi="Cambria Math"/>
                      <w:i/>
                      <w:noProof/>
                      <w:sz w:val="21"/>
                      <w:lang w:val="pt-PT"/>
                    </w:rPr>
                  </m:ctrlPr>
                </m:sSubPr>
                <m:e>
                  <m:acc>
                    <m:accPr>
                      <m:chr m:val="̅"/>
                      <m:ctrlPr>
                        <w:rPr>
                          <w:rFonts w:ascii="Cambria Math" w:hAnsi="Cambria Math"/>
                          <w:i/>
                          <w:noProof/>
                          <w:sz w:val="21"/>
                          <w:lang w:val="pt-PT"/>
                        </w:rPr>
                      </m:ctrlPr>
                    </m:accPr>
                    <m:e>
                      <m:r>
                        <m:rPr>
                          <m:nor/>
                        </m:rPr>
                        <w:rPr>
                          <w:rFonts w:ascii="Times New Roman" w:hAnsi="Times New Roman"/>
                          <w:i/>
                          <w:noProof/>
                          <w:sz w:val="21"/>
                          <w:lang w:val="pt-PT"/>
                        </w:rPr>
                        <m:t>Q</m:t>
                      </m:r>
                    </m:e>
                  </m:acc>
                </m:e>
                <m:sub>
                  <m:r>
                    <m:rPr>
                      <m:nor/>
                    </m:rPr>
                    <w:rPr>
                      <w:rFonts w:ascii="Times New Roman" w:hAnsi="Times New Roman"/>
                      <w:i/>
                      <w:noProof/>
                      <w:sz w:val="21"/>
                      <w:lang w:val="pt-PT"/>
                    </w:rPr>
                    <m:t>MK-8(H</m:t>
                  </m:r>
                  <m:r>
                    <m:rPr>
                      <m:nor/>
                    </m:rPr>
                    <w:rPr>
                      <w:rFonts w:ascii="Times New Roman" w:hAnsi="Times New Roman"/>
                      <w:i/>
                      <w:noProof/>
                      <w:sz w:val="21"/>
                      <w:vertAlign w:val="subscript"/>
                      <w:lang w:val="pt-PT"/>
                    </w:rPr>
                    <m:t>2</m:t>
                  </m:r>
                  <m:r>
                    <m:rPr>
                      <m:nor/>
                    </m:rPr>
                    <w:rPr>
                      <w:rFonts w:ascii="Times New Roman" w:hAnsi="Times New Roman" w:hint="eastAsia"/>
                      <w:i/>
                      <w:noProof/>
                      <w:sz w:val="21"/>
                      <w:lang w:val="pt-PT"/>
                    </w:rPr>
                    <m:t>)</m:t>
                  </m:r>
                </m:sub>
              </m:sSub>
            </m:oMath>
          </w:p>
        </w:tc>
        <w:tc>
          <w:tcPr>
            <w:tcW w:w="2407" w:type="dxa"/>
            <w:vAlign w:val="center"/>
          </w:tcPr>
          <w:p w14:paraId="54758F3E" w14:textId="78FF3FC6" w:rsidR="00643D57" w:rsidRPr="00E072E6" w:rsidRDefault="007A769A" w:rsidP="007A769A">
            <w:pPr>
              <w:widowControl w:val="0"/>
              <w:ind w:right="360" w:firstLine="480"/>
              <w:jc w:val="right"/>
              <w:rPr>
                <w:rFonts w:ascii="Times New Roman" w:eastAsia="等线" w:hAnsi="Times New Roman"/>
                <w:i/>
                <w:iCs/>
              </w:rPr>
            </w:pPr>
            <w:r w:rsidRPr="00E072E6">
              <w:rPr>
                <w:rFonts w:ascii="Times New Roman" w:hAnsi="Times New Roman"/>
                <w:i/>
                <w:iCs/>
              </w:rPr>
              <w:t>Eq. SM1-1</w:t>
            </w:r>
          </w:p>
        </w:tc>
      </w:tr>
    </w:tbl>
    <w:p w14:paraId="462E2BDC" w14:textId="77777777" w:rsidR="00071459" w:rsidRPr="00E072E6" w:rsidRDefault="00071459" w:rsidP="009C5A67">
      <w:pPr>
        <w:widowControl w:val="0"/>
        <w:ind w:firstLine="480"/>
        <w:rPr>
          <w:kern w:val="2"/>
          <w:szCs w:val="22"/>
          <w:lang w:eastAsia="zh-CN"/>
        </w:rPr>
      </w:pPr>
    </w:p>
    <w:p w14:paraId="6C6C4E16" w14:textId="5822B2B2" w:rsidR="00144D12" w:rsidRPr="00E072E6" w:rsidRDefault="00737586" w:rsidP="009C5A67">
      <w:pPr>
        <w:widowControl w:val="0"/>
        <w:ind w:firstLine="480"/>
        <w:rPr>
          <w:kern w:val="2"/>
          <w:szCs w:val="22"/>
          <w:lang w:eastAsia="zh-CN"/>
        </w:rPr>
      </w:pPr>
      <w:r w:rsidRPr="00E072E6">
        <w:rPr>
          <w:kern w:val="2"/>
          <w:szCs w:val="22"/>
          <w:lang w:eastAsia="zh-CN"/>
        </w:rPr>
        <w:t>W</w:t>
      </w:r>
      <w:r w:rsidR="009C5A67" w:rsidRPr="00E072E6">
        <w:rPr>
          <w:rFonts w:hint="eastAsia"/>
          <w:kern w:val="2"/>
          <w:szCs w:val="22"/>
          <w:lang w:eastAsia="zh-CN"/>
        </w:rPr>
        <w:t>here</w:t>
      </w:r>
      <w:r w:rsidR="00144D12" w:rsidRPr="00E072E6">
        <w:rPr>
          <w:rFonts w:hint="eastAsia"/>
          <w:kern w:val="2"/>
          <w:szCs w:val="22"/>
          <w:lang w:eastAsia="zh-CN"/>
        </w:rPr>
        <w:t>:</w:t>
      </w:r>
    </w:p>
    <w:p w14:paraId="5D0556DE" w14:textId="1093B926" w:rsidR="009C5A67" w:rsidRPr="00E072E6" w:rsidRDefault="00000000" w:rsidP="009C5A67">
      <w:pPr>
        <w:widowControl w:val="0"/>
        <w:ind w:firstLine="480"/>
        <w:rPr>
          <w:kern w:val="2"/>
          <w:szCs w:val="22"/>
          <w:lang w:eastAsia="zh-CN"/>
        </w:rPr>
      </w:pPr>
      <m:oMath>
        <m:sSub>
          <m:sSubPr>
            <m:ctrlPr>
              <w:rPr>
                <w:rFonts w:ascii="Cambria Math" w:hAnsi="Cambria Math"/>
                <w:kern w:val="2"/>
                <w:szCs w:val="22"/>
                <w:lang w:val="pt-PT" w:eastAsia="zh-CN"/>
              </w:rPr>
            </m:ctrlPr>
          </m:sSubPr>
          <m:e>
            <m:acc>
              <m:accPr>
                <m:chr m:val="̅"/>
                <m:ctrlPr>
                  <w:rPr>
                    <w:rFonts w:ascii="Cambria Math" w:hAnsi="Cambria Math"/>
                    <w:i/>
                    <w:kern w:val="2"/>
                    <w:szCs w:val="22"/>
                    <w:lang w:val="pt-PT" w:eastAsia="zh-CN"/>
                  </w:rPr>
                </m:ctrlPr>
              </m:accPr>
              <m:e>
                <m:r>
                  <m:rPr>
                    <m:nor/>
                  </m:rPr>
                  <w:rPr>
                    <w:kern w:val="2"/>
                    <w:szCs w:val="22"/>
                    <w:lang w:eastAsia="zh-CN"/>
                  </w:rPr>
                  <m:t>X</m:t>
                </m:r>
              </m:e>
            </m:acc>
          </m:e>
          <m:sub>
            <m:r>
              <m:rPr>
                <m:nor/>
              </m:rPr>
              <w:rPr>
                <w:kern w:val="2"/>
                <w:szCs w:val="22"/>
                <w:lang w:eastAsia="zh-CN"/>
              </w:rPr>
              <m:t>B, A</m:t>
            </m:r>
            <m:r>
              <m:rPr>
                <m:nor/>
              </m:rPr>
              <w:rPr>
                <w:rFonts w:hint="eastAsia"/>
                <w:kern w:val="2"/>
                <w:szCs w:val="22"/>
                <w:lang w:eastAsia="zh-CN"/>
              </w:rPr>
              <m:t>er</m:t>
            </m:r>
          </m:sub>
        </m:sSub>
      </m:oMath>
      <w:r w:rsidR="009C5A67" w:rsidRPr="00E072E6">
        <w:rPr>
          <w:kern w:val="2"/>
          <w:szCs w:val="22"/>
          <w:lang w:eastAsia="zh-CN"/>
        </w:rPr>
        <w:t xml:space="preserve"> represent</w:t>
      </w:r>
      <w:r w:rsidR="00314C6C" w:rsidRPr="00E072E6">
        <w:rPr>
          <w:rFonts w:hint="eastAsia"/>
          <w:kern w:val="2"/>
          <w:szCs w:val="22"/>
          <w:lang w:eastAsia="zh-CN"/>
        </w:rPr>
        <w:t>ed</w:t>
      </w:r>
      <w:r w:rsidR="009C5A67" w:rsidRPr="00E072E6">
        <w:rPr>
          <w:kern w:val="2"/>
          <w:szCs w:val="22"/>
          <w:lang w:eastAsia="zh-CN"/>
        </w:rPr>
        <w:t xml:space="preserve"> the relative abundance of </w:t>
      </w:r>
      <w:r w:rsidR="006D3B14" w:rsidRPr="00E072E6">
        <w:rPr>
          <w:kern w:val="2"/>
          <w:szCs w:val="22"/>
          <w:lang w:eastAsia="zh-CN"/>
        </w:rPr>
        <w:t>obligatory</w:t>
      </w:r>
      <w:r w:rsidR="009C5A67" w:rsidRPr="00E072E6">
        <w:rPr>
          <w:kern w:val="2"/>
          <w:szCs w:val="22"/>
          <w:lang w:eastAsia="zh-CN"/>
        </w:rPr>
        <w:t xml:space="preserve"> aerobic BTEX-degrad</w:t>
      </w:r>
      <w:r w:rsidR="00737586" w:rsidRPr="00E072E6">
        <w:rPr>
          <w:rFonts w:hint="eastAsia"/>
          <w:kern w:val="2"/>
          <w:szCs w:val="22"/>
          <w:lang w:eastAsia="zh-CN"/>
        </w:rPr>
        <w:t>er</w:t>
      </w:r>
      <w:r w:rsidR="00144D12" w:rsidRPr="00E072E6">
        <w:rPr>
          <w:rFonts w:hint="eastAsia"/>
          <w:kern w:val="2"/>
          <w:szCs w:val="22"/>
          <w:lang w:eastAsia="zh-CN"/>
        </w:rPr>
        <w:t>s</w:t>
      </w:r>
      <w:r w:rsidR="009C5A67" w:rsidRPr="00E072E6">
        <w:rPr>
          <w:kern w:val="2"/>
          <w:szCs w:val="22"/>
          <w:lang w:eastAsia="zh-CN"/>
        </w:rPr>
        <w:t>.</w:t>
      </w:r>
    </w:p>
    <w:p w14:paraId="30E2754A" w14:textId="30609095" w:rsidR="009C5A67" w:rsidRPr="00E072E6" w:rsidRDefault="00000000" w:rsidP="009C5A67">
      <w:pPr>
        <w:widowControl w:val="0"/>
        <w:ind w:firstLine="480"/>
        <w:rPr>
          <w:kern w:val="2"/>
          <w:szCs w:val="22"/>
          <w:lang w:eastAsia="zh-CN"/>
        </w:rPr>
      </w:pPr>
      <m:oMath>
        <m:sSub>
          <m:sSubPr>
            <m:ctrlPr>
              <w:rPr>
                <w:rFonts w:ascii="Cambria Math" w:hAnsi="Cambria Math"/>
                <w:kern w:val="2"/>
                <w:szCs w:val="22"/>
                <w:lang w:val="pt-PT" w:eastAsia="zh-CN"/>
              </w:rPr>
            </m:ctrlPr>
          </m:sSubPr>
          <m:e>
            <m:acc>
              <m:accPr>
                <m:chr m:val="̅"/>
                <m:ctrlPr>
                  <w:rPr>
                    <w:rFonts w:ascii="Cambria Math" w:hAnsi="Cambria Math"/>
                    <w:kern w:val="2"/>
                    <w:szCs w:val="22"/>
                    <w:lang w:val="pt-PT" w:eastAsia="zh-CN"/>
                  </w:rPr>
                </m:ctrlPr>
              </m:accPr>
              <m:e>
                <m:r>
                  <m:rPr>
                    <m:nor/>
                  </m:rPr>
                  <w:rPr>
                    <w:kern w:val="2"/>
                    <w:szCs w:val="22"/>
                    <w:lang w:eastAsia="zh-CN"/>
                  </w:rPr>
                  <m:t>Q</m:t>
                </m:r>
              </m:e>
            </m:acc>
          </m:e>
          <m:sub>
            <m:r>
              <m:rPr>
                <m:nor/>
              </m:rPr>
              <w:rPr>
                <w:rFonts w:ascii="Cambria Math" w:hint="eastAsia"/>
                <w:kern w:val="2"/>
                <w:szCs w:val="22"/>
                <w:lang w:eastAsia="zh-CN"/>
              </w:rPr>
              <m:t>i</m:t>
            </m:r>
          </m:sub>
        </m:sSub>
      </m:oMath>
      <w:r w:rsidR="009C5A67" w:rsidRPr="00E072E6">
        <w:rPr>
          <w:kern w:val="2"/>
          <w:szCs w:val="22"/>
          <w:lang w:eastAsia="zh-CN"/>
        </w:rPr>
        <w:t xml:space="preserve"> denote</w:t>
      </w:r>
      <w:r w:rsidR="00314C6C" w:rsidRPr="00E072E6">
        <w:rPr>
          <w:rFonts w:hint="eastAsia"/>
          <w:kern w:val="2"/>
          <w:szCs w:val="22"/>
          <w:lang w:eastAsia="zh-CN"/>
        </w:rPr>
        <w:t>d</w:t>
      </w:r>
      <w:r w:rsidR="009C5A67" w:rsidRPr="00E072E6">
        <w:rPr>
          <w:kern w:val="2"/>
          <w:szCs w:val="22"/>
          <w:lang w:eastAsia="zh-CN"/>
        </w:rPr>
        <w:t xml:space="preserve"> the relative proportion of the </w:t>
      </w:r>
      <w:proofErr w:type="spellStart"/>
      <w:r w:rsidR="009C5A67" w:rsidRPr="00E072E6">
        <w:rPr>
          <w:i/>
          <w:iCs/>
          <w:kern w:val="2"/>
          <w:szCs w:val="22"/>
          <w:lang w:eastAsia="zh-CN"/>
        </w:rPr>
        <w:t>i</w:t>
      </w:r>
      <w:r w:rsidR="009C5A67" w:rsidRPr="00E072E6">
        <w:rPr>
          <w:kern w:val="2"/>
          <w:szCs w:val="22"/>
          <w:lang w:eastAsia="zh-CN"/>
        </w:rPr>
        <w:noBreakHyphen/>
        <w:t>th</w:t>
      </w:r>
      <w:proofErr w:type="spellEnd"/>
      <w:r w:rsidR="009C5A67" w:rsidRPr="00E072E6">
        <w:rPr>
          <w:kern w:val="2"/>
          <w:szCs w:val="22"/>
          <w:lang w:eastAsia="zh-CN"/>
        </w:rPr>
        <w:t xml:space="preserve"> quinone species in the quinone profile.</w:t>
      </w:r>
    </w:p>
    <w:p w14:paraId="2F8D789C" w14:textId="77777777" w:rsidR="009C5A67" w:rsidRPr="00E072E6" w:rsidRDefault="009C5A67" w:rsidP="00643D57">
      <w:pPr>
        <w:widowControl w:val="0"/>
        <w:ind w:firstLine="480"/>
        <w:rPr>
          <w:kern w:val="2"/>
          <w:szCs w:val="22"/>
          <w:lang w:eastAsia="zh-CN"/>
        </w:rPr>
      </w:pPr>
    </w:p>
    <w:p w14:paraId="41424231" w14:textId="06E52B87" w:rsidR="00643D57" w:rsidRPr="00E072E6" w:rsidRDefault="00643D57" w:rsidP="001B2824">
      <w:pPr>
        <w:pStyle w:val="afffff1"/>
      </w:pPr>
      <w:r w:rsidRPr="00E072E6">
        <w:rPr>
          <w:rFonts w:hint="eastAsia"/>
        </w:rPr>
        <w:t>T</w:t>
      </w:r>
      <w:r w:rsidRPr="00E072E6">
        <w:t xml:space="preserve">able </w:t>
      </w:r>
      <w:r w:rsidR="00144D12" w:rsidRPr="00E072E6">
        <w:t>SM1</w:t>
      </w:r>
      <w:r w:rsidR="001B2824" w:rsidRPr="00E072E6">
        <w:rPr>
          <w:rFonts w:hint="eastAsia"/>
        </w:rPr>
        <w:t>-</w:t>
      </w:r>
      <w:r w:rsidR="00144D12" w:rsidRPr="00E072E6">
        <w:t>1</w:t>
      </w:r>
      <w:r w:rsidRPr="00E072E6">
        <w:t xml:space="preserve"> Multiple linear regression coefficients for respiratory quinone - BTEX degraders </w:t>
      </w:r>
      <m:oMath>
        <m:sSub>
          <m:sSubPr>
            <m:ctrlPr>
              <w:rPr>
                <w:rFonts w:ascii="Cambria Math" w:hAnsi="Cambria Math"/>
              </w:rPr>
            </m:ctrlPr>
          </m:sSubPr>
          <m:e>
            <m:r>
              <m:rPr>
                <m:nor/>
              </m:rPr>
              <m:t>X</m:t>
            </m:r>
          </m:e>
          <m:sub>
            <m:r>
              <m:rPr>
                <m:nor/>
              </m:rPr>
              <m:t>B, A</m:t>
            </m:r>
            <m:r>
              <m:rPr>
                <m:nor/>
              </m:rPr>
              <w:rPr>
                <w:rFonts w:hint="eastAsia"/>
              </w:rPr>
              <m:t>er</m:t>
            </m:r>
          </m:sub>
        </m:sSub>
      </m:oMath>
    </w:p>
    <w:tbl>
      <w:tblPr>
        <w:tblStyle w:val="afff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1741"/>
        <w:gridCol w:w="1474"/>
        <w:gridCol w:w="1463"/>
        <w:gridCol w:w="1464"/>
        <w:gridCol w:w="1463"/>
      </w:tblGrid>
      <w:tr w:rsidR="00643D57" w:rsidRPr="00E072E6" w14:paraId="3076E997" w14:textId="77777777" w:rsidTr="00A56151">
        <w:trPr>
          <w:trHeight w:val="284"/>
          <w:jc w:val="center"/>
        </w:trPr>
        <w:tc>
          <w:tcPr>
            <w:tcW w:w="811" w:type="pct"/>
            <w:tcBorders>
              <w:top w:val="single" w:sz="12" w:space="0" w:color="auto"/>
              <w:bottom w:val="single" w:sz="12" w:space="0" w:color="auto"/>
            </w:tcBorders>
            <w:vAlign w:val="center"/>
          </w:tcPr>
          <w:p w14:paraId="25F21B4F" w14:textId="0CA197A2" w:rsidR="00643D57" w:rsidRPr="00E072E6" w:rsidRDefault="00EB68FC" w:rsidP="004432FF">
            <w:pPr>
              <w:pStyle w:val="affffc"/>
              <w:rPr>
                <w:rFonts w:ascii="Times New Roman" w:hAnsi="Times New Roman" w:cs="Times New Roman"/>
              </w:rPr>
            </w:pPr>
            <w:r w:rsidRPr="00E072E6">
              <w:rPr>
                <w:rFonts w:ascii="Times New Roman" w:hAnsi="Times New Roman" w:cs="Times New Roman"/>
              </w:rPr>
              <w:t>Predictor</w:t>
            </w:r>
          </w:p>
        </w:tc>
        <w:tc>
          <w:tcPr>
            <w:tcW w:w="950" w:type="pct"/>
            <w:tcBorders>
              <w:top w:val="single" w:sz="12" w:space="0" w:color="auto"/>
              <w:bottom w:val="single" w:sz="12" w:space="0" w:color="auto"/>
            </w:tcBorders>
            <w:vAlign w:val="center"/>
          </w:tcPr>
          <w:p w14:paraId="540E6071" w14:textId="374601DD" w:rsidR="00643D57" w:rsidRPr="00E072E6" w:rsidRDefault="00A56151" w:rsidP="004432FF">
            <w:pPr>
              <w:pStyle w:val="affffc"/>
              <w:rPr>
                <w:rFonts w:ascii="Times New Roman" w:hAnsi="Times New Roman" w:cs="Times New Roman"/>
              </w:rPr>
            </w:pPr>
            <w:r w:rsidRPr="00E072E6">
              <w:rPr>
                <w:rFonts w:ascii="Times New Roman" w:hAnsi="Times New Roman" w:cs="Times New Roman"/>
              </w:rPr>
              <w:t>Unstandardized Coefficient (B)</w:t>
            </w:r>
          </w:p>
        </w:tc>
        <w:tc>
          <w:tcPr>
            <w:tcW w:w="810" w:type="pct"/>
            <w:tcBorders>
              <w:top w:val="single" w:sz="12" w:space="0" w:color="auto"/>
              <w:bottom w:val="single" w:sz="12" w:space="0" w:color="auto"/>
            </w:tcBorders>
            <w:vAlign w:val="center"/>
          </w:tcPr>
          <w:p w14:paraId="4696B87A" w14:textId="041E2DD0" w:rsidR="00643D57" w:rsidRPr="00E072E6" w:rsidRDefault="00A56151" w:rsidP="004432FF">
            <w:pPr>
              <w:pStyle w:val="affffc"/>
              <w:rPr>
                <w:rFonts w:ascii="Times New Roman" w:hAnsi="Times New Roman" w:cs="Times New Roman"/>
              </w:rPr>
            </w:pPr>
            <w:r w:rsidRPr="00E072E6">
              <w:rPr>
                <w:rFonts w:ascii="Times New Roman" w:hAnsi="Times New Roman" w:cs="Times New Roman"/>
              </w:rPr>
              <w:t>Standardized Coefficient (β)</w:t>
            </w:r>
          </w:p>
        </w:tc>
        <w:tc>
          <w:tcPr>
            <w:tcW w:w="810" w:type="pct"/>
            <w:tcBorders>
              <w:top w:val="single" w:sz="12" w:space="0" w:color="auto"/>
              <w:bottom w:val="single" w:sz="12" w:space="0" w:color="auto"/>
            </w:tcBorders>
            <w:vAlign w:val="center"/>
          </w:tcPr>
          <w:p w14:paraId="1F2FE99A"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t</w:t>
            </w:r>
          </w:p>
        </w:tc>
        <w:tc>
          <w:tcPr>
            <w:tcW w:w="810" w:type="pct"/>
            <w:tcBorders>
              <w:top w:val="single" w:sz="12" w:space="0" w:color="auto"/>
              <w:bottom w:val="single" w:sz="12" w:space="0" w:color="auto"/>
            </w:tcBorders>
            <w:vAlign w:val="center"/>
          </w:tcPr>
          <w:p w14:paraId="0C218527" w14:textId="662B3B96" w:rsidR="00643D57" w:rsidRPr="00E072E6" w:rsidRDefault="00A56151" w:rsidP="004432FF">
            <w:pPr>
              <w:pStyle w:val="affffc"/>
              <w:rPr>
                <w:rFonts w:ascii="Times New Roman" w:hAnsi="Times New Roman" w:cs="Times New Roman"/>
              </w:rPr>
            </w:pPr>
            <w:r w:rsidRPr="00E072E6">
              <w:rPr>
                <w:rFonts w:ascii="Times New Roman" w:hAnsi="Times New Roman" w:cs="Times New Roman"/>
              </w:rPr>
              <w:t>p-value</w:t>
            </w:r>
          </w:p>
        </w:tc>
        <w:tc>
          <w:tcPr>
            <w:tcW w:w="810" w:type="pct"/>
            <w:tcBorders>
              <w:top w:val="single" w:sz="12" w:space="0" w:color="auto"/>
              <w:bottom w:val="single" w:sz="12" w:space="0" w:color="auto"/>
            </w:tcBorders>
            <w:vAlign w:val="center"/>
          </w:tcPr>
          <w:p w14:paraId="7CFDD23A"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VIF</w:t>
            </w:r>
          </w:p>
        </w:tc>
      </w:tr>
      <w:tr w:rsidR="00643D57" w:rsidRPr="00E072E6" w14:paraId="2CDEBA9A" w14:textId="77777777" w:rsidTr="00A56151">
        <w:trPr>
          <w:trHeight w:val="284"/>
          <w:jc w:val="center"/>
        </w:trPr>
        <w:tc>
          <w:tcPr>
            <w:tcW w:w="811" w:type="pct"/>
            <w:tcBorders>
              <w:top w:val="single" w:sz="12" w:space="0" w:color="auto"/>
            </w:tcBorders>
            <w:vAlign w:val="center"/>
          </w:tcPr>
          <w:p w14:paraId="5CEC1CB2" w14:textId="740B2870" w:rsidR="00643D57" w:rsidRPr="00E072E6" w:rsidRDefault="00A56151" w:rsidP="004432FF">
            <w:pPr>
              <w:pStyle w:val="affffc"/>
              <w:rPr>
                <w:rFonts w:ascii="Times New Roman" w:hAnsi="Times New Roman" w:cs="Times New Roman"/>
              </w:rPr>
            </w:pPr>
            <w:r w:rsidRPr="00E072E6">
              <w:rPr>
                <w:rFonts w:ascii="Times New Roman" w:hAnsi="Times New Roman" w:cs="Times New Roman"/>
              </w:rPr>
              <w:t>Constant</w:t>
            </w:r>
          </w:p>
        </w:tc>
        <w:tc>
          <w:tcPr>
            <w:tcW w:w="950" w:type="pct"/>
            <w:tcBorders>
              <w:top w:val="single" w:sz="12" w:space="0" w:color="auto"/>
            </w:tcBorders>
            <w:vAlign w:val="center"/>
          </w:tcPr>
          <w:p w14:paraId="6915C682"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-0.341</w:t>
            </w:r>
          </w:p>
        </w:tc>
        <w:tc>
          <w:tcPr>
            <w:tcW w:w="810" w:type="pct"/>
            <w:tcBorders>
              <w:top w:val="single" w:sz="12" w:space="0" w:color="auto"/>
            </w:tcBorders>
            <w:vAlign w:val="center"/>
          </w:tcPr>
          <w:p w14:paraId="036D4E02" w14:textId="77E88FE7" w:rsidR="00643D57" w:rsidRPr="00E072E6" w:rsidRDefault="00A56151" w:rsidP="004432FF">
            <w:pPr>
              <w:pStyle w:val="affffc"/>
              <w:rPr>
                <w:rFonts w:ascii="Times New Roman" w:hAnsi="Times New Roman" w:cs="Times New Roman"/>
              </w:rPr>
            </w:pPr>
            <w:r w:rsidRPr="00E072E6">
              <w:rPr>
                <w:rFonts w:ascii="Times New Roman" w:eastAsia="等线" w:hAnsi="Times New Roman" w:cs="Times New Roman"/>
              </w:rPr>
              <w:t>-</w:t>
            </w:r>
          </w:p>
        </w:tc>
        <w:tc>
          <w:tcPr>
            <w:tcW w:w="810" w:type="pct"/>
            <w:tcBorders>
              <w:top w:val="single" w:sz="12" w:space="0" w:color="auto"/>
            </w:tcBorders>
            <w:vAlign w:val="center"/>
          </w:tcPr>
          <w:p w14:paraId="135661F8"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-0.842</w:t>
            </w:r>
          </w:p>
        </w:tc>
        <w:tc>
          <w:tcPr>
            <w:tcW w:w="810" w:type="pct"/>
            <w:tcBorders>
              <w:top w:val="single" w:sz="12" w:space="0" w:color="auto"/>
            </w:tcBorders>
            <w:vAlign w:val="center"/>
          </w:tcPr>
          <w:p w14:paraId="73F92641"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0.042</w:t>
            </w:r>
          </w:p>
        </w:tc>
        <w:tc>
          <w:tcPr>
            <w:tcW w:w="810" w:type="pct"/>
            <w:tcBorders>
              <w:top w:val="single" w:sz="12" w:space="0" w:color="auto"/>
            </w:tcBorders>
            <w:vAlign w:val="center"/>
          </w:tcPr>
          <w:p w14:paraId="383D9089" w14:textId="43E4E263" w:rsidR="00643D57" w:rsidRPr="00E072E6" w:rsidRDefault="00A56151" w:rsidP="004432FF">
            <w:pPr>
              <w:pStyle w:val="affffc"/>
              <w:rPr>
                <w:rFonts w:ascii="Times New Roman" w:hAnsi="Times New Roman" w:cs="Times New Roman"/>
              </w:rPr>
            </w:pPr>
            <w:r w:rsidRPr="00E072E6">
              <w:rPr>
                <w:rFonts w:ascii="Times New Roman" w:eastAsia="等线" w:hAnsi="Times New Roman" w:cs="Times New Roman"/>
              </w:rPr>
              <w:t>-</w:t>
            </w:r>
          </w:p>
        </w:tc>
      </w:tr>
      <w:tr w:rsidR="00643D57" w:rsidRPr="00E072E6" w14:paraId="40FDC958" w14:textId="77777777" w:rsidTr="00A56151">
        <w:trPr>
          <w:trHeight w:val="284"/>
          <w:jc w:val="center"/>
        </w:trPr>
        <w:tc>
          <w:tcPr>
            <w:tcW w:w="811" w:type="pct"/>
            <w:vAlign w:val="center"/>
          </w:tcPr>
          <w:p w14:paraId="77A96FD2"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MK-9</w:t>
            </w:r>
          </w:p>
        </w:tc>
        <w:tc>
          <w:tcPr>
            <w:tcW w:w="950" w:type="pct"/>
            <w:vAlign w:val="center"/>
          </w:tcPr>
          <w:p w14:paraId="3A33CF3D"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-1.480</w:t>
            </w:r>
          </w:p>
        </w:tc>
        <w:tc>
          <w:tcPr>
            <w:tcW w:w="810" w:type="pct"/>
            <w:vAlign w:val="center"/>
          </w:tcPr>
          <w:p w14:paraId="70A22C0D"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-0.020</w:t>
            </w:r>
          </w:p>
        </w:tc>
        <w:tc>
          <w:tcPr>
            <w:tcW w:w="810" w:type="pct"/>
            <w:vAlign w:val="center"/>
          </w:tcPr>
          <w:p w14:paraId="1880E736"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-0.056</w:t>
            </w:r>
          </w:p>
        </w:tc>
        <w:tc>
          <w:tcPr>
            <w:tcW w:w="810" w:type="pct"/>
            <w:vAlign w:val="center"/>
          </w:tcPr>
          <w:p w14:paraId="2432B918"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0.096</w:t>
            </w:r>
          </w:p>
        </w:tc>
        <w:tc>
          <w:tcPr>
            <w:tcW w:w="810" w:type="pct"/>
            <w:vAlign w:val="center"/>
          </w:tcPr>
          <w:p w14:paraId="48F38338"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2.427</w:t>
            </w:r>
          </w:p>
        </w:tc>
      </w:tr>
      <w:tr w:rsidR="00643D57" w:rsidRPr="00E072E6" w14:paraId="4E5F7169" w14:textId="77777777" w:rsidTr="00A56151">
        <w:trPr>
          <w:trHeight w:val="284"/>
          <w:jc w:val="center"/>
        </w:trPr>
        <w:tc>
          <w:tcPr>
            <w:tcW w:w="811" w:type="pct"/>
            <w:vAlign w:val="center"/>
          </w:tcPr>
          <w:p w14:paraId="6322122D"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 xml:space="preserve">MK-8(H2) </w:t>
            </w:r>
          </w:p>
        </w:tc>
        <w:tc>
          <w:tcPr>
            <w:tcW w:w="950" w:type="pct"/>
            <w:vAlign w:val="center"/>
          </w:tcPr>
          <w:p w14:paraId="2D20470E"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5.341</w:t>
            </w:r>
          </w:p>
        </w:tc>
        <w:tc>
          <w:tcPr>
            <w:tcW w:w="810" w:type="pct"/>
            <w:vAlign w:val="center"/>
          </w:tcPr>
          <w:p w14:paraId="4A529D7B"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0.324</w:t>
            </w:r>
          </w:p>
        </w:tc>
        <w:tc>
          <w:tcPr>
            <w:tcW w:w="810" w:type="pct"/>
            <w:vAlign w:val="center"/>
          </w:tcPr>
          <w:p w14:paraId="5E7056C4"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1.011</w:t>
            </w:r>
          </w:p>
        </w:tc>
        <w:tc>
          <w:tcPr>
            <w:tcW w:w="810" w:type="pct"/>
            <w:vAlign w:val="center"/>
          </w:tcPr>
          <w:p w14:paraId="16BD8A4D"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0.034</w:t>
            </w:r>
          </w:p>
        </w:tc>
        <w:tc>
          <w:tcPr>
            <w:tcW w:w="810" w:type="pct"/>
            <w:vAlign w:val="center"/>
          </w:tcPr>
          <w:p w14:paraId="006F716F"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1.872</w:t>
            </w:r>
          </w:p>
        </w:tc>
      </w:tr>
      <w:tr w:rsidR="00643D57" w:rsidRPr="00E072E6" w14:paraId="23403C59" w14:textId="77777777" w:rsidTr="00A56151">
        <w:trPr>
          <w:trHeight w:val="284"/>
          <w:jc w:val="center"/>
        </w:trPr>
        <w:tc>
          <w:tcPr>
            <w:tcW w:w="811" w:type="pct"/>
            <w:vAlign w:val="center"/>
          </w:tcPr>
          <w:p w14:paraId="3E8EAAED"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 xml:space="preserve">MK-7 </w:t>
            </w:r>
          </w:p>
        </w:tc>
        <w:tc>
          <w:tcPr>
            <w:tcW w:w="950" w:type="pct"/>
            <w:vAlign w:val="center"/>
          </w:tcPr>
          <w:p w14:paraId="02402CFA"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33.896</w:t>
            </w:r>
          </w:p>
        </w:tc>
        <w:tc>
          <w:tcPr>
            <w:tcW w:w="810" w:type="pct"/>
            <w:vAlign w:val="center"/>
          </w:tcPr>
          <w:p w14:paraId="730A355B"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0.172</w:t>
            </w:r>
          </w:p>
        </w:tc>
        <w:tc>
          <w:tcPr>
            <w:tcW w:w="810" w:type="pct"/>
            <w:vAlign w:val="center"/>
          </w:tcPr>
          <w:p w14:paraId="69ADC949"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0.554</w:t>
            </w:r>
          </w:p>
        </w:tc>
        <w:tc>
          <w:tcPr>
            <w:tcW w:w="810" w:type="pct"/>
            <w:vAlign w:val="center"/>
          </w:tcPr>
          <w:p w14:paraId="4B0FF592"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0.049</w:t>
            </w:r>
          </w:p>
        </w:tc>
        <w:tc>
          <w:tcPr>
            <w:tcW w:w="810" w:type="pct"/>
            <w:vAlign w:val="center"/>
          </w:tcPr>
          <w:p w14:paraId="3E4CCC23"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1.750</w:t>
            </w:r>
          </w:p>
        </w:tc>
      </w:tr>
      <w:tr w:rsidR="00643D57" w:rsidRPr="00E072E6" w14:paraId="186B666E" w14:textId="77777777" w:rsidTr="00A56151">
        <w:trPr>
          <w:trHeight w:val="284"/>
          <w:jc w:val="center"/>
        </w:trPr>
        <w:tc>
          <w:tcPr>
            <w:tcW w:w="811" w:type="pct"/>
            <w:vAlign w:val="center"/>
          </w:tcPr>
          <w:p w14:paraId="7257EFCE"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 xml:space="preserve">MK-7(H2) </w:t>
            </w:r>
          </w:p>
        </w:tc>
        <w:tc>
          <w:tcPr>
            <w:tcW w:w="950" w:type="pct"/>
            <w:vAlign w:val="center"/>
          </w:tcPr>
          <w:p w14:paraId="3297AAFF"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-1.237</w:t>
            </w:r>
          </w:p>
        </w:tc>
        <w:tc>
          <w:tcPr>
            <w:tcW w:w="810" w:type="pct"/>
            <w:vAlign w:val="center"/>
          </w:tcPr>
          <w:p w14:paraId="7F87C788"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-0.134</w:t>
            </w:r>
          </w:p>
        </w:tc>
        <w:tc>
          <w:tcPr>
            <w:tcW w:w="810" w:type="pct"/>
            <w:vAlign w:val="center"/>
          </w:tcPr>
          <w:p w14:paraId="16FEB6E0"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-0.491</w:t>
            </w:r>
          </w:p>
        </w:tc>
        <w:tc>
          <w:tcPr>
            <w:tcW w:w="810" w:type="pct"/>
            <w:vAlign w:val="center"/>
          </w:tcPr>
          <w:p w14:paraId="44BA7CA0"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0.064</w:t>
            </w:r>
          </w:p>
        </w:tc>
        <w:tc>
          <w:tcPr>
            <w:tcW w:w="810" w:type="pct"/>
            <w:vAlign w:val="center"/>
          </w:tcPr>
          <w:p w14:paraId="414BEA61"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1.349</w:t>
            </w:r>
          </w:p>
        </w:tc>
      </w:tr>
      <w:tr w:rsidR="00643D57" w:rsidRPr="00E072E6" w14:paraId="0AABA409" w14:textId="77777777" w:rsidTr="00A56151">
        <w:trPr>
          <w:trHeight w:val="284"/>
          <w:jc w:val="center"/>
        </w:trPr>
        <w:tc>
          <w:tcPr>
            <w:tcW w:w="811" w:type="pct"/>
            <w:vAlign w:val="center"/>
          </w:tcPr>
          <w:p w14:paraId="6B453F9B"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MK-6</w:t>
            </w:r>
          </w:p>
        </w:tc>
        <w:tc>
          <w:tcPr>
            <w:tcW w:w="950" w:type="pct"/>
            <w:vAlign w:val="center"/>
          </w:tcPr>
          <w:p w14:paraId="5AA61F9C"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10.101</w:t>
            </w:r>
          </w:p>
        </w:tc>
        <w:tc>
          <w:tcPr>
            <w:tcW w:w="810" w:type="pct"/>
            <w:vAlign w:val="center"/>
          </w:tcPr>
          <w:p w14:paraId="321778B7"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0.402</w:t>
            </w:r>
          </w:p>
        </w:tc>
        <w:tc>
          <w:tcPr>
            <w:tcW w:w="810" w:type="pct"/>
            <w:vAlign w:val="center"/>
          </w:tcPr>
          <w:p w14:paraId="497EE48A"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1.032</w:t>
            </w:r>
          </w:p>
        </w:tc>
        <w:tc>
          <w:tcPr>
            <w:tcW w:w="810" w:type="pct"/>
            <w:vAlign w:val="center"/>
          </w:tcPr>
          <w:p w14:paraId="241256BB"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0.033</w:t>
            </w:r>
          </w:p>
        </w:tc>
        <w:tc>
          <w:tcPr>
            <w:tcW w:w="810" w:type="pct"/>
            <w:vAlign w:val="center"/>
          </w:tcPr>
          <w:p w14:paraId="6E95FA2E" w14:textId="77777777" w:rsidR="00643D57" w:rsidRPr="00E072E6" w:rsidRDefault="00643D57" w:rsidP="004432FF">
            <w:pPr>
              <w:pStyle w:val="affffc"/>
              <w:rPr>
                <w:rFonts w:ascii="Times New Roman" w:hAnsi="Times New Roman" w:cs="Times New Roman"/>
              </w:rPr>
            </w:pPr>
            <w:r w:rsidRPr="00E072E6">
              <w:rPr>
                <w:rFonts w:ascii="Times New Roman" w:hAnsi="Times New Roman" w:cs="Times New Roman"/>
              </w:rPr>
              <w:t>2.760</w:t>
            </w:r>
          </w:p>
        </w:tc>
      </w:tr>
    </w:tbl>
    <w:p w14:paraId="75C0A157" w14:textId="09B26AFF" w:rsidR="00643D57" w:rsidRPr="00E072E6" w:rsidRDefault="00643D57" w:rsidP="001B2824">
      <w:pPr>
        <w:pStyle w:val="afffff1"/>
      </w:pPr>
    </w:p>
    <w:p w14:paraId="138758CD" w14:textId="2CD6B0AB" w:rsidR="00D42804" w:rsidRPr="00E072E6" w:rsidRDefault="00D42804" w:rsidP="004C71E8">
      <w:pPr>
        <w:pStyle w:val="afff1"/>
        <w:rPr>
          <w:lang w:eastAsia="zh-CN"/>
        </w:rPr>
      </w:pPr>
      <w:r w:rsidRPr="00E072E6">
        <w:rPr>
          <w:noProof/>
        </w:rPr>
        <w:drawing>
          <wp:inline distT="0" distB="0" distL="0" distR="0" wp14:anchorId="18C5A77C" wp14:editId="21F37203">
            <wp:extent cx="2700000" cy="2550484"/>
            <wp:effectExtent l="0" t="0" r="5715" b="2540"/>
            <wp:docPr id="1904536862" name="图片 5"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36862" name="图片 5" descr="图表, 直方图&#10;&#10;AI 生成的内容可能不正确。"/>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00000" cy="2550484"/>
                    </a:xfrm>
                    <a:prstGeom prst="rect">
                      <a:avLst/>
                    </a:prstGeom>
                    <a:noFill/>
                    <a:ln>
                      <a:noFill/>
                    </a:ln>
                  </pic:spPr>
                </pic:pic>
              </a:graphicData>
            </a:graphic>
          </wp:inline>
        </w:drawing>
      </w:r>
      <w:r w:rsidR="004C71E8" w:rsidRPr="00E072E6">
        <w:rPr>
          <w:noProof/>
        </w:rPr>
        <w:drawing>
          <wp:inline distT="0" distB="0" distL="0" distR="0" wp14:anchorId="38D23A59" wp14:editId="7020B486">
            <wp:extent cx="2699385" cy="2576579"/>
            <wp:effectExtent l="0" t="0" r="5715" b="0"/>
            <wp:docPr id="2069995303" name="图片 6"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995303" name="图片 6" descr="图表, 散点图&#10;&#10;AI 生成的内容可能不正确。"/>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01786" cy="2578870"/>
                    </a:xfrm>
                    <a:prstGeom prst="rect">
                      <a:avLst/>
                    </a:prstGeom>
                    <a:noFill/>
                    <a:ln>
                      <a:noFill/>
                    </a:ln>
                  </pic:spPr>
                </pic:pic>
              </a:graphicData>
            </a:graphic>
          </wp:inline>
        </w:drawing>
      </w:r>
    </w:p>
    <w:p w14:paraId="3BD32CFD" w14:textId="77777777" w:rsidR="004C71E8" w:rsidRPr="00E072E6" w:rsidRDefault="004C71E8" w:rsidP="004C71E8">
      <w:pPr>
        <w:pStyle w:val="afff1"/>
        <w:rPr>
          <w:lang w:eastAsia="zh-CN"/>
        </w:rPr>
      </w:pPr>
    </w:p>
    <w:p w14:paraId="71F1E0A0" w14:textId="6546C761" w:rsidR="004C71E8" w:rsidRPr="00E072E6" w:rsidRDefault="004C71E8" w:rsidP="004C71E8">
      <w:pPr>
        <w:pStyle w:val="afff1"/>
      </w:pPr>
      <w:r w:rsidRPr="00E072E6">
        <w:rPr>
          <w:rFonts w:hint="eastAsia"/>
        </w:rPr>
        <w:t>(</w:t>
      </w:r>
      <w:r w:rsidRPr="00E072E6">
        <w:t>a</w:t>
      </w:r>
      <w:r w:rsidRPr="00E072E6">
        <w:rPr>
          <w:rFonts w:hint="eastAsia"/>
        </w:rPr>
        <w:t>)</w:t>
      </w:r>
      <w:r w:rsidRPr="00E072E6">
        <w:t xml:space="preserve">                </w:t>
      </w:r>
      <w:r w:rsidRPr="00E072E6">
        <w:rPr>
          <w:rFonts w:hint="eastAsia"/>
        </w:rPr>
        <w:t xml:space="preserve">                                    </w:t>
      </w:r>
      <w:r w:rsidRPr="00E072E6">
        <w:t xml:space="preserve">                     </w:t>
      </w:r>
      <w:proofErr w:type="gramStart"/>
      <w:r w:rsidRPr="00E072E6">
        <w:t xml:space="preserve"> </w:t>
      </w:r>
      <w:r w:rsidR="006D3B14" w:rsidRPr="00E072E6">
        <w:t xml:space="preserve">  (</w:t>
      </w:r>
      <w:proofErr w:type="gramEnd"/>
      <w:r w:rsidRPr="00E072E6">
        <w:t>b)</w:t>
      </w:r>
    </w:p>
    <w:p w14:paraId="57C9E685" w14:textId="7B57C90C" w:rsidR="000C68B5" w:rsidRPr="00E072E6" w:rsidRDefault="000C68B5" w:rsidP="000C68B5">
      <w:pPr>
        <w:pStyle w:val="afff1"/>
        <w:rPr>
          <w:lang w:eastAsia="zh-CN"/>
        </w:rPr>
      </w:pPr>
      <w:r w:rsidRPr="00E072E6">
        <w:rPr>
          <w:noProof/>
          <w:lang w:eastAsia="zh-CN"/>
        </w:rPr>
        <w:lastRenderedPageBreak/>
        <w:drawing>
          <wp:inline distT="0" distB="0" distL="0" distR="0" wp14:anchorId="4FD27471" wp14:editId="38781DFE">
            <wp:extent cx="2700000" cy="2508589"/>
            <wp:effectExtent l="0" t="0" r="5715" b="6350"/>
            <wp:docPr id="161139539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0000" cy="2508589"/>
                    </a:xfrm>
                    <a:prstGeom prst="rect">
                      <a:avLst/>
                    </a:prstGeom>
                    <a:noFill/>
                    <a:ln>
                      <a:noFill/>
                    </a:ln>
                  </pic:spPr>
                </pic:pic>
              </a:graphicData>
            </a:graphic>
          </wp:inline>
        </w:drawing>
      </w:r>
    </w:p>
    <w:p w14:paraId="0A12DFFA" w14:textId="0B429538" w:rsidR="0020730B" w:rsidRPr="00E072E6" w:rsidRDefault="0020730B" w:rsidP="004C71E8">
      <w:pPr>
        <w:pStyle w:val="afff1"/>
        <w:rPr>
          <w:lang w:eastAsia="zh-CN"/>
        </w:rPr>
      </w:pPr>
      <w:r w:rsidRPr="00E072E6">
        <w:t>(</w:t>
      </w:r>
      <w:r w:rsidRPr="00E072E6">
        <w:rPr>
          <w:rFonts w:hint="eastAsia"/>
          <w:lang w:eastAsia="zh-CN"/>
        </w:rPr>
        <w:t>c</w:t>
      </w:r>
      <w:r w:rsidRPr="00E072E6">
        <w:t>)</w:t>
      </w:r>
    </w:p>
    <w:p w14:paraId="1DE47A94" w14:textId="5D7AE5E4" w:rsidR="004C71E8" w:rsidRPr="00E072E6" w:rsidRDefault="004C71E8" w:rsidP="004C71E8">
      <w:pPr>
        <w:pStyle w:val="afff1"/>
      </w:pPr>
      <w:bookmarkStart w:id="0" w:name="OLE_LINK12"/>
      <w:r w:rsidRPr="00E072E6">
        <w:rPr>
          <w:rFonts w:hint="eastAsia"/>
        </w:rPr>
        <w:t>F</w:t>
      </w:r>
      <w:r w:rsidRPr="00E072E6">
        <w:t>ig. SM1-1 Residual regression plots (a)</w:t>
      </w:r>
      <w:r w:rsidR="0020730B" w:rsidRPr="00E072E6">
        <w:rPr>
          <w:rFonts w:hint="eastAsia"/>
          <w:lang w:eastAsia="zh-CN"/>
        </w:rPr>
        <w:t>,</w:t>
      </w:r>
      <w:r w:rsidRPr="00E072E6">
        <w:t xml:space="preserve"> normal P-P plots (b)</w:t>
      </w:r>
      <w:r w:rsidR="0020730B" w:rsidRPr="00E072E6">
        <w:rPr>
          <w:rFonts w:hint="eastAsia"/>
          <w:lang w:eastAsia="zh-CN"/>
        </w:rPr>
        <w:t xml:space="preserve"> and</w:t>
      </w:r>
      <w:r w:rsidR="009B0F8A" w:rsidRPr="00E072E6">
        <w:rPr>
          <w:rFonts w:hint="eastAsia"/>
          <w:lang w:eastAsia="zh-CN"/>
        </w:rPr>
        <w:t xml:space="preserve"> </w:t>
      </w:r>
      <w:r w:rsidR="009B0F8A" w:rsidRPr="00E072E6">
        <w:t>Predicted vs. Observed</w:t>
      </w:r>
      <w:r w:rsidR="009B0F8A" w:rsidRPr="00E072E6">
        <w:rPr>
          <w:rFonts w:hint="eastAsia"/>
          <w:lang w:eastAsia="zh-CN"/>
        </w:rPr>
        <w:t xml:space="preserve"> value</w:t>
      </w:r>
      <w:r w:rsidR="009B0F8A" w:rsidRPr="00E072E6">
        <w:t xml:space="preserve"> scatter plot</w:t>
      </w:r>
      <w:r w:rsidR="009B0F8A" w:rsidRPr="00E072E6">
        <w:rPr>
          <w:rFonts w:hint="eastAsia"/>
          <w:lang w:eastAsia="zh-CN"/>
        </w:rPr>
        <w:t xml:space="preserve"> (c)</w:t>
      </w:r>
      <w:r w:rsidRPr="00E072E6">
        <w:t xml:space="preserve"> for the respiratory quinone - BTEX degraders </w:t>
      </w:r>
      <m:oMath>
        <m:sSub>
          <m:sSubPr>
            <m:ctrlPr>
              <w:rPr>
                <w:rFonts w:ascii="Cambria Math" w:hAnsi="Cambria Math"/>
              </w:rPr>
            </m:ctrlPr>
          </m:sSubPr>
          <m:e>
            <m:r>
              <m:rPr>
                <m:nor/>
              </m:rPr>
              <m:t>X</m:t>
            </m:r>
          </m:e>
          <m:sub>
            <m:r>
              <m:rPr>
                <m:nor/>
              </m:rPr>
              <m:t>B, A</m:t>
            </m:r>
            <m:r>
              <m:rPr>
                <m:nor/>
              </m:rPr>
              <w:rPr>
                <w:rFonts w:hint="eastAsia"/>
              </w:rPr>
              <m:t>er</m:t>
            </m:r>
          </m:sub>
        </m:sSub>
      </m:oMath>
      <w:r w:rsidRPr="00E072E6">
        <w:t xml:space="preserve"> model</w:t>
      </w:r>
    </w:p>
    <w:bookmarkEnd w:id="0"/>
    <w:p w14:paraId="5058F128" w14:textId="77777777" w:rsidR="00D42804" w:rsidRPr="00E072E6" w:rsidRDefault="00D42804" w:rsidP="004C71E8">
      <w:pPr>
        <w:pStyle w:val="afff1"/>
        <w:rPr>
          <w:lang w:eastAsia="zh-CN"/>
        </w:rPr>
      </w:pPr>
    </w:p>
    <w:p w14:paraId="1E9AEFD4" w14:textId="64DB6906" w:rsidR="00561EBD" w:rsidRPr="00E072E6" w:rsidRDefault="007F3F99" w:rsidP="007F3F99">
      <w:pPr>
        <w:ind w:firstLine="480"/>
        <w:rPr>
          <w:rFonts w:eastAsia="仿宋_GB2312"/>
          <w:lang w:eastAsia="zh-CN"/>
        </w:rPr>
      </w:pPr>
      <w:r w:rsidRPr="00E072E6">
        <w:rPr>
          <w:rFonts w:hint="eastAsia"/>
          <w:lang w:eastAsia="zh-CN"/>
        </w:rPr>
        <w:t>(2)</w:t>
      </w:r>
      <w:r w:rsidR="00561EBD" w:rsidRPr="00E072E6">
        <w:rPr>
          <w:rFonts w:eastAsia="仿宋_GB2312"/>
          <w:lang w:eastAsia="zh-CN"/>
        </w:rPr>
        <w:t xml:space="preserve"> </w:t>
      </w:r>
      <w:r w:rsidRPr="00E072E6">
        <w:rPr>
          <w:lang w:eastAsia="zh-CN"/>
        </w:rPr>
        <w:t xml:space="preserve">Development of </w:t>
      </w:r>
      <w:r w:rsidR="001B2824" w:rsidRPr="00E072E6">
        <w:rPr>
          <w:lang w:eastAsia="zh-CN"/>
        </w:rPr>
        <w:t>a</w:t>
      </w:r>
      <w:r w:rsidRPr="00E072E6">
        <w:rPr>
          <w:lang w:eastAsia="zh-CN"/>
        </w:rPr>
        <w:t xml:space="preserve"> </w:t>
      </w:r>
      <w:r w:rsidRPr="00E072E6">
        <w:rPr>
          <w:rFonts w:hint="eastAsia"/>
          <w:lang w:eastAsia="zh-CN"/>
        </w:rPr>
        <w:t>r</w:t>
      </w:r>
      <w:r w:rsidRPr="00E072E6">
        <w:rPr>
          <w:lang w:eastAsia="zh-CN"/>
        </w:rPr>
        <w:t xml:space="preserve">espiratory </w:t>
      </w:r>
      <w:r w:rsidRPr="00E072E6">
        <w:rPr>
          <w:rFonts w:hint="eastAsia"/>
          <w:lang w:eastAsia="zh-CN"/>
        </w:rPr>
        <w:t>q</w:t>
      </w:r>
      <w:r w:rsidRPr="00E072E6">
        <w:rPr>
          <w:lang w:eastAsia="zh-CN"/>
        </w:rPr>
        <w:t>uinone-</w:t>
      </w:r>
      <w:r w:rsidR="00D9658A" w:rsidRPr="00E072E6">
        <w:rPr>
          <w:rFonts w:hint="eastAsia"/>
          <w:lang w:eastAsia="zh-CN"/>
        </w:rPr>
        <w:t>b</w:t>
      </w:r>
      <w:r w:rsidRPr="00E072E6">
        <w:rPr>
          <w:lang w:eastAsia="zh-CN"/>
        </w:rPr>
        <w:t xml:space="preserve">ased </w:t>
      </w:r>
      <w:r w:rsidRPr="00E072E6">
        <w:rPr>
          <w:rFonts w:hint="eastAsia"/>
          <w:lang w:eastAsia="zh-CN"/>
        </w:rPr>
        <w:t>m</w:t>
      </w:r>
      <w:r w:rsidRPr="00E072E6">
        <w:rPr>
          <w:lang w:eastAsia="zh-CN"/>
        </w:rPr>
        <w:t xml:space="preserve">odel for the </w:t>
      </w:r>
      <w:r w:rsidRPr="00E072E6">
        <w:rPr>
          <w:rFonts w:hint="eastAsia"/>
          <w:lang w:eastAsia="zh-CN"/>
        </w:rPr>
        <w:t>r</w:t>
      </w:r>
      <w:r w:rsidRPr="00E072E6">
        <w:rPr>
          <w:lang w:eastAsia="zh-CN"/>
        </w:rPr>
        <w:t xml:space="preserve">elative </w:t>
      </w:r>
      <w:r w:rsidRPr="00E072E6">
        <w:rPr>
          <w:rFonts w:hint="eastAsia"/>
          <w:lang w:eastAsia="zh-CN"/>
        </w:rPr>
        <w:t>a</w:t>
      </w:r>
      <w:r w:rsidRPr="00E072E6">
        <w:rPr>
          <w:lang w:eastAsia="zh-CN"/>
        </w:rPr>
        <w:t xml:space="preserve">bundance of </w:t>
      </w:r>
      <w:r w:rsidRPr="00E072E6">
        <w:rPr>
          <w:rFonts w:hint="eastAsia"/>
          <w:lang w:eastAsia="zh-CN"/>
        </w:rPr>
        <w:t>a</w:t>
      </w:r>
      <w:r w:rsidRPr="00E072E6">
        <w:rPr>
          <w:lang w:eastAsia="zh-CN"/>
        </w:rPr>
        <w:t xml:space="preserve">erobic BTEX and </w:t>
      </w:r>
      <w:r w:rsidRPr="00E072E6">
        <w:rPr>
          <w:rFonts w:hint="eastAsia"/>
          <w:lang w:eastAsia="zh-CN"/>
        </w:rPr>
        <w:t>c</w:t>
      </w:r>
      <w:r w:rsidRPr="00E072E6">
        <w:rPr>
          <w:lang w:eastAsia="zh-CN"/>
        </w:rPr>
        <w:t xml:space="preserve">hlorinated </w:t>
      </w:r>
      <w:r w:rsidRPr="00E072E6">
        <w:rPr>
          <w:rFonts w:hint="eastAsia"/>
          <w:lang w:eastAsia="zh-CN"/>
        </w:rPr>
        <w:t>e</w:t>
      </w:r>
      <w:r w:rsidRPr="00E072E6">
        <w:rPr>
          <w:lang w:eastAsia="zh-CN"/>
        </w:rPr>
        <w:t>thene</w:t>
      </w:r>
      <w:r w:rsidRPr="00E072E6">
        <w:rPr>
          <w:rFonts w:hint="eastAsia"/>
          <w:lang w:eastAsia="zh-CN"/>
        </w:rPr>
        <w:t>s</w:t>
      </w:r>
      <w:r w:rsidRPr="00E072E6">
        <w:rPr>
          <w:lang w:eastAsia="zh-CN"/>
        </w:rPr>
        <w:t xml:space="preserve"> </w:t>
      </w:r>
      <w:r w:rsidRPr="00E072E6">
        <w:rPr>
          <w:rFonts w:hint="eastAsia"/>
          <w:lang w:eastAsia="zh-CN"/>
        </w:rPr>
        <w:t>d</w:t>
      </w:r>
      <w:r w:rsidRPr="00E072E6">
        <w:rPr>
          <w:lang w:eastAsia="zh-CN"/>
        </w:rPr>
        <w:t>egraders (</w:t>
      </w:r>
      <m:oMath>
        <m:sSub>
          <m:sSubPr>
            <m:ctrlPr>
              <w:rPr>
                <w:rFonts w:ascii="Cambria Math" w:eastAsia="仿宋_GB2312" w:hAnsi="Cambria Math"/>
                <w:i/>
                <w:iCs/>
                <w:lang w:eastAsia="zh-CN"/>
              </w:rPr>
            </m:ctrlPr>
          </m:sSubPr>
          <m:e>
            <m:r>
              <m:rPr>
                <m:nor/>
              </m:rPr>
              <w:rPr>
                <w:rFonts w:eastAsia="仿宋_GB2312"/>
                <w:i/>
                <w:iCs/>
                <w:lang w:eastAsia="zh-CN"/>
              </w:rPr>
              <m:t>X</m:t>
            </m:r>
          </m:e>
          <m:sub>
            <m:r>
              <m:rPr>
                <m:nor/>
              </m:rPr>
              <w:rPr>
                <w:rFonts w:eastAsia="仿宋_GB2312"/>
                <w:i/>
                <w:iCs/>
                <w:lang w:eastAsia="zh-CN"/>
              </w:rPr>
              <m:t>B&amp;C, Aer</m:t>
            </m:r>
          </m:sub>
        </m:sSub>
      </m:oMath>
      <w:r w:rsidRPr="00E072E6">
        <w:rPr>
          <w:lang w:eastAsia="zh-CN"/>
        </w:rPr>
        <w:t>)</w:t>
      </w:r>
    </w:p>
    <w:p w14:paraId="3C1E9AAD" w14:textId="40BF2ECC" w:rsidR="00A90116" w:rsidRPr="00E072E6" w:rsidRDefault="00A90116" w:rsidP="00A90116">
      <w:pPr>
        <w:ind w:firstLine="480"/>
        <w:rPr>
          <w:lang w:eastAsia="zh-CN"/>
        </w:rPr>
      </w:pPr>
      <w:r w:rsidRPr="00E072E6">
        <w:rPr>
          <w:lang w:eastAsia="zh-CN"/>
        </w:rPr>
        <w:t>The multiple linear regression results for estimating the relative abundance of aerobic BTEX and chlorinated ethene degraders (</w:t>
      </w:r>
      <m:oMath>
        <m:sSub>
          <m:sSubPr>
            <m:ctrlPr>
              <w:rPr>
                <w:rFonts w:ascii="Cambria Math" w:eastAsia="仿宋_GB2312" w:hAnsi="Cambria Math"/>
                <w:i/>
                <w:iCs/>
                <w:lang w:eastAsia="zh-CN"/>
              </w:rPr>
            </m:ctrlPr>
          </m:sSubPr>
          <m:e>
            <m:r>
              <m:rPr>
                <m:nor/>
              </m:rPr>
              <w:rPr>
                <w:rFonts w:eastAsia="仿宋_GB2312"/>
                <w:i/>
                <w:iCs/>
                <w:lang w:eastAsia="zh-CN"/>
              </w:rPr>
              <m:t>X</m:t>
            </m:r>
          </m:e>
          <m:sub>
            <m:r>
              <m:rPr>
                <m:nor/>
              </m:rPr>
              <w:rPr>
                <w:rFonts w:eastAsia="仿宋_GB2312"/>
                <w:i/>
                <w:iCs/>
                <w:lang w:eastAsia="zh-CN"/>
              </w:rPr>
              <m:t>B&amp;C, Aer</m:t>
            </m:r>
          </m:sub>
        </m:sSub>
      </m:oMath>
      <w:r w:rsidRPr="00E072E6">
        <w:rPr>
          <w:lang w:eastAsia="zh-CN"/>
        </w:rPr>
        <w:t xml:space="preserve">) based on the respiratory quinone profile </w:t>
      </w:r>
      <w:r w:rsidR="00071459" w:rsidRPr="00E072E6">
        <w:rPr>
          <w:rFonts w:hint="eastAsia"/>
          <w:lang w:eastAsia="zh-CN"/>
        </w:rPr>
        <w:t>we</w:t>
      </w:r>
      <w:r w:rsidRPr="00E072E6">
        <w:rPr>
          <w:lang w:eastAsia="zh-CN"/>
        </w:rPr>
        <w:t xml:space="preserve">re presented in Table </w:t>
      </w:r>
      <w:r w:rsidR="001B2824" w:rsidRPr="00E072E6">
        <w:rPr>
          <w:lang w:eastAsia="zh-CN"/>
        </w:rPr>
        <w:t>SM1</w:t>
      </w:r>
      <w:r w:rsidR="001B2824" w:rsidRPr="00E072E6">
        <w:rPr>
          <w:rFonts w:hint="eastAsia"/>
          <w:lang w:eastAsia="zh-CN"/>
        </w:rPr>
        <w:t>-</w:t>
      </w:r>
      <w:r w:rsidR="00442295" w:rsidRPr="00E072E6">
        <w:rPr>
          <w:rFonts w:hint="eastAsia"/>
          <w:lang w:eastAsia="zh-CN"/>
        </w:rPr>
        <w:t>2</w:t>
      </w:r>
      <w:r w:rsidRPr="00E072E6">
        <w:rPr>
          <w:lang w:eastAsia="zh-CN"/>
        </w:rPr>
        <w:t>. The approach for analyzing regression coefficients follow</w:t>
      </w:r>
      <w:r w:rsidR="00071459" w:rsidRPr="00E072E6">
        <w:rPr>
          <w:rFonts w:hint="eastAsia"/>
          <w:lang w:eastAsia="zh-CN"/>
        </w:rPr>
        <w:t>ed</w:t>
      </w:r>
      <w:r w:rsidRPr="00E072E6">
        <w:rPr>
          <w:lang w:eastAsia="zh-CN"/>
        </w:rPr>
        <w:t xml:space="preserve"> that described in Section </w:t>
      </w:r>
      <w:r w:rsidR="00B04CA1" w:rsidRPr="00E072E6">
        <w:rPr>
          <w:rFonts w:hint="eastAsia"/>
          <w:lang w:eastAsia="zh-CN"/>
        </w:rPr>
        <w:t>(1)</w:t>
      </w:r>
      <w:r w:rsidRPr="00E072E6">
        <w:rPr>
          <w:lang w:eastAsia="zh-CN"/>
        </w:rPr>
        <w:t>. Among the predictor variables, MK-8(H</w:t>
      </w:r>
      <w:r w:rsidRPr="00E072E6">
        <w:rPr>
          <w:rFonts w:ascii="Cambria Math" w:hAnsi="Cambria Math" w:cs="Cambria Math"/>
          <w:lang w:eastAsia="zh-CN"/>
        </w:rPr>
        <w:t>₂</w:t>
      </w:r>
      <w:r w:rsidRPr="00E072E6">
        <w:rPr>
          <w:lang w:eastAsia="zh-CN"/>
        </w:rPr>
        <w:t>) exhibited a relatively low t-value (0.211) and a p-value of 0.084, which exceeds the significance threshold of 0.05. Therefore, its regression coefficient was excluded from the final model. The residual histogram of the revised regression model approximated a normal distribution, and the P-P plot also confirmed the assumption of normality (</w:t>
      </w:r>
      <w:r w:rsidR="00D51AED" w:rsidRPr="00E072E6">
        <w:rPr>
          <w:lang w:eastAsia="zh-CN"/>
        </w:rPr>
        <w:t>Fig. SM1-</w:t>
      </w:r>
      <w:r w:rsidR="00D51AED" w:rsidRPr="00E072E6">
        <w:rPr>
          <w:rFonts w:hint="eastAsia"/>
          <w:lang w:eastAsia="zh-CN"/>
        </w:rPr>
        <w:t>2</w:t>
      </w:r>
      <w:r w:rsidRPr="00E072E6">
        <w:rPr>
          <w:lang w:eastAsia="zh-CN"/>
        </w:rPr>
        <w:t xml:space="preserve">). The model for the relative abundance of aerobic BTEX and CEs degraders </w:t>
      </w:r>
      <w:r w:rsidR="00D766FB" w:rsidRPr="00E072E6">
        <w:rPr>
          <w:rFonts w:hint="eastAsia"/>
          <w:lang w:eastAsia="zh-CN"/>
        </w:rPr>
        <w:t>wa</w:t>
      </w:r>
      <w:r w:rsidRPr="00E072E6">
        <w:rPr>
          <w:lang w:eastAsia="zh-CN"/>
        </w:rPr>
        <w:t xml:space="preserve">s expressed in </w:t>
      </w:r>
      <w:r w:rsidR="007A769A" w:rsidRPr="00E072E6">
        <w:rPr>
          <w:lang w:eastAsia="zh-CN"/>
        </w:rPr>
        <w:t>Eq. SM1-</w:t>
      </w:r>
      <w:r w:rsidR="007A769A" w:rsidRPr="00E072E6">
        <w:rPr>
          <w:rFonts w:hint="eastAsia"/>
          <w:lang w:eastAsia="zh-CN"/>
        </w:rPr>
        <w:t>2</w:t>
      </w:r>
      <w:r w:rsidRPr="00E072E6">
        <w:rPr>
          <w:lang w:eastAsia="zh-CN"/>
        </w:rPr>
        <w:t>:</w:t>
      </w:r>
    </w:p>
    <w:p w14:paraId="212C8403" w14:textId="77777777" w:rsidR="00071459" w:rsidRPr="00E072E6" w:rsidRDefault="00071459" w:rsidP="00A90116">
      <w:pPr>
        <w:ind w:firstLine="480"/>
        <w:rPr>
          <w:lang w:eastAsia="zh-CN"/>
        </w:rPr>
      </w:pPr>
    </w:p>
    <w:tbl>
      <w:tblPr>
        <w:tblStyle w:val="afff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1405"/>
      </w:tblGrid>
      <w:tr w:rsidR="00561EBD" w:rsidRPr="00E072E6" w14:paraId="03AB9B72" w14:textId="77777777" w:rsidTr="007A769A">
        <w:trPr>
          <w:trHeight w:val="350"/>
          <w:jc w:val="center"/>
        </w:trPr>
        <w:tc>
          <w:tcPr>
            <w:tcW w:w="7655" w:type="dxa"/>
            <w:vAlign w:val="center"/>
          </w:tcPr>
          <w:p w14:paraId="53F87B5A" w14:textId="77777777" w:rsidR="00561EBD" w:rsidRPr="00E072E6" w:rsidRDefault="00000000" w:rsidP="004432FF">
            <w:pPr>
              <w:pStyle w:val="affffc"/>
              <w:rPr>
                <w:rFonts w:ascii="Times New Roman" w:hAnsi="Times New Roman" w:cs="Times New Roman"/>
                <w:lang w:val="pt-BR"/>
              </w:rPr>
            </w:pPr>
            <m:oMath>
              <m:sSub>
                <m:sSubPr>
                  <m:ctrlPr>
                    <w:rPr>
                      <w:rFonts w:ascii="Cambria Math" w:hAnsi="Cambria Math" w:cs="Times New Roman"/>
                      <w:lang w:val="pt-PT"/>
                    </w:rPr>
                  </m:ctrlPr>
                </m:sSubPr>
                <m:e>
                  <m:acc>
                    <m:accPr>
                      <m:chr m:val="̅"/>
                      <m:ctrlPr>
                        <w:rPr>
                          <w:rFonts w:ascii="Cambria Math" w:hAnsi="Cambria Math" w:cs="Times New Roman"/>
                        </w:rPr>
                      </m:ctrlPr>
                    </m:accPr>
                    <m:e>
                      <m:r>
                        <m:rPr>
                          <m:nor/>
                        </m:rPr>
                        <w:rPr>
                          <w:rFonts w:ascii="Times New Roman" w:hAnsi="Times New Roman" w:cs="Times New Roman"/>
                          <w:lang w:val="pt-PT"/>
                        </w:rPr>
                        <m:t>X</m:t>
                      </m:r>
                    </m:e>
                  </m:acc>
                </m:e>
                <m:sub>
                  <m:r>
                    <m:rPr>
                      <m:nor/>
                    </m:rPr>
                    <w:rPr>
                      <w:rFonts w:ascii="Times New Roman" w:hAnsi="Times New Roman" w:cs="Times New Roman"/>
                      <w:lang w:val="pt-PT"/>
                    </w:rPr>
                    <m:t>B&amp;C, Aer</m:t>
                  </m:r>
                </m:sub>
              </m:sSub>
            </m:oMath>
            <w:r w:rsidR="00561EBD" w:rsidRPr="00E072E6">
              <w:rPr>
                <w:rFonts w:ascii="Times New Roman" w:hAnsi="Times New Roman" w:cs="Times New Roman"/>
                <w:lang w:val="pt-PT"/>
              </w:rPr>
              <w:t>= -0.117+52.718×</w:t>
            </w:r>
            <m:oMath>
              <m:sSub>
                <m:sSubPr>
                  <m:ctrlPr>
                    <w:rPr>
                      <w:rFonts w:ascii="Cambria Math" w:hAnsi="Cambria Math" w:cs="Times New Roman"/>
                      <w:lang w:val="pt-PT"/>
                    </w:rPr>
                  </m:ctrlPr>
                </m:sSubPr>
                <m:e>
                  <m:acc>
                    <m:accPr>
                      <m:chr m:val="̅"/>
                      <m:ctrlPr>
                        <w:rPr>
                          <w:rFonts w:ascii="Cambria Math" w:hAnsi="Cambria Math" w:cs="Times New Roman"/>
                          <w:lang w:val="pt-PT"/>
                        </w:rPr>
                      </m:ctrlPr>
                    </m:accPr>
                    <m:e>
                      <m:r>
                        <m:rPr>
                          <m:nor/>
                        </m:rPr>
                        <w:rPr>
                          <w:rFonts w:ascii="Times New Roman" w:hAnsi="Times New Roman" w:cs="Times New Roman"/>
                          <w:lang w:val="pt-PT"/>
                        </w:rPr>
                        <m:t>Q</m:t>
                      </m:r>
                    </m:e>
                  </m:acc>
                </m:e>
                <m:sub>
                  <m:r>
                    <m:rPr>
                      <m:nor/>
                    </m:rPr>
                    <w:rPr>
                      <w:rFonts w:ascii="Times New Roman" w:hAnsi="Times New Roman" w:cs="Times New Roman"/>
                      <w:lang w:val="pt-PT"/>
                    </w:rPr>
                    <m:t>MK-7(H</m:t>
                  </m:r>
                  <m:r>
                    <m:rPr>
                      <m:nor/>
                    </m:rPr>
                    <w:rPr>
                      <w:rFonts w:ascii="Times New Roman" w:hAnsi="Times New Roman" w:cs="Times New Roman"/>
                      <w:vertAlign w:val="subscript"/>
                      <w:lang w:val="pt-PT"/>
                    </w:rPr>
                    <m:t>2</m:t>
                  </m:r>
                  <m:r>
                    <m:rPr>
                      <m:nor/>
                    </m:rPr>
                    <w:rPr>
                      <w:rFonts w:ascii="Times New Roman" w:hAnsi="Times New Roman" w:cs="Times New Roman"/>
                      <w:lang w:val="pt-PT"/>
                    </w:rPr>
                    <m:t>)</m:t>
                  </m:r>
                </m:sub>
              </m:sSub>
            </m:oMath>
            <w:r w:rsidR="00561EBD" w:rsidRPr="00E072E6">
              <w:rPr>
                <w:rFonts w:ascii="Times New Roman" w:hAnsi="Times New Roman" w:cs="Times New Roman"/>
                <w:lang w:val="pt-PT"/>
              </w:rPr>
              <w:t>+0.441×</w:t>
            </w:r>
            <m:oMath>
              <m:sSub>
                <m:sSubPr>
                  <m:ctrlPr>
                    <w:rPr>
                      <w:rFonts w:ascii="Cambria Math" w:hAnsi="Cambria Math" w:cs="Times New Roman"/>
                      <w:lang w:val="pt-PT"/>
                    </w:rPr>
                  </m:ctrlPr>
                </m:sSubPr>
                <m:e>
                  <m:acc>
                    <m:accPr>
                      <m:chr m:val="̅"/>
                      <m:ctrlPr>
                        <w:rPr>
                          <w:rFonts w:ascii="Cambria Math" w:hAnsi="Cambria Math" w:cs="Times New Roman"/>
                          <w:lang w:val="pt-PT"/>
                        </w:rPr>
                      </m:ctrlPr>
                    </m:accPr>
                    <m:e>
                      <m:r>
                        <m:rPr>
                          <m:nor/>
                        </m:rPr>
                        <w:rPr>
                          <w:rFonts w:ascii="Times New Roman" w:hAnsi="Times New Roman" w:cs="Times New Roman"/>
                          <w:lang w:val="pt-PT"/>
                        </w:rPr>
                        <m:t>Q</m:t>
                      </m:r>
                    </m:e>
                  </m:acc>
                </m:e>
                <m:sub>
                  <m:r>
                    <m:rPr>
                      <m:nor/>
                    </m:rPr>
                    <w:rPr>
                      <w:rFonts w:ascii="Times New Roman" w:hAnsi="Times New Roman" w:cs="Times New Roman"/>
                      <w:lang w:val="pt-PT"/>
                    </w:rPr>
                    <m:t>MK-8(H</m:t>
                  </m:r>
                  <m:r>
                    <m:rPr>
                      <m:nor/>
                    </m:rPr>
                    <w:rPr>
                      <w:rFonts w:ascii="Times New Roman" w:hAnsi="Times New Roman" w:cs="Times New Roman"/>
                      <w:vertAlign w:val="subscript"/>
                      <w:lang w:val="pt-PT"/>
                    </w:rPr>
                    <m:t>2</m:t>
                  </m:r>
                  <m:r>
                    <m:rPr>
                      <m:nor/>
                    </m:rPr>
                    <w:rPr>
                      <w:rFonts w:ascii="Times New Roman" w:hAnsi="Times New Roman" w:cs="Times New Roman"/>
                      <w:lang w:val="pt-PT"/>
                    </w:rPr>
                    <m:t>)</m:t>
                  </m:r>
                </m:sub>
              </m:sSub>
            </m:oMath>
            <w:r w:rsidR="00561EBD" w:rsidRPr="00E072E6">
              <w:rPr>
                <w:rFonts w:ascii="Times New Roman" w:hAnsi="Times New Roman" w:cs="Times New Roman"/>
                <w:lang w:val="pt-PT"/>
              </w:rPr>
              <w:t>+ 3.464×</w:t>
            </w:r>
            <m:oMath>
              <m:sSub>
                <m:sSubPr>
                  <m:ctrlPr>
                    <w:rPr>
                      <w:rFonts w:ascii="Cambria Math" w:hAnsi="Cambria Math" w:cs="Times New Roman"/>
                      <w:lang w:val="pt-PT"/>
                    </w:rPr>
                  </m:ctrlPr>
                </m:sSubPr>
                <m:e>
                  <m:acc>
                    <m:accPr>
                      <m:chr m:val="̅"/>
                      <m:ctrlPr>
                        <w:rPr>
                          <w:rFonts w:ascii="Cambria Math" w:hAnsi="Cambria Math" w:cs="Times New Roman"/>
                          <w:lang w:val="pt-PT"/>
                        </w:rPr>
                      </m:ctrlPr>
                    </m:accPr>
                    <m:e>
                      <m:r>
                        <m:rPr>
                          <m:nor/>
                        </m:rPr>
                        <w:rPr>
                          <w:rFonts w:ascii="Times New Roman" w:hAnsi="Times New Roman" w:cs="Times New Roman"/>
                          <w:lang w:val="pt-PT"/>
                        </w:rPr>
                        <m:t>Q</m:t>
                      </m:r>
                    </m:e>
                  </m:acc>
                </m:e>
                <m:sub>
                  <m:r>
                    <m:rPr>
                      <m:nor/>
                    </m:rPr>
                    <w:rPr>
                      <w:rFonts w:ascii="Times New Roman" w:hAnsi="Times New Roman" w:cs="Times New Roman"/>
                      <w:lang w:val="pt-PT"/>
                    </w:rPr>
                    <m:t>MK-9</m:t>
                  </m:r>
                </m:sub>
              </m:sSub>
            </m:oMath>
            <w:r w:rsidR="00561EBD" w:rsidRPr="00E072E6">
              <w:rPr>
                <w:rFonts w:ascii="Times New Roman" w:hAnsi="Times New Roman" w:cs="Times New Roman"/>
                <w:lang w:val="pt-BR"/>
              </w:rPr>
              <w:t xml:space="preserve"> </w:t>
            </w:r>
          </w:p>
        </w:tc>
        <w:tc>
          <w:tcPr>
            <w:tcW w:w="1405" w:type="dxa"/>
            <w:vAlign w:val="center"/>
          </w:tcPr>
          <w:p w14:paraId="7EA10E39" w14:textId="41EA446F" w:rsidR="00561EBD" w:rsidRPr="00E072E6" w:rsidRDefault="007A769A" w:rsidP="004432FF">
            <w:pPr>
              <w:pStyle w:val="affffc"/>
              <w:rPr>
                <w:rFonts w:ascii="Times New Roman" w:eastAsia="仿宋_GB2312" w:hAnsi="Times New Roman" w:cs="Times New Roman"/>
              </w:rPr>
            </w:pPr>
            <w:r w:rsidRPr="00E072E6">
              <w:rPr>
                <w:rFonts w:ascii="Times New Roman" w:eastAsia="仿宋_GB2312" w:hAnsi="Times New Roman" w:cs="Times New Roman"/>
              </w:rPr>
              <w:t>Eq. SM1-2</w:t>
            </w:r>
          </w:p>
        </w:tc>
      </w:tr>
    </w:tbl>
    <w:p w14:paraId="7CB41083" w14:textId="77777777" w:rsidR="00071459" w:rsidRPr="00E072E6" w:rsidRDefault="00071459" w:rsidP="007A769A">
      <w:pPr>
        <w:widowControl w:val="0"/>
        <w:ind w:firstLine="480"/>
        <w:rPr>
          <w:kern w:val="2"/>
          <w:szCs w:val="22"/>
          <w:lang w:eastAsia="zh-CN"/>
        </w:rPr>
      </w:pPr>
    </w:p>
    <w:p w14:paraId="654380B5" w14:textId="2859162A" w:rsidR="007A769A" w:rsidRPr="00E072E6" w:rsidRDefault="007A769A" w:rsidP="007A769A">
      <w:pPr>
        <w:widowControl w:val="0"/>
        <w:ind w:firstLine="480"/>
        <w:rPr>
          <w:kern w:val="2"/>
          <w:szCs w:val="22"/>
          <w:lang w:eastAsia="zh-CN"/>
        </w:rPr>
      </w:pPr>
      <w:r w:rsidRPr="00E072E6">
        <w:rPr>
          <w:kern w:val="2"/>
          <w:szCs w:val="22"/>
          <w:lang w:eastAsia="zh-CN"/>
        </w:rPr>
        <w:t>W</w:t>
      </w:r>
      <w:r w:rsidRPr="00E072E6">
        <w:rPr>
          <w:rFonts w:hint="eastAsia"/>
          <w:kern w:val="2"/>
          <w:szCs w:val="22"/>
          <w:lang w:eastAsia="zh-CN"/>
        </w:rPr>
        <w:t>here:</w:t>
      </w:r>
    </w:p>
    <w:p w14:paraId="162A768B" w14:textId="7F5CF4CF" w:rsidR="00561EBD" w:rsidRPr="00E072E6" w:rsidRDefault="00000000" w:rsidP="00314C6C">
      <w:pPr>
        <w:ind w:firstLine="480"/>
        <w:rPr>
          <w:rFonts w:eastAsia="仿宋_GB2312"/>
          <w:lang w:eastAsia="zh-CN"/>
        </w:rPr>
      </w:pPr>
      <m:oMath>
        <m:sSub>
          <m:sSubPr>
            <m:ctrlPr>
              <w:rPr>
                <w:rFonts w:ascii="Cambria Math" w:eastAsia="仿宋_GB2312" w:hAnsi="Cambria Math"/>
                <w:i/>
                <w:lang w:val="pt-PT" w:eastAsia="zh-CN"/>
              </w:rPr>
            </m:ctrlPr>
          </m:sSubPr>
          <m:e>
            <m:acc>
              <m:accPr>
                <m:chr m:val="̅"/>
                <m:ctrlPr>
                  <w:rPr>
                    <w:rFonts w:ascii="Cambria Math" w:eastAsia="仿宋_GB2312" w:hAnsi="Cambria Math"/>
                    <w:i/>
                    <w:lang w:eastAsia="zh-CN"/>
                  </w:rPr>
                </m:ctrlPr>
              </m:accPr>
              <m:e>
                <m:r>
                  <m:rPr>
                    <m:nor/>
                  </m:rPr>
                  <w:rPr>
                    <w:rFonts w:eastAsia="仿宋_GB2312"/>
                    <w:i/>
                    <w:lang w:eastAsia="zh-CN"/>
                  </w:rPr>
                  <m:t>X</m:t>
                </m:r>
              </m:e>
            </m:acc>
          </m:e>
          <m:sub>
            <m:r>
              <m:rPr>
                <m:nor/>
              </m:rPr>
              <w:rPr>
                <w:rFonts w:eastAsia="仿宋_GB2312"/>
                <w:i/>
                <w:lang w:eastAsia="zh-CN"/>
              </w:rPr>
              <m:t>B&amp;C, A</m:t>
            </m:r>
            <m:r>
              <m:rPr>
                <m:nor/>
              </m:rPr>
              <w:rPr>
                <w:rFonts w:eastAsia="仿宋_GB2312" w:hint="eastAsia"/>
                <w:i/>
                <w:lang w:eastAsia="zh-CN"/>
              </w:rPr>
              <m:t>er</m:t>
            </m:r>
          </m:sub>
        </m:sSub>
      </m:oMath>
      <w:r w:rsidR="00561EBD" w:rsidRPr="00E072E6">
        <w:rPr>
          <w:rFonts w:eastAsia="仿宋_GB2312" w:hint="eastAsia"/>
          <w:lang w:eastAsia="zh-CN"/>
        </w:rPr>
        <w:t xml:space="preserve"> </w:t>
      </w:r>
      <w:r w:rsidR="00314C6C" w:rsidRPr="00E072E6">
        <w:rPr>
          <w:lang w:eastAsia="zh-CN"/>
        </w:rPr>
        <w:t>represents the relative abundance of aerobic BTEX and chlorinated ethene-degraders.</w:t>
      </w:r>
    </w:p>
    <w:p w14:paraId="77C8C4FE" w14:textId="77777777" w:rsidR="00314C6C" w:rsidRPr="00E072E6" w:rsidRDefault="00000000" w:rsidP="00314C6C">
      <w:pPr>
        <w:widowControl w:val="0"/>
        <w:ind w:firstLine="480"/>
        <w:rPr>
          <w:kern w:val="2"/>
          <w:szCs w:val="22"/>
          <w:lang w:eastAsia="zh-CN"/>
        </w:rPr>
      </w:pPr>
      <m:oMath>
        <m:sSub>
          <m:sSubPr>
            <m:ctrlPr>
              <w:rPr>
                <w:rFonts w:ascii="Cambria Math" w:hAnsi="Cambria Math"/>
                <w:kern w:val="2"/>
                <w:szCs w:val="22"/>
                <w:lang w:val="pt-PT" w:eastAsia="zh-CN"/>
              </w:rPr>
            </m:ctrlPr>
          </m:sSubPr>
          <m:e>
            <m:acc>
              <m:accPr>
                <m:chr m:val="̅"/>
                <m:ctrlPr>
                  <w:rPr>
                    <w:rFonts w:ascii="Cambria Math" w:hAnsi="Cambria Math"/>
                    <w:kern w:val="2"/>
                    <w:szCs w:val="22"/>
                    <w:lang w:val="pt-PT" w:eastAsia="zh-CN"/>
                  </w:rPr>
                </m:ctrlPr>
              </m:accPr>
              <m:e>
                <m:r>
                  <m:rPr>
                    <m:nor/>
                  </m:rPr>
                  <w:rPr>
                    <w:kern w:val="2"/>
                    <w:szCs w:val="22"/>
                    <w:lang w:eastAsia="zh-CN"/>
                  </w:rPr>
                  <m:t>Q</m:t>
                </m:r>
              </m:e>
            </m:acc>
          </m:e>
          <m:sub>
            <m:r>
              <m:rPr>
                <m:nor/>
              </m:rPr>
              <w:rPr>
                <w:rFonts w:ascii="Cambria Math" w:hint="eastAsia"/>
                <w:kern w:val="2"/>
                <w:szCs w:val="22"/>
                <w:lang w:eastAsia="zh-CN"/>
              </w:rPr>
              <m:t>i</m:t>
            </m:r>
          </m:sub>
        </m:sSub>
      </m:oMath>
      <w:r w:rsidR="00314C6C" w:rsidRPr="00E072E6">
        <w:rPr>
          <w:kern w:val="2"/>
          <w:szCs w:val="22"/>
          <w:lang w:eastAsia="zh-CN"/>
        </w:rPr>
        <w:t xml:space="preserve"> denote</w:t>
      </w:r>
      <w:r w:rsidR="00314C6C" w:rsidRPr="00E072E6">
        <w:rPr>
          <w:rFonts w:hint="eastAsia"/>
          <w:kern w:val="2"/>
          <w:szCs w:val="22"/>
          <w:lang w:eastAsia="zh-CN"/>
        </w:rPr>
        <w:t>d</w:t>
      </w:r>
      <w:r w:rsidR="00314C6C" w:rsidRPr="00E072E6">
        <w:rPr>
          <w:kern w:val="2"/>
          <w:szCs w:val="22"/>
          <w:lang w:eastAsia="zh-CN"/>
        </w:rPr>
        <w:t xml:space="preserve"> the relative proportion of the </w:t>
      </w:r>
      <w:proofErr w:type="spellStart"/>
      <w:r w:rsidR="00314C6C" w:rsidRPr="00E072E6">
        <w:rPr>
          <w:i/>
          <w:iCs/>
          <w:kern w:val="2"/>
          <w:szCs w:val="22"/>
          <w:lang w:eastAsia="zh-CN"/>
        </w:rPr>
        <w:t>i</w:t>
      </w:r>
      <w:r w:rsidR="00314C6C" w:rsidRPr="00E072E6">
        <w:rPr>
          <w:kern w:val="2"/>
          <w:szCs w:val="22"/>
          <w:lang w:eastAsia="zh-CN"/>
        </w:rPr>
        <w:noBreakHyphen/>
        <w:t>th</w:t>
      </w:r>
      <w:proofErr w:type="spellEnd"/>
      <w:r w:rsidR="00314C6C" w:rsidRPr="00E072E6">
        <w:rPr>
          <w:kern w:val="2"/>
          <w:szCs w:val="22"/>
          <w:lang w:eastAsia="zh-CN"/>
        </w:rPr>
        <w:t xml:space="preserve"> quinone species in the quinone profile.</w:t>
      </w:r>
    </w:p>
    <w:p w14:paraId="13D5F438" w14:textId="77777777" w:rsidR="008E5F04" w:rsidRPr="00E072E6" w:rsidRDefault="008E5F04" w:rsidP="00314C6C">
      <w:pPr>
        <w:widowControl w:val="0"/>
        <w:ind w:firstLine="480"/>
        <w:rPr>
          <w:kern w:val="2"/>
          <w:szCs w:val="22"/>
          <w:lang w:eastAsia="zh-CN"/>
        </w:rPr>
      </w:pPr>
    </w:p>
    <w:p w14:paraId="3CE1A348" w14:textId="4CC531F2" w:rsidR="00561EBD" w:rsidRPr="00E072E6" w:rsidRDefault="00561EBD" w:rsidP="00314C6C">
      <w:pPr>
        <w:pStyle w:val="afffff1"/>
      </w:pPr>
      <w:r w:rsidRPr="00E072E6">
        <w:rPr>
          <w:rFonts w:hint="eastAsia"/>
        </w:rPr>
        <w:t>T</w:t>
      </w:r>
      <w:r w:rsidRPr="00E072E6">
        <w:t xml:space="preserve">able </w:t>
      </w:r>
      <w:r w:rsidR="00314C6C" w:rsidRPr="00E072E6">
        <w:t>SM1</w:t>
      </w:r>
      <w:r w:rsidR="00314C6C" w:rsidRPr="00E072E6">
        <w:rPr>
          <w:rFonts w:hint="eastAsia"/>
        </w:rPr>
        <w:t>-2</w:t>
      </w:r>
      <w:r w:rsidRPr="00E072E6">
        <w:t xml:space="preserve"> Multiple linear regression coefficients for respiratory quinone - aerobic BTEX &amp; CEs degraders </w:t>
      </w:r>
      <m:oMath>
        <m:sSub>
          <m:sSubPr>
            <m:ctrlPr>
              <w:rPr>
                <w:rFonts w:ascii="Cambria Math" w:hAnsi="Cambria Math"/>
              </w:rPr>
            </m:ctrlPr>
          </m:sSubPr>
          <m:e>
            <m:r>
              <m:rPr>
                <m:nor/>
              </m:rPr>
              <m:t>X</m:t>
            </m:r>
          </m:e>
          <m:sub>
            <m:r>
              <m:rPr>
                <m:nor/>
              </m:rPr>
              <m:t>B&amp;C, Aer</m:t>
            </m:r>
          </m:sub>
        </m:sSub>
      </m:oMath>
    </w:p>
    <w:tbl>
      <w:tblPr>
        <w:tblStyle w:val="afff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5"/>
        <w:gridCol w:w="1741"/>
        <w:gridCol w:w="1474"/>
        <w:gridCol w:w="1463"/>
        <w:gridCol w:w="1464"/>
        <w:gridCol w:w="1463"/>
      </w:tblGrid>
      <w:tr w:rsidR="00314C6C" w:rsidRPr="00E072E6" w14:paraId="07C8B73D" w14:textId="77777777" w:rsidTr="00627A7A">
        <w:trPr>
          <w:trHeight w:val="284"/>
          <w:jc w:val="center"/>
        </w:trPr>
        <w:tc>
          <w:tcPr>
            <w:tcW w:w="811" w:type="pct"/>
            <w:tcBorders>
              <w:top w:val="single" w:sz="12" w:space="0" w:color="auto"/>
              <w:bottom w:val="single" w:sz="12" w:space="0" w:color="auto"/>
            </w:tcBorders>
            <w:vAlign w:val="center"/>
          </w:tcPr>
          <w:p w14:paraId="3741C98A" w14:textId="04A50859"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Predictor</w:t>
            </w:r>
          </w:p>
        </w:tc>
        <w:tc>
          <w:tcPr>
            <w:tcW w:w="950" w:type="pct"/>
            <w:tcBorders>
              <w:top w:val="single" w:sz="12" w:space="0" w:color="auto"/>
              <w:bottom w:val="single" w:sz="12" w:space="0" w:color="auto"/>
            </w:tcBorders>
            <w:vAlign w:val="center"/>
          </w:tcPr>
          <w:p w14:paraId="71DD7870" w14:textId="431C7EC5"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Unstandardized Coefficient (B)</w:t>
            </w:r>
          </w:p>
        </w:tc>
        <w:tc>
          <w:tcPr>
            <w:tcW w:w="810" w:type="pct"/>
            <w:tcBorders>
              <w:top w:val="single" w:sz="12" w:space="0" w:color="auto"/>
              <w:bottom w:val="single" w:sz="12" w:space="0" w:color="auto"/>
            </w:tcBorders>
            <w:vAlign w:val="center"/>
          </w:tcPr>
          <w:p w14:paraId="58626190" w14:textId="01E88279"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Standardized Coefficient (β)</w:t>
            </w:r>
          </w:p>
        </w:tc>
        <w:tc>
          <w:tcPr>
            <w:tcW w:w="810" w:type="pct"/>
            <w:tcBorders>
              <w:top w:val="single" w:sz="12" w:space="0" w:color="auto"/>
              <w:bottom w:val="single" w:sz="12" w:space="0" w:color="auto"/>
            </w:tcBorders>
            <w:vAlign w:val="center"/>
          </w:tcPr>
          <w:p w14:paraId="5145BB56" w14:textId="2CE4791B"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t</w:t>
            </w:r>
          </w:p>
        </w:tc>
        <w:tc>
          <w:tcPr>
            <w:tcW w:w="810" w:type="pct"/>
            <w:tcBorders>
              <w:top w:val="single" w:sz="12" w:space="0" w:color="auto"/>
              <w:bottom w:val="single" w:sz="12" w:space="0" w:color="auto"/>
            </w:tcBorders>
            <w:vAlign w:val="center"/>
          </w:tcPr>
          <w:p w14:paraId="7B30ACE7" w14:textId="23D9DCAE"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p-value</w:t>
            </w:r>
          </w:p>
        </w:tc>
        <w:tc>
          <w:tcPr>
            <w:tcW w:w="810" w:type="pct"/>
            <w:tcBorders>
              <w:top w:val="single" w:sz="12" w:space="0" w:color="auto"/>
              <w:bottom w:val="single" w:sz="12" w:space="0" w:color="auto"/>
            </w:tcBorders>
            <w:vAlign w:val="center"/>
          </w:tcPr>
          <w:p w14:paraId="156611E2" w14:textId="5E035A1D" w:rsidR="00314C6C" w:rsidRPr="00E072E6" w:rsidRDefault="00314C6C" w:rsidP="004432FF">
            <w:pPr>
              <w:pStyle w:val="affffc"/>
              <w:rPr>
                <w:rFonts w:ascii="Times New Roman" w:hAnsi="Times New Roman" w:cs="Times New Roman"/>
              </w:rPr>
            </w:pPr>
            <w:r w:rsidRPr="00E072E6">
              <w:rPr>
                <w:rFonts w:ascii="Times New Roman" w:hAnsi="Times New Roman" w:cs="Times New Roman"/>
              </w:rPr>
              <w:t>VIF</w:t>
            </w:r>
          </w:p>
        </w:tc>
      </w:tr>
      <w:tr w:rsidR="00561EBD" w:rsidRPr="00E072E6" w14:paraId="32374915" w14:textId="77777777" w:rsidTr="00627A7A">
        <w:trPr>
          <w:trHeight w:val="284"/>
          <w:jc w:val="center"/>
        </w:trPr>
        <w:tc>
          <w:tcPr>
            <w:tcW w:w="811" w:type="pct"/>
            <w:tcBorders>
              <w:top w:val="single" w:sz="12" w:space="0" w:color="auto"/>
            </w:tcBorders>
            <w:vAlign w:val="center"/>
          </w:tcPr>
          <w:p w14:paraId="3A2A521D" w14:textId="4A1633E5" w:rsidR="00561EBD" w:rsidRPr="00E072E6" w:rsidRDefault="00314C6C" w:rsidP="004432FF">
            <w:pPr>
              <w:pStyle w:val="affffc"/>
              <w:rPr>
                <w:rFonts w:ascii="Times New Roman" w:hAnsi="Times New Roman" w:cs="Times New Roman"/>
              </w:rPr>
            </w:pPr>
            <w:r w:rsidRPr="00E072E6">
              <w:rPr>
                <w:rFonts w:ascii="Times New Roman" w:hAnsi="Times New Roman" w:cs="Times New Roman"/>
              </w:rPr>
              <w:t>Constant</w:t>
            </w:r>
          </w:p>
        </w:tc>
        <w:tc>
          <w:tcPr>
            <w:tcW w:w="950" w:type="pct"/>
            <w:tcBorders>
              <w:top w:val="single" w:sz="12" w:space="0" w:color="auto"/>
            </w:tcBorders>
          </w:tcPr>
          <w:p w14:paraId="049CE9CC"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-0.117</w:t>
            </w:r>
          </w:p>
        </w:tc>
        <w:tc>
          <w:tcPr>
            <w:tcW w:w="810" w:type="pct"/>
            <w:tcBorders>
              <w:top w:val="single" w:sz="12" w:space="0" w:color="auto"/>
            </w:tcBorders>
            <w:vAlign w:val="center"/>
          </w:tcPr>
          <w:p w14:paraId="12C1E09F" w14:textId="77777777" w:rsidR="00561EBD" w:rsidRPr="00E072E6" w:rsidRDefault="00561EBD" w:rsidP="004432FF">
            <w:pPr>
              <w:pStyle w:val="affffc"/>
              <w:rPr>
                <w:rFonts w:ascii="Times New Roman" w:hAnsi="Times New Roman" w:cs="Times New Roman"/>
              </w:rPr>
            </w:pPr>
          </w:p>
        </w:tc>
        <w:tc>
          <w:tcPr>
            <w:tcW w:w="810" w:type="pct"/>
            <w:tcBorders>
              <w:top w:val="single" w:sz="12" w:space="0" w:color="auto"/>
            </w:tcBorders>
          </w:tcPr>
          <w:p w14:paraId="32D2FF5E"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-0.556</w:t>
            </w:r>
          </w:p>
        </w:tc>
        <w:tc>
          <w:tcPr>
            <w:tcW w:w="810" w:type="pct"/>
            <w:tcBorders>
              <w:top w:val="single" w:sz="12" w:space="0" w:color="auto"/>
            </w:tcBorders>
          </w:tcPr>
          <w:p w14:paraId="639B7730"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0.023</w:t>
            </w:r>
          </w:p>
        </w:tc>
        <w:tc>
          <w:tcPr>
            <w:tcW w:w="810" w:type="pct"/>
            <w:tcBorders>
              <w:top w:val="single" w:sz="12" w:space="0" w:color="auto"/>
            </w:tcBorders>
            <w:vAlign w:val="center"/>
          </w:tcPr>
          <w:p w14:paraId="5E38558F" w14:textId="13D48530" w:rsidR="00561EBD" w:rsidRPr="00E072E6" w:rsidRDefault="00280C74" w:rsidP="004432FF">
            <w:pPr>
              <w:pStyle w:val="affffc"/>
              <w:rPr>
                <w:rFonts w:ascii="Times New Roman" w:eastAsia="等线" w:hAnsi="Times New Roman" w:cs="Times New Roman"/>
              </w:rPr>
            </w:pPr>
            <w:r w:rsidRPr="00E072E6">
              <w:rPr>
                <w:rFonts w:ascii="Times New Roman" w:eastAsia="等线" w:hAnsi="Times New Roman" w:cs="Times New Roman" w:hint="eastAsia"/>
              </w:rPr>
              <w:t>-</w:t>
            </w:r>
          </w:p>
        </w:tc>
      </w:tr>
      <w:tr w:rsidR="00561EBD" w:rsidRPr="00E072E6" w14:paraId="1C70FDD6" w14:textId="77777777" w:rsidTr="00627A7A">
        <w:trPr>
          <w:trHeight w:val="284"/>
          <w:jc w:val="center"/>
        </w:trPr>
        <w:tc>
          <w:tcPr>
            <w:tcW w:w="811" w:type="pct"/>
            <w:vAlign w:val="center"/>
          </w:tcPr>
          <w:p w14:paraId="0DFB8752"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MK-7(H2)</w:t>
            </w:r>
          </w:p>
        </w:tc>
        <w:tc>
          <w:tcPr>
            <w:tcW w:w="950" w:type="pct"/>
          </w:tcPr>
          <w:p w14:paraId="0582FC5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52.718</w:t>
            </w:r>
          </w:p>
        </w:tc>
        <w:tc>
          <w:tcPr>
            <w:tcW w:w="810" w:type="pct"/>
          </w:tcPr>
          <w:p w14:paraId="0D17DEF1"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0.353</w:t>
            </w:r>
          </w:p>
        </w:tc>
        <w:tc>
          <w:tcPr>
            <w:tcW w:w="810" w:type="pct"/>
          </w:tcPr>
          <w:p w14:paraId="67D079A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0.813</w:t>
            </w:r>
          </w:p>
        </w:tc>
        <w:tc>
          <w:tcPr>
            <w:tcW w:w="810" w:type="pct"/>
          </w:tcPr>
          <w:p w14:paraId="43D7B4B0"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0.044</w:t>
            </w:r>
          </w:p>
        </w:tc>
        <w:tc>
          <w:tcPr>
            <w:tcW w:w="810" w:type="pct"/>
          </w:tcPr>
          <w:p w14:paraId="453BA68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3.101</w:t>
            </w:r>
          </w:p>
        </w:tc>
      </w:tr>
      <w:tr w:rsidR="00561EBD" w:rsidRPr="00E072E6" w14:paraId="499356D0" w14:textId="77777777" w:rsidTr="00627A7A">
        <w:trPr>
          <w:trHeight w:val="284"/>
          <w:jc w:val="center"/>
        </w:trPr>
        <w:tc>
          <w:tcPr>
            <w:tcW w:w="811" w:type="pct"/>
            <w:vAlign w:val="center"/>
          </w:tcPr>
          <w:p w14:paraId="35C6BE5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 xml:space="preserve">MK-8 </w:t>
            </w:r>
          </w:p>
        </w:tc>
        <w:tc>
          <w:tcPr>
            <w:tcW w:w="950" w:type="pct"/>
          </w:tcPr>
          <w:p w14:paraId="2480703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2.591</w:t>
            </w:r>
          </w:p>
        </w:tc>
        <w:tc>
          <w:tcPr>
            <w:tcW w:w="810" w:type="pct"/>
          </w:tcPr>
          <w:p w14:paraId="6E5D9D55"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0.230</w:t>
            </w:r>
          </w:p>
        </w:tc>
        <w:tc>
          <w:tcPr>
            <w:tcW w:w="810" w:type="pct"/>
          </w:tcPr>
          <w:p w14:paraId="1869BE4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0.693</w:t>
            </w:r>
          </w:p>
        </w:tc>
        <w:tc>
          <w:tcPr>
            <w:tcW w:w="810" w:type="pct"/>
          </w:tcPr>
          <w:p w14:paraId="2BB5F2D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0.050</w:t>
            </w:r>
          </w:p>
        </w:tc>
        <w:tc>
          <w:tcPr>
            <w:tcW w:w="810" w:type="pct"/>
          </w:tcPr>
          <w:p w14:paraId="7E316F9A"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1.810</w:t>
            </w:r>
          </w:p>
        </w:tc>
      </w:tr>
      <w:tr w:rsidR="00561EBD" w:rsidRPr="00E072E6" w14:paraId="1897DC72" w14:textId="77777777" w:rsidTr="00627A7A">
        <w:trPr>
          <w:trHeight w:val="284"/>
          <w:jc w:val="center"/>
        </w:trPr>
        <w:tc>
          <w:tcPr>
            <w:tcW w:w="811" w:type="pct"/>
            <w:tcBorders>
              <w:bottom w:val="nil"/>
            </w:tcBorders>
            <w:vAlign w:val="center"/>
          </w:tcPr>
          <w:p w14:paraId="34764ABF"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 xml:space="preserve">MK-8(H2)  </w:t>
            </w:r>
          </w:p>
        </w:tc>
        <w:tc>
          <w:tcPr>
            <w:tcW w:w="950" w:type="pct"/>
            <w:tcBorders>
              <w:bottom w:val="nil"/>
            </w:tcBorders>
          </w:tcPr>
          <w:p w14:paraId="391E4B6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0.441</w:t>
            </w:r>
          </w:p>
        </w:tc>
        <w:tc>
          <w:tcPr>
            <w:tcW w:w="810" w:type="pct"/>
            <w:tcBorders>
              <w:bottom w:val="nil"/>
            </w:tcBorders>
          </w:tcPr>
          <w:p w14:paraId="5A400D07"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0.063</w:t>
            </w:r>
          </w:p>
        </w:tc>
        <w:tc>
          <w:tcPr>
            <w:tcW w:w="810" w:type="pct"/>
            <w:tcBorders>
              <w:bottom w:val="nil"/>
            </w:tcBorders>
          </w:tcPr>
          <w:p w14:paraId="6640B87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0.211</w:t>
            </w:r>
          </w:p>
        </w:tc>
        <w:tc>
          <w:tcPr>
            <w:tcW w:w="810" w:type="pct"/>
            <w:tcBorders>
              <w:bottom w:val="nil"/>
            </w:tcBorders>
          </w:tcPr>
          <w:p w14:paraId="5BF238F3"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0.084</w:t>
            </w:r>
          </w:p>
        </w:tc>
        <w:tc>
          <w:tcPr>
            <w:tcW w:w="810" w:type="pct"/>
            <w:tcBorders>
              <w:bottom w:val="nil"/>
            </w:tcBorders>
          </w:tcPr>
          <w:p w14:paraId="767F9C30"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1.463</w:t>
            </w:r>
          </w:p>
        </w:tc>
      </w:tr>
      <w:tr w:rsidR="00561EBD" w:rsidRPr="00E072E6" w14:paraId="1F313986" w14:textId="77777777" w:rsidTr="00627A7A">
        <w:trPr>
          <w:trHeight w:val="284"/>
          <w:jc w:val="center"/>
        </w:trPr>
        <w:tc>
          <w:tcPr>
            <w:tcW w:w="811" w:type="pct"/>
            <w:tcBorders>
              <w:top w:val="nil"/>
              <w:bottom w:val="single" w:sz="12" w:space="0" w:color="auto"/>
            </w:tcBorders>
            <w:vAlign w:val="center"/>
          </w:tcPr>
          <w:p w14:paraId="14F0B06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MK-9</w:t>
            </w:r>
          </w:p>
        </w:tc>
        <w:tc>
          <w:tcPr>
            <w:tcW w:w="950" w:type="pct"/>
            <w:tcBorders>
              <w:top w:val="nil"/>
              <w:bottom w:val="single" w:sz="12" w:space="0" w:color="auto"/>
            </w:tcBorders>
          </w:tcPr>
          <w:p w14:paraId="70ABE842"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3.464</w:t>
            </w:r>
          </w:p>
        </w:tc>
        <w:tc>
          <w:tcPr>
            <w:tcW w:w="810" w:type="pct"/>
            <w:tcBorders>
              <w:top w:val="nil"/>
              <w:bottom w:val="single" w:sz="12" w:space="0" w:color="auto"/>
            </w:tcBorders>
          </w:tcPr>
          <w:p w14:paraId="0DFA167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0.182</w:t>
            </w:r>
          </w:p>
        </w:tc>
        <w:tc>
          <w:tcPr>
            <w:tcW w:w="810" w:type="pct"/>
            <w:tcBorders>
              <w:top w:val="nil"/>
              <w:bottom w:val="single" w:sz="12" w:space="0" w:color="auto"/>
            </w:tcBorders>
          </w:tcPr>
          <w:p w14:paraId="4E3C17F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0.537</w:t>
            </w:r>
          </w:p>
        </w:tc>
        <w:tc>
          <w:tcPr>
            <w:tcW w:w="810" w:type="pct"/>
            <w:tcBorders>
              <w:top w:val="nil"/>
              <w:bottom w:val="single" w:sz="12" w:space="0" w:color="auto"/>
            </w:tcBorders>
          </w:tcPr>
          <w:p w14:paraId="72701E91"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0.026</w:t>
            </w:r>
          </w:p>
        </w:tc>
        <w:tc>
          <w:tcPr>
            <w:tcW w:w="810" w:type="pct"/>
            <w:tcBorders>
              <w:top w:val="nil"/>
              <w:bottom w:val="single" w:sz="12" w:space="0" w:color="auto"/>
            </w:tcBorders>
          </w:tcPr>
          <w:p w14:paraId="5251979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1.892</w:t>
            </w:r>
          </w:p>
        </w:tc>
      </w:tr>
    </w:tbl>
    <w:p w14:paraId="3E788FF6" w14:textId="34B126F3" w:rsidR="00561EBD" w:rsidRPr="00E072E6" w:rsidRDefault="00627A7A" w:rsidP="005A18FD">
      <w:pPr>
        <w:pStyle w:val="afff1"/>
        <w:rPr>
          <w:b/>
          <w:kern w:val="2"/>
          <w:sz w:val="21"/>
          <w:szCs w:val="24"/>
          <w:lang w:eastAsia="zh-CN"/>
        </w:rPr>
      </w:pPr>
      <w:r w:rsidRPr="00E072E6">
        <w:rPr>
          <w:noProof/>
        </w:rPr>
        <w:drawing>
          <wp:inline distT="0" distB="0" distL="0" distR="0" wp14:anchorId="45DD1E7D" wp14:editId="0A5B7310">
            <wp:extent cx="2700000" cy="2458800"/>
            <wp:effectExtent l="0" t="0" r="5715" b="0"/>
            <wp:docPr id="1780306043" name="图片 2"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306043" name="图片 2" descr="图表, 直方图&#10;&#10;AI 生成的内容可能不正确。"/>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0000" cy="2458800"/>
                    </a:xfrm>
                    <a:prstGeom prst="rect">
                      <a:avLst/>
                    </a:prstGeom>
                    <a:noFill/>
                    <a:ln>
                      <a:noFill/>
                    </a:ln>
                  </pic:spPr>
                </pic:pic>
              </a:graphicData>
            </a:graphic>
          </wp:inline>
        </w:drawing>
      </w:r>
      <w:r w:rsidR="005A18FD" w:rsidRPr="00E072E6">
        <w:rPr>
          <w:rFonts w:hint="eastAsia"/>
          <w:noProof/>
          <w:lang w:eastAsia="zh-CN"/>
        </w:rPr>
        <w:t xml:space="preserve"> </w:t>
      </w:r>
      <w:r w:rsidR="00AA0626" w:rsidRPr="00E072E6">
        <w:rPr>
          <w:noProof/>
        </w:rPr>
        <w:drawing>
          <wp:inline distT="0" distB="0" distL="0" distR="0" wp14:anchorId="295A7560" wp14:editId="1A945447">
            <wp:extent cx="2699385" cy="2477803"/>
            <wp:effectExtent l="0" t="0" r="5715" b="0"/>
            <wp:docPr id="1830576420" name="图片 3"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576420" name="图片 3" descr="图表, 散点图&#10;&#10;AI 生成的内容可能不正确。"/>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4400" cy="2482406"/>
                    </a:xfrm>
                    <a:prstGeom prst="rect">
                      <a:avLst/>
                    </a:prstGeom>
                    <a:noFill/>
                    <a:ln>
                      <a:noFill/>
                    </a:ln>
                  </pic:spPr>
                </pic:pic>
              </a:graphicData>
            </a:graphic>
          </wp:inline>
        </w:drawing>
      </w:r>
    </w:p>
    <w:p w14:paraId="3237B8BE" w14:textId="34D551BF" w:rsidR="00561EBD" w:rsidRPr="00E072E6" w:rsidRDefault="00561EBD" w:rsidP="005A18FD">
      <w:pPr>
        <w:pStyle w:val="afff1"/>
        <w:rPr>
          <w:lang w:eastAsia="zh-CN"/>
        </w:rPr>
      </w:pPr>
      <w:r w:rsidRPr="00E072E6">
        <w:rPr>
          <w:rFonts w:hint="eastAsia"/>
          <w:lang w:eastAsia="zh-CN"/>
        </w:rPr>
        <w:t>(</w:t>
      </w:r>
      <w:r w:rsidRPr="00E072E6">
        <w:rPr>
          <w:lang w:eastAsia="zh-CN"/>
        </w:rPr>
        <w:t>a</w:t>
      </w:r>
      <w:r w:rsidRPr="00E072E6">
        <w:rPr>
          <w:rFonts w:hint="eastAsia"/>
          <w:lang w:eastAsia="zh-CN"/>
        </w:rPr>
        <w:t>)</w:t>
      </w:r>
      <w:r w:rsidRPr="00E072E6">
        <w:rPr>
          <w:lang w:eastAsia="zh-CN"/>
        </w:rPr>
        <w:t xml:space="preserve">               </w:t>
      </w:r>
      <w:r w:rsidR="005A18FD" w:rsidRPr="00E072E6">
        <w:rPr>
          <w:rFonts w:hint="eastAsia"/>
          <w:lang w:eastAsia="zh-CN"/>
        </w:rPr>
        <w:t xml:space="preserve">                                  </w:t>
      </w:r>
      <w:r w:rsidRPr="00E072E6">
        <w:rPr>
          <w:lang w:eastAsia="zh-CN"/>
        </w:rPr>
        <w:t xml:space="preserve">                       </w:t>
      </w:r>
      <w:proofErr w:type="gramStart"/>
      <w:r w:rsidRPr="00E072E6">
        <w:rPr>
          <w:lang w:eastAsia="zh-CN"/>
        </w:rPr>
        <w:t xml:space="preserve">   (</w:t>
      </w:r>
      <w:proofErr w:type="gramEnd"/>
      <w:r w:rsidRPr="00E072E6">
        <w:rPr>
          <w:lang w:eastAsia="zh-CN"/>
        </w:rPr>
        <w:t>b)</w:t>
      </w:r>
    </w:p>
    <w:p w14:paraId="7C166B4B" w14:textId="6032383F" w:rsidR="009F48F0" w:rsidRPr="00E072E6" w:rsidRDefault="009F48F0" w:rsidP="009F48F0">
      <w:pPr>
        <w:pStyle w:val="afff1"/>
        <w:rPr>
          <w:lang w:eastAsia="zh-CN"/>
        </w:rPr>
      </w:pPr>
      <w:r w:rsidRPr="00E072E6">
        <w:rPr>
          <w:noProof/>
          <w:lang w:eastAsia="zh-CN"/>
        </w:rPr>
        <w:drawing>
          <wp:inline distT="0" distB="0" distL="0" distR="0" wp14:anchorId="02226201" wp14:editId="210B4DAA">
            <wp:extent cx="2700000" cy="2506993"/>
            <wp:effectExtent l="0" t="0" r="5715" b="7620"/>
            <wp:docPr id="1156404832"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00" cy="2506993"/>
                    </a:xfrm>
                    <a:prstGeom prst="rect">
                      <a:avLst/>
                    </a:prstGeom>
                    <a:noFill/>
                    <a:ln>
                      <a:noFill/>
                    </a:ln>
                  </pic:spPr>
                </pic:pic>
              </a:graphicData>
            </a:graphic>
          </wp:inline>
        </w:drawing>
      </w:r>
    </w:p>
    <w:p w14:paraId="5AA2953F" w14:textId="77777777" w:rsidR="009F48F0" w:rsidRPr="00E072E6" w:rsidRDefault="009F48F0" w:rsidP="009F48F0">
      <w:pPr>
        <w:pStyle w:val="afff1"/>
        <w:rPr>
          <w:lang w:eastAsia="zh-CN"/>
        </w:rPr>
      </w:pPr>
      <w:r w:rsidRPr="00E072E6">
        <w:t>(</w:t>
      </w:r>
      <w:r w:rsidRPr="00E072E6">
        <w:rPr>
          <w:rFonts w:hint="eastAsia"/>
          <w:lang w:eastAsia="zh-CN"/>
        </w:rPr>
        <w:t>c</w:t>
      </w:r>
      <w:r w:rsidRPr="00E072E6">
        <w:t>)</w:t>
      </w:r>
    </w:p>
    <w:p w14:paraId="74199046" w14:textId="53F37243" w:rsidR="00561EBD" w:rsidRPr="00E072E6" w:rsidRDefault="00561EBD" w:rsidP="005A18FD">
      <w:pPr>
        <w:pStyle w:val="afff1"/>
        <w:rPr>
          <w:lang w:eastAsia="zh-CN"/>
        </w:rPr>
      </w:pPr>
      <w:r w:rsidRPr="00E072E6">
        <w:rPr>
          <w:rFonts w:hint="eastAsia"/>
          <w:lang w:eastAsia="zh-CN"/>
        </w:rPr>
        <w:t>F</w:t>
      </w:r>
      <w:r w:rsidRPr="00E072E6">
        <w:rPr>
          <w:lang w:eastAsia="zh-CN"/>
        </w:rPr>
        <w:t xml:space="preserve">ig. </w:t>
      </w:r>
      <w:r w:rsidR="000967B8" w:rsidRPr="00E072E6">
        <w:rPr>
          <w:lang w:eastAsia="zh-CN"/>
        </w:rPr>
        <w:t>SM1-</w:t>
      </w:r>
      <w:r w:rsidR="00314C6C" w:rsidRPr="00E072E6">
        <w:rPr>
          <w:rFonts w:hint="eastAsia"/>
          <w:lang w:eastAsia="zh-CN"/>
        </w:rPr>
        <w:t>2</w:t>
      </w:r>
      <w:r w:rsidRPr="00E072E6">
        <w:rPr>
          <w:lang w:eastAsia="zh-CN"/>
        </w:rPr>
        <w:t xml:space="preserve"> Residual regression plots (a)</w:t>
      </w:r>
      <w:r w:rsidR="009F48F0" w:rsidRPr="00E072E6">
        <w:rPr>
          <w:rFonts w:hint="eastAsia"/>
          <w:lang w:eastAsia="zh-CN"/>
        </w:rPr>
        <w:t>,</w:t>
      </w:r>
      <w:r w:rsidRPr="00E072E6">
        <w:rPr>
          <w:lang w:eastAsia="zh-CN"/>
        </w:rPr>
        <w:t xml:space="preserve"> normal P-P plots (b)</w:t>
      </w:r>
      <w:r w:rsidR="009F48F0" w:rsidRPr="00E072E6">
        <w:rPr>
          <w:rFonts w:hint="eastAsia"/>
          <w:lang w:eastAsia="zh-CN"/>
        </w:rPr>
        <w:t xml:space="preserve"> and </w:t>
      </w:r>
      <w:r w:rsidR="009F48F0" w:rsidRPr="00E072E6">
        <w:t>Predicted vs. Observed</w:t>
      </w:r>
      <w:r w:rsidR="009F48F0" w:rsidRPr="00E072E6">
        <w:rPr>
          <w:rFonts w:hint="eastAsia"/>
          <w:lang w:eastAsia="zh-CN"/>
        </w:rPr>
        <w:t xml:space="preserve"> value</w:t>
      </w:r>
      <w:r w:rsidR="009F48F0" w:rsidRPr="00E072E6">
        <w:t xml:space="preserve"> scatter plot</w:t>
      </w:r>
      <w:r w:rsidR="009F48F0" w:rsidRPr="00E072E6">
        <w:rPr>
          <w:rFonts w:hint="eastAsia"/>
          <w:lang w:eastAsia="zh-CN"/>
        </w:rPr>
        <w:t xml:space="preserve"> (c)</w:t>
      </w:r>
      <w:r w:rsidRPr="00E072E6">
        <w:rPr>
          <w:lang w:eastAsia="zh-CN"/>
        </w:rPr>
        <w:t xml:space="preserve"> for the respiratory quinone - aerobic BTEX &amp; CEs degraders </w:t>
      </w:r>
      <m:oMath>
        <m:sSub>
          <m:sSubPr>
            <m:ctrlPr>
              <w:rPr>
                <w:rFonts w:ascii="Cambria Math" w:hAnsi="Cambria Math"/>
                <w:lang w:eastAsia="zh-CN"/>
              </w:rPr>
            </m:ctrlPr>
          </m:sSubPr>
          <m:e>
            <m:r>
              <m:rPr>
                <m:nor/>
              </m:rPr>
              <w:rPr>
                <w:lang w:eastAsia="zh-CN"/>
              </w:rPr>
              <m:t>X</m:t>
            </m:r>
          </m:e>
          <m:sub>
            <m:r>
              <m:rPr>
                <m:nor/>
              </m:rPr>
              <w:rPr>
                <w:lang w:eastAsia="zh-CN"/>
              </w:rPr>
              <m:t>B&amp;C, Aer</m:t>
            </m:r>
          </m:sub>
        </m:sSub>
      </m:oMath>
      <w:r w:rsidRPr="00E072E6">
        <w:rPr>
          <w:lang w:eastAsia="zh-CN"/>
        </w:rPr>
        <w:t xml:space="preserve"> model</w:t>
      </w:r>
    </w:p>
    <w:p w14:paraId="14CE6971" w14:textId="77777777" w:rsidR="008C1DA2" w:rsidRPr="00E072E6" w:rsidRDefault="008C1DA2" w:rsidP="00210F51">
      <w:pPr>
        <w:ind w:firstLine="480"/>
        <w:rPr>
          <w:lang w:eastAsia="zh-CN"/>
        </w:rPr>
      </w:pPr>
    </w:p>
    <w:p w14:paraId="0C658C05" w14:textId="6C6C60E7" w:rsidR="00210F51" w:rsidRPr="00E072E6" w:rsidRDefault="00024BE2" w:rsidP="00210F51">
      <w:pPr>
        <w:ind w:firstLine="480"/>
        <w:rPr>
          <w:lang w:eastAsia="zh-CN"/>
        </w:rPr>
      </w:pPr>
      <w:r w:rsidRPr="00E072E6">
        <w:rPr>
          <w:lang w:eastAsia="zh-CN"/>
        </w:rPr>
        <w:lastRenderedPageBreak/>
        <w:t>(3)</w:t>
      </w:r>
      <w:r w:rsidR="00210F51" w:rsidRPr="00E072E6">
        <w:t xml:space="preserve"> </w:t>
      </w:r>
      <w:r w:rsidR="00210F51" w:rsidRPr="00E072E6">
        <w:rPr>
          <w:lang w:eastAsia="zh-CN"/>
        </w:rPr>
        <w:t>Development of a respiratory quinone-</w:t>
      </w:r>
      <w:r w:rsidR="00D9658A" w:rsidRPr="00E072E6">
        <w:rPr>
          <w:rFonts w:hint="eastAsia"/>
          <w:lang w:eastAsia="zh-CN"/>
        </w:rPr>
        <w:t>b</w:t>
      </w:r>
      <w:r w:rsidR="00210F51" w:rsidRPr="00E072E6">
        <w:rPr>
          <w:lang w:eastAsia="zh-CN"/>
        </w:rPr>
        <w:t xml:space="preserve">ased model for the relative abundance of </w:t>
      </w:r>
      <w:r w:rsidR="00210F51" w:rsidRPr="00E072E6">
        <w:rPr>
          <w:rFonts w:hint="eastAsia"/>
          <w:lang w:eastAsia="zh-CN"/>
        </w:rPr>
        <w:t>a</w:t>
      </w:r>
      <w:r w:rsidR="00210F51" w:rsidRPr="00E072E6">
        <w:rPr>
          <w:lang w:eastAsia="zh-CN"/>
        </w:rPr>
        <w:t xml:space="preserve">naerobic </w:t>
      </w:r>
      <w:r w:rsidR="00210F51" w:rsidRPr="00E072E6">
        <w:rPr>
          <w:rFonts w:hint="eastAsia"/>
          <w:lang w:eastAsia="zh-CN"/>
        </w:rPr>
        <w:t>c</w:t>
      </w:r>
      <w:r w:rsidR="00210F51" w:rsidRPr="00E072E6">
        <w:rPr>
          <w:lang w:eastAsia="zh-CN"/>
        </w:rPr>
        <w:t xml:space="preserve">hlorinated </w:t>
      </w:r>
      <w:r w:rsidR="00210F51" w:rsidRPr="00E072E6">
        <w:rPr>
          <w:rFonts w:hint="eastAsia"/>
          <w:lang w:eastAsia="zh-CN"/>
        </w:rPr>
        <w:t>e</w:t>
      </w:r>
      <w:r w:rsidR="00210F51" w:rsidRPr="00E072E6">
        <w:rPr>
          <w:lang w:eastAsia="zh-CN"/>
        </w:rPr>
        <w:t>thenes degraders (</w:t>
      </w:r>
      <m:oMath>
        <m:sSub>
          <m:sSubPr>
            <m:ctrlPr>
              <w:rPr>
                <w:rFonts w:ascii="Cambria Math" w:eastAsia="仿宋_GB2312" w:hAnsi="Cambria Math"/>
                <w:lang w:eastAsia="zh-CN"/>
              </w:rPr>
            </m:ctrlPr>
          </m:sSubPr>
          <m:e>
            <m:r>
              <m:rPr>
                <m:nor/>
              </m:rPr>
              <w:rPr>
                <w:rFonts w:eastAsia="仿宋_GB2312"/>
                <w:lang w:eastAsia="zh-CN"/>
              </w:rPr>
              <m:t>X</m:t>
            </m:r>
          </m:e>
          <m:sub>
            <m:r>
              <m:rPr>
                <m:nor/>
              </m:rPr>
              <w:rPr>
                <w:rFonts w:eastAsia="仿宋_GB2312"/>
                <w:lang w:eastAsia="zh-CN"/>
              </w:rPr>
              <m:t>C, An</m:t>
            </m:r>
          </m:sub>
        </m:sSub>
      </m:oMath>
      <w:r w:rsidR="00210F51" w:rsidRPr="00E072E6">
        <w:rPr>
          <w:lang w:eastAsia="zh-CN"/>
        </w:rPr>
        <w:t>)</w:t>
      </w:r>
    </w:p>
    <w:p w14:paraId="15EF7972" w14:textId="72CCF2D9" w:rsidR="00024BE2" w:rsidRPr="00E072E6" w:rsidRDefault="00024BE2" w:rsidP="00071459">
      <w:pPr>
        <w:ind w:firstLine="480"/>
        <w:rPr>
          <w:lang w:eastAsia="zh-CN"/>
        </w:rPr>
      </w:pPr>
      <w:r w:rsidRPr="00E072E6">
        <w:rPr>
          <w:lang w:eastAsia="zh-CN"/>
        </w:rPr>
        <w:t>The results of the multiple linear regression analysis for estimating the relative abundance of obligate anaerobic chlorinated ethene (CE) degraders (</w:t>
      </w:r>
      <m:oMath>
        <m:sSub>
          <m:sSubPr>
            <m:ctrlPr>
              <w:rPr>
                <w:rFonts w:ascii="Cambria Math" w:eastAsia="仿宋_GB2312" w:hAnsi="Cambria Math"/>
                <w:lang w:eastAsia="zh-CN"/>
              </w:rPr>
            </m:ctrlPr>
          </m:sSubPr>
          <m:e>
            <m:r>
              <m:rPr>
                <m:nor/>
              </m:rPr>
              <w:rPr>
                <w:rFonts w:eastAsia="仿宋_GB2312"/>
                <w:lang w:eastAsia="zh-CN"/>
              </w:rPr>
              <m:t>X</m:t>
            </m:r>
          </m:e>
          <m:sub>
            <m:r>
              <m:rPr>
                <m:nor/>
              </m:rPr>
              <w:rPr>
                <w:rFonts w:eastAsia="仿宋_GB2312"/>
                <w:lang w:eastAsia="zh-CN"/>
              </w:rPr>
              <m:t>C, An</m:t>
            </m:r>
          </m:sub>
        </m:sSub>
      </m:oMath>
      <w:r w:rsidRPr="00E072E6">
        <w:rPr>
          <w:lang w:eastAsia="zh-CN"/>
        </w:rPr>
        <w:t xml:space="preserve">) based on the respiratory quinone profile </w:t>
      </w:r>
      <w:r w:rsidR="00071459" w:rsidRPr="00E072E6">
        <w:rPr>
          <w:rFonts w:hint="eastAsia"/>
          <w:lang w:eastAsia="zh-CN"/>
        </w:rPr>
        <w:t>we</w:t>
      </w:r>
      <w:r w:rsidRPr="00E072E6">
        <w:rPr>
          <w:lang w:eastAsia="zh-CN"/>
        </w:rPr>
        <w:t xml:space="preserve">re summarized in Table </w:t>
      </w:r>
      <w:r w:rsidR="00463E38" w:rsidRPr="00E072E6">
        <w:rPr>
          <w:lang w:eastAsia="zh-CN"/>
        </w:rPr>
        <w:t>SM1-3</w:t>
      </w:r>
      <w:r w:rsidRPr="00E072E6">
        <w:rPr>
          <w:lang w:eastAsia="zh-CN"/>
        </w:rPr>
        <w:t xml:space="preserve">. </w:t>
      </w:r>
      <w:r w:rsidR="00071459" w:rsidRPr="00E072E6">
        <w:rPr>
          <w:lang w:eastAsia="zh-CN"/>
        </w:rPr>
        <w:t>The approach for analyzing regression coefficients follow</w:t>
      </w:r>
      <w:r w:rsidR="00071459" w:rsidRPr="00E072E6">
        <w:rPr>
          <w:rFonts w:hint="eastAsia"/>
          <w:lang w:eastAsia="zh-CN"/>
        </w:rPr>
        <w:t>ed</w:t>
      </w:r>
      <w:r w:rsidR="00071459" w:rsidRPr="00E072E6">
        <w:rPr>
          <w:lang w:eastAsia="zh-CN"/>
        </w:rPr>
        <w:t xml:space="preserve"> that described in Section (1).</w:t>
      </w:r>
      <w:r w:rsidRPr="00E072E6">
        <w:rPr>
          <w:lang w:eastAsia="zh-CN"/>
        </w:rPr>
        <w:t xml:space="preserve"> All regression parameters for the predictor variables in this model met the acceptance criteria. The histogram of model residuals approximated a standard normal distribution, and the P–P plot confirmed the normality assumption</w:t>
      </w:r>
      <w:r w:rsidR="00071459" w:rsidRPr="00E072E6">
        <w:rPr>
          <w:lang w:eastAsia="zh-CN"/>
        </w:rPr>
        <w:t xml:space="preserve"> (Fig. SM1-</w:t>
      </w:r>
      <w:r w:rsidR="00071459" w:rsidRPr="00E072E6">
        <w:rPr>
          <w:rFonts w:hint="eastAsia"/>
          <w:lang w:eastAsia="zh-CN"/>
        </w:rPr>
        <w:t>3</w:t>
      </w:r>
      <w:r w:rsidR="00071459" w:rsidRPr="00E072E6">
        <w:rPr>
          <w:lang w:eastAsia="zh-CN"/>
        </w:rPr>
        <w:t>)</w:t>
      </w:r>
      <w:r w:rsidRPr="00E072E6">
        <w:rPr>
          <w:lang w:eastAsia="zh-CN"/>
        </w:rPr>
        <w:t xml:space="preserve">. Therefore, the model for the relative abundance of </w:t>
      </w:r>
      <w:r w:rsidR="006D3B14" w:rsidRPr="00E072E6">
        <w:rPr>
          <w:lang w:eastAsia="zh-CN"/>
        </w:rPr>
        <w:t>obligatory</w:t>
      </w:r>
      <w:r w:rsidRPr="00E072E6">
        <w:rPr>
          <w:lang w:eastAsia="zh-CN"/>
        </w:rPr>
        <w:t xml:space="preserve"> anaerobic CEs degraders </w:t>
      </w:r>
      <w:r w:rsidR="00D766FB" w:rsidRPr="00E072E6">
        <w:rPr>
          <w:rFonts w:hint="eastAsia"/>
          <w:lang w:eastAsia="zh-CN"/>
        </w:rPr>
        <w:t>wa</w:t>
      </w:r>
      <w:r w:rsidRPr="00E072E6">
        <w:rPr>
          <w:lang w:eastAsia="zh-CN"/>
        </w:rPr>
        <w:t xml:space="preserve">s given by </w:t>
      </w:r>
      <w:r w:rsidR="00071459" w:rsidRPr="00E072E6">
        <w:rPr>
          <w:lang w:eastAsia="zh-CN"/>
        </w:rPr>
        <w:t>Eq. SM1-</w:t>
      </w:r>
      <w:r w:rsidR="00071459" w:rsidRPr="00E072E6">
        <w:rPr>
          <w:rFonts w:hint="eastAsia"/>
          <w:lang w:eastAsia="zh-CN"/>
        </w:rPr>
        <w:t>3</w:t>
      </w:r>
      <w:r w:rsidRPr="00E072E6">
        <w:rPr>
          <w:lang w:eastAsia="zh-CN"/>
        </w:rPr>
        <w:t>:</w:t>
      </w:r>
    </w:p>
    <w:p w14:paraId="6444CCB3" w14:textId="5B937008" w:rsidR="00561EBD" w:rsidRPr="00E072E6" w:rsidRDefault="00561EBD" w:rsidP="00561EBD">
      <w:pPr>
        <w:widowControl w:val="0"/>
        <w:spacing w:line="480" w:lineRule="auto"/>
        <w:ind w:firstLine="480"/>
        <w:rPr>
          <w:rFonts w:eastAsia="仿宋_GB2312"/>
          <w:kern w:val="2"/>
          <w:szCs w:val="22"/>
          <w:lang w:eastAsia="zh-CN"/>
        </w:rPr>
      </w:pPr>
    </w:p>
    <w:tbl>
      <w:tblPr>
        <w:tblStyle w:val="afff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13"/>
        <w:gridCol w:w="1547"/>
      </w:tblGrid>
      <w:tr w:rsidR="00561EBD" w:rsidRPr="00E072E6" w14:paraId="26012A3E" w14:textId="77777777" w:rsidTr="001122B4">
        <w:trPr>
          <w:trHeight w:val="911"/>
          <w:jc w:val="center"/>
        </w:trPr>
        <w:tc>
          <w:tcPr>
            <w:tcW w:w="7513" w:type="dxa"/>
            <w:vAlign w:val="center"/>
          </w:tcPr>
          <w:p w14:paraId="3E6DE7AA" w14:textId="77777777" w:rsidR="00561EBD" w:rsidRPr="00E072E6" w:rsidRDefault="00000000" w:rsidP="004432FF">
            <w:pPr>
              <w:pStyle w:val="affffc"/>
              <w:rPr>
                <w:rFonts w:ascii="Times New Roman" w:hAnsi="Times New Roman" w:cs="Times New Roman"/>
              </w:rPr>
            </w:pPr>
            <m:oMath>
              <m:sSub>
                <m:sSubPr>
                  <m:ctrlPr>
                    <w:rPr>
                      <w:rFonts w:ascii="Cambria Math" w:eastAsiaTheme="minorEastAsia" w:hAnsi="Cambria Math" w:cs="Times New Roman"/>
                      <w:lang w:val="pt-PT"/>
                    </w:rPr>
                  </m:ctrlPr>
                </m:sSubPr>
                <m:e>
                  <m:acc>
                    <m:accPr>
                      <m:chr m:val="̅"/>
                      <m:ctrlPr>
                        <w:rPr>
                          <w:rFonts w:ascii="Cambria Math" w:eastAsiaTheme="minorEastAsia" w:hAnsi="Cambria Math" w:cs="Times New Roman"/>
                          <w:lang w:val="pt-PT"/>
                        </w:rPr>
                      </m:ctrlPr>
                    </m:accPr>
                    <m:e>
                      <m:r>
                        <m:rPr>
                          <m:nor/>
                        </m:rPr>
                        <w:rPr>
                          <w:rFonts w:ascii="Times New Roman" w:eastAsiaTheme="minorEastAsia" w:hAnsi="Times New Roman" w:cs="Times New Roman"/>
                          <w:iCs/>
                        </w:rPr>
                        <m:t>X</m:t>
                      </m:r>
                    </m:e>
                  </m:acc>
                </m:e>
                <m:sub>
                  <m:r>
                    <m:rPr>
                      <m:nor/>
                    </m:rPr>
                    <w:rPr>
                      <w:rFonts w:ascii="Times New Roman" w:eastAsiaTheme="minorEastAsia" w:hAnsi="Times New Roman" w:cs="Times New Roman"/>
                      <w:iCs/>
                    </w:rPr>
                    <m:t>C, An</m:t>
                  </m:r>
                </m:sub>
              </m:sSub>
            </m:oMath>
            <w:r w:rsidR="00561EBD" w:rsidRPr="00E072E6">
              <w:rPr>
                <w:rFonts w:ascii="Times New Roman" w:eastAsiaTheme="minorEastAsia" w:hAnsi="Times New Roman" w:cs="Times New Roman"/>
              </w:rPr>
              <w:t>= -0.300+1.732×</w:t>
            </w:r>
            <m:oMath>
              <m:sSub>
                <m:sSubPr>
                  <m:ctrlPr>
                    <w:rPr>
                      <w:rFonts w:ascii="Cambria Math" w:eastAsiaTheme="minorEastAsia" w:hAnsi="Cambria Math" w:cs="Times New Roman"/>
                      <w:lang w:val="pt-PT"/>
                    </w:rPr>
                  </m:ctrlPr>
                </m:sSubPr>
                <m:e>
                  <m:acc>
                    <m:accPr>
                      <m:chr m:val="̅"/>
                      <m:ctrlPr>
                        <w:rPr>
                          <w:rFonts w:ascii="Cambria Math" w:eastAsiaTheme="minorEastAsia" w:hAnsi="Cambria Math" w:cs="Times New Roman"/>
                          <w:lang w:val="pt-PT"/>
                        </w:rPr>
                      </m:ctrlPr>
                    </m:accPr>
                    <m:e>
                      <m:r>
                        <m:rPr>
                          <m:nor/>
                        </m:rPr>
                        <w:rPr>
                          <w:rFonts w:ascii="Times New Roman" w:eastAsiaTheme="minorEastAsia" w:hAnsi="Times New Roman" w:cs="Times New Roman"/>
                        </w:rPr>
                        <m:t>Q</m:t>
                      </m:r>
                    </m:e>
                  </m:acc>
                </m:e>
                <m:sub>
                  <m:r>
                    <m:rPr>
                      <m:nor/>
                    </m:rPr>
                    <w:rPr>
                      <w:rFonts w:ascii="Times New Roman" w:eastAsiaTheme="minorEastAsia" w:hAnsi="Times New Roman" w:cs="Times New Roman"/>
                    </w:rPr>
                    <m:t>MK-7</m:t>
                  </m:r>
                </m:sub>
              </m:sSub>
            </m:oMath>
            <w:r w:rsidR="00561EBD" w:rsidRPr="00E072E6">
              <w:rPr>
                <w:rFonts w:ascii="Times New Roman" w:eastAsiaTheme="minorEastAsia" w:hAnsi="Times New Roman" w:cs="Times New Roman"/>
              </w:rPr>
              <w:t>+18.149×</w:t>
            </w:r>
            <m:oMath>
              <m:sSub>
                <m:sSubPr>
                  <m:ctrlPr>
                    <w:rPr>
                      <w:rFonts w:ascii="Cambria Math" w:eastAsiaTheme="minorEastAsia" w:hAnsi="Cambria Math" w:cs="Times New Roman"/>
                      <w:lang w:val="pt-PT"/>
                    </w:rPr>
                  </m:ctrlPr>
                </m:sSubPr>
                <m:e>
                  <m:acc>
                    <m:accPr>
                      <m:chr m:val="̅"/>
                      <m:ctrlPr>
                        <w:rPr>
                          <w:rFonts w:ascii="Cambria Math" w:eastAsiaTheme="minorEastAsia" w:hAnsi="Cambria Math" w:cs="Times New Roman"/>
                          <w:lang w:val="pt-PT"/>
                        </w:rPr>
                      </m:ctrlPr>
                    </m:accPr>
                    <m:e>
                      <m:r>
                        <m:rPr>
                          <m:nor/>
                        </m:rPr>
                        <w:rPr>
                          <w:rFonts w:ascii="Times New Roman" w:eastAsiaTheme="minorEastAsia" w:hAnsi="Times New Roman" w:cs="Times New Roman"/>
                          <w:iCs/>
                        </w:rPr>
                        <m:t>Q</m:t>
                      </m:r>
                    </m:e>
                  </m:acc>
                </m:e>
                <m:sub>
                  <m:r>
                    <m:rPr>
                      <m:nor/>
                    </m:rPr>
                    <w:rPr>
                      <w:rFonts w:ascii="Times New Roman" w:eastAsiaTheme="minorEastAsia" w:hAnsi="Times New Roman" w:cs="Times New Roman"/>
                      <w:iCs/>
                    </w:rPr>
                    <m:t>MK-7(H2)</m:t>
                  </m:r>
                </m:sub>
              </m:sSub>
            </m:oMath>
            <w:r w:rsidR="00561EBD" w:rsidRPr="00E072E6">
              <w:rPr>
                <w:rFonts w:ascii="Times New Roman" w:eastAsiaTheme="minorEastAsia" w:hAnsi="Times New Roman" w:cs="Times New Roman"/>
              </w:rPr>
              <w:t>+2.558×</w:t>
            </w:r>
            <m:oMath>
              <m:sSub>
                <m:sSubPr>
                  <m:ctrlPr>
                    <w:rPr>
                      <w:rFonts w:ascii="Cambria Math" w:hAnsi="Cambria Math" w:cs="Times New Roman"/>
                      <w:iCs/>
                      <w:lang w:val="pt-PT"/>
                    </w:rPr>
                  </m:ctrlPr>
                </m:sSubPr>
                <m:e>
                  <m:acc>
                    <m:accPr>
                      <m:chr m:val="̅"/>
                      <m:ctrlPr>
                        <w:rPr>
                          <w:rFonts w:ascii="Cambria Math" w:hAnsi="Cambria Math" w:cs="Times New Roman"/>
                          <w:iCs/>
                          <w:lang w:val="pt-PT"/>
                        </w:rPr>
                      </m:ctrlPr>
                    </m:accPr>
                    <m:e>
                      <m:r>
                        <m:rPr>
                          <m:nor/>
                        </m:rPr>
                        <w:rPr>
                          <w:rFonts w:ascii="Times New Roman" w:hAnsi="Times New Roman" w:cs="Times New Roman"/>
                          <w:iCs/>
                        </w:rPr>
                        <m:t>Q</m:t>
                      </m:r>
                    </m:e>
                  </m:acc>
                </m:e>
                <m:sub>
                  <m:r>
                    <m:rPr>
                      <m:nor/>
                    </m:rPr>
                    <w:rPr>
                      <w:rFonts w:ascii="Times New Roman" w:hAnsi="Times New Roman" w:cs="Times New Roman"/>
                      <w:iCs/>
                    </w:rPr>
                    <m:t>MK-9</m:t>
                  </m:r>
                </m:sub>
              </m:sSub>
            </m:oMath>
            <w:r w:rsidR="00561EBD" w:rsidRPr="00E072E6">
              <w:rPr>
                <w:rFonts w:ascii="Times New Roman" w:hAnsi="Times New Roman" w:cs="Times New Roman"/>
                <w:lang w:val="pt-PT"/>
              </w:rPr>
              <w:t xml:space="preserve">+ 0.760× </w:t>
            </w:r>
            <m:oMath>
              <m:sSub>
                <m:sSubPr>
                  <m:ctrlPr>
                    <w:rPr>
                      <w:rFonts w:ascii="Cambria Math" w:hAnsi="Cambria Math" w:cs="Times New Roman"/>
                      <w:iCs/>
                      <w:lang w:val="pt-PT"/>
                    </w:rPr>
                  </m:ctrlPr>
                </m:sSubPr>
                <m:e>
                  <m:acc>
                    <m:accPr>
                      <m:chr m:val="̅"/>
                      <m:ctrlPr>
                        <w:rPr>
                          <w:rFonts w:ascii="Cambria Math" w:hAnsi="Cambria Math" w:cs="Times New Roman"/>
                          <w:iCs/>
                          <w:lang w:val="pt-PT"/>
                        </w:rPr>
                      </m:ctrlPr>
                    </m:accPr>
                    <m:e>
                      <m:r>
                        <m:rPr>
                          <m:nor/>
                        </m:rPr>
                        <w:rPr>
                          <w:rFonts w:ascii="Times New Roman" w:hAnsi="Times New Roman" w:cs="Times New Roman"/>
                          <w:iCs/>
                        </w:rPr>
                        <m:t>Q</m:t>
                      </m:r>
                    </m:e>
                  </m:acc>
                </m:e>
                <m:sub>
                  <m:r>
                    <m:rPr>
                      <m:nor/>
                    </m:rPr>
                    <w:rPr>
                      <w:rFonts w:ascii="Times New Roman" w:hAnsi="Times New Roman" w:cs="Times New Roman"/>
                      <w:iCs/>
                    </w:rPr>
                    <m:t>MK-11</m:t>
                  </m:r>
                </m:sub>
              </m:sSub>
            </m:oMath>
            <w:r w:rsidR="00561EBD" w:rsidRPr="00E072E6">
              <w:rPr>
                <w:rFonts w:ascii="Times New Roman" w:hAnsi="Times New Roman" w:cs="Times New Roman"/>
              </w:rPr>
              <w:t xml:space="preserve"> </w:t>
            </w:r>
          </w:p>
        </w:tc>
        <w:tc>
          <w:tcPr>
            <w:tcW w:w="1547" w:type="dxa"/>
            <w:vAlign w:val="center"/>
          </w:tcPr>
          <w:p w14:paraId="195D292C" w14:textId="5327EDB1" w:rsidR="00561EBD" w:rsidRPr="00E072E6" w:rsidRDefault="00071459" w:rsidP="004432FF">
            <w:pPr>
              <w:pStyle w:val="affffc"/>
              <w:rPr>
                <w:rFonts w:ascii="Times New Roman" w:eastAsia="仿宋_GB2312" w:hAnsi="Times New Roman" w:cs="Times New Roman"/>
              </w:rPr>
            </w:pPr>
            <w:r w:rsidRPr="00E072E6">
              <w:rPr>
                <w:rFonts w:ascii="Times New Roman" w:eastAsia="仿宋_GB2312" w:hAnsi="Times New Roman" w:cs="Times New Roman"/>
              </w:rPr>
              <w:t>Eq. SM1-</w:t>
            </w:r>
            <w:r w:rsidR="00AD52C1" w:rsidRPr="00E072E6">
              <w:rPr>
                <w:rFonts w:ascii="Times New Roman" w:eastAsia="仿宋_GB2312" w:hAnsi="Times New Roman" w:cs="Times New Roman" w:hint="eastAsia"/>
              </w:rPr>
              <w:t>3</w:t>
            </w:r>
          </w:p>
        </w:tc>
      </w:tr>
    </w:tbl>
    <w:p w14:paraId="54CFC00E" w14:textId="77777777" w:rsidR="004432FF" w:rsidRPr="00E072E6" w:rsidRDefault="004432FF" w:rsidP="006D6DA5">
      <w:pPr>
        <w:widowControl w:val="0"/>
        <w:ind w:firstLine="480"/>
        <w:rPr>
          <w:kern w:val="2"/>
          <w:szCs w:val="22"/>
          <w:lang w:eastAsia="zh-CN"/>
        </w:rPr>
      </w:pPr>
    </w:p>
    <w:p w14:paraId="43425E13" w14:textId="555263E9" w:rsidR="006D6DA5" w:rsidRPr="00E072E6" w:rsidRDefault="006D6DA5" w:rsidP="006D6DA5">
      <w:pPr>
        <w:widowControl w:val="0"/>
        <w:ind w:firstLine="480"/>
        <w:rPr>
          <w:kern w:val="2"/>
          <w:szCs w:val="22"/>
          <w:lang w:eastAsia="zh-CN"/>
        </w:rPr>
      </w:pPr>
      <w:r w:rsidRPr="00E072E6">
        <w:rPr>
          <w:kern w:val="2"/>
          <w:szCs w:val="22"/>
          <w:lang w:eastAsia="zh-CN"/>
        </w:rPr>
        <w:t>W</w:t>
      </w:r>
      <w:r w:rsidRPr="00E072E6">
        <w:rPr>
          <w:rFonts w:hint="eastAsia"/>
          <w:kern w:val="2"/>
          <w:szCs w:val="22"/>
          <w:lang w:eastAsia="zh-CN"/>
        </w:rPr>
        <w:t>here:</w:t>
      </w:r>
    </w:p>
    <w:p w14:paraId="641FD046" w14:textId="7640370D" w:rsidR="006D6DA5" w:rsidRPr="00E072E6" w:rsidRDefault="00000000" w:rsidP="006D6DA5">
      <w:pPr>
        <w:ind w:firstLine="480"/>
        <w:rPr>
          <w:rFonts w:eastAsia="仿宋_GB2312"/>
          <w:lang w:eastAsia="zh-CN"/>
        </w:rPr>
      </w:pPr>
      <m:oMath>
        <m:sSub>
          <m:sSubPr>
            <m:ctrlPr>
              <w:rPr>
                <w:rFonts w:ascii="Cambria Math" w:eastAsia="仿宋_GB2312" w:hAnsi="Cambria Math"/>
                <w:i/>
                <w:iCs/>
                <w:kern w:val="2"/>
                <w:szCs w:val="22"/>
                <w:lang w:val="pt-PT" w:eastAsia="zh-CN"/>
              </w:rPr>
            </m:ctrlPr>
          </m:sSubPr>
          <m:e>
            <m:acc>
              <m:accPr>
                <m:chr m:val="̅"/>
                <m:ctrlPr>
                  <w:rPr>
                    <w:rFonts w:ascii="Cambria Math" w:eastAsia="仿宋_GB2312" w:hAnsi="Cambria Math"/>
                    <w:i/>
                    <w:iCs/>
                    <w:kern w:val="2"/>
                    <w:szCs w:val="22"/>
                    <w:lang w:val="pt-PT" w:eastAsia="zh-CN"/>
                  </w:rPr>
                </m:ctrlPr>
              </m:accPr>
              <m:e>
                <m:r>
                  <m:rPr>
                    <m:nor/>
                  </m:rPr>
                  <w:rPr>
                    <w:rFonts w:eastAsia="仿宋_GB2312"/>
                    <w:i/>
                    <w:iCs/>
                    <w:kern w:val="2"/>
                    <w:szCs w:val="22"/>
                    <w:lang w:eastAsia="zh-CN"/>
                  </w:rPr>
                  <m:t>X</m:t>
                </m:r>
              </m:e>
            </m:acc>
          </m:e>
          <m:sub>
            <m:r>
              <m:rPr>
                <m:nor/>
              </m:rPr>
              <w:rPr>
                <w:rFonts w:eastAsia="仿宋_GB2312"/>
                <w:i/>
                <w:iCs/>
                <w:kern w:val="2"/>
                <w:szCs w:val="22"/>
                <w:lang w:eastAsia="zh-CN"/>
              </w:rPr>
              <m:t>C, An</m:t>
            </m:r>
          </m:sub>
        </m:sSub>
      </m:oMath>
      <w:r w:rsidR="006D6DA5" w:rsidRPr="00E072E6">
        <w:rPr>
          <w:rFonts w:eastAsia="仿宋_GB2312" w:hint="eastAsia"/>
          <w:lang w:eastAsia="zh-CN"/>
        </w:rPr>
        <w:t xml:space="preserve"> </w:t>
      </w:r>
      <w:r w:rsidR="006D6DA5" w:rsidRPr="00E072E6">
        <w:rPr>
          <w:lang w:eastAsia="zh-CN"/>
        </w:rPr>
        <w:t xml:space="preserve">represents the relative abundance of </w:t>
      </w:r>
      <w:r w:rsidR="006D6DA5" w:rsidRPr="00E072E6">
        <w:rPr>
          <w:rFonts w:hint="eastAsia"/>
          <w:lang w:eastAsia="zh-CN"/>
        </w:rPr>
        <w:t>a</w:t>
      </w:r>
      <w:r w:rsidR="006D6DA5" w:rsidRPr="00E072E6">
        <w:rPr>
          <w:lang w:eastAsia="zh-CN"/>
        </w:rPr>
        <w:t xml:space="preserve">naerobic </w:t>
      </w:r>
      <w:r w:rsidR="006D6DA5" w:rsidRPr="00E072E6">
        <w:rPr>
          <w:rFonts w:hint="eastAsia"/>
          <w:lang w:eastAsia="zh-CN"/>
        </w:rPr>
        <w:t>c</w:t>
      </w:r>
      <w:r w:rsidR="006D6DA5" w:rsidRPr="00E072E6">
        <w:rPr>
          <w:lang w:eastAsia="zh-CN"/>
        </w:rPr>
        <w:t xml:space="preserve">hlorinated </w:t>
      </w:r>
      <w:r w:rsidR="006D6DA5" w:rsidRPr="00E072E6">
        <w:rPr>
          <w:rFonts w:hint="eastAsia"/>
          <w:lang w:eastAsia="zh-CN"/>
        </w:rPr>
        <w:t>e</w:t>
      </w:r>
      <w:r w:rsidR="006D6DA5" w:rsidRPr="00E072E6">
        <w:rPr>
          <w:lang w:eastAsia="zh-CN"/>
        </w:rPr>
        <w:t>thenes degraders.</w:t>
      </w:r>
    </w:p>
    <w:p w14:paraId="3385F14F" w14:textId="77777777" w:rsidR="006D6DA5" w:rsidRPr="00E072E6" w:rsidRDefault="00000000" w:rsidP="006D6DA5">
      <w:pPr>
        <w:widowControl w:val="0"/>
        <w:ind w:firstLine="480"/>
        <w:rPr>
          <w:kern w:val="2"/>
          <w:szCs w:val="22"/>
          <w:lang w:eastAsia="zh-CN"/>
        </w:rPr>
      </w:pPr>
      <m:oMath>
        <m:sSub>
          <m:sSubPr>
            <m:ctrlPr>
              <w:rPr>
                <w:rFonts w:ascii="Cambria Math" w:hAnsi="Cambria Math"/>
                <w:i/>
                <w:iCs/>
                <w:kern w:val="2"/>
                <w:szCs w:val="22"/>
                <w:lang w:val="pt-PT" w:eastAsia="zh-CN"/>
              </w:rPr>
            </m:ctrlPr>
          </m:sSubPr>
          <m:e>
            <m:acc>
              <m:accPr>
                <m:chr m:val="̅"/>
                <m:ctrlPr>
                  <w:rPr>
                    <w:rFonts w:ascii="Cambria Math" w:hAnsi="Cambria Math"/>
                    <w:i/>
                    <w:iCs/>
                    <w:kern w:val="2"/>
                    <w:szCs w:val="22"/>
                    <w:lang w:val="pt-PT" w:eastAsia="zh-CN"/>
                  </w:rPr>
                </m:ctrlPr>
              </m:accPr>
              <m:e>
                <m:r>
                  <m:rPr>
                    <m:nor/>
                  </m:rPr>
                  <w:rPr>
                    <w:i/>
                    <w:iCs/>
                    <w:kern w:val="2"/>
                    <w:szCs w:val="22"/>
                    <w:lang w:eastAsia="zh-CN"/>
                  </w:rPr>
                  <m:t>Q</m:t>
                </m:r>
              </m:e>
            </m:acc>
          </m:e>
          <m:sub>
            <m:r>
              <m:rPr>
                <m:nor/>
              </m:rPr>
              <w:rPr>
                <w:i/>
                <w:iCs/>
                <w:kern w:val="2"/>
                <w:szCs w:val="22"/>
                <w:lang w:eastAsia="zh-CN"/>
              </w:rPr>
              <m:t>i</m:t>
            </m:r>
          </m:sub>
        </m:sSub>
      </m:oMath>
      <w:r w:rsidR="006D6DA5" w:rsidRPr="00E072E6">
        <w:rPr>
          <w:kern w:val="2"/>
          <w:szCs w:val="22"/>
          <w:lang w:eastAsia="zh-CN"/>
        </w:rPr>
        <w:t xml:space="preserve"> denote</w:t>
      </w:r>
      <w:r w:rsidR="006D6DA5" w:rsidRPr="00E072E6">
        <w:rPr>
          <w:rFonts w:hint="eastAsia"/>
          <w:kern w:val="2"/>
          <w:szCs w:val="22"/>
          <w:lang w:eastAsia="zh-CN"/>
        </w:rPr>
        <w:t>d</w:t>
      </w:r>
      <w:r w:rsidR="006D6DA5" w:rsidRPr="00E072E6">
        <w:rPr>
          <w:kern w:val="2"/>
          <w:szCs w:val="22"/>
          <w:lang w:eastAsia="zh-CN"/>
        </w:rPr>
        <w:t xml:space="preserve"> the relative proportion of the </w:t>
      </w:r>
      <w:proofErr w:type="spellStart"/>
      <w:r w:rsidR="006D6DA5" w:rsidRPr="00E072E6">
        <w:rPr>
          <w:i/>
          <w:iCs/>
          <w:kern w:val="2"/>
          <w:szCs w:val="22"/>
          <w:lang w:eastAsia="zh-CN"/>
        </w:rPr>
        <w:t>i</w:t>
      </w:r>
      <w:r w:rsidR="006D6DA5" w:rsidRPr="00E072E6">
        <w:rPr>
          <w:kern w:val="2"/>
          <w:szCs w:val="22"/>
          <w:lang w:eastAsia="zh-CN"/>
        </w:rPr>
        <w:noBreakHyphen/>
        <w:t>th</w:t>
      </w:r>
      <w:proofErr w:type="spellEnd"/>
      <w:r w:rsidR="006D6DA5" w:rsidRPr="00E072E6">
        <w:rPr>
          <w:kern w:val="2"/>
          <w:szCs w:val="22"/>
          <w:lang w:eastAsia="zh-CN"/>
        </w:rPr>
        <w:t xml:space="preserve"> quinone species in the quinone profile.</w:t>
      </w:r>
    </w:p>
    <w:p w14:paraId="556140FF" w14:textId="77777777" w:rsidR="008E5F04" w:rsidRPr="00E072E6" w:rsidRDefault="008E5F04" w:rsidP="006D6DA5">
      <w:pPr>
        <w:widowControl w:val="0"/>
        <w:ind w:firstLine="480"/>
        <w:rPr>
          <w:kern w:val="2"/>
          <w:szCs w:val="22"/>
          <w:lang w:eastAsia="zh-CN"/>
        </w:rPr>
      </w:pPr>
    </w:p>
    <w:p w14:paraId="5918C903" w14:textId="2ACF3071" w:rsidR="00561EBD" w:rsidRPr="00E072E6" w:rsidRDefault="00561EBD" w:rsidP="006D6DA5">
      <w:pPr>
        <w:pStyle w:val="afffff1"/>
      </w:pPr>
      <w:r w:rsidRPr="00E072E6">
        <w:rPr>
          <w:rFonts w:hint="eastAsia"/>
        </w:rPr>
        <w:t>T</w:t>
      </w:r>
      <w:r w:rsidRPr="00E072E6">
        <w:t xml:space="preserve">able </w:t>
      </w:r>
      <w:r w:rsidR="000967B8" w:rsidRPr="00E072E6">
        <w:t>SM1</w:t>
      </w:r>
      <w:r w:rsidR="006D6DA5" w:rsidRPr="00E072E6">
        <w:rPr>
          <w:rFonts w:hint="eastAsia"/>
        </w:rPr>
        <w:t>-</w:t>
      </w:r>
      <w:r w:rsidR="000967B8" w:rsidRPr="00E072E6">
        <w:rPr>
          <w:rFonts w:hint="eastAsia"/>
        </w:rPr>
        <w:t>3</w:t>
      </w:r>
      <w:r w:rsidRPr="00E072E6">
        <w:t xml:space="preserve"> Multiple linear regression coefficients for respiratory quinone - CEs degraders </w:t>
      </w:r>
      <m:oMath>
        <m:sSub>
          <m:sSubPr>
            <m:ctrlPr>
              <w:rPr>
                <w:rFonts w:ascii="Cambria Math" w:hAnsi="Cambria Math"/>
              </w:rPr>
            </m:ctrlPr>
          </m:sSubPr>
          <m:e>
            <m:r>
              <m:rPr>
                <m:nor/>
              </m:rPr>
              <m:t>X</m:t>
            </m:r>
          </m:e>
          <m:sub>
            <m:r>
              <m:rPr>
                <m:nor/>
              </m:rPr>
              <m:t>C, An</m:t>
            </m:r>
          </m:sub>
        </m:sSub>
      </m:oMath>
    </w:p>
    <w:tbl>
      <w:tblPr>
        <w:tblStyle w:val="afff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467"/>
        <w:gridCol w:w="1741"/>
        <w:gridCol w:w="1474"/>
        <w:gridCol w:w="1456"/>
        <w:gridCol w:w="1466"/>
        <w:gridCol w:w="1466"/>
      </w:tblGrid>
      <w:tr w:rsidR="006D6DA5" w:rsidRPr="00E072E6" w14:paraId="69C4B2E9" w14:textId="77777777" w:rsidTr="00802FD0">
        <w:trPr>
          <w:trHeight w:val="284"/>
          <w:jc w:val="center"/>
        </w:trPr>
        <w:tc>
          <w:tcPr>
            <w:tcW w:w="834" w:type="pct"/>
            <w:tcBorders>
              <w:top w:val="single" w:sz="12" w:space="0" w:color="auto"/>
              <w:bottom w:val="single" w:sz="12" w:space="0" w:color="auto"/>
            </w:tcBorders>
            <w:vAlign w:val="center"/>
          </w:tcPr>
          <w:p w14:paraId="26E456F3" w14:textId="1FBAFC04"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Predictor</w:t>
            </w:r>
          </w:p>
        </w:tc>
        <w:tc>
          <w:tcPr>
            <w:tcW w:w="834" w:type="pct"/>
            <w:tcBorders>
              <w:top w:val="single" w:sz="12" w:space="0" w:color="auto"/>
              <w:bottom w:val="single" w:sz="12" w:space="0" w:color="auto"/>
            </w:tcBorders>
            <w:vAlign w:val="center"/>
          </w:tcPr>
          <w:p w14:paraId="20E88078" w14:textId="647359C0"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Unstandardized Coefficient (B)</w:t>
            </w:r>
          </w:p>
        </w:tc>
        <w:tc>
          <w:tcPr>
            <w:tcW w:w="833" w:type="pct"/>
            <w:tcBorders>
              <w:top w:val="single" w:sz="12" w:space="0" w:color="auto"/>
              <w:bottom w:val="single" w:sz="12" w:space="0" w:color="auto"/>
            </w:tcBorders>
            <w:vAlign w:val="center"/>
          </w:tcPr>
          <w:p w14:paraId="12954D6B" w14:textId="158F519E"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Standardized Coefficient (β)</w:t>
            </w:r>
          </w:p>
        </w:tc>
        <w:tc>
          <w:tcPr>
            <w:tcW w:w="833" w:type="pct"/>
            <w:tcBorders>
              <w:top w:val="single" w:sz="12" w:space="0" w:color="auto"/>
              <w:bottom w:val="single" w:sz="12" w:space="0" w:color="auto"/>
            </w:tcBorders>
            <w:vAlign w:val="center"/>
          </w:tcPr>
          <w:p w14:paraId="04C7C2D6" w14:textId="086EE242"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t</w:t>
            </w:r>
          </w:p>
        </w:tc>
        <w:tc>
          <w:tcPr>
            <w:tcW w:w="833" w:type="pct"/>
            <w:tcBorders>
              <w:top w:val="single" w:sz="12" w:space="0" w:color="auto"/>
              <w:bottom w:val="single" w:sz="12" w:space="0" w:color="auto"/>
            </w:tcBorders>
            <w:vAlign w:val="center"/>
          </w:tcPr>
          <w:p w14:paraId="7E8A51B9" w14:textId="677B373E"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p-value</w:t>
            </w:r>
          </w:p>
        </w:tc>
        <w:tc>
          <w:tcPr>
            <w:tcW w:w="833" w:type="pct"/>
            <w:tcBorders>
              <w:top w:val="single" w:sz="12" w:space="0" w:color="auto"/>
              <w:bottom w:val="single" w:sz="12" w:space="0" w:color="auto"/>
            </w:tcBorders>
            <w:vAlign w:val="center"/>
          </w:tcPr>
          <w:p w14:paraId="1B6E1913" w14:textId="7C1081DE" w:rsidR="006D6DA5" w:rsidRPr="00E072E6" w:rsidRDefault="006D6DA5" w:rsidP="004432FF">
            <w:pPr>
              <w:pStyle w:val="affffc"/>
              <w:rPr>
                <w:rFonts w:ascii="Times New Roman" w:hAnsi="Times New Roman" w:cs="Times New Roman"/>
              </w:rPr>
            </w:pPr>
            <w:r w:rsidRPr="00E072E6">
              <w:rPr>
                <w:rFonts w:ascii="Times New Roman" w:hAnsi="Times New Roman" w:cs="Times New Roman"/>
              </w:rPr>
              <w:t>VIF</w:t>
            </w:r>
          </w:p>
        </w:tc>
      </w:tr>
      <w:tr w:rsidR="00561EBD" w:rsidRPr="00E072E6" w14:paraId="0AB2695F" w14:textId="77777777" w:rsidTr="00802FD0">
        <w:trPr>
          <w:trHeight w:val="284"/>
          <w:jc w:val="center"/>
        </w:trPr>
        <w:tc>
          <w:tcPr>
            <w:tcW w:w="834" w:type="pct"/>
            <w:tcBorders>
              <w:top w:val="single" w:sz="12" w:space="0" w:color="auto"/>
            </w:tcBorders>
            <w:vAlign w:val="center"/>
          </w:tcPr>
          <w:p w14:paraId="3A1079A6" w14:textId="22602A77" w:rsidR="00561EBD" w:rsidRPr="00E072E6" w:rsidRDefault="006D6DA5" w:rsidP="004432FF">
            <w:pPr>
              <w:pStyle w:val="affffc"/>
              <w:rPr>
                <w:rFonts w:ascii="Times New Roman" w:hAnsi="Times New Roman" w:cs="Times New Roman"/>
              </w:rPr>
            </w:pPr>
            <w:r w:rsidRPr="00E072E6">
              <w:rPr>
                <w:rFonts w:ascii="Times New Roman" w:hAnsi="Times New Roman" w:cs="Times New Roman"/>
              </w:rPr>
              <w:t>Constant</w:t>
            </w:r>
          </w:p>
        </w:tc>
        <w:tc>
          <w:tcPr>
            <w:tcW w:w="834" w:type="pct"/>
            <w:tcBorders>
              <w:top w:val="single" w:sz="12" w:space="0" w:color="auto"/>
            </w:tcBorders>
          </w:tcPr>
          <w:p w14:paraId="2517A973"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-0.300</w:t>
            </w:r>
          </w:p>
        </w:tc>
        <w:tc>
          <w:tcPr>
            <w:tcW w:w="833" w:type="pct"/>
            <w:tcBorders>
              <w:top w:val="single" w:sz="12" w:space="0" w:color="auto"/>
            </w:tcBorders>
            <w:vAlign w:val="center"/>
          </w:tcPr>
          <w:p w14:paraId="17CC79F2" w14:textId="77777777" w:rsidR="00561EBD" w:rsidRPr="00E072E6" w:rsidRDefault="00561EBD" w:rsidP="004432FF">
            <w:pPr>
              <w:pStyle w:val="affffc"/>
              <w:rPr>
                <w:rFonts w:ascii="Times New Roman" w:hAnsi="Times New Roman" w:cs="Times New Roman"/>
              </w:rPr>
            </w:pPr>
          </w:p>
        </w:tc>
        <w:tc>
          <w:tcPr>
            <w:tcW w:w="833" w:type="pct"/>
            <w:tcBorders>
              <w:top w:val="single" w:sz="12" w:space="0" w:color="auto"/>
            </w:tcBorders>
          </w:tcPr>
          <w:p w14:paraId="1A6EF23D"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-2.270</w:t>
            </w:r>
          </w:p>
        </w:tc>
        <w:tc>
          <w:tcPr>
            <w:tcW w:w="833" w:type="pct"/>
            <w:tcBorders>
              <w:top w:val="single" w:sz="12" w:space="0" w:color="auto"/>
            </w:tcBorders>
          </w:tcPr>
          <w:p w14:paraId="2D4FBFEA"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0.005</w:t>
            </w:r>
          </w:p>
        </w:tc>
        <w:tc>
          <w:tcPr>
            <w:tcW w:w="833" w:type="pct"/>
            <w:tcBorders>
              <w:top w:val="single" w:sz="12" w:space="0" w:color="auto"/>
            </w:tcBorders>
            <w:vAlign w:val="center"/>
          </w:tcPr>
          <w:p w14:paraId="67823EDC" w14:textId="77777777" w:rsidR="00561EBD" w:rsidRPr="00E072E6" w:rsidRDefault="00561EBD" w:rsidP="004432FF">
            <w:pPr>
              <w:pStyle w:val="affffc"/>
              <w:rPr>
                <w:rFonts w:ascii="Times New Roman" w:hAnsi="Times New Roman" w:cs="Times New Roman"/>
              </w:rPr>
            </w:pPr>
          </w:p>
        </w:tc>
      </w:tr>
      <w:tr w:rsidR="00561EBD" w:rsidRPr="00E072E6" w14:paraId="4AD69A89" w14:textId="77777777" w:rsidTr="00802FD0">
        <w:trPr>
          <w:trHeight w:val="284"/>
          <w:jc w:val="center"/>
        </w:trPr>
        <w:tc>
          <w:tcPr>
            <w:tcW w:w="834" w:type="pct"/>
            <w:vAlign w:val="center"/>
          </w:tcPr>
          <w:p w14:paraId="7981271E"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MK-7</w:t>
            </w:r>
          </w:p>
        </w:tc>
        <w:tc>
          <w:tcPr>
            <w:tcW w:w="834" w:type="pct"/>
          </w:tcPr>
          <w:p w14:paraId="6AC6A048"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1.732</w:t>
            </w:r>
          </w:p>
        </w:tc>
        <w:tc>
          <w:tcPr>
            <w:tcW w:w="833" w:type="pct"/>
          </w:tcPr>
          <w:p w14:paraId="60FFEA0F"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0.319</w:t>
            </w:r>
          </w:p>
        </w:tc>
        <w:tc>
          <w:tcPr>
            <w:tcW w:w="833" w:type="pct"/>
          </w:tcPr>
          <w:p w14:paraId="54C31DAF"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1.258</w:t>
            </w:r>
          </w:p>
        </w:tc>
        <w:tc>
          <w:tcPr>
            <w:tcW w:w="833" w:type="pct"/>
          </w:tcPr>
          <w:p w14:paraId="5C56B36A"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0.024</w:t>
            </w:r>
          </w:p>
        </w:tc>
        <w:tc>
          <w:tcPr>
            <w:tcW w:w="833" w:type="pct"/>
          </w:tcPr>
          <w:p w14:paraId="052DD87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1.547</w:t>
            </w:r>
          </w:p>
        </w:tc>
      </w:tr>
      <w:tr w:rsidR="00561EBD" w:rsidRPr="00E072E6" w14:paraId="6FB3503D" w14:textId="77777777" w:rsidTr="00802FD0">
        <w:trPr>
          <w:trHeight w:val="284"/>
          <w:jc w:val="center"/>
        </w:trPr>
        <w:tc>
          <w:tcPr>
            <w:tcW w:w="834" w:type="pct"/>
            <w:vAlign w:val="center"/>
          </w:tcPr>
          <w:p w14:paraId="25F347EC"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MK-7(H2)</w:t>
            </w:r>
          </w:p>
        </w:tc>
        <w:tc>
          <w:tcPr>
            <w:tcW w:w="834" w:type="pct"/>
          </w:tcPr>
          <w:p w14:paraId="011AED8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18.149</w:t>
            </w:r>
          </w:p>
        </w:tc>
        <w:tc>
          <w:tcPr>
            <w:tcW w:w="833" w:type="pct"/>
          </w:tcPr>
          <w:p w14:paraId="0116D76B"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0.279</w:t>
            </w:r>
          </w:p>
        </w:tc>
        <w:tc>
          <w:tcPr>
            <w:tcW w:w="833" w:type="pct"/>
          </w:tcPr>
          <w:p w14:paraId="6452DE0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1.093</w:t>
            </w:r>
          </w:p>
        </w:tc>
        <w:tc>
          <w:tcPr>
            <w:tcW w:w="833" w:type="pct"/>
          </w:tcPr>
          <w:p w14:paraId="5A1C22FE"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0.030</w:t>
            </w:r>
          </w:p>
        </w:tc>
        <w:tc>
          <w:tcPr>
            <w:tcW w:w="833" w:type="pct"/>
          </w:tcPr>
          <w:p w14:paraId="04774C35"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1.566</w:t>
            </w:r>
          </w:p>
        </w:tc>
      </w:tr>
      <w:tr w:rsidR="00561EBD" w:rsidRPr="00E072E6" w14:paraId="1F3147D0" w14:textId="77777777" w:rsidTr="00802FD0">
        <w:trPr>
          <w:trHeight w:val="284"/>
          <w:jc w:val="center"/>
        </w:trPr>
        <w:tc>
          <w:tcPr>
            <w:tcW w:w="834" w:type="pct"/>
            <w:vAlign w:val="center"/>
          </w:tcPr>
          <w:p w14:paraId="4D1A1CD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 xml:space="preserve">MK-9 </w:t>
            </w:r>
          </w:p>
        </w:tc>
        <w:tc>
          <w:tcPr>
            <w:tcW w:w="834" w:type="pct"/>
          </w:tcPr>
          <w:p w14:paraId="7DD10E23"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2.558</w:t>
            </w:r>
          </w:p>
        </w:tc>
        <w:tc>
          <w:tcPr>
            <w:tcW w:w="833" w:type="pct"/>
          </w:tcPr>
          <w:p w14:paraId="58185118"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0.309</w:t>
            </w:r>
          </w:p>
        </w:tc>
        <w:tc>
          <w:tcPr>
            <w:tcW w:w="833" w:type="pct"/>
          </w:tcPr>
          <w:p w14:paraId="37EBF3A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1.052</w:t>
            </w:r>
          </w:p>
        </w:tc>
        <w:tc>
          <w:tcPr>
            <w:tcW w:w="833" w:type="pct"/>
          </w:tcPr>
          <w:p w14:paraId="71EE9FF6"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0.032</w:t>
            </w:r>
          </w:p>
        </w:tc>
        <w:tc>
          <w:tcPr>
            <w:tcW w:w="833" w:type="pct"/>
          </w:tcPr>
          <w:p w14:paraId="6A7B81D9"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2.070</w:t>
            </w:r>
          </w:p>
        </w:tc>
      </w:tr>
      <w:tr w:rsidR="00561EBD" w:rsidRPr="00E072E6" w14:paraId="7C4F9421" w14:textId="77777777" w:rsidTr="00802FD0">
        <w:trPr>
          <w:trHeight w:val="284"/>
          <w:jc w:val="center"/>
        </w:trPr>
        <w:tc>
          <w:tcPr>
            <w:tcW w:w="834" w:type="pct"/>
            <w:tcBorders>
              <w:top w:val="nil"/>
              <w:bottom w:val="single" w:sz="12" w:space="0" w:color="auto"/>
            </w:tcBorders>
            <w:vAlign w:val="center"/>
          </w:tcPr>
          <w:p w14:paraId="409CB235"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MK-11</w:t>
            </w:r>
          </w:p>
        </w:tc>
        <w:tc>
          <w:tcPr>
            <w:tcW w:w="834" w:type="pct"/>
            <w:tcBorders>
              <w:top w:val="nil"/>
              <w:bottom w:val="single" w:sz="12" w:space="0" w:color="auto"/>
            </w:tcBorders>
          </w:tcPr>
          <w:p w14:paraId="566D6535"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0.760</w:t>
            </w:r>
          </w:p>
        </w:tc>
        <w:tc>
          <w:tcPr>
            <w:tcW w:w="833" w:type="pct"/>
            <w:tcBorders>
              <w:top w:val="nil"/>
              <w:bottom w:val="single" w:sz="12" w:space="0" w:color="auto"/>
            </w:tcBorders>
          </w:tcPr>
          <w:p w14:paraId="3DD086CF"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0.444</w:t>
            </w:r>
          </w:p>
        </w:tc>
        <w:tc>
          <w:tcPr>
            <w:tcW w:w="833" w:type="pct"/>
            <w:tcBorders>
              <w:top w:val="nil"/>
              <w:bottom w:val="single" w:sz="12" w:space="0" w:color="auto"/>
            </w:tcBorders>
          </w:tcPr>
          <w:p w14:paraId="03D083E7"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2.089</w:t>
            </w:r>
          </w:p>
        </w:tc>
        <w:tc>
          <w:tcPr>
            <w:tcW w:w="833" w:type="pct"/>
            <w:tcBorders>
              <w:top w:val="nil"/>
              <w:bottom w:val="single" w:sz="12" w:space="0" w:color="auto"/>
            </w:tcBorders>
          </w:tcPr>
          <w:p w14:paraId="7160DA14"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0.006</w:t>
            </w:r>
          </w:p>
        </w:tc>
        <w:tc>
          <w:tcPr>
            <w:tcW w:w="833" w:type="pct"/>
            <w:tcBorders>
              <w:top w:val="nil"/>
              <w:bottom w:val="single" w:sz="12" w:space="0" w:color="auto"/>
            </w:tcBorders>
          </w:tcPr>
          <w:p w14:paraId="2B9B3511" w14:textId="77777777" w:rsidR="00561EBD" w:rsidRPr="00E072E6" w:rsidRDefault="00561EBD" w:rsidP="004432FF">
            <w:pPr>
              <w:pStyle w:val="affffc"/>
              <w:rPr>
                <w:rFonts w:ascii="Times New Roman" w:hAnsi="Times New Roman" w:cs="Times New Roman"/>
              </w:rPr>
            </w:pPr>
            <w:r w:rsidRPr="00E072E6">
              <w:rPr>
                <w:rFonts w:ascii="Times New Roman" w:hAnsi="Times New Roman" w:cs="Times New Roman"/>
              </w:rPr>
              <w:t>1.082</w:t>
            </w:r>
          </w:p>
        </w:tc>
      </w:tr>
    </w:tbl>
    <w:p w14:paraId="615866B7" w14:textId="151BF4A8" w:rsidR="00561EBD" w:rsidRPr="00E072E6" w:rsidRDefault="00D00465" w:rsidP="00956978">
      <w:pPr>
        <w:pStyle w:val="afff1"/>
        <w:rPr>
          <w:b/>
          <w:kern w:val="2"/>
          <w:sz w:val="21"/>
          <w:szCs w:val="24"/>
          <w:lang w:eastAsia="zh-CN"/>
        </w:rPr>
      </w:pPr>
      <w:r w:rsidRPr="00E072E6">
        <w:rPr>
          <w:noProof/>
        </w:rPr>
        <w:lastRenderedPageBreak/>
        <w:drawing>
          <wp:inline distT="0" distB="0" distL="0" distR="0" wp14:anchorId="486F8504" wp14:editId="4C925F49">
            <wp:extent cx="2519680" cy="2272645"/>
            <wp:effectExtent l="0" t="0" r="0" b="0"/>
            <wp:docPr id="1130359384" name="图片 7"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359384" name="图片 7" descr="图表, 直方图&#10;&#10;AI 生成的内容可能不正确。"/>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33600" cy="2285200"/>
                    </a:xfrm>
                    <a:prstGeom prst="rect">
                      <a:avLst/>
                    </a:prstGeom>
                    <a:noFill/>
                    <a:ln>
                      <a:noFill/>
                    </a:ln>
                  </pic:spPr>
                </pic:pic>
              </a:graphicData>
            </a:graphic>
          </wp:inline>
        </w:drawing>
      </w:r>
      <w:r w:rsidR="00561EBD" w:rsidRPr="00E072E6">
        <w:rPr>
          <w:b/>
          <w:kern w:val="2"/>
          <w:sz w:val="21"/>
          <w:szCs w:val="24"/>
          <w:lang w:eastAsia="zh-CN"/>
        </w:rPr>
        <w:t xml:space="preserve"> </w:t>
      </w:r>
      <w:r w:rsidR="00956978" w:rsidRPr="00E072E6">
        <w:rPr>
          <w:noProof/>
        </w:rPr>
        <w:drawing>
          <wp:inline distT="0" distB="0" distL="0" distR="0" wp14:anchorId="496251BE" wp14:editId="06BAEFE9">
            <wp:extent cx="2699385" cy="2303708"/>
            <wp:effectExtent l="0" t="0" r="5715" b="1905"/>
            <wp:docPr id="1227390064" name="图片 8"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7390064" name="图片 8" descr="图表, 散点图&#10;&#10;AI 生成的内容可能不正确。"/>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10347" cy="2313063"/>
                    </a:xfrm>
                    <a:prstGeom prst="rect">
                      <a:avLst/>
                    </a:prstGeom>
                    <a:noFill/>
                    <a:ln>
                      <a:noFill/>
                    </a:ln>
                  </pic:spPr>
                </pic:pic>
              </a:graphicData>
            </a:graphic>
          </wp:inline>
        </w:drawing>
      </w:r>
    </w:p>
    <w:p w14:paraId="17696B53" w14:textId="65C3CF7B" w:rsidR="00561EBD" w:rsidRPr="00E072E6" w:rsidRDefault="00561EBD" w:rsidP="00956978">
      <w:pPr>
        <w:pStyle w:val="afff1"/>
        <w:rPr>
          <w:lang w:eastAsia="zh-CN"/>
        </w:rPr>
      </w:pPr>
      <w:r w:rsidRPr="00E072E6">
        <w:rPr>
          <w:rFonts w:hint="eastAsia"/>
          <w:lang w:eastAsia="zh-CN"/>
        </w:rPr>
        <w:t>(</w:t>
      </w:r>
      <w:r w:rsidRPr="00E072E6">
        <w:rPr>
          <w:lang w:eastAsia="zh-CN"/>
        </w:rPr>
        <w:t>a</w:t>
      </w:r>
      <w:r w:rsidRPr="00E072E6">
        <w:rPr>
          <w:rFonts w:hint="eastAsia"/>
          <w:lang w:eastAsia="zh-CN"/>
        </w:rPr>
        <w:t>)</w:t>
      </w:r>
      <w:r w:rsidRPr="00E072E6">
        <w:rPr>
          <w:lang w:eastAsia="zh-CN"/>
        </w:rPr>
        <w:t xml:space="preserve">                </w:t>
      </w:r>
      <w:r w:rsidR="00956978" w:rsidRPr="00E072E6">
        <w:rPr>
          <w:rFonts w:hint="eastAsia"/>
          <w:lang w:eastAsia="zh-CN"/>
        </w:rPr>
        <w:t xml:space="preserve">                               </w:t>
      </w:r>
      <w:r w:rsidRPr="00E072E6">
        <w:rPr>
          <w:lang w:eastAsia="zh-CN"/>
        </w:rPr>
        <w:t xml:space="preserve">                      </w:t>
      </w:r>
      <w:proofErr w:type="gramStart"/>
      <w:r w:rsidRPr="00E072E6">
        <w:rPr>
          <w:lang w:eastAsia="zh-CN"/>
        </w:rPr>
        <w:t xml:space="preserve">   (</w:t>
      </w:r>
      <w:proofErr w:type="gramEnd"/>
      <w:r w:rsidRPr="00E072E6">
        <w:rPr>
          <w:lang w:eastAsia="zh-CN"/>
        </w:rPr>
        <w:t>b)</w:t>
      </w:r>
    </w:p>
    <w:p w14:paraId="033B7EAF" w14:textId="3D780929" w:rsidR="00343C88" w:rsidRPr="00E072E6" w:rsidRDefault="00343C88" w:rsidP="00343C88">
      <w:pPr>
        <w:pStyle w:val="afff1"/>
        <w:rPr>
          <w:lang w:eastAsia="zh-CN"/>
        </w:rPr>
      </w:pPr>
      <w:r w:rsidRPr="00E072E6">
        <w:rPr>
          <w:noProof/>
          <w:lang w:eastAsia="zh-CN"/>
        </w:rPr>
        <w:drawing>
          <wp:inline distT="0" distB="0" distL="0" distR="0" wp14:anchorId="5A90E203" wp14:editId="46424224">
            <wp:extent cx="2700000" cy="2508589"/>
            <wp:effectExtent l="0" t="0" r="5715" b="6350"/>
            <wp:docPr id="3263895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700000" cy="2508589"/>
                    </a:xfrm>
                    <a:prstGeom prst="rect">
                      <a:avLst/>
                    </a:prstGeom>
                    <a:noFill/>
                    <a:ln>
                      <a:noFill/>
                    </a:ln>
                  </pic:spPr>
                </pic:pic>
              </a:graphicData>
            </a:graphic>
          </wp:inline>
        </w:drawing>
      </w:r>
    </w:p>
    <w:p w14:paraId="1771D6A2" w14:textId="77777777" w:rsidR="00343C88" w:rsidRPr="00E072E6" w:rsidRDefault="00343C88" w:rsidP="00343C88">
      <w:pPr>
        <w:pStyle w:val="afff1"/>
        <w:rPr>
          <w:lang w:eastAsia="zh-CN"/>
        </w:rPr>
      </w:pPr>
      <w:r w:rsidRPr="00E072E6">
        <w:t>(</w:t>
      </w:r>
      <w:r w:rsidRPr="00E072E6">
        <w:rPr>
          <w:rFonts w:hint="eastAsia"/>
          <w:lang w:eastAsia="zh-CN"/>
        </w:rPr>
        <w:t>c</w:t>
      </w:r>
      <w:r w:rsidRPr="00E072E6">
        <w:t>)</w:t>
      </w:r>
    </w:p>
    <w:p w14:paraId="3C6747B1" w14:textId="1657E4A0" w:rsidR="00561EBD" w:rsidRPr="00E072E6" w:rsidRDefault="00561EBD" w:rsidP="00956978">
      <w:pPr>
        <w:pStyle w:val="afff1"/>
        <w:rPr>
          <w:lang w:eastAsia="zh-CN"/>
        </w:rPr>
      </w:pPr>
      <w:r w:rsidRPr="00E072E6">
        <w:rPr>
          <w:rFonts w:hint="eastAsia"/>
          <w:lang w:eastAsia="zh-CN"/>
        </w:rPr>
        <w:t>F</w:t>
      </w:r>
      <w:r w:rsidRPr="00E072E6">
        <w:rPr>
          <w:lang w:eastAsia="zh-CN"/>
        </w:rPr>
        <w:t xml:space="preserve">ig. </w:t>
      </w:r>
      <w:r w:rsidR="000967B8" w:rsidRPr="00E072E6">
        <w:rPr>
          <w:lang w:eastAsia="zh-CN"/>
        </w:rPr>
        <w:t>SM1-</w:t>
      </w:r>
      <w:r w:rsidR="00956978" w:rsidRPr="00E072E6">
        <w:rPr>
          <w:rFonts w:hint="eastAsia"/>
          <w:lang w:eastAsia="zh-CN"/>
        </w:rPr>
        <w:t>3</w:t>
      </w:r>
      <w:r w:rsidRPr="00E072E6">
        <w:rPr>
          <w:lang w:eastAsia="zh-CN"/>
        </w:rPr>
        <w:t xml:space="preserve"> Residual regression plots (a)</w:t>
      </w:r>
      <w:r w:rsidR="00343C88" w:rsidRPr="00E072E6">
        <w:rPr>
          <w:rFonts w:hint="eastAsia"/>
          <w:lang w:eastAsia="zh-CN"/>
        </w:rPr>
        <w:t xml:space="preserve">, </w:t>
      </w:r>
      <w:r w:rsidRPr="00E072E6">
        <w:rPr>
          <w:lang w:eastAsia="zh-CN"/>
        </w:rPr>
        <w:t>normal P-P plots (b)</w:t>
      </w:r>
      <w:r w:rsidR="00343C88" w:rsidRPr="00E072E6">
        <w:rPr>
          <w:rFonts w:hint="eastAsia"/>
          <w:lang w:eastAsia="zh-CN"/>
        </w:rPr>
        <w:t xml:space="preserve"> and </w:t>
      </w:r>
      <w:r w:rsidR="00343C88" w:rsidRPr="00E072E6">
        <w:t>Predicted vs. Observed</w:t>
      </w:r>
      <w:r w:rsidR="00343C88" w:rsidRPr="00E072E6">
        <w:rPr>
          <w:rFonts w:hint="eastAsia"/>
          <w:lang w:eastAsia="zh-CN"/>
        </w:rPr>
        <w:t xml:space="preserve"> value</w:t>
      </w:r>
      <w:r w:rsidR="00343C88" w:rsidRPr="00E072E6">
        <w:t xml:space="preserve"> scatter plot</w:t>
      </w:r>
      <w:r w:rsidR="00343C88" w:rsidRPr="00E072E6">
        <w:rPr>
          <w:rFonts w:hint="eastAsia"/>
          <w:lang w:eastAsia="zh-CN"/>
        </w:rPr>
        <w:t xml:space="preserve"> (c)</w:t>
      </w:r>
      <w:r w:rsidRPr="00E072E6">
        <w:rPr>
          <w:lang w:eastAsia="zh-CN"/>
        </w:rPr>
        <w:t xml:space="preserve"> for the respiratory quinone - CEs degraders </w:t>
      </w:r>
      <m:oMath>
        <m:sSub>
          <m:sSubPr>
            <m:ctrlPr>
              <w:rPr>
                <w:rFonts w:ascii="Cambria Math" w:hAnsi="Cambria Math"/>
                <w:lang w:eastAsia="zh-CN"/>
              </w:rPr>
            </m:ctrlPr>
          </m:sSubPr>
          <m:e>
            <m:r>
              <m:rPr>
                <m:nor/>
              </m:rPr>
              <w:rPr>
                <w:lang w:eastAsia="zh-CN"/>
              </w:rPr>
              <m:t>X</m:t>
            </m:r>
          </m:e>
          <m:sub>
            <m:r>
              <m:rPr>
                <m:nor/>
              </m:rPr>
              <w:rPr>
                <w:lang w:eastAsia="zh-CN"/>
              </w:rPr>
              <m:t>C, An</m:t>
            </m:r>
          </m:sub>
        </m:sSub>
      </m:oMath>
      <w:r w:rsidRPr="00E072E6">
        <w:rPr>
          <w:lang w:eastAsia="zh-CN"/>
        </w:rPr>
        <w:t xml:space="preserve"> model</w:t>
      </w:r>
    </w:p>
    <w:p w14:paraId="2AE86C15" w14:textId="77777777" w:rsidR="008C1DA2" w:rsidRPr="00E072E6" w:rsidRDefault="008C1DA2" w:rsidP="008469C2">
      <w:pPr>
        <w:ind w:firstLine="480"/>
        <w:rPr>
          <w:lang w:eastAsia="zh-CN"/>
        </w:rPr>
      </w:pPr>
    </w:p>
    <w:p w14:paraId="1BD6A250" w14:textId="1235897E" w:rsidR="008469C2" w:rsidRPr="00E072E6" w:rsidRDefault="008469C2" w:rsidP="008469C2">
      <w:pPr>
        <w:ind w:firstLine="480"/>
        <w:rPr>
          <w:rFonts w:eastAsia="仿宋_GB2312"/>
          <w:lang w:eastAsia="zh-CN"/>
        </w:rPr>
      </w:pPr>
      <w:r w:rsidRPr="00E072E6">
        <w:rPr>
          <w:rFonts w:hint="eastAsia"/>
          <w:lang w:eastAsia="zh-CN"/>
        </w:rPr>
        <w:t>(4)</w:t>
      </w:r>
      <w:r w:rsidRPr="00E072E6">
        <w:rPr>
          <w:rFonts w:eastAsia="仿宋_GB2312"/>
          <w:lang w:eastAsia="zh-CN"/>
        </w:rPr>
        <w:t xml:space="preserve"> </w:t>
      </w:r>
      <w:r w:rsidRPr="00E072E6">
        <w:rPr>
          <w:lang w:eastAsia="zh-CN"/>
        </w:rPr>
        <w:t xml:space="preserve">Development of a </w:t>
      </w:r>
      <w:r w:rsidRPr="00E072E6">
        <w:rPr>
          <w:rFonts w:hint="eastAsia"/>
          <w:lang w:eastAsia="zh-CN"/>
        </w:rPr>
        <w:t>r</w:t>
      </w:r>
      <w:r w:rsidRPr="00E072E6">
        <w:rPr>
          <w:lang w:eastAsia="zh-CN"/>
        </w:rPr>
        <w:t xml:space="preserve">espiratory </w:t>
      </w:r>
      <w:r w:rsidRPr="00E072E6">
        <w:rPr>
          <w:rFonts w:hint="eastAsia"/>
          <w:lang w:eastAsia="zh-CN"/>
        </w:rPr>
        <w:t>q</w:t>
      </w:r>
      <w:r w:rsidRPr="00E072E6">
        <w:rPr>
          <w:lang w:eastAsia="zh-CN"/>
        </w:rPr>
        <w:t>uinone-</w:t>
      </w:r>
      <w:r w:rsidRPr="00E072E6">
        <w:rPr>
          <w:rFonts w:hint="eastAsia"/>
          <w:lang w:eastAsia="zh-CN"/>
        </w:rPr>
        <w:t>b</w:t>
      </w:r>
      <w:r w:rsidRPr="00E072E6">
        <w:rPr>
          <w:lang w:eastAsia="zh-CN"/>
        </w:rPr>
        <w:t xml:space="preserve">ased </w:t>
      </w:r>
      <w:r w:rsidRPr="00E072E6">
        <w:rPr>
          <w:rFonts w:hint="eastAsia"/>
          <w:lang w:eastAsia="zh-CN"/>
        </w:rPr>
        <w:t>m</w:t>
      </w:r>
      <w:r w:rsidRPr="00E072E6">
        <w:rPr>
          <w:lang w:eastAsia="zh-CN"/>
        </w:rPr>
        <w:t xml:space="preserve">odel for the </w:t>
      </w:r>
      <w:r w:rsidRPr="00E072E6">
        <w:rPr>
          <w:rFonts w:hint="eastAsia"/>
          <w:lang w:eastAsia="zh-CN"/>
        </w:rPr>
        <w:t>r</w:t>
      </w:r>
      <w:r w:rsidRPr="00E072E6">
        <w:rPr>
          <w:lang w:eastAsia="zh-CN"/>
        </w:rPr>
        <w:t xml:space="preserve">elative </w:t>
      </w:r>
      <w:r w:rsidRPr="00E072E6">
        <w:rPr>
          <w:rFonts w:hint="eastAsia"/>
          <w:lang w:eastAsia="zh-CN"/>
        </w:rPr>
        <w:t>a</w:t>
      </w:r>
      <w:r w:rsidRPr="00E072E6">
        <w:rPr>
          <w:lang w:eastAsia="zh-CN"/>
        </w:rPr>
        <w:t xml:space="preserve">bundance of </w:t>
      </w:r>
      <w:r w:rsidRPr="00E072E6">
        <w:rPr>
          <w:rFonts w:hint="eastAsia"/>
          <w:lang w:eastAsia="zh-CN"/>
        </w:rPr>
        <w:t>a</w:t>
      </w:r>
      <w:r w:rsidRPr="00E072E6">
        <w:rPr>
          <w:lang w:eastAsia="zh-CN"/>
        </w:rPr>
        <w:t xml:space="preserve">naerobic BTEX and </w:t>
      </w:r>
      <w:r w:rsidRPr="00E072E6">
        <w:rPr>
          <w:rFonts w:hint="eastAsia"/>
          <w:lang w:eastAsia="zh-CN"/>
        </w:rPr>
        <w:t>c</w:t>
      </w:r>
      <w:r w:rsidRPr="00E072E6">
        <w:rPr>
          <w:lang w:eastAsia="zh-CN"/>
        </w:rPr>
        <w:t xml:space="preserve">hlorinated </w:t>
      </w:r>
      <w:r w:rsidRPr="00E072E6">
        <w:rPr>
          <w:rFonts w:hint="eastAsia"/>
          <w:lang w:eastAsia="zh-CN"/>
        </w:rPr>
        <w:t>e</w:t>
      </w:r>
      <w:r w:rsidRPr="00E072E6">
        <w:rPr>
          <w:lang w:eastAsia="zh-CN"/>
        </w:rPr>
        <w:t>thene</w:t>
      </w:r>
      <w:r w:rsidRPr="00E072E6">
        <w:rPr>
          <w:rFonts w:hint="eastAsia"/>
          <w:lang w:eastAsia="zh-CN"/>
        </w:rPr>
        <w:t>s</w:t>
      </w:r>
      <w:r w:rsidRPr="00E072E6">
        <w:rPr>
          <w:lang w:eastAsia="zh-CN"/>
        </w:rPr>
        <w:t xml:space="preserve"> </w:t>
      </w:r>
      <w:r w:rsidRPr="00E072E6">
        <w:rPr>
          <w:rFonts w:hint="eastAsia"/>
          <w:lang w:eastAsia="zh-CN"/>
        </w:rPr>
        <w:t>d</w:t>
      </w:r>
      <w:r w:rsidRPr="00E072E6">
        <w:rPr>
          <w:lang w:eastAsia="zh-CN"/>
        </w:rPr>
        <w:t>egraders (</w:t>
      </w:r>
      <m:oMath>
        <m:sSub>
          <m:sSubPr>
            <m:ctrlPr>
              <w:rPr>
                <w:rFonts w:ascii="Cambria Math" w:eastAsia="仿宋_GB2312" w:hAnsi="Cambria Math"/>
                <w:kern w:val="2"/>
                <w:szCs w:val="22"/>
                <w:lang w:eastAsia="zh-CN"/>
              </w:rPr>
            </m:ctrlPr>
          </m:sSubPr>
          <m:e>
            <m:r>
              <m:rPr>
                <m:nor/>
              </m:rPr>
              <w:rPr>
                <w:rFonts w:eastAsia="仿宋_GB2312"/>
                <w:kern w:val="2"/>
                <w:szCs w:val="22"/>
                <w:lang w:eastAsia="zh-CN"/>
              </w:rPr>
              <m:t>X</m:t>
            </m:r>
          </m:e>
          <m:sub>
            <m:r>
              <m:rPr>
                <m:nor/>
              </m:rPr>
              <w:rPr>
                <w:rFonts w:eastAsia="仿宋_GB2312"/>
                <w:kern w:val="2"/>
                <w:szCs w:val="22"/>
                <w:lang w:eastAsia="zh-CN"/>
              </w:rPr>
              <m:t>B&amp;C, An</m:t>
            </m:r>
          </m:sub>
        </m:sSub>
      </m:oMath>
      <w:r w:rsidRPr="00E072E6">
        <w:rPr>
          <w:lang w:eastAsia="zh-CN"/>
        </w:rPr>
        <w:t>)</w:t>
      </w:r>
    </w:p>
    <w:p w14:paraId="25C71862" w14:textId="602D1B29" w:rsidR="008469C2" w:rsidRPr="00E072E6" w:rsidRDefault="008469C2" w:rsidP="008469C2">
      <w:pPr>
        <w:widowControl w:val="0"/>
        <w:spacing w:line="480" w:lineRule="auto"/>
        <w:ind w:firstLine="480"/>
        <w:rPr>
          <w:rFonts w:ascii="宋体" w:hAnsi="宋体" w:cs="宋体" w:hint="eastAsia"/>
          <w:kern w:val="2"/>
          <w:szCs w:val="22"/>
          <w:lang w:eastAsia="zh-CN"/>
        </w:rPr>
      </w:pPr>
      <w:r w:rsidRPr="00E072E6">
        <w:rPr>
          <w:lang w:eastAsia="zh-CN"/>
        </w:rPr>
        <w:t xml:space="preserve">The multiple linear regression results for estimating the relative abundance of </w:t>
      </w:r>
      <w:r w:rsidR="00D766FB" w:rsidRPr="00E072E6">
        <w:rPr>
          <w:rFonts w:hint="eastAsia"/>
          <w:lang w:eastAsia="zh-CN"/>
        </w:rPr>
        <w:t>a</w:t>
      </w:r>
      <w:r w:rsidR="00D766FB" w:rsidRPr="00E072E6">
        <w:rPr>
          <w:lang w:eastAsia="zh-CN"/>
        </w:rPr>
        <w:t>naerobic</w:t>
      </w:r>
      <w:r w:rsidRPr="00E072E6">
        <w:rPr>
          <w:lang w:eastAsia="zh-CN"/>
        </w:rPr>
        <w:t xml:space="preserve"> BTEX and chlorinated ethene degraders (</w:t>
      </w:r>
      <m:oMath>
        <m:sSub>
          <m:sSubPr>
            <m:ctrlPr>
              <w:rPr>
                <w:rFonts w:ascii="Cambria Math" w:eastAsia="仿宋_GB2312" w:hAnsi="Cambria Math"/>
                <w:kern w:val="2"/>
                <w:szCs w:val="22"/>
                <w:lang w:eastAsia="zh-CN"/>
              </w:rPr>
            </m:ctrlPr>
          </m:sSubPr>
          <m:e>
            <m:r>
              <m:rPr>
                <m:nor/>
              </m:rPr>
              <w:rPr>
                <w:rFonts w:eastAsia="仿宋_GB2312"/>
                <w:kern w:val="2"/>
                <w:szCs w:val="22"/>
                <w:lang w:eastAsia="zh-CN"/>
              </w:rPr>
              <m:t>X</m:t>
            </m:r>
          </m:e>
          <m:sub>
            <m:r>
              <m:rPr>
                <m:nor/>
              </m:rPr>
              <w:rPr>
                <w:rFonts w:eastAsia="仿宋_GB2312"/>
                <w:kern w:val="2"/>
                <w:szCs w:val="22"/>
                <w:lang w:eastAsia="zh-CN"/>
              </w:rPr>
              <m:t>B&amp;C, An</m:t>
            </m:r>
          </m:sub>
        </m:sSub>
      </m:oMath>
      <w:r w:rsidRPr="00E072E6">
        <w:rPr>
          <w:lang w:eastAsia="zh-CN"/>
        </w:rPr>
        <w:t xml:space="preserve">) based on the respiratory quinone profile </w:t>
      </w:r>
      <w:r w:rsidRPr="00E072E6">
        <w:rPr>
          <w:rFonts w:hint="eastAsia"/>
          <w:lang w:eastAsia="zh-CN"/>
        </w:rPr>
        <w:t>we</w:t>
      </w:r>
      <w:r w:rsidRPr="00E072E6">
        <w:rPr>
          <w:lang w:eastAsia="zh-CN"/>
        </w:rPr>
        <w:t>re presented in Table SM1</w:t>
      </w:r>
      <w:r w:rsidRPr="00E072E6">
        <w:rPr>
          <w:rFonts w:hint="eastAsia"/>
          <w:lang w:eastAsia="zh-CN"/>
        </w:rPr>
        <w:t>-</w:t>
      </w:r>
      <w:r w:rsidR="00D766FB" w:rsidRPr="00E072E6">
        <w:rPr>
          <w:rFonts w:hint="eastAsia"/>
          <w:lang w:eastAsia="zh-CN"/>
        </w:rPr>
        <w:t>4</w:t>
      </w:r>
      <w:r w:rsidRPr="00E072E6">
        <w:rPr>
          <w:lang w:eastAsia="zh-CN"/>
        </w:rPr>
        <w:t>. The approach for analyzing regression coefficients follow</w:t>
      </w:r>
      <w:r w:rsidRPr="00E072E6">
        <w:rPr>
          <w:rFonts w:hint="eastAsia"/>
          <w:lang w:eastAsia="zh-CN"/>
        </w:rPr>
        <w:t>ed</w:t>
      </w:r>
      <w:r w:rsidRPr="00E072E6">
        <w:rPr>
          <w:lang w:eastAsia="zh-CN"/>
        </w:rPr>
        <w:t xml:space="preserve"> that described in Section </w:t>
      </w:r>
      <w:r w:rsidRPr="00E072E6">
        <w:rPr>
          <w:rFonts w:hint="eastAsia"/>
          <w:lang w:eastAsia="zh-CN"/>
        </w:rPr>
        <w:t>(1)</w:t>
      </w:r>
      <w:r w:rsidRPr="00E072E6">
        <w:rPr>
          <w:lang w:eastAsia="zh-CN"/>
        </w:rPr>
        <w:t>.</w:t>
      </w:r>
      <w:r w:rsidR="00D766FB" w:rsidRPr="00E072E6">
        <w:t xml:space="preserve"> </w:t>
      </w:r>
      <w:r w:rsidR="00D766FB" w:rsidRPr="00E072E6">
        <w:rPr>
          <w:lang w:eastAsia="zh-CN"/>
        </w:rPr>
        <w:t xml:space="preserve">Among the predictor variables, MK-8 had a low t-value (0.465) and a p-value of 0.065, which exceeded the significance threshold of 0.05. Therefore, the </w:t>
      </w:r>
      <w:r w:rsidR="00D766FB" w:rsidRPr="00E072E6">
        <w:rPr>
          <w:lang w:eastAsia="zh-CN"/>
        </w:rPr>
        <w:lastRenderedPageBreak/>
        <w:t>regression coefficient for MK-8 was excluded from the final model. The residual histogram of the revised regression model approximated a standard normal distribution, and the P–P plot also supported the assumption of normality (Fig</w:t>
      </w:r>
      <w:r w:rsidR="008B5E3E" w:rsidRPr="00E072E6">
        <w:rPr>
          <w:rFonts w:hint="eastAsia"/>
          <w:lang w:eastAsia="zh-CN"/>
        </w:rPr>
        <w:t>.</w:t>
      </w:r>
      <w:r w:rsidR="00D766FB" w:rsidRPr="00E072E6">
        <w:rPr>
          <w:lang w:eastAsia="zh-CN"/>
        </w:rPr>
        <w:t xml:space="preserve"> </w:t>
      </w:r>
      <w:r w:rsidR="008B5E3E" w:rsidRPr="00E072E6">
        <w:rPr>
          <w:lang w:eastAsia="zh-CN"/>
        </w:rPr>
        <w:t>SM1-4</w:t>
      </w:r>
      <w:r w:rsidR="00D766FB" w:rsidRPr="00E072E6">
        <w:rPr>
          <w:lang w:eastAsia="zh-CN"/>
        </w:rPr>
        <w:t xml:space="preserve">). Accordingly, the model for the relative abundance of anaerobic BTEX and CEs degraders </w:t>
      </w:r>
      <w:r w:rsidR="00D766FB" w:rsidRPr="00E072E6">
        <w:rPr>
          <w:rFonts w:hint="eastAsia"/>
          <w:lang w:eastAsia="zh-CN"/>
        </w:rPr>
        <w:t>wa</w:t>
      </w:r>
      <w:r w:rsidR="00D766FB" w:rsidRPr="00E072E6">
        <w:rPr>
          <w:lang w:eastAsia="zh-CN"/>
        </w:rPr>
        <w:t xml:space="preserve">s given in </w:t>
      </w:r>
      <w:r w:rsidR="003D2DFD" w:rsidRPr="00E072E6">
        <w:rPr>
          <w:lang w:eastAsia="zh-CN"/>
        </w:rPr>
        <w:t>Eq. SM1-</w:t>
      </w:r>
      <w:r w:rsidR="003D2DFD" w:rsidRPr="00E072E6">
        <w:rPr>
          <w:rFonts w:hint="eastAsia"/>
          <w:lang w:eastAsia="zh-CN"/>
        </w:rPr>
        <w:t>4</w:t>
      </w:r>
      <w:r w:rsidR="00D766FB" w:rsidRPr="00E072E6">
        <w:rPr>
          <w:lang w:eastAsia="zh-CN"/>
        </w:rPr>
        <w:t>:</w:t>
      </w:r>
    </w:p>
    <w:p w14:paraId="58297932" w14:textId="7C043603" w:rsidR="00561EBD" w:rsidRPr="00E072E6" w:rsidRDefault="00561EBD" w:rsidP="00561EBD">
      <w:pPr>
        <w:widowControl w:val="0"/>
        <w:spacing w:line="480" w:lineRule="auto"/>
        <w:ind w:firstLine="480"/>
        <w:rPr>
          <w:rFonts w:eastAsia="仿宋_GB2312"/>
          <w:kern w:val="2"/>
          <w:szCs w:val="22"/>
          <w:lang w:eastAsia="zh-CN"/>
        </w:rPr>
      </w:pPr>
    </w:p>
    <w:tbl>
      <w:tblPr>
        <w:tblStyle w:val="affff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1"/>
        <w:gridCol w:w="1689"/>
      </w:tblGrid>
      <w:tr w:rsidR="00561EBD" w:rsidRPr="00E072E6" w14:paraId="6A9DF9D1" w14:textId="77777777" w:rsidTr="003D2DFD">
        <w:trPr>
          <w:trHeight w:val="350"/>
          <w:jc w:val="center"/>
        </w:trPr>
        <w:tc>
          <w:tcPr>
            <w:tcW w:w="7371" w:type="dxa"/>
            <w:vAlign w:val="center"/>
          </w:tcPr>
          <w:p w14:paraId="4A1B53BF" w14:textId="77777777" w:rsidR="00561EBD" w:rsidRPr="00E072E6" w:rsidRDefault="00000000" w:rsidP="004432FF">
            <w:pPr>
              <w:pStyle w:val="affffc"/>
              <w:rPr>
                <w:rFonts w:ascii="Times New Roman" w:hAnsi="Times New Roman" w:cs="Times New Roman"/>
              </w:rPr>
            </w:pPr>
            <m:oMath>
              <m:sSub>
                <m:sSubPr>
                  <m:ctrlPr>
                    <w:rPr>
                      <w:rFonts w:ascii="Cambria Math" w:hAnsi="Cambria Math" w:cs="Times New Roman"/>
                    </w:rPr>
                  </m:ctrlPr>
                </m:sSubPr>
                <m:e>
                  <m:acc>
                    <m:accPr>
                      <m:chr m:val="̅"/>
                      <m:ctrlPr>
                        <w:rPr>
                          <w:rFonts w:ascii="Cambria Math" w:hAnsi="Cambria Math" w:cs="Times New Roman"/>
                        </w:rPr>
                      </m:ctrlPr>
                    </m:accPr>
                    <m:e>
                      <m:r>
                        <m:rPr>
                          <m:nor/>
                        </m:rPr>
                        <w:rPr>
                          <w:rFonts w:ascii="Times New Roman" w:hAnsi="Times New Roman" w:cs="Times New Roman"/>
                        </w:rPr>
                        <m:t>X</m:t>
                      </m:r>
                    </m:e>
                  </m:acc>
                </m:e>
                <m:sub>
                  <m:r>
                    <m:rPr>
                      <m:nor/>
                    </m:rPr>
                    <w:rPr>
                      <w:rFonts w:ascii="Times New Roman" w:hAnsi="Times New Roman" w:cs="Times New Roman"/>
                    </w:rPr>
                    <m:t>B&amp;C, An</m:t>
                  </m:r>
                </m:sub>
              </m:sSub>
            </m:oMath>
            <w:r w:rsidR="00561EBD" w:rsidRPr="00E072E6">
              <w:rPr>
                <w:rFonts w:ascii="Times New Roman" w:hAnsi="Times New Roman" w:cs="Times New Roman"/>
              </w:rPr>
              <w:t>= -0.283-12.215×</w:t>
            </w:r>
            <m:oMath>
              <m:sSub>
                <m:sSubPr>
                  <m:ctrlPr>
                    <w:rPr>
                      <w:rFonts w:ascii="Cambria Math" w:hAnsi="Cambria Math" w:cs="Times New Roman"/>
                    </w:rPr>
                  </m:ctrlPr>
                </m:sSubPr>
                <m:e>
                  <m:acc>
                    <m:accPr>
                      <m:chr m:val="̅"/>
                      <m:ctrlPr>
                        <w:rPr>
                          <w:rFonts w:ascii="Cambria Math" w:hAnsi="Cambria Math" w:cs="Times New Roman"/>
                        </w:rPr>
                      </m:ctrlPr>
                    </m:accPr>
                    <m:e>
                      <m:r>
                        <m:rPr>
                          <m:nor/>
                        </m:rPr>
                        <w:rPr>
                          <w:rFonts w:ascii="Times New Roman" w:hAnsi="Times New Roman" w:cs="Times New Roman"/>
                        </w:rPr>
                        <m:t>Q</m:t>
                      </m:r>
                    </m:e>
                  </m:acc>
                </m:e>
                <m:sub>
                  <m:r>
                    <m:rPr>
                      <m:nor/>
                    </m:rPr>
                    <w:rPr>
                      <w:rFonts w:ascii="Times New Roman" w:hAnsi="Times New Roman" w:cs="Times New Roman"/>
                    </w:rPr>
                    <m:t>MK-6</m:t>
                  </m:r>
                </m:sub>
              </m:sSub>
            </m:oMath>
            <w:r w:rsidR="00561EBD" w:rsidRPr="00E072E6">
              <w:rPr>
                <w:rFonts w:ascii="Times New Roman" w:hAnsi="Times New Roman" w:cs="Times New Roman"/>
              </w:rPr>
              <w:t>+18.998×</w:t>
            </w:r>
            <m:oMath>
              <m:sSub>
                <m:sSubPr>
                  <m:ctrlPr>
                    <w:rPr>
                      <w:rFonts w:ascii="Cambria Math" w:hAnsi="Cambria Math" w:cs="Times New Roman"/>
                    </w:rPr>
                  </m:ctrlPr>
                </m:sSubPr>
                <m:e>
                  <m:acc>
                    <m:accPr>
                      <m:chr m:val="̅"/>
                      <m:ctrlPr>
                        <w:rPr>
                          <w:rFonts w:ascii="Cambria Math" w:hAnsi="Cambria Math" w:cs="Times New Roman"/>
                        </w:rPr>
                      </m:ctrlPr>
                    </m:accPr>
                    <m:e>
                      <m:r>
                        <m:rPr>
                          <m:nor/>
                        </m:rPr>
                        <w:rPr>
                          <w:rFonts w:ascii="Times New Roman" w:hAnsi="Times New Roman" w:cs="Times New Roman"/>
                        </w:rPr>
                        <m:t>Q</m:t>
                      </m:r>
                    </m:e>
                  </m:acc>
                </m:e>
                <m:sub>
                  <m:r>
                    <m:rPr>
                      <m:nor/>
                    </m:rPr>
                    <w:rPr>
                      <w:rFonts w:ascii="Times New Roman" w:hAnsi="Times New Roman" w:cs="Times New Roman"/>
                    </w:rPr>
                    <m:t>UQ-6</m:t>
                  </m:r>
                </m:sub>
              </m:sSub>
            </m:oMath>
            <w:r w:rsidR="00561EBD" w:rsidRPr="00E072E6">
              <w:rPr>
                <w:rFonts w:ascii="Times New Roman" w:hAnsi="Times New Roman" w:cs="Times New Roman"/>
              </w:rPr>
              <w:t>+2.253×</w:t>
            </w:r>
            <m:oMath>
              <m:sSub>
                <m:sSubPr>
                  <m:ctrlPr>
                    <w:rPr>
                      <w:rFonts w:ascii="Cambria Math" w:hAnsi="Cambria Math" w:cs="Times New Roman"/>
                    </w:rPr>
                  </m:ctrlPr>
                </m:sSubPr>
                <m:e>
                  <m:acc>
                    <m:accPr>
                      <m:chr m:val="̅"/>
                      <m:ctrlPr>
                        <w:rPr>
                          <w:rFonts w:ascii="Cambria Math" w:hAnsi="Cambria Math" w:cs="Times New Roman"/>
                        </w:rPr>
                      </m:ctrlPr>
                    </m:accPr>
                    <m:e>
                      <m:r>
                        <m:rPr>
                          <m:nor/>
                        </m:rPr>
                        <w:rPr>
                          <w:rFonts w:ascii="Times New Roman" w:hAnsi="Times New Roman" w:cs="Times New Roman"/>
                        </w:rPr>
                        <m:t>Q</m:t>
                      </m:r>
                    </m:e>
                  </m:acc>
                </m:e>
                <m:sub>
                  <m:r>
                    <m:rPr>
                      <m:nor/>
                    </m:rPr>
                    <w:rPr>
                      <w:rFonts w:ascii="Times New Roman" w:hAnsi="Times New Roman" w:cs="Times New Roman"/>
                    </w:rPr>
                    <m:t>UQ-8</m:t>
                  </m:r>
                </m:sub>
              </m:sSub>
            </m:oMath>
            <w:r w:rsidR="00561EBD" w:rsidRPr="00E072E6">
              <w:rPr>
                <w:rFonts w:ascii="Times New Roman" w:hAnsi="Times New Roman" w:cs="Times New Roman"/>
              </w:rPr>
              <w:t xml:space="preserve"> </w:t>
            </w:r>
          </w:p>
        </w:tc>
        <w:tc>
          <w:tcPr>
            <w:tcW w:w="1689" w:type="dxa"/>
            <w:vAlign w:val="center"/>
          </w:tcPr>
          <w:p w14:paraId="1568A566" w14:textId="17B1EEF5" w:rsidR="00561EBD" w:rsidRPr="00E072E6" w:rsidRDefault="003D2DFD" w:rsidP="004432FF">
            <w:pPr>
              <w:pStyle w:val="affffc"/>
              <w:rPr>
                <w:rFonts w:ascii="Times New Roman" w:eastAsia="等线" w:hAnsi="Times New Roman" w:cs="Times New Roman"/>
              </w:rPr>
            </w:pPr>
            <w:r w:rsidRPr="00E072E6">
              <w:rPr>
                <w:rFonts w:ascii="Times New Roman" w:hAnsi="Times New Roman" w:cs="Times New Roman"/>
              </w:rPr>
              <w:t>Eq. SM1-</w:t>
            </w:r>
            <w:r w:rsidRPr="00E072E6">
              <w:rPr>
                <w:rFonts w:ascii="Times New Roman" w:eastAsia="等线" w:hAnsi="Times New Roman" w:cs="Times New Roman"/>
              </w:rPr>
              <w:t>4</w:t>
            </w:r>
          </w:p>
        </w:tc>
      </w:tr>
    </w:tbl>
    <w:p w14:paraId="23EFD890" w14:textId="77777777" w:rsidR="003D2DFD" w:rsidRPr="00E072E6" w:rsidRDefault="003D2DFD" w:rsidP="003D2DFD">
      <w:pPr>
        <w:widowControl w:val="0"/>
        <w:ind w:firstLine="480"/>
        <w:rPr>
          <w:kern w:val="2"/>
          <w:szCs w:val="22"/>
          <w:lang w:eastAsia="zh-CN"/>
        </w:rPr>
      </w:pPr>
    </w:p>
    <w:p w14:paraId="48E10676" w14:textId="44A25DA8" w:rsidR="003D2DFD" w:rsidRPr="00E072E6" w:rsidRDefault="003D2DFD" w:rsidP="003D2DFD">
      <w:pPr>
        <w:widowControl w:val="0"/>
        <w:ind w:firstLine="480"/>
        <w:rPr>
          <w:kern w:val="2"/>
          <w:szCs w:val="22"/>
          <w:lang w:eastAsia="zh-CN"/>
        </w:rPr>
      </w:pPr>
      <w:r w:rsidRPr="00E072E6">
        <w:rPr>
          <w:kern w:val="2"/>
          <w:szCs w:val="22"/>
          <w:lang w:eastAsia="zh-CN"/>
        </w:rPr>
        <w:t>W</w:t>
      </w:r>
      <w:r w:rsidRPr="00E072E6">
        <w:rPr>
          <w:rFonts w:hint="eastAsia"/>
          <w:kern w:val="2"/>
          <w:szCs w:val="22"/>
          <w:lang w:eastAsia="zh-CN"/>
        </w:rPr>
        <w:t>here:</w:t>
      </w:r>
    </w:p>
    <w:p w14:paraId="7BC1A638" w14:textId="51EAB7F0" w:rsidR="003D2DFD" w:rsidRPr="00E072E6" w:rsidRDefault="00000000" w:rsidP="003D2DFD">
      <w:pPr>
        <w:ind w:firstLine="480"/>
        <w:rPr>
          <w:rFonts w:eastAsia="仿宋_GB2312"/>
          <w:lang w:eastAsia="zh-CN"/>
        </w:rPr>
      </w:pPr>
      <m:oMath>
        <m:sSub>
          <m:sSubPr>
            <m:ctrlPr>
              <w:rPr>
                <w:rFonts w:ascii="Cambria Math" w:eastAsia="仿宋_GB2312" w:hAnsi="Cambria Math"/>
                <w:i/>
                <w:iCs/>
                <w:kern w:val="2"/>
                <w:szCs w:val="22"/>
                <w:lang w:val="pt-PT" w:eastAsia="zh-CN"/>
              </w:rPr>
            </m:ctrlPr>
          </m:sSubPr>
          <m:e>
            <m:acc>
              <m:accPr>
                <m:chr m:val="̅"/>
                <m:ctrlPr>
                  <w:rPr>
                    <w:rFonts w:ascii="Cambria Math" w:eastAsia="仿宋_GB2312" w:hAnsi="Cambria Math"/>
                    <w:i/>
                    <w:iCs/>
                    <w:kern w:val="2"/>
                    <w:szCs w:val="22"/>
                    <w:lang w:eastAsia="zh-CN"/>
                  </w:rPr>
                </m:ctrlPr>
              </m:accPr>
              <m:e>
                <m:r>
                  <m:rPr>
                    <m:nor/>
                  </m:rPr>
                  <w:rPr>
                    <w:rFonts w:eastAsia="仿宋_GB2312"/>
                    <w:i/>
                    <w:iCs/>
                    <w:kern w:val="2"/>
                    <w:szCs w:val="22"/>
                    <w:lang w:eastAsia="zh-CN"/>
                  </w:rPr>
                  <m:t>X</m:t>
                </m:r>
              </m:e>
            </m:acc>
          </m:e>
          <m:sub>
            <m:r>
              <m:rPr>
                <m:nor/>
              </m:rPr>
              <w:rPr>
                <w:rFonts w:eastAsia="仿宋_GB2312"/>
                <w:i/>
                <w:iCs/>
                <w:kern w:val="2"/>
                <w:szCs w:val="22"/>
                <w:lang w:eastAsia="zh-CN"/>
              </w:rPr>
              <m:t>B&amp;C, An</m:t>
            </m:r>
          </m:sub>
        </m:sSub>
      </m:oMath>
      <w:r w:rsidR="003D2DFD" w:rsidRPr="00E072E6">
        <w:rPr>
          <w:rFonts w:eastAsia="仿宋_GB2312" w:hint="eastAsia"/>
          <w:lang w:eastAsia="zh-CN"/>
        </w:rPr>
        <w:t xml:space="preserve"> </w:t>
      </w:r>
      <w:r w:rsidR="003D2DFD" w:rsidRPr="00E072E6">
        <w:rPr>
          <w:lang w:eastAsia="zh-CN"/>
        </w:rPr>
        <w:t xml:space="preserve">represents the relative abundance of </w:t>
      </w:r>
      <w:r w:rsidR="003D2DFD" w:rsidRPr="00E072E6">
        <w:rPr>
          <w:rFonts w:hint="eastAsia"/>
          <w:lang w:eastAsia="zh-CN"/>
        </w:rPr>
        <w:t>a</w:t>
      </w:r>
      <w:r w:rsidR="003D2DFD" w:rsidRPr="00E072E6">
        <w:rPr>
          <w:lang w:eastAsia="zh-CN"/>
        </w:rPr>
        <w:t>naerobic BTEX and chlorinated ethene-degraders.</w:t>
      </w:r>
    </w:p>
    <w:p w14:paraId="4F12ABE0" w14:textId="77777777" w:rsidR="003D2DFD" w:rsidRPr="00E072E6" w:rsidRDefault="00000000" w:rsidP="003D2DFD">
      <w:pPr>
        <w:widowControl w:val="0"/>
        <w:ind w:firstLine="480"/>
        <w:rPr>
          <w:kern w:val="2"/>
          <w:szCs w:val="22"/>
          <w:lang w:eastAsia="zh-CN"/>
        </w:rPr>
      </w:pPr>
      <m:oMath>
        <m:sSub>
          <m:sSubPr>
            <m:ctrlPr>
              <w:rPr>
                <w:rFonts w:ascii="Cambria Math" w:hAnsi="Cambria Math"/>
                <w:kern w:val="2"/>
                <w:szCs w:val="22"/>
                <w:lang w:val="pt-PT" w:eastAsia="zh-CN"/>
              </w:rPr>
            </m:ctrlPr>
          </m:sSubPr>
          <m:e>
            <m:acc>
              <m:accPr>
                <m:chr m:val="̅"/>
                <m:ctrlPr>
                  <w:rPr>
                    <w:rFonts w:ascii="Cambria Math" w:hAnsi="Cambria Math"/>
                    <w:kern w:val="2"/>
                    <w:szCs w:val="22"/>
                    <w:lang w:val="pt-PT" w:eastAsia="zh-CN"/>
                  </w:rPr>
                </m:ctrlPr>
              </m:accPr>
              <m:e>
                <m:r>
                  <m:rPr>
                    <m:nor/>
                  </m:rPr>
                  <w:rPr>
                    <w:kern w:val="2"/>
                    <w:szCs w:val="22"/>
                    <w:lang w:eastAsia="zh-CN"/>
                  </w:rPr>
                  <m:t>Q</m:t>
                </m:r>
              </m:e>
            </m:acc>
          </m:e>
          <m:sub>
            <m:r>
              <m:rPr>
                <m:nor/>
              </m:rPr>
              <w:rPr>
                <w:rFonts w:ascii="Cambria Math" w:hint="eastAsia"/>
                <w:kern w:val="2"/>
                <w:szCs w:val="22"/>
                <w:lang w:eastAsia="zh-CN"/>
              </w:rPr>
              <m:t>i</m:t>
            </m:r>
          </m:sub>
        </m:sSub>
      </m:oMath>
      <w:r w:rsidR="003D2DFD" w:rsidRPr="00E072E6">
        <w:rPr>
          <w:kern w:val="2"/>
          <w:szCs w:val="22"/>
          <w:lang w:eastAsia="zh-CN"/>
        </w:rPr>
        <w:t xml:space="preserve"> denote</w:t>
      </w:r>
      <w:r w:rsidR="003D2DFD" w:rsidRPr="00E072E6">
        <w:rPr>
          <w:rFonts w:hint="eastAsia"/>
          <w:kern w:val="2"/>
          <w:szCs w:val="22"/>
          <w:lang w:eastAsia="zh-CN"/>
        </w:rPr>
        <w:t>d</w:t>
      </w:r>
      <w:r w:rsidR="003D2DFD" w:rsidRPr="00E072E6">
        <w:rPr>
          <w:kern w:val="2"/>
          <w:szCs w:val="22"/>
          <w:lang w:eastAsia="zh-CN"/>
        </w:rPr>
        <w:t xml:space="preserve"> the relative proportion of the </w:t>
      </w:r>
      <w:proofErr w:type="spellStart"/>
      <w:r w:rsidR="003D2DFD" w:rsidRPr="00E072E6">
        <w:rPr>
          <w:i/>
          <w:iCs/>
          <w:kern w:val="2"/>
          <w:szCs w:val="22"/>
          <w:lang w:eastAsia="zh-CN"/>
        </w:rPr>
        <w:t>i</w:t>
      </w:r>
      <w:r w:rsidR="003D2DFD" w:rsidRPr="00E072E6">
        <w:rPr>
          <w:kern w:val="2"/>
          <w:szCs w:val="22"/>
          <w:lang w:eastAsia="zh-CN"/>
        </w:rPr>
        <w:noBreakHyphen/>
        <w:t>th</w:t>
      </w:r>
      <w:proofErr w:type="spellEnd"/>
      <w:r w:rsidR="003D2DFD" w:rsidRPr="00E072E6">
        <w:rPr>
          <w:kern w:val="2"/>
          <w:szCs w:val="22"/>
          <w:lang w:eastAsia="zh-CN"/>
        </w:rPr>
        <w:t xml:space="preserve"> quinone species in the quinone profile.</w:t>
      </w:r>
    </w:p>
    <w:p w14:paraId="085467B9" w14:textId="77777777" w:rsidR="008C1DA2" w:rsidRPr="00E072E6" w:rsidRDefault="008C1DA2" w:rsidP="003D2DFD">
      <w:pPr>
        <w:widowControl w:val="0"/>
        <w:ind w:firstLine="480"/>
        <w:rPr>
          <w:kern w:val="2"/>
          <w:szCs w:val="22"/>
          <w:lang w:eastAsia="zh-CN"/>
        </w:rPr>
      </w:pPr>
    </w:p>
    <w:p w14:paraId="67F39891" w14:textId="360026D2" w:rsidR="00561EBD" w:rsidRPr="00E072E6" w:rsidRDefault="00561EBD" w:rsidP="003D2DFD">
      <w:pPr>
        <w:pStyle w:val="afffff1"/>
      </w:pPr>
      <w:r w:rsidRPr="00E072E6">
        <w:rPr>
          <w:rFonts w:hint="eastAsia"/>
        </w:rPr>
        <w:t>T</w:t>
      </w:r>
      <w:r w:rsidRPr="00E072E6">
        <w:t xml:space="preserve">able </w:t>
      </w:r>
      <w:r w:rsidR="003D2DFD" w:rsidRPr="00E072E6">
        <w:t>SM1</w:t>
      </w:r>
      <w:r w:rsidR="003D2DFD" w:rsidRPr="00E072E6">
        <w:rPr>
          <w:rFonts w:hint="eastAsia"/>
        </w:rPr>
        <w:t>-</w:t>
      </w:r>
      <w:r w:rsidR="003D2DFD" w:rsidRPr="00E072E6">
        <w:t>4</w:t>
      </w:r>
      <w:r w:rsidRPr="00E072E6">
        <w:t xml:space="preserve"> Multiple linear regression coefficients for respiratory quinone - Anaerobic CEs &amp; BTEX degraders </w:t>
      </w:r>
      <m:oMath>
        <m:sSub>
          <m:sSubPr>
            <m:ctrlPr>
              <w:rPr>
                <w:rFonts w:ascii="Cambria Math" w:hAnsi="Cambria Math"/>
              </w:rPr>
            </m:ctrlPr>
          </m:sSubPr>
          <m:e>
            <m:r>
              <m:rPr>
                <m:nor/>
              </m:rPr>
              <m:t>X</m:t>
            </m:r>
          </m:e>
          <m:sub>
            <m:r>
              <m:rPr>
                <m:nor/>
              </m:rPr>
              <m:t>B&amp;C, An</m:t>
            </m:r>
          </m:sub>
        </m:sSub>
      </m:oMath>
    </w:p>
    <w:tbl>
      <w:tblPr>
        <w:tblStyle w:val="afff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511"/>
        <w:gridCol w:w="2108"/>
        <w:gridCol w:w="1867"/>
        <w:gridCol w:w="1195"/>
        <w:gridCol w:w="1195"/>
        <w:gridCol w:w="1194"/>
      </w:tblGrid>
      <w:tr w:rsidR="003D2DFD" w:rsidRPr="00E072E6" w14:paraId="1794207B" w14:textId="77777777" w:rsidTr="003D2DFD">
        <w:trPr>
          <w:trHeight w:val="284"/>
          <w:jc w:val="center"/>
        </w:trPr>
        <w:tc>
          <w:tcPr>
            <w:tcW w:w="833" w:type="pct"/>
            <w:tcBorders>
              <w:top w:val="single" w:sz="12" w:space="0" w:color="auto"/>
              <w:bottom w:val="single" w:sz="12" w:space="0" w:color="auto"/>
            </w:tcBorders>
            <w:vAlign w:val="center"/>
          </w:tcPr>
          <w:p w14:paraId="0730D3DD" w14:textId="6FC1113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Predictor</w:t>
            </w:r>
          </w:p>
        </w:tc>
        <w:tc>
          <w:tcPr>
            <w:tcW w:w="1162" w:type="pct"/>
            <w:tcBorders>
              <w:top w:val="single" w:sz="12" w:space="0" w:color="auto"/>
              <w:bottom w:val="single" w:sz="12" w:space="0" w:color="auto"/>
            </w:tcBorders>
            <w:vAlign w:val="center"/>
          </w:tcPr>
          <w:p w14:paraId="773C68F3" w14:textId="0E0933EF"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Unstandardized Coefficient (B)</w:t>
            </w:r>
          </w:p>
        </w:tc>
        <w:tc>
          <w:tcPr>
            <w:tcW w:w="1029" w:type="pct"/>
            <w:tcBorders>
              <w:top w:val="single" w:sz="12" w:space="0" w:color="auto"/>
              <w:bottom w:val="single" w:sz="12" w:space="0" w:color="auto"/>
            </w:tcBorders>
            <w:vAlign w:val="center"/>
          </w:tcPr>
          <w:p w14:paraId="63931DCC" w14:textId="0CA0759B"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Standardized Coefficient (β)</w:t>
            </w:r>
          </w:p>
        </w:tc>
        <w:tc>
          <w:tcPr>
            <w:tcW w:w="659" w:type="pct"/>
            <w:tcBorders>
              <w:top w:val="single" w:sz="12" w:space="0" w:color="auto"/>
              <w:bottom w:val="single" w:sz="12" w:space="0" w:color="auto"/>
            </w:tcBorders>
            <w:vAlign w:val="center"/>
          </w:tcPr>
          <w:p w14:paraId="1DEB0E20" w14:textId="769AD402"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t</w:t>
            </w:r>
          </w:p>
        </w:tc>
        <w:tc>
          <w:tcPr>
            <w:tcW w:w="659" w:type="pct"/>
            <w:tcBorders>
              <w:top w:val="single" w:sz="12" w:space="0" w:color="auto"/>
              <w:bottom w:val="single" w:sz="12" w:space="0" w:color="auto"/>
            </w:tcBorders>
            <w:vAlign w:val="center"/>
          </w:tcPr>
          <w:p w14:paraId="5D89B47F" w14:textId="02AF3FB9"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p-value</w:t>
            </w:r>
          </w:p>
        </w:tc>
        <w:tc>
          <w:tcPr>
            <w:tcW w:w="659" w:type="pct"/>
            <w:tcBorders>
              <w:top w:val="single" w:sz="12" w:space="0" w:color="auto"/>
              <w:bottom w:val="single" w:sz="12" w:space="0" w:color="auto"/>
            </w:tcBorders>
            <w:vAlign w:val="center"/>
          </w:tcPr>
          <w:p w14:paraId="06DE41EF" w14:textId="772A9C0C"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VIF</w:t>
            </w:r>
          </w:p>
        </w:tc>
      </w:tr>
      <w:tr w:rsidR="003D2DFD" w:rsidRPr="00E072E6" w14:paraId="41313D91" w14:textId="77777777" w:rsidTr="003D2DFD">
        <w:trPr>
          <w:trHeight w:val="284"/>
          <w:jc w:val="center"/>
        </w:trPr>
        <w:tc>
          <w:tcPr>
            <w:tcW w:w="833" w:type="pct"/>
            <w:tcBorders>
              <w:top w:val="single" w:sz="12" w:space="0" w:color="auto"/>
            </w:tcBorders>
            <w:vAlign w:val="center"/>
          </w:tcPr>
          <w:p w14:paraId="28AEBA12" w14:textId="1064F260"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Constant</w:t>
            </w:r>
          </w:p>
        </w:tc>
        <w:tc>
          <w:tcPr>
            <w:tcW w:w="1162" w:type="pct"/>
            <w:tcBorders>
              <w:top w:val="single" w:sz="12" w:space="0" w:color="auto"/>
            </w:tcBorders>
          </w:tcPr>
          <w:p w14:paraId="5224FE88"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-0.283</w:t>
            </w:r>
          </w:p>
        </w:tc>
        <w:tc>
          <w:tcPr>
            <w:tcW w:w="1029" w:type="pct"/>
            <w:tcBorders>
              <w:top w:val="single" w:sz="12" w:space="0" w:color="auto"/>
            </w:tcBorders>
            <w:vAlign w:val="center"/>
          </w:tcPr>
          <w:p w14:paraId="704597DF" w14:textId="77777777" w:rsidR="003D2DFD" w:rsidRPr="00E072E6" w:rsidRDefault="003D2DFD" w:rsidP="004432FF">
            <w:pPr>
              <w:pStyle w:val="affffc"/>
              <w:rPr>
                <w:rFonts w:ascii="Times New Roman" w:hAnsi="Times New Roman" w:cs="Times New Roman"/>
              </w:rPr>
            </w:pPr>
          </w:p>
        </w:tc>
        <w:tc>
          <w:tcPr>
            <w:tcW w:w="659" w:type="pct"/>
            <w:tcBorders>
              <w:top w:val="single" w:sz="12" w:space="0" w:color="auto"/>
            </w:tcBorders>
          </w:tcPr>
          <w:p w14:paraId="38E03881"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-1.179</w:t>
            </w:r>
          </w:p>
        </w:tc>
        <w:tc>
          <w:tcPr>
            <w:tcW w:w="659" w:type="pct"/>
            <w:tcBorders>
              <w:top w:val="single" w:sz="12" w:space="0" w:color="auto"/>
            </w:tcBorders>
          </w:tcPr>
          <w:p w14:paraId="0CE47553"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0.027</w:t>
            </w:r>
          </w:p>
        </w:tc>
        <w:tc>
          <w:tcPr>
            <w:tcW w:w="659" w:type="pct"/>
            <w:tcBorders>
              <w:top w:val="single" w:sz="12" w:space="0" w:color="auto"/>
            </w:tcBorders>
            <w:vAlign w:val="center"/>
          </w:tcPr>
          <w:p w14:paraId="33759711" w14:textId="2E92DB4A" w:rsidR="003D2DFD" w:rsidRPr="00E072E6" w:rsidRDefault="008B6C5C" w:rsidP="004432FF">
            <w:pPr>
              <w:pStyle w:val="affffc"/>
              <w:rPr>
                <w:rFonts w:ascii="Times New Roman" w:eastAsia="等线" w:hAnsi="Times New Roman" w:cs="Times New Roman"/>
              </w:rPr>
            </w:pPr>
            <w:r w:rsidRPr="00E072E6">
              <w:rPr>
                <w:rFonts w:ascii="Times New Roman" w:eastAsia="等线" w:hAnsi="Times New Roman" w:cs="Times New Roman" w:hint="eastAsia"/>
              </w:rPr>
              <w:t>-</w:t>
            </w:r>
          </w:p>
        </w:tc>
      </w:tr>
      <w:tr w:rsidR="003D2DFD" w:rsidRPr="00E072E6" w14:paraId="0F39AC46" w14:textId="77777777" w:rsidTr="003D2DFD">
        <w:trPr>
          <w:trHeight w:val="284"/>
          <w:jc w:val="center"/>
        </w:trPr>
        <w:tc>
          <w:tcPr>
            <w:tcW w:w="833" w:type="pct"/>
            <w:vAlign w:val="center"/>
          </w:tcPr>
          <w:p w14:paraId="1913CE14"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MK-6</w:t>
            </w:r>
          </w:p>
        </w:tc>
        <w:tc>
          <w:tcPr>
            <w:tcW w:w="1162" w:type="pct"/>
          </w:tcPr>
          <w:p w14:paraId="27D5860C"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-12.215</w:t>
            </w:r>
          </w:p>
        </w:tc>
        <w:tc>
          <w:tcPr>
            <w:tcW w:w="1029" w:type="pct"/>
          </w:tcPr>
          <w:p w14:paraId="4584375A"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-0.253</w:t>
            </w:r>
          </w:p>
        </w:tc>
        <w:tc>
          <w:tcPr>
            <w:tcW w:w="659" w:type="pct"/>
          </w:tcPr>
          <w:p w14:paraId="7C4C4BFC"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-1.115</w:t>
            </w:r>
          </w:p>
        </w:tc>
        <w:tc>
          <w:tcPr>
            <w:tcW w:w="659" w:type="pct"/>
          </w:tcPr>
          <w:p w14:paraId="160C1004"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0.029</w:t>
            </w:r>
          </w:p>
        </w:tc>
        <w:tc>
          <w:tcPr>
            <w:tcW w:w="659" w:type="pct"/>
          </w:tcPr>
          <w:p w14:paraId="67CF1A87"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1.032</w:t>
            </w:r>
          </w:p>
        </w:tc>
      </w:tr>
      <w:tr w:rsidR="003D2DFD" w:rsidRPr="00E072E6" w14:paraId="4CD60C93" w14:textId="77777777" w:rsidTr="003D2DFD">
        <w:trPr>
          <w:trHeight w:val="284"/>
          <w:jc w:val="center"/>
        </w:trPr>
        <w:tc>
          <w:tcPr>
            <w:tcW w:w="833" w:type="pct"/>
            <w:vAlign w:val="center"/>
          </w:tcPr>
          <w:p w14:paraId="3292BD3E"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MK-8</w:t>
            </w:r>
          </w:p>
        </w:tc>
        <w:tc>
          <w:tcPr>
            <w:tcW w:w="1162" w:type="pct"/>
          </w:tcPr>
          <w:p w14:paraId="4272B5C3"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1.086</w:t>
            </w:r>
          </w:p>
        </w:tc>
        <w:tc>
          <w:tcPr>
            <w:tcW w:w="1029" w:type="pct"/>
          </w:tcPr>
          <w:p w14:paraId="45B3C332"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0.109</w:t>
            </w:r>
          </w:p>
        </w:tc>
        <w:tc>
          <w:tcPr>
            <w:tcW w:w="659" w:type="pct"/>
          </w:tcPr>
          <w:p w14:paraId="1C542856"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0.465</w:t>
            </w:r>
          </w:p>
        </w:tc>
        <w:tc>
          <w:tcPr>
            <w:tcW w:w="659" w:type="pct"/>
          </w:tcPr>
          <w:p w14:paraId="639C368B"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0.065</w:t>
            </w:r>
          </w:p>
        </w:tc>
        <w:tc>
          <w:tcPr>
            <w:tcW w:w="659" w:type="pct"/>
          </w:tcPr>
          <w:p w14:paraId="7AE56163"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1.108</w:t>
            </w:r>
          </w:p>
        </w:tc>
      </w:tr>
      <w:tr w:rsidR="003D2DFD" w:rsidRPr="00E072E6" w14:paraId="60E7A40E" w14:textId="77777777" w:rsidTr="003D2DFD">
        <w:trPr>
          <w:trHeight w:val="284"/>
          <w:jc w:val="center"/>
        </w:trPr>
        <w:tc>
          <w:tcPr>
            <w:tcW w:w="833" w:type="pct"/>
            <w:vAlign w:val="center"/>
          </w:tcPr>
          <w:p w14:paraId="4AAD35C0"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 xml:space="preserve">UQ-6 </w:t>
            </w:r>
          </w:p>
        </w:tc>
        <w:tc>
          <w:tcPr>
            <w:tcW w:w="1162" w:type="pct"/>
          </w:tcPr>
          <w:p w14:paraId="71F3D220"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18.998</w:t>
            </w:r>
          </w:p>
        </w:tc>
        <w:tc>
          <w:tcPr>
            <w:tcW w:w="1029" w:type="pct"/>
          </w:tcPr>
          <w:p w14:paraId="31D10B7D"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0.166</w:t>
            </w:r>
          </w:p>
        </w:tc>
        <w:tc>
          <w:tcPr>
            <w:tcW w:w="659" w:type="pct"/>
          </w:tcPr>
          <w:p w14:paraId="3BB2899C"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0.670</w:t>
            </w:r>
          </w:p>
        </w:tc>
        <w:tc>
          <w:tcPr>
            <w:tcW w:w="659" w:type="pct"/>
          </w:tcPr>
          <w:p w14:paraId="4B55FF49"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0.050</w:t>
            </w:r>
          </w:p>
        </w:tc>
        <w:tc>
          <w:tcPr>
            <w:tcW w:w="659" w:type="pct"/>
          </w:tcPr>
          <w:p w14:paraId="3D2F76A6"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1.234</w:t>
            </w:r>
          </w:p>
        </w:tc>
      </w:tr>
      <w:tr w:rsidR="003D2DFD" w:rsidRPr="00E072E6" w14:paraId="631F7A36" w14:textId="77777777" w:rsidTr="003D2DFD">
        <w:trPr>
          <w:trHeight w:val="284"/>
          <w:jc w:val="center"/>
        </w:trPr>
        <w:tc>
          <w:tcPr>
            <w:tcW w:w="833" w:type="pct"/>
            <w:tcBorders>
              <w:top w:val="nil"/>
              <w:bottom w:val="single" w:sz="12" w:space="0" w:color="auto"/>
            </w:tcBorders>
            <w:vAlign w:val="center"/>
          </w:tcPr>
          <w:p w14:paraId="318DA08D"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UQ-9</w:t>
            </w:r>
          </w:p>
        </w:tc>
        <w:tc>
          <w:tcPr>
            <w:tcW w:w="1162" w:type="pct"/>
            <w:tcBorders>
              <w:top w:val="nil"/>
              <w:bottom w:val="single" w:sz="12" w:space="0" w:color="auto"/>
            </w:tcBorders>
          </w:tcPr>
          <w:p w14:paraId="2155178B"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2.253</w:t>
            </w:r>
          </w:p>
        </w:tc>
        <w:tc>
          <w:tcPr>
            <w:tcW w:w="1029" w:type="pct"/>
            <w:tcBorders>
              <w:top w:val="nil"/>
              <w:bottom w:val="single" w:sz="12" w:space="0" w:color="auto"/>
            </w:tcBorders>
          </w:tcPr>
          <w:p w14:paraId="5874EC90"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0.606</w:t>
            </w:r>
          </w:p>
        </w:tc>
        <w:tc>
          <w:tcPr>
            <w:tcW w:w="659" w:type="pct"/>
            <w:tcBorders>
              <w:top w:val="nil"/>
              <w:bottom w:val="single" w:sz="12" w:space="0" w:color="auto"/>
            </w:tcBorders>
          </w:tcPr>
          <w:p w14:paraId="18A42B94"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2.579</w:t>
            </w:r>
          </w:p>
        </w:tc>
        <w:tc>
          <w:tcPr>
            <w:tcW w:w="659" w:type="pct"/>
            <w:tcBorders>
              <w:top w:val="nil"/>
              <w:bottom w:val="single" w:sz="12" w:space="0" w:color="auto"/>
            </w:tcBorders>
          </w:tcPr>
          <w:p w14:paraId="6D288961"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0.003</w:t>
            </w:r>
          </w:p>
        </w:tc>
        <w:tc>
          <w:tcPr>
            <w:tcW w:w="659" w:type="pct"/>
            <w:tcBorders>
              <w:top w:val="nil"/>
              <w:bottom w:val="single" w:sz="12" w:space="0" w:color="auto"/>
            </w:tcBorders>
          </w:tcPr>
          <w:p w14:paraId="472B4C6B" w14:textId="77777777" w:rsidR="003D2DFD" w:rsidRPr="00E072E6" w:rsidRDefault="003D2DFD" w:rsidP="004432FF">
            <w:pPr>
              <w:pStyle w:val="affffc"/>
              <w:rPr>
                <w:rFonts w:ascii="Times New Roman" w:hAnsi="Times New Roman" w:cs="Times New Roman"/>
              </w:rPr>
            </w:pPr>
            <w:r w:rsidRPr="00E072E6">
              <w:rPr>
                <w:rFonts w:ascii="Times New Roman" w:hAnsi="Times New Roman" w:cs="Times New Roman"/>
              </w:rPr>
              <w:t>1.109</w:t>
            </w:r>
          </w:p>
        </w:tc>
      </w:tr>
    </w:tbl>
    <w:p w14:paraId="49A0658C" w14:textId="77777777" w:rsidR="00561EBD" w:rsidRPr="00E072E6" w:rsidRDefault="00561EBD" w:rsidP="00561EBD">
      <w:pPr>
        <w:widowControl w:val="0"/>
        <w:autoSpaceDE w:val="0"/>
        <w:autoSpaceDN w:val="0"/>
        <w:adjustRightInd w:val="0"/>
        <w:ind w:firstLine="480"/>
        <w:rPr>
          <w:rFonts w:eastAsia="等线"/>
          <w:szCs w:val="24"/>
          <w:lang w:eastAsia="zh-CN"/>
        </w:rPr>
      </w:pPr>
    </w:p>
    <w:p w14:paraId="29649656" w14:textId="17EF1AFF" w:rsidR="00561EBD" w:rsidRPr="00E072E6" w:rsidRDefault="00473BE0" w:rsidP="005C6C84">
      <w:pPr>
        <w:pStyle w:val="afff1"/>
        <w:rPr>
          <w:b/>
          <w:kern w:val="2"/>
          <w:sz w:val="21"/>
          <w:szCs w:val="24"/>
          <w:lang w:eastAsia="zh-CN"/>
        </w:rPr>
      </w:pPr>
      <w:r w:rsidRPr="00E072E6">
        <w:rPr>
          <w:noProof/>
        </w:rPr>
        <w:drawing>
          <wp:inline distT="0" distB="0" distL="0" distR="0" wp14:anchorId="318A6F61" wp14:editId="2445C5F8">
            <wp:extent cx="2700000" cy="2761631"/>
            <wp:effectExtent l="0" t="0" r="5715" b="635"/>
            <wp:docPr id="810683069" name="图片 9" descr="图表, 直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0683069" name="图片 9" descr="图表, 直方图&#10;&#10;AI 生成的内容可能不正确。"/>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00000" cy="2761631"/>
                    </a:xfrm>
                    <a:prstGeom prst="rect">
                      <a:avLst/>
                    </a:prstGeom>
                    <a:noFill/>
                    <a:ln>
                      <a:noFill/>
                    </a:ln>
                  </pic:spPr>
                </pic:pic>
              </a:graphicData>
            </a:graphic>
          </wp:inline>
        </w:drawing>
      </w:r>
      <w:r w:rsidR="005C6C84" w:rsidRPr="00E072E6">
        <w:rPr>
          <w:rFonts w:hint="eastAsia"/>
          <w:noProof/>
          <w:lang w:eastAsia="zh-CN"/>
        </w:rPr>
        <w:t xml:space="preserve"> </w:t>
      </w:r>
      <w:r w:rsidR="005C6C84" w:rsidRPr="00E072E6">
        <w:rPr>
          <w:noProof/>
        </w:rPr>
        <w:drawing>
          <wp:inline distT="0" distB="0" distL="0" distR="0" wp14:anchorId="5B40B097" wp14:editId="034ED3D2">
            <wp:extent cx="2700000" cy="2737913"/>
            <wp:effectExtent l="0" t="0" r="5715" b="5715"/>
            <wp:docPr id="1241107198" name="图片 10" descr="图表, 散点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107198" name="图片 10" descr="图表, 散点图&#10;&#10;AI 生成的内容可能不正确。"/>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000" cy="2737913"/>
                    </a:xfrm>
                    <a:prstGeom prst="rect">
                      <a:avLst/>
                    </a:prstGeom>
                    <a:noFill/>
                    <a:ln>
                      <a:noFill/>
                    </a:ln>
                  </pic:spPr>
                </pic:pic>
              </a:graphicData>
            </a:graphic>
          </wp:inline>
        </w:drawing>
      </w:r>
    </w:p>
    <w:p w14:paraId="12E818FE" w14:textId="35B64E10" w:rsidR="00561EBD" w:rsidRPr="00E072E6" w:rsidRDefault="00561EBD" w:rsidP="00EB2A93">
      <w:pPr>
        <w:pStyle w:val="afff1"/>
        <w:rPr>
          <w:lang w:eastAsia="zh-CN"/>
        </w:rPr>
      </w:pPr>
      <w:r w:rsidRPr="00E072E6">
        <w:rPr>
          <w:rFonts w:hint="eastAsia"/>
          <w:lang w:eastAsia="zh-CN"/>
        </w:rPr>
        <w:lastRenderedPageBreak/>
        <w:t>(</w:t>
      </w:r>
      <w:r w:rsidRPr="00E072E6">
        <w:rPr>
          <w:lang w:eastAsia="zh-CN"/>
        </w:rPr>
        <w:t>a</w:t>
      </w:r>
      <w:r w:rsidRPr="00E072E6">
        <w:rPr>
          <w:rFonts w:hint="eastAsia"/>
          <w:lang w:eastAsia="zh-CN"/>
        </w:rPr>
        <w:t>)</w:t>
      </w:r>
      <w:r w:rsidRPr="00E072E6">
        <w:rPr>
          <w:lang w:eastAsia="zh-CN"/>
        </w:rPr>
        <w:t xml:space="preserve">                  </w:t>
      </w:r>
      <w:r w:rsidR="005C6C84" w:rsidRPr="00E072E6">
        <w:rPr>
          <w:rFonts w:hint="eastAsia"/>
          <w:lang w:eastAsia="zh-CN"/>
        </w:rPr>
        <w:t xml:space="preserve">                            </w:t>
      </w:r>
      <w:r w:rsidRPr="00E072E6">
        <w:rPr>
          <w:lang w:eastAsia="zh-CN"/>
        </w:rPr>
        <w:t xml:space="preserve">                    </w:t>
      </w:r>
      <w:proofErr w:type="gramStart"/>
      <w:r w:rsidRPr="00E072E6">
        <w:rPr>
          <w:lang w:eastAsia="zh-CN"/>
        </w:rPr>
        <w:t xml:space="preserve">   (</w:t>
      </w:r>
      <w:proofErr w:type="gramEnd"/>
      <w:r w:rsidRPr="00E072E6">
        <w:rPr>
          <w:lang w:eastAsia="zh-CN"/>
        </w:rPr>
        <w:t>b)</w:t>
      </w:r>
    </w:p>
    <w:p w14:paraId="34119CA3" w14:textId="6F47266F" w:rsidR="00EB2A93" w:rsidRPr="00E072E6" w:rsidRDefault="00EB2A93" w:rsidP="00EB2A93">
      <w:pPr>
        <w:pStyle w:val="afff1"/>
        <w:rPr>
          <w:lang w:eastAsia="zh-CN"/>
        </w:rPr>
      </w:pPr>
      <w:r w:rsidRPr="00E072E6">
        <w:rPr>
          <w:noProof/>
          <w:lang w:eastAsia="zh-CN"/>
        </w:rPr>
        <w:drawing>
          <wp:inline distT="0" distB="0" distL="0" distR="0" wp14:anchorId="0D41E597" wp14:editId="23F66A2C">
            <wp:extent cx="2700000" cy="2508589"/>
            <wp:effectExtent l="0" t="0" r="5715" b="6350"/>
            <wp:docPr id="63270878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00000" cy="2508589"/>
                    </a:xfrm>
                    <a:prstGeom prst="rect">
                      <a:avLst/>
                    </a:prstGeom>
                    <a:noFill/>
                    <a:ln>
                      <a:noFill/>
                    </a:ln>
                  </pic:spPr>
                </pic:pic>
              </a:graphicData>
            </a:graphic>
          </wp:inline>
        </w:drawing>
      </w:r>
    </w:p>
    <w:p w14:paraId="266C16DF" w14:textId="77777777" w:rsidR="00EB2A93" w:rsidRPr="00E072E6" w:rsidRDefault="00EB2A93" w:rsidP="00EB2A93">
      <w:pPr>
        <w:pStyle w:val="afff1"/>
        <w:rPr>
          <w:lang w:eastAsia="zh-CN"/>
        </w:rPr>
      </w:pPr>
      <w:r w:rsidRPr="00E072E6">
        <w:t>(</w:t>
      </w:r>
      <w:r w:rsidRPr="00E072E6">
        <w:rPr>
          <w:rFonts w:hint="eastAsia"/>
          <w:lang w:eastAsia="zh-CN"/>
        </w:rPr>
        <w:t>c</w:t>
      </w:r>
      <w:r w:rsidRPr="00E072E6">
        <w:t>)</w:t>
      </w:r>
    </w:p>
    <w:p w14:paraId="204E3D1D" w14:textId="640AFF75" w:rsidR="00561EBD" w:rsidRPr="00E072E6" w:rsidRDefault="00561EBD" w:rsidP="00EB2A93">
      <w:pPr>
        <w:pStyle w:val="afff1"/>
        <w:rPr>
          <w:lang w:eastAsia="zh-CN"/>
        </w:rPr>
      </w:pPr>
      <w:r w:rsidRPr="00E072E6">
        <w:rPr>
          <w:rFonts w:hint="eastAsia"/>
          <w:lang w:eastAsia="zh-CN"/>
        </w:rPr>
        <w:t>F</w:t>
      </w:r>
      <w:r w:rsidRPr="00E072E6">
        <w:rPr>
          <w:lang w:eastAsia="zh-CN"/>
        </w:rPr>
        <w:t xml:space="preserve">ig. </w:t>
      </w:r>
      <w:r w:rsidR="000967B8" w:rsidRPr="00E072E6">
        <w:rPr>
          <w:lang w:eastAsia="zh-CN"/>
        </w:rPr>
        <w:t>SM1-</w:t>
      </w:r>
      <w:r w:rsidR="005C6C84" w:rsidRPr="00E072E6">
        <w:rPr>
          <w:rFonts w:hint="eastAsia"/>
          <w:lang w:eastAsia="zh-CN"/>
        </w:rPr>
        <w:t>4</w:t>
      </w:r>
      <w:bookmarkStart w:id="1" w:name="OLE_LINK11"/>
      <w:r w:rsidRPr="00E072E6">
        <w:rPr>
          <w:lang w:eastAsia="zh-CN"/>
        </w:rPr>
        <w:t xml:space="preserve"> Residual regression plots</w:t>
      </w:r>
      <w:bookmarkEnd w:id="1"/>
      <w:r w:rsidRPr="00E072E6">
        <w:rPr>
          <w:lang w:eastAsia="zh-CN"/>
        </w:rPr>
        <w:t xml:space="preserve"> (a)</w:t>
      </w:r>
      <w:bookmarkStart w:id="2" w:name="OLE_LINK10"/>
      <w:r w:rsidR="00EB2A93" w:rsidRPr="00E072E6">
        <w:rPr>
          <w:rFonts w:hint="eastAsia"/>
          <w:lang w:eastAsia="zh-CN"/>
        </w:rPr>
        <w:t xml:space="preserve">, </w:t>
      </w:r>
      <w:r w:rsidRPr="00E072E6">
        <w:rPr>
          <w:lang w:eastAsia="zh-CN"/>
        </w:rPr>
        <w:t xml:space="preserve">normal P-P plots </w:t>
      </w:r>
      <w:bookmarkEnd w:id="2"/>
      <w:r w:rsidRPr="00E072E6">
        <w:rPr>
          <w:lang w:eastAsia="zh-CN"/>
        </w:rPr>
        <w:t>(b)</w:t>
      </w:r>
      <w:r w:rsidR="00EB2A93" w:rsidRPr="00E072E6">
        <w:rPr>
          <w:rFonts w:hint="eastAsia"/>
          <w:lang w:eastAsia="zh-CN"/>
        </w:rPr>
        <w:t xml:space="preserve"> and </w:t>
      </w:r>
      <w:r w:rsidR="00EB2A93" w:rsidRPr="00E072E6">
        <w:t>Predicted vs. Observed</w:t>
      </w:r>
      <w:r w:rsidR="00EB2A93" w:rsidRPr="00E072E6">
        <w:rPr>
          <w:rFonts w:hint="eastAsia"/>
          <w:lang w:eastAsia="zh-CN"/>
        </w:rPr>
        <w:t xml:space="preserve"> value</w:t>
      </w:r>
      <w:r w:rsidR="00EB2A93" w:rsidRPr="00E072E6">
        <w:t xml:space="preserve"> scatter plot</w:t>
      </w:r>
      <w:r w:rsidR="00EB2A93" w:rsidRPr="00E072E6">
        <w:rPr>
          <w:rFonts w:hint="eastAsia"/>
          <w:lang w:eastAsia="zh-CN"/>
        </w:rPr>
        <w:t xml:space="preserve"> (c)</w:t>
      </w:r>
      <w:r w:rsidRPr="00E072E6">
        <w:rPr>
          <w:lang w:eastAsia="zh-CN"/>
        </w:rPr>
        <w:t xml:space="preserve"> for the respiratory quinone - Anaerobic CEs &amp; BTEX degraders </w:t>
      </w:r>
      <m:oMath>
        <m:sSub>
          <m:sSubPr>
            <m:ctrlPr>
              <w:rPr>
                <w:rFonts w:ascii="Cambria Math" w:hAnsi="Cambria Math"/>
                <w:lang w:eastAsia="zh-CN"/>
              </w:rPr>
            </m:ctrlPr>
          </m:sSubPr>
          <m:e>
            <m:r>
              <m:rPr>
                <m:nor/>
              </m:rPr>
              <w:rPr>
                <w:lang w:eastAsia="zh-CN"/>
              </w:rPr>
              <m:t>X</m:t>
            </m:r>
          </m:e>
          <m:sub>
            <m:r>
              <m:rPr>
                <m:nor/>
              </m:rPr>
              <w:rPr>
                <w:lang w:eastAsia="zh-CN"/>
              </w:rPr>
              <m:t>B&amp;C, An</m:t>
            </m:r>
          </m:sub>
        </m:sSub>
      </m:oMath>
      <w:r w:rsidRPr="00E072E6">
        <w:rPr>
          <w:rFonts w:hint="eastAsia"/>
          <w:lang w:eastAsia="zh-CN"/>
        </w:rPr>
        <w:t xml:space="preserve"> </w:t>
      </w:r>
      <w:r w:rsidRPr="00E072E6">
        <w:rPr>
          <w:lang w:eastAsia="zh-CN"/>
        </w:rPr>
        <w:t>model</w:t>
      </w:r>
    </w:p>
    <w:p w14:paraId="6D14260B" w14:textId="77777777" w:rsidR="00561EBD" w:rsidRPr="00E072E6" w:rsidRDefault="00561EBD" w:rsidP="00985442">
      <w:pPr>
        <w:ind w:firstLine="480"/>
        <w:rPr>
          <w:lang w:eastAsia="zh-CN"/>
        </w:rPr>
        <w:sectPr w:rsidR="00561EBD" w:rsidRPr="00E072E6" w:rsidSect="009C0118">
          <w:headerReference w:type="even" r:id="rId20"/>
          <w:headerReference w:type="default" r:id="rId21"/>
          <w:footerReference w:type="even" r:id="rId22"/>
          <w:footerReference w:type="default" r:id="rId23"/>
          <w:headerReference w:type="first" r:id="rId24"/>
          <w:footerReference w:type="first" r:id="rId25"/>
          <w:pgSz w:w="11906" w:h="16838"/>
          <w:pgMar w:top="1134" w:right="1418" w:bottom="1134" w:left="1418" w:header="567" w:footer="992" w:gutter="0"/>
          <w:lnNumType w:countBy="1" w:restart="continuous"/>
          <w:cols w:space="425"/>
          <w:docGrid w:type="lines" w:linePitch="326"/>
        </w:sectPr>
      </w:pPr>
    </w:p>
    <w:p w14:paraId="59B5354B" w14:textId="539D27DD" w:rsidR="00B4325D" w:rsidRPr="00E072E6" w:rsidRDefault="00D64751" w:rsidP="002D36F4">
      <w:pPr>
        <w:pStyle w:val="SMHeading"/>
        <w:rPr>
          <w:b w:val="0"/>
          <w:bCs w:val="0"/>
        </w:rPr>
      </w:pPr>
      <w:r w:rsidRPr="00E072E6">
        <w:lastRenderedPageBreak/>
        <w:t xml:space="preserve">Table S1 </w:t>
      </w:r>
      <w:r w:rsidR="00603B40" w:rsidRPr="00E072E6">
        <w:rPr>
          <w:b w:val="0"/>
          <w:bCs w:val="0"/>
        </w:rPr>
        <w:t>Operating conditions for the quantification of respiratory quinones by HPLC.</w:t>
      </w:r>
    </w:p>
    <w:tbl>
      <w:tblPr>
        <w:tblW w:w="5000" w:type="pct"/>
        <w:tblCellSpacing w:w="15" w:type="dxa"/>
        <w:tblBorders>
          <w:top w:val="single" w:sz="12" w:space="0" w:color="auto"/>
          <w:bottom w:val="single" w:sz="12" w:space="0" w:color="auto"/>
        </w:tblBorders>
        <w:tblCellMar>
          <w:top w:w="15" w:type="dxa"/>
          <w:left w:w="15" w:type="dxa"/>
          <w:bottom w:w="15" w:type="dxa"/>
          <w:right w:w="15" w:type="dxa"/>
        </w:tblCellMar>
        <w:tblLook w:val="04A0" w:firstRow="1" w:lastRow="0" w:firstColumn="1" w:lastColumn="0" w:noHBand="0" w:noVBand="1"/>
      </w:tblPr>
      <w:tblGrid>
        <w:gridCol w:w="2830"/>
        <w:gridCol w:w="2989"/>
        <w:gridCol w:w="3251"/>
      </w:tblGrid>
      <w:tr w:rsidR="00520B19" w:rsidRPr="00E072E6" w14:paraId="6D3F1DB8" w14:textId="77777777" w:rsidTr="00BA01E9">
        <w:trPr>
          <w:tblHeader/>
          <w:tblCellSpacing w:w="15" w:type="dxa"/>
        </w:trPr>
        <w:tc>
          <w:tcPr>
            <w:tcW w:w="1534" w:type="pct"/>
            <w:vAlign w:val="center"/>
            <w:hideMark/>
          </w:tcPr>
          <w:p w14:paraId="79F0603F" w14:textId="77777777" w:rsidR="00520B19" w:rsidRPr="00E072E6" w:rsidRDefault="00520B19" w:rsidP="00CD2D9E">
            <w:pPr>
              <w:pStyle w:val="affffc"/>
            </w:pPr>
            <w:r w:rsidRPr="00E072E6">
              <w:t>HPLC Conditions</w:t>
            </w:r>
          </w:p>
        </w:tc>
        <w:tc>
          <w:tcPr>
            <w:tcW w:w="1629" w:type="pct"/>
            <w:vAlign w:val="center"/>
            <w:hideMark/>
          </w:tcPr>
          <w:p w14:paraId="15A9531D" w14:textId="77777777" w:rsidR="00520B19" w:rsidRPr="00E072E6" w:rsidRDefault="00520B19" w:rsidP="00CD2D9E">
            <w:pPr>
              <w:pStyle w:val="affffc"/>
            </w:pPr>
            <w:r w:rsidRPr="00E072E6">
              <w:t>UQ</w:t>
            </w:r>
          </w:p>
        </w:tc>
        <w:tc>
          <w:tcPr>
            <w:tcW w:w="1765" w:type="pct"/>
            <w:vAlign w:val="center"/>
            <w:hideMark/>
          </w:tcPr>
          <w:p w14:paraId="1BE64DB0" w14:textId="77777777" w:rsidR="00520B19" w:rsidRPr="00E072E6" w:rsidRDefault="00520B19" w:rsidP="00CD2D9E">
            <w:pPr>
              <w:pStyle w:val="affffc"/>
            </w:pPr>
            <w:r w:rsidRPr="00E072E6">
              <w:t>MK</w:t>
            </w:r>
          </w:p>
        </w:tc>
      </w:tr>
      <w:tr w:rsidR="00520B19" w:rsidRPr="00E072E6" w14:paraId="4A74D75D" w14:textId="77777777" w:rsidTr="00BA01E9">
        <w:trPr>
          <w:tblCellSpacing w:w="15" w:type="dxa"/>
        </w:trPr>
        <w:tc>
          <w:tcPr>
            <w:tcW w:w="1534" w:type="pct"/>
            <w:tcBorders>
              <w:top w:val="single" w:sz="12" w:space="0" w:color="auto"/>
              <w:bottom w:val="nil"/>
            </w:tcBorders>
            <w:vAlign w:val="center"/>
            <w:hideMark/>
          </w:tcPr>
          <w:p w14:paraId="2964124F" w14:textId="77777777" w:rsidR="00520B19" w:rsidRPr="00E072E6" w:rsidRDefault="00520B19" w:rsidP="00CD2D9E">
            <w:pPr>
              <w:pStyle w:val="affffc"/>
            </w:pPr>
            <w:r w:rsidRPr="00E072E6">
              <w:t>Column Temperature (°C)</w:t>
            </w:r>
          </w:p>
        </w:tc>
        <w:tc>
          <w:tcPr>
            <w:tcW w:w="1629" w:type="pct"/>
            <w:tcBorders>
              <w:top w:val="single" w:sz="12" w:space="0" w:color="auto"/>
              <w:bottom w:val="nil"/>
            </w:tcBorders>
            <w:vAlign w:val="center"/>
            <w:hideMark/>
          </w:tcPr>
          <w:p w14:paraId="7F1F1AEA" w14:textId="77777777" w:rsidR="00520B19" w:rsidRPr="00E072E6" w:rsidRDefault="00520B19" w:rsidP="00CD2D9E">
            <w:pPr>
              <w:pStyle w:val="affffc"/>
            </w:pPr>
            <w:r w:rsidRPr="00E072E6">
              <w:t>35</w:t>
            </w:r>
          </w:p>
        </w:tc>
        <w:tc>
          <w:tcPr>
            <w:tcW w:w="1765" w:type="pct"/>
            <w:tcBorders>
              <w:top w:val="single" w:sz="12" w:space="0" w:color="auto"/>
              <w:bottom w:val="nil"/>
            </w:tcBorders>
            <w:vAlign w:val="center"/>
            <w:hideMark/>
          </w:tcPr>
          <w:p w14:paraId="67588861" w14:textId="77777777" w:rsidR="00520B19" w:rsidRPr="00E072E6" w:rsidRDefault="00520B19" w:rsidP="00CD2D9E">
            <w:pPr>
              <w:pStyle w:val="affffc"/>
            </w:pPr>
            <w:r w:rsidRPr="00E072E6">
              <w:t>30</w:t>
            </w:r>
          </w:p>
        </w:tc>
      </w:tr>
      <w:tr w:rsidR="00520B19" w:rsidRPr="00E072E6" w14:paraId="72EFFE69" w14:textId="77777777" w:rsidTr="00BA01E9">
        <w:trPr>
          <w:tblCellSpacing w:w="15" w:type="dxa"/>
        </w:trPr>
        <w:tc>
          <w:tcPr>
            <w:tcW w:w="1534" w:type="pct"/>
            <w:vAlign w:val="center"/>
            <w:hideMark/>
          </w:tcPr>
          <w:p w14:paraId="7F76FAB9" w14:textId="77777777" w:rsidR="00520B19" w:rsidRPr="00E072E6" w:rsidRDefault="00520B19" w:rsidP="00CD2D9E">
            <w:pPr>
              <w:pStyle w:val="affffc"/>
            </w:pPr>
            <w:r w:rsidRPr="00E072E6">
              <w:t>Wavelength (nm)</w:t>
            </w:r>
          </w:p>
        </w:tc>
        <w:tc>
          <w:tcPr>
            <w:tcW w:w="1629" w:type="pct"/>
            <w:vAlign w:val="center"/>
            <w:hideMark/>
          </w:tcPr>
          <w:p w14:paraId="127D99A6" w14:textId="77777777" w:rsidR="00520B19" w:rsidRPr="00E072E6" w:rsidRDefault="00520B19" w:rsidP="00CD2D9E">
            <w:pPr>
              <w:pStyle w:val="affffc"/>
            </w:pPr>
            <w:r w:rsidRPr="00E072E6">
              <w:t>275</w:t>
            </w:r>
          </w:p>
        </w:tc>
        <w:tc>
          <w:tcPr>
            <w:tcW w:w="1765" w:type="pct"/>
            <w:vAlign w:val="center"/>
            <w:hideMark/>
          </w:tcPr>
          <w:p w14:paraId="777C3451" w14:textId="77777777" w:rsidR="00520B19" w:rsidRPr="00E072E6" w:rsidRDefault="00520B19" w:rsidP="00CD2D9E">
            <w:pPr>
              <w:pStyle w:val="affffc"/>
            </w:pPr>
            <w:r w:rsidRPr="00E072E6">
              <w:t>270</w:t>
            </w:r>
          </w:p>
        </w:tc>
      </w:tr>
      <w:tr w:rsidR="00520B19" w:rsidRPr="00E072E6" w14:paraId="24FE1F84" w14:textId="77777777" w:rsidTr="00BA01E9">
        <w:trPr>
          <w:tblCellSpacing w:w="15" w:type="dxa"/>
        </w:trPr>
        <w:tc>
          <w:tcPr>
            <w:tcW w:w="1534" w:type="pct"/>
            <w:vAlign w:val="center"/>
            <w:hideMark/>
          </w:tcPr>
          <w:p w14:paraId="7BFFED10" w14:textId="77777777" w:rsidR="00520B19" w:rsidRPr="00E072E6" w:rsidRDefault="00520B19" w:rsidP="00CD2D9E">
            <w:pPr>
              <w:pStyle w:val="affffc"/>
            </w:pPr>
            <w:r w:rsidRPr="00E072E6">
              <w:t>Mobile Phase</w:t>
            </w:r>
          </w:p>
        </w:tc>
        <w:tc>
          <w:tcPr>
            <w:tcW w:w="1629" w:type="pct"/>
            <w:vAlign w:val="center"/>
            <w:hideMark/>
          </w:tcPr>
          <w:p w14:paraId="243686CF" w14:textId="77777777" w:rsidR="00520B19" w:rsidRPr="00E072E6" w:rsidRDefault="00520B19" w:rsidP="00CD2D9E">
            <w:pPr>
              <w:pStyle w:val="affffc"/>
            </w:pPr>
            <w:r w:rsidRPr="00E072E6">
              <w:t>Methanol-Isopropanol (3:2)</w:t>
            </w:r>
          </w:p>
        </w:tc>
        <w:tc>
          <w:tcPr>
            <w:tcW w:w="1765" w:type="pct"/>
            <w:vAlign w:val="center"/>
            <w:hideMark/>
          </w:tcPr>
          <w:p w14:paraId="5ADE80C0" w14:textId="77777777" w:rsidR="00520B19" w:rsidRPr="00E072E6" w:rsidRDefault="00520B19" w:rsidP="00CD2D9E">
            <w:pPr>
              <w:pStyle w:val="affffc"/>
            </w:pPr>
            <w:r w:rsidRPr="00E072E6">
              <w:t>Acetonitrile-Isopropanol (3:1)</w:t>
            </w:r>
          </w:p>
        </w:tc>
      </w:tr>
      <w:tr w:rsidR="00520B19" w:rsidRPr="00E072E6" w14:paraId="7241029A" w14:textId="77777777" w:rsidTr="00BA01E9">
        <w:trPr>
          <w:tblCellSpacing w:w="15" w:type="dxa"/>
        </w:trPr>
        <w:tc>
          <w:tcPr>
            <w:tcW w:w="1534" w:type="pct"/>
            <w:vAlign w:val="center"/>
            <w:hideMark/>
          </w:tcPr>
          <w:p w14:paraId="440BD5A8" w14:textId="77777777" w:rsidR="00520B19" w:rsidRPr="00E072E6" w:rsidRDefault="00520B19" w:rsidP="00CD2D9E">
            <w:pPr>
              <w:pStyle w:val="affffc"/>
            </w:pPr>
            <w:r w:rsidRPr="00E072E6">
              <w:t>Flow Rate (mL/min)</w:t>
            </w:r>
          </w:p>
        </w:tc>
        <w:tc>
          <w:tcPr>
            <w:tcW w:w="1629" w:type="pct"/>
            <w:vAlign w:val="center"/>
            <w:hideMark/>
          </w:tcPr>
          <w:p w14:paraId="15106B8B" w14:textId="77777777" w:rsidR="00520B19" w:rsidRPr="00E072E6" w:rsidRDefault="00520B19" w:rsidP="00CD2D9E">
            <w:pPr>
              <w:pStyle w:val="affffc"/>
            </w:pPr>
            <w:r w:rsidRPr="00E072E6">
              <w:t>0.5</w:t>
            </w:r>
          </w:p>
        </w:tc>
        <w:tc>
          <w:tcPr>
            <w:tcW w:w="1765" w:type="pct"/>
            <w:vAlign w:val="center"/>
            <w:hideMark/>
          </w:tcPr>
          <w:p w14:paraId="31FA8159" w14:textId="77777777" w:rsidR="00520B19" w:rsidRPr="00E072E6" w:rsidRDefault="00520B19" w:rsidP="00CD2D9E">
            <w:pPr>
              <w:pStyle w:val="affffc"/>
            </w:pPr>
            <w:r w:rsidRPr="00E072E6">
              <w:t>1.0</w:t>
            </w:r>
          </w:p>
        </w:tc>
      </w:tr>
    </w:tbl>
    <w:p w14:paraId="4B7954F2" w14:textId="77777777" w:rsidR="00B4325D" w:rsidRPr="00E072E6" w:rsidRDefault="00B4325D">
      <w:pPr>
        <w:spacing w:line="240" w:lineRule="auto"/>
        <w:ind w:firstLineChars="0" w:firstLine="0"/>
        <w:jc w:val="left"/>
        <w:rPr>
          <w:b/>
          <w:bCs/>
          <w:kern w:val="32"/>
          <w:szCs w:val="24"/>
        </w:rPr>
      </w:pPr>
      <w:r w:rsidRPr="00E072E6">
        <w:br w:type="page"/>
      </w:r>
    </w:p>
    <w:p w14:paraId="771D6763" w14:textId="6E0962D0" w:rsidR="0090448B" w:rsidRPr="00E072E6" w:rsidRDefault="00B4325D" w:rsidP="002D36F4">
      <w:pPr>
        <w:pStyle w:val="SMHeading"/>
      </w:pPr>
      <w:r w:rsidRPr="00E072E6">
        <w:lastRenderedPageBreak/>
        <w:t>Table S</w:t>
      </w:r>
      <w:r w:rsidRPr="00E072E6">
        <w:rPr>
          <w:rFonts w:hint="eastAsia"/>
          <w:lang w:eastAsia="zh-CN"/>
        </w:rPr>
        <w:t>2</w:t>
      </w:r>
      <w:r w:rsidRPr="00E072E6">
        <w:t xml:space="preserve"> </w:t>
      </w:r>
      <w:r w:rsidR="0090448B" w:rsidRPr="00E072E6">
        <w:rPr>
          <w:b w:val="0"/>
          <w:bCs w:val="0"/>
        </w:rPr>
        <w:t>Values of diversity indices for respiratory quinone profile.</w:t>
      </w:r>
    </w:p>
    <w:tbl>
      <w:tblPr>
        <w:tblStyle w:val="affff9"/>
        <w:tblW w:w="9060" w:type="dxa"/>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90448B" w:rsidRPr="00E072E6" w14:paraId="525DB3A7" w14:textId="77777777" w:rsidTr="00802FD0">
        <w:tc>
          <w:tcPr>
            <w:tcW w:w="3020" w:type="dxa"/>
            <w:tcBorders>
              <w:top w:val="single" w:sz="12" w:space="0" w:color="auto"/>
              <w:bottom w:val="single" w:sz="12" w:space="0" w:color="auto"/>
            </w:tcBorders>
            <w:vAlign w:val="center"/>
          </w:tcPr>
          <w:p w14:paraId="3E1431CF" w14:textId="2586BAA4" w:rsidR="0090448B" w:rsidRPr="00E072E6" w:rsidRDefault="00B07F61" w:rsidP="004432FF">
            <w:pPr>
              <w:pStyle w:val="affffc"/>
              <w:rPr>
                <w:rFonts w:ascii="Times New Roman" w:eastAsia="等线" w:hAnsi="Times New Roman" w:cs="Times New Roman"/>
              </w:rPr>
            </w:pPr>
            <w:r w:rsidRPr="00E072E6">
              <w:rPr>
                <w:rFonts w:ascii="Times New Roman" w:eastAsia="等线" w:hAnsi="Times New Roman" w:cs="Times New Roman"/>
              </w:rPr>
              <w:t>Sample</w:t>
            </w:r>
          </w:p>
        </w:tc>
        <w:tc>
          <w:tcPr>
            <w:tcW w:w="3020" w:type="dxa"/>
            <w:tcBorders>
              <w:top w:val="single" w:sz="12" w:space="0" w:color="auto"/>
              <w:bottom w:val="single" w:sz="12" w:space="0" w:color="auto"/>
            </w:tcBorders>
          </w:tcPr>
          <w:p w14:paraId="27C79AF5"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DQ</w:t>
            </w:r>
          </w:p>
        </w:tc>
        <w:tc>
          <w:tcPr>
            <w:tcW w:w="3020" w:type="dxa"/>
            <w:tcBorders>
              <w:top w:val="single" w:sz="12" w:space="0" w:color="auto"/>
              <w:bottom w:val="single" w:sz="12" w:space="0" w:color="auto"/>
            </w:tcBorders>
          </w:tcPr>
          <w:p w14:paraId="2F906ACB"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H’</w:t>
            </w:r>
          </w:p>
        </w:tc>
      </w:tr>
      <w:tr w:rsidR="0090448B" w:rsidRPr="00E072E6" w14:paraId="04D4B1F5" w14:textId="77777777" w:rsidTr="00802FD0">
        <w:tc>
          <w:tcPr>
            <w:tcW w:w="3020" w:type="dxa"/>
            <w:tcBorders>
              <w:top w:val="single" w:sz="12" w:space="0" w:color="auto"/>
            </w:tcBorders>
            <w:vAlign w:val="center"/>
          </w:tcPr>
          <w:p w14:paraId="6FC1F990"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A1</w:t>
            </w:r>
          </w:p>
        </w:tc>
        <w:tc>
          <w:tcPr>
            <w:tcW w:w="3020" w:type="dxa"/>
            <w:tcBorders>
              <w:top w:val="single" w:sz="12" w:space="0" w:color="auto"/>
            </w:tcBorders>
          </w:tcPr>
          <w:p w14:paraId="7F8FF8BA"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7.12 </w:t>
            </w:r>
          </w:p>
        </w:tc>
        <w:tc>
          <w:tcPr>
            <w:tcW w:w="3020" w:type="dxa"/>
            <w:tcBorders>
              <w:top w:val="single" w:sz="12" w:space="0" w:color="auto"/>
            </w:tcBorders>
          </w:tcPr>
          <w:p w14:paraId="5145FBAB"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1.62 </w:t>
            </w:r>
          </w:p>
        </w:tc>
      </w:tr>
      <w:tr w:rsidR="0090448B" w:rsidRPr="00E072E6" w14:paraId="67150DAF" w14:textId="77777777" w:rsidTr="00802FD0">
        <w:tc>
          <w:tcPr>
            <w:tcW w:w="3020" w:type="dxa"/>
            <w:vAlign w:val="center"/>
          </w:tcPr>
          <w:p w14:paraId="6EBBA784"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A2</w:t>
            </w:r>
          </w:p>
        </w:tc>
        <w:tc>
          <w:tcPr>
            <w:tcW w:w="3020" w:type="dxa"/>
          </w:tcPr>
          <w:p w14:paraId="301676E7"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7.27 </w:t>
            </w:r>
          </w:p>
        </w:tc>
        <w:tc>
          <w:tcPr>
            <w:tcW w:w="3020" w:type="dxa"/>
          </w:tcPr>
          <w:p w14:paraId="68DC50CF"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1.71 </w:t>
            </w:r>
          </w:p>
        </w:tc>
      </w:tr>
      <w:tr w:rsidR="0090448B" w:rsidRPr="00E072E6" w14:paraId="21D091DC" w14:textId="77777777" w:rsidTr="00802FD0">
        <w:tc>
          <w:tcPr>
            <w:tcW w:w="3020" w:type="dxa"/>
            <w:vAlign w:val="center"/>
          </w:tcPr>
          <w:p w14:paraId="2DBACF69"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A3</w:t>
            </w:r>
          </w:p>
        </w:tc>
        <w:tc>
          <w:tcPr>
            <w:tcW w:w="3020" w:type="dxa"/>
          </w:tcPr>
          <w:p w14:paraId="72B3CB01"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8.04 </w:t>
            </w:r>
          </w:p>
        </w:tc>
        <w:tc>
          <w:tcPr>
            <w:tcW w:w="3020" w:type="dxa"/>
          </w:tcPr>
          <w:p w14:paraId="767FD9B9"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1.94 </w:t>
            </w:r>
          </w:p>
        </w:tc>
      </w:tr>
      <w:tr w:rsidR="0090448B" w:rsidRPr="00E072E6" w14:paraId="32B7D4AC" w14:textId="77777777" w:rsidTr="00802FD0">
        <w:tc>
          <w:tcPr>
            <w:tcW w:w="3020" w:type="dxa"/>
            <w:vAlign w:val="center"/>
          </w:tcPr>
          <w:p w14:paraId="59785DF1"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A4</w:t>
            </w:r>
          </w:p>
        </w:tc>
        <w:tc>
          <w:tcPr>
            <w:tcW w:w="3020" w:type="dxa"/>
          </w:tcPr>
          <w:p w14:paraId="79B8C927"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8.36 </w:t>
            </w:r>
          </w:p>
        </w:tc>
        <w:tc>
          <w:tcPr>
            <w:tcW w:w="3020" w:type="dxa"/>
          </w:tcPr>
          <w:p w14:paraId="4109DEDE"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1.93 </w:t>
            </w:r>
          </w:p>
        </w:tc>
      </w:tr>
      <w:tr w:rsidR="0090448B" w:rsidRPr="00E072E6" w14:paraId="163FBB74" w14:textId="77777777" w:rsidTr="00802FD0">
        <w:tc>
          <w:tcPr>
            <w:tcW w:w="3020" w:type="dxa"/>
            <w:vAlign w:val="center"/>
          </w:tcPr>
          <w:p w14:paraId="5166A526"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A5</w:t>
            </w:r>
          </w:p>
        </w:tc>
        <w:tc>
          <w:tcPr>
            <w:tcW w:w="3020" w:type="dxa"/>
          </w:tcPr>
          <w:p w14:paraId="69DA7466"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8.20 </w:t>
            </w:r>
          </w:p>
        </w:tc>
        <w:tc>
          <w:tcPr>
            <w:tcW w:w="3020" w:type="dxa"/>
          </w:tcPr>
          <w:p w14:paraId="7CB065D6"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1.96 </w:t>
            </w:r>
          </w:p>
        </w:tc>
      </w:tr>
      <w:tr w:rsidR="0090448B" w:rsidRPr="00E072E6" w14:paraId="658A03A5" w14:textId="77777777" w:rsidTr="00802FD0">
        <w:tc>
          <w:tcPr>
            <w:tcW w:w="3020" w:type="dxa"/>
            <w:vAlign w:val="center"/>
          </w:tcPr>
          <w:p w14:paraId="26071C98"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B1</w:t>
            </w:r>
          </w:p>
        </w:tc>
        <w:tc>
          <w:tcPr>
            <w:tcW w:w="3020" w:type="dxa"/>
          </w:tcPr>
          <w:p w14:paraId="79E0C9AF"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8.52 </w:t>
            </w:r>
          </w:p>
        </w:tc>
        <w:tc>
          <w:tcPr>
            <w:tcW w:w="3020" w:type="dxa"/>
          </w:tcPr>
          <w:p w14:paraId="3FA62FF1"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1.82 </w:t>
            </w:r>
          </w:p>
        </w:tc>
      </w:tr>
      <w:tr w:rsidR="0090448B" w:rsidRPr="00E072E6" w14:paraId="1A2C2F01" w14:textId="77777777" w:rsidTr="00802FD0">
        <w:tc>
          <w:tcPr>
            <w:tcW w:w="3020" w:type="dxa"/>
            <w:vAlign w:val="center"/>
          </w:tcPr>
          <w:p w14:paraId="7ABABBA3"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B2</w:t>
            </w:r>
          </w:p>
        </w:tc>
        <w:tc>
          <w:tcPr>
            <w:tcW w:w="3020" w:type="dxa"/>
          </w:tcPr>
          <w:p w14:paraId="68BD4F3A"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8.80 </w:t>
            </w:r>
          </w:p>
        </w:tc>
        <w:tc>
          <w:tcPr>
            <w:tcW w:w="3020" w:type="dxa"/>
          </w:tcPr>
          <w:p w14:paraId="41955D61"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1.90 </w:t>
            </w:r>
          </w:p>
        </w:tc>
      </w:tr>
      <w:tr w:rsidR="0090448B" w:rsidRPr="00E072E6" w14:paraId="3321266B" w14:textId="77777777" w:rsidTr="00802FD0">
        <w:tc>
          <w:tcPr>
            <w:tcW w:w="3020" w:type="dxa"/>
            <w:vAlign w:val="center"/>
          </w:tcPr>
          <w:p w14:paraId="2C13E7E5"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B3</w:t>
            </w:r>
          </w:p>
        </w:tc>
        <w:tc>
          <w:tcPr>
            <w:tcW w:w="3020" w:type="dxa"/>
          </w:tcPr>
          <w:p w14:paraId="12B40E51"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9.35 </w:t>
            </w:r>
          </w:p>
        </w:tc>
        <w:tc>
          <w:tcPr>
            <w:tcW w:w="3020" w:type="dxa"/>
          </w:tcPr>
          <w:p w14:paraId="2095EFE7"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2.00 </w:t>
            </w:r>
          </w:p>
        </w:tc>
      </w:tr>
      <w:tr w:rsidR="0090448B" w:rsidRPr="00E072E6" w14:paraId="1E1E5F1F" w14:textId="77777777" w:rsidTr="00802FD0">
        <w:tc>
          <w:tcPr>
            <w:tcW w:w="3020" w:type="dxa"/>
            <w:vAlign w:val="center"/>
          </w:tcPr>
          <w:p w14:paraId="19CBA4E0"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B4</w:t>
            </w:r>
          </w:p>
        </w:tc>
        <w:tc>
          <w:tcPr>
            <w:tcW w:w="3020" w:type="dxa"/>
          </w:tcPr>
          <w:p w14:paraId="3480DC39"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9.77 </w:t>
            </w:r>
          </w:p>
        </w:tc>
        <w:tc>
          <w:tcPr>
            <w:tcW w:w="3020" w:type="dxa"/>
          </w:tcPr>
          <w:p w14:paraId="4E8D4F0C"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2.05 </w:t>
            </w:r>
          </w:p>
        </w:tc>
      </w:tr>
      <w:tr w:rsidR="0090448B" w:rsidRPr="00E072E6" w14:paraId="00811C90" w14:textId="77777777" w:rsidTr="00802FD0">
        <w:tc>
          <w:tcPr>
            <w:tcW w:w="3020" w:type="dxa"/>
            <w:vAlign w:val="center"/>
          </w:tcPr>
          <w:p w14:paraId="0E33E0FC"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B5</w:t>
            </w:r>
          </w:p>
        </w:tc>
        <w:tc>
          <w:tcPr>
            <w:tcW w:w="3020" w:type="dxa"/>
          </w:tcPr>
          <w:p w14:paraId="774AEA47"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9.95 </w:t>
            </w:r>
          </w:p>
        </w:tc>
        <w:tc>
          <w:tcPr>
            <w:tcW w:w="3020" w:type="dxa"/>
          </w:tcPr>
          <w:p w14:paraId="100A919E"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2.09 </w:t>
            </w:r>
          </w:p>
        </w:tc>
      </w:tr>
      <w:tr w:rsidR="0090448B" w:rsidRPr="00E072E6" w14:paraId="372832DA" w14:textId="77777777" w:rsidTr="00802FD0">
        <w:tc>
          <w:tcPr>
            <w:tcW w:w="3020" w:type="dxa"/>
            <w:vAlign w:val="center"/>
          </w:tcPr>
          <w:p w14:paraId="743182B2"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C1</w:t>
            </w:r>
          </w:p>
        </w:tc>
        <w:tc>
          <w:tcPr>
            <w:tcW w:w="3020" w:type="dxa"/>
          </w:tcPr>
          <w:p w14:paraId="2A6FE452"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8.57 </w:t>
            </w:r>
          </w:p>
        </w:tc>
        <w:tc>
          <w:tcPr>
            <w:tcW w:w="3020" w:type="dxa"/>
          </w:tcPr>
          <w:p w14:paraId="2196F455"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1.89 </w:t>
            </w:r>
          </w:p>
        </w:tc>
      </w:tr>
      <w:tr w:rsidR="0090448B" w:rsidRPr="00E072E6" w14:paraId="12D3F12D" w14:textId="77777777" w:rsidTr="00802FD0">
        <w:tc>
          <w:tcPr>
            <w:tcW w:w="3020" w:type="dxa"/>
            <w:vAlign w:val="center"/>
          </w:tcPr>
          <w:p w14:paraId="1C33A419"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C2</w:t>
            </w:r>
          </w:p>
        </w:tc>
        <w:tc>
          <w:tcPr>
            <w:tcW w:w="3020" w:type="dxa"/>
          </w:tcPr>
          <w:p w14:paraId="042B10D4"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8.89 </w:t>
            </w:r>
          </w:p>
        </w:tc>
        <w:tc>
          <w:tcPr>
            <w:tcW w:w="3020" w:type="dxa"/>
          </w:tcPr>
          <w:p w14:paraId="03313BE8"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1.95 </w:t>
            </w:r>
          </w:p>
        </w:tc>
      </w:tr>
      <w:tr w:rsidR="0090448B" w:rsidRPr="00E072E6" w14:paraId="0231ADCF" w14:textId="77777777" w:rsidTr="00802FD0">
        <w:tc>
          <w:tcPr>
            <w:tcW w:w="3020" w:type="dxa"/>
            <w:vAlign w:val="center"/>
          </w:tcPr>
          <w:p w14:paraId="67D8002C"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C3</w:t>
            </w:r>
          </w:p>
        </w:tc>
        <w:tc>
          <w:tcPr>
            <w:tcW w:w="3020" w:type="dxa"/>
          </w:tcPr>
          <w:p w14:paraId="648B8AFF"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9.26 </w:t>
            </w:r>
          </w:p>
        </w:tc>
        <w:tc>
          <w:tcPr>
            <w:tcW w:w="3020" w:type="dxa"/>
          </w:tcPr>
          <w:p w14:paraId="586051DF"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2.02 </w:t>
            </w:r>
          </w:p>
        </w:tc>
      </w:tr>
      <w:tr w:rsidR="0090448B" w:rsidRPr="00E072E6" w14:paraId="1F3A421F" w14:textId="77777777" w:rsidTr="00802FD0">
        <w:tc>
          <w:tcPr>
            <w:tcW w:w="3020" w:type="dxa"/>
            <w:vAlign w:val="center"/>
          </w:tcPr>
          <w:p w14:paraId="46E590DA"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C4</w:t>
            </w:r>
          </w:p>
        </w:tc>
        <w:tc>
          <w:tcPr>
            <w:tcW w:w="3020" w:type="dxa"/>
          </w:tcPr>
          <w:p w14:paraId="6FF2CCF1"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9.51 </w:t>
            </w:r>
          </w:p>
        </w:tc>
        <w:tc>
          <w:tcPr>
            <w:tcW w:w="3020" w:type="dxa"/>
          </w:tcPr>
          <w:p w14:paraId="50AD30E9"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2.01 </w:t>
            </w:r>
          </w:p>
        </w:tc>
      </w:tr>
      <w:tr w:rsidR="0090448B" w:rsidRPr="00E072E6" w14:paraId="2DD02917" w14:textId="77777777" w:rsidTr="00802FD0">
        <w:tc>
          <w:tcPr>
            <w:tcW w:w="3020" w:type="dxa"/>
            <w:vAlign w:val="center"/>
          </w:tcPr>
          <w:p w14:paraId="1907732F" w14:textId="77777777" w:rsidR="0090448B" w:rsidRPr="00E072E6" w:rsidRDefault="0090448B" w:rsidP="004432FF">
            <w:pPr>
              <w:pStyle w:val="affffc"/>
              <w:rPr>
                <w:rFonts w:ascii="Times New Roman" w:eastAsia="等线" w:hAnsi="Times New Roman" w:cs="Times New Roman"/>
              </w:rPr>
            </w:pPr>
            <w:r w:rsidRPr="00E072E6">
              <w:rPr>
                <w:rFonts w:ascii="Times New Roman" w:eastAsia="等线" w:hAnsi="Times New Roman" w:cs="Times New Roman"/>
              </w:rPr>
              <w:t>C5</w:t>
            </w:r>
          </w:p>
        </w:tc>
        <w:tc>
          <w:tcPr>
            <w:tcW w:w="3020" w:type="dxa"/>
          </w:tcPr>
          <w:p w14:paraId="4DDA9655"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9.68 </w:t>
            </w:r>
          </w:p>
        </w:tc>
        <w:tc>
          <w:tcPr>
            <w:tcW w:w="3020" w:type="dxa"/>
          </w:tcPr>
          <w:p w14:paraId="55C626ED" w14:textId="77777777" w:rsidR="0090448B" w:rsidRPr="00E072E6" w:rsidRDefault="0090448B"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2.06 </w:t>
            </w:r>
          </w:p>
        </w:tc>
      </w:tr>
    </w:tbl>
    <w:p w14:paraId="2ADAD625" w14:textId="04952EC1" w:rsidR="004E1ED6" w:rsidRPr="00E072E6" w:rsidRDefault="0090448B" w:rsidP="004432FF">
      <w:pPr>
        <w:pStyle w:val="affffc"/>
        <w:rPr>
          <w:rFonts w:eastAsia="等线"/>
        </w:rPr>
      </w:pPr>
      <w:r w:rsidRPr="00E072E6">
        <w:br w:type="page"/>
      </w:r>
    </w:p>
    <w:p w14:paraId="70D677C2" w14:textId="77777777" w:rsidR="009C0118" w:rsidRPr="00E072E6" w:rsidRDefault="009C0118" w:rsidP="009C0118">
      <w:pPr>
        <w:ind w:firstLine="480"/>
        <w:sectPr w:rsidR="009C0118" w:rsidRPr="00E072E6" w:rsidSect="009C0118">
          <w:pgSz w:w="11906" w:h="16838"/>
          <w:pgMar w:top="1134" w:right="1418" w:bottom="1134" w:left="1418" w:header="567" w:footer="992" w:gutter="0"/>
          <w:lnNumType w:countBy="1" w:restart="continuous"/>
          <w:cols w:space="425"/>
          <w:docGrid w:type="lines" w:linePitch="326"/>
        </w:sectPr>
      </w:pPr>
    </w:p>
    <w:p w14:paraId="6F5F9DB2" w14:textId="62E53D3F" w:rsidR="009C0118" w:rsidRPr="00E072E6" w:rsidRDefault="002C7FF7" w:rsidP="0040129E">
      <w:pPr>
        <w:pStyle w:val="SMHeading"/>
      </w:pPr>
      <w:r w:rsidRPr="00E072E6">
        <w:lastRenderedPageBreak/>
        <w:t>Table S3</w:t>
      </w:r>
      <w:r w:rsidR="009C0118" w:rsidRPr="00E072E6">
        <w:t xml:space="preserve"> </w:t>
      </w:r>
      <w:r w:rsidR="00633420" w:rsidRPr="00E072E6">
        <w:rPr>
          <w:lang w:eastAsia="zh-CN"/>
        </w:rPr>
        <w:t>The disparity index</w:t>
      </w:r>
      <w:r w:rsidR="009C0118" w:rsidRPr="00E072E6">
        <w:t xml:space="preserve"> (%) of respiratory quinone profile </w:t>
      </w:r>
      <w:r w:rsidR="00C10AA6" w:rsidRPr="00E072E6">
        <w:rPr>
          <w:rFonts w:hint="eastAsia"/>
          <w:lang w:eastAsia="zh-CN"/>
        </w:rPr>
        <w:t>for</w:t>
      </w:r>
      <w:r w:rsidR="009C0118" w:rsidRPr="00E072E6">
        <w:t xml:space="preserve"> each group</w:t>
      </w:r>
    </w:p>
    <w:tbl>
      <w:tblPr>
        <w:tblStyle w:val="affff9"/>
        <w:tblW w:w="5000" w:type="pct"/>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340"/>
        <w:gridCol w:w="581"/>
        <w:gridCol w:w="862"/>
        <w:gridCol w:w="863"/>
        <w:gridCol w:w="863"/>
        <w:gridCol w:w="863"/>
        <w:gridCol w:w="863"/>
        <w:gridCol w:w="863"/>
        <w:gridCol w:w="863"/>
        <w:gridCol w:w="863"/>
        <w:gridCol w:w="863"/>
        <w:gridCol w:w="863"/>
        <w:gridCol w:w="863"/>
        <w:gridCol w:w="863"/>
        <w:gridCol w:w="863"/>
        <w:gridCol w:w="863"/>
      </w:tblGrid>
      <w:tr w:rsidR="009C0118" w:rsidRPr="00E072E6" w14:paraId="6ABEA44D" w14:textId="77777777" w:rsidTr="00802FD0">
        <w:trPr>
          <w:trHeight w:val="284"/>
          <w:jc w:val="center"/>
        </w:trPr>
        <w:tc>
          <w:tcPr>
            <w:tcW w:w="479" w:type="pct"/>
            <w:tcBorders>
              <w:top w:val="single" w:sz="12" w:space="0" w:color="auto"/>
              <w:bottom w:val="single" w:sz="12" w:space="0" w:color="auto"/>
            </w:tcBorders>
            <w:vAlign w:val="center"/>
          </w:tcPr>
          <w:p w14:paraId="4231B438" w14:textId="3C9CA1FF" w:rsidR="009C0118" w:rsidRPr="00E072E6" w:rsidRDefault="009C0118" w:rsidP="004432FF">
            <w:pPr>
              <w:pStyle w:val="affffc"/>
              <w:rPr>
                <w:rFonts w:ascii="Times New Roman" w:eastAsia="等线" w:hAnsi="Times New Roman" w:cs="Times New Roman"/>
              </w:rPr>
            </w:pPr>
            <w:bookmarkStart w:id="3" w:name="_Hlk139190021"/>
            <w:r w:rsidRPr="00E072E6">
              <w:rPr>
                <w:rFonts w:ascii="Times New Roman" w:eastAsia="等线" w:hAnsi="Times New Roman" w:cs="Times New Roman"/>
              </w:rPr>
              <w:t>Sample</w:t>
            </w:r>
          </w:p>
        </w:tc>
        <w:tc>
          <w:tcPr>
            <w:tcW w:w="208" w:type="pct"/>
            <w:tcBorders>
              <w:top w:val="single" w:sz="12" w:space="0" w:color="auto"/>
              <w:bottom w:val="single" w:sz="12" w:space="0" w:color="auto"/>
            </w:tcBorders>
            <w:vAlign w:val="center"/>
          </w:tcPr>
          <w:p w14:paraId="07DB9A3E"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A1</w:t>
            </w:r>
          </w:p>
        </w:tc>
        <w:tc>
          <w:tcPr>
            <w:tcW w:w="308" w:type="pct"/>
            <w:tcBorders>
              <w:top w:val="single" w:sz="12" w:space="0" w:color="auto"/>
              <w:bottom w:val="single" w:sz="12" w:space="0" w:color="auto"/>
            </w:tcBorders>
            <w:vAlign w:val="center"/>
          </w:tcPr>
          <w:p w14:paraId="0EB90475"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A2</w:t>
            </w:r>
          </w:p>
        </w:tc>
        <w:tc>
          <w:tcPr>
            <w:tcW w:w="308" w:type="pct"/>
            <w:tcBorders>
              <w:top w:val="single" w:sz="12" w:space="0" w:color="auto"/>
              <w:bottom w:val="single" w:sz="12" w:space="0" w:color="auto"/>
            </w:tcBorders>
            <w:vAlign w:val="center"/>
          </w:tcPr>
          <w:p w14:paraId="6AECBE5D"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A3</w:t>
            </w:r>
          </w:p>
        </w:tc>
        <w:tc>
          <w:tcPr>
            <w:tcW w:w="308" w:type="pct"/>
            <w:tcBorders>
              <w:top w:val="single" w:sz="12" w:space="0" w:color="auto"/>
              <w:bottom w:val="single" w:sz="12" w:space="0" w:color="auto"/>
            </w:tcBorders>
            <w:vAlign w:val="center"/>
          </w:tcPr>
          <w:p w14:paraId="174FE907"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A4</w:t>
            </w:r>
          </w:p>
        </w:tc>
        <w:tc>
          <w:tcPr>
            <w:tcW w:w="308" w:type="pct"/>
            <w:tcBorders>
              <w:top w:val="single" w:sz="12" w:space="0" w:color="auto"/>
              <w:bottom w:val="single" w:sz="12" w:space="0" w:color="auto"/>
            </w:tcBorders>
            <w:vAlign w:val="center"/>
          </w:tcPr>
          <w:p w14:paraId="6FAB731A"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A5</w:t>
            </w:r>
          </w:p>
        </w:tc>
        <w:tc>
          <w:tcPr>
            <w:tcW w:w="308" w:type="pct"/>
            <w:tcBorders>
              <w:top w:val="single" w:sz="12" w:space="0" w:color="auto"/>
              <w:bottom w:val="single" w:sz="12" w:space="0" w:color="auto"/>
            </w:tcBorders>
            <w:vAlign w:val="center"/>
          </w:tcPr>
          <w:p w14:paraId="1F6BAA2D"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B1</w:t>
            </w:r>
          </w:p>
        </w:tc>
        <w:tc>
          <w:tcPr>
            <w:tcW w:w="308" w:type="pct"/>
            <w:tcBorders>
              <w:top w:val="single" w:sz="12" w:space="0" w:color="auto"/>
              <w:bottom w:val="single" w:sz="12" w:space="0" w:color="auto"/>
            </w:tcBorders>
            <w:vAlign w:val="center"/>
          </w:tcPr>
          <w:p w14:paraId="006C5266"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B2</w:t>
            </w:r>
          </w:p>
        </w:tc>
        <w:tc>
          <w:tcPr>
            <w:tcW w:w="308" w:type="pct"/>
            <w:tcBorders>
              <w:top w:val="single" w:sz="12" w:space="0" w:color="auto"/>
              <w:bottom w:val="single" w:sz="12" w:space="0" w:color="auto"/>
            </w:tcBorders>
            <w:vAlign w:val="center"/>
          </w:tcPr>
          <w:p w14:paraId="56A1C28F"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B3</w:t>
            </w:r>
          </w:p>
        </w:tc>
        <w:tc>
          <w:tcPr>
            <w:tcW w:w="308" w:type="pct"/>
            <w:tcBorders>
              <w:top w:val="single" w:sz="12" w:space="0" w:color="auto"/>
              <w:bottom w:val="single" w:sz="12" w:space="0" w:color="auto"/>
            </w:tcBorders>
            <w:vAlign w:val="center"/>
          </w:tcPr>
          <w:p w14:paraId="16B1C7F0"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B4</w:t>
            </w:r>
          </w:p>
        </w:tc>
        <w:tc>
          <w:tcPr>
            <w:tcW w:w="308" w:type="pct"/>
            <w:tcBorders>
              <w:top w:val="single" w:sz="12" w:space="0" w:color="auto"/>
              <w:bottom w:val="single" w:sz="12" w:space="0" w:color="auto"/>
            </w:tcBorders>
            <w:vAlign w:val="center"/>
          </w:tcPr>
          <w:p w14:paraId="3D4FF4EA"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B5</w:t>
            </w:r>
          </w:p>
        </w:tc>
        <w:tc>
          <w:tcPr>
            <w:tcW w:w="308" w:type="pct"/>
            <w:tcBorders>
              <w:top w:val="single" w:sz="12" w:space="0" w:color="auto"/>
              <w:bottom w:val="single" w:sz="12" w:space="0" w:color="auto"/>
            </w:tcBorders>
            <w:vAlign w:val="center"/>
          </w:tcPr>
          <w:p w14:paraId="3F738DB9"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C1</w:t>
            </w:r>
          </w:p>
        </w:tc>
        <w:tc>
          <w:tcPr>
            <w:tcW w:w="308" w:type="pct"/>
            <w:tcBorders>
              <w:top w:val="single" w:sz="12" w:space="0" w:color="auto"/>
              <w:bottom w:val="single" w:sz="12" w:space="0" w:color="auto"/>
            </w:tcBorders>
            <w:vAlign w:val="center"/>
          </w:tcPr>
          <w:p w14:paraId="4F10CE71"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C2</w:t>
            </w:r>
          </w:p>
        </w:tc>
        <w:tc>
          <w:tcPr>
            <w:tcW w:w="308" w:type="pct"/>
            <w:tcBorders>
              <w:top w:val="single" w:sz="12" w:space="0" w:color="auto"/>
              <w:bottom w:val="single" w:sz="12" w:space="0" w:color="auto"/>
            </w:tcBorders>
            <w:vAlign w:val="center"/>
          </w:tcPr>
          <w:p w14:paraId="52CCB5E4"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C3</w:t>
            </w:r>
          </w:p>
        </w:tc>
        <w:tc>
          <w:tcPr>
            <w:tcW w:w="308" w:type="pct"/>
            <w:tcBorders>
              <w:top w:val="single" w:sz="12" w:space="0" w:color="auto"/>
              <w:bottom w:val="single" w:sz="12" w:space="0" w:color="auto"/>
            </w:tcBorders>
            <w:vAlign w:val="center"/>
          </w:tcPr>
          <w:p w14:paraId="126ADACD"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C4</w:t>
            </w:r>
          </w:p>
        </w:tc>
        <w:tc>
          <w:tcPr>
            <w:tcW w:w="308" w:type="pct"/>
            <w:tcBorders>
              <w:top w:val="single" w:sz="12" w:space="0" w:color="auto"/>
              <w:bottom w:val="single" w:sz="12" w:space="0" w:color="auto"/>
            </w:tcBorders>
            <w:vAlign w:val="center"/>
          </w:tcPr>
          <w:p w14:paraId="28589E53"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C5</w:t>
            </w:r>
          </w:p>
        </w:tc>
      </w:tr>
      <w:bookmarkEnd w:id="3"/>
      <w:tr w:rsidR="009C0118" w:rsidRPr="00E072E6" w14:paraId="7C0079BD" w14:textId="77777777" w:rsidTr="00802FD0">
        <w:trPr>
          <w:trHeight w:val="284"/>
          <w:jc w:val="center"/>
        </w:trPr>
        <w:tc>
          <w:tcPr>
            <w:tcW w:w="479" w:type="pct"/>
            <w:tcBorders>
              <w:top w:val="single" w:sz="12" w:space="0" w:color="auto"/>
            </w:tcBorders>
            <w:vAlign w:val="center"/>
          </w:tcPr>
          <w:p w14:paraId="2EB2091F"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A1</w:t>
            </w:r>
          </w:p>
        </w:tc>
        <w:tc>
          <w:tcPr>
            <w:tcW w:w="208" w:type="pct"/>
            <w:tcBorders>
              <w:top w:val="single" w:sz="12" w:space="0" w:color="auto"/>
            </w:tcBorders>
            <w:vAlign w:val="center"/>
          </w:tcPr>
          <w:p w14:paraId="7F14BA5B" w14:textId="77777777" w:rsidR="009C0118" w:rsidRPr="00E072E6" w:rsidRDefault="009C0118" w:rsidP="004432FF">
            <w:pPr>
              <w:pStyle w:val="affffc"/>
              <w:rPr>
                <w:rFonts w:ascii="Times New Roman" w:eastAsia="等线" w:hAnsi="Times New Roman" w:cs="Times New Roman"/>
              </w:rPr>
            </w:pPr>
          </w:p>
        </w:tc>
        <w:tc>
          <w:tcPr>
            <w:tcW w:w="308" w:type="pct"/>
            <w:tcBorders>
              <w:top w:val="single" w:sz="12" w:space="0" w:color="auto"/>
            </w:tcBorders>
            <w:vAlign w:val="center"/>
          </w:tcPr>
          <w:p w14:paraId="593E3BEE" w14:textId="57F5A0BE"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17.78</w:t>
            </w:r>
          </w:p>
        </w:tc>
        <w:tc>
          <w:tcPr>
            <w:tcW w:w="308" w:type="pct"/>
            <w:tcBorders>
              <w:top w:val="single" w:sz="12" w:space="0" w:color="auto"/>
            </w:tcBorders>
            <w:vAlign w:val="center"/>
          </w:tcPr>
          <w:p w14:paraId="438DF180" w14:textId="05246AED"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30.65</w:t>
            </w:r>
          </w:p>
        </w:tc>
        <w:tc>
          <w:tcPr>
            <w:tcW w:w="308" w:type="pct"/>
            <w:tcBorders>
              <w:top w:val="single" w:sz="12" w:space="0" w:color="auto"/>
            </w:tcBorders>
            <w:vAlign w:val="center"/>
          </w:tcPr>
          <w:p w14:paraId="3776A5C0" w14:textId="6126A7AA"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31.99</w:t>
            </w:r>
          </w:p>
        </w:tc>
        <w:tc>
          <w:tcPr>
            <w:tcW w:w="308" w:type="pct"/>
            <w:tcBorders>
              <w:top w:val="single" w:sz="12" w:space="0" w:color="auto"/>
            </w:tcBorders>
            <w:vAlign w:val="center"/>
          </w:tcPr>
          <w:p w14:paraId="5DC17FF4" w14:textId="22FB0CFC"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31.63</w:t>
            </w:r>
          </w:p>
        </w:tc>
        <w:tc>
          <w:tcPr>
            <w:tcW w:w="308" w:type="pct"/>
            <w:tcBorders>
              <w:top w:val="single" w:sz="12" w:space="0" w:color="auto"/>
            </w:tcBorders>
            <w:vAlign w:val="center"/>
          </w:tcPr>
          <w:p w14:paraId="63569F3C" w14:textId="142DEC6D"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8.22</w:t>
            </w:r>
          </w:p>
        </w:tc>
        <w:tc>
          <w:tcPr>
            <w:tcW w:w="308" w:type="pct"/>
            <w:tcBorders>
              <w:top w:val="single" w:sz="12" w:space="0" w:color="auto"/>
            </w:tcBorders>
            <w:vAlign w:val="center"/>
          </w:tcPr>
          <w:p w14:paraId="0D27BAB5" w14:textId="40D3D303"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23.24</w:t>
            </w:r>
          </w:p>
        </w:tc>
        <w:tc>
          <w:tcPr>
            <w:tcW w:w="308" w:type="pct"/>
            <w:tcBorders>
              <w:top w:val="single" w:sz="12" w:space="0" w:color="auto"/>
            </w:tcBorders>
            <w:vAlign w:val="center"/>
          </w:tcPr>
          <w:p w14:paraId="48327989" w14:textId="1952E386"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38.37</w:t>
            </w:r>
          </w:p>
        </w:tc>
        <w:tc>
          <w:tcPr>
            <w:tcW w:w="308" w:type="pct"/>
            <w:tcBorders>
              <w:top w:val="single" w:sz="12" w:space="0" w:color="auto"/>
            </w:tcBorders>
            <w:vAlign w:val="center"/>
          </w:tcPr>
          <w:p w14:paraId="536D570F" w14:textId="1BEF3F75"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41.78</w:t>
            </w:r>
          </w:p>
        </w:tc>
        <w:tc>
          <w:tcPr>
            <w:tcW w:w="308" w:type="pct"/>
            <w:tcBorders>
              <w:top w:val="single" w:sz="12" w:space="0" w:color="auto"/>
            </w:tcBorders>
            <w:vAlign w:val="center"/>
          </w:tcPr>
          <w:p w14:paraId="24B1AF92" w14:textId="446232B0"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42.42</w:t>
            </w:r>
          </w:p>
        </w:tc>
        <w:tc>
          <w:tcPr>
            <w:tcW w:w="308" w:type="pct"/>
            <w:tcBorders>
              <w:top w:val="single" w:sz="12" w:space="0" w:color="auto"/>
            </w:tcBorders>
            <w:vAlign w:val="center"/>
          </w:tcPr>
          <w:p w14:paraId="4FA934B4" w14:textId="063F52D9"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14.10</w:t>
            </w:r>
          </w:p>
        </w:tc>
        <w:tc>
          <w:tcPr>
            <w:tcW w:w="308" w:type="pct"/>
            <w:tcBorders>
              <w:top w:val="single" w:sz="12" w:space="0" w:color="auto"/>
            </w:tcBorders>
            <w:vAlign w:val="center"/>
          </w:tcPr>
          <w:p w14:paraId="2957ADDE" w14:textId="4659F831"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25.32</w:t>
            </w:r>
          </w:p>
        </w:tc>
        <w:tc>
          <w:tcPr>
            <w:tcW w:w="308" w:type="pct"/>
            <w:tcBorders>
              <w:top w:val="single" w:sz="12" w:space="0" w:color="auto"/>
            </w:tcBorders>
            <w:vAlign w:val="center"/>
          </w:tcPr>
          <w:p w14:paraId="23B5D446" w14:textId="049353D6"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38.77</w:t>
            </w:r>
          </w:p>
        </w:tc>
        <w:tc>
          <w:tcPr>
            <w:tcW w:w="308" w:type="pct"/>
            <w:tcBorders>
              <w:top w:val="single" w:sz="12" w:space="0" w:color="auto"/>
            </w:tcBorders>
            <w:vAlign w:val="center"/>
          </w:tcPr>
          <w:p w14:paraId="119D44DE" w14:textId="2303D8AA"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50.73</w:t>
            </w:r>
          </w:p>
        </w:tc>
        <w:tc>
          <w:tcPr>
            <w:tcW w:w="308" w:type="pct"/>
            <w:tcBorders>
              <w:top w:val="single" w:sz="12" w:space="0" w:color="auto"/>
            </w:tcBorders>
            <w:vAlign w:val="center"/>
          </w:tcPr>
          <w:p w14:paraId="5967BE68" w14:textId="659BB3C5"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49.07</w:t>
            </w:r>
          </w:p>
        </w:tc>
      </w:tr>
      <w:tr w:rsidR="009C0118" w:rsidRPr="00E072E6" w14:paraId="3BBC3F3D" w14:textId="77777777" w:rsidTr="00802FD0">
        <w:trPr>
          <w:trHeight w:val="284"/>
          <w:jc w:val="center"/>
        </w:trPr>
        <w:tc>
          <w:tcPr>
            <w:tcW w:w="479" w:type="pct"/>
            <w:vAlign w:val="center"/>
          </w:tcPr>
          <w:p w14:paraId="394B3F52"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A2</w:t>
            </w:r>
          </w:p>
        </w:tc>
        <w:tc>
          <w:tcPr>
            <w:tcW w:w="208" w:type="pct"/>
            <w:vAlign w:val="center"/>
          </w:tcPr>
          <w:p w14:paraId="16C909C7"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3988DAB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23BFDB1" w14:textId="214C6762"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24.66</w:t>
            </w:r>
          </w:p>
        </w:tc>
        <w:tc>
          <w:tcPr>
            <w:tcW w:w="308" w:type="pct"/>
            <w:vAlign w:val="center"/>
          </w:tcPr>
          <w:p w14:paraId="62804D42" w14:textId="0B26D3C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28.28</w:t>
            </w:r>
          </w:p>
        </w:tc>
        <w:tc>
          <w:tcPr>
            <w:tcW w:w="308" w:type="pct"/>
            <w:vAlign w:val="center"/>
          </w:tcPr>
          <w:p w14:paraId="6F20D4A2" w14:textId="6B971D1B"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28.57</w:t>
            </w:r>
          </w:p>
        </w:tc>
        <w:tc>
          <w:tcPr>
            <w:tcW w:w="308" w:type="pct"/>
            <w:vAlign w:val="center"/>
          </w:tcPr>
          <w:p w14:paraId="598A4E20" w14:textId="1F448E45"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17.22</w:t>
            </w:r>
          </w:p>
        </w:tc>
        <w:tc>
          <w:tcPr>
            <w:tcW w:w="308" w:type="pct"/>
            <w:vAlign w:val="center"/>
          </w:tcPr>
          <w:p w14:paraId="29E40475" w14:textId="2412B17A"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11.68</w:t>
            </w:r>
          </w:p>
        </w:tc>
        <w:tc>
          <w:tcPr>
            <w:tcW w:w="308" w:type="pct"/>
            <w:vAlign w:val="center"/>
          </w:tcPr>
          <w:p w14:paraId="2B8BC663" w14:textId="7C2F68F0"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35.01</w:t>
            </w:r>
          </w:p>
        </w:tc>
        <w:tc>
          <w:tcPr>
            <w:tcW w:w="308" w:type="pct"/>
            <w:vAlign w:val="center"/>
          </w:tcPr>
          <w:p w14:paraId="2C467B30" w14:textId="41D9B44D"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39.53</w:t>
            </w:r>
          </w:p>
        </w:tc>
        <w:tc>
          <w:tcPr>
            <w:tcW w:w="308" w:type="pct"/>
            <w:vAlign w:val="center"/>
          </w:tcPr>
          <w:p w14:paraId="26F0B542" w14:textId="57E6C43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39.65</w:t>
            </w:r>
          </w:p>
        </w:tc>
        <w:tc>
          <w:tcPr>
            <w:tcW w:w="308" w:type="pct"/>
            <w:vAlign w:val="center"/>
          </w:tcPr>
          <w:p w14:paraId="7B667020" w14:textId="4B024E71"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15.06</w:t>
            </w:r>
          </w:p>
        </w:tc>
        <w:tc>
          <w:tcPr>
            <w:tcW w:w="308" w:type="pct"/>
            <w:vAlign w:val="center"/>
          </w:tcPr>
          <w:p w14:paraId="23E882F3" w14:textId="32882470"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21.59</w:t>
            </w:r>
          </w:p>
        </w:tc>
        <w:tc>
          <w:tcPr>
            <w:tcW w:w="308" w:type="pct"/>
            <w:vAlign w:val="center"/>
          </w:tcPr>
          <w:p w14:paraId="29F4598E"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34.72 </w:t>
            </w:r>
          </w:p>
        </w:tc>
        <w:tc>
          <w:tcPr>
            <w:tcW w:w="308" w:type="pct"/>
            <w:vAlign w:val="center"/>
          </w:tcPr>
          <w:p w14:paraId="1E1C55AF"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48.76 </w:t>
            </w:r>
          </w:p>
        </w:tc>
        <w:tc>
          <w:tcPr>
            <w:tcW w:w="308" w:type="pct"/>
            <w:vAlign w:val="center"/>
          </w:tcPr>
          <w:p w14:paraId="400FDDC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46.94 </w:t>
            </w:r>
          </w:p>
        </w:tc>
      </w:tr>
      <w:tr w:rsidR="009C0118" w:rsidRPr="00E072E6" w14:paraId="550FDD17" w14:textId="77777777" w:rsidTr="00802FD0">
        <w:trPr>
          <w:trHeight w:val="284"/>
          <w:jc w:val="center"/>
        </w:trPr>
        <w:tc>
          <w:tcPr>
            <w:tcW w:w="479" w:type="pct"/>
            <w:vAlign w:val="center"/>
          </w:tcPr>
          <w:p w14:paraId="3FD2CB1F"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A3</w:t>
            </w:r>
          </w:p>
        </w:tc>
        <w:tc>
          <w:tcPr>
            <w:tcW w:w="208" w:type="pct"/>
            <w:vAlign w:val="center"/>
          </w:tcPr>
          <w:p w14:paraId="14C73470"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39336DCD"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5082565"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48F57F4"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7.62 </w:t>
            </w:r>
          </w:p>
        </w:tc>
        <w:tc>
          <w:tcPr>
            <w:tcW w:w="308" w:type="pct"/>
            <w:vAlign w:val="center"/>
          </w:tcPr>
          <w:p w14:paraId="2A2DF15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7.16 </w:t>
            </w:r>
          </w:p>
        </w:tc>
        <w:tc>
          <w:tcPr>
            <w:tcW w:w="308" w:type="pct"/>
            <w:vAlign w:val="center"/>
          </w:tcPr>
          <w:p w14:paraId="3F8FD42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28.19 </w:t>
            </w:r>
          </w:p>
        </w:tc>
        <w:tc>
          <w:tcPr>
            <w:tcW w:w="308" w:type="pct"/>
            <w:vAlign w:val="center"/>
          </w:tcPr>
          <w:p w14:paraId="0BCA64DD"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18.32 </w:t>
            </w:r>
          </w:p>
        </w:tc>
        <w:tc>
          <w:tcPr>
            <w:tcW w:w="308" w:type="pct"/>
            <w:vAlign w:val="center"/>
          </w:tcPr>
          <w:p w14:paraId="6E8C287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17.10 </w:t>
            </w:r>
          </w:p>
        </w:tc>
        <w:tc>
          <w:tcPr>
            <w:tcW w:w="308" w:type="pct"/>
            <w:vAlign w:val="center"/>
          </w:tcPr>
          <w:p w14:paraId="11F8F6DC"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21.93 </w:t>
            </w:r>
          </w:p>
        </w:tc>
        <w:tc>
          <w:tcPr>
            <w:tcW w:w="308" w:type="pct"/>
            <w:vAlign w:val="center"/>
          </w:tcPr>
          <w:p w14:paraId="17230E3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21.28 </w:t>
            </w:r>
          </w:p>
        </w:tc>
        <w:tc>
          <w:tcPr>
            <w:tcW w:w="308" w:type="pct"/>
            <w:vAlign w:val="center"/>
          </w:tcPr>
          <w:p w14:paraId="36E4577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24.92 </w:t>
            </w:r>
          </w:p>
        </w:tc>
        <w:tc>
          <w:tcPr>
            <w:tcW w:w="308" w:type="pct"/>
            <w:vAlign w:val="center"/>
          </w:tcPr>
          <w:p w14:paraId="70FBB4F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17.27 </w:t>
            </w:r>
          </w:p>
        </w:tc>
        <w:tc>
          <w:tcPr>
            <w:tcW w:w="308" w:type="pct"/>
            <w:vAlign w:val="center"/>
          </w:tcPr>
          <w:p w14:paraId="035A279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17.06 </w:t>
            </w:r>
          </w:p>
        </w:tc>
        <w:tc>
          <w:tcPr>
            <w:tcW w:w="308" w:type="pct"/>
            <w:vAlign w:val="center"/>
          </w:tcPr>
          <w:p w14:paraId="34ACDC97"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30.89 </w:t>
            </w:r>
          </w:p>
        </w:tc>
        <w:tc>
          <w:tcPr>
            <w:tcW w:w="308" w:type="pct"/>
            <w:vAlign w:val="center"/>
          </w:tcPr>
          <w:p w14:paraId="66974A7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29.53 </w:t>
            </w:r>
          </w:p>
        </w:tc>
      </w:tr>
      <w:tr w:rsidR="009C0118" w:rsidRPr="00E072E6" w14:paraId="7F0DEDF2" w14:textId="77777777" w:rsidTr="00802FD0">
        <w:trPr>
          <w:trHeight w:val="284"/>
          <w:jc w:val="center"/>
        </w:trPr>
        <w:tc>
          <w:tcPr>
            <w:tcW w:w="479" w:type="pct"/>
            <w:vAlign w:val="center"/>
          </w:tcPr>
          <w:p w14:paraId="5CA1A7DA"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A4</w:t>
            </w:r>
          </w:p>
        </w:tc>
        <w:tc>
          <w:tcPr>
            <w:tcW w:w="208" w:type="pct"/>
            <w:vAlign w:val="center"/>
          </w:tcPr>
          <w:p w14:paraId="40B130A2"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68A399E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7543810"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4F7B566"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DF6DFFF"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4.79 </w:t>
            </w:r>
          </w:p>
        </w:tc>
        <w:tc>
          <w:tcPr>
            <w:tcW w:w="308" w:type="pct"/>
            <w:vAlign w:val="center"/>
          </w:tcPr>
          <w:p w14:paraId="12FC2097"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29.20 </w:t>
            </w:r>
          </w:p>
        </w:tc>
        <w:tc>
          <w:tcPr>
            <w:tcW w:w="308" w:type="pct"/>
            <w:vAlign w:val="center"/>
          </w:tcPr>
          <w:p w14:paraId="6D7B0A5C"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20.70 </w:t>
            </w:r>
          </w:p>
        </w:tc>
        <w:tc>
          <w:tcPr>
            <w:tcW w:w="308" w:type="pct"/>
            <w:vAlign w:val="center"/>
          </w:tcPr>
          <w:p w14:paraId="24494C88"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15.97 </w:t>
            </w:r>
          </w:p>
        </w:tc>
        <w:tc>
          <w:tcPr>
            <w:tcW w:w="308" w:type="pct"/>
            <w:vAlign w:val="center"/>
          </w:tcPr>
          <w:p w14:paraId="2B09C078"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14.89 </w:t>
            </w:r>
          </w:p>
        </w:tc>
        <w:tc>
          <w:tcPr>
            <w:tcW w:w="308" w:type="pct"/>
            <w:vAlign w:val="center"/>
          </w:tcPr>
          <w:p w14:paraId="302984E0"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18.36 </w:t>
            </w:r>
          </w:p>
        </w:tc>
        <w:tc>
          <w:tcPr>
            <w:tcW w:w="308" w:type="pct"/>
            <w:vAlign w:val="center"/>
          </w:tcPr>
          <w:p w14:paraId="43DB5194"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25.98 </w:t>
            </w:r>
          </w:p>
        </w:tc>
        <w:tc>
          <w:tcPr>
            <w:tcW w:w="308" w:type="pct"/>
            <w:vAlign w:val="center"/>
          </w:tcPr>
          <w:p w14:paraId="4FD56A30"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18.81 </w:t>
            </w:r>
          </w:p>
        </w:tc>
        <w:tc>
          <w:tcPr>
            <w:tcW w:w="308" w:type="pct"/>
            <w:vAlign w:val="center"/>
          </w:tcPr>
          <w:p w14:paraId="4957A1F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15.61 </w:t>
            </w:r>
          </w:p>
        </w:tc>
        <w:tc>
          <w:tcPr>
            <w:tcW w:w="308" w:type="pct"/>
            <w:vAlign w:val="center"/>
          </w:tcPr>
          <w:p w14:paraId="41ED0AC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23.96 </w:t>
            </w:r>
          </w:p>
        </w:tc>
        <w:tc>
          <w:tcPr>
            <w:tcW w:w="308" w:type="pct"/>
            <w:vAlign w:val="center"/>
          </w:tcPr>
          <w:p w14:paraId="3DC30E7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25.88 </w:t>
            </w:r>
          </w:p>
        </w:tc>
      </w:tr>
      <w:tr w:rsidR="009C0118" w:rsidRPr="00E072E6" w14:paraId="3C39D457" w14:textId="77777777" w:rsidTr="00802FD0">
        <w:trPr>
          <w:trHeight w:val="284"/>
          <w:jc w:val="center"/>
        </w:trPr>
        <w:tc>
          <w:tcPr>
            <w:tcW w:w="479" w:type="pct"/>
            <w:vAlign w:val="center"/>
          </w:tcPr>
          <w:p w14:paraId="546E6881"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A5</w:t>
            </w:r>
          </w:p>
        </w:tc>
        <w:tc>
          <w:tcPr>
            <w:tcW w:w="208" w:type="pct"/>
            <w:vAlign w:val="center"/>
          </w:tcPr>
          <w:p w14:paraId="2AAC05FD"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246E8EA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06485E6"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B71967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FA6C2EC"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B90DAA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28.89 </w:t>
            </w:r>
          </w:p>
        </w:tc>
        <w:tc>
          <w:tcPr>
            <w:tcW w:w="308" w:type="pct"/>
            <w:vAlign w:val="center"/>
          </w:tcPr>
          <w:p w14:paraId="3F205F47"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21.95 </w:t>
            </w:r>
          </w:p>
        </w:tc>
        <w:tc>
          <w:tcPr>
            <w:tcW w:w="308" w:type="pct"/>
            <w:vAlign w:val="center"/>
          </w:tcPr>
          <w:p w14:paraId="57F40C3F"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13.82 </w:t>
            </w:r>
          </w:p>
        </w:tc>
        <w:tc>
          <w:tcPr>
            <w:tcW w:w="308" w:type="pct"/>
            <w:vAlign w:val="center"/>
          </w:tcPr>
          <w:p w14:paraId="4886A47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14.94 </w:t>
            </w:r>
          </w:p>
        </w:tc>
        <w:tc>
          <w:tcPr>
            <w:tcW w:w="308" w:type="pct"/>
            <w:vAlign w:val="center"/>
          </w:tcPr>
          <w:p w14:paraId="7060C31F"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17.15 </w:t>
            </w:r>
          </w:p>
        </w:tc>
        <w:tc>
          <w:tcPr>
            <w:tcW w:w="308" w:type="pct"/>
            <w:vAlign w:val="center"/>
          </w:tcPr>
          <w:p w14:paraId="4B2A5E31"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25.73 </w:t>
            </w:r>
          </w:p>
        </w:tc>
        <w:tc>
          <w:tcPr>
            <w:tcW w:w="308" w:type="pct"/>
            <w:vAlign w:val="center"/>
          </w:tcPr>
          <w:p w14:paraId="336C673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16.42 </w:t>
            </w:r>
          </w:p>
        </w:tc>
        <w:tc>
          <w:tcPr>
            <w:tcW w:w="308" w:type="pct"/>
            <w:vAlign w:val="center"/>
          </w:tcPr>
          <w:p w14:paraId="60C0E55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15.13 </w:t>
            </w:r>
          </w:p>
        </w:tc>
        <w:tc>
          <w:tcPr>
            <w:tcW w:w="308" w:type="pct"/>
            <w:vAlign w:val="center"/>
          </w:tcPr>
          <w:p w14:paraId="632B79E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23.87 </w:t>
            </w:r>
          </w:p>
        </w:tc>
        <w:tc>
          <w:tcPr>
            <w:tcW w:w="308" w:type="pct"/>
            <w:vAlign w:val="center"/>
          </w:tcPr>
          <w:p w14:paraId="15F03BFB"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25.38 </w:t>
            </w:r>
          </w:p>
        </w:tc>
      </w:tr>
      <w:tr w:rsidR="009C0118" w:rsidRPr="00E072E6" w14:paraId="37D18769" w14:textId="77777777" w:rsidTr="00802FD0">
        <w:trPr>
          <w:trHeight w:val="284"/>
          <w:jc w:val="center"/>
        </w:trPr>
        <w:tc>
          <w:tcPr>
            <w:tcW w:w="479" w:type="pct"/>
            <w:vAlign w:val="center"/>
          </w:tcPr>
          <w:p w14:paraId="1193E460"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B1</w:t>
            </w:r>
          </w:p>
        </w:tc>
        <w:tc>
          <w:tcPr>
            <w:tcW w:w="208" w:type="pct"/>
            <w:vAlign w:val="center"/>
          </w:tcPr>
          <w:p w14:paraId="71ACF763"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139B79DE"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E9EF88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3B0A2A4"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A5C3A6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F387C0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4FBA5E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19.12 </w:t>
            </w:r>
          </w:p>
        </w:tc>
        <w:tc>
          <w:tcPr>
            <w:tcW w:w="308" w:type="pct"/>
            <w:vAlign w:val="center"/>
          </w:tcPr>
          <w:p w14:paraId="2518B57C"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30.58 </w:t>
            </w:r>
          </w:p>
        </w:tc>
        <w:tc>
          <w:tcPr>
            <w:tcW w:w="308" w:type="pct"/>
            <w:vAlign w:val="center"/>
          </w:tcPr>
          <w:p w14:paraId="3FF727B8"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36.10 </w:t>
            </w:r>
          </w:p>
        </w:tc>
        <w:tc>
          <w:tcPr>
            <w:tcW w:w="308" w:type="pct"/>
            <w:vAlign w:val="center"/>
          </w:tcPr>
          <w:p w14:paraId="07BB973D"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35.34 </w:t>
            </w:r>
          </w:p>
        </w:tc>
        <w:tc>
          <w:tcPr>
            <w:tcW w:w="308" w:type="pct"/>
            <w:vAlign w:val="center"/>
          </w:tcPr>
          <w:p w14:paraId="42A5A70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6.52 </w:t>
            </w:r>
          </w:p>
        </w:tc>
        <w:tc>
          <w:tcPr>
            <w:tcW w:w="308" w:type="pct"/>
            <w:vAlign w:val="center"/>
          </w:tcPr>
          <w:p w14:paraId="68055CEE"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19.11 </w:t>
            </w:r>
          </w:p>
        </w:tc>
        <w:tc>
          <w:tcPr>
            <w:tcW w:w="308" w:type="pct"/>
            <w:vAlign w:val="center"/>
          </w:tcPr>
          <w:p w14:paraId="30CB08CE"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33.93 </w:t>
            </w:r>
          </w:p>
        </w:tc>
        <w:tc>
          <w:tcPr>
            <w:tcW w:w="308" w:type="pct"/>
            <w:vAlign w:val="center"/>
          </w:tcPr>
          <w:p w14:paraId="781D815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45.15 </w:t>
            </w:r>
          </w:p>
        </w:tc>
        <w:tc>
          <w:tcPr>
            <w:tcW w:w="308" w:type="pct"/>
            <w:vAlign w:val="center"/>
          </w:tcPr>
          <w:p w14:paraId="1EF85494"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42.98 </w:t>
            </w:r>
          </w:p>
        </w:tc>
      </w:tr>
      <w:tr w:rsidR="009C0118" w:rsidRPr="00E072E6" w14:paraId="4A9BED9A" w14:textId="77777777" w:rsidTr="00802FD0">
        <w:trPr>
          <w:trHeight w:val="284"/>
          <w:jc w:val="center"/>
        </w:trPr>
        <w:tc>
          <w:tcPr>
            <w:tcW w:w="479" w:type="pct"/>
            <w:vAlign w:val="center"/>
          </w:tcPr>
          <w:p w14:paraId="7C449238"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B2</w:t>
            </w:r>
          </w:p>
        </w:tc>
        <w:tc>
          <w:tcPr>
            <w:tcW w:w="208" w:type="pct"/>
            <w:vAlign w:val="center"/>
          </w:tcPr>
          <w:p w14:paraId="6DAA6EB2"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3E658259"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7466886"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324AE80"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1474BD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734C9F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F362EA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CA88F8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25.94 </w:t>
            </w:r>
          </w:p>
        </w:tc>
        <w:tc>
          <w:tcPr>
            <w:tcW w:w="308" w:type="pct"/>
            <w:vAlign w:val="center"/>
          </w:tcPr>
          <w:p w14:paraId="699776EC"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29.19 </w:t>
            </w:r>
          </w:p>
        </w:tc>
        <w:tc>
          <w:tcPr>
            <w:tcW w:w="308" w:type="pct"/>
            <w:vAlign w:val="center"/>
          </w:tcPr>
          <w:p w14:paraId="72BA3B2F"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30.70 </w:t>
            </w:r>
          </w:p>
        </w:tc>
        <w:tc>
          <w:tcPr>
            <w:tcW w:w="308" w:type="pct"/>
            <w:vAlign w:val="center"/>
          </w:tcPr>
          <w:p w14:paraId="6D7D792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15.89 </w:t>
            </w:r>
          </w:p>
        </w:tc>
        <w:tc>
          <w:tcPr>
            <w:tcW w:w="308" w:type="pct"/>
            <w:vAlign w:val="center"/>
          </w:tcPr>
          <w:p w14:paraId="019DA96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11.51 </w:t>
            </w:r>
          </w:p>
        </w:tc>
        <w:tc>
          <w:tcPr>
            <w:tcW w:w="308" w:type="pct"/>
            <w:vAlign w:val="center"/>
          </w:tcPr>
          <w:p w14:paraId="1878C55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24.78 </w:t>
            </w:r>
          </w:p>
        </w:tc>
        <w:tc>
          <w:tcPr>
            <w:tcW w:w="308" w:type="pct"/>
            <w:vAlign w:val="center"/>
          </w:tcPr>
          <w:p w14:paraId="6C3743D1"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38.30 </w:t>
            </w:r>
          </w:p>
        </w:tc>
        <w:tc>
          <w:tcPr>
            <w:tcW w:w="308" w:type="pct"/>
            <w:vAlign w:val="center"/>
          </w:tcPr>
          <w:p w14:paraId="1F318A8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37.49 </w:t>
            </w:r>
          </w:p>
        </w:tc>
      </w:tr>
      <w:tr w:rsidR="009C0118" w:rsidRPr="00E072E6" w14:paraId="727759A8" w14:textId="77777777" w:rsidTr="00802FD0">
        <w:trPr>
          <w:trHeight w:val="284"/>
          <w:jc w:val="center"/>
        </w:trPr>
        <w:tc>
          <w:tcPr>
            <w:tcW w:w="479" w:type="pct"/>
            <w:vAlign w:val="center"/>
          </w:tcPr>
          <w:p w14:paraId="5AF70C41"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B3</w:t>
            </w:r>
          </w:p>
        </w:tc>
        <w:tc>
          <w:tcPr>
            <w:tcW w:w="208" w:type="pct"/>
            <w:vAlign w:val="center"/>
          </w:tcPr>
          <w:p w14:paraId="529DF540"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10D677B6"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EBB4455"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13921B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7CFED4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ECDCD2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8441249"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67E2814"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0D44B87"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9.77 </w:t>
            </w:r>
          </w:p>
        </w:tc>
        <w:tc>
          <w:tcPr>
            <w:tcW w:w="308" w:type="pct"/>
            <w:vAlign w:val="center"/>
          </w:tcPr>
          <w:p w14:paraId="0B623FBB"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19.10 </w:t>
            </w:r>
          </w:p>
        </w:tc>
        <w:tc>
          <w:tcPr>
            <w:tcW w:w="308" w:type="pct"/>
            <w:vAlign w:val="center"/>
          </w:tcPr>
          <w:p w14:paraId="53339990"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27.20 </w:t>
            </w:r>
          </w:p>
        </w:tc>
        <w:tc>
          <w:tcPr>
            <w:tcW w:w="308" w:type="pct"/>
            <w:vAlign w:val="center"/>
          </w:tcPr>
          <w:p w14:paraId="7D96FEB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18.02 </w:t>
            </w:r>
          </w:p>
        </w:tc>
        <w:tc>
          <w:tcPr>
            <w:tcW w:w="308" w:type="pct"/>
            <w:vAlign w:val="center"/>
          </w:tcPr>
          <w:p w14:paraId="24B7287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7.22 </w:t>
            </w:r>
          </w:p>
        </w:tc>
        <w:tc>
          <w:tcPr>
            <w:tcW w:w="308" w:type="pct"/>
            <w:vAlign w:val="center"/>
          </w:tcPr>
          <w:p w14:paraId="21986A0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16.33 </w:t>
            </w:r>
          </w:p>
        </w:tc>
        <w:tc>
          <w:tcPr>
            <w:tcW w:w="308" w:type="pct"/>
            <w:vAlign w:val="center"/>
          </w:tcPr>
          <w:p w14:paraId="6F282744"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26.79 </w:t>
            </w:r>
          </w:p>
        </w:tc>
      </w:tr>
      <w:tr w:rsidR="009C0118" w:rsidRPr="00E072E6" w14:paraId="3175D3DC" w14:textId="77777777" w:rsidTr="00802FD0">
        <w:trPr>
          <w:trHeight w:val="284"/>
          <w:jc w:val="center"/>
        </w:trPr>
        <w:tc>
          <w:tcPr>
            <w:tcW w:w="479" w:type="pct"/>
            <w:vAlign w:val="center"/>
          </w:tcPr>
          <w:p w14:paraId="67B768E8"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B4</w:t>
            </w:r>
          </w:p>
        </w:tc>
        <w:tc>
          <w:tcPr>
            <w:tcW w:w="208" w:type="pct"/>
            <w:vAlign w:val="center"/>
          </w:tcPr>
          <w:p w14:paraId="02407543"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7DDF2ACE"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57A2C2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AFBD22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9BA8FE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52FEB2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A5E487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E0F91C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658DD0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A235B6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15.32 </w:t>
            </w:r>
          </w:p>
        </w:tc>
        <w:tc>
          <w:tcPr>
            <w:tcW w:w="308" w:type="pct"/>
            <w:vAlign w:val="center"/>
          </w:tcPr>
          <w:p w14:paraId="5976A22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30.89 </w:t>
            </w:r>
          </w:p>
        </w:tc>
        <w:tc>
          <w:tcPr>
            <w:tcW w:w="308" w:type="pct"/>
            <w:vAlign w:val="center"/>
          </w:tcPr>
          <w:p w14:paraId="3736EE2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20.28 </w:t>
            </w:r>
          </w:p>
        </w:tc>
        <w:tc>
          <w:tcPr>
            <w:tcW w:w="308" w:type="pct"/>
            <w:vAlign w:val="center"/>
          </w:tcPr>
          <w:p w14:paraId="515A6AE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8.06 </w:t>
            </w:r>
          </w:p>
        </w:tc>
        <w:tc>
          <w:tcPr>
            <w:tcW w:w="308" w:type="pct"/>
            <w:vAlign w:val="center"/>
          </w:tcPr>
          <w:p w14:paraId="14C36CD2"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10.57 </w:t>
            </w:r>
          </w:p>
        </w:tc>
        <w:tc>
          <w:tcPr>
            <w:tcW w:w="308" w:type="pct"/>
            <w:vAlign w:val="center"/>
          </w:tcPr>
          <w:p w14:paraId="28326C6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21.81 </w:t>
            </w:r>
          </w:p>
        </w:tc>
      </w:tr>
      <w:tr w:rsidR="009C0118" w:rsidRPr="00E072E6" w14:paraId="395B4661" w14:textId="77777777" w:rsidTr="00802FD0">
        <w:trPr>
          <w:trHeight w:val="284"/>
          <w:jc w:val="center"/>
        </w:trPr>
        <w:tc>
          <w:tcPr>
            <w:tcW w:w="479" w:type="pct"/>
            <w:vAlign w:val="center"/>
          </w:tcPr>
          <w:p w14:paraId="104D5EFD"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B5</w:t>
            </w:r>
          </w:p>
        </w:tc>
        <w:tc>
          <w:tcPr>
            <w:tcW w:w="208" w:type="pct"/>
            <w:vAlign w:val="center"/>
          </w:tcPr>
          <w:p w14:paraId="0341CF01"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0EAF0A9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C3629A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4E90AF6"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B56862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165CA6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912C6C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05FC52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51C8B9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3231E4E"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54E6E00"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30.66 </w:t>
            </w:r>
          </w:p>
        </w:tc>
        <w:tc>
          <w:tcPr>
            <w:tcW w:w="308" w:type="pct"/>
            <w:vAlign w:val="center"/>
          </w:tcPr>
          <w:p w14:paraId="0CDEE3C6"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23.16 </w:t>
            </w:r>
          </w:p>
        </w:tc>
        <w:tc>
          <w:tcPr>
            <w:tcW w:w="308" w:type="pct"/>
            <w:vAlign w:val="center"/>
          </w:tcPr>
          <w:p w14:paraId="5DD4DA60"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18.70 </w:t>
            </w:r>
          </w:p>
        </w:tc>
        <w:tc>
          <w:tcPr>
            <w:tcW w:w="308" w:type="pct"/>
            <w:vAlign w:val="center"/>
          </w:tcPr>
          <w:p w14:paraId="49CA7E9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17.04 </w:t>
            </w:r>
          </w:p>
        </w:tc>
        <w:tc>
          <w:tcPr>
            <w:tcW w:w="308" w:type="pct"/>
            <w:vAlign w:val="center"/>
          </w:tcPr>
          <w:p w14:paraId="786798BB"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8.57 </w:t>
            </w:r>
          </w:p>
        </w:tc>
      </w:tr>
      <w:tr w:rsidR="009C0118" w:rsidRPr="00E072E6" w14:paraId="16CFC3C8" w14:textId="77777777" w:rsidTr="00802FD0">
        <w:trPr>
          <w:trHeight w:val="284"/>
          <w:jc w:val="center"/>
        </w:trPr>
        <w:tc>
          <w:tcPr>
            <w:tcW w:w="479" w:type="pct"/>
            <w:vAlign w:val="center"/>
          </w:tcPr>
          <w:p w14:paraId="7DA7C83B"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C1</w:t>
            </w:r>
          </w:p>
        </w:tc>
        <w:tc>
          <w:tcPr>
            <w:tcW w:w="208" w:type="pct"/>
            <w:vAlign w:val="center"/>
          </w:tcPr>
          <w:p w14:paraId="28B98D33"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716AAA7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41AF91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9D1C6A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FBE1D4D"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B76F4C0"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D986B8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B61E49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58B912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64C81C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01B657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6106C94"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13.50 </w:t>
            </w:r>
          </w:p>
        </w:tc>
        <w:tc>
          <w:tcPr>
            <w:tcW w:w="308" w:type="pct"/>
            <w:vAlign w:val="center"/>
          </w:tcPr>
          <w:p w14:paraId="6F226E9C"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29.51 </w:t>
            </w:r>
          </w:p>
        </w:tc>
        <w:tc>
          <w:tcPr>
            <w:tcW w:w="308" w:type="pct"/>
            <w:vAlign w:val="center"/>
          </w:tcPr>
          <w:p w14:paraId="16FA58D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38.93 </w:t>
            </w:r>
          </w:p>
        </w:tc>
        <w:tc>
          <w:tcPr>
            <w:tcW w:w="308" w:type="pct"/>
            <w:vAlign w:val="center"/>
          </w:tcPr>
          <w:p w14:paraId="1D2E5DC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37.36 </w:t>
            </w:r>
          </w:p>
        </w:tc>
      </w:tr>
      <w:tr w:rsidR="009C0118" w:rsidRPr="00E072E6" w14:paraId="52144CCF" w14:textId="77777777" w:rsidTr="00802FD0">
        <w:trPr>
          <w:trHeight w:val="284"/>
          <w:jc w:val="center"/>
        </w:trPr>
        <w:tc>
          <w:tcPr>
            <w:tcW w:w="479" w:type="pct"/>
            <w:vAlign w:val="center"/>
          </w:tcPr>
          <w:p w14:paraId="3B967D23"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C2</w:t>
            </w:r>
          </w:p>
        </w:tc>
        <w:tc>
          <w:tcPr>
            <w:tcW w:w="208" w:type="pct"/>
            <w:vAlign w:val="center"/>
          </w:tcPr>
          <w:p w14:paraId="174B8B5F"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482E855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BBD4B0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7F4BDE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3276AF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A3F6A3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DDA6359"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E221CF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DBEA63E"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5FC897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43183B4"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A96471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23207C3"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18.84 </w:t>
            </w:r>
          </w:p>
        </w:tc>
        <w:tc>
          <w:tcPr>
            <w:tcW w:w="308" w:type="pct"/>
            <w:vAlign w:val="center"/>
          </w:tcPr>
          <w:p w14:paraId="5460857A"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28.29 </w:t>
            </w:r>
          </w:p>
        </w:tc>
        <w:tc>
          <w:tcPr>
            <w:tcW w:w="308" w:type="pct"/>
            <w:vAlign w:val="center"/>
          </w:tcPr>
          <w:p w14:paraId="15ED77A9"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29.87 </w:t>
            </w:r>
          </w:p>
        </w:tc>
      </w:tr>
      <w:tr w:rsidR="009C0118" w:rsidRPr="00E072E6" w14:paraId="1765B1EE" w14:textId="77777777" w:rsidTr="00802FD0">
        <w:trPr>
          <w:trHeight w:val="284"/>
          <w:jc w:val="center"/>
        </w:trPr>
        <w:tc>
          <w:tcPr>
            <w:tcW w:w="479" w:type="pct"/>
            <w:vAlign w:val="center"/>
          </w:tcPr>
          <w:p w14:paraId="6FD386CD"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C3</w:t>
            </w:r>
          </w:p>
        </w:tc>
        <w:tc>
          <w:tcPr>
            <w:tcW w:w="208" w:type="pct"/>
            <w:vAlign w:val="center"/>
          </w:tcPr>
          <w:p w14:paraId="20E74C01"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645B7AA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47C828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7A746A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74F8DC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1FEDBD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944AB0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A63442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D396C1E"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EF5BBB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42EA52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C82D549"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23D1E9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DCC901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16.33 </w:t>
            </w:r>
          </w:p>
        </w:tc>
        <w:tc>
          <w:tcPr>
            <w:tcW w:w="308" w:type="pct"/>
            <w:vAlign w:val="center"/>
          </w:tcPr>
          <w:p w14:paraId="7BC032B1"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24.91 </w:t>
            </w:r>
          </w:p>
        </w:tc>
      </w:tr>
      <w:tr w:rsidR="009C0118" w:rsidRPr="00E072E6" w14:paraId="3B4CC360" w14:textId="77777777" w:rsidTr="00802FD0">
        <w:trPr>
          <w:trHeight w:val="284"/>
          <w:jc w:val="center"/>
        </w:trPr>
        <w:tc>
          <w:tcPr>
            <w:tcW w:w="479" w:type="pct"/>
            <w:vAlign w:val="center"/>
          </w:tcPr>
          <w:p w14:paraId="3367B43B"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C4</w:t>
            </w:r>
          </w:p>
        </w:tc>
        <w:tc>
          <w:tcPr>
            <w:tcW w:w="208" w:type="pct"/>
            <w:vAlign w:val="center"/>
          </w:tcPr>
          <w:p w14:paraId="2C79FAD3"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5E983DC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185EB6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9A5BE64"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685DD9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892CCD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2C9058F"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4E7144C"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00256D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4C95409"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AA9BB6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C86577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48D691A0"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6A9D8AD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8E4C455" w14:textId="77777777" w:rsidR="009C0118" w:rsidRPr="00E072E6" w:rsidRDefault="009C0118" w:rsidP="004432FF">
            <w:pPr>
              <w:pStyle w:val="affffc"/>
              <w:rPr>
                <w:rFonts w:ascii="Times New Roman" w:eastAsia="等线" w:hAnsi="Times New Roman" w:cs="Times New Roman"/>
                <w:i w:val="0"/>
                <w:iCs/>
              </w:rPr>
            </w:pPr>
            <w:r w:rsidRPr="00E072E6">
              <w:rPr>
                <w:rFonts w:ascii="Times New Roman" w:eastAsia="等线" w:hAnsi="Times New Roman" w:cs="Times New Roman"/>
                <w:i w:val="0"/>
                <w:iCs/>
              </w:rPr>
              <w:t xml:space="preserve">18.01 </w:t>
            </w:r>
          </w:p>
        </w:tc>
      </w:tr>
      <w:tr w:rsidR="009C0118" w:rsidRPr="00E072E6" w14:paraId="1EB202B8" w14:textId="77777777" w:rsidTr="00802FD0">
        <w:trPr>
          <w:trHeight w:val="284"/>
          <w:jc w:val="center"/>
        </w:trPr>
        <w:tc>
          <w:tcPr>
            <w:tcW w:w="479" w:type="pct"/>
            <w:vAlign w:val="center"/>
          </w:tcPr>
          <w:p w14:paraId="0AF01331" w14:textId="77777777" w:rsidR="009C0118" w:rsidRPr="00E072E6" w:rsidRDefault="009C0118" w:rsidP="004432FF">
            <w:pPr>
              <w:pStyle w:val="affffc"/>
              <w:rPr>
                <w:rFonts w:ascii="Times New Roman" w:eastAsia="等线" w:hAnsi="Times New Roman" w:cs="Times New Roman"/>
              </w:rPr>
            </w:pPr>
            <w:r w:rsidRPr="00E072E6">
              <w:rPr>
                <w:rFonts w:ascii="Times New Roman" w:eastAsia="等线" w:hAnsi="Times New Roman" w:cs="Times New Roman"/>
              </w:rPr>
              <w:t>C5</w:t>
            </w:r>
          </w:p>
        </w:tc>
        <w:tc>
          <w:tcPr>
            <w:tcW w:w="208" w:type="pct"/>
            <w:vAlign w:val="center"/>
          </w:tcPr>
          <w:p w14:paraId="371D060F" w14:textId="77777777" w:rsidR="009C0118" w:rsidRPr="00E072E6" w:rsidRDefault="009C0118" w:rsidP="004432FF">
            <w:pPr>
              <w:pStyle w:val="affffc"/>
              <w:rPr>
                <w:rFonts w:ascii="Times New Roman" w:eastAsia="等线" w:hAnsi="Times New Roman" w:cs="Times New Roman"/>
              </w:rPr>
            </w:pPr>
          </w:p>
        </w:tc>
        <w:tc>
          <w:tcPr>
            <w:tcW w:w="308" w:type="pct"/>
            <w:vAlign w:val="center"/>
          </w:tcPr>
          <w:p w14:paraId="6F7E3D5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590364C1"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23D2497"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EB1A4F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011CDEC"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615DA28"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F5F2173"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F93086D"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6B71AAA"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39868FCD"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7A476D1B"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2131A982"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0940AE15" w14:textId="77777777" w:rsidR="009C0118" w:rsidRPr="00E072E6" w:rsidRDefault="009C0118" w:rsidP="004432FF">
            <w:pPr>
              <w:pStyle w:val="affffc"/>
              <w:rPr>
                <w:rFonts w:ascii="Times New Roman" w:eastAsia="等线" w:hAnsi="Times New Roman" w:cs="Times New Roman"/>
                <w:i w:val="0"/>
                <w:iCs/>
              </w:rPr>
            </w:pPr>
          </w:p>
        </w:tc>
        <w:tc>
          <w:tcPr>
            <w:tcW w:w="308" w:type="pct"/>
            <w:vAlign w:val="center"/>
          </w:tcPr>
          <w:p w14:paraId="1163048B" w14:textId="77777777" w:rsidR="009C0118" w:rsidRPr="00E072E6" w:rsidRDefault="009C0118" w:rsidP="004432FF">
            <w:pPr>
              <w:pStyle w:val="affffc"/>
              <w:rPr>
                <w:rFonts w:ascii="Times New Roman" w:eastAsia="等线" w:hAnsi="Times New Roman" w:cs="Times New Roman"/>
                <w:i w:val="0"/>
                <w:iCs/>
              </w:rPr>
            </w:pPr>
          </w:p>
        </w:tc>
      </w:tr>
    </w:tbl>
    <w:p w14:paraId="2E1F057E" w14:textId="77777777" w:rsidR="009C0118" w:rsidRPr="00E072E6" w:rsidRDefault="009C0118" w:rsidP="009C0118">
      <w:pPr>
        <w:ind w:firstLine="480"/>
        <w:sectPr w:rsidR="009C0118" w:rsidRPr="00E072E6" w:rsidSect="009C0118">
          <w:headerReference w:type="default" r:id="rId26"/>
          <w:footerReference w:type="default" r:id="rId27"/>
          <w:pgSz w:w="16838" w:h="11906" w:orient="landscape"/>
          <w:pgMar w:top="1134" w:right="1418" w:bottom="1134" w:left="1418" w:header="567" w:footer="992" w:gutter="0"/>
          <w:cols w:space="425"/>
          <w:docGrid w:linePitch="326"/>
        </w:sectPr>
      </w:pPr>
    </w:p>
    <w:p w14:paraId="1B5B394B" w14:textId="1A2DBE3A" w:rsidR="004037A6" w:rsidRPr="00E072E6" w:rsidRDefault="002C7FF7" w:rsidP="004C7EB7">
      <w:pPr>
        <w:pStyle w:val="SMHeading"/>
      </w:pPr>
      <w:r w:rsidRPr="00E072E6">
        <w:lastRenderedPageBreak/>
        <w:t>Table S4</w:t>
      </w:r>
      <w:r w:rsidR="004037A6" w:rsidRPr="00E072E6">
        <w:t xml:space="preserve"> Numbers of mutual OTUs between experimental groups</w:t>
      </w:r>
    </w:p>
    <w:tbl>
      <w:tblPr>
        <w:tblStyle w:val="affff9"/>
        <w:tblW w:w="5000" w:type="pct"/>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847"/>
        <w:gridCol w:w="847"/>
        <w:gridCol w:w="847"/>
        <w:gridCol w:w="2006"/>
        <w:gridCol w:w="2046"/>
      </w:tblGrid>
      <w:tr w:rsidR="00696D8B" w:rsidRPr="00E072E6" w14:paraId="399C86B2" w14:textId="77777777" w:rsidTr="00E6357F">
        <w:tc>
          <w:tcPr>
            <w:tcW w:w="1184" w:type="pct"/>
            <w:tcBorders>
              <w:top w:val="single" w:sz="12" w:space="0" w:color="auto"/>
              <w:bottom w:val="single" w:sz="12" w:space="0" w:color="auto"/>
            </w:tcBorders>
            <w:vAlign w:val="center"/>
          </w:tcPr>
          <w:p w14:paraId="15B1A56D" w14:textId="77777777" w:rsidR="004037A6" w:rsidRPr="00E072E6" w:rsidRDefault="004037A6" w:rsidP="004432FF">
            <w:pPr>
              <w:pStyle w:val="affffc"/>
              <w:rPr>
                <w:rFonts w:ascii="Times New Roman" w:hAnsi="Times New Roman" w:cs="Times New Roman"/>
              </w:rPr>
            </w:pPr>
          </w:p>
        </w:tc>
        <w:tc>
          <w:tcPr>
            <w:tcW w:w="490" w:type="pct"/>
            <w:tcBorders>
              <w:top w:val="single" w:sz="12" w:space="0" w:color="auto"/>
              <w:bottom w:val="single" w:sz="12" w:space="0" w:color="auto"/>
            </w:tcBorders>
            <w:vAlign w:val="center"/>
          </w:tcPr>
          <w:p w14:paraId="5B23FC65" w14:textId="682543A3"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BS</w:t>
            </w:r>
          </w:p>
        </w:tc>
        <w:tc>
          <w:tcPr>
            <w:tcW w:w="490" w:type="pct"/>
            <w:tcBorders>
              <w:top w:val="single" w:sz="12" w:space="0" w:color="auto"/>
              <w:bottom w:val="single" w:sz="12" w:space="0" w:color="auto"/>
            </w:tcBorders>
            <w:vAlign w:val="center"/>
          </w:tcPr>
          <w:p w14:paraId="0E969892" w14:textId="5CE419C8"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NA</w:t>
            </w:r>
          </w:p>
        </w:tc>
        <w:tc>
          <w:tcPr>
            <w:tcW w:w="490" w:type="pct"/>
            <w:tcBorders>
              <w:top w:val="single" w:sz="12" w:space="0" w:color="auto"/>
              <w:bottom w:val="single" w:sz="12" w:space="0" w:color="auto"/>
            </w:tcBorders>
            <w:vAlign w:val="center"/>
          </w:tcPr>
          <w:p w14:paraId="4267BF67" w14:textId="452F92E8"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BS</w:t>
            </w:r>
          </w:p>
        </w:tc>
        <w:tc>
          <w:tcPr>
            <w:tcW w:w="1161" w:type="pct"/>
            <w:tcBorders>
              <w:top w:val="single" w:sz="12" w:space="0" w:color="auto"/>
              <w:bottom w:val="single" w:sz="12" w:space="0" w:color="auto"/>
            </w:tcBorders>
            <w:vAlign w:val="center"/>
          </w:tcPr>
          <w:p w14:paraId="2126AC42" w14:textId="2B97DFD4"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PCE+BZ_L</w:t>
            </w:r>
          </w:p>
        </w:tc>
        <w:tc>
          <w:tcPr>
            <w:tcW w:w="1184" w:type="pct"/>
            <w:tcBorders>
              <w:top w:val="single" w:sz="12" w:space="0" w:color="auto"/>
              <w:bottom w:val="single" w:sz="12" w:space="0" w:color="auto"/>
            </w:tcBorders>
            <w:vAlign w:val="center"/>
          </w:tcPr>
          <w:p w14:paraId="63AB31A6" w14:textId="0616109F"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PCE+BZ_H</w:t>
            </w:r>
          </w:p>
        </w:tc>
      </w:tr>
      <w:tr w:rsidR="00696D8B" w:rsidRPr="00E072E6" w14:paraId="1E9DA0E8" w14:textId="77777777" w:rsidTr="00E6357F">
        <w:trPr>
          <w:trHeight w:val="198"/>
        </w:trPr>
        <w:tc>
          <w:tcPr>
            <w:tcW w:w="1184" w:type="pct"/>
            <w:tcBorders>
              <w:top w:val="single" w:sz="12" w:space="0" w:color="auto"/>
            </w:tcBorders>
            <w:vAlign w:val="center"/>
          </w:tcPr>
          <w:p w14:paraId="44E828E4" w14:textId="387912F2"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BS</w:t>
            </w:r>
          </w:p>
        </w:tc>
        <w:tc>
          <w:tcPr>
            <w:tcW w:w="490" w:type="pct"/>
            <w:tcBorders>
              <w:top w:val="single" w:sz="12" w:space="0" w:color="auto"/>
            </w:tcBorders>
            <w:vAlign w:val="center"/>
          </w:tcPr>
          <w:p w14:paraId="19757E95"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306</w:t>
            </w:r>
          </w:p>
        </w:tc>
        <w:tc>
          <w:tcPr>
            <w:tcW w:w="490" w:type="pct"/>
            <w:tcBorders>
              <w:top w:val="single" w:sz="12" w:space="0" w:color="auto"/>
            </w:tcBorders>
            <w:vAlign w:val="center"/>
          </w:tcPr>
          <w:p w14:paraId="4B85E61B" w14:textId="77777777" w:rsidR="004037A6" w:rsidRPr="00E072E6" w:rsidRDefault="004037A6" w:rsidP="004432FF">
            <w:pPr>
              <w:pStyle w:val="affffc"/>
              <w:rPr>
                <w:rFonts w:ascii="Times New Roman" w:hAnsi="Times New Roman" w:cs="Times New Roman"/>
                <w:i w:val="0"/>
                <w:iCs/>
              </w:rPr>
            </w:pPr>
          </w:p>
        </w:tc>
        <w:tc>
          <w:tcPr>
            <w:tcW w:w="490" w:type="pct"/>
            <w:tcBorders>
              <w:top w:val="single" w:sz="12" w:space="0" w:color="auto"/>
            </w:tcBorders>
            <w:vAlign w:val="center"/>
          </w:tcPr>
          <w:p w14:paraId="6AD97AB0" w14:textId="77777777" w:rsidR="004037A6" w:rsidRPr="00E072E6" w:rsidRDefault="004037A6" w:rsidP="004432FF">
            <w:pPr>
              <w:pStyle w:val="affffc"/>
              <w:rPr>
                <w:rFonts w:ascii="Times New Roman" w:hAnsi="Times New Roman" w:cs="Times New Roman"/>
                <w:i w:val="0"/>
                <w:iCs/>
              </w:rPr>
            </w:pPr>
          </w:p>
        </w:tc>
        <w:tc>
          <w:tcPr>
            <w:tcW w:w="1161" w:type="pct"/>
            <w:tcBorders>
              <w:top w:val="single" w:sz="12" w:space="0" w:color="auto"/>
            </w:tcBorders>
            <w:vAlign w:val="center"/>
          </w:tcPr>
          <w:p w14:paraId="3444ACD2" w14:textId="77777777" w:rsidR="004037A6" w:rsidRPr="00E072E6" w:rsidRDefault="004037A6" w:rsidP="004432FF">
            <w:pPr>
              <w:pStyle w:val="affffc"/>
              <w:rPr>
                <w:rFonts w:ascii="Times New Roman" w:hAnsi="Times New Roman" w:cs="Times New Roman"/>
                <w:i w:val="0"/>
                <w:iCs/>
              </w:rPr>
            </w:pPr>
          </w:p>
        </w:tc>
        <w:tc>
          <w:tcPr>
            <w:tcW w:w="1184" w:type="pct"/>
            <w:tcBorders>
              <w:top w:val="single" w:sz="12" w:space="0" w:color="auto"/>
            </w:tcBorders>
            <w:vAlign w:val="center"/>
          </w:tcPr>
          <w:p w14:paraId="49A6C9EF" w14:textId="77777777" w:rsidR="004037A6" w:rsidRPr="00E072E6" w:rsidRDefault="004037A6" w:rsidP="004432FF">
            <w:pPr>
              <w:pStyle w:val="affffc"/>
              <w:rPr>
                <w:rFonts w:ascii="Times New Roman" w:hAnsi="Times New Roman" w:cs="Times New Roman"/>
                <w:i w:val="0"/>
                <w:iCs/>
              </w:rPr>
            </w:pPr>
          </w:p>
        </w:tc>
      </w:tr>
      <w:tr w:rsidR="00696D8B" w:rsidRPr="00E072E6" w14:paraId="5204FA80" w14:textId="77777777" w:rsidTr="00E6357F">
        <w:tc>
          <w:tcPr>
            <w:tcW w:w="1184" w:type="pct"/>
            <w:vAlign w:val="center"/>
          </w:tcPr>
          <w:p w14:paraId="203297E9" w14:textId="04EC6B15"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NA</w:t>
            </w:r>
          </w:p>
        </w:tc>
        <w:tc>
          <w:tcPr>
            <w:tcW w:w="490" w:type="pct"/>
            <w:vAlign w:val="center"/>
          </w:tcPr>
          <w:p w14:paraId="4FFA7EE4"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819</w:t>
            </w:r>
          </w:p>
        </w:tc>
        <w:tc>
          <w:tcPr>
            <w:tcW w:w="490" w:type="pct"/>
            <w:vAlign w:val="center"/>
          </w:tcPr>
          <w:p w14:paraId="57E2C1F9"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99</w:t>
            </w:r>
          </w:p>
        </w:tc>
        <w:tc>
          <w:tcPr>
            <w:tcW w:w="490" w:type="pct"/>
            <w:vAlign w:val="center"/>
          </w:tcPr>
          <w:p w14:paraId="313862CC" w14:textId="77777777" w:rsidR="004037A6" w:rsidRPr="00E072E6" w:rsidRDefault="004037A6" w:rsidP="004432FF">
            <w:pPr>
              <w:pStyle w:val="affffc"/>
              <w:rPr>
                <w:rFonts w:ascii="Times New Roman" w:hAnsi="Times New Roman" w:cs="Times New Roman"/>
                <w:i w:val="0"/>
                <w:iCs/>
              </w:rPr>
            </w:pPr>
          </w:p>
        </w:tc>
        <w:tc>
          <w:tcPr>
            <w:tcW w:w="1161" w:type="pct"/>
            <w:vAlign w:val="center"/>
          </w:tcPr>
          <w:p w14:paraId="5B32F0D1" w14:textId="77777777" w:rsidR="004037A6" w:rsidRPr="00E072E6" w:rsidRDefault="004037A6" w:rsidP="004432FF">
            <w:pPr>
              <w:pStyle w:val="affffc"/>
              <w:rPr>
                <w:rFonts w:ascii="Times New Roman" w:hAnsi="Times New Roman" w:cs="Times New Roman"/>
                <w:i w:val="0"/>
                <w:iCs/>
              </w:rPr>
            </w:pPr>
          </w:p>
        </w:tc>
        <w:tc>
          <w:tcPr>
            <w:tcW w:w="1184" w:type="pct"/>
            <w:vAlign w:val="center"/>
          </w:tcPr>
          <w:p w14:paraId="4C4D716B" w14:textId="77777777" w:rsidR="004037A6" w:rsidRPr="00E072E6" w:rsidRDefault="004037A6" w:rsidP="004432FF">
            <w:pPr>
              <w:pStyle w:val="affffc"/>
              <w:rPr>
                <w:rFonts w:ascii="Times New Roman" w:hAnsi="Times New Roman" w:cs="Times New Roman"/>
                <w:i w:val="0"/>
                <w:iCs/>
              </w:rPr>
            </w:pPr>
          </w:p>
        </w:tc>
      </w:tr>
      <w:tr w:rsidR="00696D8B" w:rsidRPr="00E072E6" w14:paraId="54224643" w14:textId="77777777" w:rsidTr="00E6357F">
        <w:tc>
          <w:tcPr>
            <w:tcW w:w="1184" w:type="pct"/>
            <w:vAlign w:val="center"/>
          </w:tcPr>
          <w:p w14:paraId="240AD82B" w14:textId="08049171"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BS</w:t>
            </w:r>
          </w:p>
        </w:tc>
        <w:tc>
          <w:tcPr>
            <w:tcW w:w="490" w:type="pct"/>
            <w:vAlign w:val="center"/>
          </w:tcPr>
          <w:p w14:paraId="4F13B107"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576</w:t>
            </w:r>
          </w:p>
        </w:tc>
        <w:tc>
          <w:tcPr>
            <w:tcW w:w="490" w:type="pct"/>
            <w:vAlign w:val="center"/>
          </w:tcPr>
          <w:p w14:paraId="417B375A"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534</w:t>
            </w:r>
          </w:p>
        </w:tc>
        <w:tc>
          <w:tcPr>
            <w:tcW w:w="490" w:type="pct"/>
            <w:vAlign w:val="center"/>
          </w:tcPr>
          <w:p w14:paraId="2F07616C"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148</w:t>
            </w:r>
          </w:p>
        </w:tc>
        <w:tc>
          <w:tcPr>
            <w:tcW w:w="1161" w:type="pct"/>
            <w:vAlign w:val="center"/>
          </w:tcPr>
          <w:p w14:paraId="49312B06" w14:textId="77777777" w:rsidR="004037A6" w:rsidRPr="00E072E6" w:rsidRDefault="004037A6" w:rsidP="004432FF">
            <w:pPr>
              <w:pStyle w:val="affffc"/>
              <w:rPr>
                <w:rFonts w:ascii="Times New Roman" w:hAnsi="Times New Roman" w:cs="Times New Roman"/>
                <w:i w:val="0"/>
                <w:iCs/>
              </w:rPr>
            </w:pPr>
          </w:p>
        </w:tc>
        <w:tc>
          <w:tcPr>
            <w:tcW w:w="1184" w:type="pct"/>
            <w:vAlign w:val="center"/>
          </w:tcPr>
          <w:p w14:paraId="7E4C6742" w14:textId="77777777" w:rsidR="004037A6" w:rsidRPr="00E072E6" w:rsidRDefault="004037A6" w:rsidP="004432FF">
            <w:pPr>
              <w:pStyle w:val="affffc"/>
              <w:rPr>
                <w:rFonts w:ascii="Times New Roman" w:hAnsi="Times New Roman" w:cs="Times New Roman"/>
                <w:i w:val="0"/>
                <w:iCs/>
              </w:rPr>
            </w:pPr>
          </w:p>
        </w:tc>
      </w:tr>
      <w:tr w:rsidR="00696D8B" w:rsidRPr="00E072E6" w14:paraId="6B32CC88" w14:textId="77777777" w:rsidTr="00E6357F">
        <w:tc>
          <w:tcPr>
            <w:tcW w:w="1184" w:type="pct"/>
            <w:vAlign w:val="center"/>
          </w:tcPr>
          <w:p w14:paraId="41EE58C6" w14:textId="7867221F"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PCE+BZ_L</w:t>
            </w:r>
          </w:p>
        </w:tc>
        <w:tc>
          <w:tcPr>
            <w:tcW w:w="490" w:type="pct"/>
            <w:vAlign w:val="center"/>
          </w:tcPr>
          <w:p w14:paraId="6FD07500"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553</w:t>
            </w:r>
          </w:p>
        </w:tc>
        <w:tc>
          <w:tcPr>
            <w:tcW w:w="490" w:type="pct"/>
            <w:vAlign w:val="center"/>
          </w:tcPr>
          <w:p w14:paraId="2B256F5F"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655</w:t>
            </w:r>
          </w:p>
        </w:tc>
        <w:tc>
          <w:tcPr>
            <w:tcW w:w="490" w:type="pct"/>
            <w:vAlign w:val="center"/>
          </w:tcPr>
          <w:p w14:paraId="562E586A"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523</w:t>
            </w:r>
          </w:p>
        </w:tc>
        <w:tc>
          <w:tcPr>
            <w:tcW w:w="1161" w:type="pct"/>
            <w:vAlign w:val="center"/>
          </w:tcPr>
          <w:p w14:paraId="4B02D098"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177</w:t>
            </w:r>
          </w:p>
        </w:tc>
        <w:tc>
          <w:tcPr>
            <w:tcW w:w="1184" w:type="pct"/>
            <w:vAlign w:val="center"/>
          </w:tcPr>
          <w:p w14:paraId="46093B3F" w14:textId="77777777" w:rsidR="004037A6" w:rsidRPr="00E072E6" w:rsidRDefault="004037A6" w:rsidP="004432FF">
            <w:pPr>
              <w:pStyle w:val="affffc"/>
              <w:rPr>
                <w:rFonts w:ascii="Times New Roman" w:hAnsi="Times New Roman" w:cs="Times New Roman"/>
                <w:i w:val="0"/>
                <w:iCs/>
              </w:rPr>
            </w:pPr>
          </w:p>
        </w:tc>
      </w:tr>
      <w:tr w:rsidR="00696D8B" w:rsidRPr="00E072E6" w14:paraId="54345E02" w14:textId="77777777" w:rsidTr="00E6357F">
        <w:tc>
          <w:tcPr>
            <w:tcW w:w="1184" w:type="pct"/>
            <w:vAlign w:val="center"/>
          </w:tcPr>
          <w:p w14:paraId="16DD65C9" w14:textId="68C18B76" w:rsidR="004037A6" w:rsidRPr="00E072E6" w:rsidRDefault="00E6357F" w:rsidP="004432FF">
            <w:pPr>
              <w:pStyle w:val="affffc"/>
              <w:rPr>
                <w:rFonts w:ascii="Times New Roman" w:hAnsi="Times New Roman" w:cs="Times New Roman"/>
              </w:rPr>
            </w:pPr>
            <w:r w:rsidRPr="00E072E6">
              <w:rPr>
                <w:rFonts w:ascii="Times New Roman" w:hAnsi="Times New Roman" w:cs="Times New Roman"/>
              </w:rPr>
              <w:t>PCE+BZ_H</w:t>
            </w:r>
          </w:p>
        </w:tc>
        <w:tc>
          <w:tcPr>
            <w:tcW w:w="490" w:type="pct"/>
            <w:vAlign w:val="center"/>
          </w:tcPr>
          <w:p w14:paraId="4696848B"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661</w:t>
            </w:r>
          </w:p>
        </w:tc>
        <w:tc>
          <w:tcPr>
            <w:tcW w:w="490" w:type="pct"/>
            <w:vAlign w:val="center"/>
          </w:tcPr>
          <w:p w14:paraId="1767AF00"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823</w:t>
            </w:r>
          </w:p>
        </w:tc>
        <w:tc>
          <w:tcPr>
            <w:tcW w:w="490" w:type="pct"/>
            <w:vAlign w:val="center"/>
          </w:tcPr>
          <w:p w14:paraId="7FB1590E"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574</w:t>
            </w:r>
          </w:p>
        </w:tc>
        <w:tc>
          <w:tcPr>
            <w:tcW w:w="1161" w:type="pct"/>
            <w:vAlign w:val="center"/>
          </w:tcPr>
          <w:p w14:paraId="51B267EB"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732</w:t>
            </w:r>
          </w:p>
        </w:tc>
        <w:tc>
          <w:tcPr>
            <w:tcW w:w="1184" w:type="pct"/>
            <w:vAlign w:val="center"/>
          </w:tcPr>
          <w:p w14:paraId="444989B3" w14:textId="77777777" w:rsidR="004037A6" w:rsidRPr="00E072E6" w:rsidRDefault="004037A6" w:rsidP="004432FF">
            <w:pPr>
              <w:pStyle w:val="affffc"/>
              <w:rPr>
                <w:rFonts w:ascii="Times New Roman" w:hAnsi="Times New Roman" w:cs="Times New Roman"/>
                <w:i w:val="0"/>
                <w:iCs/>
              </w:rPr>
            </w:pPr>
            <w:r w:rsidRPr="00E072E6">
              <w:rPr>
                <w:rFonts w:ascii="Times New Roman" w:hAnsi="Times New Roman" w:cs="Times New Roman"/>
                <w:i w:val="0"/>
                <w:iCs/>
              </w:rPr>
              <w:t>272</w:t>
            </w:r>
          </w:p>
        </w:tc>
      </w:tr>
    </w:tbl>
    <w:p w14:paraId="20B8FD49" w14:textId="77777777" w:rsidR="00E6357F" w:rsidRPr="00E072E6" w:rsidRDefault="00E6357F" w:rsidP="00B43983">
      <w:pPr>
        <w:pStyle w:val="afff1"/>
      </w:pPr>
    </w:p>
    <w:p w14:paraId="00331413" w14:textId="77777777" w:rsidR="00E6357F" w:rsidRPr="00E072E6" w:rsidRDefault="00E6357F">
      <w:pPr>
        <w:spacing w:line="240" w:lineRule="auto"/>
        <w:ind w:firstLineChars="0" w:firstLine="0"/>
        <w:jc w:val="left"/>
      </w:pPr>
      <w:r w:rsidRPr="00E072E6">
        <w:br w:type="page"/>
      </w:r>
    </w:p>
    <w:p w14:paraId="478C8BB0" w14:textId="3CD99EC1" w:rsidR="000408FD" w:rsidRPr="00E072E6" w:rsidRDefault="001D51E0" w:rsidP="001D51E0">
      <w:pPr>
        <w:spacing w:line="240" w:lineRule="auto"/>
        <w:ind w:firstLineChars="0" w:firstLine="0"/>
        <w:jc w:val="center"/>
        <w:rPr>
          <w:lang w:eastAsia="zh-CN"/>
        </w:rPr>
      </w:pPr>
      <w:r w:rsidRPr="00E072E6">
        <w:rPr>
          <w:noProof/>
        </w:rPr>
        <w:lastRenderedPageBreak/>
        <w:drawing>
          <wp:inline distT="0" distB="0" distL="0" distR="0" wp14:anchorId="03AC3792" wp14:editId="2034B58F">
            <wp:extent cx="5274310" cy="2310022"/>
            <wp:effectExtent l="0" t="0" r="2540" b="0"/>
            <wp:docPr id="1676584392" name="图片 2"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584392" name="图片 2" descr="图表, 条形图&#10;&#10;AI 生成的内容可能不正确。"/>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274310" cy="2310022"/>
                    </a:xfrm>
                    <a:prstGeom prst="rect">
                      <a:avLst/>
                    </a:prstGeom>
                    <a:noFill/>
                  </pic:spPr>
                </pic:pic>
              </a:graphicData>
            </a:graphic>
          </wp:inline>
        </w:drawing>
      </w:r>
    </w:p>
    <w:p w14:paraId="275C72D4" w14:textId="583ABB5D" w:rsidR="000408FD" w:rsidRPr="005C19E1" w:rsidRDefault="00441E2C" w:rsidP="005C19E1">
      <w:pPr>
        <w:pStyle w:val="SMHeading"/>
        <w:jc w:val="center"/>
        <w:rPr>
          <w:lang w:eastAsia="zh-CN"/>
        </w:rPr>
      </w:pPr>
      <w:r w:rsidRPr="00E072E6">
        <w:rPr>
          <w:lang w:eastAsia="zh-CN"/>
        </w:rPr>
        <w:t>Figure S</w:t>
      </w:r>
      <w:r w:rsidRPr="00E072E6">
        <w:rPr>
          <w:rFonts w:hint="eastAsia"/>
          <w:lang w:eastAsia="zh-CN"/>
        </w:rPr>
        <w:t>1</w:t>
      </w:r>
      <w:r w:rsidR="000408FD" w:rsidRPr="00E072E6">
        <w:rPr>
          <w:lang w:eastAsia="zh-CN"/>
        </w:rPr>
        <w:t xml:space="preserve"> </w:t>
      </w:r>
      <w:r w:rsidR="000408FD" w:rsidRPr="005C19E1">
        <w:rPr>
          <w:lang w:eastAsia="zh-CN"/>
        </w:rPr>
        <w:t>V</w:t>
      </w:r>
      <w:r w:rsidR="000408FD" w:rsidRPr="00E072E6">
        <w:rPr>
          <w:lang w:eastAsia="zh-CN"/>
        </w:rPr>
        <w:t>ariations in quinone profiles across experimental groups.</w:t>
      </w:r>
      <w:r w:rsidR="000408FD" w:rsidRPr="00E072E6">
        <w:rPr>
          <w:rFonts w:hint="eastAsia"/>
          <w:lang w:eastAsia="zh-CN"/>
        </w:rPr>
        <w:t xml:space="preserve"> </w:t>
      </w:r>
      <w:r w:rsidR="000408FD" w:rsidRPr="005C19E1">
        <w:rPr>
          <w:i/>
          <w:iCs/>
          <w:lang w:eastAsia="zh-CN"/>
        </w:rPr>
        <w:t xml:space="preserve">(UQ and MK represent </w:t>
      </w:r>
      <w:proofErr w:type="spellStart"/>
      <w:r w:rsidR="000408FD" w:rsidRPr="005C19E1">
        <w:rPr>
          <w:i/>
          <w:iCs/>
          <w:lang w:eastAsia="zh-CN"/>
        </w:rPr>
        <w:t>ubiquinones</w:t>
      </w:r>
      <w:proofErr w:type="spellEnd"/>
      <w:r w:rsidR="000408FD" w:rsidRPr="005C19E1">
        <w:rPr>
          <w:i/>
          <w:iCs/>
          <w:lang w:eastAsia="zh-CN"/>
        </w:rPr>
        <w:t xml:space="preserve"> [2,3-dimethoxy-5-methyl-6-polyisoprenyl-1,4-benzoquinone] and menaquinones [2-methyl-3-polyisoprenyl-1,4-naphthoquinone], respectively; the numbers following the hyphen indicate the number of isoprenoid units and the degree of hydrogenation of the double bonds in the side chain.)</w:t>
      </w:r>
    </w:p>
    <w:p w14:paraId="68D0A525" w14:textId="77777777" w:rsidR="000408FD" w:rsidRPr="00E072E6" w:rsidRDefault="000408FD">
      <w:pPr>
        <w:spacing w:line="240" w:lineRule="auto"/>
        <w:ind w:firstLineChars="0" w:firstLine="0"/>
        <w:jc w:val="left"/>
        <w:rPr>
          <w:lang w:eastAsia="zh-CN"/>
        </w:rPr>
      </w:pPr>
    </w:p>
    <w:p w14:paraId="6D7157A3" w14:textId="303C0785" w:rsidR="000408FD" w:rsidRPr="00E072E6" w:rsidRDefault="000408FD">
      <w:pPr>
        <w:spacing w:line="240" w:lineRule="auto"/>
        <w:ind w:firstLineChars="0" w:firstLine="0"/>
        <w:jc w:val="left"/>
        <w:rPr>
          <w:lang w:eastAsia="zh-CN"/>
        </w:rPr>
      </w:pPr>
      <w:r w:rsidRPr="00E072E6">
        <w:rPr>
          <w:lang w:eastAsia="zh-CN"/>
        </w:rPr>
        <w:br w:type="page"/>
      </w:r>
    </w:p>
    <w:p w14:paraId="09F9442C" w14:textId="77777777" w:rsidR="000408FD" w:rsidRPr="00E072E6" w:rsidRDefault="000408FD">
      <w:pPr>
        <w:spacing w:line="240" w:lineRule="auto"/>
        <w:ind w:firstLineChars="0" w:firstLine="0"/>
        <w:jc w:val="left"/>
        <w:rPr>
          <w:lang w:eastAsia="zh-CN"/>
        </w:rPr>
      </w:pPr>
    </w:p>
    <w:p w14:paraId="43802FFD" w14:textId="73D9A8F1" w:rsidR="001770D0" w:rsidRPr="00E072E6" w:rsidRDefault="001770D0" w:rsidP="00B43983">
      <w:pPr>
        <w:pStyle w:val="afff1"/>
      </w:pPr>
      <w:r w:rsidRPr="00E072E6">
        <w:rPr>
          <w:noProof/>
        </w:rPr>
        <w:drawing>
          <wp:inline distT="0" distB="0" distL="0" distR="0" wp14:anchorId="2EB9EBF7" wp14:editId="0C7AC1EC">
            <wp:extent cx="5040000" cy="3751806"/>
            <wp:effectExtent l="0" t="0" r="8255" b="1270"/>
            <wp:docPr id="17484622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040000" cy="3751806"/>
                    </a:xfrm>
                    <a:prstGeom prst="rect">
                      <a:avLst/>
                    </a:prstGeom>
                    <a:noFill/>
                  </pic:spPr>
                </pic:pic>
              </a:graphicData>
            </a:graphic>
          </wp:inline>
        </w:drawing>
      </w:r>
    </w:p>
    <w:p w14:paraId="0942E2CC" w14:textId="10677274" w:rsidR="00F7226C" w:rsidRPr="00E072E6" w:rsidRDefault="00441E2C" w:rsidP="00B43983">
      <w:pPr>
        <w:pStyle w:val="SMHeading"/>
        <w:jc w:val="center"/>
        <w:rPr>
          <w:lang w:eastAsia="zh-CN"/>
        </w:rPr>
      </w:pPr>
      <w:r w:rsidRPr="00E072E6">
        <w:rPr>
          <w:lang w:eastAsia="zh-CN"/>
        </w:rPr>
        <w:t>Figure S2</w:t>
      </w:r>
      <w:r w:rsidR="00F7226C" w:rsidRPr="00E072E6">
        <w:rPr>
          <w:lang w:eastAsia="zh-CN"/>
        </w:rPr>
        <w:t xml:space="preserve"> </w:t>
      </w:r>
      <w:r w:rsidR="001770D0" w:rsidRPr="00E072E6">
        <w:t>Total quinone content of each group at different periods</w:t>
      </w:r>
    </w:p>
    <w:p w14:paraId="516E0BA3" w14:textId="2D99BA4B" w:rsidR="001D1CCC" w:rsidRPr="00E072E6" w:rsidRDefault="001D1CCC">
      <w:pPr>
        <w:ind w:firstLine="480"/>
      </w:pPr>
      <w:r w:rsidRPr="00E072E6">
        <w:br w:type="page"/>
      </w:r>
    </w:p>
    <w:p w14:paraId="7AD23B0A" w14:textId="77777777" w:rsidR="004A256F" w:rsidRPr="00E072E6" w:rsidRDefault="004A256F" w:rsidP="00B43983">
      <w:pPr>
        <w:pStyle w:val="afff1"/>
      </w:pPr>
      <w:r w:rsidRPr="00E072E6">
        <w:rPr>
          <w:noProof/>
        </w:rPr>
        <w:lastRenderedPageBreak/>
        <w:drawing>
          <wp:inline distT="0" distB="0" distL="0" distR="0" wp14:anchorId="439CA7F4" wp14:editId="2589C145">
            <wp:extent cx="5040000" cy="3736056"/>
            <wp:effectExtent l="0" t="0" r="8255" b="0"/>
            <wp:docPr id="448790102" name="图片 4" descr="图表, 条形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90102" name="图片 4" descr="图表, 条形图&#10;&#10;AI 生成的内容可能不正确。"/>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40000" cy="3736056"/>
                    </a:xfrm>
                    <a:prstGeom prst="rect">
                      <a:avLst/>
                    </a:prstGeom>
                    <a:noFill/>
                  </pic:spPr>
                </pic:pic>
              </a:graphicData>
            </a:graphic>
          </wp:inline>
        </w:drawing>
      </w:r>
    </w:p>
    <w:p w14:paraId="5B7D8E8A" w14:textId="1FFC41DA" w:rsidR="004A256F" w:rsidRPr="00E072E6" w:rsidRDefault="004A256F" w:rsidP="004A256F">
      <w:pPr>
        <w:pStyle w:val="afffff1"/>
        <w:ind w:firstLine="422"/>
      </w:pPr>
      <w:r w:rsidRPr="00E072E6">
        <w:rPr>
          <w:rFonts w:hint="eastAsia"/>
        </w:rPr>
        <w:t>图</w:t>
      </w:r>
      <w:r w:rsidRPr="00E072E6">
        <w:rPr>
          <w:rFonts w:hint="eastAsia"/>
        </w:rPr>
        <w:t>5-</w:t>
      </w:r>
      <w:r w:rsidRPr="00E072E6">
        <w:t>3</w:t>
      </w:r>
    </w:p>
    <w:p w14:paraId="72EF0FF9" w14:textId="7324A042" w:rsidR="002C4AA5" w:rsidRPr="00E072E6" w:rsidRDefault="00441E2C" w:rsidP="00B43983">
      <w:pPr>
        <w:pStyle w:val="SMHeading"/>
        <w:jc w:val="center"/>
        <w:rPr>
          <w:lang w:eastAsia="zh-CN"/>
        </w:rPr>
      </w:pPr>
      <w:r w:rsidRPr="00E072E6">
        <w:rPr>
          <w:lang w:eastAsia="zh-CN"/>
        </w:rPr>
        <w:t>Figure S3</w:t>
      </w:r>
      <w:r w:rsidR="004A256F" w:rsidRPr="00E072E6">
        <w:t xml:space="preserve"> Changes in the MTOC content in each group at different periods</w:t>
      </w:r>
    </w:p>
    <w:p w14:paraId="3F27AA80" w14:textId="77777777" w:rsidR="002C4AA5" w:rsidRPr="00E072E6" w:rsidRDefault="002C4AA5">
      <w:pPr>
        <w:ind w:firstLine="442"/>
        <w:rPr>
          <w:rFonts w:ascii="Myriad Pro" w:hAnsi="Myriad Pro"/>
          <w:bCs/>
          <w:kern w:val="32"/>
          <w:sz w:val="22"/>
          <w:szCs w:val="22"/>
        </w:rPr>
      </w:pPr>
      <w:r w:rsidRPr="00E072E6">
        <w:rPr>
          <w:rFonts w:ascii="Myriad Pro" w:hAnsi="Myriad Pro"/>
          <w:b/>
          <w:sz w:val="22"/>
          <w:szCs w:val="22"/>
        </w:rPr>
        <w:br w:type="page"/>
      </w:r>
    </w:p>
    <w:p w14:paraId="3DBC073E" w14:textId="5CF2AC54" w:rsidR="00E07FEB" w:rsidRPr="00E072E6" w:rsidRDefault="00812318" w:rsidP="00B43983">
      <w:pPr>
        <w:pStyle w:val="afff1"/>
        <w:rPr>
          <w:lang w:eastAsia="zh-CN"/>
        </w:rPr>
      </w:pPr>
      <w:r w:rsidRPr="00E072E6">
        <w:rPr>
          <w:noProof/>
        </w:rPr>
        <w:lastRenderedPageBreak/>
        <w:drawing>
          <wp:inline distT="0" distB="0" distL="0" distR="0" wp14:anchorId="49961993" wp14:editId="64CA01C8">
            <wp:extent cx="5274310" cy="3906520"/>
            <wp:effectExtent l="0" t="0" r="2540" b="0"/>
            <wp:docPr id="1293423144" name="图片 1" descr="图示, 维恩图&#10;&#10;AI 生成的内容可能不正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423144" name="图片 1" descr="图示, 维恩图&#10;&#10;AI 生成的内容可能不正确。"/>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274310" cy="3906520"/>
                    </a:xfrm>
                    <a:prstGeom prst="rect">
                      <a:avLst/>
                    </a:prstGeom>
                    <a:noFill/>
                    <a:ln>
                      <a:noFill/>
                    </a:ln>
                  </pic:spPr>
                </pic:pic>
              </a:graphicData>
            </a:graphic>
          </wp:inline>
        </w:drawing>
      </w:r>
    </w:p>
    <w:p w14:paraId="34CE76F8" w14:textId="26107939" w:rsidR="001D1CCC" w:rsidRPr="00812318" w:rsidRDefault="002C4AA5" w:rsidP="00B43983">
      <w:pPr>
        <w:pStyle w:val="SMHeading"/>
        <w:jc w:val="center"/>
      </w:pPr>
      <w:r w:rsidRPr="00E072E6">
        <w:rPr>
          <w:lang w:eastAsia="zh-CN"/>
        </w:rPr>
        <w:t>Figure S</w:t>
      </w:r>
      <w:r w:rsidR="00441E2C" w:rsidRPr="00E072E6">
        <w:rPr>
          <w:rFonts w:hint="eastAsia"/>
          <w:lang w:eastAsia="zh-CN"/>
        </w:rPr>
        <w:t>4</w:t>
      </w:r>
      <w:r w:rsidRPr="00E072E6">
        <w:rPr>
          <w:lang w:eastAsia="zh-CN"/>
        </w:rPr>
        <w:t xml:space="preserve"> </w:t>
      </w:r>
      <w:r w:rsidR="00277D35" w:rsidRPr="00E072E6">
        <w:rPr>
          <w:rFonts w:hint="eastAsia"/>
          <w:lang w:eastAsia="zh-CN"/>
        </w:rPr>
        <w:t>V</w:t>
      </w:r>
      <w:r w:rsidR="00812318" w:rsidRPr="00E072E6">
        <w:t>enn diagram of OTUs in different group</w:t>
      </w:r>
    </w:p>
    <w:sectPr w:rsidR="001D1CCC" w:rsidRPr="00812318" w:rsidSect="00427E59">
      <w:headerReference w:type="default" r:id="rId3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12A5A" w14:textId="77777777" w:rsidR="001E3837" w:rsidRDefault="001E3837">
      <w:pPr>
        <w:ind w:firstLine="480"/>
      </w:pPr>
      <w:r>
        <w:separator/>
      </w:r>
    </w:p>
  </w:endnote>
  <w:endnote w:type="continuationSeparator" w:id="0">
    <w:p w14:paraId="4629694C" w14:textId="77777777" w:rsidR="001E3837" w:rsidRDefault="001E3837">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微软雅黑">
    <w:panose1 w:val="020B0503020204020204"/>
    <w:charset w:val="86"/>
    <w:family w:val="swiss"/>
    <w:pitch w:val="variable"/>
    <w:sig w:usb0="80000287" w:usb1="2ACF3C50" w:usb2="00000016" w:usb3="00000000" w:csb0="0004001F" w:csb1="00000000"/>
  </w:font>
  <w:font w:name="Myriad Pro">
    <w:altName w:val="Segoe UI"/>
    <w:panose1 w:val="00000000000000000000"/>
    <w:charset w:val="00"/>
    <w:family w:val="swiss"/>
    <w:notTrueType/>
    <w:pitch w:val="variable"/>
    <w:sig w:usb0="20000287" w:usb1="00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97501" w14:textId="77777777" w:rsidR="00B43983" w:rsidRDefault="00B43983">
    <w:pPr>
      <w:pStyle w:val="aff1"/>
      <w:ind w:firstLine="4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0247846"/>
      <w:docPartObj>
        <w:docPartGallery w:val="Page Numbers (Bottom of Page)"/>
        <w:docPartUnique/>
      </w:docPartObj>
    </w:sdtPr>
    <w:sdtContent>
      <w:p w14:paraId="48E3439C" w14:textId="50164658" w:rsidR="00B43983" w:rsidRDefault="004432FF" w:rsidP="004432FF">
        <w:pPr>
          <w:pStyle w:val="aff1"/>
          <w:ind w:firstLineChars="0" w:firstLine="0"/>
          <w:jc w:val="center"/>
        </w:pPr>
        <w:r>
          <w:fldChar w:fldCharType="begin"/>
        </w:r>
        <w:r>
          <w:instrText>PAGE   \* MERGEFORMAT</w:instrText>
        </w:r>
        <w:r>
          <w:fldChar w:fldCharType="separate"/>
        </w:r>
        <w:r>
          <w:rPr>
            <w:lang w:val="zh-CN" w:eastAsia="zh-CN"/>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0B9B4" w14:textId="77777777" w:rsidR="00B43983" w:rsidRDefault="00B43983">
    <w:pPr>
      <w:pStyle w:val="aff1"/>
      <w:ind w:firstLine="48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1841973"/>
      <w:docPartObj>
        <w:docPartGallery w:val="Page Numbers (Bottom of Page)"/>
        <w:docPartUnique/>
      </w:docPartObj>
    </w:sdtPr>
    <w:sdtContent>
      <w:p w14:paraId="11333FC6" w14:textId="5054265C" w:rsidR="009C0118" w:rsidRDefault="00427E59" w:rsidP="00427E59">
        <w:pPr>
          <w:pStyle w:val="aff1"/>
          <w:ind w:firstLine="480"/>
          <w:jc w:val="center"/>
        </w:pPr>
        <w:r>
          <w:fldChar w:fldCharType="begin"/>
        </w:r>
        <w:r>
          <w:instrText>PAGE   \* MERGEFORMAT</w:instrText>
        </w:r>
        <w:r>
          <w:fldChar w:fldCharType="separate"/>
        </w:r>
        <w:r>
          <w:rPr>
            <w:lang w:val="zh-CN" w:eastAsia="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3B3F2" w14:textId="77777777" w:rsidR="001E3837" w:rsidRDefault="001E3837">
      <w:pPr>
        <w:ind w:firstLine="480"/>
      </w:pPr>
      <w:r>
        <w:separator/>
      </w:r>
    </w:p>
  </w:footnote>
  <w:footnote w:type="continuationSeparator" w:id="0">
    <w:p w14:paraId="32CF726F" w14:textId="77777777" w:rsidR="001E3837" w:rsidRDefault="001E3837">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affff9"/>
      <w:tblW w:w="9072"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C0118" w:rsidRPr="008A127B" w14:paraId="7F90E1B5" w14:textId="77777777" w:rsidTr="00914D23">
      <w:tc>
        <w:tcPr>
          <w:tcW w:w="9072" w:type="dxa"/>
        </w:tcPr>
        <w:p w14:paraId="77227289" w14:textId="77777777" w:rsidR="009C0118" w:rsidRDefault="009C0118" w:rsidP="00BE5274">
          <w:pPr>
            <w:pStyle w:val="aff5"/>
            <w:spacing w:line="288" w:lineRule="auto"/>
            <w:ind w:firstLine="480"/>
          </w:pPr>
          <w:r>
            <w:rPr>
              <w:rFonts w:hint="eastAsia"/>
            </w:rPr>
            <w:t>第五章</w:t>
          </w:r>
          <w:r>
            <w:rPr>
              <w:rFonts w:hint="eastAsia"/>
            </w:rPr>
            <w:t xml:space="preserve"> </w:t>
          </w:r>
          <w:r w:rsidRPr="005C62F6">
            <w:rPr>
              <w:rFonts w:hint="eastAsia"/>
            </w:rPr>
            <w:t>有机复合污染地下水中呼吸</w:t>
          </w:r>
          <w:proofErr w:type="gramStart"/>
          <w:r w:rsidRPr="005C62F6">
            <w:rPr>
              <w:rFonts w:hint="eastAsia"/>
            </w:rPr>
            <w:t>醌谱对</w:t>
          </w:r>
          <w:proofErr w:type="gramEnd"/>
          <w:r w:rsidRPr="005C62F6">
            <w:rPr>
              <w:rFonts w:hint="eastAsia"/>
            </w:rPr>
            <w:t>微生物生物量及群落结构的定量指示研究</w:t>
          </w:r>
        </w:p>
      </w:tc>
    </w:tr>
  </w:tbl>
  <w:p w14:paraId="742FEB57" w14:textId="77777777" w:rsidR="009C0118" w:rsidRDefault="009C0118" w:rsidP="009F6529">
    <w:pPr>
      <w:pStyle w:val="aff5"/>
      <w:ind w:firstLine="480"/>
      <w:rPr>
        <w:lang w:eastAsia="zh-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710F8" w14:textId="77777777" w:rsidR="00B43983" w:rsidRDefault="00B43983">
    <w:pPr>
      <w:pStyle w:val="aff5"/>
      <w:ind w:firstLine="4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1D599" w14:textId="77777777" w:rsidR="00B43983" w:rsidRDefault="00B43983">
    <w:pPr>
      <w:pStyle w:val="aff5"/>
      <w:ind w:firstLine="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56688" w14:textId="77777777" w:rsidR="009C0118" w:rsidRDefault="009C0118" w:rsidP="00F24E0B">
    <w:pPr>
      <w:pStyle w:val="aff5"/>
      <w:ind w:firstLine="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23C1C" w14:textId="77777777" w:rsidR="00C97D4A" w:rsidRPr="005001AC" w:rsidRDefault="00C97D4A" w:rsidP="005001AC">
    <w:pPr>
      <w:ind w:firstLine="400"/>
      <w:jc w:val="right"/>
      <w:rPr>
        <w:sz w:val="20"/>
      </w:rPr>
    </w:pPr>
  </w:p>
  <w:p w14:paraId="18F8F636" w14:textId="77777777" w:rsidR="00C97D4A" w:rsidRDefault="00C97D4A">
    <w:pPr>
      <w:ind w:firstLine="4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E9A0988"/>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498CFF00"/>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1D94376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BC8CF8D2"/>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BE508C2A"/>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BDA3A4C"/>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6ED8A8"/>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406D81E"/>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E0500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E4E81E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31901DB9"/>
    <w:multiLevelType w:val="hybridMultilevel"/>
    <w:tmpl w:val="00B6862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D35FC8"/>
    <w:multiLevelType w:val="multilevel"/>
    <w:tmpl w:val="A5202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9D4332"/>
    <w:multiLevelType w:val="multilevel"/>
    <w:tmpl w:val="4ECE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508A0"/>
    <w:multiLevelType w:val="multilevel"/>
    <w:tmpl w:val="02BAE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EA16CD"/>
    <w:multiLevelType w:val="multilevel"/>
    <w:tmpl w:val="F9828F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D37AC4"/>
    <w:multiLevelType w:val="hybridMultilevel"/>
    <w:tmpl w:val="F894C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410DB6"/>
    <w:multiLevelType w:val="hybridMultilevel"/>
    <w:tmpl w:val="77E40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81017E"/>
    <w:multiLevelType w:val="hybridMultilevel"/>
    <w:tmpl w:val="DAD6D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4641488">
    <w:abstractNumId w:val="9"/>
  </w:num>
  <w:num w:numId="2" w16cid:durableId="1881816406">
    <w:abstractNumId w:val="7"/>
  </w:num>
  <w:num w:numId="3" w16cid:durableId="1284001399">
    <w:abstractNumId w:val="6"/>
  </w:num>
  <w:num w:numId="4" w16cid:durableId="1601064093">
    <w:abstractNumId w:val="5"/>
  </w:num>
  <w:num w:numId="5" w16cid:durableId="2108574050">
    <w:abstractNumId w:val="4"/>
  </w:num>
  <w:num w:numId="6" w16cid:durableId="1944143399">
    <w:abstractNumId w:val="8"/>
  </w:num>
  <w:num w:numId="7" w16cid:durableId="1257906596">
    <w:abstractNumId w:val="3"/>
  </w:num>
  <w:num w:numId="8" w16cid:durableId="1208030114">
    <w:abstractNumId w:val="2"/>
  </w:num>
  <w:num w:numId="9" w16cid:durableId="1736851201">
    <w:abstractNumId w:val="1"/>
  </w:num>
  <w:num w:numId="10" w16cid:durableId="1361541640">
    <w:abstractNumId w:val="0"/>
  </w:num>
  <w:num w:numId="11" w16cid:durableId="2002812691">
    <w:abstractNumId w:val="12"/>
  </w:num>
  <w:num w:numId="12" w16cid:durableId="1148011730">
    <w:abstractNumId w:val="15"/>
  </w:num>
  <w:num w:numId="13" w16cid:durableId="371811843">
    <w:abstractNumId w:val="10"/>
  </w:num>
  <w:num w:numId="14" w16cid:durableId="407190386">
    <w:abstractNumId w:val="17"/>
  </w:num>
  <w:num w:numId="15" w16cid:durableId="1459254883">
    <w:abstractNumId w:val="16"/>
  </w:num>
  <w:num w:numId="16" w16cid:durableId="148598153">
    <w:abstractNumId w:val="13"/>
  </w:num>
  <w:num w:numId="17" w16cid:durableId="32849727">
    <w:abstractNumId w:val="11"/>
  </w:num>
  <w:num w:numId="18" w16cid:durableId="832332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30F"/>
    <w:rsid w:val="00013078"/>
    <w:rsid w:val="00015F74"/>
    <w:rsid w:val="00023BF6"/>
    <w:rsid w:val="00024BE2"/>
    <w:rsid w:val="000408FD"/>
    <w:rsid w:val="00043571"/>
    <w:rsid w:val="00065EBD"/>
    <w:rsid w:val="00071459"/>
    <w:rsid w:val="00083B44"/>
    <w:rsid w:val="000850DC"/>
    <w:rsid w:val="00094365"/>
    <w:rsid w:val="000967B8"/>
    <w:rsid w:val="0009778C"/>
    <w:rsid w:val="000A63E9"/>
    <w:rsid w:val="000B2E64"/>
    <w:rsid w:val="000C2771"/>
    <w:rsid w:val="000C68B5"/>
    <w:rsid w:val="000D68BD"/>
    <w:rsid w:val="000E3468"/>
    <w:rsid w:val="000F0DCE"/>
    <w:rsid w:val="00111843"/>
    <w:rsid w:val="001122B4"/>
    <w:rsid w:val="00112C5B"/>
    <w:rsid w:val="00113908"/>
    <w:rsid w:val="00114193"/>
    <w:rsid w:val="001154E6"/>
    <w:rsid w:val="00115A38"/>
    <w:rsid w:val="0011687B"/>
    <w:rsid w:val="00124F82"/>
    <w:rsid w:val="001265FA"/>
    <w:rsid w:val="001278E3"/>
    <w:rsid w:val="00130743"/>
    <w:rsid w:val="00130B50"/>
    <w:rsid w:val="00131F06"/>
    <w:rsid w:val="0013585C"/>
    <w:rsid w:val="001431E7"/>
    <w:rsid w:val="00144D12"/>
    <w:rsid w:val="00146AA7"/>
    <w:rsid w:val="0016337A"/>
    <w:rsid w:val="00164269"/>
    <w:rsid w:val="001770D0"/>
    <w:rsid w:val="001966FD"/>
    <w:rsid w:val="00197826"/>
    <w:rsid w:val="001A1BDE"/>
    <w:rsid w:val="001A2208"/>
    <w:rsid w:val="001B083F"/>
    <w:rsid w:val="001B2824"/>
    <w:rsid w:val="001B45BB"/>
    <w:rsid w:val="001C1702"/>
    <w:rsid w:val="001C2A3F"/>
    <w:rsid w:val="001C7B4E"/>
    <w:rsid w:val="001D1CCC"/>
    <w:rsid w:val="001D51E0"/>
    <w:rsid w:val="001E3837"/>
    <w:rsid w:val="001F0876"/>
    <w:rsid w:val="001F167C"/>
    <w:rsid w:val="001F5E91"/>
    <w:rsid w:val="0020183F"/>
    <w:rsid w:val="0020730B"/>
    <w:rsid w:val="002077B9"/>
    <w:rsid w:val="00210F51"/>
    <w:rsid w:val="0021337D"/>
    <w:rsid w:val="00221C70"/>
    <w:rsid w:val="00223E2C"/>
    <w:rsid w:val="002251AF"/>
    <w:rsid w:val="00227D86"/>
    <w:rsid w:val="00233307"/>
    <w:rsid w:val="00243B68"/>
    <w:rsid w:val="00252840"/>
    <w:rsid w:val="0025657A"/>
    <w:rsid w:val="00262D72"/>
    <w:rsid w:val="00277D35"/>
    <w:rsid w:val="002800B6"/>
    <w:rsid w:val="00280C74"/>
    <w:rsid w:val="002A4078"/>
    <w:rsid w:val="002B35D4"/>
    <w:rsid w:val="002C030F"/>
    <w:rsid w:val="002C0EE8"/>
    <w:rsid w:val="002C4AA5"/>
    <w:rsid w:val="002C6A82"/>
    <w:rsid w:val="002C7FF7"/>
    <w:rsid w:val="002D36F4"/>
    <w:rsid w:val="002D461D"/>
    <w:rsid w:val="002D4736"/>
    <w:rsid w:val="002F3966"/>
    <w:rsid w:val="00314B62"/>
    <w:rsid w:val="00314C6C"/>
    <w:rsid w:val="00320E2C"/>
    <w:rsid w:val="003264AC"/>
    <w:rsid w:val="003302CB"/>
    <w:rsid w:val="00330772"/>
    <w:rsid w:val="00331D75"/>
    <w:rsid w:val="00332B94"/>
    <w:rsid w:val="00336BE3"/>
    <w:rsid w:val="00343C88"/>
    <w:rsid w:val="003454CE"/>
    <w:rsid w:val="00355362"/>
    <w:rsid w:val="00356CF8"/>
    <w:rsid w:val="00363E44"/>
    <w:rsid w:val="00386AE0"/>
    <w:rsid w:val="00387924"/>
    <w:rsid w:val="003912C7"/>
    <w:rsid w:val="00395E86"/>
    <w:rsid w:val="0039664F"/>
    <w:rsid w:val="003A2FD8"/>
    <w:rsid w:val="003B40E6"/>
    <w:rsid w:val="003C007A"/>
    <w:rsid w:val="003C4A5B"/>
    <w:rsid w:val="003D2DFD"/>
    <w:rsid w:val="003D367A"/>
    <w:rsid w:val="003D3700"/>
    <w:rsid w:val="003D3C47"/>
    <w:rsid w:val="003D4BE6"/>
    <w:rsid w:val="003E1980"/>
    <w:rsid w:val="003E4C3C"/>
    <w:rsid w:val="003F6E14"/>
    <w:rsid w:val="0040097C"/>
    <w:rsid w:val="0040129E"/>
    <w:rsid w:val="004037A6"/>
    <w:rsid w:val="00405336"/>
    <w:rsid w:val="004117B8"/>
    <w:rsid w:val="004125C7"/>
    <w:rsid w:val="004145BB"/>
    <w:rsid w:val="00427E59"/>
    <w:rsid w:val="00441E2C"/>
    <w:rsid w:val="00442295"/>
    <w:rsid w:val="004432FF"/>
    <w:rsid w:val="004568BC"/>
    <w:rsid w:val="00456F0A"/>
    <w:rsid w:val="004571D5"/>
    <w:rsid w:val="00462F1B"/>
    <w:rsid w:val="0046356B"/>
    <w:rsid w:val="00463E38"/>
    <w:rsid w:val="00473BE0"/>
    <w:rsid w:val="00477182"/>
    <w:rsid w:val="004779CB"/>
    <w:rsid w:val="00481118"/>
    <w:rsid w:val="00491C37"/>
    <w:rsid w:val="004A256F"/>
    <w:rsid w:val="004A6E6D"/>
    <w:rsid w:val="004B2481"/>
    <w:rsid w:val="004C1573"/>
    <w:rsid w:val="004C65D0"/>
    <w:rsid w:val="004C71E8"/>
    <w:rsid w:val="004C7CCC"/>
    <w:rsid w:val="004C7EB7"/>
    <w:rsid w:val="004D2A8C"/>
    <w:rsid w:val="004E1ED6"/>
    <w:rsid w:val="004E42D8"/>
    <w:rsid w:val="004E7BA2"/>
    <w:rsid w:val="004F7EDF"/>
    <w:rsid w:val="005001AC"/>
    <w:rsid w:val="0051048B"/>
    <w:rsid w:val="00517016"/>
    <w:rsid w:val="00520B19"/>
    <w:rsid w:val="00527D71"/>
    <w:rsid w:val="00527D84"/>
    <w:rsid w:val="005314B5"/>
    <w:rsid w:val="005339B1"/>
    <w:rsid w:val="00533F35"/>
    <w:rsid w:val="0054432F"/>
    <w:rsid w:val="005459C9"/>
    <w:rsid w:val="0055202F"/>
    <w:rsid w:val="00552C23"/>
    <w:rsid w:val="005607DD"/>
    <w:rsid w:val="00561EBD"/>
    <w:rsid w:val="00572DFF"/>
    <w:rsid w:val="005A18FD"/>
    <w:rsid w:val="005A558C"/>
    <w:rsid w:val="005B186E"/>
    <w:rsid w:val="005B753B"/>
    <w:rsid w:val="005C19E1"/>
    <w:rsid w:val="005C6651"/>
    <w:rsid w:val="005C6C84"/>
    <w:rsid w:val="005D4062"/>
    <w:rsid w:val="005D6D71"/>
    <w:rsid w:val="005E28F8"/>
    <w:rsid w:val="005E3AB1"/>
    <w:rsid w:val="005E6513"/>
    <w:rsid w:val="00600DBF"/>
    <w:rsid w:val="00603B40"/>
    <w:rsid w:val="006057A0"/>
    <w:rsid w:val="006100E0"/>
    <w:rsid w:val="00610152"/>
    <w:rsid w:val="00611F9E"/>
    <w:rsid w:val="006237D4"/>
    <w:rsid w:val="00627A7A"/>
    <w:rsid w:val="00633420"/>
    <w:rsid w:val="00640F4F"/>
    <w:rsid w:val="00643D57"/>
    <w:rsid w:val="00651114"/>
    <w:rsid w:val="006622CF"/>
    <w:rsid w:val="0066440A"/>
    <w:rsid w:val="00664A12"/>
    <w:rsid w:val="00666597"/>
    <w:rsid w:val="0066722B"/>
    <w:rsid w:val="00670299"/>
    <w:rsid w:val="0068313E"/>
    <w:rsid w:val="0068469F"/>
    <w:rsid w:val="00691985"/>
    <w:rsid w:val="006962C1"/>
    <w:rsid w:val="00696D8B"/>
    <w:rsid w:val="006A1B64"/>
    <w:rsid w:val="006B019F"/>
    <w:rsid w:val="006B03AD"/>
    <w:rsid w:val="006C2C31"/>
    <w:rsid w:val="006C2F1E"/>
    <w:rsid w:val="006C4219"/>
    <w:rsid w:val="006D3B14"/>
    <w:rsid w:val="006D6DA5"/>
    <w:rsid w:val="006F602A"/>
    <w:rsid w:val="007064C5"/>
    <w:rsid w:val="007108F5"/>
    <w:rsid w:val="00713AF2"/>
    <w:rsid w:val="00713E5B"/>
    <w:rsid w:val="007223AA"/>
    <w:rsid w:val="00723A85"/>
    <w:rsid w:val="007342D6"/>
    <w:rsid w:val="00737586"/>
    <w:rsid w:val="007402FC"/>
    <w:rsid w:val="007411A1"/>
    <w:rsid w:val="0074284B"/>
    <w:rsid w:val="00742EFC"/>
    <w:rsid w:val="007563F2"/>
    <w:rsid w:val="00761ABA"/>
    <w:rsid w:val="00764008"/>
    <w:rsid w:val="007649AF"/>
    <w:rsid w:val="007678C8"/>
    <w:rsid w:val="00771D92"/>
    <w:rsid w:val="00780132"/>
    <w:rsid w:val="00795D4D"/>
    <w:rsid w:val="007A769A"/>
    <w:rsid w:val="007B07C4"/>
    <w:rsid w:val="007D1803"/>
    <w:rsid w:val="007D2324"/>
    <w:rsid w:val="007D3226"/>
    <w:rsid w:val="007F3F99"/>
    <w:rsid w:val="007F7705"/>
    <w:rsid w:val="00807D35"/>
    <w:rsid w:val="008115D9"/>
    <w:rsid w:val="00812318"/>
    <w:rsid w:val="00825950"/>
    <w:rsid w:val="008469C2"/>
    <w:rsid w:val="00853A22"/>
    <w:rsid w:val="00866689"/>
    <w:rsid w:val="00873812"/>
    <w:rsid w:val="00885C9B"/>
    <w:rsid w:val="008927D0"/>
    <w:rsid w:val="00896FAB"/>
    <w:rsid w:val="008A6513"/>
    <w:rsid w:val="008B115D"/>
    <w:rsid w:val="008B5E3E"/>
    <w:rsid w:val="008B6C5C"/>
    <w:rsid w:val="008C1DA2"/>
    <w:rsid w:val="008D5A2D"/>
    <w:rsid w:val="008D5D2A"/>
    <w:rsid w:val="008E2CF1"/>
    <w:rsid w:val="008E5F04"/>
    <w:rsid w:val="008E7973"/>
    <w:rsid w:val="008F08DC"/>
    <w:rsid w:val="008F4CF5"/>
    <w:rsid w:val="008F5A8A"/>
    <w:rsid w:val="0090448B"/>
    <w:rsid w:val="009055D1"/>
    <w:rsid w:val="00914B63"/>
    <w:rsid w:val="00922705"/>
    <w:rsid w:val="00924546"/>
    <w:rsid w:val="009260FD"/>
    <w:rsid w:val="00932FE5"/>
    <w:rsid w:val="0093476A"/>
    <w:rsid w:val="009354F3"/>
    <w:rsid w:val="009447DC"/>
    <w:rsid w:val="00947121"/>
    <w:rsid w:val="00956978"/>
    <w:rsid w:val="00961BA5"/>
    <w:rsid w:val="00963232"/>
    <w:rsid w:val="0096384F"/>
    <w:rsid w:val="009743A9"/>
    <w:rsid w:val="00975720"/>
    <w:rsid w:val="00985442"/>
    <w:rsid w:val="009859A7"/>
    <w:rsid w:val="00986DC7"/>
    <w:rsid w:val="00992245"/>
    <w:rsid w:val="009A5287"/>
    <w:rsid w:val="009B0F8A"/>
    <w:rsid w:val="009B2529"/>
    <w:rsid w:val="009B2AC5"/>
    <w:rsid w:val="009B7984"/>
    <w:rsid w:val="009C0118"/>
    <w:rsid w:val="009C0926"/>
    <w:rsid w:val="009C5A67"/>
    <w:rsid w:val="009E0D30"/>
    <w:rsid w:val="009F48F0"/>
    <w:rsid w:val="009F4BED"/>
    <w:rsid w:val="009F7D93"/>
    <w:rsid w:val="00A01485"/>
    <w:rsid w:val="00A05851"/>
    <w:rsid w:val="00A24E46"/>
    <w:rsid w:val="00A276DF"/>
    <w:rsid w:val="00A3084A"/>
    <w:rsid w:val="00A3403B"/>
    <w:rsid w:val="00A4612E"/>
    <w:rsid w:val="00A50033"/>
    <w:rsid w:val="00A51A12"/>
    <w:rsid w:val="00A56151"/>
    <w:rsid w:val="00A627D4"/>
    <w:rsid w:val="00A71B25"/>
    <w:rsid w:val="00A72CA6"/>
    <w:rsid w:val="00A74DA2"/>
    <w:rsid w:val="00A90116"/>
    <w:rsid w:val="00A92733"/>
    <w:rsid w:val="00AA0626"/>
    <w:rsid w:val="00AA5432"/>
    <w:rsid w:val="00AA76F3"/>
    <w:rsid w:val="00AC1CB0"/>
    <w:rsid w:val="00AC7DA6"/>
    <w:rsid w:val="00AD499C"/>
    <w:rsid w:val="00AD52C1"/>
    <w:rsid w:val="00AE7500"/>
    <w:rsid w:val="00B04CA1"/>
    <w:rsid w:val="00B07F61"/>
    <w:rsid w:val="00B26EC7"/>
    <w:rsid w:val="00B30334"/>
    <w:rsid w:val="00B3147F"/>
    <w:rsid w:val="00B36869"/>
    <w:rsid w:val="00B4325D"/>
    <w:rsid w:val="00B43983"/>
    <w:rsid w:val="00B43B31"/>
    <w:rsid w:val="00B47CFA"/>
    <w:rsid w:val="00B50D1A"/>
    <w:rsid w:val="00B50FF6"/>
    <w:rsid w:val="00B529C0"/>
    <w:rsid w:val="00B579BD"/>
    <w:rsid w:val="00B57F00"/>
    <w:rsid w:val="00B626CB"/>
    <w:rsid w:val="00B7560C"/>
    <w:rsid w:val="00B77E40"/>
    <w:rsid w:val="00B82C22"/>
    <w:rsid w:val="00B93DBA"/>
    <w:rsid w:val="00B9440A"/>
    <w:rsid w:val="00B952C1"/>
    <w:rsid w:val="00B968D7"/>
    <w:rsid w:val="00BA29CB"/>
    <w:rsid w:val="00BA3953"/>
    <w:rsid w:val="00BB2D2A"/>
    <w:rsid w:val="00BD58CF"/>
    <w:rsid w:val="00BF1BEB"/>
    <w:rsid w:val="00BF1BF9"/>
    <w:rsid w:val="00C04CC1"/>
    <w:rsid w:val="00C071FC"/>
    <w:rsid w:val="00C10AA6"/>
    <w:rsid w:val="00C22C02"/>
    <w:rsid w:val="00C24FB7"/>
    <w:rsid w:val="00C27F6F"/>
    <w:rsid w:val="00C30E83"/>
    <w:rsid w:val="00C50C6D"/>
    <w:rsid w:val="00C600D9"/>
    <w:rsid w:val="00C634D7"/>
    <w:rsid w:val="00C73E09"/>
    <w:rsid w:val="00C97D4A"/>
    <w:rsid w:val="00CA0A8E"/>
    <w:rsid w:val="00CA4A4C"/>
    <w:rsid w:val="00CB5072"/>
    <w:rsid w:val="00CB543A"/>
    <w:rsid w:val="00CB5B96"/>
    <w:rsid w:val="00CC1384"/>
    <w:rsid w:val="00CD2D9E"/>
    <w:rsid w:val="00CD3720"/>
    <w:rsid w:val="00CD4AC4"/>
    <w:rsid w:val="00CE6EAA"/>
    <w:rsid w:val="00CF1848"/>
    <w:rsid w:val="00CF5C2F"/>
    <w:rsid w:val="00CF630C"/>
    <w:rsid w:val="00D00465"/>
    <w:rsid w:val="00D04BCF"/>
    <w:rsid w:val="00D10134"/>
    <w:rsid w:val="00D143D9"/>
    <w:rsid w:val="00D4028B"/>
    <w:rsid w:val="00D42804"/>
    <w:rsid w:val="00D4372A"/>
    <w:rsid w:val="00D51AED"/>
    <w:rsid w:val="00D534D1"/>
    <w:rsid w:val="00D60BB0"/>
    <w:rsid w:val="00D64751"/>
    <w:rsid w:val="00D65708"/>
    <w:rsid w:val="00D66D25"/>
    <w:rsid w:val="00D71127"/>
    <w:rsid w:val="00D75D7F"/>
    <w:rsid w:val="00D766FB"/>
    <w:rsid w:val="00D8159F"/>
    <w:rsid w:val="00D83655"/>
    <w:rsid w:val="00D91F20"/>
    <w:rsid w:val="00D9658A"/>
    <w:rsid w:val="00DA0613"/>
    <w:rsid w:val="00DB0272"/>
    <w:rsid w:val="00DB1B19"/>
    <w:rsid w:val="00DD1D04"/>
    <w:rsid w:val="00DD6133"/>
    <w:rsid w:val="00DD79D7"/>
    <w:rsid w:val="00DE3ECF"/>
    <w:rsid w:val="00DF5167"/>
    <w:rsid w:val="00E04BEF"/>
    <w:rsid w:val="00E05868"/>
    <w:rsid w:val="00E06ACE"/>
    <w:rsid w:val="00E072E6"/>
    <w:rsid w:val="00E07FEB"/>
    <w:rsid w:val="00E11594"/>
    <w:rsid w:val="00E138A2"/>
    <w:rsid w:val="00E20431"/>
    <w:rsid w:val="00E257C8"/>
    <w:rsid w:val="00E402F8"/>
    <w:rsid w:val="00E40896"/>
    <w:rsid w:val="00E42B73"/>
    <w:rsid w:val="00E43D2D"/>
    <w:rsid w:val="00E449CB"/>
    <w:rsid w:val="00E52A8F"/>
    <w:rsid w:val="00E6357F"/>
    <w:rsid w:val="00E63760"/>
    <w:rsid w:val="00E64049"/>
    <w:rsid w:val="00E6754A"/>
    <w:rsid w:val="00E952B9"/>
    <w:rsid w:val="00E9773B"/>
    <w:rsid w:val="00EA1D8A"/>
    <w:rsid w:val="00EB2A93"/>
    <w:rsid w:val="00EB68FC"/>
    <w:rsid w:val="00EC13A3"/>
    <w:rsid w:val="00EC1C5F"/>
    <w:rsid w:val="00EC7C85"/>
    <w:rsid w:val="00ED69CA"/>
    <w:rsid w:val="00EE23DE"/>
    <w:rsid w:val="00EE35AB"/>
    <w:rsid w:val="00EF15EF"/>
    <w:rsid w:val="00EF25A3"/>
    <w:rsid w:val="00F03C2C"/>
    <w:rsid w:val="00F125EE"/>
    <w:rsid w:val="00F12E98"/>
    <w:rsid w:val="00F22029"/>
    <w:rsid w:val="00F23E46"/>
    <w:rsid w:val="00F25A59"/>
    <w:rsid w:val="00F3515C"/>
    <w:rsid w:val="00F47BA3"/>
    <w:rsid w:val="00F56E67"/>
    <w:rsid w:val="00F630EA"/>
    <w:rsid w:val="00F6474F"/>
    <w:rsid w:val="00F663E6"/>
    <w:rsid w:val="00F7007E"/>
    <w:rsid w:val="00F7226C"/>
    <w:rsid w:val="00F73193"/>
    <w:rsid w:val="00F74F95"/>
    <w:rsid w:val="00F80705"/>
    <w:rsid w:val="00F84BD8"/>
    <w:rsid w:val="00FA1481"/>
    <w:rsid w:val="00FB1C42"/>
    <w:rsid w:val="00FB32EC"/>
    <w:rsid w:val="00FB3304"/>
    <w:rsid w:val="00FB4092"/>
    <w:rsid w:val="00FC17EE"/>
    <w:rsid w:val="00FD50D7"/>
    <w:rsid w:val="00FD7DF8"/>
    <w:rsid w:val="00FE2AB4"/>
    <w:rsid w:val="00FE39FF"/>
    <w:rsid w:val="00FF04E3"/>
    <w:rsid w:val="00FF35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CD9FF7"/>
  <w15:chartTrackingRefBased/>
  <w15:docId w15:val="{70801E18-7CCF-4C88-A79C-4DFA6FFF0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semiHidden="1"/>
    <w:lsdException w:name="annotation reference" w:semiHidden="1"/>
    <w:lsdException w:name="line number" w:semiHidden="1"/>
    <w:lsdException w:name="endnote reference" w:semiHidden="1"/>
    <w:lsdException w:name="Title" w:uiPriority="10" w:qFormat="1"/>
    <w:lsdException w:name="Subtitle" w:qFormat="1"/>
    <w:lsdException w:name="FollowedHyperlink" w:semiHidden="1"/>
    <w:lsdException w:name="Strong" w:semiHidden="1" w:uiPriority="22" w:qFormat="1"/>
    <w:lsdException w:name="Emphasis" w:semiHidden="1" w:qFormat="1"/>
    <w:lsdException w:name="Normal (Web)" w:uiPriority="99"/>
    <w:lsdException w:name="HTML Acronym" w:semiHidden="1"/>
    <w:lsdException w:name="HTML Cite" w:semiHidden="1"/>
    <w:lsdException w:name="HTML Code" w:semiHidden="1"/>
    <w:lsdException w:name="HTML Definition" w:semiHidden="1"/>
    <w:lsdException w:name="HTML Keyboard" w:semiHidden="1"/>
    <w:lsdException w:name="HTML Sample" w:semiHidden="1"/>
    <w:lsdException w:name="HTML Typewriter" w:semiHidden="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a1">
    <w:name w:val="Normal"/>
    <w:qFormat/>
    <w:rsid w:val="00B04CA1"/>
    <w:pPr>
      <w:spacing w:line="360" w:lineRule="auto"/>
      <w:ind w:firstLineChars="200" w:firstLine="200"/>
      <w:jc w:val="both"/>
    </w:pPr>
    <w:rPr>
      <w:sz w:val="24"/>
    </w:rPr>
  </w:style>
  <w:style w:type="paragraph" w:styleId="1">
    <w:name w:val="heading 1"/>
    <w:basedOn w:val="a1"/>
    <w:next w:val="a1"/>
    <w:link w:val="10"/>
    <w:semiHidden/>
    <w:qFormat/>
    <w:rsid w:val="00B43B31"/>
    <w:pPr>
      <w:keepNext/>
      <w:spacing w:before="240" w:after="60"/>
      <w:outlineLvl w:val="0"/>
    </w:pPr>
    <w:rPr>
      <w:b/>
      <w:bCs/>
      <w:kern w:val="32"/>
      <w:szCs w:val="24"/>
    </w:rPr>
  </w:style>
  <w:style w:type="paragraph" w:styleId="21">
    <w:name w:val="heading 2"/>
    <w:basedOn w:val="a1"/>
    <w:next w:val="a1"/>
    <w:link w:val="22"/>
    <w:semiHidden/>
    <w:qFormat/>
    <w:rsid w:val="007411A1"/>
    <w:pPr>
      <w:keepNext/>
      <w:spacing w:before="240" w:after="60"/>
      <w:outlineLvl w:val="1"/>
    </w:pPr>
    <w:rPr>
      <w:rFonts w:ascii="Cambria" w:hAnsi="Cambria"/>
      <w:b/>
      <w:bCs/>
      <w:i/>
      <w:iCs/>
      <w:sz w:val="28"/>
      <w:szCs w:val="28"/>
    </w:rPr>
  </w:style>
  <w:style w:type="paragraph" w:styleId="31">
    <w:name w:val="heading 3"/>
    <w:basedOn w:val="a1"/>
    <w:next w:val="a1"/>
    <w:semiHidden/>
    <w:qFormat/>
    <w:rsid w:val="00C600D9"/>
    <w:pPr>
      <w:keepNext/>
      <w:spacing w:line="480" w:lineRule="auto"/>
      <w:outlineLvl w:val="2"/>
    </w:pPr>
    <w:rPr>
      <w:rFonts w:ascii="Times" w:eastAsia="Times" w:hAnsi="Times"/>
      <w:b/>
    </w:rPr>
  </w:style>
  <w:style w:type="paragraph" w:styleId="41">
    <w:name w:val="heading 4"/>
    <w:basedOn w:val="a1"/>
    <w:next w:val="a1"/>
    <w:semiHidden/>
    <w:qFormat/>
    <w:rsid w:val="00C600D9"/>
    <w:pPr>
      <w:keepNext/>
      <w:spacing w:line="480" w:lineRule="auto"/>
      <w:outlineLvl w:val="3"/>
    </w:pPr>
    <w:rPr>
      <w:rFonts w:ascii="Times" w:hAnsi="Times"/>
      <w:b/>
      <w:color w:val="0000FF"/>
      <w:sz w:val="44"/>
    </w:rPr>
  </w:style>
  <w:style w:type="paragraph" w:styleId="51">
    <w:name w:val="heading 5"/>
    <w:basedOn w:val="a1"/>
    <w:next w:val="a1"/>
    <w:link w:val="52"/>
    <w:semiHidden/>
    <w:qFormat/>
    <w:rsid w:val="007411A1"/>
    <w:pPr>
      <w:spacing w:before="240" w:after="60"/>
      <w:outlineLvl w:val="4"/>
    </w:pPr>
    <w:rPr>
      <w:rFonts w:ascii="Calibri" w:hAnsi="Calibri"/>
      <w:b/>
      <w:bCs/>
      <w:i/>
      <w:iCs/>
      <w:sz w:val="26"/>
      <w:szCs w:val="26"/>
    </w:rPr>
  </w:style>
  <w:style w:type="paragraph" w:styleId="6">
    <w:name w:val="heading 6"/>
    <w:basedOn w:val="a1"/>
    <w:next w:val="a1"/>
    <w:link w:val="60"/>
    <w:semiHidden/>
    <w:qFormat/>
    <w:rsid w:val="007411A1"/>
    <w:pPr>
      <w:spacing w:before="240" w:after="60"/>
      <w:outlineLvl w:val="5"/>
    </w:pPr>
    <w:rPr>
      <w:rFonts w:ascii="Calibri" w:hAnsi="Calibri"/>
      <w:b/>
      <w:bCs/>
      <w:sz w:val="22"/>
      <w:szCs w:val="22"/>
    </w:rPr>
  </w:style>
  <w:style w:type="paragraph" w:styleId="7">
    <w:name w:val="heading 7"/>
    <w:basedOn w:val="a1"/>
    <w:next w:val="a1"/>
    <w:link w:val="70"/>
    <w:semiHidden/>
    <w:qFormat/>
    <w:rsid w:val="007411A1"/>
    <w:pPr>
      <w:spacing w:before="240" w:after="60"/>
      <w:outlineLvl w:val="6"/>
    </w:pPr>
    <w:rPr>
      <w:rFonts w:ascii="Calibri" w:hAnsi="Calibri"/>
      <w:szCs w:val="24"/>
    </w:rPr>
  </w:style>
  <w:style w:type="paragraph" w:styleId="8">
    <w:name w:val="heading 8"/>
    <w:basedOn w:val="a1"/>
    <w:next w:val="a1"/>
    <w:link w:val="80"/>
    <w:semiHidden/>
    <w:qFormat/>
    <w:rsid w:val="007411A1"/>
    <w:pPr>
      <w:spacing w:before="240" w:after="60"/>
      <w:outlineLvl w:val="7"/>
    </w:pPr>
    <w:rPr>
      <w:rFonts w:ascii="Calibri" w:hAnsi="Calibri"/>
      <w:i/>
      <w:iCs/>
      <w:szCs w:val="24"/>
    </w:rPr>
  </w:style>
  <w:style w:type="paragraph" w:styleId="9">
    <w:name w:val="heading 9"/>
    <w:basedOn w:val="a1"/>
    <w:next w:val="a1"/>
    <w:link w:val="90"/>
    <w:semiHidden/>
    <w:qFormat/>
    <w:rsid w:val="007411A1"/>
    <w:pPr>
      <w:spacing w:before="240" w:after="60"/>
      <w:outlineLvl w:val="8"/>
    </w:pPr>
    <w:rPr>
      <w:rFonts w:ascii="Cambria" w:hAnsi="Cambria"/>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emiHidden/>
    <w:rsid w:val="00477182"/>
  </w:style>
  <w:style w:type="character" w:customStyle="1" w:styleId="10">
    <w:name w:val="标题 1 字符"/>
    <w:link w:val="1"/>
    <w:semiHidden/>
    <w:rsid w:val="00FF04E3"/>
    <w:rPr>
      <w:b/>
      <w:bCs/>
      <w:kern w:val="32"/>
      <w:sz w:val="24"/>
      <w:szCs w:val="24"/>
    </w:rPr>
  </w:style>
  <w:style w:type="character" w:customStyle="1" w:styleId="22">
    <w:name w:val="标题 2 字符"/>
    <w:link w:val="21"/>
    <w:semiHidden/>
    <w:rsid w:val="00FF04E3"/>
    <w:rPr>
      <w:rFonts w:ascii="Cambria" w:hAnsi="Cambria"/>
      <w:b/>
      <w:bCs/>
      <w:i/>
      <w:iCs/>
      <w:sz w:val="28"/>
      <w:szCs w:val="28"/>
    </w:rPr>
  </w:style>
  <w:style w:type="character" w:customStyle="1" w:styleId="52">
    <w:name w:val="标题 5 字符"/>
    <w:link w:val="51"/>
    <w:semiHidden/>
    <w:rsid w:val="00FF04E3"/>
    <w:rPr>
      <w:rFonts w:ascii="Calibri" w:hAnsi="Calibri"/>
      <w:b/>
      <w:bCs/>
      <w:i/>
      <w:iCs/>
      <w:sz w:val="26"/>
      <w:szCs w:val="26"/>
    </w:rPr>
  </w:style>
  <w:style w:type="character" w:customStyle="1" w:styleId="60">
    <w:name w:val="标题 6 字符"/>
    <w:link w:val="6"/>
    <w:semiHidden/>
    <w:rsid w:val="00FF04E3"/>
    <w:rPr>
      <w:rFonts w:ascii="Calibri" w:hAnsi="Calibri"/>
      <w:b/>
      <w:bCs/>
      <w:sz w:val="22"/>
      <w:szCs w:val="22"/>
    </w:rPr>
  </w:style>
  <w:style w:type="character" w:customStyle="1" w:styleId="70">
    <w:name w:val="标题 7 字符"/>
    <w:link w:val="7"/>
    <w:semiHidden/>
    <w:rsid w:val="00FF04E3"/>
    <w:rPr>
      <w:rFonts w:ascii="Calibri" w:hAnsi="Calibri"/>
      <w:sz w:val="24"/>
      <w:szCs w:val="24"/>
    </w:rPr>
  </w:style>
  <w:style w:type="character" w:customStyle="1" w:styleId="80">
    <w:name w:val="标题 8 字符"/>
    <w:link w:val="8"/>
    <w:semiHidden/>
    <w:rsid w:val="00FF04E3"/>
    <w:rPr>
      <w:rFonts w:ascii="Calibri" w:hAnsi="Calibri"/>
      <w:i/>
      <w:iCs/>
      <w:sz w:val="24"/>
      <w:szCs w:val="24"/>
    </w:rPr>
  </w:style>
  <w:style w:type="character" w:customStyle="1" w:styleId="90">
    <w:name w:val="标题 9 字符"/>
    <w:link w:val="9"/>
    <w:semiHidden/>
    <w:rsid w:val="00FF04E3"/>
    <w:rPr>
      <w:rFonts w:ascii="Cambria" w:hAnsi="Cambria"/>
      <w:sz w:val="22"/>
      <w:szCs w:val="22"/>
    </w:rPr>
  </w:style>
  <w:style w:type="paragraph" w:customStyle="1" w:styleId="SMHeading">
    <w:name w:val="SM Heading"/>
    <w:basedOn w:val="1"/>
    <w:qFormat/>
    <w:rsid w:val="002D36F4"/>
    <w:pPr>
      <w:ind w:firstLineChars="0" w:firstLine="0"/>
    </w:pPr>
  </w:style>
  <w:style w:type="paragraph" w:customStyle="1" w:styleId="SMSubheading">
    <w:name w:val="SM Subheading"/>
    <w:basedOn w:val="a1"/>
    <w:qFormat/>
    <w:rsid w:val="00B9440A"/>
    <w:rPr>
      <w:u w:val="words"/>
    </w:rPr>
  </w:style>
  <w:style w:type="paragraph" w:customStyle="1" w:styleId="SMText">
    <w:name w:val="SM Text"/>
    <w:basedOn w:val="a1"/>
    <w:qFormat/>
    <w:rsid w:val="00FD7DF8"/>
    <w:pPr>
      <w:ind w:firstLine="480"/>
    </w:pPr>
  </w:style>
  <w:style w:type="paragraph" w:customStyle="1" w:styleId="SMcaption">
    <w:name w:val="SM caption"/>
    <w:basedOn w:val="SMText"/>
    <w:qFormat/>
    <w:rsid w:val="00B9440A"/>
    <w:pPr>
      <w:ind w:firstLine="0"/>
    </w:pPr>
  </w:style>
  <w:style w:type="paragraph" w:styleId="a6">
    <w:name w:val="Balloon Text"/>
    <w:basedOn w:val="a1"/>
    <w:link w:val="a7"/>
    <w:semiHidden/>
    <w:rsid w:val="00405336"/>
    <w:rPr>
      <w:rFonts w:ascii="Tahoma" w:hAnsi="Tahoma" w:cs="Tahoma"/>
      <w:sz w:val="16"/>
      <w:szCs w:val="16"/>
    </w:rPr>
  </w:style>
  <w:style w:type="character" w:customStyle="1" w:styleId="a7">
    <w:name w:val="批注框文本 字符"/>
    <w:link w:val="a6"/>
    <w:semiHidden/>
    <w:rsid w:val="00FF04E3"/>
    <w:rPr>
      <w:rFonts w:ascii="Tahoma" w:hAnsi="Tahoma" w:cs="Tahoma"/>
      <w:sz w:val="16"/>
      <w:szCs w:val="16"/>
    </w:rPr>
  </w:style>
  <w:style w:type="paragraph" w:styleId="a8">
    <w:name w:val="Bibliography"/>
    <w:basedOn w:val="a1"/>
    <w:next w:val="a1"/>
    <w:uiPriority w:val="37"/>
    <w:semiHidden/>
    <w:rsid w:val="00405336"/>
  </w:style>
  <w:style w:type="paragraph" w:styleId="a9">
    <w:name w:val="Block Text"/>
    <w:basedOn w:val="a1"/>
    <w:semiHidden/>
    <w:rsid w:val="00405336"/>
    <w:pPr>
      <w:spacing w:after="120"/>
      <w:ind w:left="1440" w:right="1440"/>
    </w:pPr>
  </w:style>
  <w:style w:type="paragraph" w:styleId="aa">
    <w:name w:val="Body Text"/>
    <w:basedOn w:val="a1"/>
    <w:link w:val="ab"/>
    <w:semiHidden/>
    <w:rsid w:val="00405336"/>
    <w:pPr>
      <w:spacing w:after="120"/>
    </w:pPr>
  </w:style>
  <w:style w:type="character" w:customStyle="1" w:styleId="ab">
    <w:name w:val="正文文本 字符"/>
    <w:link w:val="aa"/>
    <w:semiHidden/>
    <w:rsid w:val="00FF04E3"/>
    <w:rPr>
      <w:sz w:val="24"/>
    </w:rPr>
  </w:style>
  <w:style w:type="paragraph" w:styleId="23">
    <w:name w:val="Body Text 2"/>
    <w:basedOn w:val="a1"/>
    <w:link w:val="24"/>
    <w:semiHidden/>
    <w:rsid w:val="00405336"/>
    <w:pPr>
      <w:spacing w:after="120" w:line="480" w:lineRule="auto"/>
    </w:pPr>
  </w:style>
  <w:style w:type="character" w:customStyle="1" w:styleId="24">
    <w:name w:val="正文文本 2 字符"/>
    <w:link w:val="23"/>
    <w:semiHidden/>
    <w:rsid w:val="00FF04E3"/>
    <w:rPr>
      <w:sz w:val="24"/>
    </w:rPr>
  </w:style>
  <w:style w:type="paragraph" w:styleId="32">
    <w:name w:val="Body Text 3"/>
    <w:basedOn w:val="a1"/>
    <w:link w:val="33"/>
    <w:semiHidden/>
    <w:rsid w:val="00405336"/>
    <w:pPr>
      <w:spacing w:after="120"/>
    </w:pPr>
    <w:rPr>
      <w:sz w:val="16"/>
      <w:szCs w:val="16"/>
    </w:rPr>
  </w:style>
  <w:style w:type="character" w:customStyle="1" w:styleId="33">
    <w:name w:val="正文文本 3 字符"/>
    <w:link w:val="32"/>
    <w:semiHidden/>
    <w:rsid w:val="00FF04E3"/>
    <w:rPr>
      <w:sz w:val="16"/>
      <w:szCs w:val="16"/>
    </w:rPr>
  </w:style>
  <w:style w:type="paragraph" w:styleId="ac">
    <w:name w:val="Body Text First Indent"/>
    <w:basedOn w:val="aa"/>
    <w:link w:val="ad"/>
    <w:semiHidden/>
    <w:rsid w:val="00405336"/>
    <w:pPr>
      <w:ind w:firstLine="210"/>
    </w:pPr>
  </w:style>
  <w:style w:type="character" w:customStyle="1" w:styleId="ad">
    <w:name w:val="正文文本首行缩进 字符"/>
    <w:basedOn w:val="ab"/>
    <w:link w:val="ac"/>
    <w:semiHidden/>
    <w:rsid w:val="00FF04E3"/>
    <w:rPr>
      <w:sz w:val="24"/>
    </w:rPr>
  </w:style>
  <w:style w:type="paragraph" w:styleId="ae">
    <w:name w:val="Body Text Indent"/>
    <w:basedOn w:val="a1"/>
    <w:link w:val="af"/>
    <w:semiHidden/>
    <w:rsid w:val="00405336"/>
    <w:pPr>
      <w:spacing w:after="120"/>
      <w:ind w:left="360"/>
    </w:pPr>
  </w:style>
  <w:style w:type="character" w:customStyle="1" w:styleId="af">
    <w:name w:val="正文文本缩进 字符"/>
    <w:link w:val="ae"/>
    <w:semiHidden/>
    <w:rsid w:val="00FF04E3"/>
    <w:rPr>
      <w:sz w:val="24"/>
    </w:rPr>
  </w:style>
  <w:style w:type="paragraph" w:styleId="25">
    <w:name w:val="Body Text First Indent 2"/>
    <w:basedOn w:val="ae"/>
    <w:link w:val="26"/>
    <w:semiHidden/>
    <w:rsid w:val="00405336"/>
    <w:pPr>
      <w:ind w:firstLine="210"/>
    </w:pPr>
  </w:style>
  <w:style w:type="character" w:customStyle="1" w:styleId="26">
    <w:name w:val="正文文本首行缩进 2 字符"/>
    <w:basedOn w:val="af"/>
    <w:link w:val="25"/>
    <w:semiHidden/>
    <w:rsid w:val="00FF04E3"/>
    <w:rPr>
      <w:sz w:val="24"/>
    </w:rPr>
  </w:style>
  <w:style w:type="paragraph" w:styleId="27">
    <w:name w:val="Body Text Indent 2"/>
    <w:basedOn w:val="a1"/>
    <w:link w:val="28"/>
    <w:semiHidden/>
    <w:rsid w:val="00405336"/>
    <w:pPr>
      <w:spacing w:after="120" w:line="480" w:lineRule="auto"/>
      <w:ind w:left="360"/>
    </w:pPr>
  </w:style>
  <w:style w:type="character" w:customStyle="1" w:styleId="28">
    <w:name w:val="正文文本缩进 2 字符"/>
    <w:link w:val="27"/>
    <w:semiHidden/>
    <w:rsid w:val="00FF04E3"/>
    <w:rPr>
      <w:sz w:val="24"/>
    </w:rPr>
  </w:style>
  <w:style w:type="paragraph" w:styleId="34">
    <w:name w:val="Body Text Indent 3"/>
    <w:basedOn w:val="a1"/>
    <w:link w:val="35"/>
    <w:semiHidden/>
    <w:rsid w:val="00405336"/>
    <w:pPr>
      <w:spacing w:after="120"/>
      <w:ind w:left="360"/>
    </w:pPr>
    <w:rPr>
      <w:sz w:val="16"/>
      <w:szCs w:val="16"/>
    </w:rPr>
  </w:style>
  <w:style w:type="character" w:customStyle="1" w:styleId="35">
    <w:name w:val="正文文本缩进 3 字符"/>
    <w:link w:val="34"/>
    <w:semiHidden/>
    <w:rsid w:val="00FF04E3"/>
    <w:rPr>
      <w:sz w:val="16"/>
      <w:szCs w:val="16"/>
    </w:rPr>
  </w:style>
  <w:style w:type="paragraph" w:styleId="af0">
    <w:name w:val="caption"/>
    <w:basedOn w:val="a1"/>
    <w:next w:val="a1"/>
    <w:semiHidden/>
    <w:qFormat/>
    <w:rsid w:val="00405336"/>
    <w:rPr>
      <w:b/>
      <w:bCs/>
      <w:sz w:val="20"/>
    </w:rPr>
  </w:style>
  <w:style w:type="paragraph" w:styleId="af1">
    <w:name w:val="Closing"/>
    <w:basedOn w:val="a1"/>
    <w:link w:val="af2"/>
    <w:semiHidden/>
    <w:rsid w:val="00405336"/>
    <w:pPr>
      <w:ind w:left="4320"/>
    </w:pPr>
  </w:style>
  <w:style w:type="character" w:customStyle="1" w:styleId="af2">
    <w:name w:val="结束语 字符"/>
    <w:link w:val="af1"/>
    <w:semiHidden/>
    <w:rsid w:val="00FF04E3"/>
    <w:rPr>
      <w:sz w:val="24"/>
    </w:rPr>
  </w:style>
  <w:style w:type="paragraph" w:styleId="af3">
    <w:name w:val="annotation text"/>
    <w:basedOn w:val="a1"/>
    <w:link w:val="af4"/>
    <w:semiHidden/>
    <w:rsid w:val="00405336"/>
    <w:rPr>
      <w:sz w:val="20"/>
    </w:rPr>
  </w:style>
  <w:style w:type="character" w:customStyle="1" w:styleId="af4">
    <w:name w:val="批注文字 字符"/>
    <w:basedOn w:val="a2"/>
    <w:link w:val="af3"/>
    <w:semiHidden/>
    <w:rsid w:val="00FF04E3"/>
  </w:style>
  <w:style w:type="paragraph" w:styleId="af5">
    <w:name w:val="annotation subject"/>
    <w:basedOn w:val="af3"/>
    <w:next w:val="af3"/>
    <w:link w:val="af6"/>
    <w:semiHidden/>
    <w:rsid w:val="00405336"/>
    <w:rPr>
      <w:b/>
      <w:bCs/>
    </w:rPr>
  </w:style>
  <w:style w:type="character" w:customStyle="1" w:styleId="af6">
    <w:name w:val="批注主题 字符"/>
    <w:link w:val="af5"/>
    <w:semiHidden/>
    <w:rsid w:val="00FF04E3"/>
    <w:rPr>
      <w:b/>
      <w:bCs/>
    </w:rPr>
  </w:style>
  <w:style w:type="paragraph" w:styleId="af7">
    <w:name w:val="Date"/>
    <w:basedOn w:val="a1"/>
    <w:next w:val="a1"/>
    <w:link w:val="af8"/>
    <w:semiHidden/>
    <w:rsid w:val="00405336"/>
  </w:style>
  <w:style w:type="character" w:customStyle="1" w:styleId="af8">
    <w:name w:val="日期 字符"/>
    <w:link w:val="af7"/>
    <w:semiHidden/>
    <w:rsid w:val="00FF04E3"/>
    <w:rPr>
      <w:sz w:val="24"/>
    </w:rPr>
  </w:style>
  <w:style w:type="paragraph" w:styleId="af9">
    <w:name w:val="Document Map"/>
    <w:basedOn w:val="a1"/>
    <w:link w:val="afa"/>
    <w:semiHidden/>
    <w:rsid w:val="00405336"/>
    <w:rPr>
      <w:rFonts w:ascii="Tahoma" w:hAnsi="Tahoma" w:cs="Tahoma"/>
      <w:sz w:val="16"/>
      <w:szCs w:val="16"/>
    </w:rPr>
  </w:style>
  <w:style w:type="character" w:customStyle="1" w:styleId="afa">
    <w:name w:val="文档结构图 字符"/>
    <w:link w:val="af9"/>
    <w:semiHidden/>
    <w:rsid w:val="00FF04E3"/>
    <w:rPr>
      <w:rFonts w:ascii="Tahoma" w:hAnsi="Tahoma" w:cs="Tahoma"/>
      <w:sz w:val="16"/>
      <w:szCs w:val="16"/>
    </w:rPr>
  </w:style>
  <w:style w:type="paragraph" w:styleId="afb">
    <w:name w:val="E-mail Signature"/>
    <w:basedOn w:val="a1"/>
    <w:link w:val="afc"/>
    <w:semiHidden/>
    <w:rsid w:val="00405336"/>
  </w:style>
  <w:style w:type="character" w:customStyle="1" w:styleId="afc">
    <w:name w:val="电子邮件签名 字符"/>
    <w:link w:val="afb"/>
    <w:semiHidden/>
    <w:rsid w:val="00FF04E3"/>
    <w:rPr>
      <w:sz w:val="24"/>
    </w:rPr>
  </w:style>
  <w:style w:type="paragraph" w:styleId="afd">
    <w:name w:val="endnote text"/>
    <w:basedOn w:val="a1"/>
    <w:link w:val="afe"/>
    <w:semiHidden/>
    <w:rsid w:val="00405336"/>
    <w:rPr>
      <w:sz w:val="20"/>
    </w:rPr>
  </w:style>
  <w:style w:type="character" w:customStyle="1" w:styleId="afe">
    <w:name w:val="尾注文本 字符"/>
    <w:basedOn w:val="a2"/>
    <w:link w:val="afd"/>
    <w:semiHidden/>
    <w:rsid w:val="00FF04E3"/>
  </w:style>
  <w:style w:type="paragraph" w:styleId="aff">
    <w:name w:val="envelope address"/>
    <w:basedOn w:val="a1"/>
    <w:semiHidden/>
    <w:rsid w:val="00405336"/>
    <w:pPr>
      <w:framePr w:w="7920" w:h="1980" w:hRule="exact" w:hSpace="180" w:wrap="auto" w:hAnchor="page" w:xAlign="center" w:yAlign="bottom"/>
      <w:ind w:left="2880"/>
    </w:pPr>
    <w:rPr>
      <w:rFonts w:ascii="Cambria" w:hAnsi="Cambria"/>
      <w:szCs w:val="24"/>
    </w:rPr>
  </w:style>
  <w:style w:type="paragraph" w:styleId="aff0">
    <w:name w:val="envelope return"/>
    <w:basedOn w:val="a1"/>
    <w:semiHidden/>
    <w:rsid w:val="00405336"/>
    <w:rPr>
      <w:rFonts w:ascii="Cambria" w:hAnsi="Cambria"/>
      <w:sz w:val="20"/>
    </w:rPr>
  </w:style>
  <w:style w:type="paragraph" w:styleId="aff1">
    <w:name w:val="footer"/>
    <w:basedOn w:val="a1"/>
    <w:link w:val="aff2"/>
    <w:uiPriority w:val="99"/>
    <w:rsid w:val="00405336"/>
    <w:pPr>
      <w:tabs>
        <w:tab w:val="center" w:pos="4680"/>
        <w:tab w:val="right" w:pos="9360"/>
      </w:tabs>
    </w:pPr>
  </w:style>
  <w:style w:type="character" w:customStyle="1" w:styleId="aff2">
    <w:name w:val="页脚 字符"/>
    <w:link w:val="aff1"/>
    <w:uiPriority w:val="99"/>
    <w:rsid w:val="00FF04E3"/>
    <w:rPr>
      <w:sz w:val="24"/>
    </w:rPr>
  </w:style>
  <w:style w:type="paragraph" w:styleId="aff3">
    <w:name w:val="footnote text"/>
    <w:basedOn w:val="a1"/>
    <w:link w:val="aff4"/>
    <w:semiHidden/>
    <w:rsid w:val="00405336"/>
    <w:rPr>
      <w:sz w:val="20"/>
    </w:rPr>
  </w:style>
  <w:style w:type="character" w:customStyle="1" w:styleId="aff4">
    <w:name w:val="脚注文本 字符"/>
    <w:basedOn w:val="a2"/>
    <w:link w:val="aff3"/>
    <w:semiHidden/>
    <w:rsid w:val="00FF04E3"/>
  </w:style>
  <w:style w:type="paragraph" w:styleId="aff5">
    <w:name w:val="header"/>
    <w:basedOn w:val="a1"/>
    <w:link w:val="aff6"/>
    <w:uiPriority w:val="99"/>
    <w:rsid w:val="00405336"/>
    <w:pPr>
      <w:tabs>
        <w:tab w:val="center" w:pos="4680"/>
        <w:tab w:val="right" w:pos="9360"/>
      </w:tabs>
    </w:pPr>
  </w:style>
  <w:style w:type="character" w:customStyle="1" w:styleId="aff6">
    <w:name w:val="页眉 字符"/>
    <w:link w:val="aff5"/>
    <w:uiPriority w:val="99"/>
    <w:rsid w:val="00FF04E3"/>
    <w:rPr>
      <w:sz w:val="24"/>
    </w:rPr>
  </w:style>
  <w:style w:type="paragraph" w:styleId="HTML">
    <w:name w:val="HTML Address"/>
    <w:basedOn w:val="a1"/>
    <w:link w:val="HTML0"/>
    <w:semiHidden/>
    <w:rsid w:val="00405336"/>
    <w:rPr>
      <w:i/>
      <w:iCs/>
    </w:rPr>
  </w:style>
  <w:style w:type="character" w:customStyle="1" w:styleId="HTML0">
    <w:name w:val="HTML 地址 字符"/>
    <w:link w:val="HTML"/>
    <w:semiHidden/>
    <w:rsid w:val="00FF04E3"/>
    <w:rPr>
      <w:i/>
      <w:iCs/>
      <w:sz w:val="24"/>
    </w:rPr>
  </w:style>
  <w:style w:type="paragraph" w:styleId="HTML1">
    <w:name w:val="HTML Preformatted"/>
    <w:basedOn w:val="a1"/>
    <w:link w:val="HTML2"/>
    <w:semiHidden/>
    <w:rsid w:val="00405336"/>
    <w:rPr>
      <w:rFonts w:ascii="Courier New" w:hAnsi="Courier New" w:cs="Courier New"/>
      <w:sz w:val="20"/>
    </w:rPr>
  </w:style>
  <w:style w:type="character" w:customStyle="1" w:styleId="HTML2">
    <w:name w:val="HTML 预设格式 字符"/>
    <w:link w:val="HTML1"/>
    <w:semiHidden/>
    <w:rsid w:val="00FF04E3"/>
    <w:rPr>
      <w:rFonts w:ascii="Courier New" w:hAnsi="Courier New" w:cs="Courier New"/>
    </w:rPr>
  </w:style>
  <w:style w:type="paragraph" w:styleId="11">
    <w:name w:val="index 1"/>
    <w:basedOn w:val="a1"/>
    <w:next w:val="a1"/>
    <w:autoRedefine/>
    <w:semiHidden/>
    <w:rsid w:val="00405336"/>
    <w:pPr>
      <w:ind w:left="240" w:hanging="240"/>
    </w:pPr>
  </w:style>
  <w:style w:type="paragraph" w:styleId="29">
    <w:name w:val="index 2"/>
    <w:basedOn w:val="a1"/>
    <w:next w:val="a1"/>
    <w:autoRedefine/>
    <w:semiHidden/>
    <w:rsid w:val="00405336"/>
    <w:pPr>
      <w:ind w:left="480" w:hanging="240"/>
    </w:pPr>
  </w:style>
  <w:style w:type="paragraph" w:styleId="36">
    <w:name w:val="index 3"/>
    <w:basedOn w:val="a1"/>
    <w:next w:val="a1"/>
    <w:autoRedefine/>
    <w:semiHidden/>
    <w:rsid w:val="00405336"/>
    <w:pPr>
      <w:ind w:left="720" w:hanging="240"/>
    </w:pPr>
  </w:style>
  <w:style w:type="paragraph" w:styleId="42">
    <w:name w:val="index 4"/>
    <w:basedOn w:val="a1"/>
    <w:next w:val="a1"/>
    <w:autoRedefine/>
    <w:semiHidden/>
    <w:rsid w:val="00405336"/>
    <w:pPr>
      <w:ind w:left="960" w:hanging="240"/>
    </w:pPr>
  </w:style>
  <w:style w:type="paragraph" w:styleId="53">
    <w:name w:val="index 5"/>
    <w:basedOn w:val="a1"/>
    <w:next w:val="a1"/>
    <w:autoRedefine/>
    <w:semiHidden/>
    <w:rsid w:val="00405336"/>
    <w:pPr>
      <w:ind w:left="1200" w:hanging="240"/>
    </w:pPr>
  </w:style>
  <w:style w:type="paragraph" w:styleId="61">
    <w:name w:val="index 6"/>
    <w:basedOn w:val="a1"/>
    <w:next w:val="a1"/>
    <w:autoRedefine/>
    <w:semiHidden/>
    <w:rsid w:val="00405336"/>
    <w:pPr>
      <w:ind w:left="1440" w:hanging="240"/>
    </w:pPr>
  </w:style>
  <w:style w:type="paragraph" w:styleId="71">
    <w:name w:val="index 7"/>
    <w:basedOn w:val="a1"/>
    <w:next w:val="a1"/>
    <w:autoRedefine/>
    <w:semiHidden/>
    <w:rsid w:val="00405336"/>
    <w:pPr>
      <w:ind w:left="1680" w:hanging="240"/>
    </w:pPr>
  </w:style>
  <w:style w:type="paragraph" w:styleId="81">
    <w:name w:val="index 8"/>
    <w:basedOn w:val="a1"/>
    <w:next w:val="a1"/>
    <w:autoRedefine/>
    <w:semiHidden/>
    <w:rsid w:val="00405336"/>
    <w:pPr>
      <w:ind w:left="1920" w:hanging="240"/>
    </w:pPr>
  </w:style>
  <w:style w:type="paragraph" w:styleId="91">
    <w:name w:val="index 9"/>
    <w:basedOn w:val="a1"/>
    <w:next w:val="a1"/>
    <w:autoRedefine/>
    <w:semiHidden/>
    <w:rsid w:val="00405336"/>
    <w:pPr>
      <w:ind w:left="2160" w:hanging="240"/>
    </w:pPr>
  </w:style>
  <w:style w:type="paragraph" w:styleId="aff7">
    <w:name w:val="index heading"/>
    <w:basedOn w:val="a1"/>
    <w:next w:val="11"/>
    <w:semiHidden/>
    <w:rsid w:val="00405336"/>
    <w:rPr>
      <w:rFonts w:ascii="Cambria" w:hAnsi="Cambria"/>
      <w:b/>
      <w:bCs/>
    </w:rPr>
  </w:style>
  <w:style w:type="paragraph" w:styleId="aff8">
    <w:name w:val="Intense Quote"/>
    <w:basedOn w:val="a1"/>
    <w:next w:val="a1"/>
    <w:link w:val="aff9"/>
    <w:uiPriority w:val="30"/>
    <w:semiHidden/>
    <w:qFormat/>
    <w:rsid w:val="00405336"/>
    <w:pPr>
      <w:pBdr>
        <w:bottom w:val="single" w:sz="4" w:space="4" w:color="4F81BD"/>
      </w:pBdr>
      <w:spacing w:before="200" w:after="280"/>
      <w:ind w:left="936" w:right="936"/>
    </w:pPr>
    <w:rPr>
      <w:b/>
      <w:bCs/>
      <w:i/>
      <w:iCs/>
      <w:color w:val="4F81BD"/>
    </w:rPr>
  </w:style>
  <w:style w:type="character" w:customStyle="1" w:styleId="aff9">
    <w:name w:val="明显引用 字符"/>
    <w:link w:val="aff8"/>
    <w:uiPriority w:val="30"/>
    <w:semiHidden/>
    <w:rsid w:val="00FF04E3"/>
    <w:rPr>
      <w:b/>
      <w:bCs/>
      <w:i/>
      <w:iCs/>
      <w:color w:val="4F81BD"/>
      <w:sz w:val="24"/>
    </w:rPr>
  </w:style>
  <w:style w:type="paragraph" w:styleId="affa">
    <w:name w:val="List"/>
    <w:basedOn w:val="a1"/>
    <w:semiHidden/>
    <w:rsid w:val="00405336"/>
    <w:pPr>
      <w:ind w:left="360" w:hanging="360"/>
      <w:contextualSpacing/>
    </w:pPr>
  </w:style>
  <w:style w:type="paragraph" w:styleId="2a">
    <w:name w:val="List 2"/>
    <w:basedOn w:val="a1"/>
    <w:semiHidden/>
    <w:rsid w:val="00405336"/>
    <w:pPr>
      <w:ind w:left="720" w:hanging="360"/>
      <w:contextualSpacing/>
    </w:pPr>
  </w:style>
  <w:style w:type="paragraph" w:styleId="37">
    <w:name w:val="List 3"/>
    <w:basedOn w:val="a1"/>
    <w:semiHidden/>
    <w:rsid w:val="00405336"/>
    <w:pPr>
      <w:ind w:left="1080" w:hanging="360"/>
      <w:contextualSpacing/>
    </w:pPr>
  </w:style>
  <w:style w:type="paragraph" w:styleId="43">
    <w:name w:val="List 4"/>
    <w:basedOn w:val="a1"/>
    <w:semiHidden/>
    <w:rsid w:val="00405336"/>
    <w:pPr>
      <w:ind w:left="1440" w:hanging="360"/>
      <w:contextualSpacing/>
    </w:pPr>
  </w:style>
  <w:style w:type="paragraph" w:styleId="54">
    <w:name w:val="List 5"/>
    <w:basedOn w:val="a1"/>
    <w:semiHidden/>
    <w:rsid w:val="00405336"/>
    <w:pPr>
      <w:ind w:left="1800" w:hanging="360"/>
      <w:contextualSpacing/>
    </w:pPr>
  </w:style>
  <w:style w:type="paragraph" w:styleId="a0">
    <w:name w:val="List Bullet"/>
    <w:basedOn w:val="a1"/>
    <w:semiHidden/>
    <w:rsid w:val="00405336"/>
    <w:pPr>
      <w:numPr>
        <w:numId w:val="1"/>
      </w:numPr>
      <w:contextualSpacing/>
    </w:pPr>
  </w:style>
  <w:style w:type="paragraph" w:styleId="20">
    <w:name w:val="List Bullet 2"/>
    <w:basedOn w:val="a1"/>
    <w:semiHidden/>
    <w:rsid w:val="00405336"/>
    <w:pPr>
      <w:numPr>
        <w:numId w:val="2"/>
      </w:numPr>
      <w:contextualSpacing/>
    </w:pPr>
  </w:style>
  <w:style w:type="paragraph" w:styleId="30">
    <w:name w:val="List Bullet 3"/>
    <w:basedOn w:val="a1"/>
    <w:semiHidden/>
    <w:rsid w:val="00405336"/>
    <w:pPr>
      <w:numPr>
        <w:numId w:val="3"/>
      </w:numPr>
      <w:contextualSpacing/>
    </w:pPr>
  </w:style>
  <w:style w:type="paragraph" w:styleId="40">
    <w:name w:val="List Bullet 4"/>
    <w:basedOn w:val="a1"/>
    <w:semiHidden/>
    <w:rsid w:val="00405336"/>
    <w:pPr>
      <w:numPr>
        <w:numId w:val="4"/>
      </w:numPr>
      <w:contextualSpacing/>
    </w:pPr>
  </w:style>
  <w:style w:type="paragraph" w:styleId="50">
    <w:name w:val="List Bullet 5"/>
    <w:basedOn w:val="a1"/>
    <w:semiHidden/>
    <w:rsid w:val="00405336"/>
    <w:pPr>
      <w:numPr>
        <w:numId w:val="5"/>
      </w:numPr>
      <w:contextualSpacing/>
    </w:pPr>
  </w:style>
  <w:style w:type="paragraph" w:styleId="affb">
    <w:name w:val="List Continue"/>
    <w:basedOn w:val="a1"/>
    <w:semiHidden/>
    <w:rsid w:val="00405336"/>
    <w:pPr>
      <w:spacing w:after="120"/>
      <w:ind w:left="360"/>
      <w:contextualSpacing/>
    </w:pPr>
  </w:style>
  <w:style w:type="paragraph" w:styleId="2b">
    <w:name w:val="List Continue 2"/>
    <w:basedOn w:val="a1"/>
    <w:semiHidden/>
    <w:rsid w:val="00405336"/>
    <w:pPr>
      <w:spacing w:after="120"/>
      <w:ind w:left="720"/>
      <w:contextualSpacing/>
    </w:pPr>
  </w:style>
  <w:style w:type="paragraph" w:styleId="38">
    <w:name w:val="List Continue 3"/>
    <w:basedOn w:val="a1"/>
    <w:semiHidden/>
    <w:rsid w:val="00405336"/>
    <w:pPr>
      <w:spacing w:after="120"/>
      <w:ind w:left="1080"/>
      <w:contextualSpacing/>
    </w:pPr>
  </w:style>
  <w:style w:type="paragraph" w:styleId="44">
    <w:name w:val="List Continue 4"/>
    <w:basedOn w:val="a1"/>
    <w:semiHidden/>
    <w:rsid w:val="00405336"/>
    <w:pPr>
      <w:spacing w:after="120"/>
      <w:ind w:left="1440"/>
      <w:contextualSpacing/>
    </w:pPr>
  </w:style>
  <w:style w:type="paragraph" w:styleId="55">
    <w:name w:val="List Continue 5"/>
    <w:basedOn w:val="a1"/>
    <w:semiHidden/>
    <w:rsid w:val="00405336"/>
    <w:pPr>
      <w:spacing w:after="120"/>
      <w:ind w:left="1800"/>
      <w:contextualSpacing/>
    </w:pPr>
  </w:style>
  <w:style w:type="paragraph" w:styleId="a">
    <w:name w:val="List Number"/>
    <w:basedOn w:val="a1"/>
    <w:semiHidden/>
    <w:rsid w:val="00405336"/>
    <w:pPr>
      <w:numPr>
        <w:numId w:val="6"/>
      </w:numPr>
      <w:contextualSpacing/>
    </w:pPr>
  </w:style>
  <w:style w:type="paragraph" w:styleId="2">
    <w:name w:val="List Number 2"/>
    <w:basedOn w:val="a1"/>
    <w:semiHidden/>
    <w:rsid w:val="00405336"/>
    <w:pPr>
      <w:numPr>
        <w:numId w:val="7"/>
      </w:numPr>
      <w:contextualSpacing/>
    </w:pPr>
  </w:style>
  <w:style w:type="paragraph" w:styleId="3">
    <w:name w:val="List Number 3"/>
    <w:basedOn w:val="a1"/>
    <w:semiHidden/>
    <w:rsid w:val="00405336"/>
    <w:pPr>
      <w:numPr>
        <w:numId w:val="8"/>
      </w:numPr>
      <w:contextualSpacing/>
    </w:pPr>
  </w:style>
  <w:style w:type="paragraph" w:styleId="4">
    <w:name w:val="List Number 4"/>
    <w:basedOn w:val="a1"/>
    <w:semiHidden/>
    <w:rsid w:val="00405336"/>
    <w:pPr>
      <w:numPr>
        <w:numId w:val="9"/>
      </w:numPr>
      <w:contextualSpacing/>
    </w:pPr>
  </w:style>
  <w:style w:type="paragraph" w:styleId="5">
    <w:name w:val="List Number 5"/>
    <w:basedOn w:val="a1"/>
    <w:semiHidden/>
    <w:rsid w:val="00405336"/>
    <w:pPr>
      <w:numPr>
        <w:numId w:val="10"/>
      </w:numPr>
      <w:contextualSpacing/>
    </w:pPr>
  </w:style>
  <w:style w:type="paragraph" w:styleId="affc">
    <w:name w:val="List Paragraph"/>
    <w:basedOn w:val="a1"/>
    <w:uiPriority w:val="34"/>
    <w:semiHidden/>
    <w:qFormat/>
    <w:rsid w:val="00405336"/>
    <w:pPr>
      <w:ind w:left="720"/>
    </w:pPr>
  </w:style>
  <w:style w:type="paragraph" w:styleId="affd">
    <w:name w:val="macro"/>
    <w:link w:val="affe"/>
    <w:semiHidden/>
    <w:rsid w:val="0040533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e">
    <w:name w:val="宏文本 字符"/>
    <w:link w:val="affd"/>
    <w:semiHidden/>
    <w:rsid w:val="00FF04E3"/>
    <w:rPr>
      <w:rFonts w:ascii="Courier New" w:hAnsi="Courier New" w:cs="Courier New"/>
      <w:lang w:val="en-US" w:eastAsia="en-US" w:bidi="ar-SA"/>
    </w:rPr>
  </w:style>
  <w:style w:type="paragraph" w:styleId="afff">
    <w:name w:val="Message Header"/>
    <w:basedOn w:val="a1"/>
    <w:link w:val="afff0"/>
    <w:semiHidden/>
    <w:rsid w:val="00405336"/>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rPr>
  </w:style>
  <w:style w:type="character" w:customStyle="1" w:styleId="afff0">
    <w:name w:val="信息标题 字符"/>
    <w:link w:val="afff"/>
    <w:semiHidden/>
    <w:rsid w:val="00FF04E3"/>
    <w:rPr>
      <w:rFonts w:ascii="Cambria" w:hAnsi="Cambria"/>
      <w:sz w:val="24"/>
      <w:szCs w:val="24"/>
      <w:shd w:val="pct20" w:color="auto" w:fill="auto"/>
    </w:rPr>
  </w:style>
  <w:style w:type="paragraph" w:styleId="afff1">
    <w:name w:val="No Spacing"/>
    <w:aliases w:val="表格名及图名,无间隔1"/>
    <w:link w:val="afff2"/>
    <w:qFormat/>
    <w:rsid w:val="00B43983"/>
    <w:pPr>
      <w:jc w:val="center"/>
    </w:pPr>
    <w:rPr>
      <w:sz w:val="24"/>
    </w:rPr>
  </w:style>
  <w:style w:type="paragraph" w:styleId="afff3">
    <w:name w:val="Normal (Web)"/>
    <w:basedOn w:val="a1"/>
    <w:uiPriority w:val="99"/>
    <w:semiHidden/>
    <w:rsid w:val="00405336"/>
    <w:rPr>
      <w:szCs w:val="24"/>
    </w:rPr>
  </w:style>
  <w:style w:type="paragraph" w:styleId="afff4">
    <w:name w:val="Normal Indent"/>
    <w:basedOn w:val="a1"/>
    <w:semiHidden/>
    <w:rsid w:val="00405336"/>
    <w:pPr>
      <w:ind w:left="720"/>
    </w:pPr>
  </w:style>
  <w:style w:type="paragraph" w:styleId="afff5">
    <w:name w:val="Note Heading"/>
    <w:basedOn w:val="a1"/>
    <w:next w:val="a1"/>
    <w:link w:val="afff6"/>
    <w:semiHidden/>
    <w:rsid w:val="00405336"/>
  </w:style>
  <w:style w:type="character" w:customStyle="1" w:styleId="afff6">
    <w:name w:val="注释标题 字符"/>
    <w:link w:val="afff5"/>
    <w:semiHidden/>
    <w:rsid w:val="00FF04E3"/>
    <w:rPr>
      <w:sz w:val="24"/>
    </w:rPr>
  </w:style>
  <w:style w:type="paragraph" w:styleId="afff7">
    <w:name w:val="Plain Text"/>
    <w:basedOn w:val="a1"/>
    <w:link w:val="afff8"/>
    <w:semiHidden/>
    <w:rsid w:val="00405336"/>
    <w:rPr>
      <w:rFonts w:ascii="Courier New" w:hAnsi="Courier New" w:cs="Courier New"/>
      <w:sz w:val="20"/>
    </w:rPr>
  </w:style>
  <w:style w:type="character" w:customStyle="1" w:styleId="afff8">
    <w:name w:val="纯文本 字符"/>
    <w:link w:val="afff7"/>
    <w:semiHidden/>
    <w:rsid w:val="00FF04E3"/>
    <w:rPr>
      <w:rFonts w:ascii="Courier New" w:hAnsi="Courier New" w:cs="Courier New"/>
    </w:rPr>
  </w:style>
  <w:style w:type="paragraph" w:styleId="afff9">
    <w:name w:val="Quote"/>
    <w:basedOn w:val="a1"/>
    <w:next w:val="a1"/>
    <w:link w:val="afffa"/>
    <w:uiPriority w:val="29"/>
    <w:semiHidden/>
    <w:qFormat/>
    <w:rsid w:val="00405336"/>
    <w:rPr>
      <w:i/>
      <w:iCs/>
      <w:color w:val="000000"/>
    </w:rPr>
  </w:style>
  <w:style w:type="character" w:customStyle="1" w:styleId="afffa">
    <w:name w:val="引用 字符"/>
    <w:link w:val="afff9"/>
    <w:uiPriority w:val="29"/>
    <w:semiHidden/>
    <w:rsid w:val="00FF04E3"/>
    <w:rPr>
      <w:i/>
      <w:iCs/>
      <w:color w:val="000000"/>
      <w:sz w:val="24"/>
    </w:rPr>
  </w:style>
  <w:style w:type="paragraph" w:styleId="afffb">
    <w:name w:val="Salutation"/>
    <w:basedOn w:val="a1"/>
    <w:next w:val="a1"/>
    <w:link w:val="afffc"/>
    <w:semiHidden/>
    <w:rsid w:val="00405336"/>
  </w:style>
  <w:style w:type="character" w:customStyle="1" w:styleId="afffc">
    <w:name w:val="称呼 字符"/>
    <w:link w:val="afffb"/>
    <w:semiHidden/>
    <w:rsid w:val="00FF04E3"/>
    <w:rPr>
      <w:sz w:val="24"/>
    </w:rPr>
  </w:style>
  <w:style w:type="paragraph" w:styleId="afffd">
    <w:name w:val="Signature"/>
    <w:basedOn w:val="a1"/>
    <w:link w:val="afffe"/>
    <w:semiHidden/>
    <w:rsid w:val="00405336"/>
    <w:pPr>
      <w:ind w:left="4320"/>
    </w:pPr>
  </w:style>
  <w:style w:type="character" w:customStyle="1" w:styleId="afffe">
    <w:name w:val="签名 字符"/>
    <w:link w:val="afffd"/>
    <w:semiHidden/>
    <w:rsid w:val="00FF04E3"/>
    <w:rPr>
      <w:sz w:val="24"/>
    </w:rPr>
  </w:style>
  <w:style w:type="paragraph" w:styleId="affff">
    <w:name w:val="Subtitle"/>
    <w:basedOn w:val="a1"/>
    <w:next w:val="a1"/>
    <w:link w:val="affff0"/>
    <w:semiHidden/>
    <w:qFormat/>
    <w:rsid w:val="00405336"/>
    <w:pPr>
      <w:spacing w:after="60"/>
      <w:jc w:val="center"/>
      <w:outlineLvl w:val="1"/>
    </w:pPr>
    <w:rPr>
      <w:rFonts w:ascii="Cambria" w:hAnsi="Cambria"/>
      <w:szCs w:val="24"/>
    </w:rPr>
  </w:style>
  <w:style w:type="character" w:customStyle="1" w:styleId="affff0">
    <w:name w:val="副标题 字符"/>
    <w:link w:val="affff"/>
    <w:semiHidden/>
    <w:rsid w:val="00FF04E3"/>
    <w:rPr>
      <w:rFonts w:ascii="Cambria" w:hAnsi="Cambria"/>
      <w:sz w:val="24"/>
      <w:szCs w:val="24"/>
    </w:rPr>
  </w:style>
  <w:style w:type="paragraph" w:styleId="affff1">
    <w:name w:val="table of authorities"/>
    <w:basedOn w:val="a1"/>
    <w:next w:val="a1"/>
    <w:semiHidden/>
    <w:rsid w:val="00405336"/>
    <w:pPr>
      <w:ind w:left="240" w:hanging="240"/>
    </w:pPr>
  </w:style>
  <w:style w:type="paragraph" w:styleId="affff2">
    <w:name w:val="table of figures"/>
    <w:basedOn w:val="a1"/>
    <w:next w:val="a1"/>
    <w:semiHidden/>
    <w:rsid w:val="00405336"/>
  </w:style>
  <w:style w:type="paragraph" w:styleId="affff3">
    <w:name w:val="Title"/>
    <w:aliases w:val="节"/>
    <w:basedOn w:val="a1"/>
    <w:next w:val="a1"/>
    <w:link w:val="affff4"/>
    <w:uiPriority w:val="10"/>
    <w:qFormat/>
    <w:rsid w:val="00405336"/>
    <w:pPr>
      <w:spacing w:before="240" w:after="60"/>
      <w:jc w:val="center"/>
      <w:outlineLvl w:val="0"/>
    </w:pPr>
    <w:rPr>
      <w:rFonts w:ascii="Cambria" w:hAnsi="Cambria"/>
      <w:b/>
      <w:bCs/>
      <w:kern w:val="28"/>
      <w:sz w:val="32"/>
      <w:szCs w:val="32"/>
    </w:rPr>
  </w:style>
  <w:style w:type="character" w:customStyle="1" w:styleId="affff4">
    <w:name w:val="标题 字符"/>
    <w:aliases w:val="节 字符"/>
    <w:link w:val="affff3"/>
    <w:uiPriority w:val="10"/>
    <w:rsid w:val="00FF04E3"/>
    <w:rPr>
      <w:rFonts w:ascii="Cambria" w:hAnsi="Cambria"/>
      <w:b/>
      <w:bCs/>
      <w:kern w:val="28"/>
      <w:sz w:val="32"/>
      <w:szCs w:val="32"/>
    </w:rPr>
  </w:style>
  <w:style w:type="paragraph" w:styleId="affff5">
    <w:name w:val="toa heading"/>
    <w:basedOn w:val="a1"/>
    <w:next w:val="a1"/>
    <w:semiHidden/>
    <w:rsid w:val="00405336"/>
    <w:pPr>
      <w:spacing w:before="120"/>
    </w:pPr>
    <w:rPr>
      <w:rFonts w:ascii="Cambria" w:hAnsi="Cambria"/>
      <w:b/>
      <w:bCs/>
      <w:szCs w:val="24"/>
    </w:rPr>
  </w:style>
  <w:style w:type="paragraph" w:styleId="TOC1">
    <w:name w:val="toc 1"/>
    <w:basedOn w:val="a1"/>
    <w:next w:val="a1"/>
    <w:autoRedefine/>
    <w:semiHidden/>
    <w:rsid w:val="00405336"/>
  </w:style>
  <w:style w:type="paragraph" w:styleId="TOC2">
    <w:name w:val="toc 2"/>
    <w:basedOn w:val="a1"/>
    <w:next w:val="a1"/>
    <w:autoRedefine/>
    <w:semiHidden/>
    <w:rsid w:val="00405336"/>
    <w:pPr>
      <w:ind w:left="240"/>
    </w:pPr>
  </w:style>
  <w:style w:type="paragraph" w:styleId="TOC3">
    <w:name w:val="toc 3"/>
    <w:basedOn w:val="a1"/>
    <w:next w:val="a1"/>
    <w:autoRedefine/>
    <w:semiHidden/>
    <w:rsid w:val="00405336"/>
    <w:pPr>
      <w:ind w:left="480"/>
    </w:pPr>
  </w:style>
  <w:style w:type="paragraph" w:styleId="TOC4">
    <w:name w:val="toc 4"/>
    <w:basedOn w:val="a1"/>
    <w:next w:val="a1"/>
    <w:autoRedefine/>
    <w:semiHidden/>
    <w:rsid w:val="00405336"/>
    <w:pPr>
      <w:ind w:left="720"/>
    </w:pPr>
  </w:style>
  <w:style w:type="paragraph" w:styleId="TOC5">
    <w:name w:val="toc 5"/>
    <w:basedOn w:val="a1"/>
    <w:next w:val="a1"/>
    <w:autoRedefine/>
    <w:semiHidden/>
    <w:rsid w:val="00405336"/>
    <w:pPr>
      <w:ind w:left="960"/>
    </w:pPr>
  </w:style>
  <w:style w:type="paragraph" w:styleId="TOC6">
    <w:name w:val="toc 6"/>
    <w:basedOn w:val="a1"/>
    <w:next w:val="a1"/>
    <w:autoRedefine/>
    <w:semiHidden/>
    <w:rsid w:val="00405336"/>
    <w:pPr>
      <w:ind w:left="1200"/>
    </w:pPr>
  </w:style>
  <w:style w:type="paragraph" w:styleId="TOC7">
    <w:name w:val="toc 7"/>
    <w:basedOn w:val="a1"/>
    <w:next w:val="a1"/>
    <w:autoRedefine/>
    <w:semiHidden/>
    <w:rsid w:val="00405336"/>
    <w:pPr>
      <w:ind w:left="1440"/>
    </w:pPr>
  </w:style>
  <w:style w:type="paragraph" w:styleId="TOC8">
    <w:name w:val="toc 8"/>
    <w:basedOn w:val="a1"/>
    <w:next w:val="a1"/>
    <w:autoRedefine/>
    <w:semiHidden/>
    <w:rsid w:val="00405336"/>
    <w:pPr>
      <w:ind w:left="1680"/>
    </w:pPr>
  </w:style>
  <w:style w:type="paragraph" w:styleId="TOC9">
    <w:name w:val="toc 9"/>
    <w:basedOn w:val="a1"/>
    <w:next w:val="a1"/>
    <w:autoRedefine/>
    <w:semiHidden/>
    <w:rsid w:val="00405336"/>
    <w:pPr>
      <w:ind w:left="1920"/>
    </w:pPr>
  </w:style>
  <w:style w:type="paragraph" w:styleId="TOC">
    <w:name w:val="TOC Heading"/>
    <w:basedOn w:val="1"/>
    <w:next w:val="a1"/>
    <w:uiPriority w:val="39"/>
    <w:semiHidden/>
    <w:unhideWhenUsed/>
    <w:qFormat/>
    <w:rsid w:val="00405336"/>
    <w:pPr>
      <w:outlineLvl w:val="9"/>
    </w:pPr>
    <w:rPr>
      <w:rFonts w:ascii="Cambria" w:hAnsi="Cambria"/>
      <w:sz w:val="32"/>
      <w:szCs w:val="32"/>
    </w:rPr>
  </w:style>
  <w:style w:type="character" w:styleId="affff6">
    <w:name w:val="Hyperlink"/>
    <w:semiHidden/>
    <w:rsid w:val="007402FC"/>
    <w:rPr>
      <w:color w:val="0000FF"/>
      <w:u w:val="single"/>
    </w:rPr>
  </w:style>
  <w:style w:type="paragraph" w:customStyle="1" w:styleId="body-copy-normal">
    <w:name w:val="body-copy-normal"/>
    <w:basedOn w:val="a1"/>
    <w:rsid w:val="00FF3503"/>
    <w:pPr>
      <w:spacing w:before="100" w:beforeAutospacing="1" w:after="100" w:afterAutospacing="1"/>
    </w:pPr>
    <w:rPr>
      <w:szCs w:val="24"/>
    </w:rPr>
  </w:style>
  <w:style w:type="paragraph" w:customStyle="1" w:styleId="body-copy-ndent">
    <w:name w:val="body-copy-ndent"/>
    <w:basedOn w:val="a1"/>
    <w:rsid w:val="00FF3503"/>
    <w:pPr>
      <w:spacing w:before="100" w:beforeAutospacing="1" w:after="100" w:afterAutospacing="1"/>
    </w:pPr>
    <w:rPr>
      <w:szCs w:val="24"/>
    </w:rPr>
  </w:style>
  <w:style w:type="character" w:styleId="affff7">
    <w:name w:val="Strong"/>
    <w:uiPriority w:val="22"/>
    <w:qFormat/>
    <w:rsid w:val="00FF3503"/>
    <w:rPr>
      <w:b/>
      <w:bCs/>
    </w:rPr>
  </w:style>
  <w:style w:type="character" w:styleId="affff8">
    <w:name w:val="annotation reference"/>
    <w:semiHidden/>
    <w:rsid w:val="002800B6"/>
    <w:rPr>
      <w:sz w:val="16"/>
      <w:szCs w:val="16"/>
    </w:rPr>
  </w:style>
  <w:style w:type="paragraph" w:customStyle="1" w:styleId="Authors">
    <w:name w:val="Authors"/>
    <w:basedOn w:val="a1"/>
    <w:rsid w:val="007B07C4"/>
    <w:pPr>
      <w:spacing w:before="120" w:after="360" w:line="480" w:lineRule="auto"/>
    </w:pPr>
    <w:rPr>
      <w:rFonts w:eastAsia="Times New Roman"/>
      <w:b/>
      <w:szCs w:val="24"/>
    </w:rPr>
  </w:style>
  <w:style w:type="paragraph" w:customStyle="1" w:styleId="Affiliation">
    <w:name w:val="Affiliation"/>
    <w:basedOn w:val="a1"/>
    <w:qFormat/>
    <w:rsid w:val="007B07C4"/>
    <w:pPr>
      <w:spacing w:before="120" w:line="480" w:lineRule="auto"/>
    </w:pPr>
    <w:rPr>
      <w:rFonts w:eastAsia="Times New Roman"/>
      <w:szCs w:val="24"/>
    </w:rPr>
  </w:style>
  <w:style w:type="table" w:styleId="affff9">
    <w:name w:val="Table Grid"/>
    <w:basedOn w:val="a3"/>
    <w:uiPriority w:val="39"/>
    <w:rsid w:val="001D1CCC"/>
    <w:rPr>
      <w:rFonts w:asciiTheme="minorHAnsi" w:eastAsiaTheme="minorEastAsia" w:hAnsiTheme="minorHAnsi" w:cstheme="minorBidi"/>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无间隔 字符"/>
    <w:aliases w:val="表格名及图名 字符,无间隔1 字符"/>
    <w:basedOn w:val="a2"/>
    <w:link w:val="afff1"/>
    <w:rsid w:val="00B43983"/>
    <w:rPr>
      <w:sz w:val="24"/>
    </w:rPr>
  </w:style>
  <w:style w:type="paragraph" w:customStyle="1" w:styleId="affffa">
    <w:name w:val="公式"/>
    <w:link w:val="affffb"/>
    <w:qFormat/>
    <w:rsid w:val="002C6A82"/>
    <w:pPr>
      <w:jc w:val="right"/>
    </w:pPr>
    <w:rPr>
      <w:rFonts w:cs="微软雅黑"/>
      <w:noProof/>
      <w:kern w:val="2"/>
      <w:sz w:val="24"/>
      <w:szCs w:val="22"/>
      <w:lang w:eastAsia="zh-CN"/>
    </w:rPr>
  </w:style>
  <w:style w:type="character" w:customStyle="1" w:styleId="affffb">
    <w:name w:val="公式 字符"/>
    <w:basedOn w:val="a2"/>
    <w:link w:val="affffa"/>
    <w:rsid w:val="002C6A82"/>
    <w:rPr>
      <w:rFonts w:cs="微软雅黑"/>
      <w:noProof/>
      <w:kern w:val="2"/>
      <w:sz w:val="24"/>
      <w:szCs w:val="22"/>
      <w:lang w:eastAsia="zh-CN"/>
    </w:rPr>
  </w:style>
  <w:style w:type="paragraph" w:customStyle="1" w:styleId="affffc">
    <w:name w:val="表格文字"/>
    <w:link w:val="affffd"/>
    <w:autoRedefine/>
    <w:qFormat/>
    <w:rsid w:val="004432FF"/>
    <w:pPr>
      <w:kinsoku w:val="0"/>
      <w:adjustRightInd w:val="0"/>
      <w:snapToGrid w:val="0"/>
      <w:jc w:val="center"/>
    </w:pPr>
    <w:rPr>
      <w:rFonts w:eastAsia="Times New Roman"/>
      <w:i/>
      <w:kern w:val="2"/>
      <w:sz w:val="24"/>
      <w:szCs w:val="22"/>
      <w:lang w:eastAsia="zh-CN"/>
    </w:rPr>
  </w:style>
  <w:style w:type="character" w:customStyle="1" w:styleId="affffe">
    <w:name w:val="节内小节内小节 字符"/>
    <w:basedOn w:val="a2"/>
    <w:link w:val="afffff"/>
    <w:locked/>
    <w:rsid w:val="0039664F"/>
    <w:rPr>
      <w:b/>
      <w:bCs/>
      <w:sz w:val="24"/>
    </w:rPr>
  </w:style>
  <w:style w:type="paragraph" w:customStyle="1" w:styleId="afffff">
    <w:name w:val="节内小节内小节"/>
    <w:basedOn w:val="a1"/>
    <w:link w:val="affffe"/>
    <w:qFormat/>
    <w:rsid w:val="0039664F"/>
    <w:pPr>
      <w:widowControl w:val="0"/>
    </w:pPr>
    <w:rPr>
      <w:b/>
      <w:bCs/>
    </w:rPr>
  </w:style>
  <w:style w:type="character" w:styleId="afffff0">
    <w:name w:val="Placeholder Text"/>
    <w:basedOn w:val="a2"/>
    <w:uiPriority w:val="99"/>
    <w:semiHidden/>
    <w:rsid w:val="004E1ED6"/>
    <w:rPr>
      <w:color w:val="808080"/>
    </w:rPr>
  </w:style>
  <w:style w:type="paragraph" w:customStyle="1" w:styleId="afffff1">
    <w:name w:val="图标题"/>
    <w:link w:val="afffff2"/>
    <w:qFormat/>
    <w:rsid w:val="001B2824"/>
    <w:pPr>
      <w:widowControl w:val="0"/>
      <w:jc w:val="center"/>
    </w:pPr>
    <w:rPr>
      <w:b/>
      <w:kern w:val="2"/>
      <w:sz w:val="21"/>
      <w:szCs w:val="24"/>
      <w:lang w:eastAsia="zh-CN"/>
    </w:rPr>
  </w:style>
  <w:style w:type="character" w:customStyle="1" w:styleId="afffff2">
    <w:name w:val="图标题 字符"/>
    <w:basedOn w:val="a2"/>
    <w:link w:val="afffff1"/>
    <w:qFormat/>
    <w:rsid w:val="001B2824"/>
    <w:rPr>
      <w:b/>
      <w:kern w:val="2"/>
      <w:sz w:val="21"/>
      <w:szCs w:val="24"/>
      <w:lang w:eastAsia="zh-CN"/>
    </w:rPr>
  </w:style>
  <w:style w:type="character" w:styleId="afffff3">
    <w:name w:val="line number"/>
    <w:basedOn w:val="a2"/>
    <w:semiHidden/>
    <w:rsid w:val="009C0118"/>
  </w:style>
  <w:style w:type="character" w:customStyle="1" w:styleId="affffd">
    <w:name w:val="表格文字 字符"/>
    <w:basedOn w:val="a2"/>
    <w:link w:val="affffc"/>
    <w:rsid w:val="004432FF"/>
    <w:rPr>
      <w:rFonts w:eastAsia="Times New Roman"/>
      <w:i/>
      <w:kern w:val="2"/>
      <w:sz w:val="24"/>
      <w:szCs w:val="22"/>
      <w:lang w:eastAsia="zh-CN"/>
    </w:rPr>
  </w:style>
  <w:style w:type="paragraph" w:customStyle="1" w:styleId="AuthorList">
    <w:name w:val="Author List"/>
    <w:aliases w:val="Keywords,Abstract"/>
    <w:basedOn w:val="affff"/>
    <w:next w:val="a1"/>
    <w:uiPriority w:val="1"/>
    <w:qFormat/>
    <w:rsid w:val="0021337D"/>
    <w:pPr>
      <w:spacing w:before="240" w:after="240" w:line="240" w:lineRule="auto"/>
      <w:ind w:firstLineChars="0" w:firstLine="0"/>
      <w:jc w:val="both"/>
      <w:outlineLvl w:val="9"/>
    </w:pPr>
    <w:rPr>
      <w:rFonts w:ascii="Times New Roman" w:eastAsiaTheme="minorEastAsia"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23527">
      <w:bodyDiv w:val="1"/>
      <w:marLeft w:val="0"/>
      <w:marRight w:val="0"/>
      <w:marTop w:val="0"/>
      <w:marBottom w:val="0"/>
      <w:divBdr>
        <w:top w:val="none" w:sz="0" w:space="0" w:color="auto"/>
        <w:left w:val="none" w:sz="0" w:space="0" w:color="auto"/>
        <w:bottom w:val="none" w:sz="0" w:space="0" w:color="auto"/>
        <w:right w:val="none" w:sz="0" w:space="0" w:color="auto"/>
      </w:divBdr>
    </w:div>
    <w:div w:id="203175800">
      <w:bodyDiv w:val="1"/>
      <w:marLeft w:val="0"/>
      <w:marRight w:val="0"/>
      <w:marTop w:val="0"/>
      <w:marBottom w:val="0"/>
      <w:divBdr>
        <w:top w:val="none" w:sz="0" w:space="0" w:color="auto"/>
        <w:left w:val="none" w:sz="0" w:space="0" w:color="auto"/>
        <w:bottom w:val="none" w:sz="0" w:space="0" w:color="auto"/>
        <w:right w:val="none" w:sz="0" w:space="0" w:color="auto"/>
      </w:divBdr>
    </w:div>
    <w:div w:id="295646233">
      <w:bodyDiv w:val="1"/>
      <w:marLeft w:val="0"/>
      <w:marRight w:val="0"/>
      <w:marTop w:val="0"/>
      <w:marBottom w:val="0"/>
      <w:divBdr>
        <w:top w:val="none" w:sz="0" w:space="0" w:color="auto"/>
        <w:left w:val="none" w:sz="0" w:space="0" w:color="auto"/>
        <w:bottom w:val="none" w:sz="0" w:space="0" w:color="auto"/>
        <w:right w:val="none" w:sz="0" w:space="0" w:color="auto"/>
      </w:divBdr>
    </w:div>
    <w:div w:id="454636897">
      <w:bodyDiv w:val="1"/>
      <w:marLeft w:val="0"/>
      <w:marRight w:val="0"/>
      <w:marTop w:val="0"/>
      <w:marBottom w:val="0"/>
      <w:divBdr>
        <w:top w:val="none" w:sz="0" w:space="0" w:color="auto"/>
        <w:left w:val="none" w:sz="0" w:space="0" w:color="auto"/>
        <w:bottom w:val="none" w:sz="0" w:space="0" w:color="auto"/>
        <w:right w:val="none" w:sz="0" w:space="0" w:color="auto"/>
      </w:divBdr>
    </w:div>
    <w:div w:id="546528266">
      <w:bodyDiv w:val="1"/>
      <w:marLeft w:val="0"/>
      <w:marRight w:val="0"/>
      <w:marTop w:val="0"/>
      <w:marBottom w:val="0"/>
      <w:divBdr>
        <w:top w:val="none" w:sz="0" w:space="0" w:color="auto"/>
        <w:left w:val="none" w:sz="0" w:space="0" w:color="auto"/>
        <w:bottom w:val="none" w:sz="0" w:space="0" w:color="auto"/>
        <w:right w:val="none" w:sz="0" w:space="0" w:color="auto"/>
      </w:divBdr>
    </w:div>
    <w:div w:id="716399175">
      <w:bodyDiv w:val="1"/>
      <w:marLeft w:val="0"/>
      <w:marRight w:val="0"/>
      <w:marTop w:val="0"/>
      <w:marBottom w:val="0"/>
      <w:divBdr>
        <w:top w:val="none" w:sz="0" w:space="0" w:color="auto"/>
        <w:left w:val="none" w:sz="0" w:space="0" w:color="auto"/>
        <w:bottom w:val="none" w:sz="0" w:space="0" w:color="auto"/>
        <w:right w:val="none" w:sz="0" w:space="0" w:color="auto"/>
      </w:divBdr>
    </w:div>
    <w:div w:id="873155705">
      <w:bodyDiv w:val="1"/>
      <w:marLeft w:val="0"/>
      <w:marRight w:val="0"/>
      <w:marTop w:val="0"/>
      <w:marBottom w:val="0"/>
      <w:divBdr>
        <w:top w:val="none" w:sz="0" w:space="0" w:color="auto"/>
        <w:left w:val="none" w:sz="0" w:space="0" w:color="auto"/>
        <w:bottom w:val="none" w:sz="0" w:space="0" w:color="auto"/>
        <w:right w:val="none" w:sz="0" w:space="0" w:color="auto"/>
      </w:divBdr>
    </w:div>
    <w:div w:id="940841139">
      <w:bodyDiv w:val="1"/>
      <w:marLeft w:val="0"/>
      <w:marRight w:val="0"/>
      <w:marTop w:val="0"/>
      <w:marBottom w:val="0"/>
      <w:divBdr>
        <w:top w:val="none" w:sz="0" w:space="0" w:color="auto"/>
        <w:left w:val="none" w:sz="0" w:space="0" w:color="auto"/>
        <w:bottom w:val="none" w:sz="0" w:space="0" w:color="auto"/>
        <w:right w:val="none" w:sz="0" w:space="0" w:color="auto"/>
      </w:divBdr>
    </w:div>
    <w:div w:id="995184488">
      <w:bodyDiv w:val="1"/>
      <w:marLeft w:val="0"/>
      <w:marRight w:val="0"/>
      <w:marTop w:val="0"/>
      <w:marBottom w:val="0"/>
      <w:divBdr>
        <w:top w:val="none" w:sz="0" w:space="0" w:color="auto"/>
        <w:left w:val="none" w:sz="0" w:space="0" w:color="auto"/>
        <w:bottom w:val="none" w:sz="0" w:space="0" w:color="auto"/>
        <w:right w:val="none" w:sz="0" w:space="0" w:color="auto"/>
      </w:divBdr>
    </w:div>
    <w:div w:id="1013923439">
      <w:bodyDiv w:val="1"/>
      <w:marLeft w:val="0"/>
      <w:marRight w:val="0"/>
      <w:marTop w:val="0"/>
      <w:marBottom w:val="0"/>
      <w:divBdr>
        <w:top w:val="none" w:sz="0" w:space="0" w:color="auto"/>
        <w:left w:val="none" w:sz="0" w:space="0" w:color="auto"/>
        <w:bottom w:val="none" w:sz="0" w:space="0" w:color="auto"/>
        <w:right w:val="none" w:sz="0" w:space="0" w:color="auto"/>
      </w:divBdr>
    </w:div>
    <w:div w:id="1223639762">
      <w:bodyDiv w:val="1"/>
      <w:marLeft w:val="0"/>
      <w:marRight w:val="0"/>
      <w:marTop w:val="0"/>
      <w:marBottom w:val="0"/>
      <w:divBdr>
        <w:top w:val="none" w:sz="0" w:space="0" w:color="auto"/>
        <w:left w:val="none" w:sz="0" w:space="0" w:color="auto"/>
        <w:bottom w:val="none" w:sz="0" w:space="0" w:color="auto"/>
        <w:right w:val="none" w:sz="0" w:space="0" w:color="auto"/>
      </w:divBdr>
    </w:div>
    <w:div w:id="1236816127">
      <w:bodyDiv w:val="1"/>
      <w:marLeft w:val="0"/>
      <w:marRight w:val="0"/>
      <w:marTop w:val="0"/>
      <w:marBottom w:val="0"/>
      <w:divBdr>
        <w:top w:val="none" w:sz="0" w:space="0" w:color="auto"/>
        <w:left w:val="none" w:sz="0" w:space="0" w:color="auto"/>
        <w:bottom w:val="none" w:sz="0" w:space="0" w:color="auto"/>
        <w:right w:val="none" w:sz="0" w:space="0" w:color="auto"/>
      </w:divBdr>
    </w:div>
    <w:div w:id="1273397245">
      <w:bodyDiv w:val="1"/>
      <w:marLeft w:val="0"/>
      <w:marRight w:val="0"/>
      <w:marTop w:val="0"/>
      <w:marBottom w:val="0"/>
      <w:divBdr>
        <w:top w:val="none" w:sz="0" w:space="0" w:color="auto"/>
        <w:left w:val="none" w:sz="0" w:space="0" w:color="auto"/>
        <w:bottom w:val="none" w:sz="0" w:space="0" w:color="auto"/>
        <w:right w:val="none" w:sz="0" w:space="0" w:color="auto"/>
      </w:divBdr>
    </w:div>
    <w:div w:id="1335835265">
      <w:bodyDiv w:val="1"/>
      <w:marLeft w:val="0"/>
      <w:marRight w:val="0"/>
      <w:marTop w:val="0"/>
      <w:marBottom w:val="0"/>
      <w:divBdr>
        <w:top w:val="none" w:sz="0" w:space="0" w:color="auto"/>
        <w:left w:val="none" w:sz="0" w:space="0" w:color="auto"/>
        <w:bottom w:val="none" w:sz="0" w:space="0" w:color="auto"/>
        <w:right w:val="none" w:sz="0" w:space="0" w:color="auto"/>
      </w:divBdr>
    </w:div>
    <w:div w:id="1388996125">
      <w:bodyDiv w:val="1"/>
      <w:marLeft w:val="0"/>
      <w:marRight w:val="0"/>
      <w:marTop w:val="0"/>
      <w:marBottom w:val="0"/>
      <w:divBdr>
        <w:top w:val="none" w:sz="0" w:space="0" w:color="auto"/>
        <w:left w:val="none" w:sz="0" w:space="0" w:color="auto"/>
        <w:bottom w:val="none" w:sz="0" w:space="0" w:color="auto"/>
        <w:right w:val="none" w:sz="0" w:space="0" w:color="auto"/>
      </w:divBdr>
    </w:div>
    <w:div w:id="1450274029">
      <w:bodyDiv w:val="1"/>
      <w:marLeft w:val="0"/>
      <w:marRight w:val="0"/>
      <w:marTop w:val="0"/>
      <w:marBottom w:val="0"/>
      <w:divBdr>
        <w:top w:val="none" w:sz="0" w:space="0" w:color="auto"/>
        <w:left w:val="none" w:sz="0" w:space="0" w:color="auto"/>
        <w:bottom w:val="none" w:sz="0" w:space="0" w:color="auto"/>
        <w:right w:val="none" w:sz="0" w:space="0" w:color="auto"/>
      </w:divBdr>
    </w:div>
    <w:div w:id="1598362488">
      <w:bodyDiv w:val="1"/>
      <w:marLeft w:val="0"/>
      <w:marRight w:val="0"/>
      <w:marTop w:val="0"/>
      <w:marBottom w:val="0"/>
      <w:divBdr>
        <w:top w:val="none" w:sz="0" w:space="0" w:color="auto"/>
        <w:left w:val="none" w:sz="0" w:space="0" w:color="auto"/>
        <w:bottom w:val="none" w:sz="0" w:space="0" w:color="auto"/>
        <w:right w:val="none" w:sz="0" w:space="0" w:color="auto"/>
      </w:divBdr>
    </w:div>
    <w:div w:id="1669216039">
      <w:bodyDiv w:val="1"/>
      <w:marLeft w:val="0"/>
      <w:marRight w:val="0"/>
      <w:marTop w:val="0"/>
      <w:marBottom w:val="0"/>
      <w:divBdr>
        <w:top w:val="none" w:sz="0" w:space="0" w:color="auto"/>
        <w:left w:val="none" w:sz="0" w:space="0" w:color="auto"/>
        <w:bottom w:val="none" w:sz="0" w:space="0" w:color="auto"/>
        <w:right w:val="none" w:sz="0" w:space="0" w:color="auto"/>
      </w:divBdr>
    </w:div>
    <w:div w:id="1725718715">
      <w:bodyDiv w:val="1"/>
      <w:marLeft w:val="0"/>
      <w:marRight w:val="0"/>
      <w:marTop w:val="0"/>
      <w:marBottom w:val="0"/>
      <w:divBdr>
        <w:top w:val="none" w:sz="0" w:space="0" w:color="auto"/>
        <w:left w:val="none" w:sz="0" w:space="0" w:color="auto"/>
        <w:bottom w:val="none" w:sz="0" w:space="0" w:color="auto"/>
        <w:right w:val="none" w:sz="0" w:space="0" w:color="auto"/>
      </w:divBdr>
    </w:div>
    <w:div w:id="1761874751">
      <w:bodyDiv w:val="1"/>
      <w:marLeft w:val="0"/>
      <w:marRight w:val="0"/>
      <w:marTop w:val="0"/>
      <w:marBottom w:val="0"/>
      <w:divBdr>
        <w:top w:val="none" w:sz="0" w:space="0" w:color="auto"/>
        <w:left w:val="none" w:sz="0" w:space="0" w:color="auto"/>
        <w:bottom w:val="none" w:sz="0" w:space="0" w:color="auto"/>
        <w:right w:val="none" w:sz="0" w:space="0" w:color="auto"/>
      </w:divBdr>
    </w:div>
    <w:div w:id="1839466520">
      <w:bodyDiv w:val="1"/>
      <w:marLeft w:val="0"/>
      <w:marRight w:val="0"/>
      <w:marTop w:val="0"/>
      <w:marBottom w:val="0"/>
      <w:divBdr>
        <w:top w:val="none" w:sz="0" w:space="0" w:color="auto"/>
        <w:left w:val="none" w:sz="0" w:space="0" w:color="auto"/>
        <w:bottom w:val="none" w:sz="0" w:space="0" w:color="auto"/>
        <w:right w:val="none" w:sz="0" w:space="0" w:color="auto"/>
      </w:divBdr>
    </w:div>
    <w:div w:id="193458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tiff"/><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tiff"/><Relationship Id="rId17" Type="http://schemas.openxmlformats.org/officeDocument/2006/relationships/image" Target="media/image10.tiff"/><Relationship Id="rId25" Type="http://schemas.openxmlformats.org/officeDocument/2006/relationships/footer" Target="footer3.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header" Target="header1.xml"/><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tiff"/><Relationship Id="rId24" Type="http://schemas.openxmlformats.org/officeDocument/2006/relationships/header" Target="header3.xml"/><Relationship Id="rId32"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image" Target="media/image8.tiff"/><Relationship Id="rId23" Type="http://schemas.openxmlformats.org/officeDocument/2006/relationships/footer" Target="footer2.xml"/><Relationship Id="rId28" Type="http://schemas.openxmlformats.org/officeDocument/2006/relationships/image" Target="media/image13.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16.tiff"/><Relationship Id="rId4" Type="http://schemas.openxmlformats.org/officeDocument/2006/relationships/settings" Target="settings.xml"/><Relationship Id="rId9" Type="http://schemas.openxmlformats.org/officeDocument/2006/relationships/image" Target="media/image2.tiff"/><Relationship Id="rId14" Type="http://schemas.openxmlformats.org/officeDocument/2006/relationships/image" Target="media/image7.tiff"/><Relationship Id="rId22" Type="http://schemas.openxmlformats.org/officeDocument/2006/relationships/footer" Target="footer1.xml"/><Relationship Id="rId27" Type="http://schemas.openxmlformats.org/officeDocument/2006/relationships/footer" Target="footer4.xml"/><Relationship Id="rId30" Type="http://schemas.openxmlformats.org/officeDocument/2006/relationships/image" Target="media/image15.png"/><Relationship Id="rId8"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5C2E0-916D-431A-836C-D27A465C9D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1024</TotalTime>
  <Pages>19</Pages>
  <Words>2297</Words>
  <Characters>13094</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Supporting Online Material for</vt:lpstr>
    </vt:vector>
  </TitlesOfParts>
  <Company>AAAS</Company>
  <LinksUpToDate>false</LinksUpToDate>
  <CharactersWithSpaces>15361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Online Material for</dc:title>
  <dc:subject/>
  <dc:creator>Brooks Hanson;Dawit Tegbaru;Brian Sedora</dc:creator>
  <cp:keywords/>
  <cp:lastModifiedBy>MY L</cp:lastModifiedBy>
  <cp:revision>161</cp:revision>
  <cp:lastPrinted>2014-09-30T16:49:00Z</cp:lastPrinted>
  <dcterms:created xsi:type="dcterms:W3CDTF">2023-04-11T11:59:00Z</dcterms:created>
  <dcterms:modified xsi:type="dcterms:W3CDTF">2026-06-06T02:51:00Z</dcterms:modified>
</cp:coreProperties>
</file>